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3B7" w:rsidRPr="00AA4C98" w:rsidRDefault="00B803B7" w:rsidP="00B803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4C98">
        <w:rPr>
          <w:rFonts w:ascii="Times New Roman" w:hAnsi="Times New Roman" w:cs="Times New Roman"/>
          <w:sz w:val="28"/>
          <w:szCs w:val="28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4.5pt" o:ole="">
            <v:imagedata r:id="rId5" o:title="" blacklevel="-1966f"/>
          </v:shape>
          <o:OLEObject Type="Embed" ProgID="CorelDRAW.Graphic.12" ShapeID="_x0000_i1025" DrawAspect="Content" ObjectID="_1434352091" r:id="rId6"/>
        </w:object>
      </w:r>
    </w:p>
    <w:p w:rsidR="00B803B7" w:rsidRPr="00AA4C98" w:rsidRDefault="00B803B7" w:rsidP="00B80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C98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B803B7" w:rsidRPr="00AA4C98" w:rsidRDefault="00B803B7" w:rsidP="00B80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C98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B803B7" w:rsidRPr="00AA4C98" w:rsidRDefault="00B803B7" w:rsidP="00B80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3B7" w:rsidRPr="00AA4C98" w:rsidRDefault="00B803B7" w:rsidP="00B803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4C98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B803B7" w:rsidRPr="00AA4C98" w:rsidRDefault="00B803B7" w:rsidP="00B803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4C98">
        <w:rPr>
          <w:rFonts w:ascii="Times New Roman" w:hAnsi="Times New Roman" w:cs="Times New Roman"/>
          <w:b/>
          <w:sz w:val="32"/>
          <w:szCs w:val="32"/>
        </w:rPr>
        <w:t>ГОРОДСКОГО ПОСЕЛЕНИЯ ЛЯНТОР ВТОРОГО СОЗЫВА</w:t>
      </w:r>
    </w:p>
    <w:p w:rsidR="00B803B7" w:rsidRPr="00AA4C98" w:rsidRDefault="00B803B7" w:rsidP="00B803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03B7" w:rsidRPr="00AA4C98" w:rsidRDefault="00B803B7" w:rsidP="00B803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AA4C98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AA4C98">
        <w:rPr>
          <w:rFonts w:ascii="Times New Roman" w:hAnsi="Times New Roman" w:cs="Times New Roman"/>
          <w:b/>
          <w:sz w:val="32"/>
          <w:szCs w:val="32"/>
        </w:rPr>
        <w:t xml:space="preserve"> Е Ш Е Н И Е </w:t>
      </w:r>
    </w:p>
    <w:p w:rsidR="00B803B7" w:rsidRPr="00A92AEC" w:rsidRDefault="00B803B7" w:rsidP="00B80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0400" w:rsidRDefault="00B803B7" w:rsidP="00B80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18 »  июня 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2013 года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303</w:t>
      </w:r>
    </w:p>
    <w:p w:rsidR="00B803B7" w:rsidRPr="00B803B7" w:rsidRDefault="00B803B7" w:rsidP="00B803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351"/>
      </w:tblGrid>
      <w:tr w:rsidR="004C0400" w:rsidRPr="004C0400" w:rsidTr="003E59EF">
        <w:trPr>
          <w:trHeight w:val="1096"/>
        </w:trPr>
        <w:tc>
          <w:tcPr>
            <w:tcW w:w="5351" w:type="dxa"/>
            <w:hideMark/>
          </w:tcPr>
          <w:p w:rsidR="004C0400" w:rsidRPr="004C0400" w:rsidRDefault="004C0400" w:rsidP="00B80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4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E59EF">
              <w:rPr>
                <w:rFonts w:ascii="Times New Roman" w:hAnsi="Times New Roman" w:cs="Times New Roman"/>
                <w:sz w:val="28"/>
                <w:szCs w:val="28"/>
              </w:rPr>
              <w:t xml:space="preserve">б исключении  из состава </w:t>
            </w:r>
            <w:r w:rsidRPr="004C0400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избирательной комиссии муниципального образования </w:t>
            </w:r>
            <w:r w:rsidRPr="00487379">
              <w:rPr>
                <w:rFonts w:ascii="Times New Roman" w:hAnsi="Times New Roman" w:cs="Times New Roman"/>
                <w:sz w:val="28"/>
              </w:rPr>
              <w:t xml:space="preserve">городское поселение Лянтор </w:t>
            </w:r>
          </w:p>
        </w:tc>
      </w:tr>
      <w:tr w:rsidR="003E59EF" w:rsidRPr="004C0400" w:rsidTr="003E59EF">
        <w:trPr>
          <w:trHeight w:val="597"/>
        </w:trPr>
        <w:tc>
          <w:tcPr>
            <w:tcW w:w="5351" w:type="dxa"/>
            <w:hideMark/>
          </w:tcPr>
          <w:p w:rsidR="003E59EF" w:rsidRPr="004C0400" w:rsidRDefault="003E59EF" w:rsidP="003E59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0400" w:rsidRPr="004C0400" w:rsidRDefault="004C0400" w:rsidP="007B73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400">
        <w:rPr>
          <w:rFonts w:ascii="Times New Roman" w:hAnsi="Times New Roman" w:cs="Times New Roman"/>
          <w:sz w:val="28"/>
          <w:szCs w:val="28"/>
        </w:rPr>
        <w:t>На основании статей 22, 24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B73F7" w:rsidRDefault="007B73F7" w:rsidP="007B73F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0400" w:rsidRDefault="004C0400" w:rsidP="007B73F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0400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Лянтор </w:t>
      </w:r>
      <w:r w:rsidRPr="004C0400">
        <w:rPr>
          <w:rFonts w:ascii="Times New Roman" w:hAnsi="Times New Roman" w:cs="Times New Roman"/>
          <w:sz w:val="28"/>
          <w:szCs w:val="28"/>
        </w:rPr>
        <w:t>решил:</w:t>
      </w:r>
    </w:p>
    <w:p w:rsidR="007B73F7" w:rsidRPr="004C0400" w:rsidRDefault="007B73F7" w:rsidP="007B73F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0400" w:rsidRPr="004C0400" w:rsidRDefault="003E59EF" w:rsidP="003E59EF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C0400" w:rsidRPr="004C0400">
        <w:rPr>
          <w:rFonts w:ascii="Times New Roman" w:hAnsi="Times New Roman" w:cs="Times New Roman"/>
          <w:sz w:val="28"/>
          <w:szCs w:val="28"/>
        </w:rPr>
        <w:t xml:space="preserve">свободить </w:t>
      </w:r>
      <w:r>
        <w:rPr>
          <w:rFonts w:ascii="Times New Roman" w:hAnsi="Times New Roman" w:cs="Times New Roman"/>
          <w:sz w:val="28"/>
          <w:szCs w:val="28"/>
        </w:rPr>
        <w:t xml:space="preserve">Лебедеву Тамару Михайловну </w:t>
      </w:r>
      <w:r w:rsidR="004C0400" w:rsidRPr="004C0400">
        <w:rPr>
          <w:rFonts w:ascii="Times New Roman" w:hAnsi="Times New Roman" w:cs="Times New Roman"/>
          <w:sz w:val="28"/>
          <w:szCs w:val="28"/>
        </w:rPr>
        <w:t xml:space="preserve">от обязанностей члена избирательной комиссии муниципального образования </w:t>
      </w:r>
      <w:r w:rsidR="004C0400" w:rsidRPr="00487379">
        <w:rPr>
          <w:rFonts w:ascii="Times New Roman" w:hAnsi="Times New Roman" w:cs="Times New Roman"/>
          <w:sz w:val="28"/>
        </w:rPr>
        <w:t>городское поселение Лянтор</w:t>
      </w:r>
      <w:r w:rsidR="004C0400">
        <w:rPr>
          <w:rFonts w:ascii="Times New Roman" w:hAnsi="Times New Roman" w:cs="Times New Roman"/>
          <w:sz w:val="28"/>
          <w:szCs w:val="28"/>
        </w:rPr>
        <w:t xml:space="preserve"> </w:t>
      </w:r>
      <w:r w:rsidR="004C0400" w:rsidRPr="004C0400">
        <w:rPr>
          <w:rFonts w:ascii="Times New Roman" w:hAnsi="Times New Roman" w:cs="Times New Roman"/>
          <w:sz w:val="28"/>
          <w:szCs w:val="28"/>
        </w:rPr>
        <w:t xml:space="preserve">с правом решающего голоса, выдвинутого в состав </w:t>
      </w:r>
      <w:r w:rsidR="007B73F7" w:rsidRPr="004C0400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4C0400" w:rsidRPr="004C0400">
        <w:rPr>
          <w:rFonts w:ascii="Times New Roman" w:hAnsi="Times New Roman" w:cs="Times New Roman"/>
          <w:sz w:val="28"/>
          <w:szCs w:val="28"/>
        </w:rPr>
        <w:t xml:space="preserve">собранием избирателей по месту </w:t>
      </w:r>
      <w:r w:rsidR="004C0400">
        <w:rPr>
          <w:rFonts w:ascii="Times New Roman" w:hAnsi="Times New Roman" w:cs="Times New Roman"/>
          <w:sz w:val="28"/>
          <w:szCs w:val="28"/>
        </w:rPr>
        <w:t>жительства</w:t>
      </w:r>
      <w:r>
        <w:rPr>
          <w:rFonts w:ascii="Times New Roman" w:hAnsi="Times New Roman" w:cs="Times New Roman"/>
          <w:sz w:val="28"/>
          <w:szCs w:val="28"/>
        </w:rPr>
        <w:t xml:space="preserve">,  на основании </w:t>
      </w:r>
      <w:r w:rsidR="00BD6ABB">
        <w:rPr>
          <w:rFonts w:ascii="Times New Roman" w:hAnsi="Times New Roman" w:cs="Times New Roman"/>
          <w:sz w:val="28"/>
          <w:szCs w:val="28"/>
        </w:rPr>
        <w:t xml:space="preserve"> её </w:t>
      </w:r>
      <w:r>
        <w:rPr>
          <w:rFonts w:ascii="Times New Roman" w:hAnsi="Times New Roman" w:cs="Times New Roman"/>
          <w:sz w:val="28"/>
          <w:szCs w:val="28"/>
        </w:rPr>
        <w:t>личного заявления</w:t>
      </w:r>
      <w:r w:rsidR="004C0400" w:rsidRPr="004C0400">
        <w:rPr>
          <w:rFonts w:ascii="Times New Roman" w:hAnsi="Times New Roman" w:cs="Times New Roman"/>
          <w:sz w:val="28"/>
          <w:szCs w:val="28"/>
        </w:rPr>
        <w:t>.</w:t>
      </w:r>
    </w:p>
    <w:p w:rsidR="004C0400" w:rsidRPr="004C0400" w:rsidRDefault="004C0400" w:rsidP="003E59EF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400">
        <w:rPr>
          <w:rFonts w:ascii="Times New Roman" w:hAnsi="Times New Roman" w:cs="Times New Roman"/>
          <w:sz w:val="28"/>
          <w:szCs w:val="28"/>
        </w:rPr>
        <w:t xml:space="preserve">Установить срок приёма предложений по кандидатурам в состав избирательной комиссии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городское поселение Лянтор </w:t>
      </w:r>
      <w:r w:rsidRPr="004C0400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A01DA">
        <w:rPr>
          <w:rFonts w:ascii="Times New Roman" w:hAnsi="Times New Roman" w:cs="Times New Roman"/>
          <w:sz w:val="28"/>
          <w:szCs w:val="28"/>
        </w:rPr>
        <w:t>7</w:t>
      </w:r>
      <w:r w:rsidRPr="004C0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4C0400">
        <w:rPr>
          <w:rFonts w:ascii="Times New Roman" w:hAnsi="Times New Roman" w:cs="Times New Roman"/>
          <w:sz w:val="28"/>
          <w:szCs w:val="28"/>
        </w:rPr>
        <w:t xml:space="preserve"> 2013 года от политических партий, выдвинувших списки кандидатов, допущенные к распределению депутатских мандатов в Государственной Думе Федерального Собрания Российской Федерации, Думе Ханты - Мансийского автономного округа – Югры, соответствующих избирательных комиссий, собраний избирателей по месту жительства, работы, службы, учёбы.</w:t>
      </w:r>
      <w:proofErr w:type="gramEnd"/>
    </w:p>
    <w:p w:rsidR="004C0400" w:rsidRPr="004C0400" w:rsidRDefault="004C0400" w:rsidP="003E59EF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40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Лянтор </w:t>
      </w:r>
      <w:r w:rsidRPr="004C0400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7B73F7">
        <w:rPr>
          <w:rFonts w:ascii="Times New Roman" w:hAnsi="Times New Roman" w:cs="Times New Roman"/>
          <w:sz w:val="28"/>
          <w:szCs w:val="28"/>
        </w:rPr>
        <w:t>в газете «Лянторская газета» и разместить на официальном сайте Администрации городского поселения Лянтор</w:t>
      </w:r>
      <w:r w:rsidRPr="004C0400">
        <w:rPr>
          <w:rFonts w:ascii="Times New Roman" w:hAnsi="Times New Roman" w:cs="Times New Roman"/>
          <w:sz w:val="28"/>
          <w:szCs w:val="28"/>
        </w:rPr>
        <w:t>.</w:t>
      </w:r>
    </w:p>
    <w:p w:rsidR="002A0692" w:rsidRPr="004C0400" w:rsidRDefault="002A0692" w:rsidP="007B73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0400" w:rsidRDefault="007B73F7" w:rsidP="007B73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7B73F7" w:rsidRDefault="007B73F7" w:rsidP="007B73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0692">
        <w:rPr>
          <w:rFonts w:ascii="Times New Roman" w:hAnsi="Times New Roman" w:cs="Times New Roman"/>
          <w:sz w:val="28"/>
          <w:szCs w:val="28"/>
        </w:rPr>
        <w:tab/>
      </w:r>
      <w:r w:rsidR="008B61F4">
        <w:rPr>
          <w:rFonts w:ascii="Times New Roman" w:hAnsi="Times New Roman" w:cs="Times New Roman"/>
          <w:sz w:val="28"/>
          <w:szCs w:val="28"/>
        </w:rPr>
        <w:t>Л.Ю</w:t>
      </w:r>
      <w:r>
        <w:rPr>
          <w:rFonts w:ascii="Times New Roman" w:hAnsi="Times New Roman" w:cs="Times New Roman"/>
          <w:sz w:val="28"/>
          <w:szCs w:val="28"/>
        </w:rPr>
        <w:t>. Корзюкова</w:t>
      </w:r>
    </w:p>
    <w:p w:rsidR="003E59EF" w:rsidRDefault="003E59EF" w:rsidP="009125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11D2" w:rsidRPr="004C0400" w:rsidRDefault="008F11D2" w:rsidP="00B803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F11D2" w:rsidRPr="004C0400" w:rsidSect="007B73F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C5170"/>
    <w:multiLevelType w:val="hybridMultilevel"/>
    <w:tmpl w:val="D9588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0400"/>
    <w:rsid w:val="002A0692"/>
    <w:rsid w:val="0034577B"/>
    <w:rsid w:val="003E59EF"/>
    <w:rsid w:val="00466EAD"/>
    <w:rsid w:val="004C0400"/>
    <w:rsid w:val="005A01DA"/>
    <w:rsid w:val="00667BA8"/>
    <w:rsid w:val="007B73F7"/>
    <w:rsid w:val="00837D23"/>
    <w:rsid w:val="008B61F4"/>
    <w:rsid w:val="008F11D2"/>
    <w:rsid w:val="009125B2"/>
    <w:rsid w:val="00994A4A"/>
    <w:rsid w:val="00A22BB4"/>
    <w:rsid w:val="00B803B7"/>
    <w:rsid w:val="00BD6ABB"/>
    <w:rsid w:val="00F8454B"/>
    <w:rsid w:val="00FC2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_YakimovaIA</dc:creator>
  <cp:keywords/>
  <dc:description/>
  <cp:lastModifiedBy>_KamenevaIV</cp:lastModifiedBy>
  <cp:revision>13</cp:revision>
  <cp:lastPrinted>2013-06-18T05:10:00Z</cp:lastPrinted>
  <dcterms:created xsi:type="dcterms:W3CDTF">2013-06-04T05:39:00Z</dcterms:created>
  <dcterms:modified xsi:type="dcterms:W3CDTF">2013-07-03T04:22:00Z</dcterms:modified>
</cp:coreProperties>
</file>