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3467111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341901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341901">
        <w:rPr>
          <w:sz w:val="28"/>
          <w:szCs w:val="28"/>
        </w:rPr>
        <w:t xml:space="preserve">февраля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E22390">
        <w:rPr>
          <w:sz w:val="28"/>
          <w:szCs w:val="28"/>
        </w:rPr>
        <w:t>80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E22390" w:rsidRPr="00AB306B" w:rsidRDefault="00E22390" w:rsidP="002824DD">
      <w:pPr>
        <w:rPr>
          <w:sz w:val="28"/>
          <w:szCs w:val="28"/>
        </w:rPr>
      </w:pPr>
    </w:p>
    <w:p w:rsidR="00E22390" w:rsidRDefault="00E22390" w:rsidP="00E22390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E22390" w:rsidRDefault="00E22390" w:rsidP="00E22390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порядке управления и распоряжения </w:t>
      </w:r>
    </w:p>
    <w:p w:rsidR="00E22390" w:rsidRDefault="00E22390" w:rsidP="00E22390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жилищным фондом, находящимся в собственности </w:t>
      </w:r>
    </w:p>
    <w:p w:rsidR="00E22390" w:rsidRDefault="00E22390" w:rsidP="00E22390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2390" w:rsidRDefault="00E22390" w:rsidP="00E22390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городское поселение Лянтор</w:t>
      </w:r>
    </w:p>
    <w:p w:rsidR="00E22390" w:rsidRPr="00E02500" w:rsidRDefault="00E22390" w:rsidP="00E22390">
      <w:pPr>
        <w:pStyle w:val="ConsPlusNormal"/>
        <w:widowControl/>
        <w:ind w:firstLine="0"/>
        <w:rPr>
          <w:sz w:val="28"/>
          <w:szCs w:val="28"/>
        </w:rPr>
      </w:pPr>
    </w:p>
    <w:p w:rsidR="00E22390" w:rsidRPr="000B7DD7" w:rsidRDefault="00E22390" w:rsidP="00E22390">
      <w:pPr>
        <w:pStyle w:val="ConsPlusNormal"/>
        <w:ind w:firstLine="540"/>
        <w:jc w:val="both"/>
        <w:rPr>
          <w:sz w:val="28"/>
          <w:szCs w:val="28"/>
        </w:rPr>
      </w:pPr>
      <w:r w:rsidRPr="000B7DD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30 </w:t>
      </w:r>
      <w:r w:rsidRPr="000B7DD7">
        <w:rPr>
          <w:sz w:val="28"/>
          <w:szCs w:val="28"/>
        </w:rPr>
        <w:t xml:space="preserve">Жилищного кодекса Российской Федерации, </w:t>
      </w:r>
      <w:r>
        <w:rPr>
          <w:sz w:val="28"/>
          <w:szCs w:val="28"/>
        </w:rPr>
        <w:t>главами 34, 36 Гражданского кодекса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Федеральным законом</w:t>
      </w:r>
      <w:r w:rsidRPr="000B7DD7">
        <w:rPr>
          <w:sz w:val="28"/>
          <w:szCs w:val="28"/>
        </w:rPr>
        <w:t xml:space="preserve">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Федерации", </w:t>
      </w:r>
      <w:r>
        <w:rPr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07.02.2011 </w:t>
      </w:r>
      <w:hyperlink r:id="rId7" w:history="1">
        <w:r w:rsidRPr="00E523EF">
          <w:rPr>
            <w:color w:val="000000"/>
            <w:sz w:val="28"/>
            <w:szCs w:val="28"/>
          </w:rPr>
          <w:t>N 3-ФЗ</w:t>
        </w:r>
      </w:hyperlink>
      <w:r>
        <w:rPr>
          <w:sz w:val="28"/>
          <w:szCs w:val="28"/>
        </w:rPr>
        <w:t xml:space="preserve"> "О полиции", статьями </w:t>
      </w:r>
      <w:r w:rsidRPr="00E21834">
        <w:rPr>
          <w:color w:val="000000"/>
          <w:sz w:val="28"/>
          <w:szCs w:val="28"/>
        </w:rPr>
        <w:t>1</w:t>
      </w:r>
      <w:hyperlink r:id="rId8" w:history="1">
        <w:r w:rsidRPr="00E21834">
          <w:rPr>
            <w:color w:val="000000"/>
            <w:sz w:val="28"/>
            <w:szCs w:val="28"/>
          </w:rPr>
          <w:t>4</w:t>
        </w:r>
      </w:hyperlink>
      <w:r w:rsidRPr="00E21834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35 </w:t>
      </w:r>
      <w:r w:rsidRPr="000B7DD7">
        <w:rPr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статьей 7 </w:t>
      </w:r>
      <w:r w:rsidRPr="000B7DD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 Лянтор, Совет депутатов городского поселения Лянтор решил</w:t>
      </w:r>
      <w:r w:rsidRPr="000B7DD7">
        <w:rPr>
          <w:sz w:val="28"/>
          <w:szCs w:val="28"/>
        </w:rPr>
        <w:t>:</w:t>
      </w:r>
    </w:p>
    <w:p w:rsidR="00E22390" w:rsidRDefault="00E22390" w:rsidP="00E2239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B7DD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порядке управления и распоряжения жилищным фондом, находящимся в собственности муниципального образования городское поселение Лянтор, утверждённое решением Совета депутатов городского поселения Лянтор от 26.02.2009 № 27 (с изменениями от 28.09.2010 № 115, 27.10.2011 № 185) , следующие изменения:</w:t>
      </w:r>
    </w:p>
    <w:p w:rsidR="00E22390" w:rsidRPr="00E02500" w:rsidRDefault="00E22390" w:rsidP="00E2239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B7DD7">
        <w:rPr>
          <w:sz w:val="28"/>
          <w:szCs w:val="28"/>
        </w:rPr>
        <w:t>1</w:t>
      </w:r>
      <w:r>
        <w:rPr>
          <w:sz w:val="28"/>
          <w:szCs w:val="28"/>
        </w:rPr>
        <w:t xml:space="preserve">.1. Пункт 7.1. </w:t>
      </w:r>
      <w:r w:rsidRPr="000B7DD7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«Предоставление жилых помещений муниципального жилищного фонда на условиях договора безвозмездного пользования осуществляется в целях обеспечения жилыми помещениями работников органов местного самоуправления городского поселения Лянтор, муниципальных учреждений городского поселения Лянтор и Сургутского района на период их работы в данных учреждениях, а также неработающих граждан РФ, вышедших на пенсию из муниципальных учреждений г. Лянтор и Сургутского района и имеющих стаж работы в</w:t>
      </w:r>
      <w:proofErr w:type="gramEnd"/>
      <w:r>
        <w:rPr>
          <w:sz w:val="28"/>
          <w:szCs w:val="28"/>
        </w:rPr>
        <w:t xml:space="preserve"> данных учреждениях не менее 10 лет».</w:t>
      </w:r>
    </w:p>
    <w:p w:rsidR="00E22390" w:rsidRDefault="00E22390" w:rsidP="00E223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Договоры безвозмездного пользования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жилыми помещениями заключенные Администрацией городского поселения Лянтор с Отделом Министерства внутренних дел Российской Федерации по </w:t>
      </w:r>
      <w:r>
        <w:rPr>
          <w:sz w:val="28"/>
          <w:szCs w:val="28"/>
        </w:rPr>
        <w:lastRenderedPageBreak/>
        <w:t>Сургутскому району до вступления в силу настоящего решения  действуют в течение установленного в них срока. Администрация городского поселения Лянтор имеет право продлить действие указанных договоров на новый срок по соглашению сторон.</w:t>
      </w:r>
    </w:p>
    <w:p w:rsidR="00E22390" w:rsidRPr="000B7DD7" w:rsidRDefault="00E22390" w:rsidP="00E223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DD7">
        <w:rPr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E0602" w:rsidRPr="00341901" w:rsidRDefault="009E0602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</w:tbl>
    <w:p w:rsidR="00F60B58" w:rsidRDefault="00341901" w:rsidP="00F60B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60B58" w:rsidSect="007108D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770E1"/>
    <w:rsid w:val="00980930"/>
    <w:rsid w:val="0098391F"/>
    <w:rsid w:val="009E0602"/>
    <w:rsid w:val="009F3A25"/>
    <w:rsid w:val="00A41381"/>
    <w:rsid w:val="00AA2EDD"/>
    <w:rsid w:val="00AE4D69"/>
    <w:rsid w:val="00B147B0"/>
    <w:rsid w:val="00B6522A"/>
    <w:rsid w:val="00BD7C74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uiPriority w:val="99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7AA7F301C4C246883C121C970C5C6223B30740A37D188C5B92417B61615AU2Z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6543AA9985DAA7FE9C6652D5324CFB9A3261906AD8E22D0F908844n1u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12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consultantplus://offline/ref=3D558F7D60C1AD2380AF7AA7F301C4C246883C121C970C5C6223B30740A37D188C5B92417B61615AU2Z1L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consultantplus://offline/ref=9EFB6543AA9985DAA7FE9C6652D5324CFB9A3261906AD8E22D0F908844n1u4D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2013-02-26T09:11:00Z</cp:lastPrinted>
  <dcterms:created xsi:type="dcterms:W3CDTF">2013-02-27T04:45:00Z</dcterms:created>
  <dcterms:modified xsi:type="dcterms:W3CDTF">2013-02-27T04:45:00Z</dcterms:modified>
</cp:coreProperties>
</file>