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E" w:rsidRDefault="00D31FBE" w:rsidP="00D31FBE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t xml:space="preserve">                </w:t>
      </w:r>
      <w:r w:rsidRPr="00B43EE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6" o:title="" blacklevel="-1966f"/>
          </v:shape>
          <o:OLEObject Type="Embed" ProgID="CorelDRAW.Graphic.12" ShapeID="_x0000_i1025" DrawAspect="Content" ObjectID="_1451033031" r:id="rId7"/>
        </w:object>
      </w:r>
    </w:p>
    <w:p w:rsidR="00D31FBE" w:rsidRPr="00D31FBE" w:rsidRDefault="00D31FBE" w:rsidP="00D31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1FBE">
        <w:rPr>
          <w:rFonts w:ascii="Times New Roman" w:hAnsi="Times New Roman" w:cs="Times New Roman"/>
          <w:b/>
          <w:sz w:val="32"/>
        </w:rPr>
        <w:t>АДМИНИСТРАЦИЯ</w:t>
      </w:r>
    </w:p>
    <w:p w:rsidR="00D31FBE" w:rsidRPr="00D31FBE" w:rsidRDefault="00D31FBE" w:rsidP="00D31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1FBE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D31FBE" w:rsidRPr="00D31FBE" w:rsidRDefault="00D31FBE" w:rsidP="00D31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31FB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31FBE">
        <w:rPr>
          <w:rFonts w:ascii="Times New Roman" w:hAnsi="Times New Roman" w:cs="Times New Roman"/>
          <w:b/>
          <w:sz w:val="32"/>
        </w:rPr>
        <w:t xml:space="preserve"> района</w:t>
      </w:r>
    </w:p>
    <w:p w:rsidR="00D31FBE" w:rsidRPr="00D31FBE" w:rsidRDefault="00D31FBE" w:rsidP="00D31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1FB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31FBE" w:rsidRPr="00D31FBE" w:rsidRDefault="00D31FBE" w:rsidP="00D31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31FBE" w:rsidRPr="00D31FBE" w:rsidRDefault="00D31FBE" w:rsidP="00D31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F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1FBE" w:rsidRPr="00D31FBE" w:rsidRDefault="00D31FBE" w:rsidP="00D31FBE">
      <w:pPr>
        <w:spacing w:after="0" w:line="240" w:lineRule="auto"/>
        <w:rPr>
          <w:rFonts w:ascii="Times New Roman" w:hAnsi="Times New Roman" w:cs="Times New Roman"/>
        </w:rPr>
      </w:pPr>
    </w:p>
    <w:p w:rsidR="00D31FBE" w:rsidRPr="00D31FBE" w:rsidRDefault="00D31FBE" w:rsidP="00D3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1FB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3438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D31FBE">
        <w:rPr>
          <w:rFonts w:ascii="Times New Roman" w:hAnsi="Times New Roman" w:cs="Times New Roman"/>
          <w:sz w:val="28"/>
          <w:szCs w:val="28"/>
          <w:u w:val="single"/>
        </w:rPr>
        <w:t xml:space="preserve">» января  2014 года </w:t>
      </w:r>
      <w:r w:rsidRPr="00D31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03438">
        <w:rPr>
          <w:rFonts w:ascii="Times New Roman" w:hAnsi="Times New Roman" w:cs="Times New Roman"/>
          <w:sz w:val="28"/>
          <w:szCs w:val="28"/>
        </w:rPr>
        <w:t xml:space="preserve">    </w:t>
      </w:r>
      <w:r w:rsidRPr="00D31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1FBE">
        <w:rPr>
          <w:rFonts w:ascii="Times New Roman" w:hAnsi="Times New Roman" w:cs="Times New Roman"/>
          <w:sz w:val="28"/>
          <w:szCs w:val="28"/>
        </w:rPr>
        <w:t xml:space="preserve"> </w:t>
      </w:r>
      <w:r w:rsidR="00B03438">
        <w:rPr>
          <w:rFonts w:ascii="Times New Roman" w:hAnsi="Times New Roman" w:cs="Times New Roman"/>
          <w:sz w:val="28"/>
          <w:szCs w:val="28"/>
        </w:rPr>
        <w:t>9</w:t>
      </w:r>
    </w:p>
    <w:p w:rsidR="00D31FBE" w:rsidRPr="00D31FBE" w:rsidRDefault="00D31FBE" w:rsidP="00D3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FB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31F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F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31FBE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6D1B18" w:rsidRPr="006D1B18" w:rsidRDefault="006D1B18" w:rsidP="00D31FBE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D1B18" w:rsidRPr="006D1B18" w:rsidRDefault="006D1B18" w:rsidP="006D1B1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«Развитие сферы культуры города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B18" w:rsidRPr="006D1B18" w:rsidRDefault="006D1B18" w:rsidP="006D1B18">
      <w:pPr>
        <w:spacing w:after="0" w:line="240" w:lineRule="auto"/>
        <w:ind w:left="851"/>
        <w:rPr>
          <w:rFonts w:ascii="Times New Roman" w:hAnsi="Times New Roman" w:cs="Times New Roman"/>
          <w:spacing w:val="-6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на 2014-2016 годы»</w:t>
      </w:r>
    </w:p>
    <w:p w:rsidR="006D1B18" w:rsidRPr="006D1B18" w:rsidRDefault="006D1B18" w:rsidP="00D31F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B1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городского поселения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от 16 октября 2013 года № 483 «О муниципальных программах», от 22 ноября  2013 года № 589 «О разработке муниципальной программы «Развитие сферы культуры города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на 2014-2016 годы» и в целях обеспечения на муниципальном уровне системного подхода к решению вопросов развития культуры в городе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1B18" w:rsidRPr="006D1B18" w:rsidRDefault="006D1B18" w:rsidP="006D1B18">
      <w:pPr>
        <w:numPr>
          <w:ilvl w:val="0"/>
          <w:numId w:val="4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сферы культуры города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на 2014-2016 годы» (далее Программа) согласно приложению.</w:t>
      </w:r>
    </w:p>
    <w:p w:rsidR="006D1B18" w:rsidRPr="006D1B18" w:rsidRDefault="000B1DC3" w:rsidP="006D1B18">
      <w:pPr>
        <w:numPr>
          <w:ilvl w:val="0"/>
          <w:numId w:val="4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B1DC3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B1DC3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B1D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1DC3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0B1DC3">
        <w:rPr>
          <w:rFonts w:ascii="Times New Roman" w:hAnsi="Times New Roman" w:cs="Times New Roman"/>
          <w:sz w:val="28"/>
          <w:szCs w:val="28"/>
        </w:rPr>
        <w:t xml:space="preserve"> управление по ку</w:t>
      </w:r>
      <w:r>
        <w:rPr>
          <w:rFonts w:ascii="Times New Roman" w:hAnsi="Times New Roman" w:cs="Times New Roman"/>
          <w:sz w:val="28"/>
          <w:szCs w:val="28"/>
        </w:rPr>
        <w:t>льтуре, спорту и делам молодёжи»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</w:t>
      </w:r>
      <w:r w:rsidR="006D1B18" w:rsidRPr="000B1DC3">
        <w:rPr>
          <w:rFonts w:ascii="Times New Roman" w:hAnsi="Times New Roman" w:cs="Times New Roman"/>
          <w:sz w:val="28"/>
          <w:szCs w:val="28"/>
        </w:rPr>
        <w:t>обеспечить</w:t>
      </w:r>
      <w:r w:rsidR="006D1B18" w:rsidRPr="006D1B18">
        <w:rPr>
          <w:rFonts w:ascii="Times New Roman" w:hAnsi="Times New Roman" w:cs="Times New Roman"/>
          <w:sz w:val="28"/>
          <w:szCs w:val="28"/>
        </w:rPr>
        <w:t xml:space="preserve"> реализацию Программы в установленном порядке. </w:t>
      </w:r>
    </w:p>
    <w:p w:rsidR="006D1B18" w:rsidRPr="006D1B18" w:rsidRDefault="006D1B18" w:rsidP="006D1B18">
      <w:pPr>
        <w:numPr>
          <w:ilvl w:val="0"/>
          <w:numId w:val="4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Управлению бюджетного учёта и отчётности (Петрук Т.В.) обеспечить финансирование мероприятий в пределах утверждённых бюджетных ассигнований на реализацию утверждённых программ.</w:t>
      </w:r>
    </w:p>
    <w:p w:rsidR="006D1B18" w:rsidRPr="006D1B18" w:rsidRDefault="006D1B18" w:rsidP="006D1B18">
      <w:pPr>
        <w:pStyle w:val="ConsPlusNormal"/>
        <w:widowControl/>
        <w:numPr>
          <w:ilvl w:val="0"/>
          <w:numId w:val="4"/>
        </w:num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>.</w:t>
      </w:r>
    </w:p>
    <w:p w:rsidR="006D1B18" w:rsidRPr="006D1B18" w:rsidRDefault="006D1B18" w:rsidP="006D1B18">
      <w:pPr>
        <w:pStyle w:val="ConsPlusNormal"/>
        <w:widowControl/>
        <w:numPr>
          <w:ilvl w:val="0"/>
          <w:numId w:val="4"/>
        </w:num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6D1B18" w:rsidRPr="006D1B18" w:rsidRDefault="006D1B18" w:rsidP="006D1B18">
      <w:pPr>
        <w:numPr>
          <w:ilvl w:val="0"/>
          <w:numId w:val="4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D1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B1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D1B18" w:rsidRPr="006D1B18" w:rsidRDefault="006D1B18" w:rsidP="006D1B18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ab/>
      </w:r>
    </w:p>
    <w:p w:rsidR="006D1B18" w:rsidRPr="006D1B18" w:rsidRDefault="006D1B18" w:rsidP="006D1B18">
      <w:pPr>
        <w:tabs>
          <w:tab w:val="left" w:pos="720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ab/>
      </w:r>
    </w:p>
    <w:p w:rsidR="006D1B18" w:rsidRPr="006D1B18" w:rsidRDefault="006D1B18" w:rsidP="006D1B18">
      <w:pPr>
        <w:tabs>
          <w:tab w:val="left" w:pos="720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6D1B18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С.А.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D1B18" w:rsidRPr="006D1B18" w:rsidRDefault="006D1B18" w:rsidP="006D1B18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ab/>
      </w:r>
    </w:p>
    <w:p w:rsidR="006D1B18" w:rsidRPr="006D1B18" w:rsidRDefault="006D1B18" w:rsidP="006D1B18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1B18" w:rsidRDefault="006D1B18" w:rsidP="00D3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0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18" w:rsidRPr="00D31FBE" w:rsidRDefault="006D1B18" w:rsidP="00D31FBE">
      <w:pPr>
        <w:spacing w:after="0" w:line="240" w:lineRule="auto"/>
        <w:ind w:left="851" w:firstLine="5953"/>
        <w:rPr>
          <w:rFonts w:ascii="Times New Roman" w:hAnsi="Times New Roman" w:cs="Times New Roman"/>
          <w:sz w:val="24"/>
          <w:szCs w:val="24"/>
        </w:rPr>
      </w:pPr>
      <w:r w:rsidRPr="00D31FB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D1B18" w:rsidRPr="00D31FBE" w:rsidRDefault="006D1B18" w:rsidP="00D31FBE">
      <w:pPr>
        <w:spacing w:after="0" w:line="240" w:lineRule="auto"/>
        <w:ind w:left="851" w:firstLine="5953"/>
        <w:rPr>
          <w:rFonts w:ascii="Times New Roman" w:hAnsi="Times New Roman" w:cs="Times New Roman"/>
          <w:sz w:val="24"/>
          <w:szCs w:val="24"/>
        </w:rPr>
      </w:pPr>
      <w:r w:rsidRPr="00D31F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31FB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31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B18" w:rsidRPr="00D31FBE" w:rsidRDefault="006D1B18" w:rsidP="00D31FBE">
      <w:pPr>
        <w:spacing w:after="0" w:line="240" w:lineRule="auto"/>
        <w:ind w:left="851" w:firstLine="5953"/>
        <w:rPr>
          <w:rFonts w:ascii="Times New Roman" w:hAnsi="Times New Roman" w:cs="Times New Roman"/>
          <w:sz w:val="24"/>
          <w:szCs w:val="24"/>
        </w:rPr>
      </w:pPr>
      <w:r w:rsidRPr="00D31FB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D31FBE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6D1B18" w:rsidRPr="00D31FBE" w:rsidRDefault="00AE384D" w:rsidP="00D31FBE">
      <w:pPr>
        <w:spacing w:after="0" w:line="240" w:lineRule="auto"/>
        <w:ind w:left="851" w:firstLine="5953"/>
        <w:rPr>
          <w:rFonts w:ascii="Times New Roman" w:hAnsi="Times New Roman" w:cs="Times New Roman"/>
          <w:sz w:val="24"/>
          <w:szCs w:val="24"/>
        </w:rPr>
      </w:pPr>
      <w:r w:rsidRPr="00D31FBE">
        <w:rPr>
          <w:rFonts w:ascii="Times New Roman" w:hAnsi="Times New Roman" w:cs="Times New Roman"/>
          <w:sz w:val="24"/>
          <w:szCs w:val="24"/>
        </w:rPr>
        <w:t>от «</w:t>
      </w:r>
      <w:r w:rsidR="00B03438">
        <w:rPr>
          <w:rFonts w:ascii="Times New Roman" w:hAnsi="Times New Roman" w:cs="Times New Roman"/>
          <w:sz w:val="24"/>
          <w:szCs w:val="24"/>
        </w:rPr>
        <w:t>13</w:t>
      </w:r>
      <w:r w:rsidR="006D1B18" w:rsidRPr="00D31FBE">
        <w:rPr>
          <w:rFonts w:ascii="Times New Roman" w:hAnsi="Times New Roman" w:cs="Times New Roman"/>
          <w:sz w:val="24"/>
          <w:szCs w:val="24"/>
        </w:rPr>
        <w:t>»</w:t>
      </w:r>
      <w:r w:rsidR="00D31FBE">
        <w:rPr>
          <w:rFonts w:ascii="Times New Roman" w:hAnsi="Times New Roman" w:cs="Times New Roman"/>
          <w:sz w:val="24"/>
          <w:szCs w:val="24"/>
        </w:rPr>
        <w:t xml:space="preserve"> января 2014</w:t>
      </w:r>
      <w:r w:rsidR="006D1B18" w:rsidRPr="00D31FB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31FBE">
        <w:rPr>
          <w:rFonts w:ascii="Times New Roman" w:hAnsi="Times New Roman" w:cs="Times New Roman"/>
          <w:sz w:val="24"/>
          <w:szCs w:val="24"/>
        </w:rPr>
        <w:t xml:space="preserve"> </w:t>
      </w:r>
      <w:r w:rsidR="006D1B18" w:rsidRPr="00D31FBE">
        <w:rPr>
          <w:rFonts w:ascii="Times New Roman" w:hAnsi="Times New Roman" w:cs="Times New Roman"/>
          <w:sz w:val="24"/>
          <w:szCs w:val="24"/>
        </w:rPr>
        <w:t xml:space="preserve">№ </w:t>
      </w:r>
      <w:r w:rsidR="00B03438">
        <w:rPr>
          <w:rFonts w:ascii="Times New Roman" w:hAnsi="Times New Roman" w:cs="Times New Roman"/>
          <w:sz w:val="24"/>
          <w:szCs w:val="24"/>
        </w:rPr>
        <w:t>9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 «РАЗВИТИЕ СФЕРЫ КУЛЬТУРЫ ГОРОДА ЛЯНТОРА 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НА 2014 – 2016 ГОДЫ»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1B18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Pr="006D1B18">
        <w:rPr>
          <w:rFonts w:ascii="Times New Roman" w:hAnsi="Times New Roman" w:cs="Times New Roman"/>
          <w:caps/>
          <w:sz w:val="28"/>
          <w:szCs w:val="28"/>
        </w:rPr>
        <w:t xml:space="preserve"> паспорт </w:t>
      </w:r>
    </w:p>
    <w:p w:rsidR="006D1B18" w:rsidRPr="006D1B18" w:rsidRDefault="006D1B18" w:rsidP="006D1B18">
      <w:pPr>
        <w:tabs>
          <w:tab w:val="center" w:pos="5462"/>
          <w:tab w:val="left" w:pos="8508"/>
        </w:tabs>
        <w:spacing w:after="0" w:line="240" w:lineRule="auto"/>
        <w:ind w:left="851" w:firstLine="283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ab/>
        <w:t>МУНИЦИПАЛЬНОЙ ПРОГРАММЫ</w:t>
      </w:r>
      <w:r w:rsidRPr="006D1B18">
        <w:rPr>
          <w:rFonts w:ascii="Times New Roman" w:hAnsi="Times New Roman" w:cs="Times New Roman"/>
          <w:sz w:val="28"/>
          <w:szCs w:val="28"/>
        </w:rPr>
        <w:tab/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 «РАЗВИТИЕ СФЕРЫ КУЛЬТУРЫ ГОРОДА ЛЯНТОРА 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НА 2014 – 2016 ГОДЫ»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3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803"/>
      </w:tblGrid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3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сферы культуры города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Лянтора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 (далее </w:t>
            </w:r>
            <w:r w:rsidRPr="006D1B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</w:t>
            </w:r>
            <w:r w:rsidRPr="006D1B1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</w:t>
            </w:r>
          </w:p>
        </w:tc>
        <w:tc>
          <w:tcPr>
            <w:tcW w:w="6803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от 16 октября 2013 года № 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«О муниципальных программах»;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от 22 ноября 2013 года № 589 «О разработке муниципальной программы «Развитие сферы культуры города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Лянтора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</w:t>
            </w:r>
          </w:p>
        </w:tc>
      </w:tr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Инициатор Программы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803" w:type="dxa"/>
          </w:tcPr>
          <w:p w:rsidR="006D1B18" w:rsidRPr="00D31FBE" w:rsidRDefault="000B1DC3" w:rsidP="000B1DC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ap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1DC3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льтуре, спорту и делам молодёжи»</w:t>
            </w:r>
          </w:p>
        </w:tc>
      </w:tr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03" w:type="dxa"/>
          </w:tcPr>
          <w:p w:rsidR="006D1B18" w:rsidRPr="00D31FBE" w:rsidRDefault="000B1DC3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ap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1DC3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льтуре, спорту и делам молодёжи»</w:t>
            </w:r>
          </w:p>
        </w:tc>
      </w:tr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модернизация социально-культурной сферы города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Лянтора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её оптимизации и совершенствования, повышения роли культуры в просвещении и в обеспечении качественного досуга жителей города.</w:t>
            </w:r>
          </w:p>
        </w:tc>
      </w:tr>
      <w:tr w:rsidR="006D1B18" w:rsidRPr="006D1B18" w:rsidTr="006D1B18">
        <w:trPr>
          <w:trHeight w:val="1975"/>
        </w:trPr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3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библиотечного фонда;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доступности библиотечно-информационных ресурсов и качества предоставления библиотечных услуг.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эффективности использования потенциала музея;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предоставление </w:t>
            </w:r>
            <w:proofErr w:type="gramStart"/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реализации творческого потенциала мастеров традиционного искусства</w:t>
            </w:r>
            <w:proofErr w:type="gramEnd"/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D1B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организация и проведение мероприятий по обеспечению безопасности объектов культуры;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вовлечение населения в активную социально-культурную деятельность;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6D1B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стимулирование и поддержка разнообразных творческих инициатив, защита и обеспечение свободы творчества;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сохранение исторической памяти и значимости Победы над фашизмом в Великой Отечественной войне 1941-1945 годов;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жизни, повышение престижа территории.</w:t>
            </w:r>
          </w:p>
        </w:tc>
      </w:tr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03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6D1B18" w:rsidRPr="006D1B18" w:rsidRDefault="006D1B18" w:rsidP="006D1B1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03" w:type="dxa"/>
          </w:tcPr>
          <w:p w:rsidR="006D1B18" w:rsidRPr="006D1B18" w:rsidRDefault="006D1B18" w:rsidP="006D1B1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«Библиотечное дело»</w:t>
            </w:r>
          </w:p>
          <w:p w:rsidR="006D1B18" w:rsidRPr="006D1B18" w:rsidRDefault="006D1B18" w:rsidP="006D1B1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«Музейное дело»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D1B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Подпрограмма "Народные художественные промыслы и ремёсла"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D1B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Подпрограмма "Обеспечение безопасности в муниципальных учреждениях культуры"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6D1B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 Подпрограмма «</w:t>
            </w:r>
            <w:proofErr w:type="spellStart"/>
            <w:r w:rsidRPr="006D1B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Лянтор</w:t>
            </w:r>
            <w:proofErr w:type="spellEnd"/>
            <w:r w:rsidRPr="006D1B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фестивальный» ( под эгидой Года культуры)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Подпрограмма "70-летие Победы в Великой Отечественной войне"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Подпрограмма " 85- </w:t>
            </w:r>
            <w:proofErr w:type="spellStart"/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летие</w:t>
            </w:r>
            <w:proofErr w:type="spellEnd"/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основания городского поселения </w:t>
            </w:r>
            <w:proofErr w:type="spellStart"/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803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Всего по Программе: 12 986,00 тыс. руб. в том числе: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9 475,00 тыс.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4 930,00 тыс.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2 915,00 тыс.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1 630,00 тыс.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иные источники – 3 511,00тыс. руб.: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705,00тыс.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1 194,00 тыс.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1 612,00 тыс.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новых изданий, поступивших в библиотечный фонд, увеличение числа потребителей библиотечных и информационных ресурсов;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формирование качественного, отвечающего запросам пользователей библиотечного фонда;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обеспечение жителям города возможности доступа к библиотечно-информационным ресурсам;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обеспечение посетителям возможности доступа к музейным ценностям;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формирование качественного музейного фонда, оптимизация музейной услуги;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сохранения археологических памятников городище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– 2 и селище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– 3;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сохранение музейных фондов;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организация автоматизированных рабочих мест для людей с ограниченными возможностями здоровья;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мастеров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НХПиР</w:t>
            </w:r>
            <w:proofErr w:type="spellEnd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мастеров традиционного художественного творчества, 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восстановление и сохранение утраченных, забытых ремёсел;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новых изделий, поступивших в фонды учреждения; 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-повышение уровня безопасности обслуживающего персонала и посетителей;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удовлетворения людей старшего поколения в самовыражении, признании, общении;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ыявление и поддержка талантливых ведущих мероприятий разных форм;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новых исполнителей и коллективов в различных жанрах искусства;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выявление самобытных хоровых коллективов и развитие самодеятельного хорового исполнительства на территории городского поселения </w:t>
            </w:r>
            <w:proofErr w:type="spellStart"/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сохранение подлинной языковой культуры, развитие интереса к Отечественной истории и культурным традициям;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профессионального мастерства, стимулирование творческой инициативы, поиск и внедрение новых технологий, форм и методов работы в деятельность учреждений культуры;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кадрового потенциала специалистов сферы культуры, рациональное использование денежных средств;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поощрение и финансовая поддержка специалистов;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гражданско-патриотического воспитания подрастающего поколения и сохранение преемственности поколений;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-реализация творческого потенциала жителей города.</w:t>
            </w:r>
          </w:p>
        </w:tc>
      </w:tr>
      <w:tr w:rsidR="006D1B18" w:rsidRPr="006D1B18" w:rsidTr="006D1B18">
        <w:trPr>
          <w:trHeight w:val="447"/>
        </w:trPr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803" w:type="dxa"/>
          </w:tcPr>
          <w:p w:rsidR="006D1B18" w:rsidRPr="00D31FBE" w:rsidRDefault="000B1DC3" w:rsidP="006D1B1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ap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1DC3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0B1DC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льтуре, спорту и делам молодёжи»</w:t>
            </w:r>
          </w:p>
        </w:tc>
      </w:tr>
      <w:tr w:rsidR="006D1B18" w:rsidRPr="006D1B18" w:rsidTr="006D1B18">
        <w:tc>
          <w:tcPr>
            <w:tcW w:w="3544" w:type="dxa"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03" w:type="dxa"/>
          </w:tcPr>
          <w:p w:rsidR="006D1B18" w:rsidRPr="006D1B18" w:rsidRDefault="006D1B18" w:rsidP="006D1B1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культуры городского поселения </w:t>
            </w:r>
            <w:proofErr w:type="spellStart"/>
            <w:r w:rsidRPr="006D1B1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</w:tbl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1B18"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  <w:t>II</w:t>
      </w:r>
      <w:r w:rsidRPr="006D1B18">
        <w:rPr>
          <w:rFonts w:ascii="Times New Roman" w:hAnsi="Times New Roman" w:cs="Times New Roman"/>
          <w:caps/>
          <w:color w:val="000000"/>
          <w:sz w:val="28"/>
          <w:szCs w:val="28"/>
        </w:rPr>
        <w:t>. Характеристика ПРОБЛЕМ, на которые направлена</w:t>
      </w:r>
      <w:r w:rsidRPr="006D1B18">
        <w:rPr>
          <w:rFonts w:ascii="Times New Roman" w:hAnsi="Times New Roman" w:cs="Times New Roman"/>
          <w:sz w:val="28"/>
          <w:szCs w:val="28"/>
        </w:rPr>
        <w:t xml:space="preserve"> </w:t>
      </w:r>
      <w:r w:rsidRPr="006D1B18">
        <w:rPr>
          <w:rFonts w:ascii="Times New Roman" w:hAnsi="Times New Roman" w:cs="Times New Roman"/>
          <w:caps/>
          <w:sz w:val="28"/>
          <w:szCs w:val="28"/>
        </w:rPr>
        <w:t xml:space="preserve">Программа «РАзвитие сферы культуры города ЛянторА на 2014-2016 годы» </w:t>
      </w:r>
    </w:p>
    <w:p w:rsidR="006D1B18" w:rsidRPr="006D1B18" w:rsidRDefault="006D1B18" w:rsidP="006D1B18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формирования и реализации приоритетных направлений культурной политики города в долгосрочной перспективе, обеспечения на муниципальном уровне системного подхода к решению вопросов развития культуры в городе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>.</w:t>
      </w: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В соответствии с Концепцией сохранения и развития нематериального культурного наследия народов Российской Федерации на 2009-2015 годы культурно - досуговые учреждения отрасли призваны решать задачи по </w:t>
      </w:r>
      <w:r w:rsidRPr="006D1B18">
        <w:rPr>
          <w:rFonts w:ascii="Times New Roman" w:hAnsi="Times New Roman" w:cs="Times New Roman"/>
          <w:sz w:val="28"/>
          <w:szCs w:val="28"/>
        </w:rPr>
        <w:lastRenderedPageBreak/>
        <w:t>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слоев населения к нематериальному культурному наследию, развитию традиционного народного творчества.</w:t>
      </w: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Культура - 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города, повышения его конкурентоспособности, решения его социальных проблем, привлечения и удержания в городе человеческого и финансового капитала, улучшения имиджа города. </w:t>
      </w: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- молодой и многонациональный, основан в 1931 году. Основная задача культуры, как социального института, заключается в развитии социальной активности и творческого потенциала личности, организации разнообразных форм досуга и отдыха, создании условий полной самореализации в сфере досуга для жителей разных возрастов и национальностей.</w:t>
      </w: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2014 год объявлен  годом культуры в России. В Сочи в 2014 году состоится финал Культурной Олимпиады, где будут представлены самые яркие номера четырёхлетней культурной программы. В 2015 году будет праздноваться 70 -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а в 2016 году пройдут праздничные мероприятия, посвящённые 85-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со дня основания городского поселения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>.</w:t>
      </w: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В связи с этим при формировании перечня мероприятий Программы учитывались именно эти факторы: создание возможностей для творческой самореализации человека и развития городской среды, привлекательной как для </w:t>
      </w:r>
      <w:proofErr w:type="gramStart"/>
      <w:r w:rsidRPr="006D1B18">
        <w:rPr>
          <w:rFonts w:ascii="Times New Roman" w:hAnsi="Times New Roman" w:cs="Times New Roman"/>
          <w:sz w:val="28"/>
          <w:szCs w:val="28"/>
        </w:rPr>
        <w:t>горожанина</w:t>
      </w:r>
      <w:proofErr w:type="gramEnd"/>
      <w:r w:rsidRPr="006D1B18">
        <w:rPr>
          <w:rFonts w:ascii="Times New Roman" w:hAnsi="Times New Roman" w:cs="Times New Roman"/>
          <w:sz w:val="28"/>
          <w:szCs w:val="28"/>
        </w:rPr>
        <w:t xml:space="preserve"> так и для туриста, объединяющей самые разные группы людей. </w:t>
      </w:r>
    </w:p>
    <w:p w:rsidR="006D1B18" w:rsidRPr="006D1B18" w:rsidRDefault="006D1B18" w:rsidP="006D1B18">
      <w:pPr>
        <w:tabs>
          <w:tab w:val="left" w:pos="709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ab/>
        <w:t>Учреждения культуры - это ресурс экономического развития территории, фактор социальной стабильности, одна из составляющих имиджа территории.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последние годы в городе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Лянторе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выстроились основные приоритеты развития отрасли: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- модернизация библиотек, повышение их роли в информационном обеспечении досуговых и  культурных потребностей жителей города;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- сохранение и популяризация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– культурного наследия (включение объектов культуры (музей, художественный салон «Культура») в структуру культурного туризма);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самодеятельного творчества, создание качественного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культуроёмкого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продукта;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досуговой деятельности;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- развитие местного традиционного художественного творчества, участие в сохранении, возрождении и развитии народных художественных промыслов и ремёсел.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Среди характерных черт деятельности в сфере культуры – изменение диапазона деятельности, адресность и работа с конкретными возрастными и социально – незащищенными категориями населения: среди которых – дети, пенсионеры, инвалиды. </w:t>
      </w:r>
    </w:p>
    <w:p w:rsidR="006D1B18" w:rsidRPr="006D1B18" w:rsidRDefault="006D1B18" w:rsidP="006D1B18">
      <w:pPr>
        <w:pStyle w:val="a3"/>
        <w:spacing w:after="0" w:afterAutospacing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t xml:space="preserve">Сеть учреждений культуры города </w:t>
      </w:r>
      <w:proofErr w:type="spellStart"/>
      <w:r w:rsidRPr="006D1B18">
        <w:rPr>
          <w:rFonts w:ascii="Times New Roman" w:hAnsi="Times New Roman"/>
          <w:sz w:val="28"/>
          <w:szCs w:val="28"/>
        </w:rPr>
        <w:t>Лянтора</w:t>
      </w:r>
      <w:proofErr w:type="spellEnd"/>
      <w:r w:rsidRPr="006D1B18">
        <w:rPr>
          <w:rFonts w:ascii="Times New Roman" w:hAnsi="Times New Roman"/>
          <w:sz w:val="28"/>
          <w:szCs w:val="28"/>
        </w:rPr>
        <w:t xml:space="preserve"> представлена:</w:t>
      </w:r>
    </w:p>
    <w:p w:rsidR="000B1DC3" w:rsidRPr="000B1DC3" w:rsidRDefault="006D1B18" w:rsidP="006D1B18">
      <w:pPr>
        <w:pStyle w:val="a3"/>
        <w:spacing w:before="0" w:beforeAutospacing="0" w:after="0" w:afterAutospacing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0B1DC3">
        <w:rPr>
          <w:rFonts w:ascii="Times New Roman" w:hAnsi="Times New Roman"/>
          <w:sz w:val="28"/>
          <w:szCs w:val="28"/>
        </w:rPr>
        <w:t xml:space="preserve">Учреждения клубного типа: </w:t>
      </w:r>
      <w:r w:rsidR="000B1DC3">
        <w:rPr>
          <w:rFonts w:ascii="Times New Roman" w:hAnsi="Times New Roman"/>
          <w:sz w:val="28"/>
          <w:szCs w:val="28"/>
        </w:rPr>
        <w:t>м</w:t>
      </w:r>
      <w:r w:rsidRPr="000B1DC3">
        <w:rPr>
          <w:rFonts w:ascii="Times New Roman" w:hAnsi="Times New Roman"/>
          <w:sz w:val="28"/>
          <w:szCs w:val="28"/>
        </w:rPr>
        <w:t>униципальн</w:t>
      </w:r>
      <w:r w:rsidR="000B1DC3">
        <w:rPr>
          <w:rFonts w:ascii="Times New Roman" w:hAnsi="Times New Roman"/>
          <w:sz w:val="28"/>
          <w:szCs w:val="28"/>
        </w:rPr>
        <w:t>ое</w:t>
      </w:r>
      <w:r w:rsidRPr="000B1DC3">
        <w:rPr>
          <w:rFonts w:ascii="Times New Roman" w:hAnsi="Times New Roman"/>
          <w:sz w:val="28"/>
          <w:szCs w:val="28"/>
        </w:rPr>
        <w:t xml:space="preserve"> учреждени</w:t>
      </w:r>
      <w:r w:rsidR="000B1DC3">
        <w:rPr>
          <w:rFonts w:ascii="Times New Roman" w:hAnsi="Times New Roman"/>
          <w:sz w:val="28"/>
          <w:szCs w:val="28"/>
        </w:rPr>
        <w:t>е</w:t>
      </w:r>
      <w:r w:rsidRPr="000B1DC3">
        <w:rPr>
          <w:rFonts w:ascii="Times New Roman" w:hAnsi="Times New Roman"/>
          <w:sz w:val="28"/>
          <w:szCs w:val="28"/>
        </w:rPr>
        <w:t xml:space="preserve"> культуры «Дом культуры «Нефтяник», </w:t>
      </w:r>
      <w:r w:rsidR="000B1DC3" w:rsidRPr="000B1DC3">
        <w:rPr>
          <w:rFonts w:ascii="Times New Roman" w:hAnsi="Times New Roman"/>
          <w:sz w:val="28"/>
          <w:szCs w:val="28"/>
        </w:rPr>
        <w:t>муниципальное учреждение «Культурно-спортивный комплекс «Юбилейный»</w:t>
      </w:r>
      <w:r w:rsidR="000B1DC3">
        <w:rPr>
          <w:rFonts w:ascii="Times New Roman" w:hAnsi="Times New Roman"/>
          <w:sz w:val="28"/>
          <w:szCs w:val="28"/>
        </w:rPr>
        <w:t>.</w:t>
      </w:r>
    </w:p>
    <w:p w:rsidR="006D1B18" w:rsidRPr="006D1B18" w:rsidRDefault="006D1B18" w:rsidP="006D1B18">
      <w:pPr>
        <w:pStyle w:val="a3"/>
        <w:spacing w:before="0" w:beforeAutospacing="0" w:after="0" w:afterAutospacing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lastRenderedPageBreak/>
        <w:t>В целях реализации творческих способностей молодёжи города реорганизовано учреждение клубного типа в муниципальное учреждение культуры «Городской Дом Молодёжи «Строитель», в структуре которого детские клубы «Лидер», «Эрудит», «Ровесник».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В 3-х муниципальных учреждениях культурно - досугового типа самодеятельным творчеством занимается около тысячи человек. В городе представлено несколько развивающихся жанровых направлений самодеятельного народного творчества: хореография, хоровое пение, инструментальный жанр, театральное искусство, оркестровое народное исполнительство, вокальный жанр, бальные танцы, декоративно-прикладное творчество.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более двух тысяч культурно – массовых мероприятий, различных по форме, для различных слоёв населения, </w:t>
      </w:r>
      <w:r w:rsidRPr="006D1B18">
        <w:rPr>
          <w:rFonts w:ascii="Times New Roman" w:hAnsi="Times New Roman" w:cs="Times New Roman"/>
          <w:sz w:val="28"/>
          <w:szCs w:val="28"/>
        </w:rPr>
        <w:t xml:space="preserve">из них каждое третье </w:t>
      </w:r>
      <w:r w:rsidRPr="006D1B18">
        <w:rPr>
          <w:rFonts w:ascii="Times New Roman" w:hAnsi="Times New Roman" w:cs="Times New Roman"/>
          <w:sz w:val="28"/>
          <w:szCs w:val="28"/>
        </w:rPr>
        <w:sym w:font="Symbol" w:char="F02D"/>
      </w:r>
      <w:r w:rsidRPr="006D1B18">
        <w:rPr>
          <w:rFonts w:ascii="Times New Roman" w:hAnsi="Times New Roman" w:cs="Times New Roman"/>
          <w:sz w:val="28"/>
          <w:szCs w:val="28"/>
        </w:rPr>
        <w:t xml:space="preserve"> для детей. 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Достигнуты высокие результаты работы в сфере народного творчества: е</w:t>
      </w: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жегодно участники </w:t>
      </w:r>
      <w:proofErr w:type="gram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коллективов художественной самодеятельности учреждений культуры города</w:t>
      </w:r>
      <w:proofErr w:type="gram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Лянтора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добиваются общественного признания на всероссийских и международных конкурсах и фестивалях.</w:t>
      </w:r>
      <w:r w:rsidRPr="006D1B18">
        <w:rPr>
          <w:rFonts w:ascii="Times New Roman" w:hAnsi="Times New Roman" w:cs="Times New Roman"/>
          <w:sz w:val="28"/>
          <w:szCs w:val="28"/>
        </w:rPr>
        <w:t xml:space="preserve"> За последний год осуществлено 92 выезда, на которых 786 участников творческих коллективов стали лауреатами, дипломантами, победителями в разно жанровых направлениях самодеятельного народного творчества. Победителями является около 50 % участников занимающихся в коллективах. 13 коллективов художественной самодеятельности имеют звание «Народный» и «Образцовый». 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По показателям за последние пять лет в учреждениях культуры наблюдается устойчивость в основных показателях деятельности – развитие самодеятельного творчества, сохранение национальной культуры, формирование и удовлетворение социально – значимых культурных потребностей, организация разумного досуга различных групп населения.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Сегодня город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площадкой для реализации районных и окружных фестивалей национального творчества. И это связанно с активностью городских национальных культурных центров.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последние годы культура города активно развивает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фестивально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– конкурсную карту. Стали востребованными городской конкурс ораторского мастерства «Ас – веди», фестиваль творчества пожилых людей «Золотая пора», фестиваль детского творчества «Новые имена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Лянтора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Существует необходимость в сохранении и развитии  творческой инициативы населения, становления профессионального искусства, расширения культурного пространства, развития межрегионального сотрудничества, повышения качества предоставляемых услуг в сфере культуры.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Творческие коллективы, клубы и объединения города нуждаются в поддержке со стороны муниципалитета.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Сегодня в городском поселении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учреждениях насчитывается 911 зрительских мест. </w:t>
      </w:r>
      <w:r w:rsidRPr="006D1B18">
        <w:rPr>
          <w:rFonts w:ascii="Times New Roman" w:hAnsi="Times New Roman" w:cs="Times New Roman"/>
          <w:color w:val="000000"/>
          <w:sz w:val="28"/>
          <w:szCs w:val="28"/>
        </w:rPr>
        <w:t>Согласно социальным нормативам и нормам в разделе «Культура» утверждённым распоряжением правительства Российской Федерации от 13 июля 2007 года № 923 – р.</w:t>
      </w:r>
      <w:r w:rsidRPr="006D1B18">
        <w:rPr>
          <w:rFonts w:ascii="Times New Roman" w:hAnsi="Times New Roman" w:cs="Times New Roman"/>
          <w:sz w:val="28"/>
          <w:szCs w:val="28"/>
        </w:rPr>
        <w:t xml:space="preserve"> при расчете на 1 тысячу жителей должно быть 50 зрительских мест, соответственно недостаточно 1 089 мест.</w:t>
      </w:r>
    </w:p>
    <w:p w:rsidR="006D1B18" w:rsidRPr="006D1B18" w:rsidRDefault="006D1B18" w:rsidP="006D1B18">
      <w:pPr>
        <w:pStyle w:val="a6"/>
        <w:spacing w:after="0"/>
        <w:ind w:left="851" w:firstLine="567"/>
        <w:jc w:val="both"/>
        <w:rPr>
          <w:color w:val="000000"/>
          <w:sz w:val="28"/>
          <w:szCs w:val="28"/>
        </w:rPr>
      </w:pPr>
      <w:r w:rsidRPr="006D1B18">
        <w:rPr>
          <w:sz w:val="28"/>
          <w:szCs w:val="28"/>
        </w:rPr>
        <w:t xml:space="preserve">Программа станет одним из компонентов комплексного решения данных проблем в сфере культуры города </w:t>
      </w:r>
      <w:proofErr w:type="spellStart"/>
      <w:r w:rsidRPr="006D1B18">
        <w:rPr>
          <w:sz w:val="28"/>
          <w:szCs w:val="28"/>
        </w:rPr>
        <w:t>Лянтора</w:t>
      </w:r>
      <w:proofErr w:type="spellEnd"/>
      <w:r w:rsidRPr="006D1B18">
        <w:rPr>
          <w:sz w:val="28"/>
          <w:szCs w:val="28"/>
        </w:rPr>
        <w:t xml:space="preserve">. Она обеспечит поддержку мероприятиям, направленным на выполнение её целей и задач по формированию </w:t>
      </w:r>
      <w:r w:rsidRPr="006D1B18">
        <w:rPr>
          <w:sz w:val="28"/>
          <w:szCs w:val="28"/>
        </w:rPr>
        <w:lastRenderedPageBreak/>
        <w:t xml:space="preserve">культурного пространства и созданию условий для обеспечения жителям города </w:t>
      </w:r>
      <w:proofErr w:type="spellStart"/>
      <w:r w:rsidRPr="006D1B18">
        <w:rPr>
          <w:sz w:val="28"/>
          <w:szCs w:val="28"/>
        </w:rPr>
        <w:t>Лянтора</w:t>
      </w:r>
      <w:proofErr w:type="spellEnd"/>
      <w:r w:rsidRPr="006D1B18">
        <w:rPr>
          <w:sz w:val="28"/>
          <w:szCs w:val="28"/>
        </w:rPr>
        <w:t xml:space="preserve"> равного доступа к культурным ценностям и информационным ресурсам. </w:t>
      </w:r>
    </w:p>
    <w:p w:rsidR="006D1B18" w:rsidRPr="006D1B18" w:rsidRDefault="006D1B18" w:rsidP="006D1B18">
      <w:pPr>
        <w:pStyle w:val="a3"/>
        <w:spacing w:before="0" w:beforeAutospacing="0" w:after="0" w:afterAutospacing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t>В целях развития местного традиционного народного художественного творчества, возрождении и развитии народных художественных промыслов и ремёсел создано муниципальное учреждение</w:t>
      </w:r>
      <w:r w:rsidR="000B1DC3">
        <w:rPr>
          <w:rFonts w:ascii="Times New Roman" w:hAnsi="Times New Roman"/>
          <w:sz w:val="28"/>
          <w:szCs w:val="28"/>
        </w:rPr>
        <w:t xml:space="preserve"> культуры</w:t>
      </w:r>
      <w:r w:rsidRPr="006D1B1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D1B18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6D1B18">
        <w:rPr>
          <w:rFonts w:ascii="Times New Roman" w:hAnsi="Times New Roman"/>
          <w:sz w:val="28"/>
          <w:szCs w:val="28"/>
        </w:rPr>
        <w:t xml:space="preserve"> Центр прикладного творчества и ремёсел».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B18">
        <w:rPr>
          <w:rFonts w:ascii="Times New Roman" w:hAnsi="Times New Roman" w:cs="Times New Roman"/>
          <w:sz w:val="28"/>
          <w:szCs w:val="28"/>
        </w:rPr>
        <w:t>В учреждении постоянно работает 14</w:t>
      </w:r>
      <w:r w:rsidRPr="006D1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1B18">
        <w:rPr>
          <w:rFonts w:ascii="Times New Roman" w:hAnsi="Times New Roman" w:cs="Times New Roman"/>
          <w:sz w:val="28"/>
          <w:szCs w:val="28"/>
        </w:rPr>
        <w:t xml:space="preserve">кружков декоративно-прикладного творчества (в них занимается 178 человек). В составе клубных формирований есть любительские объединения народных промыслов, фотолюбителей, художников, коллекционеров. 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B18">
        <w:rPr>
          <w:rFonts w:ascii="Times New Roman" w:hAnsi="Times New Roman" w:cs="Times New Roman"/>
          <w:sz w:val="28"/>
          <w:szCs w:val="28"/>
        </w:rPr>
        <w:t>Для успешного развития декоративно-прикладного творчества и ремёсел на территории города, их изучения и возрождения Центр ремёсел проводит систематические теоретические и прикладные исследования. С этой целью в течение 2-х лет было организовано 5 экспедиций на стойбища, ведётся постоянная работа с носителями традиционной культуры. Заключено 58 договоров с мастерами-надомниками на реализацию сувенирных изделий в художественном салоне «Культура».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Получили своё развитие такие направления: традиционное хантыйское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, традиционное русское лоскутное шитьё, обработка бересты, традиционное ткачество и вышивка, традиционное художественное вязание, работа с мехом, тканью, бисером. 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Центр прикладного творчества и ремёсел города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значительно расширил научно - познавательные горизонты и обеспечил возможность обмена идеями и профессиональными знаниями (проведение мастер классов), расширяя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связи и перспективы обмена выставками российского и международного уровней.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Особенно большая работа проводится с детьми, пенсионерами и детьми с ограниченными возможностями здоровья через образовательные, культурно-досуговые  программы: 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«Школа рукоделия», программа летнего отдыха «Мастерская ремёсел», детская научно-практическая конференция «Ремёсла и промыслы: прошлое и настоящее», выставка – конкурс «Юный мастеровой». Ежегодно организуется цикл научно-практических семинаров «Неделя мастера».</w:t>
      </w:r>
    </w:p>
    <w:p w:rsidR="006D1B18" w:rsidRPr="006D1B18" w:rsidRDefault="006D1B18" w:rsidP="006D1B18">
      <w:pPr>
        <w:pStyle w:val="a3"/>
        <w:spacing w:before="0" w:beforeAutospacing="0" w:after="0" w:afterAutospacing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t xml:space="preserve">В рамках деятельности по участию в сохранении и развитии декоративно-прикладного творчества и ремёсел будет продолжена работа по созданию условий для работы творческих мастерских с организацией рабочих мест. В связи с этим будет пополняться фонд изделий народных художественных промыслов и ремёсел. При реализации данной Программы будет разработан «брендовый» сувенир города. Большой потенциал мастеров </w:t>
      </w:r>
      <w:proofErr w:type="spellStart"/>
      <w:r w:rsidRPr="006D1B18">
        <w:rPr>
          <w:rFonts w:ascii="Times New Roman" w:hAnsi="Times New Roman"/>
          <w:sz w:val="28"/>
          <w:szCs w:val="28"/>
        </w:rPr>
        <w:t>ЦПТиР</w:t>
      </w:r>
      <w:proofErr w:type="spellEnd"/>
      <w:r w:rsidRPr="006D1B18">
        <w:rPr>
          <w:rFonts w:ascii="Times New Roman" w:hAnsi="Times New Roman"/>
          <w:sz w:val="28"/>
          <w:szCs w:val="28"/>
        </w:rPr>
        <w:t xml:space="preserve"> позволит поставить изготовление таких сувениров «на поток». </w:t>
      </w:r>
    </w:p>
    <w:p w:rsidR="006D1B18" w:rsidRPr="006D1B18" w:rsidRDefault="006D1B18" w:rsidP="006D1B18">
      <w:pPr>
        <w:pStyle w:val="a3"/>
        <w:spacing w:before="0" w:beforeAutospacing="0" w:after="0" w:afterAutospacing="0"/>
        <w:ind w:left="851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Учреждения библиотечного типа: структурно – целостное объединение библиотек – муниципальное учреждение культуры «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в которую входят:</w:t>
      </w:r>
    </w:p>
    <w:p w:rsidR="006D1B18" w:rsidRPr="006D1B18" w:rsidRDefault="006D1B18" w:rsidP="006D1B18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Центральная городская библиотека;</w:t>
      </w:r>
    </w:p>
    <w:p w:rsidR="006D1B18" w:rsidRPr="006D1B18" w:rsidRDefault="006D1B18" w:rsidP="006D1B18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Городская библиотека № 2;</w:t>
      </w:r>
    </w:p>
    <w:p w:rsidR="006D1B18" w:rsidRPr="006D1B18" w:rsidRDefault="006D1B18" w:rsidP="006D1B18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- Детская библиотека. 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lastRenderedPageBreak/>
        <w:t>На сегодняшний день распределение библиотек в городе сконцентрировано в двух микрорайонах, не охваченными библиотечным обслуживанием остаются 1,2,7,10, 6, 6-а микрорайоны.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Библиотеки предпринимают попытки расширить свою аудиторию, для чего выходят из стен собственно библиотечного пространства и проводят мероприятия в учреждениях образования, культуры, в открытом городском пространстве, выстраивают партнерские отношения с коммерческими и некоммерческими организациями, творческими объединениями, учреждениями образования и социальной поддержки населения. Но благодаря программе может решиться вопрос о приобретении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библиобуса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B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1B18">
        <w:rPr>
          <w:rFonts w:ascii="Times New Roman" w:hAnsi="Times New Roman" w:cs="Times New Roman"/>
          <w:sz w:val="28"/>
          <w:szCs w:val="28"/>
        </w:rPr>
        <w:t xml:space="preserve"> МУК «ЛЦБС». Это современный передвижной библиотечный центр, имеющий постоянно обновляемый книжный фонд, доступ к сети Интернет, библиотечным, правовым и различным специализированным базам данных, оснащённый аудио и видео оборудованием для проведения образовательных и культурно - массовых мероприятий. Применение такой передвижной формы расширит библиотечное пространство путём обслуживания неохваченных микрорайонов в городе.</w:t>
      </w:r>
    </w:p>
    <w:p w:rsidR="006D1B18" w:rsidRPr="006D1B18" w:rsidRDefault="006D1B18" w:rsidP="006D1B18">
      <w:pPr>
        <w:tabs>
          <w:tab w:val="left" w:pos="567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На базе библиотек функционируют Центр и Точки общественного доступа, где население может воспользоваться информационными ресурсами органов власти.</w:t>
      </w: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B18">
        <w:rPr>
          <w:rFonts w:ascii="Times New Roman" w:hAnsi="Times New Roman" w:cs="Times New Roman"/>
          <w:sz w:val="28"/>
          <w:szCs w:val="28"/>
        </w:rPr>
        <w:t>Несмотря на это, в связи с требованием, установленным федеральным законодательством, по предоставлению целого ряда библиотечных услуг (таких, как обеспечение доступа к справочно-поисковому аппарату библиотек, базам данных, доступа к оцифрованным изданиям, хранящимся в библиотеках) в электронном виде, компьютерная база муниципальных библиотек нуждается в постепенном обновлении.</w:t>
      </w:r>
      <w:proofErr w:type="gramEnd"/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Согласно закону ХМАО-Югры от 28 октября 2011 года № 105-оз «О регулировании отдельных вопросов библиотечного дела и обязательного экземпляра документов ХМАО-Югры» ст.5, ежегодно пополнение библиотечных фондов библиотек автономного округа должно составлять не менее 3 % от существующих фондов библиотек. Книжный фонд МУК «ЛЦБС» составляет 52 467 экземпляров. В 2012 году фактически фонд пополнился на 219 экземпляров, что составляет 0,22 книги на тысячу жителей. С</w:t>
      </w:r>
      <w:r w:rsidRPr="006D1B18">
        <w:rPr>
          <w:rFonts w:ascii="Times New Roman" w:hAnsi="Times New Roman" w:cs="Times New Roman"/>
          <w:sz w:val="28"/>
          <w:szCs w:val="28"/>
        </w:rPr>
        <w:t xml:space="preserve">огласно распоряжению правительства РФ  1063 – </w:t>
      </w:r>
      <w:proofErr w:type="gramStart"/>
      <w:r w:rsidRPr="006D1B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1B18">
        <w:rPr>
          <w:rFonts w:ascii="Times New Roman" w:hAnsi="Times New Roman" w:cs="Times New Roman"/>
          <w:sz w:val="28"/>
          <w:szCs w:val="28"/>
        </w:rPr>
        <w:t xml:space="preserve"> «Социальные нормативы и нормы» пополнение книжного фонда в год составляет 250 книг на 1 тысячу жителей. Таким образом, ежегодно </w:t>
      </w:r>
      <w:r w:rsidRPr="006D1B18">
        <w:rPr>
          <w:rFonts w:ascii="Times New Roman" w:hAnsi="Times New Roman" w:cs="Times New Roman"/>
          <w:color w:val="000000"/>
          <w:sz w:val="28"/>
          <w:szCs w:val="28"/>
        </w:rPr>
        <w:t>в библиотеки города должно приобретаться не менее 10 тысяч экземпляров.</w:t>
      </w:r>
      <w:r w:rsidRPr="006D1B18">
        <w:rPr>
          <w:rFonts w:ascii="Times New Roman" w:hAnsi="Times New Roman" w:cs="Times New Roman"/>
          <w:sz w:val="28"/>
          <w:szCs w:val="28"/>
        </w:rPr>
        <w:t xml:space="preserve"> Благодаря Программе, могут быть решены вопросы комплектования библиотечного книжного фонда  МУК «ЛЦБС».</w:t>
      </w:r>
    </w:p>
    <w:p w:rsidR="006D1B18" w:rsidRPr="006D1B18" w:rsidRDefault="006D1B18" w:rsidP="006D1B18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6D1B18">
      <w:pPr>
        <w:pStyle w:val="a3"/>
        <w:spacing w:before="0" w:beforeAutospacing="0" w:after="0" w:afterAutospacing="0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t>Учреждение музейного типа: муниципальное учреждение культуры «</w:t>
      </w:r>
      <w:proofErr w:type="spellStart"/>
      <w:r w:rsidRPr="006D1B18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6D1B18">
        <w:rPr>
          <w:rFonts w:ascii="Times New Roman" w:hAnsi="Times New Roman"/>
          <w:sz w:val="28"/>
          <w:szCs w:val="28"/>
        </w:rPr>
        <w:t xml:space="preserve"> хантыйский этнографический музей».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музей - это  современное инновационное учреждение, в работе которого используются не только традиционные музейные технологии, но и современные новейшие разработки. Работа музея осуществляется  в трёх направлениях: этнография, краеведение, делаются первые шаги в развитии 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этнотуризма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на базе музея. 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В культурную жизнь города введены новые традиции ежегодного проведения на базе хантыйского –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этнографичекого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музея в Международный День музеев познавательного мероприятия «Ночь в музее». Вошло в традицию проведение «Дней дарения», краеведческих мероприятий.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lastRenderedPageBreak/>
        <w:t xml:space="preserve"> Музей активно позиционирует себя в окружных проектах: уникальные предметы из основного фонда нашего музея – вошли в мультимедийное издание «80 сокровищ Югры» выпущенное Государственным музеем Природы и Человека г. Ханты-Мансийска. В музее продолжает формироваться фонд художественных работ местных самодеятельных художников.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Фондовая работа в музее - одно из ведущих направлений деятельности музея, которое включает комплектование, учёт, хранение и изучение объектов наследия.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На территории города находятся археологические памятники городище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-2 (начало </w:t>
      </w:r>
      <w:r w:rsidRPr="006D1B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1B18">
        <w:rPr>
          <w:rFonts w:ascii="Times New Roman" w:hAnsi="Times New Roman" w:cs="Times New Roman"/>
          <w:sz w:val="28"/>
          <w:szCs w:val="28"/>
        </w:rPr>
        <w:t xml:space="preserve"> тыс. н.э.) и селище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-3, внесённые приказом Департамента культуры и искусства ХМАО-Югры от 29.12.2005 № 284/01-12 в список вновь выявленных объектов на территории ХМАО-Югры, представляющих историческую, научную, художественную или иную культурную ценность. Состояние данных объектов аварийное: с северной и северо-западной сторон памятник повреждён бульдозером, на его площади фиксируются крупные ямы, поверхность постоянно вытаптывается. </w:t>
      </w:r>
      <w:proofErr w:type="gramStart"/>
      <w:r w:rsidRPr="006D1B18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6D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данных объектов.</w:t>
      </w:r>
    </w:p>
    <w:p w:rsidR="006D1B18" w:rsidRPr="006D1B18" w:rsidRDefault="006D1B18" w:rsidP="006D1B18">
      <w:pPr>
        <w:tabs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При реализации данной Программы будут решаться и другие актуальные вопросы МУК «ЛХЭМ», такие как: пополнение и обновление основного фонда музея, разработка концепции развития учреждения, эффективное использование материально-технических и финансовых ресурсов, мобилизация сил по привлечению в музей горожан и туристов, разработка экспозиционных пространств современного технического и содержательного уровня.</w:t>
      </w:r>
    </w:p>
    <w:p w:rsidR="006D1B18" w:rsidRPr="006D1B18" w:rsidRDefault="006D1B18" w:rsidP="006D1B18">
      <w:pPr>
        <w:tabs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Курс на изменение социально – экономической ситуации в городе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Лянторе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>, в области культуры, предполагает обратить особое внимание на кадровый состав. В современных условиях, только при наличии квалифицированных кадров возможна конкурентоспособность с частными организациями в области культуры и удовлетворённость возрастающими потребностями населения.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Кадровый состав в городе представлен в основном уровнем образования начального звена (музыкальная школа, колледжи, училище) и специалистами не имеющих специального образования в области культуры (юристы, психологи, экономисты), поэтому сфера культуры испытывает острый дефицит в специалистах с высшим профессиональным образованием, владеющих современными профессиональными технологиями.</w:t>
      </w:r>
      <w:proofErr w:type="gram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последние годы более 80% специалистов обучаются на заочной форме, по </w:t>
      </w:r>
      <w:proofErr w:type="gram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proofErr w:type="gram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не имеющей отношение к сфере культуры, используют работу в учреждении культуры как «временный» период, затем дипломированными специалистами увольняются в другие сферы деятельности. Одна из наиболее доступных форм переподготовки специалистов – это курсы повышения квалификации, обучающие семинары, приглашение специалистов для проведения профессиональных школ.</w:t>
      </w:r>
      <w:r w:rsidRPr="006D1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город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приобрёл черты современного культурного центра, способного влиять на самоощущения граждан и на впечатления, получаемые гостями города, необходимы целенаправленные действия. Настоящая Программа конкретизирует систему приоритетов, поставит конкретные цели, и направит все действия на реализацию поставленных задач.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Стоящие перед отраслью проблемы требуют комплексного решения, системного подхода, поэтому необходимо скоординировать работу всех участников культурной деятельности программными средствами.</w:t>
      </w: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стимулировать учреждения культуры на проведение более самостоятельной, стратегически выверенной, долгосрочно и </w:t>
      </w:r>
      <w:r w:rsidRPr="006D1B18">
        <w:rPr>
          <w:rFonts w:ascii="Times New Roman" w:hAnsi="Times New Roman" w:cs="Times New Roman"/>
          <w:sz w:val="28"/>
          <w:szCs w:val="28"/>
        </w:rPr>
        <w:lastRenderedPageBreak/>
        <w:t xml:space="preserve">краткосрочно спланированной работы, результат которой </w:t>
      </w:r>
      <w:r w:rsidRPr="006D1B18">
        <w:rPr>
          <w:rFonts w:ascii="Times New Roman" w:hAnsi="Times New Roman" w:cs="Times New Roman"/>
          <w:sz w:val="28"/>
          <w:szCs w:val="28"/>
        </w:rPr>
        <w:sym w:font="Symbol" w:char="F02D"/>
      </w:r>
      <w:r w:rsidRPr="006D1B18">
        <w:rPr>
          <w:rFonts w:ascii="Times New Roman" w:hAnsi="Times New Roman" w:cs="Times New Roman"/>
          <w:sz w:val="28"/>
          <w:szCs w:val="28"/>
        </w:rPr>
        <w:t xml:space="preserve"> увеличение востребованности у населения, расширение спектра услуг в сфере культуры и повышение их качества за счёт адресности проектов и мероприятий, роста профессионализма сотрудников учреждений через систему непрерывного образования.</w:t>
      </w:r>
    </w:p>
    <w:p w:rsidR="006D1B18" w:rsidRPr="006D1B18" w:rsidRDefault="006D1B18" w:rsidP="006D1B1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В Программе усилен подход к текущей деятельности учреждений культуры, сущность </w:t>
      </w:r>
      <w:proofErr w:type="gramStart"/>
      <w:r w:rsidRPr="006D1B1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6D1B18">
        <w:rPr>
          <w:rFonts w:ascii="Times New Roman" w:hAnsi="Times New Roman" w:cs="Times New Roman"/>
          <w:sz w:val="28"/>
          <w:szCs w:val="28"/>
        </w:rPr>
        <w:t xml:space="preserve"> заключается в реализации проектной, нацеленной на результат деятельности; повышении эффективности работы учреждений культуры. </w:t>
      </w:r>
    </w:p>
    <w:p w:rsidR="006D1B18" w:rsidRDefault="006D1B18" w:rsidP="006D1B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84D" w:rsidRPr="006D1B18" w:rsidRDefault="00AE384D" w:rsidP="006D1B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1B18">
        <w:rPr>
          <w:rFonts w:ascii="Times New Roman" w:hAnsi="Times New Roman" w:cs="Times New Roman"/>
          <w:sz w:val="28"/>
          <w:szCs w:val="28"/>
        </w:rPr>
        <w:t xml:space="preserve">. ЦЕЛЬ И ЗАДАЧИ </w:t>
      </w:r>
      <w:r w:rsidRPr="006D1B18">
        <w:rPr>
          <w:rFonts w:ascii="Times New Roman" w:hAnsi="Times New Roman" w:cs="Times New Roman"/>
          <w:caps/>
          <w:sz w:val="28"/>
          <w:szCs w:val="28"/>
        </w:rPr>
        <w:t xml:space="preserve">МУНИЦИПАЛЬНОЙ ПрограммЫ </w:t>
      </w:r>
    </w:p>
    <w:p w:rsidR="00AE384D" w:rsidRPr="006D1B18" w:rsidRDefault="00AE384D" w:rsidP="00D3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Комплексная модернизация социально-культурной сферы города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в направлении её оптимизации и совершенствования, повышения роли культуры в просвещении и в обеспечении качественного досуга жителей города. 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D1B18" w:rsidRPr="006D1B18" w:rsidRDefault="006D1B18" w:rsidP="006D1B18">
      <w:pPr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формирование библиотечного фонда;</w:t>
      </w:r>
    </w:p>
    <w:p w:rsidR="006D1B18" w:rsidRPr="006D1B18" w:rsidRDefault="006D1B18" w:rsidP="006D1B18">
      <w:pPr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доступности </w:t>
      </w:r>
      <w:proofErr w:type="spell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библиотечно</w:t>
      </w:r>
      <w:proofErr w:type="spellEnd"/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информационных ресурсов  и качества предоставления библиотечных услуг;</w:t>
      </w:r>
    </w:p>
    <w:p w:rsidR="006D1B18" w:rsidRPr="006D1B18" w:rsidRDefault="006D1B18" w:rsidP="006D1B18">
      <w:pPr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потенциала музея;</w:t>
      </w:r>
    </w:p>
    <w:p w:rsidR="006D1B18" w:rsidRPr="006D1B18" w:rsidRDefault="006D1B18" w:rsidP="006D1B18">
      <w:pPr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proofErr w:type="gramStart"/>
      <w:r w:rsidRPr="006D1B18">
        <w:rPr>
          <w:rFonts w:ascii="Times New Roman" w:hAnsi="Times New Roman" w:cs="Times New Roman"/>
          <w:color w:val="000000"/>
          <w:sz w:val="28"/>
          <w:szCs w:val="28"/>
        </w:rPr>
        <w:t>возможности реализации творческого потенциала мастеров традиционного искусства</w:t>
      </w:r>
      <w:proofErr w:type="gramEnd"/>
      <w:r w:rsidRPr="006D1B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1B18" w:rsidRPr="006D1B18" w:rsidRDefault="006D1B18" w:rsidP="006D1B18">
      <w:pPr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и проведение мероприятий по обеспечению безопасности объектов культуры;</w:t>
      </w:r>
    </w:p>
    <w:p w:rsidR="006D1B18" w:rsidRPr="006D1B18" w:rsidRDefault="006D1B18" w:rsidP="006D1B18">
      <w:pPr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вовлечение населения в активную социально-культурную деятельность;</w:t>
      </w:r>
    </w:p>
    <w:p w:rsidR="006D1B18" w:rsidRPr="006D1B18" w:rsidRDefault="006D1B18" w:rsidP="006D1B18">
      <w:pPr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стимулирование и поддержка разнообразных творческих инициатив, защита и обеспечение свободы творчества;</w:t>
      </w:r>
    </w:p>
    <w:p w:rsidR="006D1B18" w:rsidRPr="006D1B18" w:rsidRDefault="006D1B18" w:rsidP="006D1B18">
      <w:pPr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сохранение исторической памяти и значимости Победы над фашизмом в Великой Отечественной войне 1941-1945 годов;</w:t>
      </w:r>
    </w:p>
    <w:p w:rsidR="006D1B18" w:rsidRPr="006D1B18" w:rsidRDefault="006D1B18" w:rsidP="006D1B18">
      <w:pPr>
        <w:numPr>
          <w:ilvl w:val="0"/>
          <w:numId w:val="2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color w:val="000000"/>
          <w:sz w:val="28"/>
          <w:szCs w:val="28"/>
        </w:rPr>
        <w:t>активизация творческой инициативы и развития интереса жителей города к участию в общественной жизни, повышение престижа территории.</w:t>
      </w:r>
    </w:p>
    <w:p w:rsid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AE384D" w:rsidRPr="006D1B18" w:rsidRDefault="00AE384D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D1B18">
        <w:rPr>
          <w:rFonts w:ascii="Times New Roman" w:hAnsi="Times New Roman" w:cs="Times New Roman"/>
          <w:sz w:val="28"/>
          <w:szCs w:val="28"/>
        </w:rPr>
        <w:t>. СРОКИ РЕАЛИЗАЦИИ</w:t>
      </w:r>
      <w:r w:rsidRPr="006D1B1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1B18">
        <w:rPr>
          <w:rFonts w:ascii="Times New Roman" w:hAnsi="Times New Roman" w:cs="Times New Roman"/>
          <w:caps/>
          <w:sz w:val="28"/>
          <w:szCs w:val="28"/>
        </w:rPr>
        <w:t xml:space="preserve">муниципальной Программы 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1B18" w:rsidRPr="006D1B18" w:rsidRDefault="006D1B18" w:rsidP="006D1B18">
      <w:pPr>
        <w:pStyle w:val="a4"/>
        <w:ind w:left="851" w:firstLine="283"/>
        <w:rPr>
          <w:sz w:val="28"/>
          <w:szCs w:val="28"/>
        </w:rPr>
      </w:pPr>
      <w:r w:rsidRPr="006D1B18">
        <w:rPr>
          <w:sz w:val="28"/>
          <w:szCs w:val="28"/>
        </w:rPr>
        <w:t>2014-2016 годы.</w:t>
      </w:r>
    </w:p>
    <w:p w:rsidR="006D1B18" w:rsidRDefault="006D1B18" w:rsidP="006D1B18">
      <w:pPr>
        <w:pStyle w:val="a4"/>
        <w:ind w:left="851" w:firstLine="283"/>
        <w:rPr>
          <w:sz w:val="28"/>
          <w:szCs w:val="28"/>
        </w:rPr>
      </w:pPr>
    </w:p>
    <w:p w:rsidR="00AE384D" w:rsidRPr="006D1B18" w:rsidRDefault="00AE384D" w:rsidP="006D1B18">
      <w:pPr>
        <w:pStyle w:val="a4"/>
        <w:ind w:left="851" w:firstLine="283"/>
        <w:rPr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1B18">
        <w:rPr>
          <w:rFonts w:ascii="Times New Roman" w:hAnsi="Times New Roman" w:cs="Times New Roman"/>
          <w:sz w:val="28"/>
          <w:szCs w:val="28"/>
        </w:rPr>
        <w:t xml:space="preserve">. ОБОСНОВАНИЕ РЕСУРСНОГО ОБЕСПЕЧЕНИЯ </w:t>
      </w:r>
      <w:r w:rsidRPr="006D1B18">
        <w:rPr>
          <w:rFonts w:ascii="Times New Roman" w:hAnsi="Times New Roman" w:cs="Times New Roman"/>
          <w:caps/>
          <w:sz w:val="28"/>
          <w:szCs w:val="28"/>
        </w:rPr>
        <w:t xml:space="preserve">муниципальной Программы 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B18">
        <w:rPr>
          <w:rFonts w:ascii="Times New Roman" w:hAnsi="Times New Roman" w:cs="Times New Roman"/>
          <w:bCs/>
          <w:sz w:val="28"/>
          <w:szCs w:val="28"/>
        </w:rPr>
        <w:t>Потребность в финансовых ресурсах на реализацию мероприятий Программы составляет 12 986,00тыс. руб.</w:t>
      </w:r>
    </w:p>
    <w:p w:rsidR="006D1B18" w:rsidRPr="006D1B18" w:rsidRDefault="006D1B18" w:rsidP="006D1B18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1755"/>
        <w:gridCol w:w="1954"/>
        <w:gridCol w:w="1954"/>
        <w:gridCol w:w="2406"/>
      </w:tblGrid>
      <w:tr w:rsidR="006D1B18" w:rsidRPr="006D1B18" w:rsidTr="006D1B18">
        <w:trPr>
          <w:trHeight w:val="130"/>
        </w:trPr>
        <w:tc>
          <w:tcPr>
            <w:tcW w:w="2421" w:type="dxa"/>
            <w:vMerge w:val="restart"/>
          </w:tcPr>
          <w:p w:rsidR="006D1B18" w:rsidRPr="006D1B18" w:rsidRDefault="006D1B18" w:rsidP="006D1B1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8069" w:type="dxa"/>
            <w:gridSpan w:val="4"/>
          </w:tcPr>
          <w:p w:rsidR="006D1B18" w:rsidRPr="006D1B18" w:rsidRDefault="006D1B18" w:rsidP="006D1B18">
            <w:pPr>
              <w:spacing w:after="0" w:line="240" w:lineRule="auto"/>
              <w:ind w:left="851" w:firstLine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</w:t>
            </w:r>
          </w:p>
        </w:tc>
      </w:tr>
      <w:tr w:rsidR="006D1B18" w:rsidRPr="006D1B18" w:rsidTr="006D1B18">
        <w:trPr>
          <w:trHeight w:val="130"/>
        </w:trPr>
        <w:tc>
          <w:tcPr>
            <w:tcW w:w="2421" w:type="dxa"/>
            <w:vMerge/>
          </w:tcPr>
          <w:p w:rsidR="006D1B18" w:rsidRPr="006D1B18" w:rsidRDefault="006D1B18" w:rsidP="006D1B1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1954" w:type="dxa"/>
          </w:tcPr>
          <w:p w:rsidR="006D1B18" w:rsidRPr="006D1B18" w:rsidRDefault="006D1B18" w:rsidP="006D1B18">
            <w:pPr>
              <w:spacing w:after="0" w:line="240" w:lineRule="auto"/>
              <w:ind w:left="-22" w:firstLine="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954" w:type="dxa"/>
          </w:tcPr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2406" w:type="dxa"/>
          </w:tcPr>
          <w:p w:rsidR="006D1B18" w:rsidRPr="006D1B18" w:rsidRDefault="006D1B18" w:rsidP="006D1B18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6D1B18" w:rsidRPr="006D1B18" w:rsidTr="006D1B18">
        <w:tc>
          <w:tcPr>
            <w:tcW w:w="2421" w:type="dxa"/>
            <w:vAlign w:val="center"/>
          </w:tcPr>
          <w:p w:rsidR="006D1B18" w:rsidRPr="006D1B18" w:rsidRDefault="006D1B18" w:rsidP="006D1B1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B18" w:rsidRPr="006D1B18" w:rsidRDefault="006D1B18" w:rsidP="006D1B1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образования</w:t>
            </w:r>
          </w:p>
          <w:p w:rsidR="006D1B18" w:rsidRPr="006D1B18" w:rsidRDefault="006D1B18" w:rsidP="006D1B1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4 930,00</w:t>
            </w: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6D1B18" w:rsidRPr="006D1B18" w:rsidRDefault="006D1B18" w:rsidP="006D1B18">
            <w:pPr>
              <w:spacing w:after="0" w:line="240" w:lineRule="auto"/>
              <w:ind w:left="-22" w:firstLine="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B18" w:rsidRPr="006D1B18" w:rsidRDefault="006D1B18" w:rsidP="006D1B18">
            <w:pPr>
              <w:spacing w:after="0" w:line="240" w:lineRule="auto"/>
              <w:ind w:left="-22" w:firstLine="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2 915,00</w:t>
            </w: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D1B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630,00</w:t>
            </w: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</w:tcPr>
          <w:p w:rsidR="006D1B18" w:rsidRPr="006D1B18" w:rsidRDefault="006D1B18" w:rsidP="006D1B18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1B18" w:rsidRPr="006D1B18" w:rsidRDefault="006D1B18" w:rsidP="006D1B18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sz w:val="28"/>
                <w:szCs w:val="28"/>
              </w:rPr>
              <w:t xml:space="preserve">9 475,00  </w:t>
            </w:r>
          </w:p>
        </w:tc>
      </w:tr>
      <w:tr w:rsidR="006D1B18" w:rsidRPr="006D1B18" w:rsidTr="006D1B18">
        <w:tc>
          <w:tcPr>
            <w:tcW w:w="2421" w:type="dxa"/>
            <w:vAlign w:val="center"/>
          </w:tcPr>
          <w:p w:rsidR="006D1B18" w:rsidRPr="006D1B18" w:rsidRDefault="006D1B18" w:rsidP="006D1B1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Иные источники</w:t>
            </w:r>
          </w:p>
        </w:tc>
        <w:tc>
          <w:tcPr>
            <w:tcW w:w="1755" w:type="dxa"/>
          </w:tcPr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705,00</w:t>
            </w:r>
          </w:p>
        </w:tc>
        <w:tc>
          <w:tcPr>
            <w:tcW w:w="1954" w:type="dxa"/>
          </w:tcPr>
          <w:p w:rsidR="006D1B18" w:rsidRPr="006D1B18" w:rsidRDefault="006D1B18" w:rsidP="006D1B18">
            <w:pPr>
              <w:spacing w:after="0" w:line="240" w:lineRule="auto"/>
              <w:ind w:left="-22" w:firstLine="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1 194,00</w:t>
            </w:r>
          </w:p>
        </w:tc>
        <w:tc>
          <w:tcPr>
            <w:tcW w:w="1954" w:type="dxa"/>
          </w:tcPr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1 612,00</w:t>
            </w:r>
          </w:p>
        </w:tc>
        <w:tc>
          <w:tcPr>
            <w:tcW w:w="2406" w:type="dxa"/>
          </w:tcPr>
          <w:p w:rsidR="006D1B18" w:rsidRPr="006D1B18" w:rsidRDefault="006D1B18" w:rsidP="006D1B18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3 511,00</w:t>
            </w:r>
          </w:p>
        </w:tc>
      </w:tr>
      <w:tr w:rsidR="006D1B18" w:rsidRPr="006D1B18" w:rsidTr="006D1B18">
        <w:trPr>
          <w:trHeight w:val="332"/>
        </w:trPr>
        <w:tc>
          <w:tcPr>
            <w:tcW w:w="2421" w:type="dxa"/>
            <w:vAlign w:val="center"/>
          </w:tcPr>
          <w:p w:rsidR="006D1B18" w:rsidRPr="006D1B18" w:rsidRDefault="006D1B18" w:rsidP="006D1B1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55" w:type="dxa"/>
          </w:tcPr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5 635,00</w:t>
            </w:r>
          </w:p>
        </w:tc>
        <w:tc>
          <w:tcPr>
            <w:tcW w:w="1954" w:type="dxa"/>
          </w:tcPr>
          <w:p w:rsidR="006D1B18" w:rsidRPr="006D1B18" w:rsidRDefault="006D1B18" w:rsidP="006D1B18">
            <w:pPr>
              <w:spacing w:after="0" w:line="240" w:lineRule="auto"/>
              <w:ind w:left="-22" w:firstLine="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4 109,00</w:t>
            </w:r>
          </w:p>
        </w:tc>
        <w:tc>
          <w:tcPr>
            <w:tcW w:w="1954" w:type="dxa"/>
          </w:tcPr>
          <w:p w:rsidR="006D1B18" w:rsidRPr="006D1B18" w:rsidRDefault="006D1B18" w:rsidP="006D1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3 242,00</w:t>
            </w:r>
          </w:p>
        </w:tc>
        <w:tc>
          <w:tcPr>
            <w:tcW w:w="2406" w:type="dxa"/>
          </w:tcPr>
          <w:p w:rsidR="006D1B18" w:rsidRPr="006D1B18" w:rsidRDefault="006D1B18" w:rsidP="006D1B18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B18">
              <w:rPr>
                <w:rFonts w:ascii="Times New Roman" w:hAnsi="Times New Roman" w:cs="Times New Roman"/>
                <w:bCs/>
                <w:sz w:val="28"/>
                <w:szCs w:val="28"/>
              </w:rPr>
              <w:t>12 986,00</w:t>
            </w:r>
          </w:p>
        </w:tc>
      </w:tr>
    </w:tbl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Ежегодный объём финансирования муниципальной программы корректируется при составлении бюджета города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D1B18" w:rsidRPr="006D1B18" w:rsidRDefault="006D1B18" w:rsidP="006D1B18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Прогнозные объёмы финансирования по годам и мероприятиям приведены в перечне программных мероприятий муниципальной программы (Раздел VIII).</w:t>
      </w:r>
    </w:p>
    <w:p w:rsidR="006D1B18" w:rsidRPr="006D1B18" w:rsidRDefault="006D1B18" w:rsidP="006D1B18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D1B18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Pr="006D1B18">
        <w:rPr>
          <w:rFonts w:ascii="Times New Roman" w:hAnsi="Times New Roman" w:cs="Times New Roman"/>
          <w:caps/>
          <w:sz w:val="28"/>
          <w:szCs w:val="28"/>
        </w:rPr>
        <w:t xml:space="preserve">муниципальной Программы </w:t>
      </w:r>
    </w:p>
    <w:p w:rsidR="006D1B18" w:rsidRPr="006D1B18" w:rsidRDefault="006D1B18" w:rsidP="006D1B18">
      <w:pPr>
        <w:autoSpaceDE w:val="0"/>
        <w:autoSpaceDN w:val="0"/>
        <w:adjustRightInd w:val="0"/>
        <w:spacing w:after="0" w:line="240" w:lineRule="auto"/>
        <w:ind w:left="851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1B18" w:rsidRPr="006D1B18" w:rsidRDefault="006D1B18" w:rsidP="00AE384D">
      <w:pPr>
        <w:pStyle w:val="HTML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в себя три основных направления: </w:t>
      </w:r>
    </w:p>
    <w:p w:rsidR="006D1B18" w:rsidRPr="006D1B18" w:rsidRDefault="006D1B18" w:rsidP="00AE384D">
      <w:pPr>
        <w:pStyle w:val="HTML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t xml:space="preserve">- утверждение расходов на реализацию муниципальной программы в соответствии с предусмотренными мероприятиями; </w:t>
      </w:r>
    </w:p>
    <w:p w:rsidR="006D1B18" w:rsidRPr="006D1B18" w:rsidRDefault="006D1B18" w:rsidP="00AE384D">
      <w:pPr>
        <w:pStyle w:val="HTML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6D1B18" w:rsidRPr="006D1B18" w:rsidRDefault="006D1B18" w:rsidP="00AE384D">
      <w:pPr>
        <w:pStyle w:val="HTML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6D1B18" w:rsidRPr="006D1B18" w:rsidRDefault="006D1B18" w:rsidP="00AE384D">
      <w:pPr>
        <w:pStyle w:val="HTML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6D1B18">
        <w:rPr>
          <w:rFonts w:ascii="Times New Roman" w:hAnsi="Times New Roman"/>
          <w:sz w:val="28"/>
          <w:szCs w:val="28"/>
        </w:rPr>
        <w:t>В процессе реализации муниципальной программы участвуют:</w:t>
      </w:r>
    </w:p>
    <w:p w:rsidR="006D1B18" w:rsidRPr="00D31FBE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1) </w:t>
      </w:r>
      <w:r w:rsidRPr="000B1DC3">
        <w:rPr>
          <w:rFonts w:ascii="Times New Roman" w:hAnsi="Times New Roman" w:cs="Times New Roman"/>
          <w:sz w:val="28"/>
          <w:szCs w:val="28"/>
        </w:rPr>
        <w:t xml:space="preserve">Координатор Программы - </w:t>
      </w:r>
      <w:r w:rsidR="000B1DC3" w:rsidRPr="000B1DC3">
        <w:rPr>
          <w:rFonts w:ascii="Times New Roman" w:hAnsi="Times New Roman" w:cs="Times New Roman"/>
          <w:sz w:val="28"/>
          <w:szCs w:val="28"/>
        </w:rPr>
        <w:t>Муниципальное казённо</w:t>
      </w:r>
      <w:r w:rsidR="000B1DC3">
        <w:rPr>
          <w:rFonts w:ascii="Times New Roman" w:hAnsi="Times New Roman" w:cs="Times New Roman"/>
          <w:sz w:val="28"/>
          <w:szCs w:val="28"/>
        </w:rPr>
        <w:t>е</w:t>
      </w:r>
      <w:r w:rsidR="000B1DC3" w:rsidRPr="000B1DC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1DC3">
        <w:rPr>
          <w:rFonts w:ascii="Times New Roman" w:hAnsi="Times New Roman" w:cs="Times New Roman"/>
          <w:sz w:val="28"/>
          <w:szCs w:val="28"/>
        </w:rPr>
        <w:t>е</w:t>
      </w:r>
      <w:r w:rsidR="000B1DC3" w:rsidRPr="000B1DC3">
        <w:rPr>
          <w:rFonts w:ascii="Times New Roman" w:hAnsi="Times New Roman" w:cs="Times New Roman"/>
          <w:sz w:val="28"/>
          <w:szCs w:val="28"/>
        </w:rPr>
        <w:t xml:space="preserve"> </w:t>
      </w:r>
      <w:r w:rsidR="000B1D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1DC3" w:rsidRPr="000B1DC3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0B1DC3" w:rsidRPr="000B1DC3">
        <w:rPr>
          <w:rFonts w:ascii="Times New Roman" w:hAnsi="Times New Roman" w:cs="Times New Roman"/>
          <w:sz w:val="28"/>
          <w:szCs w:val="28"/>
        </w:rPr>
        <w:t xml:space="preserve"> управление по ку</w:t>
      </w:r>
      <w:r w:rsidR="000B1DC3">
        <w:rPr>
          <w:rFonts w:ascii="Times New Roman" w:hAnsi="Times New Roman" w:cs="Times New Roman"/>
          <w:sz w:val="28"/>
          <w:szCs w:val="28"/>
        </w:rPr>
        <w:t>льтуре, спорту и делам молодёжи».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2) Исполнители мероприятий Программы:</w:t>
      </w:r>
    </w:p>
    <w:p w:rsidR="006D1B18" w:rsidRPr="006D1B18" w:rsidRDefault="006D1B18" w:rsidP="00AE384D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- муниципальные учреждения культуры городского поселения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>.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Программы, который: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Программы;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- организует размещение в средствах массовой информации и на официальном сайте Администрации городского поселения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 xml:space="preserve"> информацию о ходе и результатах реализации Программы, финансировании программных мероприятий.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 Исполнители мероприятий Программы: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участвуют в реализации Программы и отвечают за выполнение конкретных мероприятий;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lastRenderedPageBreak/>
        <w:t xml:space="preserve">- ежеквартально, до 5-го числа месяца, следующего за </w:t>
      </w:r>
      <w:proofErr w:type="gramStart"/>
      <w:r w:rsidRPr="006D1B18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6D1B18">
        <w:rPr>
          <w:rFonts w:ascii="Times New Roman" w:hAnsi="Times New Roman" w:cs="Times New Roman"/>
          <w:sz w:val="28"/>
          <w:szCs w:val="28"/>
        </w:rPr>
        <w:t xml:space="preserve">, направляют координатору информацию о ходе реализации Программы и использовании финансовых средств бюджета городского поселения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>;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 xml:space="preserve">- несут ответственность перед координатором Программы за использование средств бюджета города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>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6D1B18" w:rsidRPr="006D1B18" w:rsidRDefault="006D1B18" w:rsidP="00AE384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ab/>
        <w:t xml:space="preserve">Общий </w:t>
      </w:r>
      <w:proofErr w:type="gramStart"/>
      <w:r w:rsidRPr="006D1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B1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Глава городского поселения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>.</w:t>
      </w:r>
    </w:p>
    <w:p w:rsidR="006D1B18" w:rsidRPr="006D1B18" w:rsidRDefault="006D1B18" w:rsidP="006D1B18">
      <w:pPr>
        <w:pStyle w:val="a4"/>
        <w:ind w:left="851" w:firstLine="283"/>
        <w:rPr>
          <w:bCs/>
          <w:sz w:val="28"/>
          <w:szCs w:val="28"/>
        </w:rPr>
      </w:pP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1B18">
        <w:rPr>
          <w:rFonts w:ascii="Times New Roman" w:hAnsi="Times New Roman" w:cs="Times New Roman"/>
          <w:sz w:val="28"/>
          <w:szCs w:val="28"/>
        </w:rPr>
        <w:t>. ОЦЕНКА ОЖИДАЕМОЙ ЭФФЕКТИВНОСТИ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1B18">
        <w:rPr>
          <w:rFonts w:ascii="Times New Roman" w:hAnsi="Times New Roman" w:cs="Times New Roman"/>
          <w:caps/>
          <w:sz w:val="28"/>
          <w:szCs w:val="28"/>
        </w:rPr>
        <w:t>МУНИЦИПАЛЬНОЙ Программы</w:t>
      </w:r>
    </w:p>
    <w:p w:rsidR="006D1B18" w:rsidRPr="006D1B18" w:rsidRDefault="006D1B18" w:rsidP="006D1B18">
      <w:pPr>
        <w:spacing w:after="0" w:line="240" w:lineRule="auto"/>
        <w:ind w:left="851" w:firstLine="28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1B18" w:rsidRPr="00AE384D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4D">
        <w:rPr>
          <w:rFonts w:ascii="Times New Roman" w:hAnsi="Times New Roman" w:cs="Times New Roman"/>
          <w:sz w:val="28"/>
          <w:szCs w:val="28"/>
        </w:rPr>
        <w:t xml:space="preserve">Внедрение в практику организационно - структурных, экономических и содержательных нововведений, модернизации оборудования, технического переоснащения учреждений, внедрения новых, более эффективных форм работы с различными категориями позволит существенным образом повысить объем и качество оказания культурных услуг населению города </w:t>
      </w:r>
      <w:proofErr w:type="spellStart"/>
      <w:r w:rsidRPr="00AE384D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AE384D">
        <w:rPr>
          <w:rFonts w:ascii="Times New Roman" w:hAnsi="Times New Roman" w:cs="Times New Roman"/>
          <w:sz w:val="28"/>
          <w:szCs w:val="28"/>
        </w:rPr>
        <w:t>.</w:t>
      </w:r>
      <w:r w:rsidRPr="00AE384D">
        <w:rPr>
          <w:rFonts w:ascii="Times New Roman" w:hAnsi="Times New Roman" w:cs="Times New Roman"/>
          <w:sz w:val="28"/>
          <w:szCs w:val="28"/>
        </w:rPr>
        <w:br/>
      </w:r>
      <w:r w:rsidRPr="00AE384D">
        <w:rPr>
          <w:rFonts w:ascii="Times New Roman" w:hAnsi="Times New Roman" w:cs="Times New Roman"/>
          <w:i/>
          <w:sz w:val="28"/>
          <w:szCs w:val="28"/>
        </w:rPr>
        <w:br/>
      </w:r>
      <w:r w:rsidR="00AE384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E384D">
        <w:rPr>
          <w:rFonts w:ascii="Times New Roman" w:hAnsi="Times New Roman" w:cs="Times New Roman"/>
          <w:sz w:val="28"/>
          <w:szCs w:val="28"/>
        </w:rPr>
        <w:t>В библиотеках: модернизация библиотек и внедрение инновационных технологий, оснащение процесса предоставления услуг современными техническими и технологическими средствами, обеспечит свободный доступ к информации и знаниям и тем самым увеличит число удовлетворенных пользователей библиотечно-информационных услуг до 28%, количество обращений к единой автоматизированной сети Интернет вырастет до 5% формирование качественного, отвечающего запросам пользователей библиотечного фонда, прирост которого в год составит не менее 3</w:t>
      </w:r>
      <w:proofErr w:type="gramEnd"/>
      <w:r w:rsidRPr="00AE384D">
        <w:rPr>
          <w:rFonts w:ascii="Times New Roman" w:hAnsi="Times New Roman" w:cs="Times New Roman"/>
          <w:sz w:val="28"/>
          <w:szCs w:val="28"/>
        </w:rPr>
        <w:t xml:space="preserve"> % (по нормативу).</w:t>
      </w:r>
    </w:p>
    <w:p w:rsidR="006D1B18" w:rsidRPr="00AE384D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4D">
        <w:rPr>
          <w:rFonts w:ascii="Times New Roman" w:hAnsi="Times New Roman" w:cs="Times New Roman"/>
          <w:sz w:val="28"/>
          <w:szCs w:val="28"/>
        </w:rPr>
        <w:t xml:space="preserve">В музее: создание условий для сохранности музейных фондов, обновление технического процесса музея, позволит расширить спектр обслуживания населения, в том числе на платной основе, расширит возможности участия в проектах различного уровня по популяризации </w:t>
      </w:r>
      <w:proofErr w:type="spellStart"/>
      <w:r w:rsidRPr="00AE384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AE384D">
        <w:rPr>
          <w:rFonts w:ascii="Times New Roman" w:hAnsi="Times New Roman" w:cs="Times New Roman"/>
          <w:sz w:val="28"/>
          <w:szCs w:val="28"/>
        </w:rPr>
        <w:t xml:space="preserve"> – культурного наследия, туристических программах;</w:t>
      </w:r>
    </w:p>
    <w:p w:rsidR="006D1B18" w:rsidRPr="00AE384D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4D">
        <w:rPr>
          <w:rFonts w:ascii="Times New Roman" w:hAnsi="Times New Roman" w:cs="Times New Roman"/>
          <w:sz w:val="28"/>
          <w:szCs w:val="28"/>
        </w:rPr>
        <w:t>- увеличиться доля хранения фондов музея, занесённых в электронный каталог.</w:t>
      </w:r>
    </w:p>
    <w:p w:rsidR="006D1B18" w:rsidRPr="00AE384D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B18" w:rsidRPr="00AE384D" w:rsidRDefault="006D1B18" w:rsidP="00AE384D">
      <w:pPr>
        <w:tabs>
          <w:tab w:val="left" w:pos="6075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4D">
        <w:rPr>
          <w:rFonts w:ascii="Times New Roman" w:hAnsi="Times New Roman" w:cs="Times New Roman"/>
          <w:sz w:val="28"/>
          <w:szCs w:val="28"/>
        </w:rPr>
        <w:t>В центре прикладного творчества и ремёсел:</w:t>
      </w:r>
      <w:r w:rsidRPr="00AE384D">
        <w:rPr>
          <w:rFonts w:ascii="Times New Roman" w:hAnsi="Times New Roman" w:cs="Times New Roman"/>
          <w:sz w:val="28"/>
          <w:szCs w:val="28"/>
        </w:rPr>
        <w:tab/>
        <w:t>модернизация технических процессов декоративно – прикладного творчества, позволит не только создать новые рабочие места для мастеров, но и на территории города проводить фестивали различного уровня. Тем самым появится возможность расширения границ народного творчества, приобщения жителей к новым технологиям возрожденных ремёсел и промыслов, реализация продукции и сувениров.</w:t>
      </w:r>
    </w:p>
    <w:p w:rsidR="006D1B18" w:rsidRPr="00AE384D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B18" w:rsidRPr="00AE384D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4D">
        <w:rPr>
          <w:rFonts w:ascii="Times New Roman" w:hAnsi="Times New Roman" w:cs="Times New Roman"/>
          <w:sz w:val="28"/>
          <w:szCs w:val="28"/>
        </w:rPr>
        <w:t xml:space="preserve">В досуговых учреждениях: эффективное использование потенциала учреждений позволит расширить спектр услуг, тем самым увеличится доля населения, принимающих участие в культурно-массовых мероприятиях, различных категорий зрителей и участников, расширится возможность для самореализации и развития творческих способностей горожан; </w:t>
      </w:r>
      <w:r w:rsidRPr="00AE384D">
        <w:rPr>
          <w:rFonts w:ascii="Times New Roman" w:hAnsi="Times New Roman" w:cs="Times New Roman"/>
          <w:sz w:val="28"/>
          <w:szCs w:val="28"/>
        </w:rPr>
        <w:br/>
      </w:r>
      <w:r w:rsidR="00AE384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E384D">
        <w:rPr>
          <w:rFonts w:ascii="Times New Roman" w:hAnsi="Times New Roman" w:cs="Times New Roman"/>
          <w:sz w:val="28"/>
          <w:szCs w:val="28"/>
        </w:rPr>
        <w:t>- увеличится доля лауреатов межрегиональных, всероссийских, международных конкурсов и фестивалей до 80%.</w:t>
      </w:r>
    </w:p>
    <w:p w:rsidR="006D1B18" w:rsidRPr="00AE384D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4D">
        <w:rPr>
          <w:rFonts w:ascii="Times New Roman" w:hAnsi="Times New Roman" w:cs="Times New Roman"/>
          <w:sz w:val="28"/>
          <w:szCs w:val="28"/>
        </w:rPr>
        <w:t>- увеличится число посещений платных культурно – массовых мероприятий до 200 человек в среднем на одно мероприятие.</w:t>
      </w:r>
    </w:p>
    <w:p w:rsidR="006D1B18" w:rsidRPr="00AE384D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B18" w:rsidRPr="00AE384D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4D">
        <w:rPr>
          <w:rFonts w:ascii="Times New Roman" w:hAnsi="Times New Roman" w:cs="Times New Roman"/>
          <w:sz w:val="28"/>
          <w:szCs w:val="28"/>
        </w:rPr>
        <w:t>В результате реализации Программы к 2016 году предполагается:</w:t>
      </w:r>
    </w:p>
    <w:p w:rsidR="006D1B18" w:rsidRPr="006D1B18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осуществление эффективного использования творческого потенциала и интеллектуальных ресурсов города;</w:t>
      </w:r>
    </w:p>
    <w:p w:rsidR="006D1B18" w:rsidRPr="006D1B18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повышение качества и многообразия предлагаемых услуг, достижение соответствия предложений потребностям населения; повышение степени удовлетворенности населения культурными услугами;</w:t>
      </w:r>
    </w:p>
    <w:p w:rsidR="006D1B18" w:rsidRPr="006D1B18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рост социальной активности всех групп населения;</w:t>
      </w:r>
    </w:p>
    <w:p w:rsidR="006D1B18" w:rsidRPr="006D1B18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увеличение количества услуг на платной основе;</w:t>
      </w:r>
    </w:p>
    <w:p w:rsidR="006D1B18" w:rsidRPr="006D1B18" w:rsidRDefault="006D1B18" w:rsidP="00AE38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повышение уровня социальной адаптации и интеграции людей с ограниченными физическими возможностями;</w:t>
      </w:r>
    </w:p>
    <w:p w:rsidR="006D1B18" w:rsidRPr="006D1B18" w:rsidRDefault="006D1B18" w:rsidP="00AE384D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6D1B18">
        <w:rPr>
          <w:rFonts w:ascii="Times New Roman" w:hAnsi="Times New Roman" w:cs="Times New Roman"/>
          <w:sz w:val="28"/>
          <w:szCs w:val="28"/>
        </w:rPr>
        <w:t>- привлечение инвестиций в отрасль культуры.</w:t>
      </w:r>
      <w:r w:rsidRPr="006D1B18">
        <w:rPr>
          <w:rFonts w:ascii="Times New Roman" w:hAnsi="Times New Roman" w:cs="Times New Roman"/>
          <w:sz w:val="28"/>
          <w:szCs w:val="28"/>
        </w:rPr>
        <w:br/>
        <w:t xml:space="preserve">Реализация мероприятий программы позволит создать условия для устойчивого функционирования и эффективного развития отрасли, её успешной интеграции в сферу культуры, а также обеспечит сохранение социальной стабильности посредством повышения </w:t>
      </w:r>
      <w:proofErr w:type="gramStart"/>
      <w:r w:rsidRPr="006D1B18">
        <w:rPr>
          <w:rFonts w:ascii="Times New Roman" w:hAnsi="Times New Roman" w:cs="Times New Roman"/>
          <w:sz w:val="28"/>
          <w:szCs w:val="28"/>
        </w:rPr>
        <w:t>уровня удовлетворённости культурных потребностей жителей города</w:t>
      </w:r>
      <w:proofErr w:type="gramEnd"/>
      <w:r w:rsidRPr="006D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B18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6D1B18">
        <w:rPr>
          <w:rFonts w:ascii="Times New Roman" w:hAnsi="Times New Roman" w:cs="Times New Roman"/>
          <w:sz w:val="28"/>
          <w:szCs w:val="28"/>
        </w:rPr>
        <w:t>.</w:t>
      </w:r>
      <w:r w:rsidRPr="006D1B18">
        <w:rPr>
          <w:rFonts w:ascii="Times New Roman" w:hAnsi="Times New Roman" w:cs="Times New Roman"/>
          <w:sz w:val="28"/>
          <w:szCs w:val="28"/>
        </w:rPr>
        <w:br/>
      </w:r>
    </w:p>
    <w:p w:rsidR="006D1B18" w:rsidRDefault="006D1B18" w:rsidP="006D1B18">
      <w:pPr>
        <w:spacing w:after="0"/>
        <w:ind w:firstLine="708"/>
        <w:jc w:val="both"/>
        <w:rPr>
          <w:color w:val="000000"/>
          <w:sz w:val="28"/>
          <w:szCs w:val="28"/>
        </w:rPr>
      </w:pPr>
    </w:p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/>
    <w:p w:rsidR="006D1B18" w:rsidRDefault="006D1B18" w:rsidP="000B1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1B18" w:rsidSect="006D1B18">
          <w:pgSz w:w="11906" w:h="16838"/>
          <w:pgMar w:top="567" w:right="707" w:bottom="397" w:left="425" w:header="709" w:footer="709" w:gutter="0"/>
          <w:cols w:space="708"/>
          <w:docGrid w:linePitch="360"/>
        </w:sectPr>
      </w:pPr>
    </w:p>
    <w:tbl>
      <w:tblPr>
        <w:tblW w:w="17370" w:type="dxa"/>
        <w:tblInd w:w="89" w:type="dxa"/>
        <w:tblLook w:val="04A0"/>
      </w:tblPr>
      <w:tblGrid>
        <w:gridCol w:w="876"/>
        <w:gridCol w:w="2790"/>
        <w:gridCol w:w="1461"/>
        <w:gridCol w:w="1141"/>
        <w:gridCol w:w="996"/>
        <w:gridCol w:w="996"/>
        <w:gridCol w:w="996"/>
        <w:gridCol w:w="1926"/>
        <w:gridCol w:w="2374"/>
        <w:gridCol w:w="1347"/>
        <w:gridCol w:w="1120"/>
        <w:gridCol w:w="1347"/>
      </w:tblGrid>
      <w:tr w:rsidR="000B1B4B" w:rsidRPr="000B1B4B" w:rsidTr="00AE384D">
        <w:trPr>
          <w:trHeight w:val="315"/>
        </w:trPr>
        <w:tc>
          <w:tcPr>
            <w:tcW w:w="14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VIII. ПЕРЕЧЕНЬ ПРОГРАММНЫХ МЕРОПРИЯТИЙ МУНИЦИПАЛЬНОЙ ПРОГРАММЫ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trHeight w:val="315"/>
        </w:trPr>
        <w:tc>
          <w:tcPr>
            <w:tcW w:w="14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СФЕРЫ КУЛЬТУРЫ ГОРОДА ЛЯНТОРА НА 2014-2016 ГОДЫ"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4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по годам (тыс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</w:tr>
      <w:tr w:rsidR="000B1B4B" w:rsidRPr="000B1B4B" w:rsidTr="00AE384D">
        <w:trPr>
          <w:gridAfter w:val="1"/>
          <w:wAfter w:w="1347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260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 Программы: Комплексная модернизация социально-культурной сферы города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Лянтора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направлении её оптимизации и совершенствования, повышения роли культуры в просвещении и в обеспечении качественного досуга жителей города.</w:t>
            </w:r>
          </w:p>
        </w:tc>
      </w:tr>
      <w:tr w:rsidR="000B1B4B" w:rsidRPr="000B1B4B" w:rsidTr="00AE384D">
        <w:trPr>
          <w:gridAfter w:val="1"/>
          <w:wAfter w:w="1347" w:type="dxa"/>
          <w:trHeight w:val="743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Подпрограмма "Библиотечное дело"</w:t>
            </w:r>
          </w:p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949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библиотечного фонда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139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учреждения документами и базами данных (в т.ч. электронными изданиями, аудиокнигами, говорящими книгами для слепых и слабовидящих и пр.)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новых изданий, поступивших в библиотечный фонд, увеличение числа потребителей библиотечных и информационных ресурсов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"ЛЦБС"</w:t>
            </w:r>
          </w:p>
        </w:tc>
      </w:tr>
      <w:tr w:rsidR="000B1B4B" w:rsidRPr="000B1B4B" w:rsidTr="00AE384D">
        <w:trPr>
          <w:gridAfter w:val="1"/>
          <w:wAfter w:w="1347" w:type="dxa"/>
          <w:trHeight w:val="8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61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7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рынка периодических изданий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качественного, отвечающего запросам пользователей библиотечного фонда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"ЛЦБС"</w:t>
            </w:r>
          </w:p>
        </w:tc>
      </w:tr>
      <w:tr w:rsidR="000B1B4B" w:rsidRPr="000B1B4B" w:rsidTr="00AE384D">
        <w:trPr>
          <w:gridAfter w:val="1"/>
          <w:wAfter w:w="1347" w:type="dxa"/>
          <w:trHeight w:val="612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818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2</w:t>
            </w:r>
          </w:p>
        </w:tc>
        <w:tc>
          <w:tcPr>
            <w:tcW w:w="9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доступности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информационных ресурсов  и качества предоставления библиотечных услуг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45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дистанционного и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обслуживания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спектра библиотечных услуг и внедрение наиболее эффективных форм обслуживания населения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"ЛЦБС"</w:t>
            </w:r>
          </w:p>
        </w:tc>
      </w:tr>
      <w:tr w:rsidR="000B1B4B" w:rsidRPr="000B1B4B" w:rsidTr="00AE384D">
        <w:trPr>
          <w:gridAfter w:val="1"/>
          <w:wAfter w:w="1347" w:type="dxa"/>
          <w:trHeight w:val="9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3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20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Оцифровка библиотечных фондов (приобретение фотоаппарата и объектива)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жителям города возможности доступа к библиотечно-информационным ресурсам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"ЛЦБС"</w:t>
            </w:r>
          </w:p>
        </w:tc>
      </w:tr>
      <w:tr w:rsidR="000B1B4B" w:rsidRPr="000B1B4B" w:rsidTr="00AE384D">
        <w:trPr>
          <w:gridAfter w:val="1"/>
          <w:wAfter w:w="1347" w:type="dxa"/>
          <w:trHeight w:val="469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B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709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Подпрограмма "Музейное дело"</w:t>
            </w:r>
          </w:p>
          <w:p w:rsidR="000B1B4B" w:rsidRPr="000B1B4B" w:rsidRDefault="000B1B4B" w:rsidP="000B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B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375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потенциала музея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334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Оцифровка и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музейных предмето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фотоаппарата и объектива). Участие в КАМИС.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посетителям возможности доступа к музейным ценностям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"ЛХЭМ"</w:t>
            </w:r>
          </w:p>
        </w:tc>
      </w:tr>
      <w:tr w:rsidR="000B1B4B" w:rsidRPr="000B1B4B" w:rsidTr="00AE384D">
        <w:trPr>
          <w:gridAfter w:val="1"/>
          <w:wAfter w:w="1347" w:type="dxa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52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 музейных фондов, в том числе  для людей с ограниченными возможностями здоровья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качественного музейного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птимизация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музейной услуги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"ЛХЭМ"</w:t>
            </w:r>
          </w:p>
        </w:tc>
      </w:tr>
      <w:tr w:rsidR="000B1B4B" w:rsidRPr="000B1B4B" w:rsidTr="00AE384D">
        <w:trPr>
          <w:gridAfter w:val="1"/>
          <w:wAfter w:w="1347" w:type="dxa"/>
          <w:trHeight w:val="8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0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40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Музеефикация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Лянторского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городища 2 и селища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Лянторского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(разработка и оформление графических приложений: карт, планов, фотоматериалов, схем планировки территории; разработка мультимедийного (интерактивного) макета проектируемой территории)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сохранения археологических памятников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"ЛХЭМ"</w:t>
            </w:r>
          </w:p>
        </w:tc>
      </w:tr>
      <w:tr w:rsidR="000B1B4B" w:rsidRPr="000B1B4B" w:rsidTr="00AE384D">
        <w:trPr>
          <w:gridAfter w:val="1"/>
          <w:wAfter w:w="1347" w:type="dxa"/>
          <w:trHeight w:val="14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 и консервация музейных предметов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музейных фондов.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"ЛХЭМ"</w:t>
            </w:r>
          </w:p>
        </w:tc>
      </w:tr>
      <w:tr w:rsidR="000B1B4B" w:rsidRPr="000B1B4B" w:rsidTr="00AE384D">
        <w:trPr>
          <w:gridAfter w:val="1"/>
          <w:wAfter w:w="1347" w:type="dxa"/>
          <w:trHeight w:val="6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АРМ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"ЛХЭМ"  для людей с ограниченными возможностями здоровья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автоматизированных рабочих мест для людей с ограниченными возможностями здоровья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"ЛХЭМ"</w:t>
            </w:r>
          </w:p>
        </w:tc>
      </w:tr>
      <w:tr w:rsidR="000B1B4B" w:rsidRPr="000B1B4B" w:rsidTr="00AE384D">
        <w:trPr>
          <w:gridAfter w:val="1"/>
          <w:wAfter w:w="1347" w:type="dxa"/>
          <w:trHeight w:val="5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9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698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1630,00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758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 Подпрограмма "Народные художественные промыслы и ремёсла"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705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предоставление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реализации творческого потенциала мастеров традиционного творчества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29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мастерами народных художественных промыслов и ремёсел на  проведение мастер -  классов  по традиционным технологиям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мастеров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НХПиР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количества мастеров традиционного художественного творчества,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сохранение утраченных, забытых ремёсел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ЛЦПТиР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B1B4B" w:rsidRPr="000B1B4B" w:rsidTr="00AE384D">
        <w:trPr>
          <w:gridAfter w:val="1"/>
          <w:wAfter w:w="1347" w:type="dxa"/>
          <w:trHeight w:val="23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фондов изделий народных художественных промыслов и ремёсел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новых изделий, поступивших в фонды учреждения.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сохранение утраченных, забытых ремёсел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ЛЦПТиР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B1B4B" w:rsidRPr="000B1B4B" w:rsidTr="00AE384D">
        <w:trPr>
          <w:gridAfter w:val="1"/>
          <w:wAfter w:w="1347" w:type="dxa"/>
          <w:trHeight w:val="495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709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 Подпрограмма "Обеспечение безопасности в муниципальных учреждениях культуры"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675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и проведение мероприятий по обеспечению безопасности объектов культуры</w:t>
            </w:r>
          </w:p>
          <w:p w:rsid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3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4. 1.1.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C3" w:rsidRPr="000B1DC3" w:rsidRDefault="000B1B4B" w:rsidP="000B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арочного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0B1DC3"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"КСК "Юбилейный" </w:t>
            </w:r>
          </w:p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ДК "Нефтяник"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обслуживающего персонала и посетителей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B4B" w:rsidRPr="000B1DC3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B1DC3"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0B1DC3"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</w:t>
            </w: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"Нефтяник"</w:t>
            </w:r>
          </w:p>
        </w:tc>
      </w:tr>
      <w:tr w:rsidR="000B1B4B" w:rsidRPr="000B1B4B" w:rsidTr="00AE384D">
        <w:trPr>
          <w:gridAfter w:val="1"/>
          <w:wAfter w:w="1347" w:type="dxa"/>
          <w:trHeight w:val="7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7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7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системы видеонаблюдения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"ГДМ "Строитель", МУК "ЛХЭМ"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"ГДМ "Строитель",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"ЛХЭМ"</w:t>
            </w:r>
          </w:p>
        </w:tc>
      </w:tr>
      <w:tr w:rsidR="000B1B4B" w:rsidRPr="000B1B4B" w:rsidTr="00AE384D">
        <w:trPr>
          <w:gridAfter w:val="1"/>
          <w:wAfter w:w="1347" w:type="dxa"/>
          <w:trHeight w:val="17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испытаний ограждений крыш зданий и наружных пожарных лестниц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пожарной безопасности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0B1B4B" w:rsidRPr="000B1B4B" w:rsidTr="00AE384D">
        <w:trPr>
          <w:gridAfter w:val="1"/>
          <w:wAfter w:w="1347" w:type="dxa"/>
          <w:trHeight w:val="465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1076,00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457,00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623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 Подпрограмма "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фестивальный"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 эгидой Года культуры)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623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населения в активную социально-культурную деятельность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17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Церемония открытия Года культуры в городе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Лянторе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культурного обмена и сотрудничества в сфере культуры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C445B5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</w:p>
          <w:p w:rsidR="000B1DC3" w:rsidRPr="000B1DC3" w:rsidRDefault="000B1DC3" w:rsidP="000B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8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творчества пожилых людей "Золотая пора"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удовлетворения людей старшего поколения в самовыражении, признании, общении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Pr="000B1DC3" w:rsidRDefault="00C445B5" w:rsidP="00C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D31FBE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4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ведущих "Ас -веди!"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талантливых ведущих мероприятий разных форм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"ГДМ "Строитель"</w:t>
            </w:r>
          </w:p>
        </w:tc>
      </w:tr>
      <w:tr w:rsidR="000B1B4B" w:rsidRPr="000B1B4B" w:rsidTr="00AE384D">
        <w:trPr>
          <w:gridAfter w:val="1"/>
          <w:wAfter w:w="1347" w:type="dxa"/>
          <w:trHeight w:val="12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детского творчества "Новые имена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Лянтора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новых исполнителей и коллективов в различных жанрах творчества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"ГДМ "Строитель"</w:t>
            </w:r>
          </w:p>
        </w:tc>
      </w:tr>
      <w:tr w:rsidR="000B1B4B" w:rsidRPr="000B1B4B" w:rsidTr="00AE384D">
        <w:trPr>
          <w:gridAfter w:val="1"/>
          <w:wAfter w:w="1347" w:type="dxa"/>
          <w:trHeight w:val="88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64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9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хоровых коллективов учреждений, предприятий, организаций города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самобытных хоровых коллективов и развитие самодеятельного хорового исполнительства на территории городского поселения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"Нефтяник"</w:t>
            </w:r>
          </w:p>
        </w:tc>
      </w:tr>
      <w:tr w:rsidR="000B1B4B" w:rsidRPr="000B1B4B" w:rsidTr="00AE384D">
        <w:trPr>
          <w:gridAfter w:val="1"/>
          <w:wAfter w:w="1347" w:type="dxa"/>
          <w:trHeight w:val="17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5.1.6.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"Дни славянской письменности и культуры"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подлинной языковой культуры, развитие интереса к Отечественной истории и культурным традициям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"Нефтяник", 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 "ЛЦБС"</w:t>
            </w:r>
          </w:p>
        </w:tc>
      </w:tr>
      <w:tr w:rsidR="000B1B4B" w:rsidRPr="000B1B4B" w:rsidTr="00AE384D">
        <w:trPr>
          <w:gridAfter w:val="1"/>
          <w:wAfter w:w="1347" w:type="dxa"/>
          <w:trHeight w:val="35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- конкурс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профессинального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мастерства среди работников сферы культуры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профессионального мастерства, стимулирование творческой инициативы, поиск и внедрение новых технологий, форм и методов работы в деятельность учреждений культуры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0B1B4B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</w:p>
          <w:p w:rsidR="00C445B5" w:rsidRPr="000B1DC3" w:rsidRDefault="00C445B5" w:rsidP="00C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24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Заключительное мероприятие, посвященное празднованию Года культуры в городе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Лянторе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культурного обмена и сотрудничества в сфере культуры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0B1B4B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  <w:r w:rsidR="000B1B4B" w:rsidRPr="00D31F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B1B4B" w:rsidRPr="00C4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культуры, </w:t>
            </w:r>
          </w:p>
          <w:p w:rsidR="00C445B5" w:rsidRPr="000B1DC3" w:rsidRDefault="00C445B5" w:rsidP="00C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480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683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23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стимулирование и поддержка разнообразных творческих инициатив, защита и обеспечение свободы творчества</w:t>
            </w:r>
          </w:p>
        </w:tc>
      </w:tr>
      <w:tr w:rsidR="000B1B4B" w:rsidRPr="000B1B4B" w:rsidTr="00AE384D">
        <w:trPr>
          <w:gridAfter w:val="1"/>
          <w:wAfter w:w="1347" w:type="dxa"/>
          <w:trHeight w:val="19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5.2.1.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мастер-классов, тренингов, семинаров, курсов повышения квалификации.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кадрового потенциала специалистов сферы культуры, рациональное использование денежных средств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C445B5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ЛЦПТиР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B1B4B" w:rsidRPr="000B1B4B" w:rsidTr="00AE384D">
        <w:trPr>
          <w:gridAfter w:val="1"/>
          <w:wAfter w:w="1347" w:type="dxa"/>
          <w:trHeight w:val="17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посвящённая Дню работника культуры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и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поддерка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C445B5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</w:p>
          <w:p w:rsidR="00C445B5" w:rsidRPr="000B1DC3" w:rsidRDefault="00C445B5" w:rsidP="00C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8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в сфере культуры среди молодых специалистов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C445B5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</w:t>
            </w:r>
            <w:bookmarkStart w:id="0" w:name="_GoBack"/>
            <w:bookmarkEnd w:id="0"/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29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ценных подарков коллективам самодеятельного народного творчества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подтверждении званий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0B1B4B" w:rsidRPr="000B1B4B" w:rsidTr="00AE384D">
        <w:trPr>
          <w:gridAfter w:val="1"/>
          <w:wAfter w:w="1347" w:type="dxa"/>
          <w:trHeight w:val="600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495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VI Подпрограмма "70-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летие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735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1</w:t>
            </w:r>
          </w:p>
        </w:tc>
        <w:tc>
          <w:tcPr>
            <w:tcW w:w="9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исторической памяти и значимости Победы над фашизмом в Великой Отечественной войне 1941-1945 годов;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16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светового уличного оборудования на сцену городской площади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III-IV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гражданско-патриотического воспитания подрастающего поколения и сохранение преемственности поколений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Pr="000B1DC3" w:rsidRDefault="00C445B5" w:rsidP="00C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0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палатки для полевой кухни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Pr="000B1DC3" w:rsidRDefault="00C445B5" w:rsidP="00C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9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маскеровочной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Pr="000B1DC3" w:rsidRDefault="00C445B5" w:rsidP="00C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7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полевой кухни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Pr="000B1DC3" w:rsidRDefault="00C445B5" w:rsidP="00C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8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полевой кухни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r w:rsidR="00F6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"Нефтяник"</w:t>
            </w:r>
          </w:p>
        </w:tc>
      </w:tr>
      <w:tr w:rsidR="000B1B4B" w:rsidRPr="000B1B4B" w:rsidTr="00AE384D">
        <w:trPr>
          <w:gridAfter w:val="1"/>
          <w:wAfter w:w="1347" w:type="dxa"/>
          <w:trHeight w:val="124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модульной (сборно-разборной) сцены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III-IV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Pr="000B1DC3" w:rsidRDefault="00C445B5" w:rsidP="00C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9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митинг, посвящённый Дню Победы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"ГДМ "Строитель"</w:t>
            </w:r>
          </w:p>
        </w:tc>
      </w:tr>
      <w:tr w:rsidR="000B1B4B" w:rsidRPr="000B1B4B" w:rsidTr="00AE384D">
        <w:trPr>
          <w:gridAfter w:val="1"/>
          <w:wAfter w:w="1347" w:type="dxa"/>
          <w:trHeight w:val="13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праздник, посвящённый 70-летию Победы в Великой Отечественной войне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r w:rsidR="00F6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"Нефтяник"</w:t>
            </w:r>
          </w:p>
        </w:tc>
      </w:tr>
      <w:tr w:rsidR="000B1B4B" w:rsidRPr="000B1B4B" w:rsidTr="00AE384D">
        <w:trPr>
          <w:gridAfter w:val="1"/>
          <w:wAfter w:w="1347" w:type="dxa"/>
          <w:trHeight w:val="12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6.1.9.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костюмов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III-IV квартал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6BA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r w:rsidR="00F6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"Нефтяник", 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"ГДМ "Строитель"</w:t>
            </w:r>
          </w:p>
        </w:tc>
      </w:tr>
      <w:tr w:rsidR="000B1B4B" w:rsidRPr="000B1B4B" w:rsidTr="00AE384D">
        <w:trPr>
          <w:gridAfter w:val="1"/>
          <w:wAfter w:w="1347" w:type="dxa"/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салюта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r w:rsidR="00F6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"Нефтяник"</w:t>
            </w:r>
          </w:p>
        </w:tc>
      </w:tr>
      <w:tr w:rsidR="000B1B4B" w:rsidRPr="000B1B4B" w:rsidTr="00AE384D">
        <w:trPr>
          <w:gridAfter w:val="1"/>
          <w:wAfter w:w="1347" w:type="dxa"/>
          <w:trHeight w:val="420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345"/>
        </w:trPr>
        <w:tc>
          <w:tcPr>
            <w:tcW w:w="16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VII Подпрограмма " 85 -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летие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 дня основания городского поселения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645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активизация творческой инициативы и развития интереса  жителей города к участию в общественной жизни, повышение престижа территории;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26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разработку брендового сувенира территории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патриотического, образовательного, культурного  потенциала жителей городского поселения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реализация творческого потенциала жителей города.</w:t>
            </w: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C445B5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</w:p>
          <w:p w:rsidR="00F676BA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культуры, 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ЛЦПТиР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B1B4B" w:rsidRPr="000B1B4B" w:rsidTr="00AE384D">
        <w:trPr>
          <w:gridAfter w:val="1"/>
          <w:wAfter w:w="1347" w:type="dxa"/>
          <w:trHeight w:val="23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разработку логотипа к 85-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основания городского поселения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C445B5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</w:p>
          <w:p w:rsidR="00F676BA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культуры, 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ЛЦПТиР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B1B4B" w:rsidRPr="000B1B4B" w:rsidTr="00AE384D">
        <w:trPr>
          <w:gridAfter w:val="1"/>
          <w:wAfter w:w="1347" w:type="dxa"/>
          <w:trHeight w:val="27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7.1.3.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брендового сувенира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C445B5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</w:p>
          <w:p w:rsidR="00F676BA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культуры,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ЛЦПТиР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B1B4B" w:rsidRPr="000B1B4B" w:rsidTr="00AE384D">
        <w:trPr>
          <w:gridAfter w:val="1"/>
          <w:wAfter w:w="1347" w:type="dxa"/>
          <w:trHeight w:val="24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сувенирной продукции к 85-летию со дня основания городского поселения 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C445B5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</w:p>
          <w:p w:rsidR="00F676BA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культуры, 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ЛЦПТиР</w:t>
            </w:r>
            <w:proofErr w:type="spellEnd"/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B1B4B" w:rsidRPr="000B1B4B" w:rsidTr="00AE384D">
        <w:trPr>
          <w:gridAfter w:val="1"/>
          <w:wAfter w:w="1347" w:type="dxa"/>
          <w:trHeight w:val="54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праздник, посвящённый Дню города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r w:rsidRPr="00C445B5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C445B5">
              <w:rPr>
                <w:rFonts w:ascii="Times New Roman" w:hAnsi="Times New Roman" w:cs="Times New Roman"/>
              </w:rPr>
              <w:t>казён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B5">
              <w:rPr>
                <w:rFonts w:ascii="Times New Roman" w:hAnsi="Times New Roman" w:cs="Times New Roman"/>
              </w:rPr>
              <w:t>ное</w:t>
            </w:r>
            <w:proofErr w:type="spellEnd"/>
            <w:r w:rsidRPr="00C445B5">
              <w:rPr>
                <w:rFonts w:ascii="Times New Roman" w:hAnsi="Times New Roman" w:cs="Times New Roman"/>
              </w:rPr>
              <w:t xml:space="preserve"> учреждение «</w:t>
            </w:r>
            <w:r>
              <w:rPr>
                <w:rFonts w:ascii="Times New Roman" w:hAnsi="Times New Roman" w:cs="Times New Roman"/>
              </w:rPr>
              <w:t>Лян-</w:t>
            </w:r>
          </w:p>
          <w:p w:rsidR="00C445B5" w:rsidRPr="00C445B5" w:rsidRDefault="00C445B5" w:rsidP="00C445B5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45B5">
              <w:rPr>
                <w:rFonts w:ascii="Times New Roman" w:hAnsi="Times New Roman" w:cs="Times New Roman"/>
              </w:rPr>
              <w:t>управление по кул</w:t>
            </w:r>
            <w:r>
              <w:rPr>
                <w:rFonts w:ascii="Times New Roman" w:hAnsi="Times New Roman" w:cs="Times New Roman"/>
              </w:rPr>
              <w:t>ьтуре, спорту и делам молодёжи»,</w:t>
            </w:r>
          </w:p>
          <w:p w:rsidR="00F676BA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="00C4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142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B4B" w:rsidRPr="000B1B4B" w:rsidTr="00AE384D">
        <w:trPr>
          <w:gridAfter w:val="1"/>
          <w:wAfter w:w="1347" w:type="dxa"/>
          <w:trHeight w:val="345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420"/>
        </w:trPr>
        <w:tc>
          <w:tcPr>
            <w:tcW w:w="5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390"/>
        </w:trPr>
        <w:tc>
          <w:tcPr>
            <w:tcW w:w="5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B4B" w:rsidRPr="000B1B4B" w:rsidTr="00AE384D">
        <w:trPr>
          <w:gridAfter w:val="1"/>
          <w:wAfter w:w="1347" w:type="dxa"/>
          <w:trHeight w:val="630"/>
        </w:trPr>
        <w:tc>
          <w:tcPr>
            <w:tcW w:w="5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4B" w:rsidRPr="000B1B4B" w:rsidRDefault="000B1B4B" w:rsidP="000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1B18" w:rsidRDefault="006D1B18">
      <w:pPr>
        <w:rPr>
          <w:rFonts w:ascii="Times New Roman" w:hAnsi="Times New Roman" w:cs="Times New Roman"/>
          <w:sz w:val="24"/>
          <w:szCs w:val="24"/>
        </w:rPr>
        <w:sectPr w:rsidR="006D1B18" w:rsidSect="006D1B18">
          <w:pgSz w:w="16838" w:h="11906" w:orient="landscape"/>
          <w:pgMar w:top="851" w:right="397" w:bottom="425" w:left="567" w:header="709" w:footer="709" w:gutter="0"/>
          <w:cols w:space="708"/>
          <w:docGrid w:linePitch="360"/>
        </w:sectPr>
      </w:pPr>
    </w:p>
    <w:p w:rsidR="00DC20DD" w:rsidRPr="000B1B4B" w:rsidRDefault="00DC20DD" w:rsidP="00D31F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20DD" w:rsidRPr="000B1B4B" w:rsidSect="006D1B18">
      <w:pgSz w:w="11906" w:h="16838"/>
      <w:pgMar w:top="567" w:right="851" w:bottom="39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1B4B"/>
    <w:rsid w:val="00097F1F"/>
    <w:rsid w:val="000B1B4B"/>
    <w:rsid w:val="000B1DC3"/>
    <w:rsid w:val="00134576"/>
    <w:rsid w:val="001C245D"/>
    <w:rsid w:val="003A2FA6"/>
    <w:rsid w:val="0057341A"/>
    <w:rsid w:val="006D1B18"/>
    <w:rsid w:val="00816187"/>
    <w:rsid w:val="009B4F9D"/>
    <w:rsid w:val="00AE384D"/>
    <w:rsid w:val="00AE4318"/>
    <w:rsid w:val="00B03438"/>
    <w:rsid w:val="00B04D4F"/>
    <w:rsid w:val="00B43EEF"/>
    <w:rsid w:val="00C37801"/>
    <w:rsid w:val="00C445B5"/>
    <w:rsid w:val="00D31FBE"/>
    <w:rsid w:val="00DC20DD"/>
    <w:rsid w:val="00E97B74"/>
    <w:rsid w:val="00EB087B"/>
    <w:rsid w:val="00F6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1B18"/>
    <w:pPr>
      <w:spacing w:before="100" w:beforeAutospacing="1" w:after="100" w:afterAutospacing="1" w:line="240" w:lineRule="auto"/>
    </w:pPr>
    <w:rPr>
      <w:rFonts w:ascii="Times, Arial" w:eastAsia="Times New Roman" w:hAnsi="Times, Arial" w:cs="Times New Roman"/>
      <w:color w:val="000000"/>
      <w:sz w:val="21"/>
      <w:szCs w:val="21"/>
      <w:lang w:eastAsia="ru-RU"/>
    </w:rPr>
  </w:style>
  <w:style w:type="paragraph" w:styleId="a4">
    <w:name w:val="Body Text"/>
    <w:basedOn w:val="a"/>
    <w:link w:val="a5"/>
    <w:rsid w:val="006D1B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1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1B18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1B18"/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D1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B18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097F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097F1F"/>
    <w:pPr>
      <w:widowControl w:val="0"/>
      <w:shd w:val="clear" w:color="auto" w:fill="FFFFFF"/>
      <w:spacing w:after="108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 Spacing"/>
    <w:uiPriority w:val="1"/>
    <w:qFormat/>
    <w:rsid w:val="00097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rsid w:val="00097F1F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E5CB-E0A8-4D1E-85CC-2764E958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_ParamonovaMV</dc:creator>
  <cp:keywords/>
  <dc:description/>
  <cp:lastModifiedBy>_ParamonovaMV</cp:lastModifiedBy>
  <cp:revision>8</cp:revision>
  <dcterms:created xsi:type="dcterms:W3CDTF">2013-12-08T06:12:00Z</dcterms:created>
  <dcterms:modified xsi:type="dcterms:W3CDTF">2014-01-12T05:57:00Z</dcterms:modified>
</cp:coreProperties>
</file>