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44" w:rsidRDefault="00F96244" w:rsidP="00F96244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38067313" r:id="rId9"/>
        </w:object>
      </w:r>
    </w:p>
    <w:p w:rsidR="00F96244" w:rsidRDefault="00F96244" w:rsidP="00F96244">
      <w:pPr>
        <w:jc w:val="center"/>
        <w:rPr>
          <w:b/>
          <w:sz w:val="14"/>
          <w:szCs w:val="14"/>
        </w:rPr>
      </w:pPr>
    </w:p>
    <w:p w:rsidR="00F96244" w:rsidRDefault="00F96244" w:rsidP="00F96244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96244" w:rsidRDefault="00F96244" w:rsidP="00F96244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96244" w:rsidRDefault="00F96244" w:rsidP="00F9624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96244" w:rsidRDefault="00F96244" w:rsidP="00F9624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96244" w:rsidRDefault="00F96244" w:rsidP="00F96244">
      <w:pPr>
        <w:jc w:val="center"/>
        <w:rPr>
          <w:b/>
          <w:sz w:val="32"/>
        </w:rPr>
      </w:pPr>
    </w:p>
    <w:p w:rsidR="00F96244" w:rsidRDefault="00F96244" w:rsidP="00F962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6244" w:rsidRDefault="00F96244" w:rsidP="00F96244"/>
    <w:p w:rsidR="00F96244" w:rsidRDefault="00F96244" w:rsidP="00F96244"/>
    <w:p w:rsidR="00F96244" w:rsidRPr="00AD103F" w:rsidRDefault="00F96244" w:rsidP="00AD103F">
      <w:pPr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AD103F" w:rsidRPr="00AD103F">
        <w:rPr>
          <w:sz w:val="28"/>
          <w:szCs w:val="28"/>
        </w:rPr>
        <w:t xml:space="preserve"> 26 </w:t>
      </w:r>
      <w:r>
        <w:rPr>
          <w:sz w:val="28"/>
          <w:szCs w:val="28"/>
        </w:rPr>
        <w:t>»</w:t>
      </w:r>
      <w:r w:rsidR="00AD103F" w:rsidRPr="00AD103F">
        <w:rPr>
          <w:sz w:val="28"/>
          <w:szCs w:val="28"/>
        </w:rPr>
        <w:t xml:space="preserve"> </w:t>
      </w:r>
      <w:r w:rsidR="00AD103F">
        <w:rPr>
          <w:sz w:val="28"/>
          <w:szCs w:val="28"/>
        </w:rPr>
        <w:t>апреля 2011 года</w:t>
      </w:r>
      <w:r w:rsidR="00AD103F">
        <w:rPr>
          <w:sz w:val="28"/>
          <w:szCs w:val="28"/>
        </w:rPr>
        <w:tab/>
      </w:r>
      <w:r w:rsidR="00AD103F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AD103F" w:rsidRPr="00AD103F">
        <w:rPr>
          <w:sz w:val="28"/>
          <w:szCs w:val="28"/>
        </w:rPr>
        <w:t xml:space="preserve"> 257</w:t>
      </w:r>
    </w:p>
    <w:p w:rsidR="00F96244" w:rsidRDefault="00F96244" w:rsidP="00F96244">
      <w:pPr>
        <w:rPr>
          <w:sz w:val="28"/>
          <w:szCs w:val="28"/>
        </w:rPr>
      </w:pPr>
      <w:r>
        <w:rPr>
          <w:sz w:val="28"/>
          <w:szCs w:val="28"/>
        </w:rPr>
        <w:t xml:space="preserve">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F96244" w:rsidRDefault="00F96244">
      <w:pPr>
        <w:tabs>
          <w:tab w:val="left" w:pos="7655"/>
        </w:tabs>
        <w:ind w:firstLine="737"/>
        <w:rPr>
          <w:sz w:val="28"/>
        </w:rPr>
      </w:pPr>
    </w:p>
    <w:p w:rsidR="00F96244" w:rsidRDefault="00F96244">
      <w:pPr>
        <w:tabs>
          <w:tab w:val="left" w:pos="7655"/>
        </w:tabs>
        <w:ind w:firstLine="737"/>
        <w:rPr>
          <w:sz w:val="28"/>
        </w:rPr>
      </w:pPr>
    </w:p>
    <w:p w:rsidR="001E6BBD" w:rsidRDefault="00637236" w:rsidP="00386519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  <w:r w:rsidRPr="00637236">
        <w:rPr>
          <w:bCs/>
          <w:color w:val="000000"/>
          <w:spacing w:val="-2"/>
          <w:sz w:val="28"/>
          <w:szCs w:val="28"/>
        </w:rPr>
        <w:t xml:space="preserve">О </w:t>
      </w:r>
      <w:r w:rsidR="00386519" w:rsidRPr="00386519">
        <w:rPr>
          <w:bCs/>
          <w:color w:val="000000"/>
          <w:spacing w:val="-2"/>
          <w:sz w:val="28"/>
          <w:szCs w:val="28"/>
        </w:rPr>
        <w:t>балансовой комиссии</w:t>
      </w:r>
      <w:r w:rsidR="001E6BBD">
        <w:rPr>
          <w:bCs/>
          <w:color w:val="000000"/>
          <w:spacing w:val="-2"/>
          <w:sz w:val="28"/>
          <w:szCs w:val="28"/>
        </w:rPr>
        <w:t xml:space="preserve"> </w:t>
      </w:r>
      <w:r w:rsidR="00386519" w:rsidRPr="00386519">
        <w:rPr>
          <w:bCs/>
          <w:color w:val="000000"/>
          <w:spacing w:val="-2"/>
          <w:sz w:val="28"/>
          <w:szCs w:val="28"/>
        </w:rPr>
        <w:t>по оценке</w:t>
      </w:r>
    </w:p>
    <w:p w:rsidR="00386519" w:rsidRDefault="00386519" w:rsidP="00386519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  <w:r w:rsidRPr="00386519">
        <w:rPr>
          <w:bCs/>
          <w:color w:val="000000"/>
          <w:spacing w:val="-2"/>
          <w:sz w:val="28"/>
          <w:szCs w:val="28"/>
        </w:rPr>
        <w:t xml:space="preserve">деятельности </w:t>
      </w:r>
      <w:proofErr w:type="gramStart"/>
      <w:r w:rsidRPr="00386519">
        <w:rPr>
          <w:bCs/>
          <w:color w:val="000000"/>
          <w:spacing w:val="-2"/>
          <w:sz w:val="28"/>
          <w:szCs w:val="28"/>
        </w:rPr>
        <w:t>муниципальных</w:t>
      </w:r>
      <w:proofErr w:type="gramEnd"/>
      <w:r w:rsidRPr="00386519">
        <w:rPr>
          <w:bCs/>
          <w:color w:val="000000"/>
          <w:spacing w:val="-2"/>
          <w:sz w:val="28"/>
          <w:szCs w:val="28"/>
        </w:rPr>
        <w:t xml:space="preserve"> </w:t>
      </w:r>
    </w:p>
    <w:p w:rsidR="00386519" w:rsidRDefault="00386519" w:rsidP="00386519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  <w:r w:rsidRPr="00386519">
        <w:rPr>
          <w:bCs/>
          <w:color w:val="000000"/>
          <w:spacing w:val="-2"/>
          <w:sz w:val="28"/>
          <w:szCs w:val="28"/>
        </w:rPr>
        <w:t xml:space="preserve">предприятий </w:t>
      </w:r>
      <w:proofErr w:type="gramStart"/>
      <w:r w:rsidRPr="00386519">
        <w:rPr>
          <w:bCs/>
          <w:color w:val="000000"/>
          <w:spacing w:val="-2"/>
          <w:sz w:val="28"/>
          <w:szCs w:val="28"/>
        </w:rPr>
        <w:t>городского</w:t>
      </w:r>
      <w:proofErr w:type="gramEnd"/>
    </w:p>
    <w:p w:rsidR="00386519" w:rsidRPr="00386519" w:rsidRDefault="00386519" w:rsidP="00386519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  <w:r w:rsidRPr="00386519">
        <w:rPr>
          <w:bCs/>
          <w:color w:val="000000"/>
          <w:spacing w:val="-2"/>
          <w:sz w:val="28"/>
          <w:szCs w:val="28"/>
        </w:rPr>
        <w:t xml:space="preserve">поселения Лянтор </w:t>
      </w:r>
    </w:p>
    <w:p w:rsidR="00637236" w:rsidRPr="00637236" w:rsidRDefault="00637236" w:rsidP="00637236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</w:p>
    <w:p w:rsidR="00637236" w:rsidRPr="00637236" w:rsidRDefault="00637236" w:rsidP="00637236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637236" w:rsidRPr="00637236" w:rsidRDefault="00A637BD" w:rsidP="00637236">
      <w:pPr>
        <w:shd w:val="clear" w:color="auto" w:fill="FFFFFF"/>
        <w:ind w:firstLine="90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F962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соответствии </w:t>
      </w:r>
      <w:r w:rsidR="00F962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 Федеральным </w:t>
      </w:r>
      <w:r w:rsidR="00F962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законом </w:t>
      </w:r>
      <w:r w:rsidR="00F962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14.11.2002 </w:t>
      </w:r>
      <w:r w:rsidR="00F96244">
        <w:rPr>
          <w:sz w:val="28"/>
          <w:szCs w:val="28"/>
        </w:rPr>
        <w:t xml:space="preserve">  </w:t>
      </w:r>
      <w:r>
        <w:rPr>
          <w:sz w:val="28"/>
          <w:szCs w:val="28"/>
        </w:rPr>
        <w:t>№ 161-ФЗ «О государственных и муниципальных унитарных предприятиях», Положением о  порядке управления и распоряжения имуществом, находящимся в муниципальной собственности городско</w:t>
      </w:r>
      <w:r w:rsidR="0085403B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85403B">
        <w:rPr>
          <w:sz w:val="28"/>
          <w:szCs w:val="28"/>
        </w:rPr>
        <w:t>я</w:t>
      </w:r>
      <w:r>
        <w:rPr>
          <w:sz w:val="28"/>
          <w:szCs w:val="28"/>
        </w:rPr>
        <w:t xml:space="preserve"> Лянтор, утвержденного решением Совета депутатов городского поселения Лянтор от 28.02.2007 № 54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изменениями от  04.09.2007 № 73, от 14.08.2009 № 59), </w:t>
      </w:r>
      <w:r w:rsidRPr="00A637BD">
        <w:rPr>
          <w:sz w:val="28"/>
          <w:szCs w:val="28"/>
        </w:rPr>
        <w:t xml:space="preserve">в целях повышения эффективности использования </w:t>
      </w:r>
      <w:r>
        <w:rPr>
          <w:sz w:val="28"/>
          <w:szCs w:val="28"/>
        </w:rPr>
        <w:t>муниципального</w:t>
      </w:r>
      <w:r w:rsidRPr="00A637BD">
        <w:rPr>
          <w:sz w:val="28"/>
          <w:szCs w:val="28"/>
        </w:rPr>
        <w:t xml:space="preserve"> имущества, закрепленного на праве хозяйственного ведения</w:t>
      </w:r>
      <w:r>
        <w:rPr>
          <w:sz w:val="28"/>
          <w:szCs w:val="28"/>
        </w:rPr>
        <w:t xml:space="preserve"> за муниципальными унитарными предприятиями:</w:t>
      </w:r>
    </w:p>
    <w:p w:rsidR="00870B5B" w:rsidRDefault="007C4243" w:rsidP="00C5130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870B5B">
        <w:rPr>
          <w:sz w:val="28"/>
          <w:szCs w:val="28"/>
        </w:rPr>
        <w:t>Создать балансовую комиссию по оценке деятельности муниципальных предприятий городского поселения Лянтор.</w:t>
      </w:r>
    </w:p>
    <w:p w:rsidR="00870B5B" w:rsidRDefault="00870B5B" w:rsidP="00C5130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балансовой комиссии по оценке деятельности муниципальных предприятий городского поселения Лянтор согласно приложению 1.</w:t>
      </w:r>
    </w:p>
    <w:p w:rsidR="00870B5B" w:rsidRDefault="00870B5B" w:rsidP="00C5130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балансовой комиссии по оценке деятельности муниципальных предприятий городского поселения Лянтор</w:t>
      </w:r>
      <w:r w:rsidR="00A16E7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2.</w:t>
      </w:r>
    </w:p>
    <w:p w:rsidR="00637236" w:rsidRPr="007C4243" w:rsidRDefault="00C51305" w:rsidP="00C51305">
      <w:pPr>
        <w:shd w:val="clear" w:color="auto" w:fill="FFFFFF"/>
        <w:tabs>
          <w:tab w:val="left" w:pos="816"/>
        </w:tabs>
        <w:ind w:firstLine="720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4</w:t>
      </w:r>
      <w:r w:rsidR="007C4243">
        <w:rPr>
          <w:color w:val="000000"/>
          <w:spacing w:val="5"/>
          <w:sz w:val="28"/>
          <w:szCs w:val="28"/>
        </w:rPr>
        <w:t xml:space="preserve">. </w:t>
      </w:r>
      <w:proofErr w:type="gramStart"/>
      <w:r w:rsidR="00637236" w:rsidRPr="007C4243">
        <w:rPr>
          <w:color w:val="000000"/>
          <w:spacing w:val="5"/>
          <w:sz w:val="28"/>
          <w:szCs w:val="28"/>
        </w:rPr>
        <w:t>Контроль за</w:t>
      </w:r>
      <w:proofErr w:type="gramEnd"/>
      <w:r w:rsidR="00637236" w:rsidRPr="007C4243">
        <w:rPr>
          <w:color w:val="000000"/>
          <w:spacing w:val="5"/>
          <w:sz w:val="28"/>
          <w:szCs w:val="28"/>
        </w:rPr>
        <w:t xml:space="preserve"> исполнением постановления оставляю за собой </w:t>
      </w:r>
    </w:p>
    <w:p w:rsidR="003A1123" w:rsidRPr="007C4243" w:rsidRDefault="003A1123" w:rsidP="00C51305">
      <w:pPr>
        <w:ind w:firstLine="720"/>
        <w:rPr>
          <w:color w:val="000000"/>
          <w:spacing w:val="5"/>
          <w:sz w:val="28"/>
          <w:szCs w:val="28"/>
        </w:rPr>
      </w:pPr>
    </w:p>
    <w:p w:rsidR="00393468" w:rsidRDefault="00393468" w:rsidP="005921D4">
      <w:pPr>
        <w:rPr>
          <w:sz w:val="28"/>
          <w:szCs w:val="28"/>
        </w:rPr>
      </w:pPr>
    </w:p>
    <w:p w:rsidR="005921D4" w:rsidRPr="00703494" w:rsidRDefault="005921D4" w:rsidP="005921D4">
      <w:pPr>
        <w:rPr>
          <w:sz w:val="28"/>
          <w:szCs w:val="28"/>
        </w:rPr>
      </w:pPr>
      <w:r w:rsidRPr="00703494">
        <w:rPr>
          <w:sz w:val="28"/>
          <w:szCs w:val="28"/>
        </w:rPr>
        <w:t>Глав</w:t>
      </w:r>
      <w:r w:rsidR="004A6310">
        <w:rPr>
          <w:sz w:val="28"/>
          <w:szCs w:val="28"/>
        </w:rPr>
        <w:t>а</w:t>
      </w:r>
      <w:r w:rsidRPr="00703494">
        <w:rPr>
          <w:sz w:val="28"/>
          <w:szCs w:val="28"/>
        </w:rPr>
        <w:t xml:space="preserve"> </w:t>
      </w:r>
      <w:r w:rsidR="00842E72">
        <w:rPr>
          <w:sz w:val="28"/>
          <w:szCs w:val="28"/>
        </w:rPr>
        <w:t xml:space="preserve">городского </w:t>
      </w:r>
      <w:r w:rsidR="00085BEC">
        <w:rPr>
          <w:sz w:val="28"/>
          <w:szCs w:val="28"/>
        </w:rPr>
        <w:t>п</w:t>
      </w:r>
      <w:r w:rsidR="00842E72">
        <w:rPr>
          <w:sz w:val="28"/>
          <w:szCs w:val="28"/>
        </w:rPr>
        <w:t>оселения Лянтор</w:t>
      </w:r>
      <w:r w:rsidRPr="00703494">
        <w:rPr>
          <w:sz w:val="28"/>
          <w:szCs w:val="28"/>
        </w:rPr>
        <w:t xml:space="preserve">                      </w:t>
      </w:r>
      <w:r w:rsidR="00F96244">
        <w:rPr>
          <w:sz w:val="28"/>
          <w:szCs w:val="28"/>
        </w:rPr>
        <w:t xml:space="preserve">  </w:t>
      </w:r>
      <w:r w:rsidRPr="00703494">
        <w:rPr>
          <w:sz w:val="28"/>
          <w:szCs w:val="28"/>
        </w:rPr>
        <w:t xml:space="preserve">  </w:t>
      </w:r>
      <w:r w:rsidR="00842E72">
        <w:rPr>
          <w:sz w:val="28"/>
          <w:szCs w:val="28"/>
        </w:rPr>
        <w:t xml:space="preserve">             </w:t>
      </w:r>
      <w:r w:rsidR="00F96244">
        <w:rPr>
          <w:sz w:val="28"/>
          <w:szCs w:val="28"/>
        </w:rPr>
        <w:t xml:space="preserve">       </w:t>
      </w:r>
      <w:r w:rsidR="00842E72">
        <w:rPr>
          <w:sz w:val="28"/>
          <w:szCs w:val="28"/>
        </w:rPr>
        <w:t xml:space="preserve">        </w:t>
      </w:r>
      <w:r w:rsidR="004A6310">
        <w:rPr>
          <w:sz w:val="28"/>
          <w:szCs w:val="28"/>
        </w:rPr>
        <w:t>В</w:t>
      </w:r>
      <w:r w:rsidRPr="00703494">
        <w:rPr>
          <w:sz w:val="28"/>
          <w:szCs w:val="28"/>
        </w:rPr>
        <w:t xml:space="preserve">.В. </w:t>
      </w:r>
      <w:proofErr w:type="gramStart"/>
      <w:r w:rsidR="004A6310">
        <w:rPr>
          <w:sz w:val="28"/>
          <w:szCs w:val="28"/>
        </w:rPr>
        <w:t>Алёшин</w:t>
      </w:r>
      <w:proofErr w:type="gramEnd"/>
    </w:p>
    <w:p w:rsidR="005921D4" w:rsidRDefault="005921D4" w:rsidP="005921D4">
      <w:pPr>
        <w:rPr>
          <w:sz w:val="28"/>
          <w:szCs w:val="28"/>
        </w:rPr>
      </w:pPr>
    </w:p>
    <w:p w:rsidR="00FB5184" w:rsidRPr="00882A0F" w:rsidRDefault="00F96244" w:rsidP="00F96244">
      <w:pPr>
        <w:tabs>
          <w:tab w:val="left" w:pos="7655"/>
        </w:tabs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FB5184" w:rsidRPr="00882A0F">
        <w:t xml:space="preserve">Приложение </w:t>
      </w:r>
      <w:r w:rsidR="000C2751">
        <w:t xml:space="preserve">1 </w:t>
      </w:r>
      <w:r w:rsidR="00FB5184" w:rsidRPr="00882A0F">
        <w:t>к постановлению</w:t>
      </w:r>
    </w:p>
    <w:p w:rsidR="00FB5184" w:rsidRPr="00882A0F" w:rsidRDefault="00F96244" w:rsidP="00F96244">
      <w:r>
        <w:t xml:space="preserve">                                                                            </w:t>
      </w:r>
      <w:r w:rsidR="00FB5184">
        <w:t xml:space="preserve">Администрации </w:t>
      </w:r>
      <w:r w:rsidR="00FB5184" w:rsidRPr="00882A0F">
        <w:t>городского поселения Лянтор</w:t>
      </w:r>
      <w:r w:rsidR="00FB5184">
        <w:t xml:space="preserve"> </w:t>
      </w:r>
    </w:p>
    <w:p w:rsidR="00FB5184" w:rsidRPr="00882A0F" w:rsidRDefault="00F96244" w:rsidP="00F96244">
      <w:r>
        <w:t xml:space="preserve">                                                                            </w:t>
      </w:r>
      <w:r w:rsidR="00FB5184" w:rsidRPr="00882A0F">
        <w:t>от  «</w:t>
      </w:r>
      <w:r>
        <w:t xml:space="preserve">      </w:t>
      </w:r>
      <w:r w:rsidR="00FB5184" w:rsidRPr="00882A0F">
        <w:t xml:space="preserve"> » </w:t>
      </w:r>
      <w:r>
        <w:t>_________</w:t>
      </w:r>
      <w:r w:rsidR="00842E72">
        <w:t xml:space="preserve"> </w:t>
      </w:r>
      <w:r w:rsidR="00FB5184" w:rsidRPr="00882A0F">
        <w:t>20</w:t>
      </w:r>
      <w:r w:rsidR="00F1108D">
        <w:t>11</w:t>
      </w:r>
      <w:r w:rsidR="00FB5184" w:rsidRPr="00882A0F">
        <w:t xml:space="preserve"> года  № </w:t>
      </w:r>
      <w:r w:rsidR="00FB5184">
        <w:t>_____</w:t>
      </w:r>
    </w:p>
    <w:p w:rsidR="00FB5184" w:rsidRPr="00882A0F" w:rsidRDefault="00FB5184" w:rsidP="00FB5184">
      <w:pPr>
        <w:tabs>
          <w:tab w:val="left" w:pos="1080"/>
          <w:tab w:val="left" w:pos="5400"/>
        </w:tabs>
        <w:ind w:left="5394"/>
      </w:pPr>
    </w:p>
    <w:p w:rsidR="000B6FEB" w:rsidRDefault="000B6FEB" w:rsidP="00FB51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5184" w:rsidRDefault="00FB5184" w:rsidP="00FB51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FEB" w:rsidRDefault="00F96244" w:rsidP="003763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44C7F" w:rsidRDefault="00DA211F" w:rsidP="003763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211F">
        <w:rPr>
          <w:sz w:val="28"/>
          <w:szCs w:val="28"/>
        </w:rPr>
        <w:t>о</w:t>
      </w:r>
      <w:r w:rsidR="00544C7F">
        <w:rPr>
          <w:sz w:val="28"/>
          <w:szCs w:val="28"/>
        </w:rPr>
        <w:t xml:space="preserve">  балансовой комиссии по оценке деятельности </w:t>
      </w:r>
    </w:p>
    <w:p w:rsidR="00544C7F" w:rsidRDefault="00544C7F" w:rsidP="003763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предприятий </w:t>
      </w:r>
    </w:p>
    <w:p w:rsidR="003763CE" w:rsidRPr="00DA211F" w:rsidRDefault="00544C7F" w:rsidP="003763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  <w:r w:rsidR="00DA211F" w:rsidRPr="00DA211F">
        <w:rPr>
          <w:sz w:val="28"/>
          <w:szCs w:val="28"/>
        </w:rPr>
        <w:t xml:space="preserve"> </w:t>
      </w:r>
    </w:p>
    <w:p w:rsidR="003763CE" w:rsidRDefault="003763C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6FEB" w:rsidRDefault="000B6FE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0B6FEB" w:rsidRPr="001E0201" w:rsidRDefault="000B6FEB" w:rsidP="001E0201">
      <w:pPr>
        <w:pStyle w:val="a6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A00D41" w:rsidRDefault="00A00D41" w:rsidP="003B55B2">
      <w:pPr>
        <w:pStyle w:val="a6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1.</w:t>
      </w:r>
      <w:r w:rsidR="00520B02" w:rsidRPr="00520B02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1. </w:t>
      </w:r>
      <w:proofErr w:type="gramStart"/>
      <w:r w:rsidR="00A022DF">
        <w:rPr>
          <w:rFonts w:ascii="Times New Roman" w:hAnsi="Times New Roman" w:cs="Times New Roman"/>
          <w:color w:val="auto"/>
          <w:spacing w:val="0"/>
          <w:sz w:val="28"/>
          <w:szCs w:val="28"/>
        </w:rPr>
        <w:t>Б</w:t>
      </w:r>
      <w:r w:rsidR="00520B02" w:rsidRPr="00520B02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алансовая комиссия </w:t>
      </w:r>
      <w:r w:rsidR="001E0201" w:rsidRPr="001E0201">
        <w:rPr>
          <w:rFonts w:ascii="Times New Roman" w:hAnsi="Times New Roman" w:cs="Times New Roman"/>
          <w:color w:val="auto"/>
          <w:spacing w:val="0"/>
          <w:sz w:val="28"/>
          <w:szCs w:val="28"/>
        </w:rPr>
        <w:t>по оценке деятельности муниципальных предприятий городского поселения Лянтор</w:t>
      </w:r>
      <w:r w:rsidR="001E020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520B02" w:rsidRPr="00520B02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(далее по тексту - Балансовая комиссия) создана </w:t>
      </w:r>
      <w:r w:rsidR="00BD0FD1" w:rsidRPr="00344236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и подведения итогов финансово-хозяйственной деятельности </w:t>
      </w:r>
      <w:r w:rsidR="00FE589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муниципальных </w:t>
      </w:r>
      <w:r w:rsidR="00FE589A" w:rsidRPr="00520B02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унитарных предприятий </w:t>
      </w:r>
      <w:r w:rsidR="00FE589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муниципального образования городское поселение Лянтор </w:t>
      </w:r>
      <w:r w:rsidR="00FE589A" w:rsidRPr="00520B02">
        <w:rPr>
          <w:rFonts w:ascii="Times New Roman" w:hAnsi="Times New Roman" w:cs="Times New Roman"/>
          <w:color w:val="auto"/>
          <w:spacing w:val="0"/>
          <w:sz w:val="28"/>
          <w:szCs w:val="28"/>
        </w:rPr>
        <w:t>(далее по тексту –</w:t>
      </w:r>
      <w:r w:rsidR="00FE589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Предприятия</w:t>
      </w:r>
      <w:r w:rsidR="00FE589A" w:rsidRPr="00520B02">
        <w:rPr>
          <w:rFonts w:ascii="Times New Roman" w:hAnsi="Times New Roman" w:cs="Times New Roman"/>
          <w:color w:val="auto"/>
          <w:spacing w:val="0"/>
          <w:sz w:val="28"/>
          <w:szCs w:val="28"/>
        </w:rPr>
        <w:t>)</w:t>
      </w:r>
      <w:r w:rsidR="00BD0FD1" w:rsidRPr="00344236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их годовой бухгалтерской отчетности</w:t>
      </w:r>
      <w:r w:rsidR="00FE58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0FD1" w:rsidRPr="00520B02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520B02" w:rsidRPr="00520B02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а также для усиления ответственности руководителей </w:t>
      </w:r>
      <w:r w:rsidR="00A022DF">
        <w:rPr>
          <w:rFonts w:ascii="Times New Roman" w:hAnsi="Times New Roman" w:cs="Times New Roman"/>
          <w:color w:val="auto"/>
          <w:spacing w:val="0"/>
          <w:sz w:val="28"/>
          <w:szCs w:val="28"/>
        </w:rPr>
        <w:t>Предприятий</w:t>
      </w:r>
      <w:r w:rsidRPr="00520B02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520B02" w:rsidRPr="00520B02">
        <w:rPr>
          <w:rFonts w:ascii="Times New Roman" w:hAnsi="Times New Roman" w:cs="Times New Roman"/>
          <w:color w:val="auto"/>
          <w:spacing w:val="0"/>
          <w:sz w:val="28"/>
          <w:szCs w:val="28"/>
        </w:rPr>
        <w:t>за результаты финансово-хозяйственной деятельности.</w:t>
      </w:r>
      <w:proofErr w:type="gramEnd"/>
    </w:p>
    <w:p w:rsidR="00A00D41" w:rsidRDefault="00A00D41" w:rsidP="003B55B2">
      <w:pPr>
        <w:pStyle w:val="a6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1.2. </w:t>
      </w:r>
      <w:r w:rsidR="00520B02" w:rsidRPr="00520B02">
        <w:rPr>
          <w:rFonts w:ascii="Times New Roman" w:hAnsi="Times New Roman" w:cs="Times New Roman"/>
          <w:color w:val="auto"/>
          <w:spacing w:val="0"/>
          <w:sz w:val="28"/>
          <w:szCs w:val="28"/>
        </w:rPr>
        <w:t>В своей деятельности Балансовая комиссия руководствуется Гражданским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520B02" w:rsidRPr="00520B02">
        <w:rPr>
          <w:rFonts w:ascii="Times New Roman" w:hAnsi="Times New Roman" w:cs="Times New Roman"/>
          <w:color w:val="auto"/>
          <w:spacing w:val="0"/>
          <w:sz w:val="28"/>
          <w:szCs w:val="28"/>
        </w:rPr>
        <w:t>кодексом Российской Федерации, Федеральным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520B02" w:rsidRPr="00520B02">
        <w:rPr>
          <w:rFonts w:ascii="Times New Roman" w:hAnsi="Times New Roman" w:cs="Times New Roman"/>
          <w:color w:val="auto"/>
          <w:spacing w:val="0"/>
          <w:sz w:val="28"/>
          <w:szCs w:val="28"/>
        </w:rPr>
        <w:t>законом от 14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.11.2002</w:t>
      </w:r>
      <w:r w:rsidR="00520B02" w:rsidRPr="00520B02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№ </w:t>
      </w:r>
      <w:r w:rsidR="00520B02" w:rsidRPr="00520B02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161-ФЗ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="00520B02" w:rsidRPr="00520B02">
        <w:rPr>
          <w:rFonts w:ascii="Times New Roman" w:hAnsi="Times New Roman" w:cs="Times New Roman"/>
          <w:color w:val="auto"/>
          <w:spacing w:val="0"/>
          <w:sz w:val="28"/>
          <w:szCs w:val="28"/>
        </w:rPr>
        <w:t>О государственных и муниципальных унитарных предприятиях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»</w:t>
      </w:r>
      <w:r w:rsidR="00520B02" w:rsidRPr="00520B02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, а также </w:t>
      </w:r>
      <w:r w:rsidR="00A61F0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муниципальными  правовыми актами городского поселения Лянтор и </w:t>
      </w:r>
      <w:r w:rsidR="00520B02" w:rsidRPr="00520B02">
        <w:rPr>
          <w:rFonts w:ascii="Times New Roman" w:hAnsi="Times New Roman" w:cs="Times New Roman"/>
          <w:color w:val="auto"/>
          <w:spacing w:val="0"/>
          <w:sz w:val="28"/>
          <w:szCs w:val="28"/>
        </w:rPr>
        <w:t>настоящим Положением.</w:t>
      </w:r>
    </w:p>
    <w:p w:rsidR="002713F8" w:rsidRDefault="00C479FD" w:rsidP="003B55B2">
      <w:pPr>
        <w:pStyle w:val="printc"/>
        <w:jc w:val="center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2. Основные задачи </w:t>
      </w:r>
      <w:r w:rsidR="002713F8" w:rsidRPr="002713F8">
        <w:rPr>
          <w:color w:val="000000"/>
          <w:sz w:val="28"/>
          <w:szCs w:val="28"/>
        </w:rPr>
        <w:t xml:space="preserve">и функции </w:t>
      </w:r>
      <w:r w:rsidR="0085403B">
        <w:rPr>
          <w:color w:val="000000"/>
          <w:sz w:val="28"/>
          <w:szCs w:val="28"/>
        </w:rPr>
        <w:t>Б</w:t>
      </w:r>
      <w:r w:rsidR="002713F8" w:rsidRPr="002713F8">
        <w:rPr>
          <w:color w:val="000000"/>
          <w:sz w:val="28"/>
          <w:szCs w:val="28"/>
        </w:rPr>
        <w:t>алансовой комиссии</w:t>
      </w:r>
    </w:p>
    <w:p w:rsidR="002713F8" w:rsidRPr="00B143F0" w:rsidRDefault="002713F8" w:rsidP="008D1F60">
      <w:pPr>
        <w:pStyle w:val="printj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43F0">
        <w:rPr>
          <w:color w:val="000000"/>
          <w:sz w:val="28"/>
          <w:szCs w:val="28"/>
        </w:rPr>
        <w:t xml:space="preserve">2.1. Основной задачей </w:t>
      </w:r>
      <w:r w:rsidR="00FE589A">
        <w:rPr>
          <w:color w:val="000000"/>
          <w:sz w:val="28"/>
          <w:szCs w:val="28"/>
        </w:rPr>
        <w:t>Б</w:t>
      </w:r>
      <w:r w:rsidRPr="00B143F0">
        <w:rPr>
          <w:color w:val="000000"/>
          <w:sz w:val="28"/>
          <w:szCs w:val="28"/>
        </w:rPr>
        <w:t>алансовой комиссии является реализация прав собственника имущества предприяти</w:t>
      </w:r>
      <w:r w:rsidR="00FE589A">
        <w:rPr>
          <w:color w:val="000000"/>
          <w:sz w:val="28"/>
          <w:szCs w:val="28"/>
        </w:rPr>
        <w:t xml:space="preserve">я на осуществление </w:t>
      </w:r>
      <w:r w:rsidRPr="00B143F0">
        <w:rPr>
          <w:color w:val="000000"/>
          <w:sz w:val="28"/>
          <w:szCs w:val="28"/>
        </w:rPr>
        <w:t xml:space="preserve"> </w:t>
      </w:r>
      <w:proofErr w:type="gramStart"/>
      <w:r w:rsidRPr="00B143F0">
        <w:rPr>
          <w:color w:val="000000"/>
          <w:sz w:val="28"/>
          <w:szCs w:val="28"/>
        </w:rPr>
        <w:t>контроля за</w:t>
      </w:r>
      <w:proofErr w:type="gramEnd"/>
      <w:r w:rsidRPr="00B143F0">
        <w:rPr>
          <w:color w:val="000000"/>
          <w:sz w:val="28"/>
          <w:szCs w:val="28"/>
        </w:rPr>
        <w:t xml:space="preserve"> сохранностью и наиболее эффективным</w:t>
      </w:r>
      <w:r w:rsidR="00FE589A">
        <w:rPr>
          <w:color w:val="000000"/>
          <w:sz w:val="28"/>
          <w:szCs w:val="28"/>
        </w:rPr>
        <w:t xml:space="preserve"> </w:t>
      </w:r>
      <w:r w:rsidRPr="00B143F0">
        <w:rPr>
          <w:color w:val="000000"/>
          <w:sz w:val="28"/>
          <w:szCs w:val="28"/>
        </w:rPr>
        <w:t xml:space="preserve"> использованием предприяти</w:t>
      </w:r>
      <w:r w:rsidR="0065217E">
        <w:rPr>
          <w:color w:val="000000"/>
          <w:sz w:val="28"/>
          <w:szCs w:val="28"/>
        </w:rPr>
        <w:t>е</w:t>
      </w:r>
      <w:r w:rsidRPr="00B143F0">
        <w:rPr>
          <w:color w:val="000000"/>
          <w:sz w:val="28"/>
          <w:szCs w:val="28"/>
        </w:rPr>
        <w:t>м</w:t>
      </w:r>
      <w:r w:rsidR="00FE589A">
        <w:rPr>
          <w:color w:val="000000"/>
          <w:sz w:val="28"/>
          <w:szCs w:val="28"/>
        </w:rPr>
        <w:t xml:space="preserve"> имущества </w:t>
      </w:r>
      <w:r w:rsidRPr="00B143F0">
        <w:rPr>
          <w:color w:val="000000"/>
          <w:sz w:val="28"/>
          <w:szCs w:val="28"/>
        </w:rPr>
        <w:t xml:space="preserve"> с целью получения прибыли как части доходов бюджета.</w:t>
      </w:r>
    </w:p>
    <w:p w:rsidR="002713F8" w:rsidRPr="00B143F0" w:rsidRDefault="002713F8" w:rsidP="008D1F60">
      <w:pPr>
        <w:pStyle w:val="printj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43F0">
        <w:rPr>
          <w:color w:val="000000"/>
          <w:sz w:val="28"/>
          <w:szCs w:val="28"/>
        </w:rPr>
        <w:t xml:space="preserve">2.2. Основными функциями </w:t>
      </w:r>
      <w:r w:rsidR="00FE589A">
        <w:rPr>
          <w:color w:val="000000"/>
          <w:sz w:val="28"/>
          <w:szCs w:val="28"/>
        </w:rPr>
        <w:t>Б</w:t>
      </w:r>
      <w:r w:rsidRPr="00B143F0">
        <w:rPr>
          <w:color w:val="000000"/>
          <w:sz w:val="28"/>
          <w:szCs w:val="28"/>
        </w:rPr>
        <w:t>алансовой комиссии являются:</w:t>
      </w:r>
    </w:p>
    <w:p w:rsidR="002713F8" w:rsidRPr="00B143F0" w:rsidRDefault="002713F8" w:rsidP="008D1F60">
      <w:pPr>
        <w:pStyle w:val="printj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43F0">
        <w:rPr>
          <w:color w:val="000000"/>
          <w:sz w:val="28"/>
          <w:szCs w:val="28"/>
        </w:rPr>
        <w:t>- оценка целесообразности деятельности предприятий в форме муниципального унитарного предприятия;</w:t>
      </w:r>
    </w:p>
    <w:p w:rsidR="002713F8" w:rsidRPr="00B143F0" w:rsidRDefault="002713F8" w:rsidP="008D1F60">
      <w:pPr>
        <w:pStyle w:val="printj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43F0">
        <w:rPr>
          <w:color w:val="000000"/>
          <w:sz w:val="28"/>
          <w:szCs w:val="28"/>
        </w:rPr>
        <w:t>- оценка текущего финансового состояния и финансовых результатов деятельности предприятий по результатам анализа финансовой отчетности, расшифровок к ней, справок и других материалов, представляемых руководителями предприятий;</w:t>
      </w:r>
    </w:p>
    <w:p w:rsidR="002713F8" w:rsidRPr="00B143F0" w:rsidRDefault="002713F8" w:rsidP="008D1F60">
      <w:pPr>
        <w:pStyle w:val="printj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43F0">
        <w:rPr>
          <w:color w:val="000000"/>
          <w:sz w:val="28"/>
          <w:szCs w:val="28"/>
        </w:rPr>
        <w:t>- оценка обоснованности тарифов и фактического бюджетного финансирования деятельности предприятий;</w:t>
      </w:r>
    </w:p>
    <w:p w:rsidR="002713F8" w:rsidRPr="00B143F0" w:rsidRDefault="002713F8" w:rsidP="008D1F60">
      <w:pPr>
        <w:pStyle w:val="printj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43F0">
        <w:rPr>
          <w:color w:val="000000"/>
          <w:sz w:val="28"/>
          <w:szCs w:val="28"/>
        </w:rPr>
        <w:t>- оценка эффективности использования имущества предприятиями, оценка мероприятий по воспроизводству объектов основных средств;</w:t>
      </w:r>
    </w:p>
    <w:p w:rsidR="002713F8" w:rsidRPr="00B143F0" w:rsidRDefault="002713F8" w:rsidP="008D1F60">
      <w:pPr>
        <w:pStyle w:val="printj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43F0">
        <w:rPr>
          <w:color w:val="000000"/>
          <w:sz w:val="28"/>
          <w:szCs w:val="28"/>
        </w:rPr>
        <w:t>- обеспечение безусловного перечисления предприятиями в муниципальный бюджет установленной части чистой прибыли;</w:t>
      </w:r>
    </w:p>
    <w:p w:rsidR="002713F8" w:rsidRPr="00B143F0" w:rsidRDefault="002713F8" w:rsidP="008D1F60">
      <w:pPr>
        <w:pStyle w:val="printj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43F0">
        <w:rPr>
          <w:color w:val="000000"/>
          <w:sz w:val="28"/>
          <w:szCs w:val="28"/>
        </w:rPr>
        <w:lastRenderedPageBreak/>
        <w:t>- внесение предложений по совершенствованию системы управления предприятием в целях повышения эффективности производственн</w:t>
      </w:r>
      <w:proofErr w:type="gramStart"/>
      <w:r w:rsidRPr="00B143F0">
        <w:rPr>
          <w:color w:val="000000"/>
          <w:sz w:val="28"/>
          <w:szCs w:val="28"/>
        </w:rPr>
        <w:t>о-</w:t>
      </w:r>
      <w:proofErr w:type="gramEnd"/>
      <w:r w:rsidRPr="00B143F0">
        <w:rPr>
          <w:color w:val="000000"/>
          <w:sz w:val="28"/>
          <w:szCs w:val="28"/>
        </w:rPr>
        <w:t xml:space="preserve"> хозяйственной и финансовой деятельности, предложений о реорганизации предприятий, их ликвидации или продаже как имущественных комплексов либо использовании для создания на базе закрепленного за ними имущества  учреждений, предложений об ответственности руководителей предприятий.</w:t>
      </w:r>
    </w:p>
    <w:p w:rsidR="00626908" w:rsidRDefault="00626908" w:rsidP="003B55B2">
      <w:pPr>
        <w:pStyle w:val="a6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344236" w:rsidRPr="00344236" w:rsidRDefault="00344236" w:rsidP="003B55B2">
      <w:pPr>
        <w:pStyle w:val="printc"/>
        <w:jc w:val="center"/>
        <w:rPr>
          <w:color w:val="000000"/>
          <w:sz w:val="28"/>
          <w:szCs w:val="28"/>
        </w:rPr>
      </w:pPr>
      <w:r w:rsidRPr="00344236">
        <w:rPr>
          <w:color w:val="000000"/>
          <w:sz w:val="28"/>
          <w:szCs w:val="28"/>
        </w:rPr>
        <w:t>3. Показатели деятельности предприятий,</w:t>
      </w:r>
      <w:r>
        <w:rPr>
          <w:color w:val="000000"/>
          <w:sz w:val="28"/>
          <w:szCs w:val="28"/>
        </w:rPr>
        <w:t xml:space="preserve"> </w:t>
      </w:r>
      <w:r w:rsidRPr="00344236">
        <w:rPr>
          <w:color w:val="000000"/>
          <w:sz w:val="28"/>
          <w:szCs w:val="28"/>
        </w:rPr>
        <w:t xml:space="preserve">рассматриваемые на </w:t>
      </w:r>
      <w:r w:rsidR="00FE589A">
        <w:rPr>
          <w:color w:val="000000"/>
          <w:sz w:val="28"/>
          <w:szCs w:val="28"/>
        </w:rPr>
        <w:t>Б</w:t>
      </w:r>
      <w:r w:rsidRPr="00344236">
        <w:rPr>
          <w:color w:val="000000"/>
          <w:sz w:val="28"/>
          <w:szCs w:val="28"/>
        </w:rPr>
        <w:t>алансовой комиссии</w:t>
      </w:r>
    </w:p>
    <w:p w:rsidR="00344236" w:rsidRPr="00344236" w:rsidRDefault="00344236" w:rsidP="00995C7F">
      <w:pPr>
        <w:pStyle w:val="print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4236">
        <w:rPr>
          <w:color w:val="000000"/>
          <w:sz w:val="28"/>
          <w:szCs w:val="28"/>
        </w:rPr>
        <w:t>3.1. Наличие</w:t>
      </w:r>
      <w:r w:rsidR="00A45C01">
        <w:rPr>
          <w:color w:val="000000"/>
          <w:sz w:val="28"/>
          <w:szCs w:val="28"/>
        </w:rPr>
        <w:t>,</w:t>
      </w:r>
      <w:r w:rsidRPr="00344236">
        <w:rPr>
          <w:color w:val="000000"/>
          <w:sz w:val="28"/>
          <w:szCs w:val="28"/>
        </w:rPr>
        <w:t xml:space="preserve">  движение</w:t>
      </w:r>
      <w:r w:rsidR="00A45C01">
        <w:rPr>
          <w:color w:val="000000"/>
          <w:sz w:val="28"/>
          <w:szCs w:val="28"/>
        </w:rPr>
        <w:t xml:space="preserve"> и</w:t>
      </w:r>
      <w:r w:rsidRPr="00344236">
        <w:rPr>
          <w:color w:val="000000"/>
          <w:sz w:val="28"/>
          <w:szCs w:val="28"/>
        </w:rPr>
        <w:t xml:space="preserve"> </w:t>
      </w:r>
      <w:r w:rsidR="00A45C01" w:rsidRPr="00344236">
        <w:rPr>
          <w:color w:val="000000"/>
          <w:sz w:val="28"/>
          <w:szCs w:val="28"/>
        </w:rPr>
        <w:t xml:space="preserve">эффективность </w:t>
      </w:r>
      <w:r w:rsidR="00A45C01">
        <w:rPr>
          <w:color w:val="000000"/>
          <w:sz w:val="28"/>
          <w:szCs w:val="28"/>
        </w:rPr>
        <w:t xml:space="preserve">использования </w:t>
      </w:r>
      <w:r w:rsidRPr="00344236">
        <w:rPr>
          <w:color w:val="000000"/>
          <w:sz w:val="28"/>
          <w:szCs w:val="28"/>
        </w:rPr>
        <w:t xml:space="preserve">основных </w:t>
      </w:r>
      <w:proofErr w:type="gramStart"/>
      <w:r w:rsidRPr="00344236">
        <w:rPr>
          <w:color w:val="000000"/>
          <w:sz w:val="28"/>
          <w:szCs w:val="28"/>
        </w:rPr>
        <w:t>средств</w:t>
      </w:r>
      <w:proofErr w:type="gramEnd"/>
      <w:r w:rsidRPr="00344236">
        <w:rPr>
          <w:color w:val="000000"/>
          <w:sz w:val="28"/>
          <w:szCs w:val="28"/>
        </w:rPr>
        <w:t xml:space="preserve"> и использовани</w:t>
      </w:r>
      <w:r w:rsidR="00A45C01">
        <w:rPr>
          <w:color w:val="000000"/>
          <w:sz w:val="28"/>
          <w:szCs w:val="28"/>
        </w:rPr>
        <w:t>е амортизационных отчислений</w:t>
      </w:r>
      <w:r w:rsidRPr="00344236">
        <w:rPr>
          <w:color w:val="000000"/>
          <w:sz w:val="28"/>
          <w:szCs w:val="28"/>
        </w:rPr>
        <w:t xml:space="preserve"> (доля активной части основных средств, коэффициенты износа, обновления и пр.)</w:t>
      </w:r>
      <w:r w:rsidR="00A45C01">
        <w:rPr>
          <w:color w:val="000000"/>
          <w:sz w:val="28"/>
          <w:szCs w:val="28"/>
        </w:rPr>
        <w:t>,</w:t>
      </w:r>
    </w:p>
    <w:p w:rsidR="00344236" w:rsidRPr="00344236" w:rsidRDefault="00344236" w:rsidP="00995C7F">
      <w:pPr>
        <w:pStyle w:val="print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4236">
        <w:rPr>
          <w:color w:val="000000"/>
          <w:sz w:val="28"/>
          <w:szCs w:val="28"/>
        </w:rPr>
        <w:t>3.2. Характеристика источников финансирования долгосрочных инвестиций и финансовых вложений.</w:t>
      </w:r>
    </w:p>
    <w:p w:rsidR="00344236" w:rsidRPr="00344236" w:rsidRDefault="00344236" w:rsidP="00995C7F">
      <w:pPr>
        <w:pStyle w:val="print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4236">
        <w:rPr>
          <w:color w:val="000000"/>
          <w:sz w:val="28"/>
          <w:szCs w:val="28"/>
        </w:rPr>
        <w:t>3.3. Состояние производственных запасов.</w:t>
      </w:r>
    </w:p>
    <w:p w:rsidR="00344236" w:rsidRPr="00344236" w:rsidRDefault="00344236" w:rsidP="00995C7F">
      <w:pPr>
        <w:pStyle w:val="print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4236">
        <w:rPr>
          <w:color w:val="000000"/>
          <w:sz w:val="28"/>
          <w:szCs w:val="28"/>
        </w:rPr>
        <w:t>3.4. Показатели оценки удовлетворительности структуры баланса (текущей ликвидности, обеспеченности средствами и способности восстановления платежеспособности).</w:t>
      </w:r>
    </w:p>
    <w:p w:rsidR="00344236" w:rsidRPr="00344236" w:rsidRDefault="00344236" w:rsidP="00995C7F">
      <w:pPr>
        <w:pStyle w:val="print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4236">
        <w:rPr>
          <w:color w:val="000000"/>
          <w:sz w:val="28"/>
          <w:szCs w:val="28"/>
        </w:rPr>
        <w:t xml:space="preserve">3.5. Уровень деловой активности предприятия, критериями которого </w:t>
      </w:r>
      <w:proofErr w:type="gramStart"/>
      <w:r w:rsidRPr="00344236">
        <w:rPr>
          <w:color w:val="000000"/>
          <w:sz w:val="28"/>
          <w:szCs w:val="28"/>
        </w:rPr>
        <w:t>являются</w:t>
      </w:r>
      <w:proofErr w:type="gramEnd"/>
      <w:r w:rsidRPr="00344236">
        <w:rPr>
          <w:color w:val="000000"/>
          <w:sz w:val="28"/>
          <w:szCs w:val="28"/>
        </w:rPr>
        <w:t xml:space="preserve"> широта рынков сбыта продукции и оказываемых услуг, репутация предприятия в известности клиентов, степень обеспеченности заданных темпов роста, эффективность использования ресурсов предприятия.</w:t>
      </w:r>
    </w:p>
    <w:p w:rsidR="00344236" w:rsidRPr="00344236" w:rsidRDefault="00344236" w:rsidP="00995C7F">
      <w:pPr>
        <w:pStyle w:val="print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4236">
        <w:rPr>
          <w:color w:val="000000"/>
          <w:sz w:val="28"/>
          <w:szCs w:val="28"/>
        </w:rPr>
        <w:t>3.6. Состояние дебиторской и кредиторской задолженности, принимаемые меры по улучшению платежеспособности предприятия.</w:t>
      </w:r>
    </w:p>
    <w:p w:rsidR="00344236" w:rsidRPr="00344236" w:rsidRDefault="00344236" w:rsidP="00995C7F">
      <w:pPr>
        <w:pStyle w:val="print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4236">
        <w:rPr>
          <w:color w:val="000000"/>
          <w:sz w:val="28"/>
          <w:szCs w:val="28"/>
        </w:rPr>
        <w:t>3.7. Характеристика затрат на производство и осуществление мероприятий по их снижению.</w:t>
      </w:r>
    </w:p>
    <w:p w:rsidR="00344236" w:rsidRPr="00344236" w:rsidRDefault="00344236" w:rsidP="00995C7F">
      <w:pPr>
        <w:pStyle w:val="print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4236">
        <w:rPr>
          <w:color w:val="000000"/>
          <w:sz w:val="28"/>
          <w:szCs w:val="28"/>
        </w:rPr>
        <w:t>3.8. Движение денежных и заемных средств, капитала, резервов и фондов накопления и потребления.</w:t>
      </w:r>
    </w:p>
    <w:p w:rsidR="00344236" w:rsidRPr="00344236" w:rsidRDefault="00344236" w:rsidP="00995C7F">
      <w:pPr>
        <w:pStyle w:val="print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4236">
        <w:rPr>
          <w:color w:val="000000"/>
          <w:sz w:val="28"/>
          <w:szCs w:val="28"/>
        </w:rPr>
        <w:t>3.9. Правильность расходования бюджетных средств, выделенных на целевые мероприятия.</w:t>
      </w:r>
    </w:p>
    <w:p w:rsidR="00344236" w:rsidRPr="00344236" w:rsidRDefault="00344236" w:rsidP="00995C7F">
      <w:pPr>
        <w:pStyle w:val="print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4236">
        <w:rPr>
          <w:color w:val="000000"/>
          <w:sz w:val="28"/>
          <w:szCs w:val="28"/>
        </w:rPr>
        <w:t>3.10. Оценка уровня планирования.</w:t>
      </w:r>
    </w:p>
    <w:p w:rsidR="00344236" w:rsidRPr="00344236" w:rsidRDefault="00344236" w:rsidP="00995C7F">
      <w:pPr>
        <w:pStyle w:val="print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4236">
        <w:rPr>
          <w:color w:val="000000"/>
          <w:sz w:val="28"/>
          <w:szCs w:val="28"/>
        </w:rPr>
        <w:t>3.11. Оценка целесообразности деятельности предприятия, а в отношении предприятий, имеющих неудовлетворительные показатели эффективности, - оценка уровня профессиональной компетентности руководителя.</w:t>
      </w:r>
    </w:p>
    <w:p w:rsidR="00344236" w:rsidRPr="00344236" w:rsidRDefault="00344236" w:rsidP="00995C7F">
      <w:pPr>
        <w:pStyle w:val="print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4236">
        <w:rPr>
          <w:color w:val="000000"/>
          <w:sz w:val="28"/>
          <w:szCs w:val="28"/>
        </w:rPr>
        <w:t>3.12. Социальные показатели.</w:t>
      </w:r>
    </w:p>
    <w:p w:rsidR="00344236" w:rsidRPr="00344236" w:rsidRDefault="00344236" w:rsidP="00995C7F">
      <w:pPr>
        <w:pStyle w:val="print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4236">
        <w:rPr>
          <w:color w:val="000000"/>
          <w:sz w:val="28"/>
          <w:szCs w:val="28"/>
        </w:rPr>
        <w:t>3.13. Взаимодействие с налоговыми органами и внебюджетными фондами, размер финансовых санкций за нарушение налогового законодательства.</w:t>
      </w:r>
    </w:p>
    <w:p w:rsidR="00344236" w:rsidRPr="00344236" w:rsidRDefault="00344236" w:rsidP="00995C7F">
      <w:pPr>
        <w:pStyle w:val="printj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4236">
        <w:rPr>
          <w:color w:val="000000"/>
          <w:sz w:val="28"/>
          <w:szCs w:val="28"/>
        </w:rPr>
        <w:t>3.14. Формирование учетной политики предприятия, проводимая работа по повышению профессионального уровня работников и реформирование бухгалтерского учета.</w:t>
      </w:r>
    </w:p>
    <w:p w:rsidR="00626908" w:rsidRDefault="00626908" w:rsidP="003B55B2">
      <w:pPr>
        <w:pStyle w:val="a6"/>
        <w:ind w:firstLine="54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626908" w:rsidRDefault="00626908" w:rsidP="003B55B2">
      <w:pPr>
        <w:jc w:val="center"/>
        <w:rPr>
          <w:sz w:val="28"/>
          <w:szCs w:val="28"/>
        </w:rPr>
      </w:pPr>
      <w:r>
        <w:rPr>
          <w:sz w:val="28"/>
          <w:szCs w:val="28"/>
        </w:rPr>
        <w:t>4. Структура и  порядок работы Балансовой комиссии</w:t>
      </w:r>
    </w:p>
    <w:p w:rsidR="00626908" w:rsidRDefault="00626908" w:rsidP="003B55B2">
      <w:pPr>
        <w:jc w:val="center"/>
        <w:rPr>
          <w:sz w:val="28"/>
          <w:szCs w:val="28"/>
        </w:rPr>
      </w:pPr>
    </w:p>
    <w:p w:rsidR="00626908" w:rsidRDefault="00626908" w:rsidP="003B55B2">
      <w:pPr>
        <w:tabs>
          <w:tab w:val="left" w:pos="284"/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="000D1C5C">
        <w:rPr>
          <w:sz w:val="28"/>
        </w:rPr>
        <w:t xml:space="preserve">Балансовая комиссия состоит из председателя, его заместителя, секретаря и членов комиссии. Персональный состав Балансовой комиссии утверждается </w:t>
      </w:r>
      <w:r w:rsidR="000B227C">
        <w:rPr>
          <w:sz w:val="28"/>
        </w:rPr>
        <w:t xml:space="preserve">Главой </w:t>
      </w:r>
      <w:r w:rsidR="0031650D">
        <w:rPr>
          <w:sz w:val="28"/>
          <w:szCs w:val="28"/>
        </w:rPr>
        <w:t>городского поселения Лянтор.</w:t>
      </w:r>
    </w:p>
    <w:p w:rsidR="00626908" w:rsidRDefault="00AF1923" w:rsidP="003B55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6908">
        <w:rPr>
          <w:sz w:val="28"/>
          <w:szCs w:val="28"/>
        </w:rPr>
        <w:t xml:space="preserve">.2. Председатель </w:t>
      </w:r>
      <w:r>
        <w:rPr>
          <w:sz w:val="28"/>
          <w:szCs w:val="28"/>
        </w:rPr>
        <w:t>Б</w:t>
      </w:r>
      <w:r w:rsidR="00626908">
        <w:rPr>
          <w:sz w:val="28"/>
          <w:szCs w:val="28"/>
        </w:rPr>
        <w:t xml:space="preserve">алансовой комиссии осуществляет общее руководство </w:t>
      </w:r>
      <w:r>
        <w:rPr>
          <w:sz w:val="28"/>
          <w:szCs w:val="28"/>
        </w:rPr>
        <w:t>Б</w:t>
      </w:r>
      <w:r w:rsidR="00626908">
        <w:rPr>
          <w:sz w:val="28"/>
          <w:szCs w:val="28"/>
        </w:rPr>
        <w:t>алансовой комиссией:</w:t>
      </w:r>
    </w:p>
    <w:p w:rsidR="00626908" w:rsidRDefault="00626908" w:rsidP="003B55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утверждает график проведения заседаний </w:t>
      </w:r>
      <w:r w:rsidR="00AF1923">
        <w:rPr>
          <w:sz w:val="28"/>
          <w:szCs w:val="28"/>
        </w:rPr>
        <w:t>Б</w:t>
      </w:r>
      <w:r>
        <w:rPr>
          <w:sz w:val="28"/>
          <w:szCs w:val="28"/>
        </w:rPr>
        <w:t>алансовой комиссии с указанием сроков заседаний;</w:t>
      </w:r>
    </w:p>
    <w:p w:rsidR="00626908" w:rsidRDefault="00626908" w:rsidP="003B55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назначает дату, время, определяет повестку и проводит заседания </w:t>
      </w:r>
      <w:r w:rsidR="00AF1923">
        <w:rPr>
          <w:sz w:val="28"/>
          <w:szCs w:val="28"/>
        </w:rPr>
        <w:t>Б</w:t>
      </w:r>
      <w:r>
        <w:rPr>
          <w:sz w:val="28"/>
          <w:szCs w:val="28"/>
        </w:rPr>
        <w:t>алансовой комиссии;</w:t>
      </w:r>
    </w:p>
    <w:p w:rsidR="00626908" w:rsidRDefault="00626908" w:rsidP="003B55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подписывает протоколы заседаний </w:t>
      </w:r>
      <w:r w:rsidR="00AF1923">
        <w:rPr>
          <w:sz w:val="28"/>
          <w:szCs w:val="28"/>
        </w:rPr>
        <w:t>Б</w:t>
      </w:r>
      <w:r>
        <w:rPr>
          <w:sz w:val="28"/>
          <w:szCs w:val="28"/>
        </w:rPr>
        <w:t>алансовой комиссии.</w:t>
      </w:r>
    </w:p>
    <w:p w:rsidR="00626908" w:rsidRDefault="00AF1923" w:rsidP="003B55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6908">
        <w:rPr>
          <w:sz w:val="28"/>
          <w:szCs w:val="28"/>
        </w:rPr>
        <w:t xml:space="preserve">.3. Функции председателя </w:t>
      </w:r>
      <w:r w:rsidR="00C34F67">
        <w:rPr>
          <w:sz w:val="28"/>
          <w:szCs w:val="28"/>
        </w:rPr>
        <w:t>Б</w:t>
      </w:r>
      <w:r w:rsidR="00626908">
        <w:rPr>
          <w:sz w:val="28"/>
          <w:szCs w:val="28"/>
        </w:rPr>
        <w:t xml:space="preserve">алансовой комиссии в случае его временного отсутствия </w:t>
      </w:r>
      <w:r>
        <w:rPr>
          <w:sz w:val="28"/>
          <w:szCs w:val="28"/>
        </w:rPr>
        <w:t xml:space="preserve">осуществляются </w:t>
      </w:r>
      <w:r w:rsidR="00C34F67">
        <w:rPr>
          <w:sz w:val="28"/>
          <w:szCs w:val="28"/>
        </w:rPr>
        <w:t xml:space="preserve">одним из </w:t>
      </w:r>
      <w:r w:rsidR="00626908">
        <w:rPr>
          <w:sz w:val="28"/>
          <w:szCs w:val="28"/>
        </w:rPr>
        <w:t>заместител</w:t>
      </w:r>
      <w:r w:rsidR="00C34F67">
        <w:rPr>
          <w:sz w:val="28"/>
          <w:szCs w:val="28"/>
        </w:rPr>
        <w:t>ей</w:t>
      </w:r>
      <w:r w:rsidR="00626908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Б</w:t>
      </w:r>
      <w:r w:rsidR="00626908">
        <w:rPr>
          <w:sz w:val="28"/>
          <w:szCs w:val="28"/>
        </w:rPr>
        <w:t>алансовой комиссии</w:t>
      </w:r>
      <w:r w:rsidR="00C34F67">
        <w:rPr>
          <w:sz w:val="28"/>
          <w:szCs w:val="28"/>
        </w:rPr>
        <w:t xml:space="preserve"> по его поручению</w:t>
      </w:r>
      <w:r w:rsidR="00626908">
        <w:rPr>
          <w:sz w:val="28"/>
          <w:szCs w:val="28"/>
        </w:rPr>
        <w:t>.</w:t>
      </w:r>
    </w:p>
    <w:p w:rsidR="00F5317C" w:rsidRDefault="00626908" w:rsidP="003B55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5317C">
        <w:rPr>
          <w:sz w:val="28"/>
          <w:szCs w:val="28"/>
        </w:rPr>
        <w:t>4. Секретарь Балансовой комиссии:</w:t>
      </w:r>
    </w:p>
    <w:p w:rsidR="00F5317C" w:rsidRDefault="00F5317C" w:rsidP="003B55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организацию делопроизводства Балансовой комиссии;</w:t>
      </w:r>
    </w:p>
    <w:p w:rsidR="000D6736" w:rsidRDefault="00F5317C" w:rsidP="003B55B2">
      <w:pPr>
        <w:pStyle w:val="ConsPlusNormal"/>
        <w:widowControl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BC3293">
        <w:rPr>
          <w:sz w:val="28"/>
          <w:szCs w:val="28"/>
        </w:rPr>
        <w:t xml:space="preserve"> </w:t>
      </w:r>
      <w:r w:rsidR="000D6736">
        <w:rPr>
          <w:rFonts w:ascii="Times New Roman" w:hAnsi="Times New Roman" w:cs="Times New Roman"/>
          <w:sz w:val="28"/>
          <w:szCs w:val="28"/>
        </w:rPr>
        <w:t xml:space="preserve">информирует членов Балансовой комиссии о месте, дате, времени проведения и повестке дня очередного заседания не позднее, чем за </w:t>
      </w:r>
      <w:r w:rsidR="000D673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D67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D6736">
        <w:rPr>
          <w:rFonts w:ascii="Times New Roman" w:hAnsi="Times New Roman" w:cs="Times New Roman"/>
          <w:sz w:val="28"/>
          <w:szCs w:val="28"/>
        </w:rPr>
        <w:t>рабочих дней до даты проведения заседания;</w:t>
      </w:r>
    </w:p>
    <w:p w:rsidR="000D6736" w:rsidRDefault="000D6736" w:rsidP="003B55B2">
      <w:pPr>
        <w:ind w:firstLine="540"/>
        <w:jc w:val="both"/>
      </w:pPr>
      <w:r>
        <w:rPr>
          <w:sz w:val="28"/>
          <w:szCs w:val="28"/>
        </w:rPr>
        <w:t xml:space="preserve">- формирует материалы для заседаний </w:t>
      </w:r>
      <w:r w:rsidR="00164FDB">
        <w:rPr>
          <w:sz w:val="28"/>
          <w:szCs w:val="28"/>
        </w:rPr>
        <w:t>Б</w:t>
      </w:r>
      <w:r>
        <w:rPr>
          <w:sz w:val="28"/>
          <w:szCs w:val="28"/>
        </w:rPr>
        <w:t>алансовой комиссии;</w:t>
      </w:r>
      <w:r>
        <w:t xml:space="preserve"> </w:t>
      </w:r>
    </w:p>
    <w:p w:rsidR="00F5317C" w:rsidRDefault="00F5317C" w:rsidP="003B55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</w:t>
      </w:r>
      <w:r w:rsidR="000D6736">
        <w:rPr>
          <w:sz w:val="28"/>
          <w:szCs w:val="28"/>
        </w:rPr>
        <w:t>ёт</w:t>
      </w:r>
      <w:r>
        <w:rPr>
          <w:sz w:val="28"/>
          <w:szCs w:val="28"/>
        </w:rPr>
        <w:t xml:space="preserve"> протокол</w:t>
      </w:r>
      <w:r w:rsidR="000D6736">
        <w:rPr>
          <w:sz w:val="28"/>
          <w:szCs w:val="28"/>
        </w:rPr>
        <w:t>ы</w:t>
      </w:r>
      <w:r>
        <w:rPr>
          <w:sz w:val="28"/>
          <w:szCs w:val="28"/>
        </w:rPr>
        <w:t xml:space="preserve"> заседаний Балансовой комиссии;</w:t>
      </w:r>
    </w:p>
    <w:p w:rsidR="00F5317C" w:rsidRDefault="00F5317C" w:rsidP="003B55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6736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сбор отчетов об исполнении решений Балансовой комиссии;</w:t>
      </w:r>
    </w:p>
    <w:p w:rsidR="00F5317C" w:rsidRDefault="00F5317C" w:rsidP="003B55B2">
      <w:pPr>
        <w:pStyle w:val="a6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- </w:t>
      </w:r>
      <w:r w:rsidR="000D6736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хранение материалов Балансовой комиссии.</w:t>
      </w:r>
    </w:p>
    <w:p w:rsidR="00626908" w:rsidRDefault="000D6736" w:rsidP="003B55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6908">
        <w:rPr>
          <w:sz w:val="28"/>
          <w:szCs w:val="28"/>
        </w:rPr>
        <w:t xml:space="preserve">.5. </w:t>
      </w:r>
      <w:proofErr w:type="gramStart"/>
      <w:r w:rsidR="00626908" w:rsidRPr="000D1C5C">
        <w:rPr>
          <w:sz w:val="28"/>
          <w:szCs w:val="28"/>
        </w:rPr>
        <w:t xml:space="preserve">На заседаниях </w:t>
      </w:r>
      <w:r w:rsidR="003254FB" w:rsidRPr="000D1C5C">
        <w:rPr>
          <w:sz w:val="28"/>
          <w:szCs w:val="28"/>
        </w:rPr>
        <w:t>Б</w:t>
      </w:r>
      <w:r w:rsidR="00626908" w:rsidRPr="000D1C5C">
        <w:rPr>
          <w:sz w:val="28"/>
          <w:szCs w:val="28"/>
        </w:rPr>
        <w:t xml:space="preserve">алансовой комиссии рассматриваются результаты деятельности </w:t>
      </w:r>
      <w:r w:rsidR="00B84C83">
        <w:rPr>
          <w:sz w:val="28"/>
          <w:szCs w:val="28"/>
        </w:rPr>
        <w:t xml:space="preserve">Предприятий </w:t>
      </w:r>
      <w:r w:rsidR="00626908" w:rsidRPr="000D1C5C">
        <w:rPr>
          <w:sz w:val="28"/>
          <w:szCs w:val="28"/>
        </w:rPr>
        <w:t>за отчетный год в срок не позднее 01 июля года, следующего за отчетным, согласно утвержденному</w:t>
      </w:r>
      <w:r w:rsidR="00626908">
        <w:rPr>
          <w:sz w:val="28"/>
          <w:szCs w:val="28"/>
        </w:rPr>
        <w:t xml:space="preserve"> председателем балансовой комиссии графику. </w:t>
      </w:r>
      <w:proofErr w:type="gramEnd"/>
    </w:p>
    <w:p w:rsidR="000D1C5C" w:rsidRDefault="003254FB" w:rsidP="003B55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6908">
        <w:rPr>
          <w:sz w:val="28"/>
          <w:szCs w:val="28"/>
        </w:rPr>
        <w:t xml:space="preserve">.6. </w:t>
      </w:r>
      <w:r w:rsidR="000D1C5C" w:rsidRPr="000D1C5C">
        <w:rPr>
          <w:sz w:val="28"/>
          <w:szCs w:val="28"/>
        </w:rPr>
        <w:t xml:space="preserve">Руководители </w:t>
      </w:r>
      <w:r w:rsidR="000D1C5C">
        <w:rPr>
          <w:sz w:val="28"/>
          <w:szCs w:val="28"/>
        </w:rPr>
        <w:t>Предприятий</w:t>
      </w:r>
      <w:r w:rsidR="00B84C83">
        <w:rPr>
          <w:sz w:val="28"/>
          <w:szCs w:val="28"/>
        </w:rPr>
        <w:t xml:space="preserve"> ежегодно</w:t>
      </w:r>
      <w:r w:rsidR="000D1C5C" w:rsidRPr="000D1C5C">
        <w:rPr>
          <w:sz w:val="28"/>
          <w:szCs w:val="28"/>
        </w:rPr>
        <w:t xml:space="preserve">, </w:t>
      </w:r>
      <w:r w:rsidR="00B84C83">
        <w:rPr>
          <w:sz w:val="28"/>
          <w:szCs w:val="28"/>
        </w:rPr>
        <w:t xml:space="preserve">до 01 апреля, </w:t>
      </w:r>
      <w:r w:rsidR="000D1C5C" w:rsidRPr="000D1C5C">
        <w:rPr>
          <w:sz w:val="28"/>
          <w:szCs w:val="28"/>
        </w:rPr>
        <w:t xml:space="preserve">представляют </w:t>
      </w:r>
      <w:r w:rsidR="00963759">
        <w:rPr>
          <w:sz w:val="28"/>
          <w:szCs w:val="28"/>
        </w:rPr>
        <w:t xml:space="preserve">для рассмотрения Балансовой комиссии </w:t>
      </w:r>
      <w:r w:rsidR="008F0B45" w:rsidRPr="008F0B45">
        <w:rPr>
          <w:sz w:val="28"/>
          <w:szCs w:val="28"/>
        </w:rPr>
        <w:t>отчет о деятельност</w:t>
      </w:r>
      <w:r w:rsidR="00667428">
        <w:rPr>
          <w:sz w:val="28"/>
          <w:szCs w:val="28"/>
        </w:rPr>
        <w:t>и предприятия за прошедший год</w:t>
      </w:r>
      <w:r w:rsidR="00B84C83">
        <w:rPr>
          <w:sz w:val="28"/>
          <w:szCs w:val="28"/>
        </w:rPr>
        <w:t>,</w:t>
      </w:r>
      <w:r w:rsidR="000D1C5C" w:rsidRPr="000D1C5C">
        <w:rPr>
          <w:sz w:val="28"/>
          <w:szCs w:val="28"/>
        </w:rPr>
        <w:t xml:space="preserve"> который должен </w:t>
      </w:r>
      <w:r w:rsidR="00667428">
        <w:rPr>
          <w:sz w:val="28"/>
          <w:szCs w:val="28"/>
        </w:rPr>
        <w:t>содержать следующие документы</w:t>
      </w:r>
      <w:r w:rsidR="000D1C5C" w:rsidRPr="000D1C5C">
        <w:rPr>
          <w:sz w:val="28"/>
          <w:szCs w:val="28"/>
        </w:rPr>
        <w:t>:</w:t>
      </w:r>
    </w:p>
    <w:p w:rsidR="003B55B2" w:rsidRDefault="00C14C44" w:rsidP="0041030C">
      <w:pPr>
        <w:pStyle w:val="printj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667428" w:rsidRPr="00667428">
        <w:rPr>
          <w:color w:val="000000"/>
          <w:sz w:val="28"/>
          <w:szCs w:val="28"/>
        </w:rPr>
        <w:t xml:space="preserve"> годовой бухгалтерский отчет по типовым формам, утвержденным Минфином России;</w:t>
      </w:r>
    </w:p>
    <w:p w:rsidR="00C14C44" w:rsidRDefault="00C14C44" w:rsidP="00AF2C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F2C5B" w:rsidRPr="006A5888">
        <w:rPr>
          <w:color w:val="000000"/>
          <w:sz w:val="28"/>
          <w:szCs w:val="28"/>
        </w:rPr>
        <w:t xml:space="preserve">ф. № 1 "Бухгалтерский баланс"; </w:t>
      </w:r>
      <w:proofErr w:type="gramStart"/>
      <w:r w:rsidR="00AF2C5B" w:rsidRPr="006A588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 w:rsidR="00AF2C5B" w:rsidRPr="006A5888">
        <w:rPr>
          <w:color w:val="000000"/>
          <w:sz w:val="28"/>
          <w:szCs w:val="28"/>
        </w:rPr>
        <w:t xml:space="preserve">ф. № 2 "Отчет о прибылях и убытках"; </w:t>
      </w:r>
      <w:r w:rsidR="00AF2C5B" w:rsidRPr="006A588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="00AF2C5B" w:rsidRPr="006A5888">
        <w:rPr>
          <w:color w:val="000000"/>
          <w:sz w:val="28"/>
          <w:szCs w:val="28"/>
        </w:rPr>
        <w:t xml:space="preserve">ф. № 3 "Отчет о движении капитала"; </w:t>
      </w:r>
      <w:r w:rsidR="00AF2C5B" w:rsidRPr="006A588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="00AF2C5B" w:rsidRPr="006A5888">
        <w:rPr>
          <w:color w:val="000000"/>
          <w:sz w:val="28"/>
          <w:szCs w:val="28"/>
        </w:rPr>
        <w:t xml:space="preserve">ф. № 4 "Отчет о движении денежных средств"; </w:t>
      </w:r>
      <w:r w:rsidR="00AF2C5B" w:rsidRPr="006A588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="00AF2C5B" w:rsidRPr="006A5888">
        <w:rPr>
          <w:color w:val="000000"/>
          <w:sz w:val="28"/>
          <w:szCs w:val="28"/>
        </w:rPr>
        <w:t xml:space="preserve">ф. № 5 "Приложение к бухгалтерскому балансу"; </w:t>
      </w:r>
    </w:p>
    <w:p w:rsidR="006A7AFA" w:rsidRDefault="00C14C44" w:rsidP="00013C0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13C02">
        <w:rPr>
          <w:rFonts w:ascii="Times New Roman" w:hAnsi="Times New Roman" w:cs="Times New Roman"/>
          <w:color w:val="000000"/>
          <w:sz w:val="28"/>
          <w:szCs w:val="28"/>
        </w:rPr>
        <w:t>- расшифровки к статьям баланса;</w:t>
      </w:r>
    </w:p>
    <w:p w:rsidR="00261987" w:rsidRDefault="006A7AFA" w:rsidP="00013C0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сведения об использовании амортизационных отчислений;</w:t>
      </w:r>
    </w:p>
    <w:p w:rsidR="00013C02" w:rsidRDefault="00AF2C5B" w:rsidP="00013C0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13C02">
        <w:rPr>
          <w:rFonts w:ascii="Times New Roman" w:hAnsi="Times New Roman" w:cs="Times New Roman"/>
          <w:color w:val="000000"/>
          <w:sz w:val="28"/>
          <w:szCs w:val="28"/>
        </w:rPr>
        <w:t xml:space="preserve">- отчетную информацию о характере использования бюджетных средств </w:t>
      </w:r>
      <w:r w:rsidR="006B5FE2" w:rsidRPr="00013C02">
        <w:rPr>
          <w:rFonts w:ascii="Times New Roman" w:hAnsi="Times New Roman" w:cs="Times New Roman"/>
          <w:color w:val="000000"/>
          <w:sz w:val="28"/>
          <w:szCs w:val="28"/>
        </w:rPr>
        <w:t>выделенных на целевые мероприятия</w:t>
      </w:r>
      <w:r w:rsidRPr="00013C0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1477" w:rsidRDefault="00013C02" w:rsidP="001D1D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F2C5B" w:rsidRPr="006A5888">
        <w:rPr>
          <w:color w:val="000000"/>
          <w:sz w:val="28"/>
          <w:szCs w:val="28"/>
        </w:rPr>
        <w:t xml:space="preserve">) сведения о выполнении решений предыдущей балансовой комиссии; </w:t>
      </w:r>
    </w:p>
    <w:p w:rsidR="00AF2C5B" w:rsidRDefault="00013C02" w:rsidP="001D1D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AF2C5B" w:rsidRPr="006A5888">
        <w:rPr>
          <w:color w:val="000000"/>
          <w:sz w:val="28"/>
          <w:szCs w:val="28"/>
        </w:rPr>
        <w:t xml:space="preserve">) пояснительную записку к годовому бухгалтерскому отчету (в соответствии с Указаниями о порядке составления и представления бухгалтерской отчетности). </w:t>
      </w:r>
    </w:p>
    <w:p w:rsidR="00AF2C5B" w:rsidRDefault="00AF2C5B" w:rsidP="001D1D4B">
      <w:pPr>
        <w:jc w:val="both"/>
        <w:rPr>
          <w:color w:val="000000"/>
          <w:sz w:val="28"/>
          <w:szCs w:val="28"/>
        </w:rPr>
      </w:pPr>
      <w:r w:rsidRPr="006A5888">
        <w:rPr>
          <w:color w:val="000000"/>
          <w:sz w:val="28"/>
          <w:szCs w:val="28"/>
        </w:rPr>
        <w:lastRenderedPageBreak/>
        <w:t xml:space="preserve">К пояснительной записке должна прилагаться следующая справочная информация: </w:t>
      </w:r>
    </w:p>
    <w:p w:rsidR="00A01477" w:rsidRDefault="00AF2C5B" w:rsidP="00AF2C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5888">
        <w:rPr>
          <w:color w:val="000000"/>
          <w:sz w:val="28"/>
          <w:szCs w:val="28"/>
        </w:rPr>
        <w:t xml:space="preserve">схема организационной структуры предприятия; </w:t>
      </w:r>
    </w:p>
    <w:p w:rsidR="00AF2C5B" w:rsidRDefault="00AF2C5B" w:rsidP="00AF2C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 численности и заработной плате  работников;</w:t>
      </w:r>
    </w:p>
    <w:p w:rsidR="00A01477" w:rsidRDefault="00AF2C5B" w:rsidP="00DE35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5888">
        <w:rPr>
          <w:color w:val="000000"/>
          <w:sz w:val="28"/>
          <w:szCs w:val="28"/>
        </w:rPr>
        <w:t xml:space="preserve">справка о заработной плате руководителя; </w:t>
      </w:r>
    </w:p>
    <w:p w:rsidR="00A01477" w:rsidRDefault="00AF2C5B" w:rsidP="00DE35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5888">
        <w:rPr>
          <w:color w:val="000000"/>
          <w:sz w:val="28"/>
          <w:szCs w:val="28"/>
        </w:rPr>
        <w:t>финансовый план на текущий отчетный год;</w:t>
      </w:r>
    </w:p>
    <w:p w:rsidR="00A01477" w:rsidRDefault="00AF2C5B" w:rsidP="00DE35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5888">
        <w:rPr>
          <w:color w:val="000000"/>
          <w:sz w:val="28"/>
          <w:szCs w:val="28"/>
        </w:rPr>
        <w:t xml:space="preserve">положение об учетной политике предприятия; </w:t>
      </w:r>
    </w:p>
    <w:p w:rsidR="00A01477" w:rsidRDefault="00AF2C5B" w:rsidP="00DE35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5888">
        <w:rPr>
          <w:color w:val="000000"/>
          <w:sz w:val="28"/>
          <w:szCs w:val="28"/>
        </w:rPr>
        <w:t xml:space="preserve">справка об объектах незавершенного строительства; </w:t>
      </w:r>
    </w:p>
    <w:p w:rsidR="00A01477" w:rsidRDefault="00AF2C5B" w:rsidP="00DE35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5888">
        <w:rPr>
          <w:color w:val="000000"/>
          <w:sz w:val="28"/>
          <w:szCs w:val="28"/>
        </w:rPr>
        <w:t xml:space="preserve">карта учета муниципального имущества, имеющегося у юридического лица, с перечнями объектов недвижимости и движимого имущества; </w:t>
      </w:r>
    </w:p>
    <w:p w:rsidR="00A01477" w:rsidRDefault="00DE35B7" w:rsidP="00DE35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F2C5B" w:rsidRPr="006A5888">
        <w:rPr>
          <w:color w:val="000000"/>
          <w:sz w:val="28"/>
          <w:szCs w:val="28"/>
        </w:rPr>
        <w:t xml:space="preserve">справка об имуществе предприятия, сданном в аренду; </w:t>
      </w:r>
    </w:p>
    <w:p w:rsidR="009D5577" w:rsidRDefault="00DE35B7" w:rsidP="009D55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F2C5B" w:rsidRPr="006A5888">
        <w:rPr>
          <w:color w:val="000000"/>
          <w:sz w:val="28"/>
          <w:szCs w:val="28"/>
        </w:rPr>
        <w:t xml:space="preserve">расшифровка задолженности перед бюджетами всех уровней и во внебюджетные фонды; </w:t>
      </w:r>
    </w:p>
    <w:p w:rsidR="009D5577" w:rsidRDefault="00DE35B7" w:rsidP="009D55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F2C5B" w:rsidRPr="006A5888">
        <w:rPr>
          <w:color w:val="000000"/>
          <w:sz w:val="28"/>
          <w:szCs w:val="28"/>
        </w:rPr>
        <w:t xml:space="preserve">справка о неиспользуемом имуществе; </w:t>
      </w:r>
    </w:p>
    <w:p w:rsidR="009D5577" w:rsidRDefault="00DE35B7" w:rsidP="009D55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F2C5B" w:rsidRPr="006A5888">
        <w:rPr>
          <w:color w:val="000000"/>
          <w:sz w:val="28"/>
          <w:szCs w:val="28"/>
        </w:rPr>
        <w:t xml:space="preserve">справка об имуществе, реализованном в течение отчетного периода; </w:t>
      </w:r>
    </w:p>
    <w:p w:rsidR="009D5577" w:rsidRDefault="00DE35B7" w:rsidP="009D55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F2C5B" w:rsidRPr="006A5888">
        <w:rPr>
          <w:color w:val="000000"/>
          <w:sz w:val="28"/>
          <w:szCs w:val="28"/>
        </w:rPr>
        <w:t xml:space="preserve">справка о наложении ареста на имущество предприятия; </w:t>
      </w:r>
    </w:p>
    <w:p w:rsidR="009D5577" w:rsidRDefault="00DE35B7" w:rsidP="009D55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F2C5B" w:rsidRPr="006A5888">
        <w:rPr>
          <w:color w:val="000000"/>
          <w:sz w:val="28"/>
          <w:szCs w:val="28"/>
        </w:rPr>
        <w:t xml:space="preserve">перечень документов, подтверждающих права на земельные участки муниципального унитарного предприятия; </w:t>
      </w:r>
    </w:p>
    <w:p w:rsidR="009D5577" w:rsidRDefault="00013C02" w:rsidP="009D55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AF2C5B" w:rsidRPr="006A5888">
        <w:rPr>
          <w:color w:val="000000"/>
          <w:sz w:val="28"/>
          <w:szCs w:val="28"/>
        </w:rPr>
        <w:t xml:space="preserve">) расшифровку операционных и внереализационных доходов и расходов, приведенных в форме № 2 </w:t>
      </w:r>
      <w:r w:rsidR="009D5577">
        <w:rPr>
          <w:color w:val="000000"/>
          <w:sz w:val="28"/>
          <w:szCs w:val="28"/>
        </w:rPr>
        <w:t>«</w:t>
      </w:r>
      <w:r w:rsidR="00AF2C5B" w:rsidRPr="006A5888">
        <w:rPr>
          <w:color w:val="000000"/>
          <w:sz w:val="28"/>
          <w:szCs w:val="28"/>
        </w:rPr>
        <w:t>Отчет о прибылях и убытках</w:t>
      </w:r>
      <w:r w:rsidR="009D5577">
        <w:rPr>
          <w:color w:val="000000"/>
          <w:sz w:val="28"/>
          <w:szCs w:val="28"/>
        </w:rPr>
        <w:t>»</w:t>
      </w:r>
      <w:r w:rsidR="00AF2C5B" w:rsidRPr="006A5888">
        <w:rPr>
          <w:color w:val="000000"/>
          <w:sz w:val="28"/>
          <w:szCs w:val="28"/>
        </w:rPr>
        <w:t xml:space="preserve">; </w:t>
      </w:r>
    </w:p>
    <w:p w:rsidR="00667428" w:rsidRPr="00667428" w:rsidRDefault="00013C02" w:rsidP="009D55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DE35B7">
        <w:rPr>
          <w:color w:val="000000"/>
          <w:sz w:val="28"/>
          <w:szCs w:val="28"/>
        </w:rPr>
        <w:t>)</w:t>
      </w:r>
      <w:r w:rsidR="00667428" w:rsidRPr="00667428">
        <w:rPr>
          <w:color w:val="000000"/>
          <w:sz w:val="28"/>
          <w:szCs w:val="28"/>
        </w:rPr>
        <w:t xml:space="preserve"> материалы проверок и ревизий контролирующих органов;</w:t>
      </w:r>
    </w:p>
    <w:p w:rsidR="00DE35B7" w:rsidRDefault="00013C02" w:rsidP="003A00A0">
      <w:pPr>
        <w:pStyle w:val="printj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DE35B7">
        <w:rPr>
          <w:color w:val="000000"/>
          <w:sz w:val="28"/>
          <w:szCs w:val="28"/>
        </w:rPr>
        <w:t>)</w:t>
      </w:r>
      <w:r w:rsidR="00667428" w:rsidRPr="00667428">
        <w:rPr>
          <w:color w:val="000000"/>
          <w:sz w:val="28"/>
          <w:szCs w:val="28"/>
        </w:rPr>
        <w:t xml:space="preserve"> проект доклада руководителя предприятия об итогах своей деятельности за отчетный </w:t>
      </w:r>
      <w:proofErr w:type="gramStart"/>
      <w:r w:rsidR="00667428" w:rsidRPr="00667428">
        <w:rPr>
          <w:color w:val="000000"/>
          <w:sz w:val="28"/>
          <w:szCs w:val="28"/>
        </w:rPr>
        <w:t>период</w:t>
      </w:r>
      <w:proofErr w:type="gramEnd"/>
      <w:r w:rsidR="00667428">
        <w:rPr>
          <w:color w:val="000000"/>
          <w:sz w:val="28"/>
          <w:szCs w:val="28"/>
        </w:rPr>
        <w:t xml:space="preserve"> в котором  должны быть указаны:</w:t>
      </w:r>
    </w:p>
    <w:p w:rsidR="000D1C5C" w:rsidRPr="00DE35B7" w:rsidRDefault="00DE35B7" w:rsidP="003A00A0">
      <w:pPr>
        <w:pStyle w:val="printj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D1C5C" w:rsidRPr="000D1C5C">
        <w:rPr>
          <w:sz w:val="28"/>
          <w:szCs w:val="28"/>
        </w:rPr>
        <w:t>мероприятия организационно-технического характера и результаты их проведения;</w:t>
      </w:r>
    </w:p>
    <w:p w:rsidR="00DE35B7" w:rsidRDefault="00DE35B7" w:rsidP="00DE35B7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C5C" w:rsidRPr="000D1C5C">
        <w:rPr>
          <w:sz w:val="28"/>
          <w:szCs w:val="28"/>
        </w:rPr>
        <w:t>основные итоги деятельности, существующие недостатки, проблемы, возникшие в отчетном периоде, и меры по их устранению;</w:t>
      </w:r>
    </w:p>
    <w:p w:rsidR="000D1C5C" w:rsidRDefault="00DE35B7" w:rsidP="00DE35B7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C5C" w:rsidRPr="000D1C5C">
        <w:rPr>
          <w:sz w:val="28"/>
          <w:szCs w:val="28"/>
        </w:rPr>
        <w:t>перспективы и стратегия дальнейшего развития.</w:t>
      </w:r>
    </w:p>
    <w:p w:rsidR="00013C02" w:rsidRPr="000D1C5C" w:rsidRDefault="00D15C15" w:rsidP="001D1D4B">
      <w:pPr>
        <w:tabs>
          <w:tab w:val="num" w:pos="1134"/>
        </w:tabs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запросу Балансовой комиссии могу быть затребованы д</w:t>
      </w:r>
      <w:r w:rsidR="00013C02" w:rsidRPr="00013C02">
        <w:rPr>
          <w:color w:val="000000"/>
          <w:sz w:val="28"/>
          <w:szCs w:val="28"/>
        </w:rPr>
        <w:t>ополнительные документы</w:t>
      </w:r>
      <w:r>
        <w:rPr>
          <w:color w:val="000000"/>
          <w:sz w:val="28"/>
          <w:szCs w:val="28"/>
        </w:rPr>
        <w:t>.</w:t>
      </w:r>
    </w:p>
    <w:p w:rsidR="00626908" w:rsidRDefault="00626908" w:rsidP="003B55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предприятия несет ответственность за своевременное представление </w:t>
      </w:r>
      <w:r w:rsidR="00D15C15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 xml:space="preserve">и достоверность отчетной информации. </w:t>
      </w:r>
    </w:p>
    <w:p w:rsidR="0063402C" w:rsidRDefault="0063402C" w:rsidP="0063402C">
      <w:pPr>
        <w:pStyle w:val="ConsPlusNormal"/>
        <w:widowControl/>
        <w:tabs>
          <w:tab w:val="left" w:pos="426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534D9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 Заседание Балансовой комиссии считается правомочным, если на нем присутствуют более половины членов Балансовой комиссии.</w:t>
      </w:r>
    </w:p>
    <w:p w:rsidR="00667428" w:rsidRPr="003F17F1" w:rsidRDefault="00667428" w:rsidP="001A485F">
      <w:pPr>
        <w:tabs>
          <w:tab w:val="left" w:pos="284"/>
        </w:tabs>
        <w:ind w:firstLine="540"/>
        <w:jc w:val="both"/>
        <w:rPr>
          <w:color w:val="000000"/>
          <w:sz w:val="28"/>
          <w:szCs w:val="28"/>
        </w:rPr>
      </w:pPr>
      <w:r w:rsidRPr="003F17F1">
        <w:rPr>
          <w:color w:val="000000"/>
          <w:sz w:val="28"/>
          <w:szCs w:val="28"/>
        </w:rPr>
        <w:t>4.</w:t>
      </w:r>
      <w:r w:rsidR="00A534D9">
        <w:rPr>
          <w:color w:val="000000"/>
          <w:sz w:val="28"/>
          <w:szCs w:val="28"/>
        </w:rPr>
        <w:t>8</w:t>
      </w:r>
      <w:r w:rsidRPr="003F17F1">
        <w:rPr>
          <w:color w:val="000000"/>
          <w:sz w:val="28"/>
          <w:szCs w:val="28"/>
        </w:rPr>
        <w:t xml:space="preserve">. </w:t>
      </w:r>
      <w:r w:rsidR="001A485F">
        <w:rPr>
          <w:color w:val="000000"/>
          <w:sz w:val="28"/>
          <w:szCs w:val="28"/>
        </w:rPr>
        <w:t>Голосование членов Балансовой комиссии о прин</w:t>
      </w:r>
      <w:r w:rsidR="001A485F">
        <w:rPr>
          <w:sz w:val="28"/>
          <w:szCs w:val="28"/>
        </w:rPr>
        <w:t xml:space="preserve">ятии решений проводится отдельно по каждому рассматриваемому вопросу. Решение считается принятым, </w:t>
      </w:r>
      <w:r w:rsidRPr="003F17F1">
        <w:rPr>
          <w:color w:val="000000"/>
          <w:sz w:val="28"/>
          <w:szCs w:val="28"/>
        </w:rPr>
        <w:t>если за него проголосовало не менее двух третей от числа  членов</w:t>
      </w:r>
      <w:r w:rsidR="007F0771">
        <w:rPr>
          <w:color w:val="000000"/>
          <w:sz w:val="28"/>
          <w:szCs w:val="28"/>
        </w:rPr>
        <w:t xml:space="preserve"> </w:t>
      </w:r>
      <w:r w:rsidR="003A00A0">
        <w:rPr>
          <w:color w:val="000000"/>
          <w:sz w:val="28"/>
          <w:szCs w:val="28"/>
        </w:rPr>
        <w:t xml:space="preserve">комиссии, </w:t>
      </w:r>
      <w:r w:rsidR="007F0771">
        <w:rPr>
          <w:color w:val="000000"/>
          <w:sz w:val="28"/>
          <w:szCs w:val="28"/>
        </w:rPr>
        <w:t>участвующих в заседании</w:t>
      </w:r>
      <w:r w:rsidRPr="003F17F1">
        <w:rPr>
          <w:color w:val="000000"/>
          <w:sz w:val="28"/>
          <w:szCs w:val="28"/>
        </w:rPr>
        <w:t>. Решение комиссии является обязательным для руководителя предприятия.</w:t>
      </w:r>
    </w:p>
    <w:p w:rsidR="00AC4338" w:rsidRDefault="00AC4338" w:rsidP="00AC4338">
      <w:pPr>
        <w:tabs>
          <w:tab w:val="left" w:pos="284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7252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Балансовая комиссия</w:t>
      </w:r>
      <w:r w:rsidR="00963874">
        <w:rPr>
          <w:color w:val="000000"/>
          <w:sz w:val="28"/>
          <w:szCs w:val="28"/>
        </w:rPr>
        <w:t xml:space="preserve"> при рассмотрении отчетности предприятия</w:t>
      </w:r>
      <w:r>
        <w:rPr>
          <w:color w:val="000000"/>
          <w:sz w:val="28"/>
          <w:szCs w:val="28"/>
        </w:rPr>
        <w:t xml:space="preserve"> принимает следующие решения:</w:t>
      </w:r>
    </w:p>
    <w:p w:rsidR="00AC4338" w:rsidRDefault="00AC4338" w:rsidP="00AC4338">
      <w:pPr>
        <w:tabs>
          <w:tab w:val="num" w:pos="284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7252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.1.Рекомендовать оценить «удовлетворительно» или «неудовлетворительно»:</w:t>
      </w:r>
    </w:p>
    <w:p w:rsidR="00AC4338" w:rsidRDefault="00AC4338" w:rsidP="00AC433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результаты финансово-хозяйственной деятельности муниципального предприятия за отчетный период;</w:t>
      </w:r>
    </w:p>
    <w:p w:rsidR="00AC4338" w:rsidRDefault="00AC4338" w:rsidP="00AC433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эффективность использования муниципального имущества, переданного муниципальному предприятию в хозяйственное ведение или оперативное управление;</w:t>
      </w:r>
    </w:p>
    <w:p w:rsidR="00AC4338" w:rsidRDefault="00AC4338" w:rsidP="00AC433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деятельность руководителя муниципального предприятия.</w:t>
      </w:r>
    </w:p>
    <w:p w:rsidR="00AC4338" w:rsidRDefault="00AC4338" w:rsidP="00AC433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7252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.2. Рекоменд</w:t>
      </w:r>
      <w:r w:rsidR="00724685">
        <w:rPr>
          <w:color w:val="000000"/>
          <w:sz w:val="28"/>
          <w:szCs w:val="28"/>
        </w:rPr>
        <w:t>овать</w:t>
      </w:r>
      <w:r>
        <w:rPr>
          <w:color w:val="000000"/>
          <w:sz w:val="28"/>
          <w:szCs w:val="28"/>
        </w:rPr>
        <w:t xml:space="preserve"> к утверждению </w:t>
      </w:r>
      <w:r w:rsidRPr="008F0B45">
        <w:rPr>
          <w:sz w:val="28"/>
          <w:szCs w:val="28"/>
        </w:rPr>
        <w:t>отчет о деятельност</w:t>
      </w:r>
      <w:r>
        <w:rPr>
          <w:sz w:val="28"/>
          <w:szCs w:val="28"/>
        </w:rPr>
        <w:t>и предприятия за прошедший год.</w:t>
      </w:r>
    </w:p>
    <w:p w:rsidR="00F22608" w:rsidRDefault="00AC4338" w:rsidP="003A00A0">
      <w:pPr>
        <w:pStyle w:val="printj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724685">
        <w:rPr>
          <w:color w:val="000000"/>
          <w:sz w:val="28"/>
          <w:szCs w:val="28"/>
        </w:rPr>
        <w:t>4.</w:t>
      </w:r>
      <w:r w:rsidR="00072520">
        <w:rPr>
          <w:color w:val="000000"/>
          <w:sz w:val="28"/>
          <w:szCs w:val="28"/>
        </w:rPr>
        <w:t>9</w:t>
      </w:r>
      <w:r w:rsidRPr="00724685">
        <w:rPr>
          <w:color w:val="000000"/>
          <w:sz w:val="28"/>
          <w:szCs w:val="28"/>
        </w:rPr>
        <w:t xml:space="preserve">.3. Рекомендовать поддержать, отклонить или поручить доработать предложения о реорганизации и ликвидации </w:t>
      </w:r>
      <w:r w:rsidR="00724685" w:rsidRPr="00724685">
        <w:rPr>
          <w:color w:val="000000"/>
          <w:sz w:val="28"/>
          <w:szCs w:val="28"/>
        </w:rPr>
        <w:t>предприятия.</w:t>
      </w:r>
    </w:p>
    <w:p w:rsidR="00072520" w:rsidRDefault="00072520" w:rsidP="00072520">
      <w:pPr>
        <w:tabs>
          <w:tab w:val="left" w:pos="284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4.9.4.Определить сроки </w:t>
      </w:r>
      <w:r>
        <w:rPr>
          <w:sz w:val="28"/>
          <w:szCs w:val="28"/>
        </w:rPr>
        <w:t>повторного рассмотрения отчета предприятия на Балансовой комиссии в случае, если деятельность муниципального предприятия оценена «неудовлетворительно», а также сроки рассмотрения информации о выполнении её решений.</w:t>
      </w:r>
    </w:p>
    <w:p w:rsidR="00072520" w:rsidRDefault="00072520" w:rsidP="00570A07">
      <w:pPr>
        <w:pStyle w:val="printj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3F17F1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10</w:t>
      </w:r>
      <w:r w:rsidRPr="003F17F1">
        <w:rPr>
          <w:color w:val="000000"/>
          <w:sz w:val="28"/>
          <w:szCs w:val="28"/>
        </w:rPr>
        <w:t xml:space="preserve">. В случаях, когда по результатам рассмотрения и утверждения годовой бухгалтерской отчетности имеется необходимость привлечения виновных лиц к ответственности и </w:t>
      </w:r>
      <w:proofErr w:type="gramStart"/>
      <w:r w:rsidRPr="003F17F1">
        <w:rPr>
          <w:color w:val="000000"/>
          <w:sz w:val="28"/>
          <w:szCs w:val="28"/>
        </w:rPr>
        <w:t>принятия</w:t>
      </w:r>
      <w:proofErr w:type="gramEnd"/>
      <w:r w:rsidRPr="003F17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F17F1">
        <w:rPr>
          <w:color w:val="000000"/>
          <w:sz w:val="28"/>
          <w:szCs w:val="28"/>
        </w:rPr>
        <w:t xml:space="preserve">действенных мер по устранению недостатков в их деятельности, </w:t>
      </w:r>
      <w:r>
        <w:rPr>
          <w:color w:val="000000"/>
          <w:sz w:val="28"/>
          <w:szCs w:val="28"/>
        </w:rPr>
        <w:t>Б</w:t>
      </w:r>
      <w:r w:rsidRPr="003F17F1">
        <w:rPr>
          <w:color w:val="000000"/>
          <w:sz w:val="28"/>
          <w:szCs w:val="28"/>
        </w:rPr>
        <w:t xml:space="preserve">алансовая комиссия направляет свои предложения по данному вопросу </w:t>
      </w:r>
      <w:r>
        <w:rPr>
          <w:color w:val="000000"/>
          <w:sz w:val="28"/>
          <w:szCs w:val="28"/>
        </w:rPr>
        <w:t>Г</w:t>
      </w:r>
      <w:r w:rsidRPr="003F17F1">
        <w:rPr>
          <w:color w:val="000000"/>
          <w:sz w:val="28"/>
          <w:szCs w:val="28"/>
        </w:rPr>
        <w:t xml:space="preserve">лаве </w:t>
      </w:r>
      <w:r>
        <w:rPr>
          <w:color w:val="000000"/>
          <w:sz w:val="28"/>
          <w:szCs w:val="28"/>
        </w:rPr>
        <w:t>городского поселения Лянтор.</w:t>
      </w:r>
    </w:p>
    <w:p w:rsidR="00667428" w:rsidRPr="003F17F1" w:rsidRDefault="00072520" w:rsidP="00570A07">
      <w:pPr>
        <w:pStyle w:val="printj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3F17F1" w:rsidRPr="003F17F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667428" w:rsidRPr="003F17F1">
        <w:rPr>
          <w:color w:val="000000"/>
          <w:sz w:val="28"/>
          <w:szCs w:val="28"/>
        </w:rPr>
        <w:t xml:space="preserve">. </w:t>
      </w:r>
      <w:r w:rsidR="007F0771" w:rsidRPr="008F39D5">
        <w:rPr>
          <w:color w:val="000000"/>
          <w:sz w:val="28"/>
          <w:szCs w:val="28"/>
        </w:rPr>
        <w:t xml:space="preserve">Решения </w:t>
      </w:r>
      <w:r w:rsidR="007F0771">
        <w:rPr>
          <w:color w:val="000000"/>
          <w:sz w:val="28"/>
          <w:szCs w:val="28"/>
        </w:rPr>
        <w:t>Б</w:t>
      </w:r>
      <w:r w:rsidR="007F0771" w:rsidRPr="008F39D5">
        <w:rPr>
          <w:color w:val="000000"/>
          <w:sz w:val="28"/>
          <w:szCs w:val="28"/>
        </w:rPr>
        <w:t xml:space="preserve">алансовой комиссии оформляются протоколами, подписанными  председательствующим и секретарем </w:t>
      </w:r>
      <w:r w:rsidR="007F0771">
        <w:rPr>
          <w:color w:val="000000"/>
          <w:sz w:val="28"/>
          <w:szCs w:val="28"/>
        </w:rPr>
        <w:t>Б</w:t>
      </w:r>
      <w:r w:rsidR="007F0771" w:rsidRPr="008F39D5">
        <w:rPr>
          <w:color w:val="000000"/>
          <w:sz w:val="28"/>
          <w:szCs w:val="28"/>
        </w:rPr>
        <w:t xml:space="preserve">алансовой комиссии.  Протоколы направляются </w:t>
      </w:r>
      <w:r w:rsidR="00667428" w:rsidRPr="003F17F1">
        <w:rPr>
          <w:color w:val="000000"/>
          <w:sz w:val="28"/>
          <w:szCs w:val="28"/>
        </w:rPr>
        <w:t xml:space="preserve"> его руководителю и </w:t>
      </w:r>
      <w:r w:rsidR="003F17F1">
        <w:rPr>
          <w:color w:val="000000"/>
          <w:sz w:val="28"/>
          <w:szCs w:val="28"/>
        </w:rPr>
        <w:t xml:space="preserve">членам </w:t>
      </w:r>
      <w:r w:rsidR="007F0771">
        <w:rPr>
          <w:color w:val="000000"/>
          <w:sz w:val="28"/>
          <w:szCs w:val="28"/>
        </w:rPr>
        <w:t>Б</w:t>
      </w:r>
      <w:r w:rsidR="003F17F1">
        <w:rPr>
          <w:color w:val="000000"/>
          <w:sz w:val="28"/>
          <w:szCs w:val="28"/>
        </w:rPr>
        <w:t>алансовой комиссии</w:t>
      </w:r>
      <w:r w:rsidR="00667428" w:rsidRPr="003F17F1">
        <w:rPr>
          <w:color w:val="000000"/>
          <w:sz w:val="28"/>
          <w:szCs w:val="28"/>
        </w:rPr>
        <w:t>.</w:t>
      </w:r>
    </w:p>
    <w:p w:rsidR="00667428" w:rsidRDefault="00667428" w:rsidP="00570A07">
      <w:pPr>
        <w:pStyle w:val="printj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AB1F56">
        <w:rPr>
          <w:color w:val="000000"/>
          <w:sz w:val="28"/>
          <w:szCs w:val="28"/>
        </w:rPr>
        <w:t>4.1</w:t>
      </w:r>
      <w:r w:rsidR="00072520">
        <w:rPr>
          <w:color w:val="000000"/>
          <w:sz w:val="28"/>
          <w:szCs w:val="28"/>
        </w:rPr>
        <w:t>2</w:t>
      </w:r>
      <w:r w:rsidRPr="00AB1F56">
        <w:rPr>
          <w:color w:val="000000"/>
          <w:sz w:val="28"/>
          <w:szCs w:val="28"/>
        </w:rPr>
        <w:t xml:space="preserve">. </w:t>
      </w:r>
      <w:proofErr w:type="gramStart"/>
      <w:r w:rsidRPr="00AB1F56">
        <w:rPr>
          <w:color w:val="000000"/>
          <w:sz w:val="28"/>
          <w:szCs w:val="28"/>
        </w:rPr>
        <w:t>Контроль за</w:t>
      </w:r>
      <w:proofErr w:type="gramEnd"/>
      <w:r w:rsidRPr="00AB1F56">
        <w:rPr>
          <w:color w:val="000000"/>
          <w:sz w:val="28"/>
          <w:szCs w:val="28"/>
        </w:rPr>
        <w:t xml:space="preserve"> исполнением принятых решений </w:t>
      </w:r>
      <w:r w:rsidR="00177D65">
        <w:rPr>
          <w:color w:val="000000"/>
          <w:sz w:val="28"/>
          <w:szCs w:val="28"/>
        </w:rPr>
        <w:t>Б</w:t>
      </w:r>
      <w:r w:rsidRPr="00AB1F56">
        <w:rPr>
          <w:color w:val="000000"/>
          <w:sz w:val="28"/>
          <w:szCs w:val="28"/>
        </w:rPr>
        <w:t xml:space="preserve">алансовой комиссии возлагается на руководителя предприятия, который на последующих заседаниях комиссии информирует ее членов об устранении ранее отмеченных недостатков и принятых мерах по выполнению предложений комиссии. </w:t>
      </w:r>
    </w:p>
    <w:p w:rsidR="00072520" w:rsidRPr="003F17F1" w:rsidRDefault="00072520" w:rsidP="00570A07">
      <w:pPr>
        <w:pStyle w:val="printj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3F17F1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13</w:t>
      </w:r>
      <w:r w:rsidRPr="003F17F1">
        <w:rPr>
          <w:color w:val="000000"/>
          <w:sz w:val="28"/>
          <w:szCs w:val="28"/>
        </w:rPr>
        <w:t>. В случае обнаружения комиссией по итогам повторного рассмотрения документов предприятия</w:t>
      </w:r>
      <w:r>
        <w:rPr>
          <w:color w:val="000000"/>
          <w:sz w:val="28"/>
          <w:szCs w:val="28"/>
        </w:rPr>
        <w:t>,</w:t>
      </w:r>
      <w:r w:rsidRPr="003F17F1">
        <w:rPr>
          <w:color w:val="000000"/>
          <w:sz w:val="28"/>
          <w:szCs w:val="28"/>
        </w:rPr>
        <w:t xml:space="preserve">  фактов неисполнения рекомендаций по повышению эффективности использования муниципального имущества, производственно-хозяйственной и финансовой деятельности предприятия, повлекших ухудшение его финансово-хозяйственного положения, </w:t>
      </w:r>
      <w:r w:rsidR="00177D65">
        <w:rPr>
          <w:color w:val="000000"/>
          <w:sz w:val="28"/>
          <w:szCs w:val="28"/>
        </w:rPr>
        <w:t xml:space="preserve">комиссия вправе </w:t>
      </w:r>
      <w:r>
        <w:rPr>
          <w:color w:val="000000"/>
          <w:sz w:val="28"/>
          <w:szCs w:val="28"/>
        </w:rPr>
        <w:t>рекомендовать</w:t>
      </w:r>
      <w:r w:rsidRPr="003F17F1">
        <w:rPr>
          <w:color w:val="000000"/>
          <w:sz w:val="28"/>
          <w:szCs w:val="28"/>
        </w:rPr>
        <w:t xml:space="preserve"> </w:t>
      </w:r>
      <w:r w:rsidR="00177D65">
        <w:rPr>
          <w:color w:val="000000"/>
          <w:sz w:val="28"/>
          <w:szCs w:val="28"/>
        </w:rPr>
        <w:t xml:space="preserve">Главе городского поселения Лянтор </w:t>
      </w:r>
      <w:r w:rsidRPr="003F17F1">
        <w:rPr>
          <w:color w:val="000000"/>
          <w:sz w:val="28"/>
          <w:szCs w:val="28"/>
        </w:rPr>
        <w:t>принят</w:t>
      </w:r>
      <w:r>
        <w:rPr>
          <w:color w:val="000000"/>
          <w:sz w:val="28"/>
          <w:szCs w:val="28"/>
        </w:rPr>
        <w:t>ь</w:t>
      </w:r>
      <w:r w:rsidRPr="003F17F1">
        <w:rPr>
          <w:color w:val="000000"/>
          <w:sz w:val="28"/>
          <w:szCs w:val="28"/>
        </w:rPr>
        <w:t xml:space="preserve"> в отношении руководителя предприятия мер</w:t>
      </w:r>
      <w:r w:rsidR="00177D65">
        <w:rPr>
          <w:color w:val="000000"/>
          <w:sz w:val="28"/>
          <w:szCs w:val="28"/>
        </w:rPr>
        <w:t>у</w:t>
      </w:r>
      <w:r w:rsidRPr="003F17F1">
        <w:rPr>
          <w:color w:val="000000"/>
          <w:sz w:val="28"/>
          <w:szCs w:val="28"/>
        </w:rPr>
        <w:t xml:space="preserve"> ответственности вплоть до расторжения трудового договора (контракта).</w:t>
      </w:r>
    </w:p>
    <w:p w:rsidR="00F86769" w:rsidRDefault="00F86769" w:rsidP="00570A07">
      <w:pPr>
        <w:pStyle w:val="a6"/>
        <w:spacing w:before="0" w:after="0"/>
        <w:ind w:firstLine="53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4.</w:t>
      </w:r>
      <w:r w:rsidR="00520B02" w:rsidRPr="00520B02">
        <w:rPr>
          <w:rFonts w:ascii="Times New Roman" w:hAnsi="Times New Roman" w:cs="Times New Roman"/>
          <w:color w:val="auto"/>
          <w:spacing w:val="0"/>
          <w:sz w:val="28"/>
          <w:szCs w:val="28"/>
        </w:rPr>
        <w:t>1</w:t>
      </w:r>
      <w:r w:rsidR="00072520">
        <w:rPr>
          <w:rFonts w:ascii="Times New Roman" w:hAnsi="Times New Roman" w:cs="Times New Roman"/>
          <w:color w:val="auto"/>
          <w:spacing w:val="0"/>
          <w:sz w:val="28"/>
          <w:szCs w:val="28"/>
        </w:rPr>
        <w:t>4</w:t>
      </w:r>
      <w:r w:rsidR="00520B02" w:rsidRPr="00520B02">
        <w:rPr>
          <w:rFonts w:ascii="Times New Roman" w:hAnsi="Times New Roman" w:cs="Times New Roman"/>
          <w:color w:val="auto"/>
          <w:spacing w:val="0"/>
          <w:sz w:val="28"/>
          <w:szCs w:val="28"/>
        </w:rPr>
        <w:t>. Срок хранения документов по работе Балансовой комиссии пять лет. Уничтожение документов по истечении срока хранения производится в порядке, предусмотренном законодательством.</w:t>
      </w:r>
    </w:p>
    <w:p w:rsidR="0063402C" w:rsidRDefault="0063402C" w:rsidP="003B55B2">
      <w:pPr>
        <w:tabs>
          <w:tab w:val="left" w:pos="7655"/>
        </w:tabs>
        <w:ind w:left="5394"/>
        <w:jc w:val="both"/>
        <w:rPr>
          <w:sz w:val="28"/>
          <w:szCs w:val="28"/>
        </w:rPr>
      </w:pPr>
    </w:p>
    <w:p w:rsidR="00AC4338" w:rsidRDefault="00AC4338" w:rsidP="003B55B2">
      <w:pPr>
        <w:tabs>
          <w:tab w:val="left" w:pos="7655"/>
        </w:tabs>
        <w:ind w:left="5394"/>
        <w:jc w:val="both"/>
        <w:rPr>
          <w:sz w:val="28"/>
          <w:szCs w:val="28"/>
        </w:rPr>
      </w:pPr>
    </w:p>
    <w:p w:rsidR="00AC4338" w:rsidRDefault="00AC4338" w:rsidP="003B55B2">
      <w:pPr>
        <w:tabs>
          <w:tab w:val="left" w:pos="7655"/>
        </w:tabs>
        <w:ind w:left="5394"/>
        <w:jc w:val="both"/>
        <w:rPr>
          <w:sz w:val="28"/>
          <w:szCs w:val="28"/>
        </w:rPr>
      </w:pPr>
    </w:p>
    <w:p w:rsidR="00AC4338" w:rsidRDefault="00AC4338" w:rsidP="003B55B2">
      <w:pPr>
        <w:tabs>
          <w:tab w:val="left" w:pos="7655"/>
        </w:tabs>
        <w:ind w:left="5394"/>
        <w:jc w:val="both"/>
        <w:rPr>
          <w:sz w:val="28"/>
          <w:szCs w:val="28"/>
        </w:rPr>
      </w:pPr>
    </w:p>
    <w:p w:rsidR="00F96244" w:rsidRDefault="00F96244" w:rsidP="003B55B2">
      <w:pPr>
        <w:tabs>
          <w:tab w:val="left" w:pos="7655"/>
        </w:tabs>
        <w:ind w:left="5394"/>
        <w:jc w:val="both"/>
        <w:rPr>
          <w:sz w:val="28"/>
          <w:szCs w:val="28"/>
        </w:rPr>
      </w:pPr>
    </w:p>
    <w:p w:rsidR="00F96244" w:rsidRDefault="00F96244" w:rsidP="003B55B2">
      <w:pPr>
        <w:tabs>
          <w:tab w:val="left" w:pos="7655"/>
        </w:tabs>
        <w:ind w:left="5394"/>
        <w:jc w:val="both"/>
        <w:rPr>
          <w:sz w:val="28"/>
          <w:szCs w:val="28"/>
        </w:rPr>
      </w:pPr>
    </w:p>
    <w:p w:rsidR="00AC4338" w:rsidRDefault="00AC4338" w:rsidP="003B55B2">
      <w:pPr>
        <w:tabs>
          <w:tab w:val="left" w:pos="7655"/>
        </w:tabs>
        <w:ind w:left="5394"/>
        <w:jc w:val="both"/>
        <w:rPr>
          <w:sz w:val="28"/>
          <w:szCs w:val="28"/>
        </w:rPr>
      </w:pPr>
    </w:p>
    <w:p w:rsidR="00AC4338" w:rsidRDefault="00AC4338" w:rsidP="003B55B2">
      <w:pPr>
        <w:tabs>
          <w:tab w:val="left" w:pos="7655"/>
        </w:tabs>
        <w:ind w:left="5394"/>
        <w:jc w:val="both"/>
        <w:rPr>
          <w:sz w:val="28"/>
          <w:szCs w:val="28"/>
        </w:rPr>
      </w:pPr>
    </w:p>
    <w:p w:rsidR="00F86769" w:rsidRPr="00882A0F" w:rsidRDefault="00F96244" w:rsidP="00F96244">
      <w:pPr>
        <w:tabs>
          <w:tab w:val="left" w:pos="7655"/>
        </w:tabs>
      </w:pPr>
      <w:r>
        <w:lastRenderedPageBreak/>
        <w:t xml:space="preserve">                                                                           </w:t>
      </w:r>
      <w:r w:rsidR="00F86769" w:rsidRPr="00882A0F">
        <w:t xml:space="preserve">Приложение </w:t>
      </w:r>
      <w:r w:rsidR="00F86769">
        <w:t xml:space="preserve">2 </w:t>
      </w:r>
      <w:r w:rsidR="00F86769" w:rsidRPr="00882A0F">
        <w:t>к постановлению</w:t>
      </w:r>
    </w:p>
    <w:p w:rsidR="00F86769" w:rsidRPr="00882A0F" w:rsidRDefault="00F96244" w:rsidP="00F96244">
      <w:r>
        <w:t xml:space="preserve">                                                                           </w:t>
      </w:r>
      <w:r w:rsidR="00F86769">
        <w:t xml:space="preserve">Администрации </w:t>
      </w:r>
      <w:r w:rsidR="00F86769" w:rsidRPr="00882A0F">
        <w:t>городского поселения Лянтор</w:t>
      </w:r>
      <w:r w:rsidR="00F86769">
        <w:t xml:space="preserve"> </w:t>
      </w:r>
    </w:p>
    <w:p w:rsidR="00F86769" w:rsidRPr="00882A0F" w:rsidRDefault="00F96244" w:rsidP="00F96244">
      <w:r>
        <w:t xml:space="preserve">                                                                           </w:t>
      </w:r>
      <w:r w:rsidR="00F86769" w:rsidRPr="00882A0F">
        <w:t xml:space="preserve">от  « </w:t>
      </w:r>
      <w:r>
        <w:t xml:space="preserve">       </w:t>
      </w:r>
      <w:r w:rsidR="00F86769" w:rsidRPr="00882A0F">
        <w:t xml:space="preserve">» </w:t>
      </w:r>
      <w:r w:rsidR="00F86769">
        <w:t>__</w:t>
      </w:r>
      <w:r>
        <w:t>_______</w:t>
      </w:r>
      <w:r w:rsidR="00F86769">
        <w:t xml:space="preserve"> </w:t>
      </w:r>
      <w:r w:rsidR="00F86769" w:rsidRPr="00882A0F">
        <w:t>20</w:t>
      </w:r>
      <w:r w:rsidR="00F86769">
        <w:t>11</w:t>
      </w:r>
      <w:r w:rsidR="00F86769" w:rsidRPr="00882A0F">
        <w:t xml:space="preserve"> года  № </w:t>
      </w:r>
      <w:r w:rsidR="00F86769">
        <w:t>_____</w:t>
      </w:r>
    </w:p>
    <w:p w:rsidR="00F86769" w:rsidRPr="00882A0F" w:rsidRDefault="00F86769" w:rsidP="00F86769">
      <w:pPr>
        <w:tabs>
          <w:tab w:val="left" w:pos="1080"/>
          <w:tab w:val="left" w:pos="5400"/>
        </w:tabs>
        <w:ind w:left="5394"/>
      </w:pPr>
    </w:p>
    <w:p w:rsidR="00520B02" w:rsidRPr="007806AC" w:rsidRDefault="00520B02" w:rsidP="007806AC">
      <w:pPr>
        <w:pStyle w:val="a6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7806AC" w:rsidRPr="007806AC" w:rsidRDefault="007806AC" w:rsidP="004A6310">
      <w:pPr>
        <w:pStyle w:val="a6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806AC">
        <w:rPr>
          <w:rFonts w:ascii="Times New Roman" w:hAnsi="Times New Roman" w:cs="Times New Roman"/>
          <w:sz w:val="28"/>
          <w:szCs w:val="28"/>
        </w:rPr>
        <w:t>Состав</w:t>
      </w:r>
    </w:p>
    <w:p w:rsidR="007806AC" w:rsidRPr="007806AC" w:rsidRDefault="007806AC" w:rsidP="004A6310">
      <w:pPr>
        <w:pStyle w:val="a6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806AC">
        <w:rPr>
          <w:rFonts w:ascii="Times New Roman" w:hAnsi="Times New Roman" w:cs="Times New Roman"/>
          <w:sz w:val="28"/>
          <w:szCs w:val="28"/>
        </w:rPr>
        <w:t>балансовой комиссии по оценке деятельности муниципальных предприятий городского поселения Лянтор</w:t>
      </w:r>
    </w:p>
    <w:p w:rsidR="007806AC" w:rsidRDefault="007806AC" w:rsidP="004A6310">
      <w:pPr>
        <w:pStyle w:val="a6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310" w:rsidRPr="007806AC" w:rsidRDefault="004A6310" w:rsidP="004A6310">
      <w:pPr>
        <w:pStyle w:val="a6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780"/>
        <w:gridCol w:w="5040"/>
      </w:tblGrid>
      <w:tr w:rsidR="00013C02" w:rsidRPr="00145C3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13C02" w:rsidRPr="00145C3C" w:rsidRDefault="00013C02" w:rsidP="00145C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13C02" w:rsidRPr="00145C3C" w:rsidRDefault="00013C02" w:rsidP="00872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Царегородцев Н.В.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13C02" w:rsidRPr="00145C3C" w:rsidRDefault="00013C02" w:rsidP="00145C3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  <w:r w:rsidR="00F962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A6310" w:rsidRPr="00145C3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310" w:rsidRPr="00145C3C" w:rsidRDefault="004A6310" w:rsidP="00145C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A6310" w:rsidRPr="00145C3C" w:rsidRDefault="00937D60" w:rsidP="00872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Зеленская Л.В.</w:t>
            </w:r>
          </w:p>
          <w:p w:rsidR="004A6310" w:rsidRPr="00145C3C" w:rsidRDefault="004A6310" w:rsidP="00872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10" w:rsidRPr="00145C3C" w:rsidRDefault="004A6310" w:rsidP="00872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A6310" w:rsidRPr="00145C3C" w:rsidRDefault="00013C02" w:rsidP="00013C0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937D60" w:rsidRPr="00145C3C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37D60" w:rsidRPr="00145C3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комиссии, заместитель Главы муниципального образования – начальник управления бюджетного учёта и отчётности (главный бухгалтер)</w:t>
            </w:r>
            <w:r w:rsidR="00F962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A6310" w:rsidRPr="00145C3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310" w:rsidRPr="00145C3C" w:rsidRDefault="004A6310" w:rsidP="00145C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A6310" w:rsidRPr="00145C3C" w:rsidRDefault="00937D60" w:rsidP="00872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Семенова Г.Н.</w:t>
            </w:r>
          </w:p>
          <w:p w:rsidR="004A6310" w:rsidRPr="00145C3C" w:rsidRDefault="004A6310" w:rsidP="00872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10" w:rsidRPr="00145C3C" w:rsidRDefault="004A6310" w:rsidP="00872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A6310" w:rsidRPr="00145C3C" w:rsidRDefault="00937D60" w:rsidP="00145C3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 заместитель Главы муниципального образования</w:t>
            </w:r>
            <w:r w:rsidR="00F962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A6310" w:rsidRPr="00145C3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310" w:rsidRPr="00145C3C" w:rsidRDefault="004A6310" w:rsidP="00145C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A6310" w:rsidRPr="00145C3C" w:rsidRDefault="00937D60" w:rsidP="00872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Классен М.В.</w:t>
            </w:r>
          </w:p>
          <w:p w:rsidR="004A6310" w:rsidRPr="00145C3C" w:rsidRDefault="004A6310" w:rsidP="00872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10" w:rsidRPr="00145C3C" w:rsidRDefault="004A6310" w:rsidP="00872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A6310" w:rsidRPr="00145C3C" w:rsidRDefault="009E197C" w:rsidP="00145C3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937D60" w:rsidRPr="00145C3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комиссии, </w:t>
            </w:r>
            <w:r w:rsidR="000E32CE" w:rsidRPr="00145C3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имущественных и земельных отношений</w:t>
            </w:r>
            <w:r w:rsidR="00F962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A6310" w:rsidRPr="00145C3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310" w:rsidRPr="00145C3C" w:rsidRDefault="004A6310" w:rsidP="00145C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A6310" w:rsidRPr="00145C3C" w:rsidRDefault="000E32CE" w:rsidP="00872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Мерзлякова Н.И.</w:t>
            </w:r>
          </w:p>
          <w:p w:rsidR="004A6310" w:rsidRPr="00145C3C" w:rsidRDefault="004A6310" w:rsidP="00872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A6310" w:rsidRPr="00145C3C" w:rsidRDefault="009E197C" w:rsidP="00145C3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член комиссии, начальник управления экономики</w:t>
            </w:r>
            <w:r w:rsidR="00F962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A6310" w:rsidRPr="00145C3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310" w:rsidRPr="00145C3C" w:rsidRDefault="004A6310" w:rsidP="00145C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A6310" w:rsidRPr="00145C3C" w:rsidRDefault="009E197C" w:rsidP="00872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Власюкова Н.Г.</w:t>
            </w:r>
          </w:p>
          <w:p w:rsidR="004A6310" w:rsidRPr="00145C3C" w:rsidRDefault="004A6310" w:rsidP="00872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A6310" w:rsidRPr="00145C3C" w:rsidRDefault="009E197C" w:rsidP="00145C3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член комиссии, начальник жилищно-коммунального управления</w:t>
            </w:r>
            <w:proofErr w:type="gramStart"/>
            <w:r w:rsidRPr="0014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2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9E197C" w:rsidRPr="00145C3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197C" w:rsidRPr="00145C3C" w:rsidRDefault="009E197C" w:rsidP="00145C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E197C" w:rsidRPr="00145C3C" w:rsidRDefault="009E197C" w:rsidP="00872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Садыкова В.Н.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E197C" w:rsidRPr="00145C3C" w:rsidRDefault="009E197C" w:rsidP="00145C3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член комиссии, начальник отдела имущественных и земельных отношений</w:t>
            </w:r>
            <w:r w:rsidR="00F962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197C" w:rsidRPr="00145C3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197C" w:rsidRPr="00145C3C" w:rsidRDefault="00DB7344" w:rsidP="00145C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E197C" w:rsidRPr="00145C3C" w:rsidRDefault="00DB7344" w:rsidP="00872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Нуждин В.Е.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E197C" w:rsidRPr="00145C3C" w:rsidRDefault="00DB7344" w:rsidP="00145C3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член комиссии, начальник правового управления</w:t>
            </w:r>
            <w:r w:rsidR="00F96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806AC" w:rsidRPr="007806AC" w:rsidRDefault="007806AC" w:rsidP="004A631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20B02" w:rsidRDefault="00520B02" w:rsidP="004A6310">
      <w:pPr>
        <w:jc w:val="center"/>
        <w:rPr>
          <w:sz w:val="28"/>
          <w:szCs w:val="28"/>
        </w:rPr>
      </w:pPr>
    </w:p>
    <w:p w:rsidR="00322CC7" w:rsidRPr="007806AC" w:rsidRDefault="00322CC7" w:rsidP="004A6310">
      <w:pPr>
        <w:jc w:val="center"/>
        <w:rPr>
          <w:sz w:val="28"/>
          <w:szCs w:val="28"/>
        </w:rPr>
      </w:pPr>
    </w:p>
    <w:sectPr w:rsidR="00322CC7" w:rsidRPr="007806AC" w:rsidSect="00043949">
      <w:pgSz w:w="11906" w:h="16838"/>
      <w:pgMar w:top="1247" w:right="567" w:bottom="124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E2" w:rsidRDefault="009B41E2">
      <w:r>
        <w:separator/>
      </w:r>
    </w:p>
  </w:endnote>
  <w:endnote w:type="continuationSeparator" w:id="0">
    <w:p w:rsidR="009B41E2" w:rsidRDefault="009B4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E2" w:rsidRDefault="009B41E2">
      <w:r>
        <w:separator/>
      </w:r>
    </w:p>
  </w:footnote>
  <w:footnote w:type="continuationSeparator" w:id="0">
    <w:p w:rsidR="009B41E2" w:rsidRDefault="009B4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1EF1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BA6F3F"/>
    <w:multiLevelType w:val="multilevel"/>
    <w:tmpl w:val="FE1C1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C5377"/>
    <w:multiLevelType w:val="hybridMultilevel"/>
    <w:tmpl w:val="824AEE00"/>
    <w:lvl w:ilvl="0" w:tplc="8B3E50CA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13E0BC3"/>
    <w:multiLevelType w:val="hybridMultilevel"/>
    <w:tmpl w:val="98D236B0"/>
    <w:lvl w:ilvl="0" w:tplc="64408A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E162256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FB07C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3E8CC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75804CA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6CC4F1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1EEA02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34EEA2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3286A9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0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813387"/>
    <w:multiLevelType w:val="hybridMultilevel"/>
    <w:tmpl w:val="C6CADC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8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7"/>
  </w:num>
  <w:num w:numId="5">
    <w:abstractNumId w:val="14"/>
  </w:num>
  <w:num w:numId="6">
    <w:abstractNumId w:val="11"/>
  </w:num>
  <w:num w:numId="7">
    <w:abstractNumId w:val="16"/>
  </w:num>
  <w:num w:numId="8">
    <w:abstractNumId w:val="20"/>
  </w:num>
  <w:num w:numId="9">
    <w:abstractNumId w:val="12"/>
  </w:num>
  <w:num w:numId="10">
    <w:abstractNumId w:val="21"/>
  </w:num>
  <w:num w:numId="11">
    <w:abstractNumId w:val="22"/>
  </w:num>
  <w:num w:numId="12">
    <w:abstractNumId w:val="8"/>
  </w:num>
  <w:num w:numId="13">
    <w:abstractNumId w:val="19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8"/>
  </w:num>
  <w:num w:numId="20">
    <w:abstractNumId w:val="0"/>
    <w:lvlOverride w:ilvl="0">
      <w:lvl w:ilvl="0">
        <w:numFmt w:val="bullet"/>
        <w:lvlText w:val="•"/>
        <w:legacy w:legacy="1" w:legacySpace="0" w:legacyIndent="4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079"/>
    <w:rsid w:val="00003B50"/>
    <w:rsid w:val="00004A47"/>
    <w:rsid w:val="000054E6"/>
    <w:rsid w:val="0000686E"/>
    <w:rsid w:val="0001234C"/>
    <w:rsid w:val="00013C02"/>
    <w:rsid w:val="000142FB"/>
    <w:rsid w:val="000153A0"/>
    <w:rsid w:val="0001683A"/>
    <w:rsid w:val="00021045"/>
    <w:rsid w:val="000212C3"/>
    <w:rsid w:val="00034566"/>
    <w:rsid w:val="00036C14"/>
    <w:rsid w:val="000379F1"/>
    <w:rsid w:val="0004367B"/>
    <w:rsid w:val="00043949"/>
    <w:rsid w:val="0004706B"/>
    <w:rsid w:val="000479D8"/>
    <w:rsid w:val="00050812"/>
    <w:rsid w:val="000514D0"/>
    <w:rsid w:val="000616CE"/>
    <w:rsid w:val="000673A5"/>
    <w:rsid w:val="00067AC2"/>
    <w:rsid w:val="00072520"/>
    <w:rsid w:val="000743D3"/>
    <w:rsid w:val="00075075"/>
    <w:rsid w:val="0007751D"/>
    <w:rsid w:val="00080BDC"/>
    <w:rsid w:val="00085BEC"/>
    <w:rsid w:val="00087DBC"/>
    <w:rsid w:val="000934B2"/>
    <w:rsid w:val="00096328"/>
    <w:rsid w:val="00097D1B"/>
    <w:rsid w:val="000A434D"/>
    <w:rsid w:val="000A5ACB"/>
    <w:rsid w:val="000B091E"/>
    <w:rsid w:val="000B227C"/>
    <w:rsid w:val="000B6FEB"/>
    <w:rsid w:val="000C2751"/>
    <w:rsid w:val="000D1C5C"/>
    <w:rsid w:val="000D2251"/>
    <w:rsid w:val="000D5A0C"/>
    <w:rsid w:val="000D6736"/>
    <w:rsid w:val="000D6972"/>
    <w:rsid w:val="000E32CE"/>
    <w:rsid w:val="000F2234"/>
    <w:rsid w:val="000F3069"/>
    <w:rsid w:val="000F55D6"/>
    <w:rsid w:val="001002F8"/>
    <w:rsid w:val="00100325"/>
    <w:rsid w:val="00100E16"/>
    <w:rsid w:val="00100E9B"/>
    <w:rsid w:val="00103DE0"/>
    <w:rsid w:val="0010457B"/>
    <w:rsid w:val="00106BA6"/>
    <w:rsid w:val="001107FA"/>
    <w:rsid w:val="001160D9"/>
    <w:rsid w:val="00120B19"/>
    <w:rsid w:val="00123277"/>
    <w:rsid w:val="00126296"/>
    <w:rsid w:val="00143981"/>
    <w:rsid w:val="00145719"/>
    <w:rsid w:val="00145C3C"/>
    <w:rsid w:val="00150D2D"/>
    <w:rsid w:val="0015383A"/>
    <w:rsid w:val="00157F26"/>
    <w:rsid w:val="0016337A"/>
    <w:rsid w:val="00164FDB"/>
    <w:rsid w:val="00165F6E"/>
    <w:rsid w:val="001737B7"/>
    <w:rsid w:val="001751E7"/>
    <w:rsid w:val="00176A04"/>
    <w:rsid w:val="00177D65"/>
    <w:rsid w:val="001803BB"/>
    <w:rsid w:val="001818B6"/>
    <w:rsid w:val="00183139"/>
    <w:rsid w:val="001904D2"/>
    <w:rsid w:val="001951BB"/>
    <w:rsid w:val="001957A9"/>
    <w:rsid w:val="001A0DEE"/>
    <w:rsid w:val="001A3E22"/>
    <w:rsid w:val="001A485F"/>
    <w:rsid w:val="001A7C55"/>
    <w:rsid w:val="001A7D71"/>
    <w:rsid w:val="001B21F3"/>
    <w:rsid w:val="001B3E06"/>
    <w:rsid w:val="001C08C8"/>
    <w:rsid w:val="001C0A7B"/>
    <w:rsid w:val="001D1D4B"/>
    <w:rsid w:val="001E0201"/>
    <w:rsid w:val="001E4728"/>
    <w:rsid w:val="001E5653"/>
    <w:rsid w:val="001E6BBD"/>
    <w:rsid w:val="001E715A"/>
    <w:rsid w:val="001F048F"/>
    <w:rsid w:val="002014B8"/>
    <w:rsid w:val="00204CAD"/>
    <w:rsid w:val="00207E8F"/>
    <w:rsid w:val="00212058"/>
    <w:rsid w:val="002141D2"/>
    <w:rsid w:val="00214735"/>
    <w:rsid w:val="0021549F"/>
    <w:rsid w:val="0021678E"/>
    <w:rsid w:val="0022107B"/>
    <w:rsid w:val="00222F75"/>
    <w:rsid w:val="00225E22"/>
    <w:rsid w:val="0022734C"/>
    <w:rsid w:val="0024179A"/>
    <w:rsid w:val="00243C1A"/>
    <w:rsid w:val="00255466"/>
    <w:rsid w:val="0026188F"/>
    <w:rsid w:val="00261987"/>
    <w:rsid w:val="00267D04"/>
    <w:rsid w:val="002713F8"/>
    <w:rsid w:val="00271D1B"/>
    <w:rsid w:val="00282334"/>
    <w:rsid w:val="00283780"/>
    <w:rsid w:val="002842C1"/>
    <w:rsid w:val="00285609"/>
    <w:rsid w:val="00286E8D"/>
    <w:rsid w:val="00296EF0"/>
    <w:rsid w:val="00297852"/>
    <w:rsid w:val="002A1FA5"/>
    <w:rsid w:val="002A5CD3"/>
    <w:rsid w:val="002B0C03"/>
    <w:rsid w:val="002B27ED"/>
    <w:rsid w:val="002C09FF"/>
    <w:rsid w:val="002C1BF8"/>
    <w:rsid w:val="002C1F69"/>
    <w:rsid w:val="002D3033"/>
    <w:rsid w:val="002D415C"/>
    <w:rsid w:val="002F4C23"/>
    <w:rsid w:val="002F65ED"/>
    <w:rsid w:val="00310532"/>
    <w:rsid w:val="0031650D"/>
    <w:rsid w:val="00322CC7"/>
    <w:rsid w:val="00322F6E"/>
    <w:rsid w:val="003254FB"/>
    <w:rsid w:val="0032559F"/>
    <w:rsid w:val="00327E8E"/>
    <w:rsid w:val="00334F1B"/>
    <w:rsid w:val="00336A35"/>
    <w:rsid w:val="0033782F"/>
    <w:rsid w:val="00344236"/>
    <w:rsid w:val="0034565A"/>
    <w:rsid w:val="003533BC"/>
    <w:rsid w:val="00354FCA"/>
    <w:rsid w:val="00356D3B"/>
    <w:rsid w:val="00361ADA"/>
    <w:rsid w:val="003714FE"/>
    <w:rsid w:val="003763CE"/>
    <w:rsid w:val="00380F54"/>
    <w:rsid w:val="00383985"/>
    <w:rsid w:val="00383A95"/>
    <w:rsid w:val="00386519"/>
    <w:rsid w:val="00390E47"/>
    <w:rsid w:val="00393468"/>
    <w:rsid w:val="00395673"/>
    <w:rsid w:val="00395B01"/>
    <w:rsid w:val="003968F9"/>
    <w:rsid w:val="00396F0E"/>
    <w:rsid w:val="003A00A0"/>
    <w:rsid w:val="003A1123"/>
    <w:rsid w:val="003A5179"/>
    <w:rsid w:val="003A700C"/>
    <w:rsid w:val="003A75AC"/>
    <w:rsid w:val="003B0ED3"/>
    <w:rsid w:val="003B37E2"/>
    <w:rsid w:val="003B55B2"/>
    <w:rsid w:val="003B7A8F"/>
    <w:rsid w:val="003C12AB"/>
    <w:rsid w:val="003C6A4B"/>
    <w:rsid w:val="003D2DC4"/>
    <w:rsid w:val="003D385B"/>
    <w:rsid w:val="003E3439"/>
    <w:rsid w:val="003E3729"/>
    <w:rsid w:val="003E61D5"/>
    <w:rsid w:val="003F17F1"/>
    <w:rsid w:val="003F57AB"/>
    <w:rsid w:val="00401D11"/>
    <w:rsid w:val="00403A76"/>
    <w:rsid w:val="0041030C"/>
    <w:rsid w:val="00412611"/>
    <w:rsid w:val="00414A74"/>
    <w:rsid w:val="00420DFA"/>
    <w:rsid w:val="00421C22"/>
    <w:rsid w:val="00425A0C"/>
    <w:rsid w:val="00425ACA"/>
    <w:rsid w:val="00425F8C"/>
    <w:rsid w:val="00426DF6"/>
    <w:rsid w:val="004315D0"/>
    <w:rsid w:val="00431E04"/>
    <w:rsid w:val="004321C0"/>
    <w:rsid w:val="004336A8"/>
    <w:rsid w:val="00437943"/>
    <w:rsid w:val="00452E65"/>
    <w:rsid w:val="00455EB6"/>
    <w:rsid w:val="00456183"/>
    <w:rsid w:val="00460ED8"/>
    <w:rsid w:val="00464478"/>
    <w:rsid w:val="00464A3E"/>
    <w:rsid w:val="00472999"/>
    <w:rsid w:val="004763E3"/>
    <w:rsid w:val="00482094"/>
    <w:rsid w:val="00495C77"/>
    <w:rsid w:val="004A45AB"/>
    <w:rsid w:val="004A6310"/>
    <w:rsid w:val="004A7969"/>
    <w:rsid w:val="004B4AC8"/>
    <w:rsid w:val="004B54F5"/>
    <w:rsid w:val="004B5F89"/>
    <w:rsid w:val="004C006A"/>
    <w:rsid w:val="004D0CE2"/>
    <w:rsid w:val="004D4495"/>
    <w:rsid w:val="004D6F67"/>
    <w:rsid w:val="004E2E29"/>
    <w:rsid w:val="004E3BCE"/>
    <w:rsid w:val="004E5056"/>
    <w:rsid w:val="004E55A5"/>
    <w:rsid w:val="004E5DEE"/>
    <w:rsid w:val="004F434E"/>
    <w:rsid w:val="005055D2"/>
    <w:rsid w:val="00506973"/>
    <w:rsid w:val="00520B02"/>
    <w:rsid w:val="00523149"/>
    <w:rsid w:val="00524C1E"/>
    <w:rsid w:val="005319AB"/>
    <w:rsid w:val="00531E2F"/>
    <w:rsid w:val="00533340"/>
    <w:rsid w:val="00533A97"/>
    <w:rsid w:val="00533EE3"/>
    <w:rsid w:val="0053715E"/>
    <w:rsid w:val="00541DF1"/>
    <w:rsid w:val="00544C7F"/>
    <w:rsid w:val="0055220D"/>
    <w:rsid w:val="005537D0"/>
    <w:rsid w:val="00564785"/>
    <w:rsid w:val="0056546A"/>
    <w:rsid w:val="00570A07"/>
    <w:rsid w:val="00571A55"/>
    <w:rsid w:val="005778FD"/>
    <w:rsid w:val="00577B22"/>
    <w:rsid w:val="00581812"/>
    <w:rsid w:val="005849BF"/>
    <w:rsid w:val="005921D4"/>
    <w:rsid w:val="00595AD2"/>
    <w:rsid w:val="0059619D"/>
    <w:rsid w:val="00596910"/>
    <w:rsid w:val="005A2D46"/>
    <w:rsid w:val="005A5711"/>
    <w:rsid w:val="005B2E6A"/>
    <w:rsid w:val="005B2FB4"/>
    <w:rsid w:val="005B3342"/>
    <w:rsid w:val="005B4FBE"/>
    <w:rsid w:val="005B72B1"/>
    <w:rsid w:val="005D3647"/>
    <w:rsid w:val="005D3F80"/>
    <w:rsid w:val="005D496F"/>
    <w:rsid w:val="005D5749"/>
    <w:rsid w:val="005D5BAB"/>
    <w:rsid w:val="005D62A3"/>
    <w:rsid w:val="005D6D28"/>
    <w:rsid w:val="005E3B7A"/>
    <w:rsid w:val="005E5322"/>
    <w:rsid w:val="005E704A"/>
    <w:rsid w:val="005E7B1D"/>
    <w:rsid w:val="005F4329"/>
    <w:rsid w:val="005F47A6"/>
    <w:rsid w:val="00601EE5"/>
    <w:rsid w:val="0060251F"/>
    <w:rsid w:val="00602B81"/>
    <w:rsid w:val="00603711"/>
    <w:rsid w:val="0060544A"/>
    <w:rsid w:val="00613032"/>
    <w:rsid w:val="00613D18"/>
    <w:rsid w:val="00613E8C"/>
    <w:rsid w:val="0062289F"/>
    <w:rsid w:val="00626908"/>
    <w:rsid w:val="0062751C"/>
    <w:rsid w:val="0063402C"/>
    <w:rsid w:val="00637236"/>
    <w:rsid w:val="00637621"/>
    <w:rsid w:val="00645B4A"/>
    <w:rsid w:val="0065217E"/>
    <w:rsid w:val="00665F19"/>
    <w:rsid w:val="00667428"/>
    <w:rsid w:val="00670865"/>
    <w:rsid w:val="00673CA7"/>
    <w:rsid w:val="00674B08"/>
    <w:rsid w:val="00680CC5"/>
    <w:rsid w:val="006849CA"/>
    <w:rsid w:val="00685389"/>
    <w:rsid w:val="00694986"/>
    <w:rsid w:val="006A0DBB"/>
    <w:rsid w:val="006A7074"/>
    <w:rsid w:val="006A7A19"/>
    <w:rsid w:val="006A7AFA"/>
    <w:rsid w:val="006A7DD2"/>
    <w:rsid w:val="006B314F"/>
    <w:rsid w:val="006B5FE2"/>
    <w:rsid w:val="006C5F86"/>
    <w:rsid w:val="006C7B0F"/>
    <w:rsid w:val="006D4718"/>
    <w:rsid w:val="006E2EA1"/>
    <w:rsid w:val="006E57A6"/>
    <w:rsid w:val="006E5DF6"/>
    <w:rsid w:val="006F22AD"/>
    <w:rsid w:val="006F2351"/>
    <w:rsid w:val="006F595B"/>
    <w:rsid w:val="007022D6"/>
    <w:rsid w:val="00711452"/>
    <w:rsid w:val="0071391F"/>
    <w:rsid w:val="00715619"/>
    <w:rsid w:val="007204F0"/>
    <w:rsid w:val="00720935"/>
    <w:rsid w:val="00724685"/>
    <w:rsid w:val="007315A4"/>
    <w:rsid w:val="00733F0A"/>
    <w:rsid w:val="007349FC"/>
    <w:rsid w:val="00737FA0"/>
    <w:rsid w:val="00740438"/>
    <w:rsid w:val="0074601F"/>
    <w:rsid w:val="00767D73"/>
    <w:rsid w:val="00770446"/>
    <w:rsid w:val="00777E62"/>
    <w:rsid w:val="007806AC"/>
    <w:rsid w:val="00782C1F"/>
    <w:rsid w:val="007872AB"/>
    <w:rsid w:val="007A3A21"/>
    <w:rsid w:val="007A5B82"/>
    <w:rsid w:val="007B1F4C"/>
    <w:rsid w:val="007B25E0"/>
    <w:rsid w:val="007B4384"/>
    <w:rsid w:val="007C0F19"/>
    <w:rsid w:val="007C4243"/>
    <w:rsid w:val="007C4819"/>
    <w:rsid w:val="007C6BFF"/>
    <w:rsid w:val="007D29D5"/>
    <w:rsid w:val="007D36FB"/>
    <w:rsid w:val="007E1C57"/>
    <w:rsid w:val="007E2B69"/>
    <w:rsid w:val="007F0771"/>
    <w:rsid w:val="008026CF"/>
    <w:rsid w:val="00802C79"/>
    <w:rsid w:val="00811216"/>
    <w:rsid w:val="008114F1"/>
    <w:rsid w:val="00812CFF"/>
    <w:rsid w:val="00814FA8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A78"/>
    <w:rsid w:val="00845FC7"/>
    <w:rsid w:val="00847AA7"/>
    <w:rsid w:val="00853C70"/>
    <w:rsid w:val="00853CB1"/>
    <w:rsid w:val="0085403B"/>
    <w:rsid w:val="008660F0"/>
    <w:rsid w:val="0086662B"/>
    <w:rsid w:val="00870B5B"/>
    <w:rsid w:val="00871007"/>
    <w:rsid w:val="00871B51"/>
    <w:rsid w:val="00871BAB"/>
    <w:rsid w:val="008728ED"/>
    <w:rsid w:val="00874F2A"/>
    <w:rsid w:val="00876349"/>
    <w:rsid w:val="00876F37"/>
    <w:rsid w:val="008855E4"/>
    <w:rsid w:val="0089289C"/>
    <w:rsid w:val="00893751"/>
    <w:rsid w:val="00895629"/>
    <w:rsid w:val="008A2358"/>
    <w:rsid w:val="008A2648"/>
    <w:rsid w:val="008A4091"/>
    <w:rsid w:val="008A4323"/>
    <w:rsid w:val="008A58B7"/>
    <w:rsid w:val="008A7FAD"/>
    <w:rsid w:val="008B189A"/>
    <w:rsid w:val="008C05F1"/>
    <w:rsid w:val="008C1C39"/>
    <w:rsid w:val="008C2FFC"/>
    <w:rsid w:val="008C5144"/>
    <w:rsid w:val="008D1F60"/>
    <w:rsid w:val="008D2AFD"/>
    <w:rsid w:val="008D58AD"/>
    <w:rsid w:val="008D769B"/>
    <w:rsid w:val="008E7B80"/>
    <w:rsid w:val="008F0B45"/>
    <w:rsid w:val="008F0E65"/>
    <w:rsid w:val="008F3458"/>
    <w:rsid w:val="008F39D5"/>
    <w:rsid w:val="00907579"/>
    <w:rsid w:val="00924277"/>
    <w:rsid w:val="00937D60"/>
    <w:rsid w:val="0094588E"/>
    <w:rsid w:val="009502BA"/>
    <w:rsid w:val="0095466E"/>
    <w:rsid w:val="00956A48"/>
    <w:rsid w:val="009605D9"/>
    <w:rsid w:val="009635C0"/>
    <w:rsid w:val="00963759"/>
    <w:rsid w:val="00963874"/>
    <w:rsid w:val="00966079"/>
    <w:rsid w:val="00966D9A"/>
    <w:rsid w:val="009672D8"/>
    <w:rsid w:val="0097381C"/>
    <w:rsid w:val="00991167"/>
    <w:rsid w:val="00993999"/>
    <w:rsid w:val="009939EC"/>
    <w:rsid w:val="00995C7F"/>
    <w:rsid w:val="009A17E8"/>
    <w:rsid w:val="009A3044"/>
    <w:rsid w:val="009A32EB"/>
    <w:rsid w:val="009A521C"/>
    <w:rsid w:val="009A653F"/>
    <w:rsid w:val="009A71D7"/>
    <w:rsid w:val="009B00E4"/>
    <w:rsid w:val="009B06FE"/>
    <w:rsid w:val="009B3E01"/>
    <w:rsid w:val="009B41E2"/>
    <w:rsid w:val="009B43A2"/>
    <w:rsid w:val="009B7069"/>
    <w:rsid w:val="009B7BE4"/>
    <w:rsid w:val="009C6AF1"/>
    <w:rsid w:val="009D148F"/>
    <w:rsid w:val="009D3175"/>
    <w:rsid w:val="009D5577"/>
    <w:rsid w:val="009E197C"/>
    <w:rsid w:val="009E2E90"/>
    <w:rsid w:val="009F0B00"/>
    <w:rsid w:val="009F76CB"/>
    <w:rsid w:val="00A00080"/>
    <w:rsid w:val="00A00D41"/>
    <w:rsid w:val="00A01477"/>
    <w:rsid w:val="00A01D58"/>
    <w:rsid w:val="00A022DF"/>
    <w:rsid w:val="00A02CE1"/>
    <w:rsid w:val="00A139DB"/>
    <w:rsid w:val="00A140A6"/>
    <w:rsid w:val="00A14DF2"/>
    <w:rsid w:val="00A16E75"/>
    <w:rsid w:val="00A21749"/>
    <w:rsid w:val="00A22288"/>
    <w:rsid w:val="00A239C9"/>
    <w:rsid w:val="00A25106"/>
    <w:rsid w:val="00A2727B"/>
    <w:rsid w:val="00A357C3"/>
    <w:rsid w:val="00A40E83"/>
    <w:rsid w:val="00A4188E"/>
    <w:rsid w:val="00A43554"/>
    <w:rsid w:val="00A43E3F"/>
    <w:rsid w:val="00A45C01"/>
    <w:rsid w:val="00A51848"/>
    <w:rsid w:val="00A534D9"/>
    <w:rsid w:val="00A55491"/>
    <w:rsid w:val="00A57CA9"/>
    <w:rsid w:val="00A61F07"/>
    <w:rsid w:val="00A637BD"/>
    <w:rsid w:val="00A64FB1"/>
    <w:rsid w:val="00A6652E"/>
    <w:rsid w:val="00A66791"/>
    <w:rsid w:val="00A7385B"/>
    <w:rsid w:val="00A740B5"/>
    <w:rsid w:val="00A74843"/>
    <w:rsid w:val="00A76A40"/>
    <w:rsid w:val="00A76B2B"/>
    <w:rsid w:val="00A82CC7"/>
    <w:rsid w:val="00A831FB"/>
    <w:rsid w:val="00A865B8"/>
    <w:rsid w:val="00A9101C"/>
    <w:rsid w:val="00A97316"/>
    <w:rsid w:val="00AA0095"/>
    <w:rsid w:val="00AA6831"/>
    <w:rsid w:val="00AB1B23"/>
    <w:rsid w:val="00AB1F56"/>
    <w:rsid w:val="00AB220D"/>
    <w:rsid w:val="00AB23F7"/>
    <w:rsid w:val="00AB369E"/>
    <w:rsid w:val="00AB78C8"/>
    <w:rsid w:val="00AC4338"/>
    <w:rsid w:val="00AC5965"/>
    <w:rsid w:val="00AC69E3"/>
    <w:rsid w:val="00AD103F"/>
    <w:rsid w:val="00AD1265"/>
    <w:rsid w:val="00AD2238"/>
    <w:rsid w:val="00AD494D"/>
    <w:rsid w:val="00AD7291"/>
    <w:rsid w:val="00AE60B5"/>
    <w:rsid w:val="00AF0C73"/>
    <w:rsid w:val="00AF1923"/>
    <w:rsid w:val="00AF2C5B"/>
    <w:rsid w:val="00AF7F34"/>
    <w:rsid w:val="00B000D0"/>
    <w:rsid w:val="00B01555"/>
    <w:rsid w:val="00B143F0"/>
    <w:rsid w:val="00B14751"/>
    <w:rsid w:val="00B160AE"/>
    <w:rsid w:val="00B16C5B"/>
    <w:rsid w:val="00B21D97"/>
    <w:rsid w:val="00B26FD2"/>
    <w:rsid w:val="00B34AFE"/>
    <w:rsid w:val="00B40BC2"/>
    <w:rsid w:val="00B42130"/>
    <w:rsid w:val="00B42709"/>
    <w:rsid w:val="00B479AE"/>
    <w:rsid w:val="00B50676"/>
    <w:rsid w:val="00B531B2"/>
    <w:rsid w:val="00B557F3"/>
    <w:rsid w:val="00B55828"/>
    <w:rsid w:val="00B605F8"/>
    <w:rsid w:val="00B62C82"/>
    <w:rsid w:val="00B63DE9"/>
    <w:rsid w:val="00B6677D"/>
    <w:rsid w:val="00B70997"/>
    <w:rsid w:val="00B7199E"/>
    <w:rsid w:val="00B7373A"/>
    <w:rsid w:val="00B73B68"/>
    <w:rsid w:val="00B7578E"/>
    <w:rsid w:val="00B75F53"/>
    <w:rsid w:val="00B83ADD"/>
    <w:rsid w:val="00B84C83"/>
    <w:rsid w:val="00B86BBE"/>
    <w:rsid w:val="00B872D1"/>
    <w:rsid w:val="00B875D0"/>
    <w:rsid w:val="00B9039B"/>
    <w:rsid w:val="00BA3A7A"/>
    <w:rsid w:val="00BA4403"/>
    <w:rsid w:val="00BB1798"/>
    <w:rsid w:val="00BB2602"/>
    <w:rsid w:val="00BB41A3"/>
    <w:rsid w:val="00BB68B2"/>
    <w:rsid w:val="00BC133E"/>
    <w:rsid w:val="00BC3293"/>
    <w:rsid w:val="00BD0FD1"/>
    <w:rsid w:val="00BD2B2F"/>
    <w:rsid w:val="00BD2B67"/>
    <w:rsid w:val="00BD2D73"/>
    <w:rsid w:val="00BD416F"/>
    <w:rsid w:val="00BD6AB1"/>
    <w:rsid w:val="00BE142B"/>
    <w:rsid w:val="00BF238E"/>
    <w:rsid w:val="00BF3115"/>
    <w:rsid w:val="00BF45EC"/>
    <w:rsid w:val="00BF68B4"/>
    <w:rsid w:val="00C02843"/>
    <w:rsid w:val="00C04D26"/>
    <w:rsid w:val="00C10958"/>
    <w:rsid w:val="00C14C44"/>
    <w:rsid w:val="00C15286"/>
    <w:rsid w:val="00C23C0A"/>
    <w:rsid w:val="00C2656B"/>
    <w:rsid w:val="00C267BD"/>
    <w:rsid w:val="00C27ED2"/>
    <w:rsid w:val="00C34F67"/>
    <w:rsid w:val="00C37583"/>
    <w:rsid w:val="00C4084F"/>
    <w:rsid w:val="00C40E42"/>
    <w:rsid w:val="00C44D3B"/>
    <w:rsid w:val="00C479FD"/>
    <w:rsid w:val="00C50FFC"/>
    <w:rsid w:val="00C51305"/>
    <w:rsid w:val="00C57492"/>
    <w:rsid w:val="00C6244C"/>
    <w:rsid w:val="00C63E7A"/>
    <w:rsid w:val="00C77E46"/>
    <w:rsid w:val="00C81256"/>
    <w:rsid w:val="00C85BF6"/>
    <w:rsid w:val="00C87702"/>
    <w:rsid w:val="00C95A92"/>
    <w:rsid w:val="00C97C87"/>
    <w:rsid w:val="00C97D25"/>
    <w:rsid w:val="00CA2440"/>
    <w:rsid w:val="00CA40EE"/>
    <w:rsid w:val="00CA4B85"/>
    <w:rsid w:val="00CB64FA"/>
    <w:rsid w:val="00CB6AE8"/>
    <w:rsid w:val="00CC0752"/>
    <w:rsid w:val="00CD3167"/>
    <w:rsid w:val="00CD3B35"/>
    <w:rsid w:val="00CE1631"/>
    <w:rsid w:val="00CE4CB4"/>
    <w:rsid w:val="00CE5E08"/>
    <w:rsid w:val="00CF0018"/>
    <w:rsid w:val="00CF16A1"/>
    <w:rsid w:val="00D04F41"/>
    <w:rsid w:val="00D15C15"/>
    <w:rsid w:val="00D23B96"/>
    <w:rsid w:val="00D37EB7"/>
    <w:rsid w:val="00D43B71"/>
    <w:rsid w:val="00D5097B"/>
    <w:rsid w:val="00D52833"/>
    <w:rsid w:val="00D60A0F"/>
    <w:rsid w:val="00D61316"/>
    <w:rsid w:val="00D6175C"/>
    <w:rsid w:val="00D62652"/>
    <w:rsid w:val="00D74993"/>
    <w:rsid w:val="00D83AFA"/>
    <w:rsid w:val="00D91969"/>
    <w:rsid w:val="00D93DD6"/>
    <w:rsid w:val="00D9523C"/>
    <w:rsid w:val="00D970A3"/>
    <w:rsid w:val="00DA0DA5"/>
    <w:rsid w:val="00DA211F"/>
    <w:rsid w:val="00DA2981"/>
    <w:rsid w:val="00DA6BD7"/>
    <w:rsid w:val="00DB049C"/>
    <w:rsid w:val="00DB1708"/>
    <w:rsid w:val="00DB4E87"/>
    <w:rsid w:val="00DB7344"/>
    <w:rsid w:val="00DC1166"/>
    <w:rsid w:val="00DC1CD6"/>
    <w:rsid w:val="00DC4632"/>
    <w:rsid w:val="00DD0946"/>
    <w:rsid w:val="00DD1DEE"/>
    <w:rsid w:val="00DD3461"/>
    <w:rsid w:val="00DE0E36"/>
    <w:rsid w:val="00DE35B7"/>
    <w:rsid w:val="00DE4A6E"/>
    <w:rsid w:val="00DF01BF"/>
    <w:rsid w:val="00DF19E8"/>
    <w:rsid w:val="00DF7241"/>
    <w:rsid w:val="00E056EB"/>
    <w:rsid w:val="00E06064"/>
    <w:rsid w:val="00E1559B"/>
    <w:rsid w:val="00E166B9"/>
    <w:rsid w:val="00E2474A"/>
    <w:rsid w:val="00E2689C"/>
    <w:rsid w:val="00E268FC"/>
    <w:rsid w:val="00E271A7"/>
    <w:rsid w:val="00E3592E"/>
    <w:rsid w:val="00E36583"/>
    <w:rsid w:val="00E414B3"/>
    <w:rsid w:val="00E433E6"/>
    <w:rsid w:val="00E44582"/>
    <w:rsid w:val="00E457E6"/>
    <w:rsid w:val="00E546EA"/>
    <w:rsid w:val="00E55777"/>
    <w:rsid w:val="00E57706"/>
    <w:rsid w:val="00E6211D"/>
    <w:rsid w:val="00E816FD"/>
    <w:rsid w:val="00E90B43"/>
    <w:rsid w:val="00E92BE9"/>
    <w:rsid w:val="00E9461E"/>
    <w:rsid w:val="00EA58ED"/>
    <w:rsid w:val="00EA66B1"/>
    <w:rsid w:val="00EB2827"/>
    <w:rsid w:val="00EB393B"/>
    <w:rsid w:val="00EB733E"/>
    <w:rsid w:val="00EC0271"/>
    <w:rsid w:val="00EC585C"/>
    <w:rsid w:val="00EC6DA2"/>
    <w:rsid w:val="00EC6F97"/>
    <w:rsid w:val="00EC7CAD"/>
    <w:rsid w:val="00ED35C8"/>
    <w:rsid w:val="00EE0EB2"/>
    <w:rsid w:val="00EE7576"/>
    <w:rsid w:val="00EF0463"/>
    <w:rsid w:val="00EF1D4C"/>
    <w:rsid w:val="00EF3D7C"/>
    <w:rsid w:val="00EF4054"/>
    <w:rsid w:val="00EF6689"/>
    <w:rsid w:val="00F03733"/>
    <w:rsid w:val="00F049D4"/>
    <w:rsid w:val="00F06DDC"/>
    <w:rsid w:val="00F10445"/>
    <w:rsid w:val="00F1089A"/>
    <w:rsid w:val="00F1108D"/>
    <w:rsid w:val="00F1212B"/>
    <w:rsid w:val="00F15592"/>
    <w:rsid w:val="00F17BB0"/>
    <w:rsid w:val="00F22608"/>
    <w:rsid w:val="00F25B35"/>
    <w:rsid w:val="00F26146"/>
    <w:rsid w:val="00F35529"/>
    <w:rsid w:val="00F357B6"/>
    <w:rsid w:val="00F43912"/>
    <w:rsid w:val="00F47D20"/>
    <w:rsid w:val="00F5317C"/>
    <w:rsid w:val="00F578C6"/>
    <w:rsid w:val="00F62088"/>
    <w:rsid w:val="00F635B5"/>
    <w:rsid w:val="00F71BC6"/>
    <w:rsid w:val="00F71D09"/>
    <w:rsid w:val="00F74EAF"/>
    <w:rsid w:val="00F77690"/>
    <w:rsid w:val="00F77D16"/>
    <w:rsid w:val="00F8121A"/>
    <w:rsid w:val="00F86769"/>
    <w:rsid w:val="00F96244"/>
    <w:rsid w:val="00FA2D85"/>
    <w:rsid w:val="00FA35AC"/>
    <w:rsid w:val="00FA740B"/>
    <w:rsid w:val="00FB4CD5"/>
    <w:rsid w:val="00FB5184"/>
    <w:rsid w:val="00FB6DAC"/>
    <w:rsid w:val="00FB6EB2"/>
    <w:rsid w:val="00FC2318"/>
    <w:rsid w:val="00FC3D33"/>
    <w:rsid w:val="00FC5DDF"/>
    <w:rsid w:val="00FC747F"/>
    <w:rsid w:val="00FD0E50"/>
    <w:rsid w:val="00FD135F"/>
    <w:rsid w:val="00FD153F"/>
    <w:rsid w:val="00FD1C30"/>
    <w:rsid w:val="00FE46B7"/>
    <w:rsid w:val="00FE589A"/>
    <w:rsid w:val="00FF3A4B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655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uiPriority w:val="99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basedOn w:val="a0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character" w:styleId="ab">
    <w:name w:val="Strong"/>
    <w:basedOn w:val="a0"/>
    <w:qFormat/>
    <w:rsid w:val="00520B02"/>
    <w:rPr>
      <w:b/>
      <w:bCs/>
    </w:rPr>
  </w:style>
  <w:style w:type="paragraph" w:customStyle="1" w:styleId="printc">
    <w:name w:val="printc"/>
    <w:basedOn w:val="a"/>
    <w:rsid w:val="0060251F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60251F"/>
    <w:pPr>
      <w:spacing w:before="100" w:beforeAutospacing="1" w:after="100" w:afterAutospacing="1"/>
    </w:pPr>
  </w:style>
  <w:style w:type="paragraph" w:customStyle="1" w:styleId="printr">
    <w:name w:val="printr"/>
    <w:basedOn w:val="a"/>
    <w:rsid w:val="0060251F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22C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22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62E7-3AFD-44C4-9865-6EB03759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Post</dc:creator>
  <cp:keywords/>
  <dc:description/>
  <cp:lastModifiedBy>Дьячук Андрей Сергеевич</cp:lastModifiedBy>
  <cp:revision>2</cp:revision>
  <cp:lastPrinted>2011-04-26T03:41:00Z</cp:lastPrinted>
  <dcterms:created xsi:type="dcterms:W3CDTF">2013-08-15T04:22:00Z</dcterms:created>
  <dcterms:modified xsi:type="dcterms:W3CDTF">2013-08-15T04:22:00Z</dcterms:modified>
</cp:coreProperties>
</file>