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BB6" w:rsidRPr="002C4DF9" w:rsidRDefault="008C1BB6" w:rsidP="008C1BB6">
      <w:pPr>
        <w:jc w:val="center"/>
        <w:rPr>
          <w:sz w:val="28"/>
          <w:szCs w:val="28"/>
        </w:rPr>
      </w:pPr>
      <w:r w:rsidRPr="002C4DF9">
        <w:rPr>
          <w:sz w:val="28"/>
          <w:szCs w:val="28"/>
        </w:rPr>
        <w:t>РЕШЕНИЕ</w:t>
      </w:r>
      <w:r>
        <w:rPr>
          <w:sz w:val="28"/>
          <w:szCs w:val="28"/>
        </w:rPr>
        <w:t xml:space="preserve"> - проект</w:t>
      </w:r>
    </w:p>
    <w:p w:rsidR="008C1BB6" w:rsidRDefault="008C1BB6" w:rsidP="008C1BB6">
      <w:pPr>
        <w:ind w:left="851"/>
        <w:rPr>
          <w:sz w:val="28"/>
          <w:szCs w:val="28"/>
        </w:rPr>
      </w:pPr>
    </w:p>
    <w:p w:rsidR="008C1BB6" w:rsidRDefault="008C1BB6" w:rsidP="008C1BB6">
      <w:pPr>
        <w:ind w:left="851"/>
        <w:rPr>
          <w:sz w:val="28"/>
          <w:szCs w:val="28"/>
        </w:rPr>
      </w:pPr>
    </w:p>
    <w:p w:rsidR="008C1BB6" w:rsidRPr="00EE761D" w:rsidRDefault="008C1BB6" w:rsidP="008C1BB6">
      <w:pPr>
        <w:pStyle w:val="ConsPlusTitle"/>
        <w:widowControl/>
        <w:ind w:right="5384"/>
        <w:rPr>
          <w:rFonts w:ascii="Times New Roman" w:hAnsi="Times New Roman" w:cs="Times New Roman"/>
          <w:b w:val="0"/>
          <w:sz w:val="28"/>
          <w:szCs w:val="28"/>
        </w:rPr>
      </w:pPr>
      <w:r>
        <w:rPr>
          <w:rFonts w:ascii="Times New Roman" w:hAnsi="Times New Roman" w:cs="Times New Roman"/>
          <w:b w:val="0"/>
          <w:sz w:val="28"/>
          <w:szCs w:val="28"/>
        </w:rPr>
        <w:t>Об утверждении</w:t>
      </w:r>
      <w:r w:rsidRPr="00EE761D">
        <w:rPr>
          <w:rFonts w:ascii="Times New Roman" w:hAnsi="Times New Roman" w:cs="Times New Roman"/>
          <w:b w:val="0"/>
          <w:sz w:val="28"/>
          <w:szCs w:val="28"/>
        </w:rPr>
        <w:t xml:space="preserve"> </w:t>
      </w:r>
      <w:r>
        <w:rPr>
          <w:rFonts w:ascii="Times New Roman" w:hAnsi="Times New Roman" w:cs="Times New Roman"/>
          <w:b w:val="0"/>
          <w:sz w:val="28"/>
          <w:szCs w:val="28"/>
        </w:rPr>
        <w:t>Правил землепользования и застройки городского посел</w:t>
      </w:r>
      <w:r>
        <w:rPr>
          <w:rFonts w:ascii="Times New Roman" w:hAnsi="Times New Roman" w:cs="Times New Roman"/>
          <w:b w:val="0"/>
          <w:sz w:val="28"/>
          <w:szCs w:val="28"/>
        </w:rPr>
        <w:t>е</w:t>
      </w:r>
      <w:r>
        <w:rPr>
          <w:rFonts w:ascii="Times New Roman" w:hAnsi="Times New Roman" w:cs="Times New Roman"/>
          <w:b w:val="0"/>
          <w:sz w:val="28"/>
          <w:szCs w:val="28"/>
        </w:rPr>
        <w:t>ния Лянтор</w:t>
      </w:r>
    </w:p>
    <w:p w:rsidR="008C1BB6" w:rsidRDefault="008C1BB6" w:rsidP="008C1BB6">
      <w:pPr>
        <w:ind w:left="851"/>
        <w:rPr>
          <w:sz w:val="28"/>
          <w:szCs w:val="28"/>
        </w:rPr>
      </w:pPr>
    </w:p>
    <w:p w:rsidR="008C1BB6" w:rsidRDefault="008C1BB6" w:rsidP="008C1BB6">
      <w:pPr>
        <w:ind w:left="851"/>
        <w:rPr>
          <w:sz w:val="28"/>
          <w:szCs w:val="28"/>
        </w:rPr>
      </w:pPr>
    </w:p>
    <w:p w:rsidR="008C1BB6" w:rsidRDefault="008C1BB6" w:rsidP="008C1BB6">
      <w:pPr>
        <w:autoSpaceDE w:val="0"/>
        <w:autoSpaceDN w:val="0"/>
        <w:adjustRightInd w:val="0"/>
        <w:ind w:firstLine="567"/>
        <w:jc w:val="both"/>
        <w:rPr>
          <w:sz w:val="28"/>
          <w:szCs w:val="28"/>
        </w:rPr>
      </w:pPr>
      <w:r w:rsidRPr="00850699">
        <w:rPr>
          <w:sz w:val="28"/>
          <w:szCs w:val="28"/>
        </w:rPr>
        <w:t>В соответствии с</w:t>
      </w:r>
      <w:r>
        <w:rPr>
          <w:sz w:val="28"/>
          <w:szCs w:val="28"/>
        </w:rPr>
        <w:t>о</w:t>
      </w:r>
      <w:r w:rsidRPr="00850699">
        <w:rPr>
          <w:sz w:val="28"/>
          <w:szCs w:val="28"/>
        </w:rPr>
        <w:t xml:space="preserve"> стать</w:t>
      </w:r>
      <w:r>
        <w:rPr>
          <w:sz w:val="28"/>
          <w:szCs w:val="28"/>
        </w:rPr>
        <w:t>ё</w:t>
      </w:r>
      <w:r w:rsidRPr="00850699">
        <w:rPr>
          <w:sz w:val="28"/>
          <w:szCs w:val="28"/>
        </w:rPr>
        <w:t xml:space="preserve">й 33 Градостроительного кодекса Российской Федерации, </w:t>
      </w:r>
      <w:r w:rsidRPr="006A7CBC">
        <w:rPr>
          <w:sz w:val="28"/>
          <w:szCs w:val="28"/>
        </w:rPr>
        <w:t>Уставом городского поселения Лянтор</w:t>
      </w:r>
      <w:r>
        <w:rPr>
          <w:sz w:val="28"/>
          <w:szCs w:val="28"/>
        </w:rPr>
        <w:t xml:space="preserve">, учитывая результаты публичных слушаний, заключение </w:t>
      </w:r>
      <w:r w:rsidRPr="006A7CBC">
        <w:rPr>
          <w:sz w:val="28"/>
          <w:szCs w:val="28"/>
        </w:rPr>
        <w:t>комиссии по подготовке проекта правил земл</w:t>
      </w:r>
      <w:r w:rsidRPr="006A7CBC">
        <w:rPr>
          <w:sz w:val="28"/>
          <w:szCs w:val="28"/>
        </w:rPr>
        <w:t>е</w:t>
      </w:r>
      <w:r w:rsidRPr="006A7CBC">
        <w:rPr>
          <w:sz w:val="28"/>
          <w:szCs w:val="28"/>
        </w:rPr>
        <w:t>пользования и застройки</w:t>
      </w:r>
      <w:r>
        <w:rPr>
          <w:sz w:val="28"/>
          <w:szCs w:val="28"/>
        </w:rPr>
        <w:t xml:space="preserve"> городского поселения Лянтор:</w:t>
      </w:r>
    </w:p>
    <w:p w:rsidR="008C1BB6" w:rsidRPr="005C350A" w:rsidRDefault="008C1BB6" w:rsidP="008C1BB6">
      <w:pPr>
        <w:pStyle w:val="af8"/>
        <w:rPr>
          <w:color w:val="000000"/>
          <w:sz w:val="28"/>
          <w:szCs w:val="28"/>
          <w:lang w:val="ru-RU"/>
        </w:rPr>
      </w:pPr>
      <w:r>
        <w:rPr>
          <w:sz w:val="28"/>
          <w:szCs w:val="28"/>
        </w:rPr>
        <w:t>1. Утвердить Правила землепользования и застройки городского поселения Лянтор,</w:t>
      </w:r>
      <w:r w:rsidRPr="00064AD7">
        <w:rPr>
          <w:sz w:val="28"/>
          <w:szCs w:val="28"/>
        </w:rPr>
        <w:t xml:space="preserve"> </w:t>
      </w:r>
      <w:r>
        <w:rPr>
          <w:sz w:val="28"/>
          <w:szCs w:val="28"/>
        </w:rPr>
        <w:t>согласно приложению</w:t>
      </w:r>
      <w:r>
        <w:rPr>
          <w:sz w:val="28"/>
          <w:szCs w:val="28"/>
          <w:lang w:val="ru-RU"/>
        </w:rPr>
        <w:t>.</w:t>
      </w:r>
    </w:p>
    <w:p w:rsidR="008C1BB6" w:rsidRDefault="008C1BB6" w:rsidP="008C1BB6">
      <w:pPr>
        <w:autoSpaceDE w:val="0"/>
        <w:autoSpaceDN w:val="0"/>
        <w:adjustRightInd w:val="0"/>
        <w:ind w:firstLine="540"/>
        <w:jc w:val="both"/>
        <w:rPr>
          <w:sz w:val="28"/>
          <w:szCs w:val="28"/>
        </w:rPr>
      </w:pPr>
      <w:r>
        <w:rPr>
          <w:sz w:val="28"/>
          <w:szCs w:val="28"/>
        </w:rPr>
        <w:t>2.</w:t>
      </w:r>
      <w:r w:rsidRPr="00353A99">
        <w:rPr>
          <w:sz w:val="28"/>
          <w:szCs w:val="28"/>
        </w:rPr>
        <w:t xml:space="preserve"> </w:t>
      </w:r>
      <w:r>
        <w:rPr>
          <w:sz w:val="28"/>
          <w:szCs w:val="28"/>
        </w:rPr>
        <w:t>Признать утратившими силу решения Совета депутатов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w:t>
      </w:r>
      <w:r w:rsidRPr="00353A99">
        <w:rPr>
          <w:sz w:val="28"/>
          <w:szCs w:val="28"/>
        </w:rPr>
        <w:t xml:space="preserve"> </w:t>
      </w:r>
      <w:r>
        <w:rPr>
          <w:sz w:val="28"/>
          <w:szCs w:val="28"/>
        </w:rPr>
        <w:t>от 28.01.2010 № 79 «Об утверждении Правил землепользования и з</w:t>
      </w:r>
      <w:r>
        <w:rPr>
          <w:sz w:val="28"/>
          <w:szCs w:val="28"/>
        </w:rPr>
        <w:t>а</w:t>
      </w:r>
      <w:r>
        <w:rPr>
          <w:sz w:val="28"/>
          <w:szCs w:val="28"/>
        </w:rPr>
        <w:t>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 от 15.12</w:t>
      </w:r>
      <w:r w:rsidRPr="007E601A">
        <w:rPr>
          <w:sz w:val="28"/>
          <w:szCs w:val="28"/>
        </w:rPr>
        <w:t>.2010 № 135</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w:t>
      </w:r>
      <w:r>
        <w:rPr>
          <w:sz w:val="28"/>
          <w:szCs w:val="28"/>
        </w:rPr>
        <w:t>а</w:t>
      </w:r>
      <w:r>
        <w:rPr>
          <w:sz w:val="28"/>
          <w:szCs w:val="28"/>
        </w:rPr>
        <w:t>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 xml:space="preserve">- </w:t>
      </w:r>
      <w:r w:rsidRPr="007E601A">
        <w:rPr>
          <w:sz w:val="28"/>
          <w:szCs w:val="28"/>
        </w:rPr>
        <w:t>от 23.06.2011 № 173</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w:t>
      </w:r>
      <w:r>
        <w:rPr>
          <w:sz w:val="28"/>
          <w:szCs w:val="28"/>
        </w:rPr>
        <w:t>а</w:t>
      </w:r>
      <w:r>
        <w:rPr>
          <w:sz w:val="28"/>
          <w:szCs w:val="28"/>
        </w:rPr>
        <w:t xml:space="preserve">стройки городского поселения Лянтор»; </w:t>
      </w:r>
    </w:p>
    <w:p w:rsidR="008C1BB6" w:rsidRDefault="008C1BB6" w:rsidP="008C1BB6">
      <w:pPr>
        <w:autoSpaceDE w:val="0"/>
        <w:autoSpaceDN w:val="0"/>
        <w:adjustRightInd w:val="0"/>
        <w:ind w:firstLine="540"/>
        <w:jc w:val="both"/>
        <w:rPr>
          <w:sz w:val="28"/>
          <w:szCs w:val="28"/>
        </w:rPr>
      </w:pPr>
      <w:r>
        <w:rPr>
          <w:sz w:val="28"/>
          <w:szCs w:val="28"/>
        </w:rPr>
        <w:t xml:space="preserve">- </w:t>
      </w:r>
      <w:r w:rsidRPr="007E601A">
        <w:rPr>
          <w:sz w:val="28"/>
          <w:szCs w:val="28"/>
        </w:rPr>
        <w:t>от 27.09.2012 № 237</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w:t>
      </w:r>
      <w:r>
        <w:rPr>
          <w:sz w:val="28"/>
          <w:szCs w:val="28"/>
        </w:rPr>
        <w:t>а</w:t>
      </w:r>
      <w:r>
        <w:rPr>
          <w:sz w:val="28"/>
          <w:szCs w:val="28"/>
        </w:rPr>
        <w:t>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3. Настоящее решение вступает в силу после дня официального опубликования в газете "Лянторская газета" и подлежит размещению на официал</w:t>
      </w:r>
      <w:r>
        <w:rPr>
          <w:sz w:val="28"/>
          <w:szCs w:val="28"/>
        </w:rPr>
        <w:t>ь</w:t>
      </w:r>
      <w:r>
        <w:rPr>
          <w:sz w:val="28"/>
          <w:szCs w:val="28"/>
        </w:rPr>
        <w:t>ном сайте Администрации городского поселения Лянтор.</w:t>
      </w:r>
    </w:p>
    <w:p w:rsidR="008C1BB6" w:rsidRDefault="008C1BB6" w:rsidP="008C1BB6">
      <w:pPr>
        <w:autoSpaceDE w:val="0"/>
        <w:autoSpaceDN w:val="0"/>
        <w:adjustRightInd w:val="0"/>
        <w:ind w:firstLine="540"/>
        <w:jc w:val="both"/>
        <w:rPr>
          <w:sz w:val="28"/>
          <w:szCs w:val="28"/>
        </w:rPr>
      </w:pPr>
    </w:p>
    <w:p w:rsidR="008C1BB6" w:rsidRDefault="008C1BB6" w:rsidP="008C1BB6">
      <w:pPr>
        <w:autoSpaceDE w:val="0"/>
        <w:autoSpaceDN w:val="0"/>
        <w:adjustRightInd w:val="0"/>
        <w:ind w:firstLine="540"/>
        <w:jc w:val="both"/>
        <w:rPr>
          <w:sz w:val="28"/>
          <w:szCs w:val="28"/>
        </w:rPr>
      </w:pPr>
    </w:p>
    <w:p w:rsidR="008C1BB6" w:rsidRDefault="008C1BB6" w:rsidP="008C1BB6">
      <w:pPr>
        <w:autoSpaceDE w:val="0"/>
        <w:autoSpaceDN w:val="0"/>
        <w:adjustRightInd w:val="0"/>
        <w:jc w:val="both"/>
        <w:rPr>
          <w:sz w:val="28"/>
          <w:szCs w:val="28"/>
        </w:rPr>
      </w:pPr>
      <w:r>
        <w:rPr>
          <w:sz w:val="28"/>
          <w:szCs w:val="28"/>
        </w:rPr>
        <w:t>Председатель Совета депутатов</w:t>
      </w:r>
    </w:p>
    <w:p w:rsidR="008C1BB6" w:rsidRDefault="008C1BB6" w:rsidP="008C1BB6">
      <w:pPr>
        <w:autoSpaceDE w:val="0"/>
        <w:autoSpaceDN w:val="0"/>
        <w:adjustRightInd w:val="0"/>
        <w:jc w:val="both"/>
        <w:rPr>
          <w:sz w:val="28"/>
          <w:szCs w:val="28"/>
        </w:rPr>
      </w:pPr>
      <w:r>
        <w:rPr>
          <w:sz w:val="28"/>
          <w:szCs w:val="28"/>
        </w:rPr>
        <w:t>городского поселения Лянтор</w:t>
      </w:r>
      <w:r>
        <w:rPr>
          <w:sz w:val="28"/>
          <w:szCs w:val="28"/>
        </w:rPr>
        <w:tab/>
      </w:r>
      <w:r>
        <w:rPr>
          <w:sz w:val="28"/>
          <w:szCs w:val="28"/>
        </w:rPr>
        <w:tab/>
      </w:r>
      <w:r>
        <w:rPr>
          <w:sz w:val="28"/>
          <w:szCs w:val="28"/>
        </w:rPr>
        <w:tab/>
      </w:r>
      <w:r>
        <w:rPr>
          <w:sz w:val="28"/>
          <w:szCs w:val="28"/>
        </w:rPr>
        <w:tab/>
      </w:r>
      <w:r>
        <w:rPr>
          <w:sz w:val="28"/>
          <w:szCs w:val="28"/>
        </w:rPr>
        <w:tab/>
        <w:t>Л. Ю. Корзюкова</w:t>
      </w:r>
    </w:p>
    <w:p w:rsidR="008C1BB6" w:rsidRDefault="008C1BB6" w:rsidP="008C1BB6">
      <w:pPr>
        <w:tabs>
          <w:tab w:val="left" w:pos="6804"/>
        </w:tabs>
        <w:autoSpaceDE w:val="0"/>
        <w:autoSpaceDN w:val="0"/>
        <w:adjustRightInd w:val="0"/>
        <w:jc w:val="both"/>
        <w:rPr>
          <w:sz w:val="28"/>
          <w:szCs w:val="28"/>
        </w:rPr>
      </w:pPr>
    </w:p>
    <w:p w:rsidR="008C1BB6" w:rsidRDefault="008C1BB6" w:rsidP="008C1BB6">
      <w:pPr>
        <w:tabs>
          <w:tab w:val="left" w:pos="6804"/>
        </w:tabs>
        <w:autoSpaceDE w:val="0"/>
        <w:autoSpaceDN w:val="0"/>
        <w:adjustRightInd w:val="0"/>
        <w:jc w:val="both"/>
        <w:rPr>
          <w:sz w:val="28"/>
          <w:szCs w:val="28"/>
        </w:rPr>
      </w:pPr>
    </w:p>
    <w:p w:rsidR="008C1BB6" w:rsidRDefault="008C1BB6" w:rsidP="008C1BB6">
      <w:pPr>
        <w:tabs>
          <w:tab w:val="left" w:pos="6804"/>
        </w:tabs>
        <w:autoSpaceDE w:val="0"/>
        <w:autoSpaceDN w:val="0"/>
        <w:adjustRightInd w:val="0"/>
        <w:jc w:val="both"/>
        <w:rPr>
          <w:sz w:val="28"/>
          <w:szCs w:val="28"/>
        </w:rPr>
      </w:pPr>
      <w:r>
        <w:rPr>
          <w:sz w:val="28"/>
          <w:szCs w:val="28"/>
        </w:rPr>
        <w:t>Глава городского поселения Лянтор</w:t>
      </w:r>
      <w:r>
        <w:rPr>
          <w:sz w:val="28"/>
          <w:szCs w:val="28"/>
        </w:rPr>
        <w:tab/>
      </w:r>
      <w:r>
        <w:rPr>
          <w:sz w:val="28"/>
          <w:szCs w:val="28"/>
        </w:rPr>
        <w:tab/>
        <w:t>В. В. Ал</w:t>
      </w:r>
      <w:r>
        <w:rPr>
          <w:sz w:val="28"/>
          <w:szCs w:val="28"/>
        </w:rPr>
        <w:t>ё</w:t>
      </w:r>
      <w:r>
        <w:rPr>
          <w:sz w:val="28"/>
          <w:szCs w:val="28"/>
        </w:rPr>
        <w:t>шин</w:t>
      </w:r>
    </w:p>
    <w:p w:rsidR="008C1BB6" w:rsidRDefault="008C1BB6" w:rsidP="008C1BB6">
      <w:pPr>
        <w:tabs>
          <w:tab w:val="left" w:pos="6804"/>
        </w:tabs>
        <w:autoSpaceDE w:val="0"/>
        <w:autoSpaceDN w:val="0"/>
        <w:adjustRightInd w:val="0"/>
        <w:jc w:val="both"/>
        <w:rPr>
          <w:sz w:val="28"/>
          <w:szCs w:val="28"/>
        </w:rPr>
      </w:pPr>
    </w:p>
    <w:p w:rsidR="008C1BB6" w:rsidRDefault="008C1BB6" w:rsidP="008C1BB6">
      <w:pPr>
        <w:tabs>
          <w:tab w:val="left" w:pos="6804"/>
        </w:tabs>
        <w:autoSpaceDE w:val="0"/>
        <w:autoSpaceDN w:val="0"/>
        <w:adjustRightInd w:val="0"/>
        <w:jc w:val="both"/>
        <w:rPr>
          <w:sz w:val="28"/>
          <w:szCs w:val="28"/>
        </w:rPr>
      </w:pPr>
    </w:p>
    <w:p w:rsidR="008C1BB6" w:rsidRDefault="008C1BB6" w:rsidP="008C1BB6">
      <w:pPr>
        <w:tabs>
          <w:tab w:val="left" w:pos="6804"/>
        </w:tabs>
        <w:autoSpaceDE w:val="0"/>
        <w:autoSpaceDN w:val="0"/>
        <w:adjustRightInd w:val="0"/>
        <w:jc w:val="both"/>
        <w:rPr>
          <w:sz w:val="28"/>
          <w:szCs w:val="28"/>
        </w:rPr>
      </w:pPr>
    </w:p>
    <w:p w:rsidR="008C1BB6" w:rsidRDefault="008C1BB6" w:rsidP="008C1BB6">
      <w:pPr>
        <w:tabs>
          <w:tab w:val="left" w:pos="6804"/>
        </w:tabs>
        <w:autoSpaceDE w:val="0"/>
        <w:autoSpaceDN w:val="0"/>
        <w:adjustRightInd w:val="0"/>
        <w:jc w:val="both"/>
        <w:rPr>
          <w:sz w:val="28"/>
          <w:szCs w:val="28"/>
        </w:rPr>
      </w:pPr>
    </w:p>
    <w:p w:rsidR="008C1BB6" w:rsidRDefault="008C1BB6" w:rsidP="008C1BB6">
      <w:pPr>
        <w:tabs>
          <w:tab w:val="left" w:pos="6804"/>
        </w:tabs>
        <w:autoSpaceDE w:val="0"/>
        <w:autoSpaceDN w:val="0"/>
        <w:adjustRightInd w:val="0"/>
        <w:jc w:val="both"/>
        <w:rPr>
          <w:sz w:val="28"/>
          <w:szCs w:val="28"/>
        </w:rPr>
      </w:pPr>
    </w:p>
    <w:p w:rsidR="008C1BB6" w:rsidRDefault="008C1BB6" w:rsidP="008C1BB6">
      <w:pPr>
        <w:tabs>
          <w:tab w:val="left" w:pos="6804"/>
        </w:tabs>
        <w:autoSpaceDE w:val="0"/>
        <w:autoSpaceDN w:val="0"/>
        <w:adjustRightInd w:val="0"/>
        <w:jc w:val="both"/>
        <w:rPr>
          <w:sz w:val="28"/>
          <w:szCs w:val="28"/>
        </w:rPr>
      </w:pPr>
    </w:p>
    <w:p w:rsidR="008C1BB6" w:rsidRDefault="008C1BB6" w:rsidP="008C1BB6">
      <w:pPr>
        <w:tabs>
          <w:tab w:val="left" w:pos="6804"/>
        </w:tabs>
        <w:autoSpaceDE w:val="0"/>
        <w:autoSpaceDN w:val="0"/>
        <w:adjustRightInd w:val="0"/>
        <w:jc w:val="both"/>
        <w:rPr>
          <w:sz w:val="28"/>
          <w:szCs w:val="28"/>
        </w:rPr>
      </w:pPr>
    </w:p>
    <w:p w:rsidR="008C1BB6" w:rsidRDefault="008C1BB6" w:rsidP="008C1BB6">
      <w:pPr>
        <w:tabs>
          <w:tab w:val="left" w:pos="6804"/>
        </w:tabs>
        <w:autoSpaceDE w:val="0"/>
        <w:autoSpaceDN w:val="0"/>
        <w:adjustRightInd w:val="0"/>
        <w:jc w:val="both"/>
        <w:rPr>
          <w:sz w:val="28"/>
          <w:szCs w:val="28"/>
        </w:rPr>
      </w:pPr>
    </w:p>
    <w:p w:rsidR="008C1BB6" w:rsidRDefault="008C1BB6" w:rsidP="008C1BB6">
      <w:pPr>
        <w:tabs>
          <w:tab w:val="left" w:pos="6804"/>
        </w:tabs>
        <w:autoSpaceDE w:val="0"/>
        <w:autoSpaceDN w:val="0"/>
        <w:adjustRightInd w:val="0"/>
        <w:jc w:val="both"/>
        <w:rPr>
          <w:sz w:val="28"/>
          <w:szCs w:val="28"/>
        </w:rPr>
      </w:pPr>
    </w:p>
    <w:p w:rsidR="008C1BB6" w:rsidRDefault="008C1BB6" w:rsidP="008C1BB6">
      <w:pPr>
        <w:tabs>
          <w:tab w:val="left" w:pos="6804"/>
        </w:tabs>
        <w:autoSpaceDE w:val="0"/>
        <w:autoSpaceDN w:val="0"/>
        <w:adjustRightInd w:val="0"/>
        <w:jc w:val="both"/>
        <w:rPr>
          <w:sz w:val="28"/>
          <w:szCs w:val="28"/>
        </w:rPr>
      </w:pPr>
    </w:p>
    <w:p w:rsidR="008C1BB6" w:rsidRDefault="008C1BB6" w:rsidP="008C1BB6">
      <w:pPr>
        <w:tabs>
          <w:tab w:val="left" w:pos="6804"/>
        </w:tabs>
        <w:autoSpaceDE w:val="0"/>
        <w:autoSpaceDN w:val="0"/>
        <w:adjustRightInd w:val="0"/>
        <w:jc w:val="both"/>
        <w:rPr>
          <w:sz w:val="28"/>
          <w:szCs w:val="28"/>
        </w:rPr>
      </w:pPr>
    </w:p>
    <w:p w:rsidR="008C1BB6" w:rsidRDefault="008C1BB6" w:rsidP="008C1BB6">
      <w:pPr>
        <w:tabs>
          <w:tab w:val="left" w:pos="6804"/>
        </w:tabs>
        <w:autoSpaceDE w:val="0"/>
        <w:autoSpaceDN w:val="0"/>
        <w:adjustRightInd w:val="0"/>
        <w:jc w:val="both"/>
        <w:rPr>
          <w:sz w:val="28"/>
          <w:szCs w:val="28"/>
        </w:rPr>
      </w:pPr>
    </w:p>
    <w:p w:rsidR="008C1BB6" w:rsidRPr="00EF14F0" w:rsidRDefault="008C1BB6" w:rsidP="008C1BB6">
      <w:pPr>
        <w:tabs>
          <w:tab w:val="left" w:pos="7655"/>
        </w:tabs>
        <w:jc w:val="both"/>
        <w:rPr>
          <w:sz w:val="28"/>
          <w:szCs w:val="28"/>
        </w:rPr>
      </w:pPr>
      <w:r w:rsidRPr="00EF14F0">
        <w:rPr>
          <w:sz w:val="28"/>
          <w:szCs w:val="28"/>
        </w:rPr>
        <w:lastRenderedPageBreak/>
        <w:t>Подготовил</w:t>
      </w:r>
      <w:r w:rsidRPr="0001190D">
        <w:rPr>
          <w:sz w:val="28"/>
          <w:szCs w:val="28"/>
        </w:rPr>
        <w:t>:</w:t>
      </w:r>
    </w:p>
    <w:p w:rsidR="008C1BB6" w:rsidRDefault="008C1BB6" w:rsidP="008C1BB6">
      <w:pPr>
        <w:tabs>
          <w:tab w:val="left" w:pos="7655"/>
        </w:tabs>
        <w:jc w:val="both"/>
        <w:rPr>
          <w:sz w:val="28"/>
          <w:szCs w:val="28"/>
        </w:rPr>
      </w:pPr>
      <w:r>
        <w:rPr>
          <w:sz w:val="28"/>
          <w:szCs w:val="28"/>
        </w:rPr>
        <w:t>Начальник</w:t>
      </w:r>
    </w:p>
    <w:p w:rsidR="008C1BB6" w:rsidRDefault="008C1BB6" w:rsidP="008C1BB6">
      <w:pPr>
        <w:jc w:val="both"/>
        <w:rPr>
          <w:sz w:val="28"/>
          <w:szCs w:val="28"/>
        </w:rPr>
      </w:pPr>
      <w:r>
        <w:rPr>
          <w:sz w:val="28"/>
          <w:szCs w:val="28"/>
        </w:rPr>
        <w:t>архитектурно-планировочной службы</w:t>
      </w:r>
      <w:r>
        <w:rPr>
          <w:sz w:val="28"/>
          <w:szCs w:val="28"/>
        </w:rPr>
        <w:tab/>
      </w:r>
      <w:r>
        <w:rPr>
          <w:sz w:val="28"/>
          <w:szCs w:val="28"/>
        </w:rPr>
        <w:tab/>
      </w:r>
      <w:r>
        <w:rPr>
          <w:sz w:val="28"/>
          <w:szCs w:val="28"/>
        </w:rPr>
        <w:tab/>
      </w:r>
      <w:r>
        <w:rPr>
          <w:sz w:val="28"/>
          <w:szCs w:val="28"/>
        </w:rPr>
        <w:tab/>
        <w:t>О. С. Кост</w:t>
      </w:r>
      <w:r>
        <w:rPr>
          <w:sz w:val="28"/>
          <w:szCs w:val="28"/>
        </w:rPr>
        <w:t>и</w:t>
      </w:r>
      <w:r>
        <w:rPr>
          <w:sz w:val="28"/>
          <w:szCs w:val="28"/>
        </w:rPr>
        <w:t>кова</w:t>
      </w:r>
    </w:p>
    <w:p w:rsidR="008C1BB6" w:rsidRDefault="008C1BB6" w:rsidP="008C1BB6">
      <w:pPr>
        <w:tabs>
          <w:tab w:val="left" w:pos="7655"/>
        </w:tabs>
        <w:jc w:val="both"/>
        <w:rPr>
          <w:sz w:val="28"/>
          <w:szCs w:val="28"/>
        </w:rPr>
      </w:pPr>
      <w:r>
        <w:rPr>
          <w:sz w:val="28"/>
          <w:szCs w:val="28"/>
        </w:rPr>
        <w:t>«____»_______ 2013 г</w:t>
      </w:r>
      <w:r>
        <w:rPr>
          <w:sz w:val="28"/>
          <w:szCs w:val="28"/>
        </w:rPr>
        <w:t>о</w:t>
      </w:r>
      <w:r>
        <w:rPr>
          <w:sz w:val="28"/>
          <w:szCs w:val="28"/>
        </w:rPr>
        <w:t>да</w:t>
      </w:r>
    </w:p>
    <w:p w:rsidR="008C1BB6" w:rsidRPr="007F0335" w:rsidRDefault="008C1BB6" w:rsidP="008C1BB6">
      <w:pPr>
        <w:tabs>
          <w:tab w:val="left" w:pos="7655"/>
        </w:tabs>
        <w:jc w:val="both"/>
      </w:pPr>
      <w:r>
        <w:t>Тел.24001(142)</w:t>
      </w:r>
    </w:p>
    <w:p w:rsidR="008C1BB6" w:rsidRDefault="008C1BB6" w:rsidP="008C1BB6">
      <w:pPr>
        <w:tabs>
          <w:tab w:val="left" w:pos="6804"/>
        </w:tabs>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2327"/>
        <w:gridCol w:w="2094"/>
        <w:gridCol w:w="1985"/>
        <w:gridCol w:w="1134"/>
        <w:gridCol w:w="1241"/>
      </w:tblGrid>
      <w:tr w:rsidR="008C1BB6" w:rsidRPr="00EF1CDF" w:rsidTr="00B03C2E">
        <w:tc>
          <w:tcPr>
            <w:tcW w:w="790" w:type="dxa"/>
            <w:vMerge w:val="restart"/>
            <w:vAlign w:val="center"/>
          </w:tcPr>
          <w:p w:rsidR="008C1BB6" w:rsidRPr="00EF1CDF" w:rsidRDefault="008C1BB6" w:rsidP="00B03C2E">
            <w:pPr>
              <w:tabs>
                <w:tab w:val="left" w:pos="7655"/>
              </w:tabs>
              <w:jc w:val="center"/>
              <w:rPr>
                <w:sz w:val="28"/>
                <w:szCs w:val="28"/>
              </w:rPr>
            </w:pPr>
            <w:r w:rsidRPr="00EF1CDF">
              <w:rPr>
                <w:sz w:val="28"/>
                <w:szCs w:val="28"/>
              </w:rPr>
              <w:t>№</w:t>
            </w:r>
          </w:p>
        </w:tc>
        <w:tc>
          <w:tcPr>
            <w:tcW w:w="2327" w:type="dxa"/>
            <w:vMerge w:val="restart"/>
            <w:vAlign w:val="center"/>
          </w:tcPr>
          <w:p w:rsidR="008C1BB6" w:rsidRPr="00EF1CDF" w:rsidRDefault="008C1BB6" w:rsidP="00B03C2E">
            <w:pPr>
              <w:tabs>
                <w:tab w:val="left" w:pos="7655"/>
              </w:tabs>
              <w:jc w:val="center"/>
              <w:rPr>
                <w:sz w:val="28"/>
                <w:szCs w:val="28"/>
              </w:rPr>
            </w:pPr>
            <w:r w:rsidRPr="00EF1CDF">
              <w:rPr>
                <w:sz w:val="28"/>
                <w:szCs w:val="28"/>
              </w:rPr>
              <w:t>Должность</w:t>
            </w:r>
          </w:p>
        </w:tc>
        <w:tc>
          <w:tcPr>
            <w:tcW w:w="2094" w:type="dxa"/>
            <w:vMerge w:val="restart"/>
            <w:vAlign w:val="center"/>
          </w:tcPr>
          <w:p w:rsidR="008C1BB6" w:rsidRPr="00EF1CDF" w:rsidRDefault="008C1BB6" w:rsidP="00B03C2E">
            <w:pPr>
              <w:tabs>
                <w:tab w:val="left" w:pos="7655"/>
              </w:tabs>
              <w:jc w:val="center"/>
              <w:rPr>
                <w:sz w:val="28"/>
                <w:szCs w:val="28"/>
              </w:rPr>
            </w:pPr>
            <w:r w:rsidRPr="00EF1CDF">
              <w:rPr>
                <w:sz w:val="28"/>
                <w:szCs w:val="28"/>
              </w:rPr>
              <w:t>Ф.И.О.</w:t>
            </w:r>
          </w:p>
          <w:p w:rsidR="008C1BB6" w:rsidRPr="00EF1CDF" w:rsidRDefault="008C1BB6" w:rsidP="00B03C2E">
            <w:pPr>
              <w:tabs>
                <w:tab w:val="left" w:pos="7655"/>
              </w:tabs>
              <w:jc w:val="center"/>
              <w:rPr>
                <w:sz w:val="28"/>
                <w:szCs w:val="28"/>
              </w:rPr>
            </w:pPr>
            <w:r w:rsidRPr="00EF1CDF">
              <w:rPr>
                <w:sz w:val="28"/>
                <w:szCs w:val="28"/>
              </w:rPr>
              <w:t>подпись</w:t>
            </w:r>
          </w:p>
        </w:tc>
        <w:tc>
          <w:tcPr>
            <w:tcW w:w="1985" w:type="dxa"/>
            <w:vMerge w:val="restart"/>
            <w:vAlign w:val="center"/>
          </w:tcPr>
          <w:p w:rsidR="008C1BB6" w:rsidRPr="00EF1CDF" w:rsidRDefault="008C1BB6" w:rsidP="00B03C2E">
            <w:pPr>
              <w:tabs>
                <w:tab w:val="left" w:pos="7655"/>
              </w:tabs>
              <w:jc w:val="center"/>
              <w:rPr>
                <w:sz w:val="28"/>
                <w:szCs w:val="28"/>
              </w:rPr>
            </w:pPr>
            <w:r w:rsidRPr="00EF1CDF">
              <w:rPr>
                <w:sz w:val="28"/>
                <w:szCs w:val="28"/>
              </w:rPr>
              <w:t>Примечания</w:t>
            </w:r>
          </w:p>
        </w:tc>
        <w:tc>
          <w:tcPr>
            <w:tcW w:w="2375" w:type="dxa"/>
            <w:gridSpan w:val="2"/>
            <w:vAlign w:val="center"/>
          </w:tcPr>
          <w:p w:rsidR="008C1BB6" w:rsidRPr="00EF1CDF" w:rsidRDefault="008C1BB6" w:rsidP="00B03C2E">
            <w:pPr>
              <w:tabs>
                <w:tab w:val="left" w:pos="7655"/>
              </w:tabs>
              <w:jc w:val="center"/>
              <w:rPr>
                <w:sz w:val="28"/>
                <w:szCs w:val="28"/>
              </w:rPr>
            </w:pPr>
            <w:r w:rsidRPr="00EF1CDF">
              <w:rPr>
                <w:sz w:val="28"/>
                <w:szCs w:val="28"/>
              </w:rPr>
              <w:t>Даты визиров</w:t>
            </w:r>
            <w:r w:rsidRPr="00EF1CDF">
              <w:rPr>
                <w:sz w:val="28"/>
                <w:szCs w:val="28"/>
              </w:rPr>
              <w:t>а</w:t>
            </w:r>
            <w:r w:rsidRPr="00EF1CDF">
              <w:rPr>
                <w:sz w:val="28"/>
                <w:szCs w:val="28"/>
              </w:rPr>
              <w:t>ния</w:t>
            </w:r>
          </w:p>
        </w:tc>
      </w:tr>
      <w:tr w:rsidR="008C1BB6" w:rsidRPr="00EF1CDF" w:rsidTr="00B03C2E">
        <w:tc>
          <w:tcPr>
            <w:tcW w:w="790" w:type="dxa"/>
            <w:vMerge/>
            <w:vAlign w:val="center"/>
          </w:tcPr>
          <w:p w:rsidR="008C1BB6" w:rsidRPr="00EF1CDF" w:rsidRDefault="008C1BB6" w:rsidP="00B03C2E">
            <w:pPr>
              <w:tabs>
                <w:tab w:val="left" w:pos="7655"/>
              </w:tabs>
              <w:jc w:val="center"/>
              <w:rPr>
                <w:sz w:val="28"/>
                <w:szCs w:val="28"/>
              </w:rPr>
            </w:pPr>
          </w:p>
        </w:tc>
        <w:tc>
          <w:tcPr>
            <w:tcW w:w="2327" w:type="dxa"/>
            <w:vMerge/>
            <w:vAlign w:val="center"/>
          </w:tcPr>
          <w:p w:rsidR="008C1BB6" w:rsidRPr="00EF1CDF" w:rsidRDefault="008C1BB6" w:rsidP="00B03C2E">
            <w:pPr>
              <w:tabs>
                <w:tab w:val="left" w:pos="7655"/>
              </w:tabs>
              <w:jc w:val="center"/>
              <w:rPr>
                <w:sz w:val="28"/>
                <w:szCs w:val="28"/>
              </w:rPr>
            </w:pPr>
          </w:p>
        </w:tc>
        <w:tc>
          <w:tcPr>
            <w:tcW w:w="2094" w:type="dxa"/>
            <w:vMerge/>
            <w:vAlign w:val="center"/>
          </w:tcPr>
          <w:p w:rsidR="008C1BB6" w:rsidRPr="00EF1CDF" w:rsidRDefault="008C1BB6" w:rsidP="00B03C2E">
            <w:pPr>
              <w:tabs>
                <w:tab w:val="left" w:pos="7655"/>
              </w:tabs>
              <w:jc w:val="center"/>
              <w:rPr>
                <w:sz w:val="28"/>
                <w:szCs w:val="28"/>
              </w:rPr>
            </w:pPr>
          </w:p>
        </w:tc>
        <w:tc>
          <w:tcPr>
            <w:tcW w:w="1985" w:type="dxa"/>
            <w:vMerge/>
            <w:vAlign w:val="center"/>
          </w:tcPr>
          <w:p w:rsidR="008C1BB6" w:rsidRPr="00EF1CDF" w:rsidRDefault="008C1BB6" w:rsidP="00B03C2E">
            <w:pPr>
              <w:tabs>
                <w:tab w:val="left" w:pos="7655"/>
              </w:tabs>
              <w:jc w:val="center"/>
              <w:rPr>
                <w:sz w:val="28"/>
                <w:szCs w:val="28"/>
              </w:rPr>
            </w:pPr>
          </w:p>
        </w:tc>
        <w:tc>
          <w:tcPr>
            <w:tcW w:w="1134" w:type="dxa"/>
            <w:vAlign w:val="center"/>
          </w:tcPr>
          <w:p w:rsidR="008C1BB6" w:rsidRPr="00EF1CDF" w:rsidRDefault="008C1BB6" w:rsidP="00B03C2E">
            <w:pPr>
              <w:tabs>
                <w:tab w:val="left" w:pos="7655"/>
              </w:tabs>
              <w:jc w:val="center"/>
              <w:rPr>
                <w:sz w:val="28"/>
                <w:szCs w:val="28"/>
              </w:rPr>
            </w:pPr>
            <w:r w:rsidRPr="00EF1CDF">
              <w:rPr>
                <w:sz w:val="28"/>
                <w:szCs w:val="28"/>
              </w:rPr>
              <w:t>Дата</w:t>
            </w:r>
          </w:p>
          <w:p w:rsidR="008C1BB6" w:rsidRPr="00EF1CDF" w:rsidRDefault="008C1BB6" w:rsidP="00B03C2E">
            <w:pPr>
              <w:tabs>
                <w:tab w:val="left" w:pos="7655"/>
              </w:tabs>
              <w:jc w:val="center"/>
              <w:rPr>
                <w:sz w:val="28"/>
                <w:szCs w:val="28"/>
              </w:rPr>
            </w:pPr>
            <w:r w:rsidRPr="00EF1CDF">
              <w:rPr>
                <w:sz w:val="28"/>
                <w:szCs w:val="28"/>
              </w:rPr>
              <w:t>вх.</w:t>
            </w:r>
          </w:p>
        </w:tc>
        <w:tc>
          <w:tcPr>
            <w:tcW w:w="1241" w:type="dxa"/>
            <w:vAlign w:val="center"/>
          </w:tcPr>
          <w:p w:rsidR="008C1BB6" w:rsidRPr="00EF1CDF" w:rsidRDefault="008C1BB6" w:rsidP="00B03C2E">
            <w:pPr>
              <w:tabs>
                <w:tab w:val="left" w:pos="7655"/>
              </w:tabs>
              <w:jc w:val="center"/>
              <w:rPr>
                <w:sz w:val="28"/>
                <w:szCs w:val="28"/>
              </w:rPr>
            </w:pPr>
            <w:r w:rsidRPr="00EF1CDF">
              <w:rPr>
                <w:sz w:val="28"/>
                <w:szCs w:val="28"/>
              </w:rPr>
              <w:t>Дата исх.</w:t>
            </w:r>
          </w:p>
        </w:tc>
      </w:tr>
      <w:tr w:rsidR="008C1BB6" w:rsidRPr="00EF1CDF" w:rsidTr="00B03C2E">
        <w:tc>
          <w:tcPr>
            <w:tcW w:w="790" w:type="dxa"/>
            <w:vAlign w:val="center"/>
          </w:tcPr>
          <w:p w:rsidR="008C1BB6" w:rsidRPr="00EF1CDF" w:rsidRDefault="008C1BB6" w:rsidP="00B03C2E">
            <w:pPr>
              <w:tabs>
                <w:tab w:val="left" w:pos="7655"/>
              </w:tabs>
              <w:jc w:val="center"/>
              <w:rPr>
                <w:sz w:val="28"/>
                <w:szCs w:val="28"/>
              </w:rPr>
            </w:pPr>
            <w:r w:rsidRPr="00EF1CDF">
              <w:rPr>
                <w:sz w:val="28"/>
                <w:szCs w:val="28"/>
              </w:rPr>
              <w:t>1.</w:t>
            </w:r>
          </w:p>
        </w:tc>
        <w:tc>
          <w:tcPr>
            <w:tcW w:w="2327" w:type="dxa"/>
          </w:tcPr>
          <w:p w:rsidR="008C1BB6" w:rsidRPr="00EF1CDF" w:rsidRDefault="008C1BB6" w:rsidP="00B03C2E">
            <w:pPr>
              <w:tabs>
                <w:tab w:val="left" w:pos="7655"/>
              </w:tabs>
              <w:jc w:val="both"/>
              <w:rPr>
                <w:sz w:val="28"/>
                <w:szCs w:val="28"/>
              </w:rPr>
            </w:pPr>
            <w:r>
              <w:t>з</w:t>
            </w:r>
            <w:r w:rsidRPr="00943879">
              <w:t>аместитель Главы муниципального о</w:t>
            </w:r>
            <w:r w:rsidRPr="00943879">
              <w:t>б</w:t>
            </w:r>
            <w:r w:rsidRPr="00943879">
              <w:t>разования</w:t>
            </w:r>
          </w:p>
        </w:tc>
        <w:tc>
          <w:tcPr>
            <w:tcW w:w="2094" w:type="dxa"/>
          </w:tcPr>
          <w:p w:rsidR="008C1BB6" w:rsidRPr="00EF1CDF" w:rsidRDefault="008C1BB6" w:rsidP="00B03C2E">
            <w:pPr>
              <w:tabs>
                <w:tab w:val="left" w:pos="7655"/>
              </w:tabs>
              <w:jc w:val="both"/>
              <w:rPr>
                <w:sz w:val="28"/>
                <w:szCs w:val="28"/>
              </w:rPr>
            </w:pPr>
            <w:r w:rsidRPr="00943879">
              <w:t>Н.</w:t>
            </w:r>
            <w:r>
              <w:t xml:space="preserve"> </w:t>
            </w:r>
            <w:r w:rsidRPr="00943879">
              <w:t>В. Царегоро</w:t>
            </w:r>
            <w:r w:rsidRPr="00943879">
              <w:t>д</w:t>
            </w:r>
            <w:r w:rsidRPr="00943879">
              <w:t>цев</w:t>
            </w:r>
          </w:p>
        </w:tc>
        <w:tc>
          <w:tcPr>
            <w:tcW w:w="1985" w:type="dxa"/>
          </w:tcPr>
          <w:p w:rsidR="008C1BB6" w:rsidRPr="00EF1CDF" w:rsidRDefault="008C1BB6" w:rsidP="00B03C2E">
            <w:pPr>
              <w:tabs>
                <w:tab w:val="left" w:pos="7655"/>
              </w:tabs>
              <w:jc w:val="both"/>
              <w:rPr>
                <w:sz w:val="28"/>
                <w:szCs w:val="28"/>
              </w:rPr>
            </w:pPr>
          </w:p>
        </w:tc>
        <w:tc>
          <w:tcPr>
            <w:tcW w:w="1134" w:type="dxa"/>
          </w:tcPr>
          <w:p w:rsidR="008C1BB6" w:rsidRPr="00EF1CDF" w:rsidRDefault="008C1BB6" w:rsidP="00B03C2E">
            <w:pPr>
              <w:tabs>
                <w:tab w:val="left" w:pos="7655"/>
              </w:tabs>
              <w:jc w:val="both"/>
              <w:rPr>
                <w:sz w:val="28"/>
                <w:szCs w:val="28"/>
              </w:rPr>
            </w:pPr>
          </w:p>
        </w:tc>
        <w:tc>
          <w:tcPr>
            <w:tcW w:w="1241" w:type="dxa"/>
          </w:tcPr>
          <w:p w:rsidR="008C1BB6" w:rsidRPr="00EF1CDF" w:rsidRDefault="008C1BB6" w:rsidP="00B03C2E">
            <w:pPr>
              <w:tabs>
                <w:tab w:val="left" w:pos="7655"/>
              </w:tabs>
              <w:jc w:val="both"/>
              <w:rPr>
                <w:sz w:val="28"/>
                <w:szCs w:val="28"/>
              </w:rPr>
            </w:pPr>
          </w:p>
        </w:tc>
      </w:tr>
      <w:tr w:rsidR="008C1BB6" w:rsidRPr="00EF1CDF" w:rsidTr="00B03C2E">
        <w:tc>
          <w:tcPr>
            <w:tcW w:w="790" w:type="dxa"/>
            <w:vAlign w:val="center"/>
          </w:tcPr>
          <w:p w:rsidR="008C1BB6" w:rsidRPr="00EF1CDF" w:rsidRDefault="008C1BB6" w:rsidP="00B03C2E">
            <w:pPr>
              <w:tabs>
                <w:tab w:val="left" w:pos="7655"/>
              </w:tabs>
              <w:jc w:val="center"/>
              <w:rPr>
                <w:sz w:val="28"/>
                <w:szCs w:val="28"/>
              </w:rPr>
            </w:pPr>
            <w:r w:rsidRPr="00EF1CDF">
              <w:rPr>
                <w:sz w:val="28"/>
                <w:szCs w:val="28"/>
              </w:rPr>
              <w:t>2.</w:t>
            </w:r>
          </w:p>
        </w:tc>
        <w:tc>
          <w:tcPr>
            <w:tcW w:w="2327" w:type="dxa"/>
          </w:tcPr>
          <w:p w:rsidR="008C1BB6" w:rsidRPr="00EF1CDF" w:rsidRDefault="008C1BB6" w:rsidP="00B03C2E">
            <w:pPr>
              <w:tabs>
                <w:tab w:val="left" w:pos="7655"/>
              </w:tabs>
              <w:jc w:val="both"/>
              <w:rPr>
                <w:sz w:val="28"/>
                <w:szCs w:val="28"/>
              </w:rPr>
            </w:pPr>
            <w:r>
              <w:t>н</w:t>
            </w:r>
            <w:r w:rsidRPr="00943879">
              <w:t xml:space="preserve">ачальник </w:t>
            </w:r>
            <w:r>
              <w:t>юрид</w:t>
            </w:r>
            <w:r>
              <w:t>и</w:t>
            </w:r>
            <w:r>
              <w:t>ческого отдела пр</w:t>
            </w:r>
            <w:r>
              <w:t>а</w:t>
            </w:r>
            <w:r>
              <w:t xml:space="preserve">вового </w:t>
            </w:r>
            <w:r w:rsidRPr="00943879">
              <w:t>управления</w:t>
            </w:r>
          </w:p>
        </w:tc>
        <w:tc>
          <w:tcPr>
            <w:tcW w:w="2094" w:type="dxa"/>
          </w:tcPr>
          <w:p w:rsidR="008C1BB6" w:rsidRPr="00EF1CDF" w:rsidRDefault="008C1BB6" w:rsidP="00B03C2E">
            <w:pPr>
              <w:tabs>
                <w:tab w:val="left" w:pos="7655"/>
              </w:tabs>
              <w:jc w:val="both"/>
              <w:rPr>
                <w:sz w:val="28"/>
                <w:szCs w:val="28"/>
              </w:rPr>
            </w:pPr>
            <w:r>
              <w:t>В А. Мунтян</w:t>
            </w:r>
          </w:p>
        </w:tc>
        <w:tc>
          <w:tcPr>
            <w:tcW w:w="1985" w:type="dxa"/>
          </w:tcPr>
          <w:p w:rsidR="008C1BB6" w:rsidRPr="00EF1CDF" w:rsidRDefault="008C1BB6" w:rsidP="00B03C2E">
            <w:pPr>
              <w:tabs>
                <w:tab w:val="left" w:pos="7655"/>
              </w:tabs>
              <w:jc w:val="both"/>
              <w:rPr>
                <w:sz w:val="28"/>
                <w:szCs w:val="28"/>
              </w:rPr>
            </w:pPr>
          </w:p>
        </w:tc>
        <w:tc>
          <w:tcPr>
            <w:tcW w:w="1134" w:type="dxa"/>
          </w:tcPr>
          <w:p w:rsidR="008C1BB6" w:rsidRPr="00EF1CDF" w:rsidRDefault="008C1BB6" w:rsidP="00B03C2E">
            <w:pPr>
              <w:tabs>
                <w:tab w:val="left" w:pos="7655"/>
              </w:tabs>
              <w:jc w:val="both"/>
              <w:rPr>
                <w:sz w:val="28"/>
                <w:szCs w:val="28"/>
              </w:rPr>
            </w:pPr>
          </w:p>
        </w:tc>
        <w:tc>
          <w:tcPr>
            <w:tcW w:w="1241" w:type="dxa"/>
          </w:tcPr>
          <w:p w:rsidR="008C1BB6" w:rsidRPr="00EF1CDF" w:rsidRDefault="008C1BB6" w:rsidP="00B03C2E">
            <w:pPr>
              <w:tabs>
                <w:tab w:val="left" w:pos="7655"/>
              </w:tabs>
              <w:jc w:val="both"/>
              <w:rPr>
                <w:sz w:val="28"/>
                <w:szCs w:val="28"/>
              </w:rPr>
            </w:pPr>
          </w:p>
        </w:tc>
      </w:tr>
      <w:tr w:rsidR="008C1BB6" w:rsidRPr="00EF1CDF" w:rsidTr="00B03C2E">
        <w:tc>
          <w:tcPr>
            <w:tcW w:w="790" w:type="dxa"/>
            <w:vAlign w:val="center"/>
          </w:tcPr>
          <w:p w:rsidR="008C1BB6" w:rsidRPr="00EF1CDF" w:rsidRDefault="008C1BB6" w:rsidP="00B03C2E">
            <w:pPr>
              <w:tabs>
                <w:tab w:val="left" w:pos="7655"/>
              </w:tabs>
              <w:jc w:val="center"/>
              <w:rPr>
                <w:sz w:val="28"/>
                <w:szCs w:val="28"/>
              </w:rPr>
            </w:pPr>
            <w:r w:rsidRPr="00EF1CDF">
              <w:rPr>
                <w:sz w:val="28"/>
                <w:szCs w:val="28"/>
              </w:rPr>
              <w:t>3.</w:t>
            </w:r>
          </w:p>
        </w:tc>
        <w:tc>
          <w:tcPr>
            <w:tcW w:w="2327" w:type="dxa"/>
          </w:tcPr>
          <w:p w:rsidR="008C1BB6" w:rsidRDefault="008C1BB6" w:rsidP="00B03C2E">
            <w:pPr>
              <w:tabs>
                <w:tab w:val="left" w:pos="7655"/>
              </w:tabs>
              <w:jc w:val="both"/>
            </w:pPr>
            <w:r>
              <w:t>н</w:t>
            </w:r>
            <w:r w:rsidRPr="00943879">
              <w:t>ачальник управл</w:t>
            </w:r>
            <w:r w:rsidRPr="00943879">
              <w:t>е</w:t>
            </w:r>
            <w:r w:rsidRPr="00943879">
              <w:t>ния по организации деятельности Администр</w:t>
            </w:r>
            <w:r w:rsidRPr="00943879">
              <w:t>а</w:t>
            </w:r>
            <w:r w:rsidRPr="00943879">
              <w:t>ции</w:t>
            </w:r>
          </w:p>
        </w:tc>
        <w:tc>
          <w:tcPr>
            <w:tcW w:w="2094" w:type="dxa"/>
          </w:tcPr>
          <w:p w:rsidR="008C1BB6" w:rsidRDefault="008C1BB6" w:rsidP="00B03C2E">
            <w:pPr>
              <w:tabs>
                <w:tab w:val="left" w:pos="7655"/>
              </w:tabs>
              <w:jc w:val="both"/>
            </w:pPr>
            <w:r w:rsidRPr="00943879">
              <w:t>О.</w:t>
            </w:r>
            <w:r>
              <w:t xml:space="preserve"> </w:t>
            </w:r>
            <w:r w:rsidRPr="00943879">
              <w:t>Н. Смольян</w:t>
            </w:r>
            <w:r w:rsidRPr="00943879">
              <w:t>и</w:t>
            </w:r>
            <w:r w:rsidRPr="00943879">
              <w:t>нова</w:t>
            </w:r>
          </w:p>
        </w:tc>
        <w:tc>
          <w:tcPr>
            <w:tcW w:w="1985" w:type="dxa"/>
          </w:tcPr>
          <w:p w:rsidR="008C1BB6" w:rsidRPr="00EF1CDF" w:rsidRDefault="008C1BB6" w:rsidP="00B03C2E">
            <w:pPr>
              <w:tabs>
                <w:tab w:val="left" w:pos="7655"/>
              </w:tabs>
              <w:jc w:val="both"/>
              <w:rPr>
                <w:sz w:val="28"/>
                <w:szCs w:val="28"/>
              </w:rPr>
            </w:pPr>
          </w:p>
        </w:tc>
        <w:tc>
          <w:tcPr>
            <w:tcW w:w="1134" w:type="dxa"/>
          </w:tcPr>
          <w:p w:rsidR="008C1BB6" w:rsidRPr="00EF1CDF" w:rsidRDefault="008C1BB6" w:rsidP="00B03C2E">
            <w:pPr>
              <w:tabs>
                <w:tab w:val="left" w:pos="7655"/>
              </w:tabs>
              <w:jc w:val="both"/>
              <w:rPr>
                <w:sz w:val="28"/>
                <w:szCs w:val="28"/>
              </w:rPr>
            </w:pPr>
          </w:p>
        </w:tc>
        <w:tc>
          <w:tcPr>
            <w:tcW w:w="1241" w:type="dxa"/>
          </w:tcPr>
          <w:p w:rsidR="008C1BB6" w:rsidRPr="00EF1CDF" w:rsidRDefault="008C1BB6" w:rsidP="00B03C2E">
            <w:pPr>
              <w:tabs>
                <w:tab w:val="left" w:pos="7655"/>
              </w:tabs>
              <w:jc w:val="both"/>
              <w:rPr>
                <w:sz w:val="28"/>
                <w:szCs w:val="28"/>
              </w:rPr>
            </w:pPr>
          </w:p>
        </w:tc>
      </w:tr>
      <w:tr w:rsidR="008C1BB6" w:rsidRPr="00EF1CDF" w:rsidTr="00B03C2E">
        <w:tc>
          <w:tcPr>
            <w:tcW w:w="790" w:type="dxa"/>
            <w:vAlign w:val="center"/>
          </w:tcPr>
          <w:p w:rsidR="008C1BB6" w:rsidRPr="00EF1CDF" w:rsidRDefault="008C1BB6" w:rsidP="00B03C2E">
            <w:pPr>
              <w:tabs>
                <w:tab w:val="left" w:pos="7655"/>
              </w:tabs>
              <w:jc w:val="center"/>
              <w:rPr>
                <w:sz w:val="28"/>
                <w:szCs w:val="28"/>
              </w:rPr>
            </w:pPr>
            <w:r w:rsidRPr="00EF1CDF">
              <w:rPr>
                <w:sz w:val="28"/>
                <w:szCs w:val="28"/>
              </w:rPr>
              <w:t>4.</w:t>
            </w:r>
          </w:p>
        </w:tc>
        <w:tc>
          <w:tcPr>
            <w:tcW w:w="2327" w:type="dxa"/>
          </w:tcPr>
          <w:p w:rsidR="008C1BB6" w:rsidRDefault="008C1BB6" w:rsidP="00B03C2E">
            <w:pPr>
              <w:tabs>
                <w:tab w:val="left" w:pos="7655"/>
              </w:tabs>
              <w:jc w:val="both"/>
            </w:pPr>
            <w:r>
              <w:t>главный специалист юридического отд</w:t>
            </w:r>
            <w:r>
              <w:t>е</w:t>
            </w:r>
            <w:r>
              <w:t>ла правового упра</w:t>
            </w:r>
            <w:r>
              <w:t>в</w:t>
            </w:r>
            <w:r>
              <w:t>ления</w:t>
            </w:r>
          </w:p>
        </w:tc>
        <w:tc>
          <w:tcPr>
            <w:tcW w:w="2094" w:type="dxa"/>
          </w:tcPr>
          <w:p w:rsidR="008C1BB6" w:rsidRDefault="008C1BB6" w:rsidP="00B03C2E">
            <w:pPr>
              <w:tabs>
                <w:tab w:val="left" w:pos="7655"/>
              </w:tabs>
              <w:jc w:val="both"/>
            </w:pPr>
            <w:r>
              <w:t>Р. Ф. Габб</w:t>
            </w:r>
            <w:r>
              <w:t>а</w:t>
            </w:r>
            <w:r>
              <w:t>сов</w:t>
            </w:r>
          </w:p>
        </w:tc>
        <w:tc>
          <w:tcPr>
            <w:tcW w:w="1985" w:type="dxa"/>
          </w:tcPr>
          <w:p w:rsidR="008C1BB6" w:rsidRPr="00EF1CDF" w:rsidRDefault="008C1BB6" w:rsidP="00B03C2E">
            <w:pPr>
              <w:tabs>
                <w:tab w:val="left" w:pos="7655"/>
              </w:tabs>
              <w:jc w:val="both"/>
              <w:rPr>
                <w:sz w:val="28"/>
                <w:szCs w:val="28"/>
              </w:rPr>
            </w:pPr>
          </w:p>
        </w:tc>
        <w:tc>
          <w:tcPr>
            <w:tcW w:w="1134" w:type="dxa"/>
          </w:tcPr>
          <w:p w:rsidR="008C1BB6" w:rsidRPr="00EF1CDF" w:rsidRDefault="008C1BB6" w:rsidP="00B03C2E">
            <w:pPr>
              <w:tabs>
                <w:tab w:val="left" w:pos="7655"/>
              </w:tabs>
              <w:jc w:val="both"/>
              <w:rPr>
                <w:sz w:val="28"/>
                <w:szCs w:val="28"/>
              </w:rPr>
            </w:pPr>
          </w:p>
        </w:tc>
        <w:tc>
          <w:tcPr>
            <w:tcW w:w="1241" w:type="dxa"/>
          </w:tcPr>
          <w:p w:rsidR="008C1BB6" w:rsidRPr="00EF1CDF" w:rsidRDefault="008C1BB6" w:rsidP="00B03C2E">
            <w:pPr>
              <w:tabs>
                <w:tab w:val="left" w:pos="7655"/>
              </w:tabs>
              <w:jc w:val="both"/>
              <w:rPr>
                <w:sz w:val="28"/>
                <w:szCs w:val="28"/>
              </w:rPr>
            </w:pPr>
          </w:p>
        </w:tc>
      </w:tr>
    </w:tbl>
    <w:p w:rsidR="008C1BB6" w:rsidRDefault="008C1BB6" w:rsidP="008C1BB6">
      <w:pPr>
        <w:tabs>
          <w:tab w:val="left" w:pos="7655"/>
        </w:tabs>
        <w:jc w:val="both"/>
        <w:rPr>
          <w:sz w:val="28"/>
          <w:szCs w:val="28"/>
        </w:rPr>
      </w:pPr>
    </w:p>
    <w:p w:rsidR="008C1BB6" w:rsidRPr="00EE0438" w:rsidRDefault="008C1BB6" w:rsidP="008C1BB6">
      <w:pPr>
        <w:tabs>
          <w:tab w:val="left" w:pos="7655"/>
        </w:tabs>
        <w:jc w:val="both"/>
        <w:rPr>
          <w:sz w:val="28"/>
          <w:szCs w:val="28"/>
        </w:rPr>
      </w:pPr>
      <w:r w:rsidRPr="00EE0438">
        <w:rPr>
          <w:sz w:val="28"/>
          <w:szCs w:val="28"/>
        </w:rPr>
        <w:t>Разослать:</w:t>
      </w:r>
    </w:p>
    <w:p w:rsidR="008C1BB6" w:rsidRPr="00EE0438" w:rsidRDefault="008C1BB6" w:rsidP="008C1BB6">
      <w:pPr>
        <w:tabs>
          <w:tab w:val="left" w:pos="7655"/>
        </w:tabs>
        <w:jc w:val="both"/>
        <w:rPr>
          <w:sz w:val="28"/>
          <w:szCs w:val="28"/>
        </w:rPr>
      </w:pPr>
      <w:r w:rsidRPr="00EE0438">
        <w:rPr>
          <w:sz w:val="28"/>
          <w:szCs w:val="28"/>
        </w:rPr>
        <w:t>1.Архитектурно-планировочная служба – 5 экз.</w:t>
      </w:r>
    </w:p>
    <w:p w:rsidR="008C1BB6" w:rsidRPr="00EE0438" w:rsidRDefault="008C1BB6" w:rsidP="008C1BB6">
      <w:pPr>
        <w:tabs>
          <w:tab w:val="left" w:pos="7655"/>
        </w:tabs>
        <w:jc w:val="both"/>
        <w:rPr>
          <w:sz w:val="28"/>
          <w:szCs w:val="28"/>
        </w:rPr>
      </w:pPr>
      <w:r w:rsidRPr="00EE0438">
        <w:rPr>
          <w:sz w:val="28"/>
          <w:szCs w:val="28"/>
        </w:rPr>
        <w:t>2.Управление по организации деятельности Администрации – 1 экз.</w:t>
      </w:r>
    </w:p>
    <w:p w:rsidR="008C1BB6" w:rsidRDefault="008C1BB6" w:rsidP="008C1BB6">
      <w:pPr>
        <w:tabs>
          <w:tab w:val="left" w:pos="7655"/>
        </w:tabs>
        <w:jc w:val="both"/>
        <w:rPr>
          <w:sz w:val="28"/>
          <w:szCs w:val="28"/>
        </w:rPr>
      </w:pPr>
      <w:r w:rsidRPr="00EE0438">
        <w:rPr>
          <w:sz w:val="28"/>
          <w:szCs w:val="28"/>
        </w:rPr>
        <w:t>Итого: 6 экз.</w:t>
      </w: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364107" w:rsidRDefault="00364107"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autoSpaceDE w:val="0"/>
        <w:autoSpaceDN w:val="0"/>
        <w:adjustRightInd w:val="0"/>
        <w:jc w:val="center"/>
        <w:rPr>
          <w:sz w:val="28"/>
          <w:szCs w:val="28"/>
        </w:rPr>
      </w:pPr>
      <w:r>
        <w:rPr>
          <w:sz w:val="28"/>
          <w:szCs w:val="28"/>
        </w:rPr>
        <w:lastRenderedPageBreak/>
        <w:t>ПОЯСНИТЕЛЬНАЯ ЗАПИСКА</w:t>
      </w:r>
    </w:p>
    <w:p w:rsidR="008C1BB6" w:rsidRDefault="008C1BB6" w:rsidP="008C1BB6">
      <w:pPr>
        <w:autoSpaceDE w:val="0"/>
        <w:autoSpaceDN w:val="0"/>
        <w:adjustRightInd w:val="0"/>
        <w:jc w:val="center"/>
        <w:rPr>
          <w:sz w:val="28"/>
          <w:szCs w:val="28"/>
        </w:rPr>
      </w:pPr>
    </w:p>
    <w:p w:rsidR="008C1BB6" w:rsidRDefault="008C1BB6" w:rsidP="008C1BB6">
      <w:pPr>
        <w:autoSpaceDE w:val="0"/>
        <w:autoSpaceDN w:val="0"/>
        <w:adjustRightInd w:val="0"/>
        <w:jc w:val="center"/>
        <w:rPr>
          <w:sz w:val="28"/>
          <w:szCs w:val="28"/>
        </w:rPr>
      </w:pPr>
    </w:p>
    <w:p w:rsidR="008C1BB6" w:rsidRPr="00F80F6D" w:rsidRDefault="008C1BB6" w:rsidP="008C1BB6">
      <w:pPr>
        <w:pStyle w:val="ConsPlusTitle"/>
        <w:widowControl/>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Проект решения Совета депутатов городского поселения Лянтор «О внесении изменений и дополнений в Правила землепользования и застройки городского поселения Лянтор» подготовлен в </w:t>
      </w:r>
      <w:r w:rsidRPr="00F80F6D">
        <w:rPr>
          <w:rFonts w:ascii="Times New Roman" w:hAnsi="Times New Roman" w:cs="Times New Roman"/>
          <w:b w:val="0"/>
          <w:sz w:val="28"/>
          <w:szCs w:val="28"/>
        </w:rPr>
        <w:t>соответствии статьей 33 Градостроительного кодекса Российской Федерации, Уставом городского поселения Лянтор, учитывая результаты публичных слушаний, заключение коми</w:t>
      </w:r>
      <w:r w:rsidRPr="00F80F6D">
        <w:rPr>
          <w:rFonts w:ascii="Times New Roman" w:hAnsi="Times New Roman" w:cs="Times New Roman"/>
          <w:b w:val="0"/>
          <w:sz w:val="28"/>
          <w:szCs w:val="28"/>
        </w:rPr>
        <w:t>с</w:t>
      </w:r>
      <w:r w:rsidRPr="00F80F6D">
        <w:rPr>
          <w:rFonts w:ascii="Times New Roman" w:hAnsi="Times New Roman" w:cs="Times New Roman"/>
          <w:b w:val="0"/>
          <w:sz w:val="28"/>
          <w:szCs w:val="28"/>
        </w:rPr>
        <w:t>сии по подготовке проекта правил землепользования и застройки г</w:t>
      </w:r>
      <w:r>
        <w:rPr>
          <w:rFonts w:ascii="Times New Roman" w:hAnsi="Times New Roman" w:cs="Times New Roman"/>
          <w:b w:val="0"/>
          <w:sz w:val="28"/>
          <w:szCs w:val="28"/>
        </w:rPr>
        <w:t>ородского поселения Лянтор.</w:t>
      </w:r>
    </w:p>
    <w:p w:rsidR="008C1BB6" w:rsidRDefault="008C1BB6" w:rsidP="008C1BB6">
      <w:pPr>
        <w:ind w:firstLine="709"/>
        <w:jc w:val="both"/>
      </w:pPr>
    </w:p>
    <w:p w:rsidR="008C1BB6" w:rsidRDefault="008C1BB6" w:rsidP="008C1BB6"/>
    <w:p w:rsidR="008C1BB6" w:rsidRDefault="008C1BB6" w:rsidP="008C1BB6">
      <w:pPr>
        <w:rPr>
          <w:sz w:val="28"/>
          <w:szCs w:val="28"/>
        </w:rPr>
      </w:pPr>
      <w:r w:rsidRPr="00E803DC">
        <w:rPr>
          <w:sz w:val="28"/>
          <w:szCs w:val="28"/>
        </w:rPr>
        <w:t xml:space="preserve">Начальник </w:t>
      </w:r>
    </w:p>
    <w:p w:rsidR="008C1BB6" w:rsidRDefault="008C1BB6" w:rsidP="008C1BB6">
      <w:pPr>
        <w:rPr>
          <w:sz w:val="28"/>
          <w:szCs w:val="28"/>
        </w:rPr>
      </w:pPr>
      <w:r w:rsidRPr="00E803DC">
        <w:rPr>
          <w:sz w:val="28"/>
          <w:szCs w:val="28"/>
        </w:rPr>
        <w:t xml:space="preserve">архитектурно-планировочной службы </w:t>
      </w:r>
    </w:p>
    <w:p w:rsidR="008C1BB6" w:rsidRPr="00E803DC" w:rsidRDefault="008C1BB6" w:rsidP="008C1BB6">
      <w:pPr>
        <w:rPr>
          <w:sz w:val="28"/>
          <w:szCs w:val="28"/>
        </w:rPr>
      </w:pPr>
      <w:r w:rsidRPr="00E803DC">
        <w:rPr>
          <w:sz w:val="28"/>
          <w:szCs w:val="28"/>
        </w:rPr>
        <w:t>Админ</w:t>
      </w:r>
      <w:r>
        <w:rPr>
          <w:sz w:val="28"/>
          <w:szCs w:val="28"/>
        </w:rPr>
        <w:t>истрации городского поселения Ля</w:t>
      </w:r>
      <w:r w:rsidRPr="00E803DC">
        <w:rPr>
          <w:sz w:val="28"/>
          <w:szCs w:val="28"/>
        </w:rPr>
        <w:t>нтор</w:t>
      </w:r>
      <w:r>
        <w:rPr>
          <w:sz w:val="28"/>
          <w:szCs w:val="28"/>
        </w:rPr>
        <w:tab/>
      </w:r>
      <w:r>
        <w:rPr>
          <w:sz w:val="28"/>
          <w:szCs w:val="28"/>
        </w:rPr>
        <w:tab/>
      </w:r>
      <w:r>
        <w:rPr>
          <w:sz w:val="28"/>
          <w:szCs w:val="28"/>
        </w:rPr>
        <w:tab/>
        <w:t>О.С. Костикова</w:t>
      </w: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Default="008C1BB6" w:rsidP="008C1BB6">
      <w:pPr>
        <w:tabs>
          <w:tab w:val="left" w:pos="7655"/>
        </w:tabs>
        <w:jc w:val="both"/>
        <w:rPr>
          <w:sz w:val="28"/>
          <w:szCs w:val="28"/>
        </w:rPr>
      </w:pPr>
    </w:p>
    <w:p w:rsidR="008C1BB6" w:rsidRPr="0043216F" w:rsidRDefault="008C1BB6" w:rsidP="008C1BB6">
      <w:pPr>
        <w:ind w:firstLine="540"/>
        <w:jc w:val="right"/>
        <w:rPr>
          <w:bCs/>
        </w:rPr>
      </w:pPr>
      <w:r w:rsidRPr="0043216F">
        <w:rPr>
          <w:bCs/>
        </w:rPr>
        <w:lastRenderedPageBreak/>
        <w:t>Приложение к</w:t>
      </w:r>
    </w:p>
    <w:p w:rsidR="008C1BB6" w:rsidRPr="0043216F" w:rsidRDefault="008C1BB6" w:rsidP="008C1BB6">
      <w:pPr>
        <w:autoSpaceDE w:val="0"/>
        <w:autoSpaceDN w:val="0"/>
        <w:adjustRightInd w:val="0"/>
        <w:jc w:val="right"/>
        <w:rPr>
          <w:bCs/>
        </w:rPr>
      </w:pPr>
      <w:r w:rsidRPr="0043216F">
        <w:rPr>
          <w:bCs/>
        </w:rPr>
        <w:t>решению Совета депутатов</w:t>
      </w:r>
    </w:p>
    <w:p w:rsidR="008C1BB6" w:rsidRPr="0043216F" w:rsidRDefault="008C1BB6" w:rsidP="008C1BB6">
      <w:pPr>
        <w:autoSpaceDE w:val="0"/>
        <w:autoSpaceDN w:val="0"/>
        <w:adjustRightInd w:val="0"/>
        <w:jc w:val="right"/>
        <w:rPr>
          <w:bCs/>
        </w:rPr>
      </w:pPr>
      <w:r w:rsidRPr="0043216F">
        <w:rPr>
          <w:bCs/>
        </w:rPr>
        <w:t xml:space="preserve">городского поселения </w:t>
      </w:r>
      <w:r w:rsidRPr="0043216F">
        <w:t>Лянтор</w:t>
      </w:r>
    </w:p>
    <w:p w:rsidR="008C1BB6" w:rsidRPr="0060135B" w:rsidRDefault="008C1BB6" w:rsidP="008C1BB6">
      <w:pPr>
        <w:autoSpaceDE w:val="0"/>
        <w:autoSpaceDN w:val="0"/>
        <w:adjustRightInd w:val="0"/>
        <w:jc w:val="right"/>
        <w:rPr>
          <w:bCs/>
        </w:rPr>
      </w:pPr>
      <w:r w:rsidRPr="0043216F">
        <w:rPr>
          <w:bCs/>
        </w:rPr>
        <w:t>от «__» ____________ 201_ г. № _</w:t>
      </w:r>
      <w:r>
        <w:rPr>
          <w:bCs/>
        </w:rPr>
        <w:t>_</w:t>
      </w:r>
    </w:p>
    <w:p w:rsidR="008C1BB6" w:rsidRPr="0043216F" w:rsidRDefault="008C1BB6" w:rsidP="008C1BB6">
      <w:pPr>
        <w:ind w:firstLine="540"/>
        <w:jc w:val="center"/>
        <w:rPr>
          <w:b/>
        </w:rPr>
      </w:pPr>
    </w:p>
    <w:p w:rsidR="008C1BB6" w:rsidRPr="006D067D" w:rsidRDefault="008C1BB6" w:rsidP="008C1BB6">
      <w:pPr>
        <w:autoSpaceDE w:val="0"/>
        <w:autoSpaceDN w:val="0"/>
        <w:adjustRightInd w:val="0"/>
        <w:jc w:val="both"/>
        <w:rPr>
          <w:bCs/>
        </w:rPr>
      </w:pPr>
    </w:p>
    <w:p w:rsidR="008C1BB6" w:rsidRPr="0043216F" w:rsidRDefault="008C1BB6" w:rsidP="008C1BB6">
      <w:pPr>
        <w:ind w:firstLine="540"/>
        <w:jc w:val="center"/>
        <w:rPr>
          <w:b/>
        </w:rPr>
      </w:pPr>
      <w:r w:rsidRPr="0043216F">
        <w:rPr>
          <w:b/>
        </w:rPr>
        <w:t xml:space="preserve">ПРАВИЛА ЗЕМЛЕПОЛЬЗОВАНИЯ И ЗАСТРОЙКИ </w:t>
      </w:r>
    </w:p>
    <w:p w:rsidR="008C1BB6" w:rsidRPr="0043216F" w:rsidRDefault="008C1BB6" w:rsidP="008C1BB6">
      <w:pPr>
        <w:ind w:firstLine="540"/>
        <w:jc w:val="center"/>
        <w:rPr>
          <w:b/>
        </w:rPr>
      </w:pPr>
      <w:r w:rsidRPr="0043216F">
        <w:rPr>
          <w:b/>
        </w:rPr>
        <w:t>ГОРОДСКОГО ПОСЕЛЕНИЯ ЛЯНТОР</w:t>
      </w:r>
    </w:p>
    <w:p w:rsidR="008C1BB6" w:rsidRPr="0043216F" w:rsidRDefault="008C1BB6" w:rsidP="008C1BB6">
      <w:pPr>
        <w:ind w:firstLine="540"/>
        <w:jc w:val="center"/>
        <w:rPr>
          <w:b/>
        </w:rPr>
      </w:pPr>
    </w:p>
    <w:p w:rsidR="008C1BB6" w:rsidRPr="0043216F" w:rsidRDefault="008C1BB6" w:rsidP="008C1BB6">
      <w:pPr>
        <w:ind w:firstLine="540"/>
        <w:jc w:val="center"/>
        <w:rPr>
          <w:b/>
        </w:rPr>
      </w:pPr>
      <w:r w:rsidRPr="0043216F">
        <w:rPr>
          <w:b/>
        </w:rPr>
        <w:t>ВВЕДЕНИЕ</w:t>
      </w:r>
    </w:p>
    <w:p w:rsidR="008C1BB6" w:rsidRPr="0043216F" w:rsidRDefault="008C1BB6" w:rsidP="008C1BB6">
      <w:pPr>
        <w:ind w:firstLine="540"/>
        <w:jc w:val="center"/>
        <w:rPr>
          <w:b/>
        </w:rPr>
      </w:pPr>
    </w:p>
    <w:p w:rsidR="008C1BB6" w:rsidRPr="0043216F" w:rsidRDefault="008C1BB6" w:rsidP="008C1BB6">
      <w:pPr>
        <w:ind w:firstLine="540"/>
        <w:jc w:val="both"/>
      </w:pPr>
      <w:r w:rsidRPr="0043216F">
        <w:t>Правила землепользования и застройки городского поселения Лянтор (далее – Пр</w:t>
      </w:r>
      <w:r w:rsidRPr="0043216F">
        <w:t>а</w:t>
      </w:r>
      <w:r w:rsidRPr="0043216F">
        <w:t>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w:t>
      </w:r>
      <w:r w:rsidRPr="0043216F">
        <w:t>а</w:t>
      </w:r>
      <w:r w:rsidRPr="0043216F">
        <w:t>конодательством, муниципальными правовыми актами органов местного самоуправления городского поселения Лянтор (далее - поселение), создают условия для рационального использования территорий поселения с целью формирования гармоничной среды жизн</w:t>
      </w:r>
      <w:r w:rsidRPr="0043216F">
        <w:t>е</w:t>
      </w:r>
      <w:r w:rsidRPr="0043216F">
        <w:t>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w:t>
      </w:r>
      <w:r w:rsidRPr="0043216F">
        <w:t>с</w:t>
      </w:r>
      <w:r w:rsidRPr="0043216F">
        <w:t>торико-культурного наследия.</w:t>
      </w:r>
    </w:p>
    <w:p w:rsidR="008C1BB6" w:rsidRPr="0043216F" w:rsidRDefault="008C1BB6" w:rsidP="008C1BB6">
      <w:pPr>
        <w:ind w:firstLine="540"/>
      </w:pPr>
    </w:p>
    <w:p w:rsidR="008C1BB6" w:rsidRPr="0060135B" w:rsidRDefault="008C1BB6" w:rsidP="008C1BB6">
      <w:pPr>
        <w:ind w:firstLine="540"/>
        <w:jc w:val="center"/>
        <w:rPr>
          <w:b/>
        </w:rPr>
      </w:pPr>
      <w:r>
        <w:rPr>
          <w:b/>
        </w:rPr>
        <w:t xml:space="preserve">Часть </w:t>
      </w:r>
      <w:r>
        <w:rPr>
          <w:b/>
          <w:lang w:val="en-US"/>
        </w:rPr>
        <w:t>I</w:t>
      </w:r>
      <w:r>
        <w:rPr>
          <w:b/>
        </w:rPr>
        <w:t xml:space="preserve">. Порядок применения правил и внесения в них изменений </w:t>
      </w:r>
    </w:p>
    <w:p w:rsidR="008C1BB6" w:rsidRDefault="008C1BB6" w:rsidP="008C1BB6">
      <w:pPr>
        <w:ind w:firstLine="540"/>
        <w:jc w:val="center"/>
        <w:rPr>
          <w:b/>
        </w:rPr>
      </w:pPr>
    </w:p>
    <w:p w:rsidR="008C1BB6" w:rsidRPr="0043216F" w:rsidRDefault="008C1BB6" w:rsidP="008C1BB6">
      <w:pPr>
        <w:ind w:firstLine="540"/>
        <w:jc w:val="center"/>
        <w:rPr>
          <w:b/>
        </w:rPr>
      </w:pPr>
      <w:r w:rsidRPr="0043216F">
        <w:rPr>
          <w:b/>
        </w:rPr>
        <w:t>Глава 1. ОБЩИЕ ПОЛОЖЕНИЯ</w:t>
      </w:r>
    </w:p>
    <w:p w:rsidR="008C1BB6" w:rsidRPr="0043216F" w:rsidRDefault="008C1BB6" w:rsidP="008C1BB6">
      <w:pPr>
        <w:ind w:firstLine="540"/>
        <w:jc w:val="center"/>
      </w:pPr>
    </w:p>
    <w:p w:rsidR="008C1BB6" w:rsidRPr="0043216F" w:rsidRDefault="008C1BB6" w:rsidP="008C1BB6">
      <w:pPr>
        <w:ind w:firstLine="540"/>
        <w:jc w:val="both"/>
        <w:rPr>
          <w:b/>
          <w:bCs/>
        </w:rPr>
      </w:pPr>
      <w:r w:rsidRPr="0043216F">
        <w:rPr>
          <w:b/>
          <w:bCs/>
        </w:rPr>
        <w:t xml:space="preserve">Статья 1. </w:t>
      </w:r>
      <w:r w:rsidRPr="0043216F">
        <w:rPr>
          <w:b/>
        </w:rPr>
        <w:t>Основные понятия, используемые в настоящих Правилах</w:t>
      </w:r>
      <w:r w:rsidRPr="0043216F">
        <w:rPr>
          <w:b/>
          <w:bCs/>
        </w:rPr>
        <w:t xml:space="preserve"> </w:t>
      </w:r>
    </w:p>
    <w:p w:rsidR="008C1BB6" w:rsidRPr="0043216F" w:rsidRDefault="008C1BB6" w:rsidP="008C1BB6">
      <w:pPr>
        <w:ind w:firstLine="540"/>
        <w:jc w:val="both"/>
      </w:pPr>
    </w:p>
    <w:p w:rsidR="008C1BB6" w:rsidRPr="0043216F" w:rsidRDefault="008C1BB6" w:rsidP="008C1BB6">
      <w:pPr>
        <w:ind w:firstLine="540"/>
        <w:jc w:val="both"/>
      </w:pPr>
      <w:r w:rsidRPr="0043216F">
        <w:t>1. В целях настоящих Правил используются следующие основные понятия:</w:t>
      </w:r>
    </w:p>
    <w:p w:rsidR="008C1BB6" w:rsidRPr="0043216F" w:rsidRDefault="008C1BB6" w:rsidP="008C1BB6">
      <w:pPr>
        <w:ind w:firstLine="540"/>
        <w:jc w:val="both"/>
      </w:pPr>
      <w:r w:rsidRPr="0043216F">
        <w:rPr>
          <w:iCs/>
        </w:rPr>
        <w:t>1) владелец земельного участка, объекта капитального строительства</w:t>
      </w:r>
      <w:r w:rsidRPr="0043216F">
        <w:t xml:space="preserve"> - российские и иностранные физические и юридические лица, Российская Федерация, субъект Росси</w:t>
      </w:r>
      <w:r w:rsidRPr="0043216F">
        <w:t>й</w:t>
      </w:r>
      <w:r w:rsidRPr="0043216F">
        <w:t>ской Федерации, муниципальное образование, обладающие зарегистрированными в уст</w:t>
      </w:r>
      <w:r w:rsidRPr="0043216F">
        <w:t>а</w:t>
      </w:r>
      <w:r w:rsidRPr="0043216F">
        <w:t>новленном порядке вещными правами на земельные участки и объекты капитального строительства;</w:t>
      </w:r>
    </w:p>
    <w:p w:rsidR="008C1BB6" w:rsidRPr="0043216F" w:rsidRDefault="008C1BB6" w:rsidP="008C1BB6">
      <w:pPr>
        <w:ind w:firstLine="540"/>
        <w:jc w:val="both"/>
        <w:rPr>
          <w:iCs/>
        </w:rPr>
      </w:pPr>
      <w:r w:rsidRPr="0043216F">
        <w:t xml:space="preserve">2) </w:t>
      </w:r>
      <w:r w:rsidRPr="0043216F">
        <w:rPr>
          <w:iCs/>
        </w:rPr>
        <w:t>государственный кадастровый учет недвижимого имущества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w:t>
      </w:r>
      <w:r w:rsidRPr="0043216F">
        <w:rPr>
          <w:iCs/>
        </w:rPr>
        <w:t>у</w:t>
      </w:r>
      <w:r w:rsidRPr="0043216F">
        <w:rPr>
          <w:iCs/>
        </w:rPr>
        <w:t>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w:t>
      </w:r>
      <w:r w:rsidRPr="0043216F">
        <w:rPr>
          <w:iCs/>
        </w:rPr>
        <w:t>о</w:t>
      </w:r>
      <w:r w:rsidRPr="0043216F">
        <w:rPr>
          <w:iCs/>
        </w:rPr>
        <w:t>вания такого недвижимого имущества, а также иных предусмотренных Федеральным з</w:t>
      </w:r>
      <w:r w:rsidRPr="0043216F">
        <w:rPr>
          <w:iCs/>
        </w:rPr>
        <w:t>а</w:t>
      </w:r>
      <w:r w:rsidRPr="0043216F">
        <w:rPr>
          <w:iCs/>
        </w:rPr>
        <w:t>коном от 24.07.2007 № 221-ФЗ «О государственном кадастре недвижимости» сведений о недвижимом имуществе;</w:t>
      </w:r>
    </w:p>
    <w:p w:rsidR="008C1BB6" w:rsidRPr="0043216F" w:rsidRDefault="008C1BB6" w:rsidP="008C1BB6">
      <w:pPr>
        <w:ind w:firstLine="540"/>
        <w:jc w:val="both"/>
      </w:pPr>
      <w:r w:rsidRPr="0043216F">
        <w:rPr>
          <w:iCs/>
        </w:rPr>
        <w:t xml:space="preserve">3) градостроительная документация поселения </w:t>
      </w:r>
      <w:r w:rsidRPr="0043216F">
        <w:t>– генеральный план поселения, н</w:t>
      </w:r>
      <w:r w:rsidRPr="0043216F">
        <w:t>а</w:t>
      </w:r>
      <w:r w:rsidRPr="0043216F">
        <w:t xml:space="preserve">стоящие Правила и документация по планировке территории; </w:t>
      </w:r>
    </w:p>
    <w:p w:rsidR="008C1BB6" w:rsidRPr="0043216F" w:rsidRDefault="008C1BB6" w:rsidP="008C1BB6">
      <w:pPr>
        <w:ind w:firstLine="540"/>
        <w:jc w:val="both"/>
      </w:pPr>
      <w:r w:rsidRPr="0043216F">
        <w:rPr>
          <w:iCs/>
        </w:rPr>
        <w:t>4) градостроительный регламент</w:t>
      </w:r>
      <w:r w:rsidRPr="0043216F">
        <w:t xml:space="preserve"> – устанавливаемые настоящими Правилами в пр</w:t>
      </w:r>
      <w:r w:rsidRPr="0043216F">
        <w:t>е</w:t>
      </w:r>
      <w:r w:rsidRPr="0043216F">
        <w:t>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w:t>
      </w:r>
      <w:r w:rsidRPr="0043216F">
        <w:t>к</w:t>
      </w:r>
      <w:r w:rsidRPr="0043216F">
        <w:t>ции объектов капитального строительства, а также ограничения использования земельных участков и объектов капитального строительства;</w:t>
      </w:r>
    </w:p>
    <w:p w:rsidR="008C1BB6" w:rsidRPr="0043216F" w:rsidRDefault="008C1BB6" w:rsidP="008C1BB6">
      <w:pPr>
        <w:ind w:firstLine="540"/>
        <w:jc w:val="both"/>
      </w:pPr>
      <w:r w:rsidRPr="0043216F">
        <w:t xml:space="preserve">5) </w:t>
      </w:r>
      <w:r w:rsidRPr="0043216F">
        <w:rPr>
          <w:iCs/>
        </w:rPr>
        <w:t>градостроительный план земельного участка</w:t>
      </w:r>
      <w:r w:rsidRPr="0043216F">
        <w:rPr>
          <w:i/>
          <w:iCs/>
        </w:rPr>
        <w:t xml:space="preserve"> – </w:t>
      </w:r>
      <w:r w:rsidRPr="0043216F">
        <w:rPr>
          <w:iCs/>
        </w:rPr>
        <w:t>вид документации по планировке территории, подготавливаемый в составе проекта межевания территории или в виде о</w:t>
      </w:r>
      <w:r w:rsidRPr="0043216F">
        <w:rPr>
          <w:iCs/>
        </w:rPr>
        <w:t>т</w:t>
      </w:r>
      <w:r w:rsidRPr="0043216F">
        <w:rPr>
          <w:iCs/>
        </w:rPr>
        <w:t xml:space="preserve">дельного </w:t>
      </w:r>
      <w:r w:rsidRPr="0043216F">
        <w:rPr>
          <w:iCs/>
        </w:rPr>
        <w:lastRenderedPageBreak/>
        <w:t xml:space="preserve">документа </w:t>
      </w:r>
      <w:r w:rsidRPr="0043216F">
        <w:t>и являющийся основанием для подготовки проектной документации на строительство, реконструкцию и капитальный ремонт объекта капитального строител</w:t>
      </w:r>
      <w:r w:rsidRPr="0043216F">
        <w:t>ь</w:t>
      </w:r>
      <w:r w:rsidRPr="0043216F">
        <w:t>ства, выдачи разрешения на строительство и разрешения на ввод объекта в эксплуатацию;</w:t>
      </w:r>
    </w:p>
    <w:p w:rsidR="008C1BB6" w:rsidRPr="0043216F" w:rsidRDefault="008C1BB6" w:rsidP="008C1BB6">
      <w:pPr>
        <w:ind w:firstLine="540"/>
        <w:jc w:val="both"/>
      </w:pPr>
      <w:r w:rsidRPr="0043216F">
        <w:rPr>
          <w:iCs/>
        </w:rPr>
        <w:t>6) заказчик</w:t>
      </w:r>
      <w:r w:rsidRPr="0043216F">
        <w:t xml:space="preserve"> – физическое или юридическое лицо, обратившееся с заказом к другому лицу - изготовителю, продавцу, поставщику товаров и услуг (подрядчику);</w:t>
      </w:r>
    </w:p>
    <w:p w:rsidR="008C1BB6" w:rsidRPr="0043216F" w:rsidRDefault="008C1BB6" w:rsidP="008C1BB6">
      <w:pPr>
        <w:ind w:firstLine="540"/>
        <w:jc w:val="both"/>
      </w:pPr>
      <w:r w:rsidRPr="0043216F">
        <w:t>7) застройщик – физическое или юридическое лицо, обеспечивающее на принадл</w:t>
      </w:r>
      <w:r w:rsidRPr="0043216F">
        <w:t>е</w:t>
      </w:r>
      <w:r w:rsidRPr="0043216F">
        <w:t>жащем ему земельном участке строительство, реконструкцию, капитальный ремонт об</w:t>
      </w:r>
      <w:r w:rsidRPr="0043216F">
        <w:t>ъ</w:t>
      </w:r>
      <w:r w:rsidRPr="0043216F">
        <w:t>ектов капитального строительства, а также выполнение инженерных изысканий, подг</w:t>
      </w:r>
      <w:r w:rsidRPr="0043216F">
        <w:t>о</w:t>
      </w:r>
      <w:r w:rsidRPr="0043216F">
        <w:t>товку проектной документации для их строительства, реконструкции, капитального р</w:t>
      </w:r>
      <w:r w:rsidRPr="0043216F">
        <w:t>е</w:t>
      </w:r>
      <w:r w:rsidRPr="0043216F">
        <w:t>монта;</w:t>
      </w:r>
    </w:p>
    <w:p w:rsidR="008C1BB6" w:rsidRPr="0043216F" w:rsidRDefault="008C1BB6" w:rsidP="008C1BB6">
      <w:pPr>
        <w:ind w:firstLine="540"/>
        <w:jc w:val="both"/>
      </w:pPr>
      <w:r w:rsidRPr="0043216F">
        <w:rPr>
          <w:iCs/>
        </w:rPr>
        <w:t xml:space="preserve">8) </w:t>
      </w:r>
      <w:r w:rsidRPr="0043216F">
        <w:t>земельный участок – часть земной поверхности, границы которой определены в соответствии с федеральными законами;</w:t>
      </w:r>
    </w:p>
    <w:p w:rsidR="008C1BB6" w:rsidRPr="0043216F" w:rsidRDefault="008C1BB6" w:rsidP="008C1BB6">
      <w:pPr>
        <w:ind w:firstLine="540"/>
        <w:jc w:val="both"/>
      </w:pPr>
      <w:r w:rsidRPr="0043216F">
        <w:rPr>
          <w:iCs/>
        </w:rPr>
        <w:t>9)</w:t>
      </w:r>
      <w:r w:rsidRPr="0043216F">
        <w:t xml:space="preserve"> </w:t>
      </w:r>
      <w:r w:rsidRPr="0043216F">
        <w:rPr>
          <w:iCs/>
        </w:rPr>
        <w:t>инвестор</w:t>
      </w:r>
      <w:r w:rsidRPr="0043216F">
        <w:t xml:space="preserve"> – физические и юридические лица, государственные органы, органы м</w:t>
      </w:r>
      <w:r w:rsidRPr="0043216F">
        <w:t>е</w:t>
      </w:r>
      <w:r w:rsidRPr="0043216F">
        <w:t>стного самоуправления, осуществляющие капитальные вложения на территории Росси</w:t>
      </w:r>
      <w:r w:rsidRPr="0043216F">
        <w:t>й</w:t>
      </w:r>
      <w:r w:rsidRPr="0043216F">
        <w:t>ской Федерации с использованием собственных и (или) привлеченных средств в соотве</w:t>
      </w:r>
      <w:r w:rsidRPr="0043216F">
        <w:t>т</w:t>
      </w:r>
      <w:r w:rsidRPr="0043216F">
        <w:t>ствии с законодательством Российской Федерации;</w:t>
      </w:r>
    </w:p>
    <w:p w:rsidR="008C1BB6" w:rsidRPr="0043216F" w:rsidRDefault="008C1BB6" w:rsidP="008C1BB6">
      <w:pPr>
        <w:autoSpaceDE w:val="0"/>
        <w:autoSpaceDN w:val="0"/>
        <w:adjustRightInd w:val="0"/>
        <w:ind w:firstLine="540"/>
        <w:jc w:val="both"/>
      </w:pPr>
      <w:r w:rsidRPr="0043216F">
        <w:rPr>
          <w:iCs/>
        </w:rPr>
        <w:t xml:space="preserve">10) </w:t>
      </w:r>
      <w:r w:rsidRPr="0043216F">
        <w:t>красные линии - линии, которые обозначают существующие, планируемые (изменяемые, вновь образуемые) границы территорий общего пользования, границы земел</w:t>
      </w:r>
      <w:r w:rsidRPr="0043216F">
        <w:t>ь</w:t>
      </w:r>
      <w:r w:rsidRPr="0043216F">
        <w:t>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w:t>
      </w:r>
      <w:r w:rsidRPr="0043216F">
        <w:t>ж</w:t>
      </w:r>
      <w:r w:rsidRPr="0043216F">
        <w:t>ные линии и другие подобные сооружения (далее - линейные объекты);</w:t>
      </w:r>
    </w:p>
    <w:p w:rsidR="008C1BB6" w:rsidRPr="0043216F" w:rsidRDefault="008C1BB6" w:rsidP="008C1BB6">
      <w:pPr>
        <w:ind w:firstLine="540"/>
        <w:jc w:val="both"/>
      </w:pPr>
      <w:r w:rsidRPr="0043216F">
        <w:t>11)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C1BB6" w:rsidRPr="0043216F" w:rsidRDefault="008C1BB6" w:rsidP="008C1BB6">
      <w:pPr>
        <w:ind w:firstLine="540"/>
        <w:jc w:val="both"/>
        <w:rPr>
          <w:i/>
          <w:iCs/>
        </w:rPr>
      </w:pPr>
      <w:r w:rsidRPr="0043216F">
        <w:rPr>
          <w:iCs/>
        </w:rPr>
        <w:t>12) органы местного самоуправления</w:t>
      </w:r>
      <w:r w:rsidRPr="0043216F">
        <w:rPr>
          <w:i/>
          <w:iCs/>
        </w:rPr>
        <w:t xml:space="preserve"> </w:t>
      </w:r>
      <w:r w:rsidRPr="0043216F">
        <w:rPr>
          <w:iCs/>
        </w:rPr>
        <w:t>– Совет депутатов городского поселения Ля</w:t>
      </w:r>
      <w:r w:rsidRPr="0043216F">
        <w:rPr>
          <w:iCs/>
        </w:rPr>
        <w:t>н</w:t>
      </w:r>
      <w:r w:rsidRPr="0043216F">
        <w:rPr>
          <w:iCs/>
        </w:rPr>
        <w:t>тор (далее – Совет поселения), Глава городского поселения Лянтор (далее – Глава города), Администрация городского поселения Лянтор (далее – Администрация города);</w:t>
      </w:r>
    </w:p>
    <w:p w:rsidR="008C1BB6" w:rsidRPr="0043216F" w:rsidRDefault="008C1BB6" w:rsidP="008C1BB6">
      <w:pPr>
        <w:ind w:firstLine="540"/>
        <w:jc w:val="both"/>
      </w:pPr>
      <w:r w:rsidRPr="0043216F">
        <w:rPr>
          <w:iCs/>
        </w:rPr>
        <w:t>13) сервитут</w:t>
      </w:r>
      <w:r w:rsidRPr="0043216F">
        <w:t xml:space="preserve"> частный - право ограниченного пользования чужим земельным учас</w:t>
      </w:r>
      <w:r w:rsidRPr="0043216F">
        <w:t>т</w:t>
      </w:r>
      <w:r w:rsidRPr="0043216F">
        <w:t>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w:t>
      </w:r>
      <w:r w:rsidRPr="0043216F">
        <w:t>с</w:t>
      </w:r>
      <w:r w:rsidRPr="0043216F">
        <w:t>новании соглашения или судебного решения;</w:t>
      </w:r>
    </w:p>
    <w:p w:rsidR="008C1BB6" w:rsidRPr="0043216F" w:rsidRDefault="008C1BB6" w:rsidP="008C1BB6">
      <w:pPr>
        <w:ind w:firstLine="540"/>
        <w:jc w:val="both"/>
      </w:pPr>
      <w:r w:rsidRPr="0043216F">
        <w:rPr>
          <w:iCs/>
        </w:rPr>
        <w:t>14) сервитут</w:t>
      </w:r>
      <w:r w:rsidRPr="0043216F">
        <w:t xml:space="preserve"> </w:t>
      </w:r>
      <w:r w:rsidRPr="0043216F">
        <w:rPr>
          <w:iCs/>
        </w:rPr>
        <w:t>публичный</w:t>
      </w:r>
      <w:r w:rsidRPr="0043216F">
        <w:rPr>
          <w:i/>
          <w:iCs/>
        </w:rPr>
        <w:t xml:space="preserve"> </w:t>
      </w:r>
      <w:r w:rsidRPr="0043216F">
        <w:t>- право ограниченного пользования чужим земельным уч</w:t>
      </w:r>
      <w:r w:rsidRPr="0043216F">
        <w:t>а</w:t>
      </w:r>
      <w:r w:rsidRPr="0043216F">
        <w:t>стком, установленное законом или иным нормативным правовым актом Российской Ф</w:t>
      </w:r>
      <w:r w:rsidRPr="0043216F">
        <w:t>е</w:t>
      </w:r>
      <w:r w:rsidRPr="0043216F">
        <w:t>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8C1BB6" w:rsidRPr="0043216F" w:rsidRDefault="008C1BB6" w:rsidP="008C1BB6">
      <w:pPr>
        <w:ind w:firstLine="540"/>
        <w:jc w:val="both"/>
      </w:pPr>
      <w:r w:rsidRPr="0043216F">
        <w:rPr>
          <w:iCs/>
        </w:rPr>
        <w:t>15) территориальная зона</w:t>
      </w:r>
      <w:r w:rsidRPr="0043216F">
        <w:t xml:space="preserve"> - зона, для которой в настоящих Правилах определены границы и установлены градостроительные регламенты;</w:t>
      </w:r>
    </w:p>
    <w:p w:rsidR="008C1BB6" w:rsidRPr="0043216F" w:rsidRDefault="008C1BB6" w:rsidP="008C1BB6">
      <w:pPr>
        <w:ind w:firstLine="540"/>
        <w:jc w:val="both"/>
      </w:pPr>
      <w:r w:rsidRPr="0043216F">
        <w:rPr>
          <w:iCs/>
        </w:rPr>
        <w:t xml:space="preserve">16) </w:t>
      </w:r>
      <w:r w:rsidRPr="0043216F">
        <w:t>территории общего пользования - территории, которыми беспрепятственно пол</w:t>
      </w:r>
      <w:r w:rsidRPr="0043216F">
        <w:t>ь</w:t>
      </w:r>
      <w:r w:rsidRPr="0043216F">
        <w:t>зуется неограниченный круг лиц (в том числе площади, улицы, проезды, набережные, б</w:t>
      </w:r>
      <w:r w:rsidRPr="0043216F">
        <w:t>е</w:t>
      </w:r>
      <w:r w:rsidRPr="0043216F">
        <w:t>реговые полосы водных объектов общего пользования, скверы, бульвары);</w:t>
      </w:r>
    </w:p>
    <w:p w:rsidR="008C1BB6" w:rsidRPr="0043216F" w:rsidRDefault="008C1BB6" w:rsidP="008C1BB6">
      <w:pPr>
        <w:ind w:firstLine="540"/>
        <w:jc w:val="both"/>
      </w:pPr>
      <w:r w:rsidRPr="0043216F">
        <w:rPr>
          <w:iCs/>
        </w:rPr>
        <w:t>17) торги</w:t>
      </w:r>
      <w:r w:rsidRPr="0043216F">
        <w:rPr>
          <w:i/>
          <w:iCs/>
        </w:rPr>
        <w:t xml:space="preserve"> </w:t>
      </w:r>
      <w:r w:rsidRPr="0043216F">
        <w:t>- способ заключения договора на приобретение прав владения, пользов</w:t>
      </w:r>
      <w:r w:rsidRPr="0043216F">
        <w:t>а</w:t>
      </w:r>
      <w:r w:rsidRPr="0043216F">
        <w:t>ния, распоряжения земельными участками и объектами капитального строительства, пр</w:t>
      </w:r>
      <w:r w:rsidRPr="0043216F">
        <w:t>а</w:t>
      </w:r>
      <w:r w:rsidRPr="0043216F">
        <w:t>ва строительства объектов капитального строительства различного назначения, в форме аукциона или конкурса;</w:t>
      </w:r>
    </w:p>
    <w:p w:rsidR="008C1BB6" w:rsidRPr="0043216F" w:rsidRDefault="008C1BB6" w:rsidP="008C1BB6">
      <w:pPr>
        <w:autoSpaceDE w:val="0"/>
        <w:autoSpaceDN w:val="0"/>
        <w:adjustRightInd w:val="0"/>
        <w:ind w:firstLine="540"/>
        <w:jc w:val="both"/>
      </w:pPr>
      <w:r w:rsidRPr="0043216F">
        <w:t>18) улично-дорожная сеть – система взаимосвязанных территориальных коммуник</w:t>
      </w:r>
      <w:r w:rsidRPr="0043216F">
        <w:t>а</w:t>
      </w:r>
      <w:r w:rsidRPr="0043216F">
        <w:t>ционных объектов (площадей, улиц, проездов, набережных, бульваров), территории кот</w:t>
      </w:r>
      <w:r w:rsidRPr="0043216F">
        <w:t>о</w:t>
      </w:r>
      <w:r w:rsidRPr="0043216F">
        <w:t>рых являются, как правило, территориями общего пользования;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19) иные понятия, употребляемые в настоящих Правилах, применяются в значениях, используемых в федеральном законодательстве.</w:t>
      </w:r>
    </w:p>
    <w:p w:rsidR="008C1BB6" w:rsidRPr="0043216F" w:rsidRDefault="008C1BB6" w:rsidP="008C1BB6">
      <w:pPr>
        <w:ind w:firstLine="540"/>
        <w:jc w:val="both"/>
        <w:rPr>
          <w:iCs/>
        </w:rPr>
      </w:pPr>
    </w:p>
    <w:p w:rsidR="008C1BB6" w:rsidRDefault="008C1BB6" w:rsidP="008C1BB6">
      <w:pPr>
        <w:ind w:firstLine="540"/>
        <w:jc w:val="both"/>
        <w:rPr>
          <w:b/>
          <w:bCs/>
        </w:rPr>
      </w:pPr>
    </w:p>
    <w:p w:rsidR="008C1BB6" w:rsidRDefault="008C1BB6" w:rsidP="008C1BB6">
      <w:pPr>
        <w:ind w:firstLine="540"/>
        <w:jc w:val="both"/>
        <w:rPr>
          <w:b/>
          <w:bCs/>
        </w:rPr>
      </w:pPr>
    </w:p>
    <w:p w:rsidR="008C1BB6"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 Сфера применения настоящих Правил</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 xml:space="preserve">1. Настоящие Правила подлежат применению на все территории поселения, включая город Лянтор. </w:t>
      </w:r>
    </w:p>
    <w:p w:rsidR="008C1BB6" w:rsidRPr="0043216F" w:rsidRDefault="008C1BB6" w:rsidP="008C1BB6">
      <w:pPr>
        <w:ind w:firstLine="540"/>
        <w:jc w:val="both"/>
      </w:pPr>
      <w:r w:rsidRPr="0043216F">
        <w:t>2. Настоящие Правила обязательны для исполнения всеми субъектами градостро</w:t>
      </w:r>
      <w:r w:rsidRPr="0043216F">
        <w:t>и</w:t>
      </w:r>
      <w:r w:rsidRPr="0043216F">
        <w:t xml:space="preserve">тельных отношений. </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3. Назначение и содержание настоящих Правил</w:t>
      </w:r>
    </w:p>
    <w:p w:rsidR="008C1BB6" w:rsidRPr="0043216F" w:rsidRDefault="008C1BB6" w:rsidP="008C1BB6">
      <w:pPr>
        <w:ind w:firstLine="540"/>
        <w:jc w:val="both"/>
      </w:pPr>
    </w:p>
    <w:p w:rsidR="008C1BB6" w:rsidRPr="0043216F" w:rsidRDefault="008C1BB6" w:rsidP="008C1BB6">
      <w:pPr>
        <w:autoSpaceDE w:val="0"/>
        <w:autoSpaceDN w:val="0"/>
        <w:adjustRightInd w:val="0"/>
        <w:ind w:firstLine="540"/>
        <w:jc w:val="both"/>
      </w:pPr>
      <w:r w:rsidRPr="0043216F">
        <w:t>1. Настоящие Правила разрабатываются в целях:</w:t>
      </w:r>
    </w:p>
    <w:p w:rsidR="008C1BB6" w:rsidRPr="0043216F" w:rsidRDefault="008C1BB6" w:rsidP="008C1BB6">
      <w:pPr>
        <w:autoSpaceDE w:val="0"/>
        <w:autoSpaceDN w:val="0"/>
        <w:adjustRightInd w:val="0"/>
        <w:ind w:firstLine="540"/>
        <w:jc w:val="both"/>
      </w:pPr>
      <w:r w:rsidRPr="0043216F">
        <w:t>1) создания условий для устойчивого развития территории поселения, сохранения окружающей среды и объектов культурного наследия;</w:t>
      </w:r>
    </w:p>
    <w:p w:rsidR="008C1BB6" w:rsidRPr="0043216F" w:rsidRDefault="008C1BB6" w:rsidP="008C1BB6">
      <w:pPr>
        <w:autoSpaceDE w:val="0"/>
        <w:autoSpaceDN w:val="0"/>
        <w:adjustRightInd w:val="0"/>
        <w:ind w:firstLine="540"/>
        <w:jc w:val="both"/>
      </w:pPr>
      <w:r w:rsidRPr="0043216F">
        <w:t>2) создания условий для планировки территории поселения;</w:t>
      </w:r>
    </w:p>
    <w:p w:rsidR="008C1BB6" w:rsidRPr="0043216F" w:rsidRDefault="008C1BB6" w:rsidP="008C1BB6">
      <w:pPr>
        <w:autoSpaceDE w:val="0"/>
        <w:autoSpaceDN w:val="0"/>
        <w:adjustRightInd w:val="0"/>
        <w:ind w:firstLine="540"/>
        <w:jc w:val="both"/>
      </w:pPr>
      <w:r w:rsidRPr="0043216F">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C1BB6" w:rsidRPr="0043216F" w:rsidRDefault="008C1BB6" w:rsidP="008C1BB6">
      <w:pPr>
        <w:autoSpaceDE w:val="0"/>
        <w:autoSpaceDN w:val="0"/>
        <w:adjustRightInd w:val="0"/>
        <w:ind w:firstLine="540"/>
        <w:jc w:val="both"/>
      </w:pPr>
      <w:r w:rsidRPr="0043216F">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w:t>
      </w:r>
      <w:r w:rsidRPr="0043216F">
        <w:t>ь</w:t>
      </w:r>
      <w:r w:rsidRPr="0043216F">
        <w:t>ных участков и объектов капитального строительства.</w:t>
      </w:r>
    </w:p>
    <w:p w:rsidR="008C1BB6" w:rsidRPr="0043216F" w:rsidRDefault="008C1BB6" w:rsidP="008C1BB6">
      <w:pPr>
        <w:ind w:firstLine="540"/>
        <w:jc w:val="both"/>
      </w:pPr>
      <w:r w:rsidRPr="0043216F">
        <w:t>2. Настоящие Правила включают в себя:</w:t>
      </w:r>
    </w:p>
    <w:p w:rsidR="008C1BB6" w:rsidRPr="0043216F" w:rsidRDefault="008C1BB6" w:rsidP="008C1BB6">
      <w:pPr>
        <w:ind w:firstLine="540"/>
        <w:jc w:val="both"/>
      </w:pPr>
      <w:r w:rsidRPr="0043216F">
        <w:t>1) порядок применения настоящих Правил и внесения в них изменений;</w:t>
      </w:r>
    </w:p>
    <w:p w:rsidR="008C1BB6" w:rsidRPr="0043216F" w:rsidRDefault="008C1BB6" w:rsidP="008C1BB6">
      <w:pPr>
        <w:ind w:firstLine="540"/>
        <w:jc w:val="both"/>
      </w:pPr>
      <w:r w:rsidRPr="0043216F">
        <w:t>2) карту градостроительного зонирования;</w:t>
      </w:r>
    </w:p>
    <w:p w:rsidR="008C1BB6" w:rsidRPr="0043216F" w:rsidRDefault="008C1BB6" w:rsidP="008C1BB6">
      <w:pPr>
        <w:ind w:firstLine="540"/>
        <w:jc w:val="both"/>
      </w:pPr>
      <w:r w:rsidRPr="0043216F">
        <w:t>3) градостроительные регламенты.</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 xml:space="preserve">Статья 4. Порядок внесения изменений в настоящие Правила </w:t>
      </w:r>
    </w:p>
    <w:p w:rsidR="008C1BB6" w:rsidRPr="0043216F" w:rsidRDefault="008C1BB6" w:rsidP="008C1BB6">
      <w:pPr>
        <w:tabs>
          <w:tab w:val="left" w:pos="2054"/>
        </w:tabs>
        <w:ind w:firstLine="540"/>
        <w:jc w:val="both"/>
      </w:pPr>
    </w:p>
    <w:p w:rsidR="008C1BB6" w:rsidRPr="0043216F" w:rsidRDefault="008C1BB6" w:rsidP="008C1BB6">
      <w:pPr>
        <w:ind w:firstLine="540"/>
        <w:jc w:val="both"/>
      </w:pPr>
      <w:r w:rsidRPr="0043216F">
        <w:t>1. Изменениями настоящих Правил считаются любые изменения текста Правил, ка</w:t>
      </w:r>
      <w:r w:rsidRPr="0043216F">
        <w:t>р</w:t>
      </w:r>
      <w:r w:rsidRPr="0043216F">
        <w:t>ты градостроительного зонирования либо градостроительных регламентов.</w:t>
      </w:r>
    </w:p>
    <w:p w:rsidR="008C1BB6" w:rsidRPr="0043216F" w:rsidRDefault="008C1BB6" w:rsidP="008C1BB6">
      <w:pPr>
        <w:ind w:firstLine="540"/>
        <w:jc w:val="both"/>
      </w:pPr>
      <w:r w:rsidRPr="0043216F">
        <w:t>2. Основаниями для рассмотрения вопроса о внесении изменений в настоящие Пр</w:t>
      </w:r>
      <w:r w:rsidRPr="0043216F">
        <w:t>а</w:t>
      </w:r>
      <w:r w:rsidRPr="0043216F">
        <w:t>вила являются:</w:t>
      </w:r>
    </w:p>
    <w:p w:rsidR="008C1BB6" w:rsidRPr="0043216F" w:rsidRDefault="008C1BB6" w:rsidP="008C1BB6">
      <w:pPr>
        <w:ind w:firstLine="540"/>
        <w:jc w:val="both"/>
      </w:pPr>
      <w:r w:rsidRPr="0043216F">
        <w:t>1) несоответствие настоящих Правил генеральному плану поселения, возникшее в результате внесения в генеральный план поселения или схему территориально планиров</w:t>
      </w:r>
      <w:r w:rsidRPr="0043216F">
        <w:t>а</w:t>
      </w:r>
      <w:r w:rsidRPr="0043216F">
        <w:t>ния Сургутского района изменений;</w:t>
      </w:r>
    </w:p>
    <w:p w:rsidR="008C1BB6" w:rsidRPr="0043216F" w:rsidRDefault="008C1BB6" w:rsidP="008C1BB6">
      <w:pPr>
        <w:ind w:firstLine="540"/>
        <w:jc w:val="both"/>
      </w:pPr>
      <w:r w:rsidRPr="0043216F">
        <w:t>2) поступление предложений об изменении границ территориальных зон, изменении градостроительных регламентов.</w:t>
      </w:r>
    </w:p>
    <w:p w:rsidR="008C1BB6" w:rsidRPr="0043216F" w:rsidRDefault="008C1BB6" w:rsidP="008C1BB6">
      <w:pPr>
        <w:ind w:firstLine="540"/>
        <w:jc w:val="both"/>
      </w:pPr>
      <w:r w:rsidRPr="0043216F">
        <w:t>3. С предложениями о внесении изменений в настоящие Правила могут выступать:</w:t>
      </w:r>
    </w:p>
    <w:p w:rsidR="008C1BB6" w:rsidRPr="0043216F" w:rsidRDefault="008C1BB6" w:rsidP="008C1BB6">
      <w:pPr>
        <w:ind w:firstLine="540"/>
        <w:jc w:val="both"/>
      </w:pPr>
      <w:r w:rsidRPr="0043216F">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w:t>
      </w:r>
      <w:r w:rsidRPr="0043216F">
        <w:t>и</w:t>
      </w:r>
      <w:r w:rsidRPr="0043216F">
        <w:t>тельства федерального значения;</w:t>
      </w:r>
    </w:p>
    <w:p w:rsidR="008C1BB6" w:rsidRPr="0043216F" w:rsidRDefault="008C1BB6" w:rsidP="008C1BB6">
      <w:pPr>
        <w:ind w:firstLine="540"/>
        <w:jc w:val="both"/>
      </w:pPr>
      <w:r w:rsidRPr="0043216F">
        <w:t>2) органы исполнительной власти субъекта Российской Федерации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8C1BB6" w:rsidRPr="0043216F" w:rsidRDefault="008C1BB6" w:rsidP="008C1BB6">
      <w:pPr>
        <w:ind w:firstLine="540"/>
        <w:jc w:val="both"/>
      </w:pPr>
      <w:r w:rsidRPr="0043216F">
        <w:t>3) органы местного самоуправления Сургутского района в случаях, если настоящие Правила могут воспрепятствовать функционированию, размещению объектов капитальн</w:t>
      </w:r>
      <w:r w:rsidRPr="0043216F">
        <w:t>о</w:t>
      </w:r>
      <w:r w:rsidRPr="0043216F">
        <w:t>го строительства местного значения;</w:t>
      </w:r>
    </w:p>
    <w:p w:rsidR="008C1BB6" w:rsidRPr="0043216F" w:rsidRDefault="008C1BB6" w:rsidP="008C1BB6">
      <w:pPr>
        <w:ind w:firstLine="540"/>
        <w:jc w:val="both"/>
      </w:pPr>
      <w:r w:rsidRPr="0043216F">
        <w:t>4) органы местного самоуправления поселения в случаях, если необходимо сове</w:t>
      </w:r>
      <w:r w:rsidRPr="0043216F">
        <w:t>р</w:t>
      </w:r>
      <w:r w:rsidRPr="0043216F">
        <w:t>шенствовать порядок регулирования землепользования и застройки на соответствующей территории поселения;</w:t>
      </w:r>
    </w:p>
    <w:p w:rsidR="008C1BB6" w:rsidRPr="0043216F" w:rsidRDefault="008C1BB6" w:rsidP="008C1BB6">
      <w:pPr>
        <w:ind w:firstLine="540"/>
        <w:jc w:val="both"/>
      </w:pPr>
      <w:r w:rsidRPr="0043216F">
        <w:t xml:space="preserve">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w:t>
      </w:r>
      <w:r w:rsidRPr="0043216F">
        <w:lastRenderedPageBreak/>
        <w:t>стоимость земельных участков и объектов капитального строительства, не ре</w:t>
      </w:r>
      <w:r w:rsidRPr="0043216F">
        <w:t>а</w:t>
      </w:r>
      <w:r w:rsidRPr="0043216F">
        <w:t>лизуются права и законные интересы граждан и их объединений.</w:t>
      </w:r>
    </w:p>
    <w:p w:rsidR="008C1BB6" w:rsidRDefault="008C1BB6" w:rsidP="008C1BB6">
      <w:pPr>
        <w:ind w:firstLine="540"/>
        <w:jc w:val="both"/>
      </w:pPr>
    </w:p>
    <w:p w:rsidR="008C1BB6" w:rsidRPr="0043216F" w:rsidRDefault="008C1BB6" w:rsidP="008C1BB6">
      <w:pPr>
        <w:ind w:firstLine="540"/>
        <w:jc w:val="both"/>
      </w:pPr>
      <w:r w:rsidRPr="0043216F">
        <w:t>4. Предложение о внесении изменений в настоящие Правила направляется в пис</w:t>
      </w:r>
      <w:r w:rsidRPr="0043216F">
        <w:t>ь</w:t>
      </w:r>
      <w:r w:rsidRPr="0043216F">
        <w:t>менной форме в комиссию по землепользованию и застройке (далее – комиссия).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5. 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w:t>
      </w:r>
      <w:r w:rsidRPr="0043216F">
        <w:rPr>
          <w:rFonts w:ascii="Times New Roman" w:hAnsi="Times New Roman" w:cs="Times New Roman"/>
          <w:sz w:val="24"/>
          <w:szCs w:val="24"/>
        </w:rPr>
        <w:t>о</w:t>
      </w:r>
      <w:r w:rsidRPr="0043216F">
        <w:rPr>
          <w:rFonts w:ascii="Times New Roman" w:hAnsi="Times New Roman" w:cs="Times New Roman"/>
          <w:sz w:val="24"/>
          <w:szCs w:val="24"/>
        </w:rPr>
        <w:t>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w:t>
      </w:r>
      <w:r w:rsidRPr="0043216F">
        <w:rPr>
          <w:rFonts w:ascii="Times New Roman" w:hAnsi="Times New Roman" w:cs="Times New Roman"/>
          <w:sz w:val="24"/>
          <w:szCs w:val="24"/>
        </w:rPr>
        <w:t>и</w:t>
      </w:r>
      <w:r w:rsidRPr="0043216F">
        <w:rPr>
          <w:rFonts w:ascii="Times New Roman" w:hAnsi="Times New Roman" w:cs="Times New Roman"/>
          <w:sz w:val="24"/>
          <w:szCs w:val="24"/>
        </w:rPr>
        <w:t>чин отклонения, и направляет это заключение Главе города.</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6. Глава города с учетом рекомендаций, содержащихся в заключении комиссии, в т</w:t>
      </w:r>
      <w:r w:rsidRPr="0043216F">
        <w:rPr>
          <w:rFonts w:ascii="Times New Roman" w:hAnsi="Times New Roman" w:cs="Times New Roman"/>
          <w:sz w:val="24"/>
          <w:szCs w:val="24"/>
        </w:rPr>
        <w:t>е</w:t>
      </w:r>
      <w:r w:rsidRPr="0043216F">
        <w:rPr>
          <w:rFonts w:ascii="Times New Roman" w:hAnsi="Times New Roman" w:cs="Times New Roman"/>
          <w:sz w:val="24"/>
          <w:szCs w:val="24"/>
        </w:rPr>
        <w:t>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7. По поручению Главы города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города в сети «Интернет».</w:t>
      </w:r>
    </w:p>
    <w:p w:rsidR="008C1BB6" w:rsidRPr="0043216F" w:rsidRDefault="008C1BB6" w:rsidP="008C1BB6">
      <w:pPr>
        <w:autoSpaceDE w:val="0"/>
        <w:autoSpaceDN w:val="0"/>
        <w:adjustRightInd w:val="0"/>
        <w:ind w:firstLine="540"/>
        <w:jc w:val="both"/>
      </w:pPr>
      <w:r w:rsidRPr="0043216F">
        <w:t>8. Проект решения о внесении изменения в настоящие Правила рассматривается на публичных слушаниях, проводимых в порядке, устанавливаемым решением Совета пос</w:t>
      </w:r>
      <w:r w:rsidRPr="0043216F">
        <w:t>е</w:t>
      </w:r>
      <w:r w:rsidRPr="0043216F">
        <w:t>ления.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9. </w:t>
      </w:r>
      <w:r w:rsidRPr="0043216F">
        <w:rPr>
          <w:rFonts w:ascii="Times New Roman" w:eastAsia="Calibri" w:hAnsi="Times New Roman" w:cs="Times New Roman"/>
          <w:sz w:val="24"/>
          <w:szCs w:val="24"/>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настоящие Правила проводятся в гран</w:t>
      </w:r>
      <w:r w:rsidRPr="0043216F">
        <w:rPr>
          <w:rFonts w:ascii="Times New Roman" w:eastAsia="Calibri" w:hAnsi="Times New Roman" w:cs="Times New Roman"/>
          <w:sz w:val="24"/>
          <w:szCs w:val="24"/>
        </w:rPr>
        <w:t>и</w:t>
      </w:r>
      <w:r w:rsidRPr="0043216F">
        <w:rPr>
          <w:rFonts w:ascii="Times New Roman" w:eastAsia="Calibri" w:hAnsi="Times New Roman" w:cs="Times New Roman"/>
          <w:sz w:val="24"/>
          <w:szCs w:val="24"/>
        </w:rPr>
        <w:t>цах территориальной зоны, для которой установлен такой градостроительный регламент.</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10. После завершения публичных слушаний по проекту решения о внесении измен</w:t>
      </w:r>
      <w:r w:rsidRPr="0043216F">
        <w:rPr>
          <w:rFonts w:ascii="Times New Roman" w:hAnsi="Times New Roman" w:cs="Times New Roman"/>
          <w:sz w:val="24"/>
          <w:szCs w:val="24"/>
        </w:rPr>
        <w:t>е</w:t>
      </w:r>
      <w:r w:rsidRPr="0043216F">
        <w:rPr>
          <w:rFonts w:ascii="Times New Roman" w:hAnsi="Times New Roman" w:cs="Times New Roman"/>
          <w:sz w:val="24"/>
          <w:szCs w:val="24"/>
        </w:rPr>
        <w:t>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города.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11. Глава города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поселения или об отклонении проекта и направлении его на доработку с указанием даты его повто</w:t>
      </w:r>
      <w:r w:rsidRPr="0043216F">
        <w:rPr>
          <w:rFonts w:ascii="Times New Roman" w:hAnsi="Times New Roman" w:cs="Times New Roman"/>
          <w:sz w:val="24"/>
          <w:szCs w:val="24"/>
        </w:rPr>
        <w:t>р</w:t>
      </w:r>
      <w:r w:rsidRPr="0043216F">
        <w:rPr>
          <w:rFonts w:ascii="Times New Roman" w:hAnsi="Times New Roman" w:cs="Times New Roman"/>
          <w:sz w:val="24"/>
          <w:szCs w:val="24"/>
        </w:rPr>
        <w:t>ного представления.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12. При внесении изменений в настоящие Правила на рассмотрение Совета посел</w:t>
      </w:r>
      <w:r w:rsidRPr="0043216F">
        <w:rPr>
          <w:rFonts w:ascii="Times New Roman" w:hAnsi="Times New Roman" w:cs="Times New Roman"/>
          <w:sz w:val="24"/>
          <w:szCs w:val="24"/>
        </w:rPr>
        <w:t>е</w:t>
      </w:r>
      <w:r w:rsidRPr="0043216F">
        <w:rPr>
          <w:rFonts w:ascii="Times New Roman" w:hAnsi="Times New Roman" w:cs="Times New Roman"/>
          <w:sz w:val="24"/>
          <w:szCs w:val="24"/>
        </w:rPr>
        <w:t>ния представляются:</w:t>
      </w:r>
    </w:p>
    <w:p w:rsidR="008C1BB6" w:rsidRPr="0043216F" w:rsidRDefault="008C1BB6" w:rsidP="008C1BB6">
      <w:pPr>
        <w:ind w:firstLine="540"/>
        <w:jc w:val="both"/>
      </w:pPr>
      <w:r w:rsidRPr="0043216F">
        <w:t xml:space="preserve">1) проект о внесении изменений в настоящие Правила; </w:t>
      </w:r>
    </w:p>
    <w:p w:rsidR="008C1BB6" w:rsidRPr="0043216F" w:rsidRDefault="008C1BB6" w:rsidP="008C1BB6">
      <w:pPr>
        <w:ind w:firstLine="540"/>
        <w:jc w:val="both"/>
      </w:pPr>
      <w:r w:rsidRPr="0043216F">
        <w:t>2) протокол публичных слушаний и заключение о результатах публичных слушаний.</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13. После утверждения Советом поселения изменения в настоящие Правила подл</w:t>
      </w:r>
      <w:r w:rsidRPr="0043216F">
        <w:rPr>
          <w:rFonts w:ascii="Times New Roman" w:hAnsi="Times New Roman" w:cs="Times New Roman"/>
          <w:sz w:val="24"/>
          <w:szCs w:val="24"/>
        </w:rPr>
        <w:t>е</w:t>
      </w:r>
      <w:r w:rsidRPr="0043216F">
        <w:rPr>
          <w:rFonts w:ascii="Times New Roman" w:hAnsi="Times New Roman" w:cs="Times New Roman"/>
          <w:sz w:val="24"/>
          <w:szCs w:val="24"/>
        </w:rPr>
        <w:t>жат опубликованию в порядке, установленном для официального опубликования муниц</w:t>
      </w:r>
      <w:r w:rsidRPr="0043216F">
        <w:rPr>
          <w:rFonts w:ascii="Times New Roman" w:hAnsi="Times New Roman" w:cs="Times New Roman"/>
          <w:sz w:val="24"/>
          <w:szCs w:val="24"/>
        </w:rPr>
        <w:t>и</w:t>
      </w:r>
      <w:r w:rsidRPr="0043216F">
        <w:rPr>
          <w:rFonts w:ascii="Times New Roman" w:hAnsi="Times New Roman" w:cs="Times New Roman"/>
          <w:sz w:val="24"/>
          <w:szCs w:val="24"/>
        </w:rPr>
        <w:t>пальных правовых актов, иной официальной информации, и размещаются на официал</w:t>
      </w:r>
      <w:r w:rsidRPr="0043216F">
        <w:rPr>
          <w:rFonts w:ascii="Times New Roman" w:hAnsi="Times New Roman" w:cs="Times New Roman"/>
          <w:sz w:val="24"/>
          <w:szCs w:val="24"/>
        </w:rPr>
        <w:t>ь</w:t>
      </w:r>
      <w:r w:rsidRPr="0043216F">
        <w:rPr>
          <w:rFonts w:ascii="Times New Roman" w:hAnsi="Times New Roman" w:cs="Times New Roman"/>
          <w:sz w:val="24"/>
          <w:szCs w:val="24"/>
        </w:rPr>
        <w:t>ном сайте Администрации города в сети «Интернет».</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14. Физические и юридические лица вправе оспорить решение о внесении изменений в настоящие Правила в судебном порядке.</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15. Органы государственной власти Российской Федерации, органы государственной власти Ханты-Мансийского автономного округа - Югры вправе оспорить решение о вн</w:t>
      </w:r>
      <w:r w:rsidRPr="0043216F">
        <w:rPr>
          <w:rFonts w:ascii="Times New Roman" w:hAnsi="Times New Roman" w:cs="Times New Roman"/>
          <w:sz w:val="24"/>
          <w:szCs w:val="24"/>
        </w:rPr>
        <w:t>е</w:t>
      </w:r>
      <w:r w:rsidRPr="0043216F">
        <w:rPr>
          <w:rFonts w:ascii="Times New Roman" w:hAnsi="Times New Roman" w:cs="Times New Roman"/>
          <w:sz w:val="24"/>
          <w:szCs w:val="24"/>
        </w:rPr>
        <w:t>сении изменений в настоящие Правила в судебном порядке в случае несоответствия да</w:t>
      </w:r>
      <w:r w:rsidRPr="0043216F">
        <w:rPr>
          <w:rFonts w:ascii="Times New Roman" w:hAnsi="Times New Roman" w:cs="Times New Roman"/>
          <w:sz w:val="24"/>
          <w:szCs w:val="24"/>
        </w:rPr>
        <w:t>н</w:t>
      </w:r>
      <w:r w:rsidRPr="0043216F">
        <w:rPr>
          <w:rFonts w:ascii="Times New Roman" w:hAnsi="Times New Roman" w:cs="Times New Roman"/>
          <w:sz w:val="24"/>
          <w:szCs w:val="24"/>
        </w:rPr>
        <w:t>ных изменений законодательству Российской Федерации, а также схемам территориал</w:t>
      </w:r>
      <w:r w:rsidRPr="0043216F">
        <w:rPr>
          <w:rFonts w:ascii="Times New Roman" w:hAnsi="Times New Roman" w:cs="Times New Roman"/>
          <w:sz w:val="24"/>
          <w:szCs w:val="24"/>
        </w:rPr>
        <w:t>ь</w:t>
      </w:r>
      <w:r w:rsidRPr="0043216F">
        <w:rPr>
          <w:rFonts w:ascii="Times New Roman" w:hAnsi="Times New Roman" w:cs="Times New Roman"/>
          <w:sz w:val="24"/>
          <w:szCs w:val="24"/>
        </w:rPr>
        <w:t>ного планирования Российской Федерации, схеме территориального планирования Ха</w:t>
      </w:r>
      <w:r w:rsidRPr="0043216F">
        <w:rPr>
          <w:rFonts w:ascii="Times New Roman" w:hAnsi="Times New Roman" w:cs="Times New Roman"/>
          <w:sz w:val="24"/>
          <w:szCs w:val="24"/>
        </w:rPr>
        <w:t>н</w:t>
      </w:r>
      <w:r w:rsidRPr="0043216F">
        <w:rPr>
          <w:rFonts w:ascii="Times New Roman" w:hAnsi="Times New Roman" w:cs="Times New Roman"/>
          <w:sz w:val="24"/>
          <w:szCs w:val="24"/>
        </w:rPr>
        <w:t>ты-</w:t>
      </w:r>
      <w:r w:rsidRPr="0043216F">
        <w:rPr>
          <w:rFonts w:ascii="Times New Roman" w:hAnsi="Times New Roman" w:cs="Times New Roman"/>
          <w:sz w:val="24"/>
          <w:szCs w:val="24"/>
        </w:rPr>
        <w:lastRenderedPageBreak/>
        <w:t>Мансийского автономного округа - Югры, утвержденным до внесения изменений в н</w:t>
      </w:r>
      <w:r w:rsidRPr="0043216F">
        <w:rPr>
          <w:rFonts w:ascii="Times New Roman" w:hAnsi="Times New Roman" w:cs="Times New Roman"/>
          <w:sz w:val="24"/>
          <w:szCs w:val="24"/>
        </w:rPr>
        <w:t>а</w:t>
      </w:r>
      <w:r w:rsidRPr="0043216F">
        <w:rPr>
          <w:rFonts w:ascii="Times New Roman" w:hAnsi="Times New Roman" w:cs="Times New Roman"/>
          <w:sz w:val="24"/>
          <w:szCs w:val="24"/>
        </w:rPr>
        <w:t>стоящие Правила.</w:t>
      </w:r>
    </w:p>
    <w:p w:rsidR="008C1BB6" w:rsidRPr="0043216F" w:rsidRDefault="008C1BB6" w:rsidP="008C1BB6">
      <w:pPr>
        <w:ind w:firstLine="540"/>
        <w:jc w:val="both"/>
        <w:rPr>
          <w:b/>
          <w:bCs/>
        </w:rPr>
      </w:pPr>
    </w:p>
    <w:p w:rsidR="008C1BB6" w:rsidRDefault="008C1BB6" w:rsidP="008C1BB6">
      <w:pPr>
        <w:ind w:firstLine="540"/>
        <w:jc w:val="both"/>
        <w:rPr>
          <w:b/>
          <w:bCs/>
        </w:rPr>
      </w:pPr>
    </w:p>
    <w:p w:rsidR="008C1BB6" w:rsidRDefault="008C1BB6" w:rsidP="008C1BB6">
      <w:pPr>
        <w:ind w:firstLine="540"/>
        <w:jc w:val="both"/>
        <w:rPr>
          <w:b/>
          <w:bCs/>
        </w:rPr>
      </w:pPr>
    </w:p>
    <w:p w:rsidR="008C1BB6" w:rsidRPr="0043216F" w:rsidRDefault="008C1BB6" w:rsidP="008C1BB6">
      <w:pPr>
        <w:ind w:firstLine="540"/>
        <w:jc w:val="both"/>
        <w:rPr>
          <w:b/>
          <w:bCs/>
        </w:rPr>
      </w:pPr>
      <w:r w:rsidRPr="0043216F">
        <w:rPr>
          <w:b/>
          <w:bCs/>
        </w:rPr>
        <w:t xml:space="preserve">Статья 5. Цели градостроительного зонирования </w:t>
      </w:r>
    </w:p>
    <w:p w:rsidR="008C1BB6" w:rsidRPr="0043216F" w:rsidRDefault="008C1BB6" w:rsidP="008C1BB6">
      <w:pPr>
        <w:ind w:firstLine="540"/>
        <w:jc w:val="both"/>
        <w:rPr>
          <w:b/>
          <w:bCs/>
        </w:rPr>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Целями введения системы регулирования землепользования и застройки, основа</w:t>
      </w:r>
      <w:r w:rsidRPr="0043216F">
        <w:rPr>
          <w:rFonts w:ascii="Times New Roman" w:hAnsi="Times New Roman" w:cs="Times New Roman"/>
          <w:sz w:val="24"/>
          <w:szCs w:val="24"/>
        </w:rPr>
        <w:t>н</w:t>
      </w:r>
      <w:r w:rsidRPr="0043216F">
        <w:rPr>
          <w:rFonts w:ascii="Times New Roman" w:hAnsi="Times New Roman" w:cs="Times New Roman"/>
          <w:sz w:val="24"/>
          <w:szCs w:val="24"/>
        </w:rPr>
        <w:t>ной на градостроительном зонировании, является:</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обеспечение условий для реализации планов и программ развития поселения, си</w:t>
      </w:r>
      <w:r w:rsidRPr="0043216F">
        <w:rPr>
          <w:rFonts w:ascii="Times New Roman" w:hAnsi="Times New Roman" w:cs="Times New Roman"/>
          <w:sz w:val="24"/>
          <w:szCs w:val="24"/>
        </w:rPr>
        <w:t>с</w:t>
      </w:r>
      <w:r w:rsidRPr="0043216F">
        <w:rPr>
          <w:rFonts w:ascii="Times New Roman" w:hAnsi="Times New Roman" w:cs="Times New Roman"/>
          <w:sz w:val="24"/>
          <w:szCs w:val="24"/>
        </w:rPr>
        <w:t>тем инженерного обеспечения и социального обслуживания, сохранения культурно-исторической и природной среды;</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установление правовых гарантий по использованию и строительному изменению недвижимости для правообладателей и лиц, желающих приобрести права владения, пол</w:t>
      </w:r>
      <w:r w:rsidRPr="0043216F">
        <w:rPr>
          <w:rFonts w:ascii="Times New Roman" w:hAnsi="Times New Roman" w:cs="Times New Roman"/>
          <w:sz w:val="24"/>
          <w:szCs w:val="24"/>
        </w:rPr>
        <w:t>ь</w:t>
      </w:r>
      <w:r w:rsidRPr="0043216F">
        <w:rPr>
          <w:rFonts w:ascii="Times New Roman" w:hAnsi="Times New Roman" w:cs="Times New Roman"/>
          <w:sz w:val="24"/>
          <w:szCs w:val="24"/>
        </w:rPr>
        <w:t>зования и распоряжения земельными участками, объектами капитального строительства;</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3) создание благоприятных условий для привлечения инвестиций в строительство и обустройство земельных участков и объектов капитального строительства посредством предоставления инвесторам возможности выбора наиболее эффективного вида их испол</w:t>
      </w:r>
      <w:r w:rsidRPr="0043216F">
        <w:rPr>
          <w:rFonts w:ascii="Times New Roman" w:hAnsi="Times New Roman" w:cs="Times New Roman"/>
          <w:sz w:val="24"/>
          <w:szCs w:val="24"/>
        </w:rPr>
        <w:t>ь</w:t>
      </w:r>
      <w:r w:rsidRPr="0043216F">
        <w:rPr>
          <w:rFonts w:ascii="Times New Roman" w:hAnsi="Times New Roman" w:cs="Times New Roman"/>
          <w:sz w:val="24"/>
          <w:szCs w:val="24"/>
        </w:rPr>
        <w:t>зования в соответствии с градостроительным регламентом.</w:t>
      </w:r>
    </w:p>
    <w:p w:rsidR="008C1BB6" w:rsidRPr="0043216F" w:rsidRDefault="008C1BB6" w:rsidP="008C1BB6">
      <w:pPr>
        <w:ind w:firstLine="540"/>
        <w:jc w:val="both"/>
      </w:pPr>
    </w:p>
    <w:p w:rsidR="008C1BB6" w:rsidRPr="0043216F" w:rsidRDefault="008C1BB6" w:rsidP="008C1BB6">
      <w:pPr>
        <w:ind w:firstLine="540"/>
        <w:jc w:val="both"/>
        <w:rPr>
          <w:b/>
          <w:bCs/>
        </w:rPr>
      </w:pPr>
      <w:r w:rsidRPr="0043216F">
        <w:rPr>
          <w:b/>
          <w:bCs/>
        </w:rPr>
        <w:t>Статья 6. Объекты и субъекты градостроительных отношений</w:t>
      </w:r>
    </w:p>
    <w:p w:rsidR="008C1BB6" w:rsidRPr="0043216F" w:rsidRDefault="008C1BB6" w:rsidP="008C1BB6">
      <w:pPr>
        <w:ind w:firstLine="540"/>
        <w:jc w:val="both"/>
      </w:pPr>
    </w:p>
    <w:p w:rsidR="008C1BB6" w:rsidRPr="0043216F" w:rsidRDefault="008C1BB6" w:rsidP="008C1BB6">
      <w:pPr>
        <w:ind w:firstLine="540"/>
        <w:jc w:val="both"/>
      </w:pPr>
      <w:r w:rsidRPr="0043216F">
        <w:t>1. Объектами градостроительных отношений в поселении является его территория в границах, установленных Законом Ханты-Мансийского автономного округа - Югры (д</w:t>
      </w:r>
      <w:r w:rsidRPr="0043216F">
        <w:t>а</w:t>
      </w:r>
      <w:r w:rsidRPr="0043216F">
        <w:t>лее – автономный округ) от 25.11.2004 № 63-оз «О статусе и границах муниципальных образований Ханты-Мансийского автономного округа - Югры», а также земельные учас</w:t>
      </w:r>
      <w:r w:rsidRPr="0043216F">
        <w:t>т</w:t>
      </w:r>
      <w:r w:rsidRPr="0043216F">
        <w:t>ки и объекты капитального строительства, расположенные в пределах границ поселения.</w:t>
      </w:r>
    </w:p>
    <w:p w:rsidR="008C1BB6" w:rsidRPr="0043216F" w:rsidRDefault="008C1BB6" w:rsidP="008C1BB6">
      <w:pPr>
        <w:ind w:firstLine="540"/>
        <w:jc w:val="both"/>
      </w:pPr>
      <w:r w:rsidRPr="0043216F">
        <w:t xml:space="preserve">2. Субъектами градостроительных отношений на территории поселения являются </w:t>
      </w:r>
      <w:r w:rsidRPr="0043216F">
        <w:rPr>
          <w:rFonts w:eastAsia="Calibri"/>
          <w:lang w:eastAsia="en-US"/>
        </w:rPr>
        <w:t>Российская Федерация, субъекты Российской Федерации, муниципальные образования, физические и юридические лица.</w:t>
      </w:r>
    </w:p>
    <w:p w:rsidR="008C1BB6" w:rsidRPr="0043216F" w:rsidRDefault="008C1BB6" w:rsidP="008C1BB6">
      <w:pPr>
        <w:autoSpaceDE w:val="0"/>
        <w:autoSpaceDN w:val="0"/>
        <w:adjustRightInd w:val="0"/>
        <w:ind w:firstLine="540"/>
        <w:jc w:val="both"/>
        <w:rPr>
          <w:rFonts w:eastAsia="Calibri"/>
          <w:lang w:eastAsia="en-US"/>
        </w:rPr>
      </w:pPr>
      <w:r w:rsidRPr="0043216F">
        <w:rPr>
          <w:rFonts w:eastAsia="Calibri"/>
          <w:lang w:eastAsia="en-US"/>
        </w:rPr>
        <w:t>3. От имени Российской Федерации, субъектов Российской Федерации, муниципал</w:t>
      </w:r>
      <w:r w:rsidRPr="0043216F">
        <w:rPr>
          <w:rFonts w:eastAsia="Calibri"/>
          <w:lang w:eastAsia="en-US"/>
        </w:rPr>
        <w:t>ь</w:t>
      </w:r>
      <w:r w:rsidRPr="0043216F">
        <w:rPr>
          <w:rFonts w:eastAsia="Calibri"/>
          <w:lang w:eastAsia="en-US"/>
        </w:rPr>
        <w:t>ных образований в градостроительных отношениях выступают соответственно органы г</w:t>
      </w:r>
      <w:r w:rsidRPr="0043216F">
        <w:rPr>
          <w:rFonts w:eastAsia="Calibri"/>
          <w:lang w:eastAsia="en-US"/>
        </w:rPr>
        <w:t>о</w:t>
      </w:r>
      <w:r w:rsidRPr="0043216F">
        <w:rPr>
          <w:rFonts w:eastAsia="Calibri"/>
          <w:lang w:eastAsia="en-US"/>
        </w:rPr>
        <w:t>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8C1BB6" w:rsidRPr="0043216F" w:rsidRDefault="008C1BB6" w:rsidP="008C1BB6">
      <w:pPr>
        <w:rPr>
          <w:b/>
          <w:bCs/>
        </w:rPr>
      </w:pPr>
    </w:p>
    <w:p w:rsidR="008C1BB6" w:rsidRPr="0043216F" w:rsidRDefault="008C1BB6" w:rsidP="008C1BB6">
      <w:pPr>
        <w:ind w:firstLine="540"/>
        <w:jc w:val="center"/>
        <w:rPr>
          <w:b/>
          <w:bCs/>
        </w:rPr>
      </w:pPr>
      <w:r w:rsidRPr="0043216F">
        <w:rPr>
          <w:b/>
          <w:bCs/>
        </w:rPr>
        <w:t>Глава 2.</w:t>
      </w:r>
      <w:r w:rsidRPr="0043216F">
        <w:t xml:space="preserve">  </w:t>
      </w:r>
      <w:r w:rsidRPr="0043216F">
        <w:rPr>
          <w:b/>
          <w:bCs/>
        </w:rPr>
        <w:t>ПОЛНОМОЧИЯ ОРГАНОВ МЕСТНОГО САМОУПРАВЛЕНИЯ</w:t>
      </w:r>
    </w:p>
    <w:p w:rsidR="008C1BB6" w:rsidRPr="0043216F" w:rsidRDefault="008C1BB6" w:rsidP="008C1BB6">
      <w:pPr>
        <w:ind w:firstLine="540"/>
        <w:jc w:val="center"/>
        <w:rPr>
          <w:b/>
          <w:bCs/>
        </w:rPr>
      </w:pPr>
      <w:r w:rsidRPr="0043216F">
        <w:rPr>
          <w:b/>
          <w:bCs/>
        </w:rPr>
        <w:t>ПО РЕГУЛИРОВАНИЮ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rPr>
          <w:b/>
          <w:bCs/>
        </w:rPr>
      </w:pPr>
      <w:r w:rsidRPr="0043216F">
        <w:rPr>
          <w:b/>
          <w:bCs/>
        </w:rPr>
        <w:t>Статья 7. Полномочия Совета поселения в области землепользования и з</w:t>
      </w:r>
      <w:r w:rsidRPr="0043216F">
        <w:rPr>
          <w:b/>
          <w:bCs/>
        </w:rPr>
        <w:t>а</w:t>
      </w:r>
      <w:r w:rsidRPr="0043216F">
        <w:rPr>
          <w:b/>
          <w:bCs/>
        </w:rPr>
        <w:t>стройки</w:t>
      </w:r>
    </w:p>
    <w:p w:rsidR="008C1BB6" w:rsidRPr="0043216F" w:rsidRDefault="008C1BB6" w:rsidP="008C1BB6">
      <w:pPr>
        <w:ind w:firstLine="540"/>
        <w:jc w:val="both"/>
        <w:rPr>
          <w:snapToGrid w:val="0"/>
        </w:rPr>
      </w:pPr>
    </w:p>
    <w:p w:rsidR="008C1BB6" w:rsidRPr="0043216F" w:rsidRDefault="008C1BB6" w:rsidP="008C1BB6">
      <w:pPr>
        <w:ind w:firstLine="540"/>
        <w:jc w:val="both"/>
        <w:rPr>
          <w:snapToGrid w:val="0"/>
        </w:rPr>
      </w:pPr>
      <w:r w:rsidRPr="0043216F">
        <w:rPr>
          <w:snapToGrid w:val="0"/>
        </w:rPr>
        <w:t>1. К полномочиям Совета поселения</w:t>
      </w:r>
      <w:r w:rsidRPr="0043216F">
        <w:t xml:space="preserve"> </w:t>
      </w:r>
      <w:r w:rsidRPr="0043216F">
        <w:rPr>
          <w:snapToGrid w:val="0"/>
        </w:rPr>
        <w:t>в области землепользования и застройки отн</w:t>
      </w:r>
      <w:r w:rsidRPr="0043216F">
        <w:rPr>
          <w:snapToGrid w:val="0"/>
        </w:rPr>
        <w:t>о</w:t>
      </w:r>
      <w:r w:rsidRPr="0043216F">
        <w:rPr>
          <w:snapToGrid w:val="0"/>
        </w:rPr>
        <w:t>сятся:</w:t>
      </w:r>
    </w:p>
    <w:p w:rsidR="008C1BB6" w:rsidRPr="0043216F" w:rsidRDefault="008C1BB6" w:rsidP="008C1BB6">
      <w:pPr>
        <w:ind w:firstLine="540"/>
        <w:jc w:val="both"/>
      </w:pPr>
      <w:r w:rsidRPr="0043216F">
        <w:t>1) принятие в пределах своей компетенции муниципальных правовых актов в обла</w:t>
      </w:r>
      <w:r w:rsidRPr="0043216F">
        <w:t>с</w:t>
      </w:r>
      <w:r w:rsidRPr="0043216F">
        <w:t>ти регулирования землепользования и застройки, внесение в них изменений;</w:t>
      </w:r>
    </w:p>
    <w:p w:rsidR="008C1BB6" w:rsidRPr="0043216F" w:rsidRDefault="008C1BB6" w:rsidP="008C1BB6">
      <w:pPr>
        <w:ind w:firstLine="540"/>
        <w:jc w:val="both"/>
      </w:pPr>
      <w:r w:rsidRPr="0043216F">
        <w:t>2) установление порядка управления и распоряжения земельными участками и об</w:t>
      </w:r>
      <w:r w:rsidRPr="0043216F">
        <w:t>ъ</w:t>
      </w:r>
      <w:r w:rsidRPr="0043216F">
        <w:t>ектами капитального строительства, находящимися в муниципальной собственности;</w:t>
      </w:r>
    </w:p>
    <w:p w:rsidR="008C1BB6" w:rsidRPr="0043216F" w:rsidRDefault="008C1BB6" w:rsidP="008C1BB6">
      <w:pPr>
        <w:ind w:firstLine="540"/>
        <w:jc w:val="both"/>
      </w:pPr>
      <w:r w:rsidRPr="0043216F">
        <w:t>3) установление ставок земельного налога и арендной платы на земельные участки, находящиеся в собственности поселения;</w:t>
      </w:r>
    </w:p>
    <w:p w:rsidR="008C1BB6" w:rsidRPr="0043216F" w:rsidRDefault="008C1BB6" w:rsidP="008C1BB6">
      <w:pPr>
        <w:ind w:firstLine="540"/>
        <w:jc w:val="both"/>
      </w:pPr>
      <w:r w:rsidRPr="0043216F">
        <w:t>4) осуществление контроля за исполнением настоящих Правил, деятельностью орг</w:t>
      </w:r>
      <w:r w:rsidRPr="0043216F">
        <w:t>а</w:t>
      </w:r>
      <w:r w:rsidRPr="0043216F">
        <w:t xml:space="preserve">нов местного самоуправления, уполномоченных в сфере землепользования и застройки, в пределах своей компетенции; </w:t>
      </w:r>
    </w:p>
    <w:p w:rsidR="008C1BB6" w:rsidRPr="0043216F" w:rsidRDefault="008C1BB6" w:rsidP="008C1BB6">
      <w:pPr>
        <w:ind w:firstLine="540"/>
        <w:jc w:val="both"/>
      </w:pPr>
      <w:r w:rsidRPr="0043216F">
        <w:t>5) иные полномочия, отнесенные к компетенции Совета поселения Уставом посел</w:t>
      </w:r>
      <w:r w:rsidRPr="0043216F">
        <w:t>е</w:t>
      </w:r>
      <w:r w:rsidRPr="0043216F">
        <w:t>ния, решениями Совета поселения в соответствии с действующим законодательством.</w:t>
      </w:r>
    </w:p>
    <w:p w:rsidR="008C1BB6" w:rsidRPr="00353835" w:rsidRDefault="008C1BB6" w:rsidP="008C1BB6">
      <w:pPr>
        <w:jc w:val="both"/>
        <w:rPr>
          <w:b/>
          <w:bCs/>
        </w:rPr>
      </w:pPr>
    </w:p>
    <w:p w:rsidR="008C1BB6" w:rsidRPr="0043216F" w:rsidRDefault="008C1BB6" w:rsidP="008C1BB6">
      <w:pPr>
        <w:ind w:firstLine="540"/>
        <w:jc w:val="both"/>
        <w:rPr>
          <w:b/>
          <w:bCs/>
        </w:rPr>
      </w:pPr>
      <w:r w:rsidRPr="0043216F">
        <w:rPr>
          <w:b/>
          <w:bCs/>
        </w:rPr>
        <w:t>Статья 8. Полномочия Администрации города в области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pPr>
      <w:r w:rsidRPr="0043216F">
        <w:t>1. К полномочиям Администрации города в области землепользования и застройки относятся:</w:t>
      </w:r>
    </w:p>
    <w:p w:rsidR="008C1BB6" w:rsidRPr="0043216F" w:rsidRDefault="008C1BB6" w:rsidP="008C1BB6">
      <w:pPr>
        <w:ind w:firstLine="540"/>
        <w:jc w:val="both"/>
      </w:pPr>
      <w:r w:rsidRPr="0043216F">
        <w:t>1) принятие в пределах своей компетенции муниципальных правовых актов в обла</w:t>
      </w:r>
      <w:r w:rsidRPr="0043216F">
        <w:t>с</w:t>
      </w:r>
      <w:r w:rsidRPr="0043216F">
        <w:t>ти регулирования землепользования и застройки;</w:t>
      </w:r>
    </w:p>
    <w:p w:rsidR="008C1BB6" w:rsidRPr="0043216F" w:rsidRDefault="008C1BB6" w:rsidP="008C1BB6">
      <w:pPr>
        <w:ind w:firstLine="540"/>
        <w:jc w:val="both"/>
      </w:pPr>
      <w:r w:rsidRPr="0043216F">
        <w:t>2) разработка, утверждение и реализация муниципальных целевых программ в о</w:t>
      </w:r>
      <w:r w:rsidRPr="0043216F">
        <w:t>б</w:t>
      </w:r>
      <w:r w:rsidRPr="0043216F">
        <w:t>ласти рационального использования земель в границах поселения и градостроительной деятельности;</w:t>
      </w:r>
    </w:p>
    <w:p w:rsidR="008C1BB6" w:rsidRPr="0043216F" w:rsidRDefault="008C1BB6" w:rsidP="008C1BB6">
      <w:pPr>
        <w:ind w:firstLine="540"/>
        <w:jc w:val="both"/>
      </w:pPr>
      <w:r w:rsidRPr="0043216F">
        <w:t xml:space="preserve">3) утверждение документации по планировке территории поселения; </w:t>
      </w:r>
    </w:p>
    <w:p w:rsidR="008C1BB6" w:rsidRPr="0043216F" w:rsidRDefault="008C1BB6" w:rsidP="008C1BB6">
      <w:pPr>
        <w:ind w:firstLine="540"/>
        <w:jc w:val="both"/>
      </w:pPr>
      <w:r w:rsidRPr="0043216F">
        <w:t>4) управление и распоряжение земельными участками, находящимися в собственн</w:t>
      </w:r>
      <w:r w:rsidRPr="0043216F">
        <w:t>о</w:t>
      </w:r>
      <w:r w:rsidRPr="0043216F">
        <w:t>сти поселения;</w:t>
      </w:r>
    </w:p>
    <w:p w:rsidR="008C1BB6" w:rsidRPr="0043216F" w:rsidRDefault="008C1BB6" w:rsidP="008C1BB6">
      <w:pPr>
        <w:ind w:firstLine="540"/>
        <w:jc w:val="both"/>
      </w:pPr>
      <w:r w:rsidRPr="0043216F">
        <w:t>5) защита прав и законных интересов правообладателей земельных участков и объе</w:t>
      </w:r>
      <w:r w:rsidRPr="0043216F">
        <w:t>к</w:t>
      </w:r>
      <w:r w:rsidRPr="0043216F">
        <w:t>тов капитального строительства в пределах полномочий, установленных законодательс</w:t>
      </w:r>
      <w:r w:rsidRPr="0043216F">
        <w:t>т</w:t>
      </w:r>
      <w:r w:rsidRPr="0043216F">
        <w:t>вом;</w:t>
      </w:r>
    </w:p>
    <w:p w:rsidR="008C1BB6" w:rsidRPr="00353835" w:rsidRDefault="008C1BB6" w:rsidP="008C1BB6">
      <w:pPr>
        <w:autoSpaceDE w:val="0"/>
        <w:autoSpaceDN w:val="0"/>
        <w:adjustRightInd w:val="0"/>
        <w:ind w:firstLine="540"/>
        <w:jc w:val="both"/>
        <w:rPr>
          <w:rFonts w:eastAsia="Calibri"/>
          <w:bCs/>
        </w:rPr>
      </w:pPr>
      <w:r w:rsidRPr="0043216F">
        <w:t xml:space="preserve">6) </w:t>
      </w:r>
      <w:r w:rsidRPr="0043216F">
        <w:rPr>
          <w:rFonts w:eastAsia="Calibri"/>
          <w:bCs/>
        </w:rPr>
        <w:t>осуществление муниципального земельного контроля за использованием земель поселения;</w:t>
      </w:r>
    </w:p>
    <w:p w:rsidR="008C1BB6" w:rsidRPr="0043216F" w:rsidRDefault="008C1BB6" w:rsidP="008C1BB6">
      <w:pPr>
        <w:ind w:firstLine="540"/>
        <w:jc w:val="both"/>
      </w:pPr>
      <w:r w:rsidRPr="0043216F">
        <w:t>7) выдача разрешений на строительство, разрешений на ввод объектов в эксплуат</w:t>
      </w:r>
      <w:r w:rsidRPr="0043216F">
        <w:t>а</w:t>
      </w:r>
      <w:r w:rsidRPr="0043216F">
        <w:t xml:space="preserve">цию; </w:t>
      </w:r>
    </w:p>
    <w:p w:rsidR="008C1BB6" w:rsidRPr="0043216F" w:rsidRDefault="008C1BB6" w:rsidP="008C1BB6">
      <w:pPr>
        <w:ind w:firstLine="540"/>
        <w:jc w:val="both"/>
      </w:pPr>
      <w:r w:rsidRPr="0043216F">
        <w:t>8) иные полномочия, отнесенные к компетенции Администрации города Уставом п</w:t>
      </w:r>
      <w:r w:rsidRPr="0043216F">
        <w:t>о</w:t>
      </w:r>
      <w:r w:rsidRPr="0043216F">
        <w:t>селения, решениями Совета поселения в соответствии с действующим законодательством.</w:t>
      </w:r>
    </w:p>
    <w:p w:rsidR="008C1BB6" w:rsidRPr="0043216F" w:rsidRDefault="008C1BB6" w:rsidP="008C1BB6">
      <w:pPr>
        <w:jc w:val="both"/>
        <w:rPr>
          <w:b/>
          <w:bCs/>
        </w:rPr>
      </w:pPr>
    </w:p>
    <w:p w:rsidR="008C1BB6" w:rsidRPr="0043216F" w:rsidRDefault="008C1BB6" w:rsidP="008C1BB6">
      <w:pPr>
        <w:ind w:firstLine="540"/>
        <w:jc w:val="both"/>
        <w:rPr>
          <w:b/>
          <w:bCs/>
        </w:rPr>
      </w:pPr>
      <w:r w:rsidRPr="0043216F">
        <w:rPr>
          <w:b/>
          <w:bCs/>
        </w:rPr>
        <w:t xml:space="preserve">Статья 9. Полномочия органа, уполномоченного в области </w:t>
      </w:r>
      <w:r w:rsidRPr="0043216F">
        <w:rPr>
          <w:b/>
        </w:rPr>
        <w:t>архитектуры и гр</w:t>
      </w:r>
      <w:r w:rsidRPr="0043216F">
        <w:rPr>
          <w:b/>
        </w:rPr>
        <w:t>а</w:t>
      </w:r>
      <w:r w:rsidRPr="0043216F">
        <w:rPr>
          <w:b/>
        </w:rPr>
        <w:t xml:space="preserve">достроительства Администрации города, в </w:t>
      </w:r>
      <w:r w:rsidRPr="0043216F">
        <w:rPr>
          <w:b/>
          <w:bCs/>
        </w:rPr>
        <w:t>области землепользования и застройки</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К полномочиям органа, уполномоченного в области архитектуры и градостро</w:t>
      </w:r>
      <w:r w:rsidRPr="0043216F">
        <w:t>и</w:t>
      </w:r>
      <w:r w:rsidRPr="0043216F">
        <w:t>тельства Администрации города, в</w:t>
      </w:r>
      <w:r w:rsidRPr="0043216F">
        <w:rPr>
          <w:bCs/>
        </w:rPr>
        <w:t xml:space="preserve"> области землепользования и застройки относятся</w:t>
      </w:r>
      <w:r w:rsidRPr="0043216F">
        <w:t>:</w:t>
      </w:r>
    </w:p>
    <w:p w:rsidR="008C1BB6" w:rsidRPr="0043216F" w:rsidRDefault="008C1BB6" w:rsidP="008C1BB6">
      <w:pPr>
        <w:ind w:firstLine="540"/>
        <w:jc w:val="both"/>
      </w:pPr>
      <w:r w:rsidRPr="0043216F">
        <w:t>1) разработка проектов муниципальных правовых актов в области землепользования и застройки, архитектуры и градостроительства;</w:t>
      </w:r>
    </w:p>
    <w:p w:rsidR="008C1BB6" w:rsidRPr="0043216F" w:rsidRDefault="008C1BB6" w:rsidP="008C1BB6">
      <w:pPr>
        <w:ind w:firstLine="540"/>
        <w:jc w:val="both"/>
      </w:pPr>
      <w:r w:rsidRPr="0043216F">
        <w:t>2) разработка и представление на утверждение местных нормативов градостроител</w:t>
      </w:r>
      <w:r w:rsidRPr="0043216F">
        <w:t>ь</w:t>
      </w:r>
      <w:r w:rsidRPr="0043216F">
        <w:t>ного проектирования поселения;</w:t>
      </w:r>
    </w:p>
    <w:p w:rsidR="008C1BB6" w:rsidRPr="0043216F" w:rsidRDefault="008C1BB6" w:rsidP="008C1BB6">
      <w:pPr>
        <w:ind w:firstLine="540"/>
        <w:jc w:val="both"/>
      </w:pPr>
      <w:r w:rsidRPr="0043216F">
        <w:t>3) участие в разработке и реализации муниципальных целевых программ в области рационального использования земель в границах поселения и градостроительной деятел</w:t>
      </w:r>
      <w:r w:rsidRPr="0043216F">
        <w:t>ь</w:t>
      </w:r>
      <w:r w:rsidRPr="0043216F">
        <w:t>ности;</w:t>
      </w:r>
    </w:p>
    <w:p w:rsidR="008C1BB6" w:rsidRPr="0043216F" w:rsidRDefault="008C1BB6" w:rsidP="008C1BB6">
      <w:pPr>
        <w:ind w:firstLine="540"/>
        <w:jc w:val="both"/>
      </w:pPr>
      <w:r w:rsidRPr="0043216F">
        <w:t>4) обеспечение разработки, рассмотрения, согласования и представления на утве</w:t>
      </w:r>
      <w:r w:rsidRPr="0043216F">
        <w:t>р</w:t>
      </w:r>
      <w:r w:rsidRPr="0043216F">
        <w:t>ждение в установленном порядке градостроительной и землеустроительной документ</w:t>
      </w:r>
      <w:r w:rsidRPr="0043216F">
        <w:t>а</w:t>
      </w:r>
      <w:r w:rsidRPr="0043216F">
        <w:t>ции;</w:t>
      </w:r>
    </w:p>
    <w:p w:rsidR="008C1BB6" w:rsidRPr="0043216F" w:rsidRDefault="008C1BB6" w:rsidP="008C1BB6">
      <w:pPr>
        <w:ind w:firstLine="540"/>
        <w:jc w:val="both"/>
      </w:pPr>
      <w:r w:rsidRPr="0043216F">
        <w:t>5) участие в организации торгов (конкурсов, аукционов) по продаже земельных уч</w:t>
      </w:r>
      <w:r w:rsidRPr="0043216F">
        <w:t>а</w:t>
      </w:r>
      <w:r w:rsidRPr="0043216F">
        <w:t>стков или права на заключение договора аренды земельного участка путем градостро</w:t>
      </w:r>
      <w:r w:rsidRPr="0043216F">
        <w:t>и</w:t>
      </w:r>
      <w:r w:rsidRPr="0043216F">
        <w:t>тельной подготовки земельных участков;</w:t>
      </w:r>
    </w:p>
    <w:p w:rsidR="008C1BB6" w:rsidRPr="0043216F" w:rsidRDefault="008C1BB6" w:rsidP="008C1BB6">
      <w:pPr>
        <w:ind w:firstLine="540"/>
        <w:jc w:val="both"/>
      </w:pPr>
      <w:r w:rsidRPr="0043216F">
        <w:t>6) контроль за соблюдением действующего законодательства, муниципальных пр</w:t>
      </w:r>
      <w:r w:rsidRPr="0043216F">
        <w:t>а</w:t>
      </w:r>
      <w:r w:rsidRPr="0043216F">
        <w:t>вовых актов органов местного самоуправления в области землепользования и застройки в пределах своей компетенции;</w:t>
      </w:r>
    </w:p>
    <w:p w:rsidR="008C1BB6" w:rsidRPr="0043216F" w:rsidRDefault="008C1BB6" w:rsidP="008C1BB6">
      <w:pPr>
        <w:ind w:firstLine="540"/>
        <w:jc w:val="both"/>
      </w:pPr>
      <w:r w:rsidRPr="0043216F">
        <w:t>7) иные полномочия, отнесенные к компетенции органа, уполномоченного в области архитектуры и градостроительства Администрации города, муниципальными правовыми актами.</w:t>
      </w:r>
    </w:p>
    <w:p w:rsidR="008C1BB6" w:rsidRPr="0043216F" w:rsidRDefault="008C1BB6" w:rsidP="008C1BB6">
      <w:pPr>
        <w:jc w:val="both"/>
        <w:rPr>
          <w:b/>
          <w:bCs/>
        </w:rPr>
      </w:pPr>
    </w:p>
    <w:p w:rsidR="008C1BB6" w:rsidRPr="0043216F" w:rsidRDefault="008C1BB6" w:rsidP="008C1BB6">
      <w:pPr>
        <w:ind w:firstLine="540"/>
        <w:jc w:val="both"/>
        <w:rPr>
          <w:b/>
        </w:rPr>
      </w:pPr>
      <w:r w:rsidRPr="0043216F">
        <w:rPr>
          <w:b/>
          <w:bCs/>
        </w:rPr>
        <w:t xml:space="preserve">Статья 10. Полномочия </w:t>
      </w:r>
      <w:r w:rsidRPr="0043216F">
        <w:rPr>
          <w:b/>
        </w:rPr>
        <w:t xml:space="preserve">комиссии по землепользованию и застройке </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Cs/>
        </w:rPr>
        <w:t xml:space="preserve">1. К полномочиям </w:t>
      </w:r>
      <w:r w:rsidRPr="0043216F">
        <w:t>комиссии по землепользованию и застройке – постоянно дейс</w:t>
      </w:r>
      <w:r w:rsidRPr="0043216F">
        <w:t>т</w:t>
      </w:r>
      <w:r w:rsidRPr="0043216F">
        <w:t>вующего коллегиального органа в области землепользования и застройки относятся:</w:t>
      </w:r>
    </w:p>
    <w:p w:rsidR="008C1BB6" w:rsidRPr="0043216F" w:rsidRDefault="008C1BB6" w:rsidP="008C1BB6">
      <w:pPr>
        <w:ind w:firstLine="540"/>
        <w:jc w:val="both"/>
      </w:pPr>
      <w:r w:rsidRPr="0043216F">
        <w:t>1) рассмотрение предложений о внесении изменений в настоящие Правила;</w:t>
      </w:r>
    </w:p>
    <w:p w:rsidR="008C1BB6" w:rsidRPr="0043216F" w:rsidRDefault="008C1BB6" w:rsidP="008C1BB6">
      <w:pPr>
        <w:ind w:firstLine="540"/>
        <w:jc w:val="both"/>
      </w:pPr>
      <w:r w:rsidRPr="0043216F">
        <w:t>2) подготовка проекта о внесении изменений в настоящие Правила;</w:t>
      </w:r>
    </w:p>
    <w:p w:rsidR="008C1BB6" w:rsidRPr="0043216F" w:rsidRDefault="008C1BB6" w:rsidP="008C1BB6">
      <w:pPr>
        <w:ind w:firstLine="540"/>
        <w:jc w:val="both"/>
      </w:pPr>
      <w:r w:rsidRPr="0043216F">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8C1BB6" w:rsidRPr="0043216F" w:rsidRDefault="008C1BB6" w:rsidP="008C1BB6">
      <w:pPr>
        <w:ind w:firstLine="540"/>
        <w:jc w:val="both"/>
      </w:pPr>
      <w:r w:rsidRPr="0043216F">
        <w:lastRenderedPageBreak/>
        <w:t>4) иные полномочия, отнесенные к компетенции</w:t>
      </w:r>
      <w:r w:rsidRPr="0043216F">
        <w:rPr>
          <w:bCs/>
        </w:rPr>
        <w:t xml:space="preserve"> комиссии по землепользованию и застройке</w:t>
      </w:r>
      <w:r w:rsidRPr="0043216F">
        <w:t xml:space="preserve"> муниципальными правовыми актами.</w:t>
      </w:r>
    </w:p>
    <w:p w:rsidR="008C1BB6" w:rsidRPr="0043216F" w:rsidRDefault="008C1BB6" w:rsidP="008C1BB6">
      <w:pPr>
        <w:ind w:firstLine="540"/>
        <w:jc w:val="both"/>
        <w:rPr>
          <w:bCs/>
        </w:rPr>
      </w:pPr>
      <w:r w:rsidRPr="0043216F">
        <w:t>2. Состав комиссии по землепользованию и застройке и Положение о ней</w:t>
      </w:r>
      <w:r w:rsidRPr="0043216F">
        <w:rPr>
          <w:bCs/>
        </w:rPr>
        <w:t xml:space="preserve"> утвержд</w:t>
      </w:r>
      <w:r w:rsidRPr="0043216F">
        <w:rPr>
          <w:bCs/>
        </w:rPr>
        <w:t>а</w:t>
      </w:r>
      <w:r w:rsidRPr="0043216F">
        <w:rPr>
          <w:bCs/>
        </w:rPr>
        <w:t>ются муниципальным правовым актом органа местного самоуправления.</w:t>
      </w:r>
    </w:p>
    <w:p w:rsidR="008C1BB6" w:rsidRPr="0043216F" w:rsidRDefault="008C1BB6" w:rsidP="008C1BB6">
      <w:pPr>
        <w:rPr>
          <w:b/>
        </w:rPr>
      </w:pPr>
    </w:p>
    <w:p w:rsidR="008C1BB6" w:rsidRDefault="008C1BB6" w:rsidP="008C1BB6">
      <w:pPr>
        <w:ind w:firstLine="540"/>
        <w:jc w:val="center"/>
        <w:rPr>
          <w:b/>
        </w:rPr>
      </w:pPr>
    </w:p>
    <w:p w:rsidR="008C1BB6" w:rsidRDefault="008C1BB6" w:rsidP="008C1BB6">
      <w:pPr>
        <w:ind w:firstLine="540"/>
        <w:jc w:val="center"/>
        <w:rPr>
          <w:b/>
        </w:rPr>
      </w:pPr>
    </w:p>
    <w:p w:rsidR="008C1BB6" w:rsidRPr="0043216F" w:rsidRDefault="008C1BB6" w:rsidP="008C1BB6">
      <w:pPr>
        <w:ind w:firstLine="540"/>
        <w:jc w:val="center"/>
        <w:rPr>
          <w:b/>
        </w:rPr>
      </w:pPr>
      <w:r w:rsidRPr="0043216F">
        <w:rPr>
          <w:b/>
        </w:rPr>
        <w:t>Глава 3. ПОДГОТОВКА ДОКУМЕНТАЦИИ ПО ПЛАНИРОВКЕ ТЕРРИТ</w:t>
      </w:r>
      <w:r w:rsidRPr="0043216F">
        <w:rPr>
          <w:b/>
        </w:rPr>
        <w:t>О</w:t>
      </w:r>
      <w:r w:rsidRPr="0043216F">
        <w:rPr>
          <w:b/>
        </w:rPr>
        <w:t>РИИ ПОСЕЛЕНИЯ ОРГАНАМИ МЕСТНОГО САМОУПРАВЛЕНИЯ</w:t>
      </w:r>
    </w:p>
    <w:p w:rsidR="008C1BB6" w:rsidRPr="0043216F" w:rsidRDefault="008C1BB6" w:rsidP="008C1BB6">
      <w:pPr>
        <w:ind w:firstLine="540"/>
        <w:jc w:val="center"/>
        <w:rPr>
          <w:b/>
        </w:rPr>
      </w:pPr>
    </w:p>
    <w:p w:rsidR="008C1BB6" w:rsidRPr="0043216F" w:rsidRDefault="008C1BB6" w:rsidP="008C1BB6">
      <w:pPr>
        <w:ind w:firstLine="540"/>
        <w:jc w:val="both"/>
        <w:rPr>
          <w:b/>
          <w:bCs/>
        </w:rPr>
      </w:pPr>
      <w:r w:rsidRPr="0043216F">
        <w:rPr>
          <w:b/>
          <w:bCs/>
        </w:rPr>
        <w:t>Статья 11. Порядок подготовки документации по планировке территории пос</w:t>
      </w:r>
      <w:r w:rsidRPr="0043216F">
        <w:rPr>
          <w:b/>
          <w:bCs/>
        </w:rPr>
        <w:t>е</w:t>
      </w:r>
      <w:r w:rsidRPr="0043216F">
        <w:rPr>
          <w:b/>
          <w:bCs/>
        </w:rPr>
        <w:t>ления</w:t>
      </w:r>
    </w:p>
    <w:p w:rsidR="008C1BB6" w:rsidRPr="0043216F" w:rsidRDefault="008C1BB6" w:rsidP="008C1BB6">
      <w:pPr>
        <w:ind w:firstLine="540"/>
        <w:jc w:val="both"/>
      </w:pPr>
    </w:p>
    <w:p w:rsidR="008C1BB6" w:rsidRPr="0043216F" w:rsidRDefault="008C1BB6" w:rsidP="008C1BB6">
      <w:pPr>
        <w:ind w:firstLine="540"/>
        <w:jc w:val="both"/>
      </w:pPr>
      <w:r w:rsidRPr="0043216F">
        <w:t>1. Решение о подготовке документации по планировке территории поселения прин</w:t>
      </w:r>
      <w:r w:rsidRPr="0043216F">
        <w:t>и</w:t>
      </w:r>
      <w:r w:rsidRPr="0043216F">
        <w:t>мается Главой города путём издания постановления Администрации города</w:t>
      </w:r>
      <w:r w:rsidRPr="0043216F">
        <w:rPr>
          <w:sz w:val="28"/>
          <w:szCs w:val="28"/>
        </w:rPr>
        <w:t xml:space="preserve"> </w:t>
      </w:r>
      <w:r w:rsidRPr="0043216F">
        <w:t>по собстве</w:t>
      </w:r>
      <w:r w:rsidRPr="0043216F">
        <w:t>н</w:t>
      </w:r>
      <w:r w:rsidRPr="0043216F">
        <w:t>ной инициативе либо на основании предложений физических или юридических лиц.</w:t>
      </w:r>
    </w:p>
    <w:p w:rsidR="008C1BB6" w:rsidRPr="0043216F" w:rsidRDefault="008C1BB6" w:rsidP="008C1BB6">
      <w:pPr>
        <w:widowControl w:val="0"/>
        <w:shd w:val="clear" w:color="auto" w:fill="FFFFFF"/>
        <w:ind w:firstLine="540"/>
        <w:jc w:val="both"/>
      </w:pPr>
      <w:r w:rsidRPr="0043216F">
        <w:t>2. Предложения физических или юридических лиц о подготовке документации по планировке территории направляются в письменном виде в Администрацию города, с указанием границ соответствующей территории, обоснованием необходимости выполн</w:t>
      </w:r>
      <w:r w:rsidRPr="0043216F">
        <w:t>е</w:t>
      </w:r>
      <w:r w:rsidRPr="0043216F">
        <w:t>ния планировки территории, характере предполагаемых действий по осуществлению строительных преобразований территории. К предложениям о подготовке документации по планировке территории в целях обоснования потенциальных строительных намерений могут прилагаться графические материалы (чертежи, карты, схемы), технико-экономические обоснования.</w:t>
      </w:r>
    </w:p>
    <w:p w:rsidR="008C1BB6" w:rsidRPr="0043216F" w:rsidRDefault="008C1BB6" w:rsidP="008C1BB6">
      <w:pPr>
        <w:widowControl w:val="0"/>
        <w:autoSpaceDE w:val="0"/>
        <w:autoSpaceDN w:val="0"/>
        <w:adjustRightInd w:val="0"/>
        <w:ind w:firstLine="540"/>
        <w:jc w:val="both"/>
        <w:rPr>
          <w:rFonts w:cs="Calibri"/>
        </w:rPr>
      </w:pPr>
      <w:r w:rsidRPr="0043216F">
        <w:t>Орган, уполномоченный в области архитектуры и градостроительства Администр</w:t>
      </w:r>
      <w:r w:rsidRPr="0043216F">
        <w:t>а</w:t>
      </w:r>
      <w:r w:rsidRPr="0043216F">
        <w:t>ции города,</w:t>
      </w:r>
      <w:r w:rsidRPr="0043216F">
        <w:rPr>
          <w:rFonts w:cs="Calibri"/>
        </w:rPr>
        <w:t xml:space="preserve"> рассматривает предложение и подготавливает заключение:</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1) о возможности подготовки документации по планировке территории согласно п</w:t>
      </w:r>
      <w:r w:rsidRPr="0043216F">
        <w:rPr>
          <w:rFonts w:cs="Calibri"/>
        </w:rPr>
        <w:t>о</w:t>
      </w:r>
      <w:r w:rsidRPr="0043216F">
        <w:rPr>
          <w:rFonts w:cs="Calibri"/>
        </w:rPr>
        <w:t>ступившему предложению;</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2) об отказе в подготовке документации по планировке территории.</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О принятом решении</w:t>
      </w:r>
      <w:r w:rsidRPr="0043216F">
        <w:t xml:space="preserve"> орган, уполномоченный в области архитектуры и градостро</w:t>
      </w:r>
      <w:r w:rsidRPr="0043216F">
        <w:t>и</w:t>
      </w:r>
      <w:r w:rsidRPr="0043216F">
        <w:t>тельства Администрации города,</w:t>
      </w:r>
      <w:r w:rsidRPr="0043216F">
        <w:rPr>
          <w:rFonts w:cs="Calibri"/>
        </w:rPr>
        <w:t xml:space="preserve"> информирует заявителя.</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 xml:space="preserve">Заключение </w:t>
      </w:r>
      <w:r w:rsidRPr="0043216F">
        <w:t>органа, уполномоченного в области архитектуры и градостроительства Администрации города,</w:t>
      </w:r>
      <w:r w:rsidRPr="0043216F">
        <w:rPr>
          <w:rFonts w:cs="Calibri"/>
        </w:rPr>
        <w:t xml:space="preserve"> о возможности подготовки документации по планировке террит</w:t>
      </w:r>
      <w:r w:rsidRPr="0043216F">
        <w:rPr>
          <w:rFonts w:cs="Calibri"/>
        </w:rPr>
        <w:t>о</w:t>
      </w:r>
      <w:r w:rsidRPr="0043216F">
        <w:rPr>
          <w:rFonts w:cs="Calibri"/>
        </w:rPr>
        <w:t>рии направляется Главе города для принятия решения о подготовке документации по пл</w:t>
      </w:r>
      <w:r w:rsidRPr="0043216F">
        <w:rPr>
          <w:rFonts w:cs="Calibri"/>
        </w:rPr>
        <w:t>а</w:t>
      </w:r>
      <w:r w:rsidRPr="0043216F">
        <w:rPr>
          <w:rFonts w:cs="Calibri"/>
        </w:rPr>
        <w:t>нировке территории.</w:t>
      </w:r>
    </w:p>
    <w:p w:rsidR="008C1BB6" w:rsidRPr="0043216F" w:rsidRDefault="008C1BB6" w:rsidP="008C1BB6">
      <w:pPr>
        <w:ind w:firstLine="540"/>
        <w:jc w:val="both"/>
      </w:pPr>
      <w:r w:rsidRPr="0043216F">
        <w:t>3. Решение о подготовке документации по планировке территории поселения в теч</w:t>
      </w:r>
      <w:r w:rsidRPr="0043216F">
        <w:t>е</w:t>
      </w:r>
      <w:r w:rsidRPr="0043216F">
        <w:t>ние трёх дней со дня его принятия подлежит опубликованию в порядке, установленном для официального опубликования муниципальных правовых актов, иной официальной информации.</w:t>
      </w:r>
    </w:p>
    <w:p w:rsidR="008C1BB6" w:rsidRPr="0043216F" w:rsidRDefault="008C1BB6" w:rsidP="008C1BB6">
      <w:pPr>
        <w:ind w:firstLine="540"/>
        <w:jc w:val="both"/>
      </w:pPr>
      <w:r w:rsidRPr="0043216F">
        <w:t>4.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орган, уполномоченный в области архитектуры и градостроительства Администрации города, свои предложения о порядке, сроках подготовки и содержании документации по план</w:t>
      </w:r>
      <w:r w:rsidRPr="0043216F">
        <w:t>и</w:t>
      </w:r>
      <w:r w:rsidRPr="0043216F">
        <w:t>ровке территории.</w:t>
      </w:r>
    </w:p>
    <w:p w:rsidR="008C1BB6" w:rsidRPr="0043216F" w:rsidRDefault="008C1BB6" w:rsidP="008C1BB6">
      <w:pPr>
        <w:ind w:firstLine="540"/>
        <w:jc w:val="both"/>
      </w:pPr>
      <w:r w:rsidRPr="0043216F">
        <w:t>5. Состав и содержание документации по планировке территории должны соответс</w:t>
      </w:r>
      <w:r w:rsidRPr="0043216F">
        <w:t>т</w:t>
      </w:r>
      <w:r w:rsidRPr="0043216F">
        <w:t>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w:t>
      </w:r>
      <w:r w:rsidRPr="0043216F">
        <w:t>р</w:t>
      </w:r>
      <w:r w:rsidRPr="0043216F">
        <w:t>ритории и планируемого размещения на ней объектов капитального строительства.</w:t>
      </w:r>
    </w:p>
    <w:p w:rsidR="008C1BB6" w:rsidRPr="0043216F" w:rsidRDefault="008C1BB6" w:rsidP="008C1BB6">
      <w:pPr>
        <w:widowControl w:val="0"/>
        <w:autoSpaceDE w:val="0"/>
        <w:autoSpaceDN w:val="0"/>
        <w:adjustRightInd w:val="0"/>
        <w:ind w:firstLine="540"/>
        <w:jc w:val="both"/>
        <w:rPr>
          <w:rFonts w:cs="Calibri"/>
        </w:rPr>
      </w:pPr>
      <w:r w:rsidRPr="0043216F">
        <w:t>6. Подготовка документации по планировке территории по инициативе органов м</w:t>
      </w:r>
      <w:r w:rsidRPr="0043216F">
        <w:t>е</w:t>
      </w:r>
      <w:r w:rsidRPr="0043216F">
        <w:t>стного самоуправления осуществляется органом, уполномоченным в области архитектуры и градостроительства Администрации города, самостоятельно либо исполнителем работ на основании муниципального контракта, заключенного в соответствии с действующим законодательством. В случае подготовки документации по планировке территории на о</w:t>
      </w:r>
      <w:r w:rsidRPr="0043216F">
        <w:t>с</w:t>
      </w:r>
      <w:r w:rsidRPr="0043216F">
        <w:t xml:space="preserve">новании предложений физических или юридических лиц, </w:t>
      </w:r>
      <w:r w:rsidRPr="0043216F">
        <w:rPr>
          <w:rFonts w:cs="Calibri"/>
        </w:rPr>
        <w:t xml:space="preserve">физическое или юридическое лицо </w:t>
      </w:r>
      <w:r w:rsidRPr="0043216F">
        <w:rPr>
          <w:rFonts w:cs="Calibri"/>
        </w:rPr>
        <w:lastRenderedPageBreak/>
        <w:t>самостоятельно определяет исполнителя работ по подготовке документации по пл</w:t>
      </w:r>
      <w:r w:rsidRPr="0043216F">
        <w:rPr>
          <w:rFonts w:cs="Calibri"/>
        </w:rPr>
        <w:t>а</w:t>
      </w:r>
      <w:r w:rsidRPr="0043216F">
        <w:rPr>
          <w:rFonts w:cs="Calibri"/>
        </w:rPr>
        <w:t>нировке территории.</w:t>
      </w:r>
    </w:p>
    <w:p w:rsidR="008C1BB6" w:rsidRPr="0043216F" w:rsidRDefault="008C1BB6" w:rsidP="008C1BB6">
      <w:pPr>
        <w:ind w:firstLine="540"/>
        <w:jc w:val="both"/>
      </w:pPr>
      <w:r w:rsidRPr="0043216F">
        <w:t>7. Подготовка документации по планировке территории осуществляется в соответс</w:t>
      </w:r>
      <w:r w:rsidRPr="0043216F">
        <w:t>т</w:t>
      </w:r>
      <w:r w:rsidRPr="0043216F">
        <w:t>вии с Градостроительным кодексом Российской Федерации, иным федеральным и окру</w:t>
      </w:r>
      <w:r w:rsidRPr="0043216F">
        <w:t>ж</w:t>
      </w:r>
      <w:r w:rsidRPr="0043216F">
        <w:t>ным законодательством, настоящими Правилами, муниципальными правовыми актами органов местного самоуправления поселения.</w:t>
      </w:r>
    </w:p>
    <w:p w:rsidR="008C1BB6" w:rsidRPr="0043216F" w:rsidRDefault="008C1BB6" w:rsidP="008C1BB6">
      <w:pPr>
        <w:ind w:firstLine="540"/>
        <w:jc w:val="both"/>
      </w:pPr>
      <w:r w:rsidRPr="0043216F">
        <w:t>8. Проекты планировки территории и проекты межевания территории до их утве</w:t>
      </w:r>
      <w:r w:rsidRPr="0043216F">
        <w:t>р</w:t>
      </w:r>
      <w:r w:rsidRPr="0043216F">
        <w:t xml:space="preserve">ждения подлежат обязательному рассмотрению на публичных слушаниях. </w:t>
      </w:r>
    </w:p>
    <w:p w:rsidR="008C1BB6" w:rsidRPr="0043216F" w:rsidRDefault="008C1BB6" w:rsidP="008C1BB6">
      <w:pPr>
        <w:ind w:firstLine="540"/>
        <w:jc w:val="both"/>
      </w:pPr>
      <w:r w:rsidRPr="0043216F">
        <w:t>9. Орган, уполномоченный в области архитектуры и градостроительства Админис</w:t>
      </w:r>
      <w:r w:rsidRPr="0043216F">
        <w:t>т</w:t>
      </w:r>
      <w:r w:rsidRPr="0043216F">
        <w:t>рации города, направляет Главе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8C1BB6" w:rsidRPr="0043216F" w:rsidRDefault="008C1BB6" w:rsidP="008C1BB6">
      <w:pPr>
        <w:ind w:firstLine="540"/>
        <w:jc w:val="both"/>
      </w:pPr>
      <w:r w:rsidRPr="0043216F">
        <w:t>10. Глава города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уполномоченный в области архитектуры и градостроительства Администрации города, на доработку с учетом указанных протокола и заключения.</w:t>
      </w:r>
    </w:p>
    <w:p w:rsidR="008C1BB6" w:rsidRPr="0043216F" w:rsidRDefault="008C1BB6" w:rsidP="008C1BB6">
      <w:pPr>
        <w:ind w:firstLine="540"/>
        <w:jc w:val="both"/>
      </w:pPr>
      <w:r w:rsidRPr="0043216F">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w:t>
      </w:r>
      <w:r w:rsidRPr="0043216F">
        <w:t>и</w:t>
      </w:r>
      <w:r w:rsidRPr="0043216F">
        <w:t>циальной информации, в течение семи дней со дня утверждения указанной документации и размещается на официальном сайте Администрации города в сети «Интернет».</w:t>
      </w:r>
    </w:p>
    <w:p w:rsidR="008C1BB6" w:rsidRPr="0043216F" w:rsidRDefault="008C1BB6" w:rsidP="008C1BB6">
      <w:pPr>
        <w:ind w:firstLine="540"/>
        <w:jc w:val="both"/>
      </w:pPr>
      <w:r w:rsidRPr="0043216F">
        <w:t>12. В соответствии с Федеральным законом от 24.07.2007 № 221-ФЗ «О государс</w:t>
      </w:r>
      <w:r w:rsidRPr="0043216F">
        <w:t>т</w:t>
      </w:r>
      <w:r w:rsidRPr="0043216F">
        <w:t>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8C1BB6" w:rsidRPr="0043216F" w:rsidRDefault="008C1BB6" w:rsidP="008C1BB6">
      <w:pPr>
        <w:autoSpaceDE w:val="0"/>
        <w:autoSpaceDN w:val="0"/>
        <w:adjustRightInd w:val="0"/>
        <w:ind w:firstLine="540"/>
        <w:jc w:val="both"/>
      </w:pPr>
      <w:r w:rsidRPr="0043216F">
        <w:t>13.</w:t>
      </w:r>
      <w:r w:rsidRPr="0043216F">
        <w:rPr>
          <w:rFonts w:cs="Calibri"/>
        </w:rPr>
        <w:t xml:space="preserve"> </w:t>
      </w:r>
      <w:r w:rsidRPr="0043216F">
        <w:t>Финансирование подготовки документации по планировке территорий осущест</w:t>
      </w:r>
      <w:r w:rsidRPr="0043216F">
        <w:t>в</w:t>
      </w:r>
      <w:r w:rsidRPr="0043216F">
        <w:t>ляется за счет средств бюджета поселения, в случае принятия решения о подготовке д</w:t>
      </w:r>
      <w:r w:rsidRPr="0043216F">
        <w:t>о</w:t>
      </w:r>
      <w:r w:rsidRPr="0043216F">
        <w:t>кументации по планировке территорий по инициативе органов местного самоуправления поселения, или за счет средств физических или юридических лиц, по инициативе которых принято решение о подготовке документации по планировке территорий.</w:t>
      </w:r>
    </w:p>
    <w:p w:rsidR="008C1BB6" w:rsidRPr="0043216F" w:rsidRDefault="008C1BB6" w:rsidP="008C1BB6">
      <w:pPr>
        <w:rPr>
          <w:b/>
        </w:rPr>
      </w:pPr>
    </w:p>
    <w:p w:rsidR="008C1BB6" w:rsidRPr="0043216F" w:rsidRDefault="008C1BB6" w:rsidP="008C1BB6">
      <w:pPr>
        <w:ind w:firstLine="540"/>
        <w:jc w:val="center"/>
        <w:rPr>
          <w:b/>
        </w:rPr>
      </w:pPr>
      <w:r w:rsidRPr="0043216F">
        <w:rPr>
          <w:b/>
        </w:rPr>
        <w:t>Глава 4. ГРАДОСТОРОИТЕЛЬНОЕ РЕГЛАМЕНТИРОВАНИЕ</w:t>
      </w:r>
    </w:p>
    <w:p w:rsidR="008C1BB6" w:rsidRPr="0043216F" w:rsidRDefault="008C1BB6" w:rsidP="008C1BB6">
      <w:pPr>
        <w:ind w:firstLine="540"/>
        <w:jc w:val="center"/>
        <w:rPr>
          <w:b/>
        </w:rPr>
      </w:pPr>
    </w:p>
    <w:p w:rsidR="008C1BB6" w:rsidRPr="0043216F" w:rsidRDefault="008C1BB6" w:rsidP="008C1BB6">
      <w:pPr>
        <w:ind w:firstLine="540"/>
        <w:jc w:val="both"/>
        <w:rPr>
          <w:b/>
          <w:bCs/>
          <w:snapToGrid w:val="0"/>
        </w:rPr>
      </w:pPr>
      <w:r w:rsidRPr="0043216F">
        <w:rPr>
          <w:b/>
          <w:bCs/>
          <w:snapToGrid w:val="0"/>
        </w:rPr>
        <w:t>Статья 12. Виды территориальных зон</w:t>
      </w:r>
    </w:p>
    <w:p w:rsidR="008C1BB6" w:rsidRPr="0043216F" w:rsidRDefault="008C1BB6" w:rsidP="008C1BB6">
      <w:pPr>
        <w:ind w:firstLine="540"/>
        <w:jc w:val="both"/>
        <w:rPr>
          <w:snapToGrid w:val="0"/>
        </w:rPr>
      </w:pPr>
    </w:p>
    <w:p w:rsidR="008C1BB6" w:rsidRPr="0043216F" w:rsidRDefault="008C1BB6" w:rsidP="008C1BB6">
      <w:pPr>
        <w:ind w:firstLine="540"/>
        <w:jc w:val="both"/>
        <w:rPr>
          <w:snapToGrid w:val="0"/>
        </w:rPr>
      </w:pPr>
      <w:r w:rsidRPr="0043216F">
        <w:rPr>
          <w:snapToGrid w:val="0"/>
        </w:rPr>
        <w:t>1.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w:t>
      </w:r>
      <w:r w:rsidRPr="0043216F">
        <w:rPr>
          <w:snapToGrid w:val="0"/>
        </w:rPr>
        <w:t>и</w:t>
      </w:r>
      <w:r w:rsidRPr="0043216F">
        <w:rPr>
          <w:snapToGrid w:val="0"/>
        </w:rPr>
        <w:t>видуально, с учетом:</w:t>
      </w:r>
    </w:p>
    <w:p w:rsidR="008C1BB6" w:rsidRPr="0043216F" w:rsidRDefault="008C1BB6" w:rsidP="008C1BB6">
      <w:pPr>
        <w:ind w:right="-1" w:firstLine="540"/>
        <w:jc w:val="both"/>
      </w:pPr>
      <w:r w:rsidRPr="0043216F">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C1BB6" w:rsidRPr="0043216F" w:rsidRDefault="008C1BB6" w:rsidP="008C1BB6">
      <w:pPr>
        <w:ind w:right="-1" w:firstLine="540"/>
        <w:jc w:val="both"/>
      </w:pPr>
      <w:r w:rsidRPr="0043216F">
        <w:t>2) функциональных зон и параметров их планируемого развития, определенных г</w:t>
      </w:r>
      <w:r w:rsidRPr="0043216F">
        <w:t>е</w:t>
      </w:r>
      <w:r w:rsidRPr="0043216F">
        <w:t>неральным планом поселения;</w:t>
      </w:r>
    </w:p>
    <w:p w:rsidR="008C1BB6" w:rsidRPr="0043216F" w:rsidRDefault="008C1BB6" w:rsidP="008C1BB6">
      <w:pPr>
        <w:ind w:right="-1" w:firstLine="540"/>
        <w:jc w:val="both"/>
      </w:pPr>
      <w:r w:rsidRPr="0043216F">
        <w:t>3) определенных Градостроительным кодексом Российской Федерации территор</w:t>
      </w:r>
      <w:r w:rsidRPr="0043216F">
        <w:t>и</w:t>
      </w:r>
      <w:r w:rsidRPr="0043216F">
        <w:t>альных зон;</w:t>
      </w:r>
    </w:p>
    <w:p w:rsidR="008C1BB6" w:rsidRPr="0043216F" w:rsidRDefault="008C1BB6" w:rsidP="008C1BB6">
      <w:pPr>
        <w:ind w:right="-1" w:firstLine="540"/>
        <w:jc w:val="both"/>
      </w:pPr>
      <w:r w:rsidRPr="0043216F">
        <w:t>4) сложившейся планировки территории и существующего землепользования;</w:t>
      </w:r>
    </w:p>
    <w:p w:rsidR="008C1BB6" w:rsidRPr="0043216F" w:rsidRDefault="008C1BB6" w:rsidP="008C1BB6">
      <w:pPr>
        <w:ind w:right="-1" w:firstLine="540"/>
        <w:jc w:val="both"/>
      </w:pPr>
      <w:r w:rsidRPr="0043216F">
        <w:t>5) планируемых изменений границ земель различных категорий;</w:t>
      </w:r>
    </w:p>
    <w:p w:rsidR="008C1BB6" w:rsidRPr="0043216F" w:rsidRDefault="008C1BB6" w:rsidP="008C1BB6">
      <w:pPr>
        <w:ind w:right="-1" w:firstLine="540"/>
        <w:jc w:val="both"/>
      </w:pPr>
      <w:r w:rsidRPr="0043216F">
        <w:t>6) предотвращения возможности причинения вреда объектам капитального стро</w:t>
      </w:r>
      <w:r w:rsidRPr="0043216F">
        <w:t>и</w:t>
      </w:r>
      <w:r w:rsidRPr="0043216F">
        <w:t>тельства, расположенным на смежных земельных участках.</w:t>
      </w:r>
    </w:p>
    <w:p w:rsidR="008C1BB6" w:rsidRPr="0043216F" w:rsidRDefault="008C1BB6" w:rsidP="008C1BB6">
      <w:pPr>
        <w:ind w:right="-1" w:firstLine="540"/>
        <w:jc w:val="both"/>
      </w:pPr>
      <w:r w:rsidRPr="0043216F">
        <w:t>2. Границы территориальных зон могут устанавливаться по:</w:t>
      </w:r>
    </w:p>
    <w:p w:rsidR="008C1BB6" w:rsidRPr="0043216F" w:rsidRDefault="008C1BB6" w:rsidP="008C1BB6">
      <w:pPr>
        <w:ind w:right="-1" w:firstLine="540"/>
        <w:jc w:val="both"/>
      </w:pPr>
      <w:r w:rsidRPr="0043216F">
        <w:lastRenderedPageBreak/>
        <w:t>1) линиям магистралей, улиц, проездов, разделяющим транспортные потоки прот</w:t>
      </w:r>
      <w:r w:rsidRPr="0043216F">
        <w:t>и</w:t>
      </w:r>
      <w:r w:rsidRPr="0043216F">
        <w:t>воположных направлений;</w:t>
      </w:r>
    </w:p>
    <w:p w:rsidR="008C1BB6" w:rsidRPr="0043216F" w:rsidRDefault="008C1BB6" w:rsidP="008C1BB6">
      <w:pPr>
        <w:ind w:right="-1" w:firstLine="540"/>
        <w:jc w:val="both"/>
      </w:pPr>
      <w:r w:rsidRPr="0043216F">
        <w:t>2) красным линиям;</w:t>
      </w:r>
    </w:p>
    <w:p w:rsidR="008C1BB6" w:rsidRPr="0043216F" w:rsidRDefault="008C1BB6" w:rsidP="008C1BB6">
      <w:pPr>
        <w:ind w:right="-1" w:firstLine="540"/>
        <w:jc w:val="both"/>
      </w:pPr>
      <w:r w:rsidRPr="0043216F">
        <w:t>3) границам земельных участков;</w:t>
      </w:r>
    </w:p>
    <w:p w:rsidR="008C1BB6" w:rsidRPr="0043216F" w:rsidRDefault="008C1BB6" w:rsidP="008C1BB6">
      <w:pPr>
        <w:ind w:right="-1" w:firstLine="540"/>
        <w:jc w:val="both"/>
      </w:pPr>
      <w:r w:rsidRPr="0043216F">
        <w:t>4) границе населенного пункта в пределах поселения;</w:t>
      </w:r>
    </w:p>
    <w:p w:rsidR="008C1BB6" w:rsidRPr="0043216F" w:rsidRDefault="008C1BB6" w:rsidP="008C1BB6">
      <w:pPr>
        <w:ind w:right="-1" w:firstLine="540"/>
        <w:jc w:val="both"/>
      </w:pPr>
      <w:r w:rsidRPr="0043216F">
        <w:t>5) границе поселения;</w:t>
      </w:r>
    </w:p>
    <w:p w:rsidR="008C1BB6" w:rsidRPr="0043216F" w:rsidRDefault="008C1BB6" w:rsidP="008C1BB6">
      <w:pPr>
        <w:ind w:right="-1" w:firstLine="540"/>
        <w:jc w:val="both"/>
      </w:pPr>
      <w:r w:rsidRPr="0043216F">
        <w:t>6) естественным границам природных объектов;</w:t>
      </w:r>
    </w:p>
    <w:p w:rsidR="008C1BB6" w:rsidRPr="0043216F" w:rsidRDefault="008C1BB6" w:rsidP="008C1BB6">
      <w:pPr>
        <w:ind w:right="-1" w:firstLine="540"/>
        <w:jc w:val="both"/>
      </w:pPr>
      <w:r w:rsidRPr="0043216F">
        <w:t>7) иным границам.</w:t>
      </w:r>
    </w:p>
    <w:p w:rsidR="008C1BB6" w:rsidRPr="0043216F" w:rsidRDefault="008C1BB6" w:rsidP="008C1BB6">
      <w:pPr>
        <w:ind w:firstLine="540"/>
        <w:jc w:val="both"/>
        <w:rPr>
          <w:snapToGrid w:val="0"/>
        </w:rPr>
      </w:pPr>
      <w:r w:rsidRPr="0043216F">
        <w:rPr>
          <w:snapToGrid w:val="0"/>
        </w:rPr>
        <w:t>3. На карте градостроительного зонирования поселения отображены следующие в</w:t>
      </w:r>
      <w:r w:rsidRPr="0043216F">
        <w:rPr>
          <w:snapToGrid w:val="0"/>
        </w:rPr>
        <w:t>и</w:t>
      </w:r>
      <w:r w:rsidRPr="0043216F">
        <w:rPr>
          <w:snapToGrid w:val="0"/>
        </w:rPr>
        <w:t>ды территориальных зон:</w:t>
      </w:r>
    </w:p>
    <w:p w:rsidR="008C1BB6" w:rsidRPr="0043216F" w:rsidRDefault="008C1BB6" w:rsidP="008C1BB6">
      <w:pPr>
        <w:ind w:firstLine="540"/>
        <w:jc w:val="both"/>
      </w:pPr>
      <w:r w:rsidRPr="0043216F">
        <w:rPr>
          <w:snapToGrid w:val="0"/>
        </w:rPr>
        <w:t xml:space="preserve">1) зоны </w:t>
      </w:r>
      <w:r w:rsidRPr="0043216F">
        <w:t>жилого назначения:</w:t>
      </w:r>
    </w:p>
    <w:p w:rsidR="008C1BB6" w:rsidRPr="0043216F" w:rsidRDefault="008C1BB6" w:rsidP="008C1BB6">
      <w:pPr>
        <w:pStyle w:val="af7"/>
      </w:pPr>
      <w:r w:rsidRPr="0043216F">
        <w:t>- зона многоэтажной жилой застройки (ЖЗ 101);</w:t>
      </w:r>
    </w:p>
    <w:p w:rsidR="008C1BB6" w:rsidRPr="0043216F" w:rsidRDefault="008C1BB6" w:rsidP="008C1BB6">
      <w:pPr>
        <w:pStyle w:val="af7"/>
      </w:pPr>
      <w:r w:rsidRPr="0043216F">
        <w:t>- зона среднеэтажной жилой застройки (ЖЗ 102);</w:t>
      </w:r>
    </w:p>
    <w:p w:rsidR="008C1BB6" w:rsidRPr="0043216F" w:rsidRDefault="008C1BB6" w:rsidP="008C1BB6">
      <w:pPr>
        <w:pStyle w:val="af7"/>
      </w:pPr>
      <w:r w:rsidRPr="0043216F">
        <w:t>- зона малоэтажной жилой застройки (ЖЗ 103);</w:t>
      </w:r>
    </w:p>
    <w:p w:rsidR="008C1BB6" w:rsidRPr="0043216F" w:rsidRDefault="008C1BB6" w:rsidP="008C1BB6">
      <w:pPr>
        <w:pStyle w:val="af7"/>
      </w:pPr>
      <w:r w:rsidRPr="0043216F">
        <w:t>- зона индивидуальной жилой застройки (ЖЗ 104);</w:t>
      </w:r>
    </w:p>
    <w:p w:rsidR="008C1BB6" w:rsidRPr="0043216F" w:rsidRDefault="008C1BB6" w:rsidP="008C1BB6">
      <w:pPr>
        <w:ind w:firstLine="540"/>
        <w:jc w:val="both"/>
      </w:pPr>
      <w:r w:rsidRPr="0043216F">
        <w:t>2) зоны общественно - делового назначения:</w:t>
      </w:r>
    </w:p>
    <w:p w:rsidR="008C1BB6" w:rsidRPr="0043216F" w:rsidRDefault="008C1BB6" w:rsidP="008C1BB6">
      <w:pPr>
        <w:pStyle w:val="af7"/>
      </w:pPr>
      <w:r w:rsidRPr="0043216F">
        <w:t>- зона размещения объектов социального и коммунально-бытового назначения (ОДЗ 202);</w:t>
      </w:r>
    </w:p>
    <w:p w:rsidR="008C1BB6" w:rsidRPr="0043216F" w:rsidRDefault="008C1BB6" w:rsidP="008C1BB6">
      <w:pPr>
        <w:pStyle w:val="af7"/>
      </w:pPr>
      <w:r w:rsidRPr="0043216F">
        <w:t>- зона учебно-образовательная (ОДЗ 204);</w:t>
      </w:r>
    </w:p>
    <w:p w:rsidR="008C1BB6" w:rsidRPr="0043216F" w:rsidRDefault="008C1BB6" w:rsidP="008C1BB6">
      <w:pPr>
        <w:pStyle w:val="af7"/>
      </w:pPr>
      <w:r w:rsidRPr="0043216F">
        <w:t>- зона спортивного назначения (ОДЗ 205);</w:t>
      </w:r>
    </w:p>
    <w:p w:rsidR="008C1BB6" w:rsidRPr="0043216F" w:rsidRDefault="008C1BB6" w:rsidP="008C1BB6">
      <w:pPr>
        <w:pStyle w:val="af7"/>
      </w:pPr>
      <w:r w:rsidRPr="0043216F">
        <w:t>- зона здравоохранения (ОДЗ 206);</w:t>
      </w:r>
    </w:p>
    <w:p w:rsidR="008C1BB6" w:rsidRPr="0043216F" w:rsidRDefault="008C1BB6" w:rsidP="008C1BB6">
      <w:pPr>
        <w:pStyle w:val="af7"/>
      </w:pPr>
      <w:r w:rsidRPr="0043216F">
        <w:t>- зона административно – деловая (ОДЗ 207);</w:t>
      </w:r>
    </w:p>
    <w:p w:rsidR="008C1BB6" w:rsidRPr="0043216F" w:rsidRDefault="008C1BB6" w:rsidP="008C1BB6">
      <w:pPr>
        <w:pStyle w:val="af7"/>
      </w:pPr>
      <w:r w:rsidRPr="0043216F">
        <w:t>- зона торгового назначения и общественного питания (ОДЗ 208);</w:t>
      </w:r>
    </w:p>
    <w:p w:rsidR="008C1BB6" w:rsidRPr="0043216F" w:rsidRDefault="008C1BB6" w:rsidP="008C1BB6">
      <w:pPr>
        <w:pStyle w:val="af7"/>
      </w:pPr>
      <w:r w:rsidRPr="0043216F">
        <w:t>- зона культурно-досуговая (ОДЗ 209);</w:t>
      </w:r>
    </w:p>
    <w:p w:rsidR="008C1BB6" w:rsidRPr="0043216F" w:rsidRDefault="008C1BB6" w:rsidP="008C1BB6">
      <w:pPr>
        <w:pStyle w:val="af7"/>
      </w:pPr>
      <w:r w:rsidRPr="0043216F">
        <w:t>- зона культового назначения (ОДЗ 210);</w:t>
      </w:r>
    </w:p>
    <w:p w:rsidR="008C1BB6" w:rsidRPr="0043216F" w:rsidRDefault="008C1BB6" w:rsidP="008C1BB6">
      <w:pPr>
        <w:pStyle w:val="af7"/>
      </w:pPr>
      <w:r w:rsidRPr="0043216F">
        <w:t>- зона общественно-деловая (ОДЗ 212);</w:t>
      </w:r>
    </w:p>
    <w:p w:rsidR="008C1BB6" w:rsidRPr="0043216F" w:rsidRDefault="008C1BB6" w:rsidP="008C1BB6">
      <w:pPr>
        <w:pStyle w:val="af7"/>
      </w:pPr>
      <w:r w:rsidRPr="0043216F">
        <w:t>- зона социального обеспечения (ОДЗ 213);</w:t>
      </w:r>
    </w:p>
    <w:p w:rsidR="008C1BB6" w:rsidRPr="0043216F" w:rsidRDefault="008C1BB6" w:rsidP="008C1BB6">
      <w:pPr>
        <w:ind w:firstLine="540"/>
        <w:jc w:val="both"/>
      </w:pPr>
      <w:r w:rsidRPr="0043216F">
        <w:t>3) зоны производственного назначения:</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IV</w:t>
      </w:r>
      <w:r w:rsidRPr="0043216F">
        <w:t>-</w:t>
      </w:r>
      <w:r w:rsidRPr="0043216F">
        <w:rPr>
          <w:lang w:val="en-US"/>
        </w:rPr>
        <w:t>V</w:t>
      </w:r>
      <w:r w:rsidRPr="0043216F">
        <w:t xml:space="preserve"> классов опасности (ПР 301);</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II</w:t>
      </w:r>
      <w:r w:rsidRPr="0043216F">
        <w:t>-</w:t>
      </w:r>
      <w:r w:rsidRPr="0043216F">
        <w:rPr>
          <w:lang w:val="en-US"/>
        </w:rPr>
        <w:t>III</w:t>
      </w:r>
      <w:r w:rsidRPr="0043216F">
        <w:t xml:space="preserve"> классов опасности (ПР 302);</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w:t>
      </w:r>
      <w:r w:rsidRPr="0043216F">
        <w:t xml:space="preserve"> классов опасности (ПР 303);</w:t>
      </w:r>
    </w:p>
    <w:p w:rsidR="008C1BB6" w:rsidRPr="0043216F" w:rsidRDefault="008C1BB6" w:rsidP="008C1BB6">
      <w:pPr>
        <w:pStyle w:val="af7"/>
      </w:pPr>
      <w:r w:rsidRPr="0043216F">
        <w:t>- зона коммунально-складская (ПР 304);</w:t>
      </w:r>
    </w:p>
    <w:p w:rsidR="008C1BB6" w:rsidRPr="0043216F" w:rsidRDefault="008C1BB6" w:rsidP="008C1BB6">
      <w:pPr>
        <w:ind w:firstLine="540"/>
        <w:jc w:val="both"/>
      </w:pPr>
      <w:r w:rsidRPr="0043216F">
        <w:t>4) зоны инженерной инфраструктуры;</w:t>
      </w:r>
    </w:p>
    <w:p w:rsidR="008C1BB6" w:rsidRPr="0043216F" w:rsidRDefault="008C1BB6" w:rsidP="008C1BB6">
      <w:pPr>
        <w:ind w:firstLine="540"/>
        <w:jc w:val="both"/>
      </w:pPr>
      <w:r w:rsidRPr="0043216F">
        <w:t>5) зоны транспортной инфраструктуры;</w:t>
      </w:r>
    </w:p>
    <w:p w:rsidR="008C1BB6" w:rsidRPr="0043216F" w:rsidRDefault="008C1BB6" w:rsidP="008C1BB6">
      <w:pPr>
        <w:ind w:firstLine="540"/>
        <w:jc w:val="both"/>
      </w:pPr>
      <w:r w:rsidRPr="0043216F">
        <w:t>6) зоны рекреационного назначения:</w:t>
      </w:r>
    </w:p>
    <w:p w:rsidR="008C1BB6" w:rsidRPr="0043216F" w:rsidRDefault="008C1BB6" w:rsidP="008C1BB6">
      <w:pPr>
        <w:pStyle w:val="af7"/>
      </w:pPr>
      <w:r w:rsidRPr="0043216F">
        <w:t>- зона озелененных территорий общего пользования (РЗ 602);</w:t>
      </w:r>
    </w:p>
    <w:p w:rsidR="008C1BB6" w:rsidRPr="0043216F" w:rsidRDefault="008C1BB6" w:rsidP="008C1BB6">
      <w:pPr>
        <w:ind w:firstLine="540"/>
        <w:jc w:val="both"/>
      </w:pPr>
      <w:r w:rsidRPr="0043216F">
        <w:t>7) зоны сельскохозяйственного использования:</w:t>
      </w:r>
    </w:p>
    <w:p w:rsidR="008C1BB6" w:rsidRPr="0043216F" w:rsidRDefault="008C1BB6" w:rsidP="008C1BB6">
      <w:pPr>
        <w:pStyle w:val="af7"/>
      </w:pPr>
      <w:r w:rsidRPr="0043216F">
        <w:t>- зона объектов сельскохозяйственного назначения (СХЗ 802);</w:t>
      </w:r>
    </w:p>
    <w:p w:rsidR="008C1BB6" w:rsidRPr="0043216F" w:rsidRDefault="008C1BB6" w:rsidP="008C1BB6">
      <w:pPr>
        <w:pStyle w:val="af7"/>
      </w:pPr>
      <w:r w:rsidRPr="0043216F">
        <w:t>- зона садоводческих, огороднических и дачных некоммерческих объединений граждан ( СХ 803);</w:t>
      </w:r>
    </w:p>
    <w:p w:rsidR="008C1BB6" w:rsidRPr="0043216F" w:rsidRDefault="008C1BB6" w:rsidP="008C1BB6">
      <w:pPr>
        <w:ind w:firstLine="540"/>
        <w:jc w:val="both"/>
      </w:pPr>
      <w:r w:rsidRPr="0043216F">
        <w:t>8) зоны специального назначения:</w:t>
      </w:r>
    </w:p>
    <w:p w:rsidR="008C1BB6" w:rsidRPr="0043216F" w:rsidRDefault="008C1BB6" w:rsidP="008C1BB6">
      <w:pPr>
        <w:pStyle w:val="af7"/>
      </w:pPr>
      <w:r w:rsidRPr="0043216F">
        <w:t>- зона ритуального назначения (СНЗ 701);</w:t>
      </w:r>
    </w:p>
    <w:p w:rsidR="008C1BB6" w:rsidRPr="0043216F" w:rsidRDefault="008C1BB6" w:rsidP="008C1BB6">
      <w:pPr>
        <w:pStyle w:val="af7"/>
      </w:pPr>
      <w:r w:rsidRPr="0043216F">
        <w:t>- зона складирования и захоронения отходов (СНЗ 702);</w:t>
      </w:r>
    </w:p>
    <w:p w:rsidR="008C1BB6" w:rsidRPr="0043216F" w:rsidRDefault="008C1BB6" w:rsidP="008C1BB6">
      <w:pPr>
        <w:ind w:firstLine="540"/>
      </w:pPr>
      <w:r w:rsidRPr="0043216F">
        <w:t>9) зоны акваторий;</w:t>
      </w:r>
    </w:p>
    <w:p w:rsidR="008C1BB6" w:rsidRPr="0043216F" w:rsidRDefault="008C1BB6" w:rsidP="008C1BB6">
      <w:pPr>
        <w:ind w:firstLine="540"/>
        <w:jc w:val="both"/>
      </w:pPr>
      <w:r w:rsidRPr="0043216F">
        <w:t>10) зоны природного ландшафта:</w:t>
      </w:r>
    </w:p>
    <w:p w:rsidR="008C1BB6" w:rsidRPr="0043216F" w:rsidRDefault="008C1BB6" w:rsidP="008C1BB6">
      <w:pPr>
        <w:pStyle w:val="af7"/>
      </w:pPr>
      <w:r w:rsidRPr="0043216F">
        <w:t>- зона защитного озеленения (ПТЗ 1102);</w:t>
      </w:r>
    </w:p>
    <w:p w:rsidR="008C1BB6" w:rsidRPr="0043216F" w:rsidRDefault="008C1BB6" w:rsidP="008C1BB6">
      <w:pPr>
        <w:pStyle w:val="af7"/>
      </w:pPr>
      <w:r w:rsidRPr="0043216F">
        <w:t>- зона территорий, покрытых лесом и кустарником (ПТЗ 1103);</w:t>
      </w:r>
    </w:p>
    <w:p w:rsidR="008C1BB6" w:rsidRPr="0043216F" w:rsidRDefault="008C1BB6" w:rsidP="008C1BB6">
      <w:pPr>
        <w:pStyle w:val="af7"/>
      </w:pPr>
      <w:r w:rsidRPr="0043216F">
        <w:t>- зона заболоченных территорий (ПТЗ 1105);</w:t>
      </w:r>
    </w:p>
    <w:p w:rsidR="008C1BB6" w:rsidRPr="0043216F" w:rsidRDefault="008C1BB6" w:rsidP="008C1BB6">
      <w:pPr>
        <w:pStyle w:val="af7"/>
      </w:pPr>
      <w:r w:rsidRPr="0043216F">
        <w:t>- зона природного ландшафта (ПТЗ 1106).</w:t>
      </w:r>
    </w:p>
    <w:p w:rsidR="008C1BB6" w:rsidRPr="0043216F" w:rsidRDefault="008C1BB6" w:rsidP="008C1BB6">
      <w:pPr>
        <w:ind w:firstLine="540"/>
        <w:jc w:val="both"/>
      </w:pPr>
      <w:r w:rsidRPr="0043216F">
        <w:t xml:space="preserve">4. Землепользование и застройка территориальных зон поселения,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8C1BB6" w:rsidRPr="0043216F" w:rsidRDefault="008C1BB6" w:rsidP="008C1BB6">
      <w:pPr>
        <w:ind w:firstLine="540"/>
        <w:jc w:val="both"/>
      </w:pPr>
    </w:p>
    <w:p w:rsidR="008C1BB6" w:rsidRPr="0043216F" w:rsidRDefault="008C1BB6" w:rsidP="008C1BB6">
      <w:pPr>
        <w:ind w:firstLine="540"/>
        <w:jc w:val="both"/>
        <w:rPr>
          <w:b/>
        </w:rPr>
      </w:pPr>
      <w:r w:rsidRPr="0043216F">
        <w:rPr>
          <w:b/>
        </w:rPr>
        <w:t>Статья 13. Градостроительный регламент</w:t>
      </w:r>
    </w:p>
    <w:p w:rsidR="008C1BB6" w:rsidRPr="0043216F" w:rsidRDefault="008C1BB6" w:rsidP="008C1BB6">
      <w:pPr>
        <w:ind w:firstLine="540"/>
        <w:jc w:val="both"/>
        <w:rPr>
          <w:b/>
        </w:rPr>
      </w:pPr>
    </w:p>
    <w:p w:rsidR="008C1BB6" w:rsidRPr="0043216F" w:rsidRDefault="008C1BB6" w:rsidP="008C1BB6">
      <w:pPr>
        <w:ind w:right="-1" w:firstLine="540"/>
        <w:jc w:val="both"/>
        <w:rPr>
          <w:snapToGrid w:val="0"/>
        </w:rPr>
      </w:pPr>
      <w:r w:rsidRPr="0043216F">
        <w:rPr>
          <w:snapToGrid w:val="0"/>
        </w:rPr>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w:t>
      </w:r>
      <w:r w:rsidRPr="0043216F">
        <w:rPr>
          <w:snapToGrid w:val="0"/>
        </w:rPr>
        <w:t>т</w:t>
      </w:r>
      <w:r w:rsidRPr="0043216F">
        <w:rPr>
          <w:snapToGrid w:val="0"/>
        </w:rPr>
        <w:t>ся в процессе застройки и последующей эксплуатации объектов капитального строител</w:t>
      </w:r>
      <w:r w:rsidRPr="0043216F">
        <w:rPr>
          <w:snapToGrid w:val="0"/>
        </w:rPr>
        <w:t>ь</w:t>
      </w:r>
      <w:r w:rsidRPr="0043216F">
        <w:rPr>
          <w:snapToGrid w:val="0"/>
        </w:rPr>
        <w:t>ства.</w:t>
      </w:r>
    </w:p>
    <w:p w:rsidR="008C1BB6" w:rsidRPr="0043216F" w:rsidRDefault="008C1BB6" w:rsidP="008C1BB6">
      <w:pPr>
        <w:ind w:right="-1" w:firstLine="540"/>
        <w:jc w:val="both"/>
      </w:pPr>
      <w:r w:rsidRPr="0043216F">
        <w:t xml:space="preserve">2. Градостроительные регламенты устанавливаются с учетом: </w:t>
      </w:r>
    </w:p>
    <w:p w:rsidR="008C1BB6" w:rsidRPr="0043216F" w:rsidRDefault="008C1BB6" w:rsidP="008C1BB6">
      <w:pPr>
        <w:ind w:right="-1" w:firstLine="540"/>
        <w:jc w:val="both"/>
        <w:rPr>
          <w:rFonts w:eastAsia="Arial" w:cs="Arial"/>
        </w:rPr>
      </w:pPr>
      <w:r w:rsidRPr="0043216F">
        <w:rPr>
          <w:rFonts w:eastAsia="Arial"/>
        </w:rPr>
        <w:t>1) фактического</w:t>
      </w:r>
      <w:r w:rsidRPr="0043216F">
        <w:rPr>
          <w:rFonts w:eastAsia="Arial" w:cs="Arial"/>
        </w:rPr>
        <w:t xml:space="preserve"> использования земельных участков и объектов капитального стро</w:t>
      </w:r>
      <w:r w:rsidRPr="0043216F">
        <w:rPr>
          <w:rFonts w:eastAsia="Arial" w:cs="Arial"/>
        </w:rPr>
        <w:t>и</w:t>
      </w:r>
      <w:r w:rsidRPr="0043216F">
        <w:rPr>
          <w:rFonts w:eastAsia="Arial" w:cs="Arial"/>
        </w:rPr>
        <w:t>тельства в границах территориальной зоны;</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w:t>
      </w:r>
      <w:r w:rsidRPr="0043216F">
        <w:rPr>
          <w:rFonts w:ascii="Times New Roman" w:hAnsi="Times New Roman"/>
          <w:sz w:val="24"/>
          <w:szCs w:val="24"/>
        </w:rPr>
        <w:t>ь</w:t>
      </w:r>
      <w:r w:rsidRPr="0043216F">
        <w:rPr>
          <w:rFonts w:ascii="Times New Roman" w:hAnsi="Times New Roman"/>
          <w:sz w:val="24"/>
          <w:szCs w:val="24"/>
        </w:rPr>
        <w:t>ного строительства;</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4) видов территориальных зон;</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8C1BB6" w:rsidRPr="0043216F" w:rsidRDefault="008C1BB6" w:rsidP="008C1BB6">
      <w:pPr>
        <w:ind w:right="-1" w:firstLine="540"/>
        <w:jc w:val="both"/>
        <w:rPr>
          <w:snapToGrid w:val="0"/>
        </w:rPr>
      </w:pPr>
      <w:r w:rsidRPr="0043216F">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w:t>
      </w:r>
      <w:r w:rsidRPr="0043216F">
        <w:rPr>
          <w:snapToGrid w:val="0"/>
        </w:rPr>
        <w:t>и</w:t>
      </w:r>
      <w:r w:rsidRPr="0043216F">
        <w:rPr>
          <w:snapToGrid w:val="0"/>
        </w:rPr>
        <w:t>ториальной зоны, обозначенной на карте градостроительного зонирования.</w:t>
      </w:r>
    </w:p>
    <w:p w:rsidR="008C1BB6" w:rsidRPr="0043216F" w:rsidRDefault="008C1BB6" w:rsidP="008C1BB6">
      <w:pPr>
        <w:autoSpaceDE w:val="0"/>
        <w:autoSpaceDN w:val="0"/>
        <w:adjustRightInd w:val="0"/>
        <w:ind w:firstLine="540"/>
        <w:jc w:val="both"/>
      </w:pPr>
      <w:r w:rsidRPr="0043216F">
        <w:t>4. Действие градостроительного регламента не распространяется на земельные уч</w:t>
      </w:r>
      <w:r w:rsidRPr="0043216F">
        <w:t>а</w:t>
      </w:r>
      <w:r w:rsidRPr="0043216F">
        <w:t>стки:</w:t>
      </w:r>
    </w:p>
    <w:p w:rsidR="008C1BB6" w:rsidRPr="0043216F" w:rsidRDefault="008C1BB6" w:rsidP="008C1BB6">
      <w:pPr>
        <w:autoSpaceDE w:val="0"/>
        <w:autoSpaceDN w:val="0"/>
        <w:adjustRightInd w:val="0"/>
        <w:ind w:firstLine="540"/>
        <w:jc w:val="both"/>
      </w:pPr>
      <w:r w:rsidRPr="0043216F">
        <w:t>1) в границах территорий памятников и ансамблей, включенных в единый государс</w:t>
      </w:r>
      <w:r w:rsidRPr="0043216F">
        <w:t>т</w:t>
      </w:r>
      <w:r w:rsidRPr="0043216F">
        <w:t>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w:t>
      </w:r>
      <w:r w:rsidRPr="0043216F">
        <w:t>о</w:t>
      </w:r>
      <w:r w:rsidRPr="0043216F">
        <w:t>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w:t>
      </w:r>
      <w:r w:rsidRPr="0043216F">
        <w:t>е</w:t>
      </w:r>
      <w:r w:rsidRPr="0043216F">
        <w:t>нии которых принимаются в порядке, установленном законодательством Российской Ф</w:t>
      </w:r>
      <w:r w:rsidRPr="0043216F">
        <w:t>е</w:t>
      </w:r>
      <w:r w:rsidRPr="0043216F">
        <w:t>дерации об охране объектов культурного наследия;</w:t>
      </w:r>
    </w:p>
    <w:p w:rsidR="008C1BB6" w:rsidRPr="0043216F" w:rsidRDefault="008C1BB6" w:rsidP="008C1BB6">
      <w:pPr>
        <w:autoSpaceDE w:val="0"/>
        <w:autoSpaceDN w:val="0"/>
        <w:adjustRightInd w:val="0"/>
        <w:ind w:firstLine="540"/>
        <w:jc w:val="both"/>
      </w:pPr>
      <w:r w:rsidRPr="0043216F">
        <w:t>2) в границах территорий общего пользования;</w:t>
      </w:r>
    </w:p>
    <w:p w:rsidR="008C1BB6" w:rsidRPr="0043216F" w:rsidRDefault="008C1BB6" w:rsidP="008C1BB6">
      <w:pPr>
        <w:autoSpaceDE w:val="0"/>
        <w:autoSpaceDN w:val="0"/>
        <w:adjustRightInd w:val="0"/>
        <w:ind w:firstLine="540"/>
        <w:jc w:val="both"/>
      </w:pPr>
      <w:r w:rsidRPr="0043216F">
        <w:t>3) предназначенные для размещения линейных объектов и (или) занятые линейными объектами;</w:t>
      </w:r>
    </w:p>
    <w:p w:rsidR="008C1BB6" w:rsidRPr="0043216F" w:rsidRDefault="008C1BB6" w:rsidP="008C1BB6">
      <w:pPr>
        <w:autoSpaceDE w:val="0"/>
        <w:autoSpaceDN w:val="0"/>
        <w:adjustRightInd w:val="0"/>
        <w:ind w:firstLine="540"/>
        <w:jc w:val="both"/>
      </w:pPr>
      <w:r w:rsidRPr="0043216F">
        <w:t>4) предоставленные для добычи полезных ископаемых.</w:t>
      </w:r>
    </w:p>
    <w:p w:rsidR="008C1BB6" w:rsidRPr="0043216F" w:rsidRDefault="008C1BB6" w:rsidP="008C1BB6">
      <w:pPr>
        <w:ind w:right="-1" w:firstLine="540"/>
        <w:jc w:val="both"/>
        <w:rPr>
          <w:snapToGrid w:val="0"/>
        </w:rPr>
      </w:pPr>
      <w:r w:rsidRPr="0043216F">
        <w:rPr>
          <w:snapToGrid w:val="0"/>
        </w:rPr>
        <w:t>5. Физические и юридические лица вправе выбирать виды и параметры разрешенн</w:t>
      </w:r>
      <w:r w:rsidRPr="0043216F">
        <w:rPr>
          <w:snapToGrid w:val="0"/>
        </w:rPr>
        <w:t>о</w:t>
      </w:r>
      <w:r w:rsidRPr="0043216F">
        <w:rPr>
          <w:snapToGrid w:val="0"/>
        </w:rPr>
        <w:t>го использования земельных участков и объектов капитального строительства в соотве</w:t>
      </w:r>
      <w:r w:rsidRPr="0043216F">
        <w:rPr>
          <w:snapToGrid w:val="0"/>
        </w:rPr>
        <w:t>т</w:t>
      </w:r>
      <w:r w:rsidRPr="0043216F">
        <w:rPr>
          <w:snapToGrid w:val="0"/>
        </w:rPr>
        <w:t>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8C1BB6" w:rsidRPr="0043216F" w:rsidRDefault="008C1BB6" w:rsidP="008C1BB6">
      <w:pPr>
        <w:ind w:right="-1" w:firstLine="540"/>
        <w:jc w:val="both"/>
        <w:rPr>
          <w:snapToGrid w:val="0"/>
        </w:rPr>
      </w:pPr>
      <w:r w:rsidRPr="0043216F">
        <w:rPr>
          <w:snapToGrid w:val="0"/>
        </w:rPr>
        <w:t>6. Виды разрешенного использования земельных участков и объектов капитального строительства включают:</w:t>
      </w:r>
    </w:p>
    <w:p w:rsidR="008C1BB6" w:rsidRPr="0043216F" w:rsidRDefault="008C1BB6" w:rsidP="008C1BB6">
      <w:pPr>
        <w:ind w:right="-1" w:firstLine="540"/>
        <w:jc w:val="both"/>
      </w:pPr>
      <w:r w:rsidRPr="0043216F">
        <w:rPr>
          <w:snapToGrid w:val="0"/>
        </w:rPr>
        <w:t xml:space="preserve">1) </w:t>
      </w:r>
      <w:r w:rsidRPr="0043216F">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43216F">
        <w:rPr>
          <w:snapToGrid w:val="0"/>
        </w:rPr>
        <w:t>з</w:t>
      </w:r>
      <w:r w:rsidRPr="0043216F">
        <w:rPr>
          <w:snapToGrid w:val="0"/>
        </w:rPr>
        <w:t>е</w:t>
      </w:r>
      <w:r w:rsidRPr="0043216F">
        <w:rPr>
          <w:snapToGrid w:val="0"/>
        </w:rPr>
        <w:t xml:space="preserve">мельных участков и объектов капитального строительства </w:t>
      </w:r>
      <w:r w:rsidRPr="0043216F">
        <w:t>и технических требований по подготовке проектной документации и строительству;</w:t>
      </w:r>
    </w:p>
    <w:p w:rsidR="008C1BB6" w:rsidRPr="0043216F" w:rsidRDefault="008C1BB6" w:rsidP="008C1BB6">
      <w:pPr>
        <w:ind w:right="-1" w:firstLine="540"/>
        <w:jc w:val="both"/>
      </w:pPr>
      <w:r w:rsidRPr="0043216F">
        <w:t>2) условно разрешенные виды использования, решение о предоставлении разреш</w:t>
      </w:r>
      <w:r w:rsidRPr="0043216F">
        <w:t>е</w:t>
      </w:r>
      <w:r w:rsidRPr="0043216F">
        <w:t>ния на которые принимается Главой города на основании заявления заинтересованного лица и рекомендации комиссии, подготовленной на основании заключения о результатах публичных слушаний;</w:t>
      </w:r>
    </w:p>
    <w:p w:rsidR="008C1BB6" w:rsidRPr="0043216F" w:rsidRDefault="008C1BB6" w:rsidP="008C1BB6">
      <w:pPr>
        <w:ind w:right="-1" w:firstLine="540"/>
        <w:jc w:val="both"/>
      </w:pPr>
      <w:r w:rsidRPr="0043216F">
        <w:t>3) вспомогательные виды разрешенного использования, допустимые только в кач</w:t>
      </w:r>
      <w:r w:rsidRPr="0043216F">
        <w:t>е</w:t>
      </w:r>
      <w:r w:rsidRPr="0043216F">
        <w:t>стве дополнительных по отношению к основным видам разрешенного использования и условно разрешенным видам разрешенного использования осуществляемые совместно с ними.</w:t>
      </w:r>
    </w:p>
    <w:p w:rsidR="008C1BB6" w:rsidRPr="0043216F" w:rsidRDefault="008C1BB6" w:rsidP="008C1BB6">
      <w:pPr>
        <w:autoSpaceDE w:val="0"/>
        <w:autoSpaceDN w:val="0"/>
        <w:adjustRightInd w:val="0"/>
        <w:ind w:firstLine="540"/>
        <w:jc w:val="both"/>
      </w:pPr>
      <w:r w:rsidRPr="0043216F">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w:t>
      </w:r>
      <w:r w:rsidRPr="0043216F">
        <w:lastRenderedPageBreak/>
        <w:t>техн</w:t>
      </w:r>
      <w:r w:rsidRPr="0043216F">
        <w:t>и</w:t>
      </w:r>
      <w:r w:rsidRPr="0043216F">
        <w:t>ческих регламентов. Порядок предоставления разрешения на условно разрешенный вид использования земельного участка или объекта капитального строительства осуществл</w:t>
      </w:r>
      <w:r w:rsidRPr="0043216F">
        <w:t>я</w:t>
      </w:r>
      <w:r w:rsidRPr="0043216F">
        <w:t>ется в порядке, предусмотренном статьей 39 Градостроительного кодекса Российской Ф</w:t>
      </w:r>
      <w:r w:rsidRPr="0043216F">
        <w:t>е</w:t>
      </w:r>
      <w:r w:rsidRPr="0043216F">
        <w:t>дерации.</w:t>
      </w:r>
    </w:p>
    <w:p w:rsidR="008C1BB6" w:rsidRPr="0043216F" w:rsidRDefault="008C1BB6" w:rsidP="008C1BB6">
      <w:pPr>
        <w:ind w:right="-1" w:firstLine="540"/>
        <w:jc w:val="both"/>
      </w:pPr>
      <w:r w:rsidRPr="0043216F">
        <w:t>7. Объекты благоустройства, а также линейные объекты, необходимые для функци</w:t>
      </w:r>
      <w:r w:rsidRPr="0043216F">
        <w:t>о</w:t>
      </w:r>
      <w:r w:rsidRPr="0043216F">
        <w:t>нирования объектов капитального строительства, находящихся и (или) предполагаемых к размещению в какой-либо из территориальных зон являются разрешенными видами и</w:t>
      </w:r>
      <w:r w:rsidRPr="0043216F">
        <w:t>с</w:t>
      </w:r>
      <w:r w:rsidRPr="0043216F">
        <w:t xml:space="preserve">пользования для данной зоны. </w:t>
      </w:r>
    </w:p>
    <w:p w:rsidR="008C1BB6" w:rsidRPr="0043216F" w:rsidRDefault="008C1BB6" w:rsidP="008C1BB6">
      <w:pPr>
        <w:autoSpaceDE w:val="0"/>
        <w:autoSpaceDN w:val="0"/>
        <w:adjustRightInd w:val="0"/>
        <w:ind w:firstLine="540"/>
        <w:jc w:val="both"/>
      </w:pPr>
      <w:r w:rsidRPr="0043216F">
        <w:rPr>
          <w:snapToGrid w:val="0"/>
        </w:rPr>
        <w:t xml:space="preserve">8. </w:t>
      </w:r>
      <w:r w:rsidRPr="0043216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sidRPr="0043216F">
        <w:t>ь</w:t>
      </w:r>
      <w:r w:rsidRPr="0043216F">
        <w:t>ного строительства могут включать в себя:</w:t>
      </w:r>
    </w:p>
    <w:p w:rsidR="008C1BB6" w:rsidRPr="0043216F" w:rsidRDefault="008C1BB6" w:rsidP="008C1BB6">
      <w:pPr>
        <w:ind w:right="-1" w:firstLine="540"/>
        <w:jc w:val="both"/>
      </w:pPr>
      <w:r w:rsidRPr="0043216F">
        <w:t>1) предельные (минимальные и (или) максимальные) размеры земельных участков, в том числе их площадь;</w:t>
      </w:r>
    </w:p>
    <w:p w:rsidR="008C1BB6" w:rsidRPr="0043216F" w:rsidRDefault="008C1BB6" w:rsidP="008C1BB6">
      <w:pPr>
        <w:autoSpaceDE w:val="0"/>
        <w:autoSpaceDN w:val="0"/>
        <w:adjustRightInd w:val="0"/>
        <w:ind w:firstLine="540"/>
        <w:jc w:val="both"/>
      </w:pPr>
      <w:r w:rsidRPr="0043216F">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w:t>
      </w:r>
      <w:r w:rsidRPr="0043216F">
        <w:t>е</w:t>
      </w:r>
      <w:r w:rsidRPr="0043216F">
        <w:t>но строительство зданий, строений, сооружений;</w:t>
      </w:r>
    </w:p>
    <w:p w:rsidR="008C1BB6" w:rsidRPr="0043216F" w:rsidRDefault="008C1BB6" w:rsidP="008C1BB6">
      <w:pPr>
        <w:autoSpaceDE w:val="0"/>
        <w:autoSpaceDN w:val="0"/>
        <w:adjustRightInd w:val="0"/>
        <w:ind w:firstLine="540"/>
        <w:jc w:val="both"/>
      </w:pPr>
      <w:r w:rsidRPr="0043216F">
        <w:t>3) предельное количество этажей или предельную высоту зданий, строений, соор</w:t>
      </w:r>
      <w:r w:rsidRPr="0043216F">
        <w:t>у</w:t>
      </w:r>
      <w:r w:rsidRPr="0043216F">
        <w:t>жений;</w:t>
      </w:r>
    </w:p>
    <w:p w:rsidR="008C1BB6" w:rsidRPr="0043216F" w:rsidRDefault="008C1BB6" w:rsidP="008C1BB6">
      <w:pPr>
        <w:autoSpaceDE w:val="0"/>
        <w:autoSpaceDN w:val="0"/>
        <w:adjustRightInd w:val="0"/>
        <w:ind w:firstLine="540"/>
        <w:jc w:val="both"/>
      </w:pPr>
      <w:r w:rsidRPr="0043216F">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C1BB6" w:rsidRPr="0043216F" w:rsidRDefault="008C1BB6" w:rsidP="008C1BB6">
      <w:pPr>
        <w:ind w:right="-1" w:firstLine="540"/>
        <w:jc w:val="both"/>
      </w:pPr>
      <w:r w:rsidRPr="0043216F">
        <w:t>5) минимальный процент озеленения для территорий жилых кварталов, детских дошкольных и спортивных площадок для общеобразовательных учреждений среднего (по</w:t>
      </w:r>
      <w:r w:rsidRPr="0043216F">
        <w:t>л</w:t>
      </w:r>
      <w:r w:rsidRPr="0043216F">
        <w:t>ного) общего образования;</w:t>
      </w:r>
    </w:p>
    <w:p w:rsidR="008C1BB6" w:rsidRPr="0043216F" w:rsidRDefault="008C1BB6" w:rsidP="008C1BB6">
      <w:pPr>
        <w:ind w:right="-1" w:firstLine="540"/>
        <w:jc w:val="both"/>
      </w:pPr>
      <w:r w:rsidRPr="0043216F">
        <w:t>6) показатели общей площади помещений (минимальные и/или максимальные) для вспомогательных видов разрешенного использования;</w:t>
      </w:r>
    </w:p>
    <w:p w:rsidR="008C1BB6" w:rsidRPr="0043216F" w:rsidRDefault="008C1BB6" w:rsidP="008C1BB6">
      <w:pPr>
        <w:autoSpaceDE w:val="0"/>
        <w:autoSpaceDN w:val="0"/>
        <w:adjustRightInd w:val="0"/>
        <w:ind w:firstLine="540"/>
        <w:jc w:val="both"/>
      </w:pPr>
      <w:r w:rsidRPr="0043216F">
        <w:t>7) иные показатели.</w:t>
      </w:r>
    </w:p>
    <w:p w:rsidR="008C1BB6" w:rsidRPr="0043216F" w:rsidRDefault="008C1BB6" w:rsidP="008C1BB6">
      <w:pPr>
        <w:ind w:right="-1" w:firstLine="540"/>
        <w:jc w:val="both"/>
      </w:pPr>
      <w:r w:rsidRPr="0043216F">
        <w:t>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w:t>
      </w:r>
      <w:r w:rsidRPr="0043216F">
        <w:t>ь</w:t>
      </w:r>
      <w:r w:rsidRPr="0043216F">
        <w:t xml:space="preserve">ного зонирования. </w:t>
      </w:r>
    </w:p>
    <w:p w:rsidR="008C1BB6" w:rsidRPr="0043216F" w:rsidRDefault="008C1BB6" w:rsidP="008C1BB6">
      <w:pPr>
        <w:autoSpaceDE w:val="0"/>
        <w:autoSpaceDN w:val="0"/>
        <w:adjustRightInd w:val="0"/>
        <w:ind w:firstLine="540"/>
        <w:jc w:val="both"/>
      </w:pPr>
      <w:r w:rsidRPr="0043216F">
        <w:t>10. Границы зон с особыми условиями использования территорий, устанавливаемые в соответствии с действующим законодательством Российской Федерации, могут не со</w:t>
      </w:r>
      <w:r w:rsidRPr="0043216F">
        <w:t>в</w:t>
      </w:r>
      <w:r w:rsidRPr="0043216F">
        <w:t xml:space="preserve">падать с границами территориальных зон. Разрешенное использование </w:t>
      </w:r>
      <w:r w:rsidRPr="0043216F">
        <w:rPr>
          <w:snapToGrid w:val="0"/>
        </w:rPr>
        <w:t>земельных учас</w:t>
      </w:r>
      <w:r w:rsidRPr="0043216F">
        <w:rPr>
          <w:snapToGrid w:val="0"/>
        </w:rPr>
        <w:t>т</w:t>
      </w:r>
      <w:r w:rsidRPr="0043216F">
        <w:rPr>
          <w:snapToGrid w:val="0"/>
        </w:rPr>
        <w:t xml:space="preserve">ков и объектов капитального строительства в границах указанных зон и территорий </w:t>
      </w:r>
      <w:r w:rsidRPr="0043216F">
        <w:t>д</w:t>
      </w:r>
      <w:r w:rsidRPr="0043216F">
        <w:t>о</w:t>
      </w:r>
      <w:r w:rsidRPr="0043216F">
        <w:t xml:space="preserve">пускается при условии соблюдения ограничения их использования. </w:t>
      </w:r>
    </w:p>
    <w:p w:rsidR="008C1BB6" w:rsidRPr="0043216F" w:rsidRDefault="008C1BB6" w:rsidP="008C1BB6">
      <w:pPr>
        <w:jc w:val="both"/>
        <w:rPr>
          <w:b/>
          <w:bCs/>
          <w:snapToGrid w:val="0"/>
        </w:rPr>
      </w:pPr>
    </w:p>
    <w:p w:rsidR="008C1BB6" w:rsidRPr="0043216F" w:rsidRDefault="008C1BB6" w:rsidP="008C1BB6">
      <w:pPr>
        <w:ind w:right="-1" w:firstLine="540"/>
        <w:jc w:val="both"/>
        <w:rPr>
          <w:b/>
          <w:bCs/>
        </w:rPr>
      </w:pPr>
      <w:r w:rsidRPr="0043216F">
        <w:rPr>
          <w:b/>
          <w:bCs/>
          <w:snapToGrid w:val="0"/>
        </w:rPr>
        <w:t>Статья 14. Использование земельных участков и объектов капитального стро</w:t>
      </w:r>
      <w:r w:rsidRPr="0043216F">
        <w:rPr>
          <w:b/>
          <w:bCs/>
          <w:snapToGrid w:val="0"/>
        </w:rPr>
        <w:t>и</w:t>
      </w:r>
      <w:r w:rsidRPr="0043216F">
        <w:rPr>
          <w:b/>
          <w:bCs/>
          <w:snapToGrid w:val="0"/>
        </w:rPr>
        <w:t>тельства, не соответствующих градостроительному регламенту и красным линиям</w:t>
      </w:r>
    </w:p>
    <w:p w:rsidR="008C1BB6" w:rsidRPr="0043216F" w:rsidRDefault="008C1BB6" w:rsidP="008C1BB6">
      <w:pPr>
        <w:ind w:right="-1" w:firstLine="540"/>
        <w:jc w:val="both"/>
      </w:pPr>
    </w:p>
    <w:p w:rsidR="008C1BB6" w:rsidRPr="0043216F" w:rsidRDefault="008C1BB6" w:rsidP="008C1BB6">
      <w:pPr>
        <w:ind w:right="-1" w:firstLine="540"/>
        <w:jc w:val="both"/>
      </w:pPr>
      <w:r w:rsidRPr="0043216F">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w:t>
      </w:r>
      <w:r w:rsidRPr="0043216F">
        <w:t>а</w:t>
      </w:r>
      <w:r w:rsidRPr="0043216F">
        <w:t>ния.</w:t>
      </w:r>
    </w:p>
    <w:p w:rsidR="008C1BB6" w:rsidRPr="0043216F" w:rsidRDefault="008C1BB6" w:rsidP="008C1BB6">
      <w:pPr>
        <w:ind w:right="-1" w:firstLine="540"/>
        <w:jc w:val="both"/>
      </w:pPr>
      <w:r w:rsidRPr="0043216F">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w:t>
      </w:r>
      <w:r w:rsidRPr="0043216F">
        <w:t>т</w:t>
      </w:r>
      <w:r w:rsidRPr="0043216F">
        <w:t>ветствие с градостроительным регламентом, за исключением случаев, если их использ</w:t>
      </w:r>
      <w:r w:rsidRPr="0043216F">
        <w:t>о</w:t>
      </w:r>
      <w:r w:rsidRPr="0043216F">
        <w:t>вание опасно для жизни и здоровья человека, окружающей среды, объектов культурного наследия.</w:t>
      </w:r>
    </w:p>
    <w:p w:rsidR="008C1BB6" w:rsidRPr="0043216F" w:rsidRDefault="008C1BB6" w:rsidP="008C1BB6">
      <w:pPr>
        <w:autoSpaceDE w:val="0"/>
        <w:autoSpaceDN w:val="0"/>
        <w:adjustRightInd w:val="0"/>
        <w:ind w:firstLine="540"/>
        <w:jc w:val="both"/>
      </w:pPr>
      <w:r w:rsidRPr="0043216F">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w:t>
      </w:r>
      <w:r w:rsidRPr="0043216F">
        <w:t>т</w:t>
      </w:r>
      <w:r w:rsidRPr="0043216F">
        <w:t>ствие с градостроительным регламентом или путем уменьшения их несоответствия пр</w:t>
      </w:r>
      <w:r w:rsidRPr="0043216F">
        <w:t>е</w:t>
      </w:r>
      <w:r w:rsidRPr="0043216F">
        <w:t>дельным параметрам разрешенного строительства, реконструкции. Изменение видов ра</w:t>
      </w:r>
      <w:r w:rsidRPr="0043216F">
        <w:t>з</w:t>
      </w:r>
      <w:r w:rsidRPr="0043216F">
        <w:t>решенного использования указанных земельных участков и объектов капитального стро</w:t>
      </w:r>
      <w:r w:rsidRPr="0043216F">
        <w:t>и</w:t>
      </w:r>
      <w:r w:rsidRPr="0043216F">
        <w:t>тельства может осуществляться путем приведения их в соответствие с видами разреше</w:t>
      </w:r>
      <w:r w:rsidRPr="0043216F">
        <w:t>н</w:t>
      </w:r>
      <w:r w:rsidRPr="0043216F">
        <w:t xml:space="preserve">ного использования </w:t>
      </w:r>
      <w:r w:rsidRPr="0043216F">
        <w:lastRenderedPageBreak/>
        <w:t>земельных участков и объектов капитального строительства, устано</w:t>
      </w:r>
      <w:r w:rsidRPr="0043216F">
        <w:t>в</w:t>
      </w:r>
      <w:r w:rsidRPr="0043216F">
        <w:t>ленными градостроительным регламентом.</w:t>
      </w:r>
    </w:p>
    <w:p w:rsidR="008C1BB6" w:rsidRPr="0043216F" w:rsidRDefault="008C1BB6" w:rsidP="008C1BB6">
      <w:pPr>
        <w:autoSpaceDE w:val="0"/>
        <w:autoSpaceDN w:val="0"/>
        <w:adjustRightInd w:val="0"/>
        <w:ind w:firstLine="540"/>
        <w:jc w:val="both"/>
      </w:pPr>
      <w:r w:rsidRPr="0043216F">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w:t>
      </w:r>
      <w:r w:rsidRPr="0043216F">
        <w:t>т</w:t>
      </w:r>
      <w:r w:rsidRPr="0043216F">
        <w:t>вии с федеральными законами может быть наложен запрет на использование таких з</w:t>
      </w:r>
      <w:r w:rsidRPr="0043216F">
        <w:t>е</w:t>
      </w:r>
      <w:r w:rsidRPr="0043216F">
        <w:t>мельных участков и объектов.</w:t>
      </w:r>
    </w:p>
    <w:p w:rsidR="008C1BB6" w:rsidRPr="0043216F" w:rsidRDefault="008C1BB6" w:rsidP="008C1BB6">
      <w:pPr>
        <w:ind w:firstLine="540"/>
        <w:jc w:val="both"/>
        <w:rPr>
          <w:b/>
        </w:rPr>
      </w:pPr>
    </w:p>
    <w:p w:rsidR="008C1BB6" w:rsidRDefault="008C1BB6" w:rsidP="008C1BB6">
      <w:pPr>
        <w:ind w:firstLine="540"/>
        <w:rPr>
          <w:b/>
          <w:bCs/>
        </w:rPr>
      </w:pPr>
    </w:p>
    <w:p w:rsidR="008C1BB6" w:rsidRPr="0043216F" w:rsidRDefault="008C1BB6" w:rsidP="008C1BB6">
      <w:pPr>
        <w:ind w:firstLine="540"/>
        <w:rPr>
          <w:b/>
          <w:bCs/>
        </w:rPr>
      </w:pPr>
      <w:r w:rsidRPr="0043216F">
        <w:rPr>
          <w:b/>
          <w:bCs/>
        </w:rPr>
        <w:t>Статья 15. Землепользование и застройка на территориях зон жилого назнач</w:t>
      </w:r>
      <w:r w:rsidRPr="0043216F">
        <w:rPr>
          <w:b/>
          <w:bCs/>
        </w:rPr>
        <w:t>е</w:t>
      </w:r>
      <w:r w:rsidRPr="0043216F">
        <w:rPr>
          <w:b/>
          <w:bCs/>
        </w:rPr>
        <w:t>ния</w:t>
      </w:r>
    </w:p>
    <w:p w:rsidR="008C1BB6" w:rsidRPr="0043216F" w:rsidRDefault="008C1BB6" w:rsidP="008C1BB6">
      <w:pPr>
        <w:ind w:firstLine="540"/>
        <w:rPr>
          <w:b/>
          <w:bCs/>
        </w:rPr>
      </w:pPr>
    </w:p>
    <w:p w:rsidR="008C1BB6" w:rsidRPr="0043216F" w:rsidRDefault="008C1BB6" w:rsidP="008C1BB6">
      <w:pPr>
        <w:ind w:firstLine="540"/>
        <w:jc w:val="both"/>
      </w:pPr>
      <w:r w:rsidRPr="0043216F">
        <w:t>1. Зоны жилого назначения предназначены для застройки жилыми домами малой, средней этажности, индивидуальными жилыми домами.</w:t>
      </w:r>
    </w:p>
    <w:p w:rsidR="008C1BB6" w:rsidRPr="0043216F" w:rsidRDefault="008C1BB6" w:rsidP="008C1BB6">
      <w:pPr>
        <w:ind w:firstLine="540"/>
        <w:jc w:val="both"/>
      </w:pPr>
      <w:r w:rsidRPr="0043216F">
        <w:t>2. В зонах жилого назначения могут допускаться в качестве видов разрешенного использования: размещение отдельно стоящих, встроенных или пристроенных объектов социально-бытового, торгового, административно-делового, культового назначения, объе</w:t>
      </w:r>
      <w:r w:rsidRPr="0043216F">
        <w:t>к</w:t>
      </w:r>
      <w:r w:rsidRPr="0043216F">
        <w:t>тов здравоохранения, стоянок автомобильного транспорта, гаражей, объектов, связанных с проживанием граждан и не оказывающих негативного воздействия на окружающую ср</w:t>
      </w:r>
      <w:r w:rsidRPr="0043216F">
        <w:t>е</w:t>
      </w:r>
      <w:r w:rsidRPr="0043216F">
        <w:t xml:space="preserve">ду. </w:t>
      </w:r>
    </w:p>
    <w:p w:rsidR="008C1BB6" w:rsidRPr="0043216F" w:rsidRDefault="008C1BB6" w:rsidP="008C1BB6">
      <w:pPr>
        <w:ind w:firstLine="540"/>
        <w:jc w:val="both"/>
      </w:pPr>
      <w:r w:rsidRPr="0043216F">
        <w:t xml:space="preserve">3. Строительство, реконструкция на территориях зон жилого назначения могут быть осуществлены только в соответствии с разрешенными видами использования земельных участков и объектов капитального строительства, установленными градостроительными регламентами. </w:t>
      </w:r>
    </w:p>
    <w:p w:rsidR="008C1BB6" w:rsidRPr="0043216F" w:rsidRDefault="008C1BB6" w:rsidP="008C1BB6">
      <w:pPr>
        <w:ind w:firstLine="540"/>
        <w:jc w:val="both"/>
      </w:pPr>
      <w:r w:rsidRPr="0043216F">
        <w:t>4. Изменение функционального назначения жилых помещений допускается в отн</w:t>
      </w:r>
      <w:r w:rsidRPr="0043216F">
        <w:t>о</w:t>
      </w:r>
      <w:r w:rsidRPr="0043216F">
        <w:t>шении помещений, расположенных на первых этажах жилых домов при условии обесп</w:t>
      </w:r>
      <w:r w:rsidRPr="0043216F">
        <w:t>е</w:t>
      </w:r>
      <w:r w:rsidRPr="0043216F">
        <w:t>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техническими регламентами, градостроительными регламентами и треб</w:t>
      </w:r>
      <w:r w:rsidRPr="0043216F">
        <w:t>о</w:t>
      </w:r>
      <w:r w:rsidRPr="0043216F">
        <w:t>ваниями действующих строительных норм и правил.</w:t>
      </w:r>
    </w:p>
    <w:p w:rsidR="008C1BB6" w:rsidRPr="0043216F" w:rsidRDefault="008C1BB6" w:rsidP="008C1BB6">
      <w:pPr>
        <w:ind w:firstLine="540"/>
        <w:jc w:val="both"/>
      </w:pPr>
      <w:r w:rsidRPr="0043216F">
        <w:t>5. Субъекты землепользования в зонах жилого назначения обязаны содержать пр</w:t>
      </w:r>
      <w:r w:rsidRPr="0043216F">
        <w:t>и</w:t>
      </w:r>
      <w:r w:rsidRPr="0043216F">
        <w:t>домовые (внутриквартальные) территории в порядке и чистоте, сохранять зеленые наса</w:t>
      </w:r>
      <w:r w:rsidRPr="0043216F">
        <w:t>ж</w:t>
      </w:r>
      <w:r w:rsidRPr="0043216F">
        <w:t>дения, беречь объекты благоустройства.</w:t>
      </w:r>
    </w:p>
    <w:p w:rsidR="008C1BB6" w:rsidRPr="0043216F" w:rsidRDefault="008C1BB6" w:rsidP="008C1BB6">
      <w:pPr>
        <w:ind w:firstLine="540"/>
        <w:jc w:val="both"/>
      </w:pPr>
      <w:r w:rsidRPr="0043216F">
        <w:t>6. 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w:t>
      </w:r>
      <w:r w:rsidRPr="0043216F">
        <w:t>й</w:t>
      </w:r>
      <w:r w:rsidRPr="0043216F">
        <w:t xml:space="preserve">ствующим законодательством порядке. </w:t>
      </w:r>
    </w:p>
    <w:p w:rsidR="008C1BB6" w:rsidRPr="0043216F" w:rsidRDefault="008C1BB6" w:rsidP="008C1BB6">
      <w:pPr>
        <w:ind w:firstLine="540"/>
        <w:jc w:val="both"/>
      </w:pPr>
      <w:r w:rsidRPr="0043216F">
        <w:t>7. В кварталах (микрорайонах) жилой застройки, а также при объектах, характер</w:t>
      </w:r>
      <w:r w:rsidRPr="0043216F">
        <w:t>и</w:t>
      </w:r>
      <w:r w:rsidRPr="0043216F">
        <w:t>зующихся интенсивной посещаемостью, следует предусматривать необходимое количес</w:t>
      </w:r>
      <w:r w:rsidRPr="0043216F">
        <w:t>т</w:t>
      </w:r>
      <w:r w:rsidRPr="0043216F">
        <w:t>во автостоянок.</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bCs/>
        </w:rPr>
        <w:t xml:space="preserve">Статья 16. </w:t>
      </w:r>
      <w:r w:rsidRPr="0043216F">
        <w:rPr>
          <w:b/>
        </w:rPr>
        <w:t>Землепользование и застройка на территориях зон общественно-делового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Зоны общественно – делового назначения предназначены для размещения объе</w:t>
      </w:r>
      <w:r w:rsidRPr="0043216F">
        <w:t>к</w:t>
      </w:r>
      <w:r w:rsidRPr="0043216F">
        <w:t>тов здравоохранения, культуры, торговли, общественного питания, социально-бытового назначения, предпринимательской деятельности, образовательных учреждений, админ</w:t>
      </w:r>
      <w:r w:rsidRPr="0043216F">
        <w:t>и</w:t>
      </w:r>
      <w:r w:rsidRPr="0043216F">
        <w:t>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C1BB6" w:rsidRPr="0043216F" w:rsidRDefault="008C1BB6" w:rsidP="008C1BB6">
      <w:pPr>
        <w:ind w:firstLine="540"/>
        <w:jc w:val="both"/>
      </w:pPr>
      <w:r w:rsidRPr="0043216F">
        <w:t>2. Изменение функционального назначения объектов социально-бытового и кул</w:t>
      </w:r>
      <w:r w:rsidRPr="0043216F">
        <w:t>ь</w:t>
      </w:r>
      <w:r w:rsidRPr="0043216F">
        <w:t>турно-досугового назначения, которое влечет за собой снижение установленного окру</w:t>
      </w:r>
      <w:r w:rsidRPr="0043216F">
        <w:t>ж</w:t>
      </w:r>
      <w:r w:rsidRPr="0043216F">
        <w:t>ными и местными нормативами градостроительного проектирования уровня обслужив</w:t>
      </w:r>
      <w:r w:rsidRPr="0043216F">
        <w:t>а</w:t>
      </w:r>
      <w:r w:rsidRPr="0043216F">
        <w:t xml:space="preserve">ния населения, не допускается. </w:t>
      </w:r>
    </w:p>
    <w:p w:rsidR="008C1BB6" w:rsidRPr="0043216F" w:rsidRDefault="008C1BB6" w:rsidP="008C1BB6">
      <w:pPr>
        <w:ind w:firstLine="540"/>
        <w:jc w:val="both"/>
      </w:pPr>
      <w:r w:rsidRPr="0043216F">
        <w:lastRenderedPageBreak/>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17. Землепользование и застройка на территориях зон производственн</w:t>
      </w:r>
      <w:r w:rsidRPr="0043216F">
        <w:rPr>
          <w:b/>
        </w:rPr>
        <w:t>о</w:t>
      </w:r>
      <w:r w:rsidRPr="0043216F">
        <w:rPr>
          <w:b/>
        </w:rPr>
        <w:t>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Зоны производственного назначения предназначены для размещения промышле</w:t>
      </w:r>
      <w:r w:rsidRPr="0043216F">
        <w:t>н</w:t>
      </w:r>
      <w:r w:rsidRPr="0043216F">
        <w:t>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w:t>
      </w:r>
      <w:r w:rsidRPr="0043216F">
        <w:t>т</w:t>
      </w:r>
      <w:r w:rsidRPr="0043216F">
        <w:t>ветствии с требованиями технических регламентов.</w:t>
      </w:r>
    </w:p>
    <w:p w:rsidR="008C1BB6" w:rsidRPr="0043216F" w:rsidRDefault="008C1BB6" w:rsidP="008C1BB6">
      <w:pPr>
        <w:ind w:firstLine="540"/>
        <w:jc w:val="both"/>
      </w:pPr>
      <w:r w:rsidRPr="0043216F">
        <w:t>2. В санитарно-защитной зоне промышленных, коммунально-складских объектов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w:t>
      </w:r>
      <w:r w:rsidRPr="0043216F">
        <w:t>и</w:t>
      </w:r>
      <w:r w:rsidRPr="0043216F">
        <w:t>тельные учреждения общего пользования.</w:t>
      </w:r>
    </w:p>
    <w:p w:rsidR="008C1BB6" w:rsidRPr="0043216F" w:rsidRDefault="008C1BB6" w:rsidP="008C1BB6">
      <w:pPr>
        <w:ind w:firstLine="540"/>
        <w:jc w:val="both"/>
      </w:pPr>
      <w:r w:rsidRPr="0043216F">
        <w:t>3. Строительство промышленных предприятий, имеющих вредные выбросы, может быть разрешено только на территориях производственных зон.</w:t>
      </w:r>
    </w:p>
    <w:p w:rsidR="008C1BB6" w:rsidRPr="0043216F" w:rsidRDefault="008C1BB6" w:rsidP="008C1BB6">
      <w:pPr>
        <w:ind w:firstLine="540"/>
        <w:jc w:val="both"/>
      </w:pPr>
      <w:r w:rsidRPr="0043216F">
        <w:t>4. На территориях зон производственного назначения могут быть размещены объе</w:t>
      </w:r>
      <w:r w:rsidRPr="0043216F">
        <w:t>к</w:t>
      </w:r>
      <w:r w:rsidRPr="0043216F">
        <w:t>ты общественно-делового назначения (административные здания, столовая, медпункт, спортивно-оздоровительные сооружения закрытого типа, магазины товаров первой нео</w:t>
      </w:r>
      <w:r w:rsidRPr="0043216F">
        <w:t>б</w:t>
      </w:r>
      <w:r w:rsidRPr="0043216F">
        <w:t>ходимости и т. п., а также объекты, не являющиеся объектами капитального строительства того же назначения).</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bCs/>
        </w:rPr>
        <w:t xml:space="preserve">Статья 18. </w:t>
      </w:r>
      <w:r w:rsidRPr="0043216F">
        <w:rPr>
          <w:b/>
        </w:rPr>
        <w:t>Землепользование и застройка на территориях зон инженерной и</w:t>
      </w:r>
      <w:r w:rsidRPr="0043216F">
        <w:rPr>
          <w:b/>
        </w:rPr>
        <w:t>н</w:t>
      </w:r>
      <w:r w:rsidRPr="0043216F">
        <w:rPr>
          <w:b/>
        </w:rPr>
        <w:t>фраструктуры</w:t>
      </w:r>
    </w:p>
    <w:p w:rsidR="008C1BB6" w:rsidRPr="0043216F" w:rsidRDefault="008C1BB6" w:rsidP="008C1BB6">
      <w:pPr>
        <w:ind w:firstLine="540"/>
        <w:jc w:val="both"/>
      </w:pPr>
    </w:p>
    <w:p w:rsidR="008C1BB6" w:rsidRPr="0043216F" w:rsidRDefault="008C1BB6" w:rsidP="008C1BB6">
      <w:pPr>
        <w:ind w:firstLine="540"/>
        <w:jc w:val="both"/>
      </w:pPr>
      <w:r w:rsidRPr="0043216F">
        <w:t>1. Зоны инженерной инфраструктуры предназначены для размещения и функцион</w:t>
      </w:r>
      <w:r w:rsidRPr="0043216F">
        <w:t>и</w:t>
      </w:r>
      <w:r w:rsidRPr="0043216F">
        <w:t>рования сооружений и коммуникаций энергообеспечения, водоснабжения, водоотведения, газоснабжения, теплоснабжения, связи, а также территорий, необходимых для их технич</w:t>
      </w:r>
      <w:r w:rsidRPr="0043216F">
        <w:t>е</w:t>
      </w:r>
      <w:r w:rsidRPr="0043216F">
        <w:t xml:space="preserve">ского обслуживания. </w:t>
      </w:r>
    </w:p>
    <w:p w:rsidR="008C1BB6" w:rsidRPr="0043216F" w:rsidRDefault="008C1BB6" w:rsidP="008C1BB6">
      <w:pPr>
        <w:ind w:firstLine="540"/>
        <w:jc w:val="both"/>
      </w:pPr>
      <w:r w:rsidRPr="0043216F">
        <w:t>2. Вся территория зоны инженерной инфраструктуры должна использоваться в соответствии с разрешенными видами использования земельных участков и объектов кап</w:t>
      </w:r>
      <w:r w:rsidRPr="0043216F">
        <w:t>и</w:t>
      </w:r>
      <w:r w:rsidRPr="0043216F">
        <w:t xml:space="preserve">тального строительства, установленными градостроительными регламентами. Размещение на территориях зон инженерной инфраструктуры объектов жилого и общественно-делового назначения не допускается. </w:t>
      </w:r>
    </w:p>
    <w:p w:rsidR="008C1BB6" w:rsidRPr="0043216F" w:rsidRDefault="008C1BB6" w:rsidP="008C1BB6">
      <w:pPr>
        <w:ind w:firstLine="540"/>
        <w:jc w:val="both"/>
      </w:pPr>
      <w:r w:rsidRPr="0043216F">
        <w:t>3. При прокладке коммуникаций по благоустроенным территориям в проектной д</w:t>
      </w:r>
      <w:r w:rsidRPr="0043216F">
        <w:t>о</w:t>
      </w:r>
      <w:r w:rsidRPr="0043216F">
        <w:t>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8C1BB6" w:rsidRPr="0043216F" w:rsidRDefault="008C1BB6" w:rsidP="008C1BB6">
      <w:pPr>
        <w:ind w:firstLine="540"/>
        <w:jc w:val="both"/>
      </w:pPr>
      <w:r w:rsidRPr="0043216F">
        <w:t>4. Владельцы коммуникаций обязаны иметь достоверную и полную документацию по принадлежащим им сетям и сооружениям и в установленные сроки передавать в орган, уполномоченный в области архитектуры и градостроительства Администрации города, документы об изменениях, связанных с их строительством и эксплуатацией.</w:t>
      </w:r>
    </w:p>
    <w:p w:rsidR="008C1BB6" w:rsidRPr="0043216F" w:rsidRDefault="008C1BB6" w:rsidP="008C1BB6">
      <w:pPr>
        <w:ind w:firstLine="540"/>
        <w:jc w:val="both"/>
        <w:rPr>
          <w:bCs/>
          <w:iCs/>
        </w:rPr>
      </w:pPr>
      <w:r w:rsidRPr="0043216F">
        <w:t>5. Производство земляных работ, связанных с прокладкой инженерных сетей на территории поселения, выполняется в соответствии с утвержденной проектной документац</w:t>
      </w:r>
      <w:r w:rsidRPr="0043216F">
        <w:t>и</w:t>
      </w:r>
      <w:r w:rsidRPr="0043216F">
        <w:t>ей, нормативно-правовыми актами органов местного самоуправления поселения, регул</w:t>
      </w:r>
      <w:r w:rsidRPr="0043216F">
        <w:t>и</w:t>
      </w:r>
      <w:r w:rsidRPr="0043216F">
        <w:t>рующих благоустройство и озеленение на территории поселения.</w:t>
      </w:r>
    </w:p>
    <w:p w:rsidR="008C1BB6" w:rsidRPr="0043216F" w:rsidRDefault="008C1BB6" w:rsidP="008C1BB6">
      <w:pPr>
        <w:ind w:firstLine="540"/>
        <w:jc w:val="both"/>
        <w:rPr>
          <w:b/>
          <w:bCs/>
        </w:rPr>
      </w:pPr>
    </w:p>
    <w:p w:rsidR="008C1BB6" w:rsidRPr="0043216F" w:rsidRDefault="008C1BB6" w:rsidP="008C1BB6">
      <w:pPr>
        <w:ind w:firstLine="540"/>
        <w:jc w:val="both"/>
        <w:rPr>
          <w:b/>
        </w:rPr>
      </w:pPr>
      <w:r w:rsidRPr="0043216F">
        <w:rPr>
          <w:b/>
          <w:bCs/>
        </w:rPr>
        <w:lastRenderedPageBreak/>
        <w:t xml:space="preserve">Статья 19. </w:t>
      </w:r>
      <w:r w:rsidRPr="0043216F">
        <w:rPr>
          <w:b/>
        </w:rPr>
        <w:t>Землепользование и застройка на территориях зон транспортной инфраструктуры</w:t>
      </w:r>
    </w:p>
    <w:p w:rsidR="008C1BB6" w:rsidRPr="0043216F" w:rsidRDefault="008C1BB6" w:rsidP="008C1BB6">
      <w:pPr>
        <w:ind w:firstLine="540"/>
        <w:jc w:val="both"/>
      </w:pPr>
    </w:p>
    <w:p w:rsidR="008C1BB6" w:rsidRPr="0043216F" w:rsidRDefault="008C1BB6" w:rsidP="008C1BB6">
      <w:pPr>
        <w:ind w:firstLine="540"/>
        <w:jc w:val="both"/>
      </w:pPr>
      <w:r w:rsidRPr="0043216F">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w:t>
      </w:r>
      <w:r w:rsidRPr="0043216F">
        <w:t>ж</w:t>
      </w:r>
      <w:r w:rsidRPr="0043216F">
        <w:t>ного, автомобильного, речного, воздушного и трубопроводного транспорта, а также для установления санитарных разрывов таких объектов в соответствии с требованиями техн</w:t>
      </w:r>
      <w:r w:rsidRPr="0043216F">
        <w:t>и</w:t>
      </w:r>
      <w:r w:rsidRPr="0043216F">
        <w:t>ческих регламентов.</w:t>
      </w:r>
    </w:p>
    <w:p w:rsidR="008C1BB6" w:rsidRPr="0043216F" w:rsidRDefault="008C1BB6" w:rsidP="008C1BB6">
      <w:pPr>
        <w:ind w:firstLine="540"/>
        <w:jc w:val="both"/>
      </w:pPr>
      <w:r w:rsidRPr="0043216F">
        <w:t>2. На территории зон транспортной инфраструктуры не допускается размещать ж</w:t>
      </w:r>
      <w:r w:rsidRPr="0043216F">
        <w:t>и</w:t>
      </w:r>
      <w:r w:rsidRPr="0043216F">
        <w:t>лую застройку, включая отдельные жилые дома, объекты торгового назначения и общес</w:t>
      </w:r>
      <w:r w:rsidRPr="0043216F">
        <w:t>т</w:t>
      </w:r>
      <w:r w:rsidRPr="0043216F">
        <w:t>венного питания,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w:t>
      </w:r>
      <w:r w:rsidRPr="0043216F">
        <w:t>о</w:t>
      </w:r>
      <w:r w:rsidRPr="0043216F">
        <w:t>вания.</w:t>
      </w:r>
    </w:p>
    <w:p w:rsidR="008C1BB6" w:rsidRPr="0043216F" w:rsidRDefault="008C1BB6" w:rsidP="008C1BB6">
      <w:pPr>
        <w:ind w:right="-1" w:firstLine="540"/>
        <w:jc w:val="both"/>
        <w:rPr>
          <w:b/>
          <w:bCs/>
        </w:rPr>
      </w:pPr>
    </w:p>
    <w:p w:rsidR="008C1BB6" w:rsidRPr="0043216F" w:rsidRDefault="008C1BB6" w:rsidP="008C1BB6">
      <w:pPr>
        <w:ind w:firstLine="540"/>
        <w:jc w:val="both"/>
        <w:rPr>
          <w:b/>
        </w:rPr>
      </w:pPr>
      <w:r w:rsidRPr="0043216F">
        <w:rPr>
          <w:b/>
          <w:bCs/>
        </w:rPr>
        <w:t xml:space="preserve">Статья 20. </w:t>
      </w:r>
      <w:r w:rsidRPr="0043216F">
        <w:rPr>
          <w:b/>
        </w:rPr>
        <w:t>Землепользование и застройка на территориях зон рекреационного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В состав зон рекреационного назначения включаются зоны в границах территорий, занятых парками, озерами, водохранилищами, а также в границах иных территорий, и</w:t>
      </w:r>
      <w:r w:rsidRPr="0043216F">
        <w:t>с</w:t>
      </w:r>
      <w:r w:rsidRPr="0043216F">
        <w:t>пользуемых и предназначенных для отдыха, туризма, занятий физической культурой и спортом.</w:t>
      </w:r>
    </w:p>
    <w:p w:rsidR="008C1BB6" w:rsidRPr="0043216F" w:rsidRDefault="008C1BB6" w:rsidP="008C1BB6">
      <w:pPr>
        <w:ind w:firstLine="540"/>
        <w:jc w:val="both"/>
      </w:pPr>
      <w:r w:rsidRPr="0043216F">
        <w:t>2. На территориях зон рекреационного назначения допускается ограниченная хозяйственная деятельность в соответствии с установленным для них особым правовым реж</w:t>
      </w:r>
      <w:r w:rsidRPr="0043216F">
        <w:t>и</w:t>
      </w:r>
      <w:r w:rsidRPr="0043216F">
        <w:t>мом.</w:t>
      </w:r>
    </w:p>
    <w:p w:rsidR="008C1BB6" w:rsidRPr="0043216F" w:rsidRDefault="008C1BB6" w:rsidP="008C1BB6">
      <w:pPr>
        <w:ind w:firstLine="540"/>
        <w:jc w:val="both"/>
      </w:pPr>
      <w:r w:rsidRPr="0043216F">
        <w:t>Земельные участки в пределах указанных зон у собственников, владельцев, польз</w:t>
      </w:r>
      <w:r w:rsidRPr="0043216F">
        <w:t>о</w:t>
      </w:r>
      <w:r w:rsidRPr="0043216F">
        <w:t>вателей не изымаются и используются ими с соблюдением установленного для этих з</w:t>
      </w:r>
      <w:r w:rsidRPr="0043216F">
        <w:t>е</w:t>
      </w:r>
      <w:r w:rsidRPr="0043216F">
        <w:t>мельных участков особого правового режима.</w:t>
      </w:r>
    </w:p>
    <w:p w:rsidR="008C1BB6" w:rsidRPr="0043216F" w:rsidRDefault="008C1BB6" w:rsidP="008C1BB6">
      <w:pPr>
        <w:ind w:right="-1" w:firstLine="540"/>
        <w:jc w:val="both"/>
        <w:rPr>
          <w:b/>
          <w:bCs/>
        </w:rPr>
      </w:pPr>
    </w:p>
    <w:p w:rsidR="008C1BB6" w:rsidRPr="0043216F" w:rsidRDefault="008C1BB6" w:rsidP="008C1BB6">
      <w:pPr>
        <w:ind w:firstLine="540"/>
        <w:jc w:val="both"/>
        <w:rPr>
          <w:b/>
        </w:rPr>
      </w:pPr>
      <w:r w:rsidRPr="0043216F">
        <w:rPr>
          <w:b/>
          <w:bCs/>
        </w:rPr>
        <w:t xml:space="preserve">Статья 21. </w:t>
      </w:r>
      <w:r w:rsidRPr="0043216F">
        <w:rPr>
          <w:b/>
        </w:rPr>
        <w:t>Землепользование и застройка на территориях зон сельскохозяйс</w:t>
      </w:r>
      <w:r w:rsidRPr="0043216F">
        <w:rPr>
          <w:b/>
        </w:rPr>
        <w:t>т</w:t>
      </w:r>
      <w:r w:rsidRPr="0043216F">
        <w:rPr>
          <w:b/>
        </w:rPr>
        <w:t xml:space="preserve">венного использования </w:t>
      </w:r>
    </w:p>
    <w:p w:rsidR="008C1BB6" w:rsidRPr="0043216F" w:rsidRDefault="008C1BB6" w:rsidP="008C1BB6">
      <w:pPr>
        <w:ind w:firstLine="540"/>
        <w:jc w:val="both"/>
      </w:pPr>
    </w:p>
    <w:p w:rsidR="008C1BB6" w:rsidRPr="0043216F" w:rsidRDefault="008C1BB6" w:rsidP="008C1BB6">
      <w:pPr>
        <w:ind w:firstLine="540"/>
        <w:jc w:val="both"/>
      </w:pPr>
      <w:r w:rsidRPr="0043216F">
        <w:t>1. В состав зон сельскохозяйственного использования могут включаться зоны сел</w:t>
      </w:r>
      <w:r w:rsidRPr="0043216F">
        <w:t>ь</w:t>
      </w:r>
      <w:r w:rsidRPr="0043216F">
        <w:t>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w:t>
      </w:r>
      <w:r w:rsidRPr="0043216F">
        <w:t>ч</w:t>
      </w:r>
      <w:r w:rsidRPr="0043216F">
        <w:t>ного подсобного хозяйства, развития объектов сельскохозяйственного назначения.</w:t>
      </w:r>
    </w:p>
    <w:p w:rsidR="008C1BB6" w:rsidRPr="0043216F" w:rsidRDefault="008C1BB6" w:rsidP="008C1BB6">
      <w:pPr>
        <w:ind w:firstLine="540"/>
        <w:jc w:val="both"/>
      </w:pPr>
      <w:r w:rsidRPr="0043216F">
        <w:t>2. На территориях зон сельскохозяйственного использования не допускается разм</w:t>
      </w:r>
      <w:r w:rsidRPr="0043216F">
        <w:t>е</w:t>
      </w:r>
      <w:r w:rsidRPr="0043216F">
        <w:t>щение объектов производственного несельскохозяйственного назначения, оказывающих вредное влияние на окружающую среду.</w:t>
      </w:r>
    </w:p>
    <w:p w:rsidR="008C1BB6" w:rsidRPr="0043216F" w:rsidRDefault="008C1BB6" w:rsidP="008C1BB6">
      <w:pPr>
        <w:ind w:firstLine="540"/>
        <w:jc w:val="both"/>
      </w:pPr>
    </w:p>
    <w:p w:rsidR="008C1BB6" w:rsidRPr="0043216F" w:rsidRDefault="008C1BB6" w:rsidP="008C1BB6">
      <w:pPr>
        <w:ind w:firstLine="540"/>
        <w:jc w:val="both"/>
        <w:rPr>
          <w:b/>
        </w:rPr>
      </w:pPr>
      <w:r w:rsidRPr="0043216F">
        <w:rPr>
          <w:b/>
          <w:bCs/>
        </w:rPr>
        <w:t xml:space="preserve">Статья 22. </w:t>
      </w:r>
      <w:r w:rsidRPr="0043216F">
        <w:rPr>
          <w:b/>
        </w:rPr>
        <w:t>Землепользование и застройка на территориях зон специального н</w:t>
      </w:r>
      <w:r w:rsidRPr="0043216F">
        <w:rPr>
          <w:b/>
        </w:rPr>
        <w:t>а</w:t>
      </w:r>
      <w:r w:rsidRPr="0043216F">
        <w:rPr>
          <w:b/>
        </w:rPr>
        <w:t>значения</w:t>
      </w:r>
    </w:p>
    <w:p w:rsidR="008C1BB6" w:rsidRPr="0043216F" w:rsidRDefault="008C1BB6" w:rsidP="008C1BB6">
      <w:pPr>
        <w:ind w:firstLine="540"/>
        <w:jc w:val="both"/>
        <w:rPr>
          <w:b/>
        </w:rPr>
      </w:pPr>
    </w:p>
    <w:p w:rsidR="008C1BB6" w:rsidRPr="0043216F" w:rsidRDefault="008C1BB6" w:rsidP="008C1BB6">
      <w:pPr>
        <w:ind w:firstLine="540"/>
        <w:jc w:val="both"/>
      </w:pPr>
      <w:r w:rsidRPr="0043216F">
        <w:t>1. Зоны специального назначения предназначены для размещения объектов ритуал</w:t>
      </w:r>
      <w:r w:rsidRPr="0043216F">
        <w:t>ь</w:t>
      </w:r>
      <w:r w:rsidRPr="0043216F">
        <w:t>ного назначения, складирования и захоронения отходов, а также для установления сан</w:t>
      </w:r>
      <w:r w:rsidRPr="0043216F">
        <w:t>и</w:t>
      </w:r>
      <w:r w:rsidRPr="0043216F">
        <w:t>тарно-защитных зон таких объектов в соответствии с требованиями технических регл</w:t>
      </w:r>
      <w:r w:rsidRPr="0043216F">
        <w:t>а</w:t>
      </w:r>
      <w:r w:rsidRPr="0043216F">
        <w:t>ментов.</w:t>
      </w:r>
    </w:p>
    <w:p w:rsidR="008C1BB6" w:rsidRPr="0043216F" w:rsidRDefault="008C1BB6" w:rsidP="008C1BB6">
      <w:pPr>
        <w:ind w:firstLine="540"/>
        <w:jc w:val="both"/>
      </w:pPr>
      <w:r w:rsidRPr="0043216F">
        <w:t>2. Земельные участки, входящие в состав зон специального назначения, предоста</w:t>
      </w:r>
      <w:r w:rsidRPr="0043216F">
        <w:t>в</w:t>
      </w:r>
      <w:r w:rsidRPr="0043216F">
        <w:t>ляются лицам, осуществляющим соответствующую деятельность.</w:t>
      </w:r>
    </w:p>
    <w:p w:rsidR="008C1BB6" w:rsidRPr="0043216F" w:rsidRDefault="008C1BB6" w:rsidP="008C1BB6">
      <w:pPr>
        <w:ind w:firstLine="540"/>
        <w:jc w:val="both"/>
      </w:pPr>
      <w:r w:rsidRPr="0043216F">
        <w:t>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w:t>
      </w:r>
      <w:r w:rsidRPr="0043216F">
        <w:t>а</w:t>
      </w:r>
      <w:r w:rsidRPr="0043216F">
        <w:t>ний технических регламентов, действующих норм и правил.</w:t>
      </w:r>
    </w:p>
    <w:p w:rsidR="008C1BB6" w:rsidRPr="0043216F" w:rsidRDefault="008C1BB6" w:rsidP="008C1BB6">
      <w:pPr>
        <w:ind w:right="-1" w:firstLine="540"/>
        <w:jc w:val="both"/>
        <w:rPr>
          <w:b/>
          <w:bCs/>
        </w:rPr>
      </w:pPr>
    </w:p>
    <w:p w:rsidR="008C1BB6" w:rsidRPr="0043216F" w:rsidRDefault="008C1BB6" w:rsidP="008C1BB6">
      <w:pPr>
        <w:ind w:firstLine="540"/>
        <w:jc w:val="center"/>
        <w:rPr>
          <w:b/>
        </w:rPr>
      </w:pPr>
      <w:r w:rsidRPr="0043216F">
        <w:rPr>
          <w:b/>
        </w:rPr>
        <w:t>Глава 5. ПОРЯДОК (ПРОЦЕДУРЫ) РЕГУЛИРОВАНИЯ ЗЕМЛЕПОЛЬЗОВ</w:t>
      </w:r>
      <w:r w:rsidRPr="0043216F">
        <w:rPr>
          <w:b/>
        </w:rPr>
        <w:t>А</w:t>
      </w:r>
      <w:r w:rsidRPr="0043216F">
        <w:rPr>
          <w:b/>
        </w:rPr>
        <w:t>НИЯ НА ТЕРРИТОРИИ ПОСЕЛЕНИЯ</w:t>
      </w:r>
    </w:p>
    <w:p w:rsidR="008C1BB6" w:rsidRPr="0043216F" w:rsidRDefault="008C1BB6" w:rsidP="008C1BB6">
      <w:pPr>
        <w:ind w:firstLine="540"/>
        <w:jc w:val="center"/>
        <w:rPr>
          <w:b/>
        </w:rPr>
      </w:pPr>
    </w:p>
    <w:p w:rsidR="008C1BB6" w:rsidRPr="0043216F" w:rsidRDefault="008C1BB6" w:rsidP="008C1BB6">
      <w:pPr>
        <w:ind w:firstLine="540"/>
        <w:jc w:val="both"/>
        <w:rPr>
          <w:b/>
        </w:rPr>
      </w:pPr>
      <w:r w:rsidRPr="0043216F">
        <w:rPr>
          <w:b/>
        </w:rPr>
        <w:t>Статья 23. Предоставление земельных участков, находящихся в муниципал</w:t>
      </w:r>
      <w:r w:rsidRPr="0043216F">
        <w:rPr>
          <w:b/>
        </w:rPr>
        <w:t>ь</w:t>
      </w:r>
      <w:r w:rsidRPr="0043216F">
        <w:rPr>
          <w:b/>
        </w:rPr>
        <w:t>ной собственности</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Органы местного самоуправления поселения осуществляют распоряжение земел</w:t>
      </w:r>
      <w:r w:rsidRPr="0043216F">
        <w:rPr>
          <w:rFonts w:ascii="Times New Roman" w:hAnsi="Times New Roman" w:cs="Times New Roman"/>
          <w:sz w:val="24"/>
          <w:szCs w:val="24"/>
        </w:rPr>
        <w:t>ь</w:t>
      </w:r>
      <w:r w:rsidRPr="0043216F">
        <w:rPr>
          <w:rFonts w:ascii="Times New Roman" w:hAnsi="Times New Roman" w:cs="Times New Roman"/>
          <w:sz w:val="24"/>
          <w:szCs w:val="24"/>
        </w:rPr>
        <w:t>ными участками, находящимися в муниципальной собственности, в соответствии с З</w:t>
      </w:r>
      <w:r w:rsidRPr="0043216F">
        <w:rPr>
          <w:rFonts w:ascii="Times New Roman" w:hAnsi="Times New Roman" w:cs="Times New Roman"/>
          <w:sz w:val="24"/>
          <w:szCs w:val="24"/>
        </w:rPr>
        <w:t>е</w:t>
      </w:r>
      <w:r w:rsidRPr="0043216F">
        <w:rPr>
          <w:rFonts w:ascii="Times New Roman" w:hAnsi="Times New Roman" w:cs="Times New Roman"/>
          <w:sz w:val="24"/>
          <w:szCs w:val="24"/>
        </w:rPr>
        <w:t>мельным кодексом Российской Федерации, Федеральным законом от 17.04.2006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w:t>
      </w:r>
      <w:r w:rsidRPr="0043216F">
        <w:rPr>
          <w:rFonts w:ascii="Times New Roman" w:hAnsi="Times New Roman" w:cs="Times New Roman"/>
          <w:sz w:val="24"/>
          <w:szCs w:val="24"/>
        </w:rPr>
        <w:t>и</w:t>
      </w:r>
      <w:r w:rsidRPr="0043216F">
        <w:rPr>
          <w:rFonts w:ascii="Times New Roman" w:hAnsi="Times New Roman" w:cs="Times New Roman"/>
          <w:sz w:val="24"/>
          <w:szCs w:val="24"/>
        </w:rPr>
        <w:t>знании утратившими силу отдельных положений законодательных актов Российской Ф</w:t>
      </w:r>
      <w:r w:rsidRPr="0043216F">
        <w:rPr>
          <w:rFonts w:ascii="Times New Roman" w:hAnsi="Times New Roman" w:cs="Times New Roman"/>
          <w:sz w:val="24"/>
          <w:szCs w:val="24"/>
        </w:rPr>
        <w:t>е</w:t>
      </w:r>
      <w:r w:rsidRPr="0043216F">
        <w:rPr>
          <w:rFonts w:ascii="Times New Roman" w:hAnsi="Times New Roman" w:cs="Times New Roman"/>
          <w:sz w:val="24"/>
          <w:szCs w:val="24"/>
        </w:rPr>
        <w:t>дерации» после государственной регистрации права собственности на них.</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Земельные участки, находящиеся в муниципальной собственности, предоставл</w:t>
      </w:r>
      <w:r w:rsidRPr="0043216F">
        <w:rPr>
          <w:rFonts w:ascii="Times New Roman" w:hAnsi="Times New Roman" w:cs="Times New Roman"/>
          <w:sz w:val="24"/>
          <w:szCs w:val="24"/>
        </w:rPr>
        <w:t>я</w:t>
      </w:r>
      <w:r w:rsidRPr="0043216F">
        <w:rPr>
          <w:rFonts w:ascii="Times New Roman" w:hAnsi="Times New Roman" w:cs="Times New Roman"/>
          <w:sz w:val="24"/>
          <w:szCs w:val="24"/>
        </w:rPr>
        <w:t>ются для строительства объектов капитального строительства, целей не связанных со строительством и иных целей.</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3. Предоставление земельных участков для указанных целей осуществляется в со</w:t>
      </w:r>
      <w:r w:rsidRPr="0043216F">
        <w:rPr>
          <w:rFonts w:ascii="Times New Roman" w:hAnsi="Times New Roman" w:cs="Times New Roman"/>
          <w:sz w:val="24"/>
          <w:szCs w:val="24"/>
        </w:rPr>
        <w:t>б</w:t>
      </w:r>
      <w:r w:rsidRPr="0043216F">
        <w:rPr>
          <w:rFonts w:ascii="Times New Roman" w:hAnsi="Times New Roman" w:cs="Times New Roman"/>
          <w:sz w:val="24"/>
          <w:szCs w:val="24"/>
        </w:rPr>
        <w:t>ственность, постоянное (бессрочное) пользование, безвозмездное срочное пользование, аренду в соответствии с действующим законодательством.</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4. Порядок предоставления на территории поселения земельных участков для строительства, для целей не связанных со строительством, порядок приобретения прав на земельные участки, на которых расположены здания, строения, сооружения, а также пор</w:t>
      </w:r>
      <w:r w:rsidRPr="0043216F">
        <w:rPr>
          <w:rFonts w:ascii="Times New Roman" w:hAnsi="Times New Roman" w:cs="Times New Roman"/>
          <w:sz w:val="24"/>
          <w:szCs w:val="24"/>
        </w:rPr>
        <w:t>я</w:t>
      </w:r>
      <w:r w:rsidRPr="0043216F">
        <w:rPr>
          <w:rFonts w:ascii="Times New Roman" w:hAnsi="Times New Roman" w:cs="Times New Roman"/>
          <w:sz w:val="24"/>
          <w:szCs w:val="24"/>
        </w:rPr>
        <w:t>док рассмотрения заявок и принятия решений регулируется земельным законодательством и муниципальными правовыми актами Совета поселения.</w:t>
      </w:r>
    </w:p>
    <w:p w:rsidR="008C1BB6" w:rsidRPr="0043216F" w:rsidRDefault="008C1BB6" w:rsidP="008C1BB6">
      <w:pPr>
        <w:pStyle w:val="ConsNormal"/>
        <w:widowControl/>
        <w:ind w:right="0" w:firstLine="540"/>
        <w:jc w:val="both"/>
        <w:rPr>
          <w:rFonts w:ascii="Times New Roman" w:hAnsi="Times New Roman" w:cs="Times New Roman"/>
          <w:b/>
          <w:sz w:val="24"/>
          <w:szCs w:val="24"/>
        </w:rPr>
      </w:pPr>
    </w:p>
    <w:p w:rsidR="008C1BB6" w:rsidRPr="0043216F" w:rsidRDefault="008C1BB6" w:rsidP="008C1BB6">
      <w:pPr>
        <w:pStyle w:val="ConsNormal"/>
        <w:widowControl/>
        <w:ind w:right="0" w:firstLine="540"/>
        <w:jc w:val="both"/>
        <w:rPr>
          <w:rFonts w:ascii="Times New Roman" w:hAnsi="Times New Roman" w:cs="Times New Roman"/>
          <w:b/>
          <w:sz w:val="24"/>
          <w:szCs w:val="24"/>
        </w:rPr>
      </w:pPr>
      <w:r w:rsidRPr="0043216F">
        <w:rPr>
          <w:rFonts w:ascii="Times New Roman" w:hAnsi="Times New Roman" w:cs="Times New Roman"/>
          <w:b/>
          <w:sz w:val="24"/>
          <w:szCs w:val="24"/>
        </w:rPr>
        <w:t>Статья 24. Нормы предоставления земельных участков</w:t>
      </w:r>
    </w:p>
    <w:p w:rsidR="008C1BB6" w:rsidRPr="0043216F" w:rsidRDefault="008C1BB6" w:rsidP="008C1BB6">
      <w:pPr>
        <w:pStyle w:val="ConsNormal"/>
        <w:widowControl/>
        <w:ind w:right="0" w:firstLine="540"/>
        <w:jc w:val="both"/>
        <w:rPr>
          <w:rFonts w:ascii="Times New Roman" w:hAnsi="Times New Roman" w:cs="Times New Roman"/>
          <w:b/>
          <w:sz w:val="24"/>
          <w:szCs w:val="24"/>
        </w:rPr>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Предельные (максимальные и минимальные) размеры земельных участков, предоставляемых гражданам в собственность из земель, находящихся в муниципальной со</w:t>
      </w:r>
      <w:r w:rsidRPr="0043216F">
        <w:rPr>
          <w:rFonts w:ascii="Times New Roman" w:hAnsi="Times New Roman" w:cs="Times New Roman"/>
          <w:sz w:val="24"/>
          <w:szCs w:val="24"/>
        </w:rPr>
        <w:t>б</w:t>
      </w:r>
      <w:r w:rsidRPr="0043216F">
        <w:rPr>
          <w:rFonts w:ascii="Times New Roman" w:hAnsi="Times New Roman" w:cs="Times New Roman"/>
          <w:sz w:val="24"/>
          <w:szCs w:val="24"/>
        </w:rPr>
        <w:t>ственности, для садоводства, огородничества устанавливаются законами Ханты-Мансийского автономного округа – Югры, для ведения личного подсобного хозяйства, индивидуального жилищного строительства – муниципальными правовыми актами орг</w:t>
      </w:r>
      <w:r w:rsidRPr="0043216F">
        <w:rPr>
          <w:rFonts w:ascii="Times New Roman" w:hAnsi="Times New Roman" w:cs="Times New Roman"/>
          <w:sz w:val="24"/>
          <w:szCs w:val="24"/>
        </w:rPr>
        <w:t>а</w:t>
      </w:r>
      <w:r w:rsidRPr="0043216F">
        <w:rPr>
          <w:rFonts w:ascii="Times New Roman" w:hAnsi="Times New Roman" w:cs="Times New Roman"/>
          <w:sz w:val="24"/>
          <w:szCs w:val="24"/>
        </w:rPr>
        <w:t>нов местного самоуправления.</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Для целей, не указанных в части 1 настоящей статьи, предельные размеры земел</w:t>
      </w:r>
      <w:r w:rsidRPr="0043216F">
        <w:rPr>
          <w:rFonts w:ascii="Times New Roman" w:hAnsi="Times New Roman" w:cs="Times New Roman"/>
          <w:sz w:val="24"/>
          <w:szCs w:val="24"/>
        </w:rPr>
        <w:t>ь</w:t>
      </w:r>
      <w:r w:rsidRPr="0043216F">
        <w:rPr>
          <w:rFonts w:ascii="Times New Roman" w:hAnsi="Times New Roman" w:cs="Times New Roman"/>
          <w:sz w:val="24"/>
          <w:szCs w:val="24"/>
        </w:rPr>
        <w:t>ных участков устанавливаются в соответствии с утвержденными в установленном порядке нормами отвода земель для конкретных видов деятельности или в соответствии с насто</w:t>
      </w:r>
      <w:r w:rsidRPr="0043216F">
        <w:rPr>
          <w:rFonts w:ascii="Times New Roman" w:hAnsi="Times New Roman" w:cs="Times New Roman"/>
          <w:sz w:val="24"/>
          <w:szCs w:val="24"/>
        </w:rPr>
        <w:t>я</w:t>
      </w:r>
      <w:r w:rsidRPr="0043216F">
        <w:rPr>
          <w:rFonts w:ascii="Times New Roman" w:hAnsi="Times New Roman" w:cs="Times New Roman"/>
          <w:sz w:val="24"/>
          <w:szCs w:val="24"/>
        </w:rPr>
        <w:t>щими Правилами, землеустроительной, градостроительной и проектной документацией.</w:t>
      </w:r>
    </w:p>
    <w:p w:rsidR="008C1BB6" w:rsidRPr="0043216F" w:rsidRDefault="008C1BB6" w:rsidP="008C1BB6">
      <w:pPr>
        <w:rPr>
          <w:b/>
        </w:rPr>
      </w:pPr>
    </w:p>
    <w:p w:rsidR="008C1BB6" w:rsidRPr="0043216F" w:rsidRDefault="008C1BB6" w:rsidP="008C1BB6">
      <w:pPr>
        <w:ind w:firstLine="540"/>
        <w:jc w:val="center"/>
        <w:rPr>
          <w:b/>
        </w:rPr>
      </w:pPr>
      <w:r w:rsidRPr="0043216F">
        <w:rPr>
          <w:b/>
        </w:rPr>
        <w:t xml:space="preserve">Глава 6. ПОРЯДОК (ПРОЦЕДУРЫ) ЗАСТРОЙКИ </w:t>
      </w:r>
    </w:p>
    <w:p w:rsidR="008C1BB6" w:rsidRPr="0043216F" w:rsidRDefault="008C1BB6" w:rsidP="008C1BB6">
      <w:pPr>
        <w:ind w:firstLine="540"/>
        <w:jc w:val="center"/>
        <w:rPr>
          <w:b/>
        </w:rPr>
      </w:pPr>
      <w:r w:rsidRPr="0043216F">
        <w:rPr>
          <w:b/>
        </w:rPr>
        <w:t>ТЕРРИТОРИИ ПОСЕЛЕНИЯ</w:t>
      </w:r>
    </w:p>
    <w:p w:rsidR="008C1BB6" w:rsidRPr="0043216F" w:rsidRDefault="008C1BB6" w:rsidP="008C1BB6">
      <w:pPr>
        <w:ind w:firstLine="540"/>
        <w:jc w:val="center"/>
        <w:rPr>
          <w:b/>
        </w:rPr>
      </w:pPr>
    </w:p>
    <w:p w:rsidR="008C1BB6" w:rsidRPr="0043216F" w:rsidRDefault="008C1BB6" w:rsidP="008C1BB6">
      <w:pPr>
        <w:ind w:firstLine="540"/>
        <w:jc w:val="both"/>
        <w:rPr>
          <w:b/>
          <w:bCs/>
        </w:rPr>
      </w:pPr>
      <w:r w:rsidRPr="0043216F">
        <w:rPr>
          <w:b/>
          <w:bCs/>
        </w:rPr>
        <w:t>Статья 25. Основные принципы организации застройки на территории посел</w:t>
      </w:r>
      <w:r w:rsidRPr="0043216F">
        <w:rPr>
          <w:b/>
          <w:bCs/>
        </w:rPr>
        <w:t>е</w:t>
      </w:r>
      <w:r w:rsidRPr="0043216F">
        <w:rPr>
          <w:b/>
          <w:bCs/>
        </w:rPr>
        <w:t>ния</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Застройка поселения должна осуществляться в соответствии со схемами террит</w:t>
      </w:r>
      <w:r w:rsidRPr="0043216F">
        <w:t>о</w:t>
      </w:r>
      <w:r w:rsidRPr="0043216F">
        <w:t>риального планирования Российской Федерации, схемой территориального планирования Ханты-Мансийского автономного округа - Югры, схемой территориального планирования Сургутского района, генеральным планом поселения,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пос</w:t>
      </w:r>
      <w:r w:rsidRPr="0043216F">
        <w:t>е</w:t>
      </w:r>
      <w:r w:rsidRPr="0043216F">
        <w:t>ления муниципальными правовыми актами органов местного самоуправления поселения в области градостроительной деятельности.</w:t>
      </w:r>
    </w:p>
    <w:p w:rsidR="008C1BB6" w:rsidRPr="0043216F" w:rsidRDefault="008C1BB6" w:rsidP="008C1BB6">
      <w:pPr>
        <w:ind w:firstLine="540"/>
        <w:jc w:val="both"/>
      </w:pPr>
      <w:r w:rsidRPr="0043216F">
        <w:t>2. При проектировании и осуществлении строительства необходимо соблюдать кра</w:t>
      </w:r>
      <w:r w:rsidRPr="0043216F">
        <w:t>с</w:t>
      </w:r>
      <w:r w:rsidRPr="0043216F">
        <w:t xml:space="preserve">ные линии, линии застройки, предусмотренные утвержденной в установленном порядке </w:t>
      </w:r>
      <w:r w:rsidRPr="0043216F">
        <w:lastRenderedPageBreak/>
        <w:t>градостроительной документацией. Нарушение красных линий влечет за собой наступл</w:t>
      </w:r>
      <w:r w:rsidRPr="0043216F">
        <w:t>е</w:t>
      </w:r>
      <w:r w:rsidRPr="0043216F">
        <w:t>ние ответственности в соответствии с действующим законодательством.</w:t>
      </w:r>
    </w:p>
    <w:p w:rsidR="008C1BB6" w:rsidRPr="0043216F" w:rsidRDefault="008C1BB6" w:rsidP="008C1BB6">
      <w:pPr>
        <w:ind w:firstLine="540"/>
        <w:jc w:val="both"/>
      </w:pPr>
      <w:r w:rsidRPr="0043216F">
        <w:t>3. Строительство объектов капитального строительства, линейных объектов на те</w:t>
      </w:r>
      <w:r w:rsidRPr="0043216F">
        <w:t>р</w:t>
      </w:r>
      <w:r w:rsidRPr="0043216F">
        <w:t>ритории поселения осуществляется на основании разрешения на строительство, проек</w:t>
      </w:r>
      <w:r w:rsidRPr="0043216F">
        <w:t>т</w:t>
      </w:r>
      <w:r w:rsidRPr="0043216F">
        <w:t>ной документации, разработанной в соответствии с действующими нормативными прав</w:t>
      </w:r>
      <w:r w:rsidRPr="0043216F">
        <w:t>о</w:t>
      </w:r>
      <w:r w:rsidRPr="0043216F">
        <w:t>выми актами, стандартами, нормами и правилами.</w:t>
      </w:r>
    </w:p>
    <w:p w:rsidR="008C1BB6" w:rsidRPr="0043216F" w:rsidRDefault="008C1BB6" w:rsidP="008C1BB6">
      <w:pPr>
        <w:ind w:firstLine="540"/>
        <w:jc w:val="both"/>
      </w:pPr>
      <w:r w:rsidRPr="0043216F">
        <w:rPr>
          <w:bCs/>
        </w:rPr>
        <w:t xml:space="preserve">4. </w:t>
      </w:r>
      <w:r w:rsidRPr="0043216F">
        <w:t>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w:t>
      </w:r>
      <w:r w:rsidRPr="0043216F">
        <w:t>а</w:t>
      </w:r>
      <w:r w:rsidRPr="0043216F">
        <w:t xml:space="preserve">ния, </w:t>
      </w:r>
      <w:r w:rsidRPr="0043216F">
        <w:rPr>
          <w:rFonts w:eastAsia="Calibri"/>
          <w:lang w:eastAsia="en-US"/>
        </w:rPr>
        <w:t xml:space="preserve">безвозмездного срочного пользования, </w:t>
      </w:r>
      <w:r w:rsidRPr="0043216F">
        <w:t>аренды, вправе осуществлять строительство, снос, реконструкцию или капитальный ремонт находящихся на данных земельных учас</w:t>
      </w:r>
      <w:r w:rsidRPr="0043216F">
        <w:t>т</w:t>
      </w:r>
      <w:r w:rsidRPr="0043216F">
        <w:t>ках зданий, строений, сооружений в соответствии с градостроительным, земельным, ж</w:t>
      </w:r>
      <w:r w:rsidRPr="0043216F">
        <w:t>и</w:t>
      </w:r>
      <w:r w:rsidRPr="0043216F">
        <w:t>лищным законодательством, законодательством об охране природы и культурного насл</w:t>
      </w:r>
      <w:r w:rsidRPr="0043216F">
        <w:t>е</w:t>
      </w:r>
      <w:r w:rsidRPr="0043216F">
        <w:t>дия при условии выполнения обязательств обременения земельных участков.</w:t>
      </w:r>
    </w:p>
    <w:p w:rsidR="008C1BB6" w:rsidRPr="0043216F" w:rsidRDefault="008C1BB6" w:rsidP="008C1BB6">
      <w:pPr>
        <w:ind w:firstLine="540"/>
        <w:jc w:val="both"/>
      </w:pPr>
      <w:r w:rsidRPr="0043216F">
        <w:t>5. До начала строительства жилых домов и общественных зданий должно осущест</w:t>
      </w:r>
      <w:r w:rsidRPr="0043216F">
        <w:t>в</w:t>
      </w:r>
      <w:r w:rsidRPr="0043216F">
        <w:t>ляться устройство дорог, вертикальная планировка территорий, прокладка новых и реко</w:t>
      </w:r>
      <w:r w:rsidRPr="0043216F">
        <w:t>н</w:t>
      </w:r>
      <w:r w:rsidRPr="0043216F">
        <w:t>струкция существующих подземных коммуникаций. Право на осуществление строител</w:t>
      </w:r>
      <w:r w:rsidRPr="0043216F">
        <w:t>ь</w:t>
      </w:r>
      <w:r w:rsidRPr="0043216F">
        <w:t>ства возникает после получения разрешения на строительство.</w:t>
      </w:r>
    </w:p>
    <w:p w:rsidR="008C1BB6" w:rsidRPr="0043216F" w:rsidRDefault="008C1BB6" w:rsidP="008C1BB6">
      <w:pPr>
        <w:ind w:firstLine="540"/>
        <w:jc w:val="both"/>
      </w:pPr>
      <w:r w:rsidRPr="0043216F">
        <w:t>6.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8C1BB6" w:rsidRPr="0043216F" w:rsidRDefault="008C1BB6" w:rsidP="008C1BB6">
      <w:pPr>
        <w:ind w:firstLine="540"/>
        <w:jc w:val="both"/>
      </w:pPr>
      <w:r w:rsidRPr="0043216F">
        <w:t>7. До обращения с заявлением о выдаче разрешения на ввод объекта капитального строительства в эксплуатацию застройщик (заказчик) обязан выполнить исполнительную съемку и передать её в орган, уполномоченный в области архитектуры и градостроител</w:t>
      </w:r>
      <w:r w:rsidRPr="0043216F">
        <w:t>ь</w:t>
      </w:r>
      <w:r w:rsidRPr="0043216F">
        <w:t>ства Администрации города, безвозмездно.</w:t>
      </w:r>
    </w:p>
    <w:p w:rsidR="008C1BB6" w:rsidRPr="0043216F" w:rsidRDefault="008C1BB6" w:rsidP="008C1BB6">
      <w:pPr>
        <w:ind w:firstLine="540"/>
        <w:jc w:val="both"/>
      </w:pPr>
      <w:r w:rsidRPr="0043216F">
        <w:t>8.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w:t>
      </w:r>
      <w:r w:rsidRPr="0043216F">
        <w:t>ю</w:t>
      </w:r>
      <w:r w:rsidRPr="0043216F">
        <w:t>щего необходимость возобновления земляных (строительных) работ на участках с объе</w:t>
      </w:r>
      <w:r w:rsidRPr="0043216F">
        <w:t>к</w:t>
      </w:r>
      <w:r w:rsidRPr="0043216F">
        <w:t>тами капитального строительства, введенными в эксплуатацию.</w:t>
      </w:r>
    </w:p>
    <w:p w:rsidR="008C1BB6" w:rsidRPr="0043216F" w:rsidRDefault="008C1BB6" w:rsidP="008C1BB6">
      <w:pPr>
        <w:ind w:firstLine="540"/>
        <w:jc w:val="both"/>
      </w:pPr>
      <w:r w:rsidRPr="0043216F">
        <w:t>9. Объем и качество законченного строительством объекта капитального строител</w:t>
      </w:r>
      <w:r w:rsidRPr="0043216F">
        <w:t>ь</w:t>
      </w:r>
      <w:r w:rsidRPr="0043216F">
        <w:t>ства, оснащение инженерным оборудованием, внешнее благоустройство земельного уч</w:t>
      </w:r>
      <w:r w:rsidRPr="0043216F">
        <w:t>а</w:t>
      </w:r>
      <w:r w:rsidRPr="0043216F">
        <w:t>стка должны соответствовать проектной документации.</w:t>
      </w:r>
    </w:p>
    <w:p w:rsidR="008C1BB6" w:rsidRPr="0043216F" w:rsidRDefault="008C1BB6" w:rsidP="008C1BB6">
      <w:pPr>
        <w:ind w:firstLine="540"/>
        <w:jc w:val="both"/>
      </w:pPr>
    </w:p>
    <w:p w:rsidR="008C1BB6" w:rsidRPr="0043216F" w:rsidRDefault="008C1BB6" w:rsidP="008C1BB6">
      <w:pPr>
        <w:ind w:firstLine="540"/>
        <w:jc w:val="both"/>
        <w:rPr>
          <w:b/>
          <w:bCs/>
        </w:rPr>
      </w:pPr>
      <w:r w:rsidRPr="0043216F">
        <w:rPr>
          <w:b/>
          <w:bCs/>
        </w:rPr>
        <w:t xml:space="preserve">Статья 26. Проектная документация объекта капитального строительства </w:t>
      </w:r>
    </w:p>
    <w:p w:rsidR="008C1BB6" w:rsidRPr="0043216F" w:rsidRDefault="008C1BB6" w:rsidP="008C1BB6">
      <w:pPr>
        <w:ind w:firstLine="540"/>
        <w:jc w:val="both"/>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Проектная документация представляет собой документацию, содержащую мат</w:t>
      </w:r>
      <w:r w:rsidRPr="0043216F">
        <w:rPr>
          <w:rFonts w:ascii="Times New Roman" w:hAnsi="Times New Roman" w:cs="Times New Roman"/>
          <w:sz w:val="24"/>
          <w:szCs w:val="24"/>
        </w:rPr>
        <w:t>е</w:t>
      </w:r>
      <w:r w:rsidRPr="0043216F">
        <w:rPr>
          <w:rFonts w:ascii="Times New Roman" w:hAnsi="Times New Roman" w:cs="Times New Roman"/>
          <w:sz w:val="24"/>
          <w:szCs w:val="24"/>
        </w:rPr>
        <w:t>риалы в текстовой форме и в виде карт (схем) и определяющую архитектурные, функци</w:t>
      </w:r>
      <w:r w:rsidRPr="0043216F">
        <w:rPr>
          <w:rFonts w:ascii="Times New Roman" w:hAnsi="Times New Roman" w:cs="Times New Roman"/>
          <w:sz w:val="24"/>
          <w:szCs w:val="24"/>
        </w:rPr>
        <w:t>о</w:t>
      </w:r>
      <w:r w:rsidRPr="0043216F">
        <w:rPr>
          <w:rFonts w:ascii="Times New Roman" w:hAnsi="Times New Roman" w:cs="Times New Roman"/>
          <w:sz w:val="24"/>
          <w:szCs w:val="24"/>
        </w:rPr>
        <w:t>нально-технологические, конструктивные и инженерно-технические решения для обесп</w:t>
      </w:r>
      <w:r w:rsidRPr="0043216F">
        <w:rPr>
          <w:rFonts w:ascii="Times New Roman" w:hAnsi="Times New Roman" w:cs="Times New Roman"/>
          <w:sz w:val="24"/>
          <w:szCs w:val="24"/>
        </w:rPr>
        <w:t>е</w:t>
      </w:r>
      <w:r w:rsidRPr="0043216F">
        <w:rPr>
          <w:rFonts w:ascii="Times New Roman" w:hAnsi="Times New Roman" w:cs="Times New Roman"/>
          <w:sz w:val="24"/>
          <w:szCs w:val="24"/>
        </w:rPr>
        <w:t>чения строительства, реконструкции объектов капитального строительства, их частей, к</w:t>
      </w:r>
      <w:r w:rsidRPr="0043216F">
        <w:rPr>
          <w:rFonts w:ascii="Times New Roman" w:hAnsi="Times New Roman" w:cs="Times New Roman"/>
          <w:sz w:val="24"/>
          <w:szCs w:val="24"/>
        </w:rPr>
        <w:t>а</w:t>
      </w:r>
      <w:r w:rsidRPr="0043216F">
        <w:rPr>
          <w:rFonts w:ascii="Times New Roman" w:hAnsi="Times New Roman" w:cs="Times New Roman"/>
          <w:sz w:val="24"/>
          <w:szCs w:val="24"/>
        </w:rPr>
        <w:t>питального ремонта.</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Подготовка проектной документации осуществляется физическими или юридич</w:t>
      </w:r>
      <w:r w:rsidRPr="0043216F">
        <w:rPr>
          <w:rFonts w:ascii="Times New Roman" w:hAnsi="Times New Roman" w:cs="Times New Roman"/>
          <w:sz w:val="24"/>
          <w:szCs w:val="24"/>
        </w:rPr>
        <w:t>е</w:t>
      </w:r>
      <w:r w:rsidRPr="0043216F">
        <w:rPr>
          <w:rFonts w:ascii="Times New Roman" w:hAnsi="Times New Roman" w:cs="Times New Roman"/>
          <w:sz w:val="24"/>
          <w:szCs w:val="24"/>
        </w:rPr>
        <w:t>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bCs/>
          <w:sz w:val="24"/>
          <w:szCs w:val="24"/>
        </w:rPr>
        <w:t xml:space="preserve">3. </w:t>
      </w:r>
      <w:r w:rsidRPr="0043216F">
        <w:rPr>
          <w:rFonts w:ascii="Times New Roman" w:hAnsi="Times New Roman" w:cs="Times New Roman"/>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w:t>
      </w:r>
      <w:r w:rsidRPr="0043216F">
        <w:rPr>
          <w:rFonts w:ascii="Times New Roman" w:hAnsi="Times New Roman" w:cs="Times New Roman"/>
          <w:sz w:val="24"/>
          <w:szCs w:val="24"/>
        </w:rPr>
        <w:t>о</w:t>
      </w:r>
      <w:r w:rsidRPr="0043216F">
        <w:rPr>
          <w:rFonts w:ascii="Times New Roman" w:hAnsi="Times New Roman" w:cs="Times New Roman"/>
          <w:sz w:val="24"/>
          <w:szCs w:val="24"/>
        </w:rPr>
        <w:t>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w:t>
      </w:r>
      <w:r w:rsidRPr="0043216F">
        <w:rPr>
          <w:rFonts w:ascii="Times New Roman" w:hAnsi="Times New Roman" w:cs="Times New Roman"/>
          <w:sz w:val="24"/>
          <w:szCs w:val="24"/>
        </w:rPr>
        <w:t>е</w:t>
      </w:r>
      <w:r w:rsidRPr="0043216F">
        <w:rPr>
          <w:rFonts w:ascii="Times New Roman" w:hAnsi="Times New Roman" w:cs="Times New Roman"/>
          <w:sz w:val="24"/>
          <w:szCs w:val="24"/>
        </w:rPr>
        <w:t>шением на отклонение от предельных параметров разрешенного строительства, реконс</w:t>
      </w:r>
      <w:r w:rsidRPr="0043216F">
        <w:rPr>
          <w:rFonts w:ascii="Times New Roman" w:hAnsi="Times New Roman" w:cs="Times New Roman"/>
          <w:sz w:val="24"/>
          <w:szCs w:val="24"/>
        </w:rPr>
        <w:t>т</w:t>
      </w:r>
      <w:r w:rsidRPr="0043216F">
        <w:rPr>
          <w:rFonts w:ascii="Times New Roman" w:hAnsi="Times New Roman" w:cs="Times New Roman"/>
          <w:sz w:val="24"/>
          <w:szCs w:val="24"/>
        </w:rPr>
        <w:t>рукции объектов капитального строительства.</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27.</w:t>
      </w:r>
      <w:r w:rsidRPr="0043216F">
        <w:rPr>
          <w:b/>
        </w:rPr>
        <w:t xml:space="preserve"> </w:t>
      </w:r>
      <w:r w:rsidRPr="0043216F">
        <w:rPr>
          <w:b/>
          <w:bCs/>
        </w:rPr>
        <w:t>Экспертиза и утверждение проектной документации</w:t>
      </w:r>
    </w:p>
    <w:p w:rsidR="008C1BB6" w:rsidRPr="0043216F" w:rsidRDefault="008C1BB6" w:rsidP="008C1BB6">
      <w:pPr>
        <w:ind w:firstLine="540"/>
        <w:jc w:val="both"/>
        <w:rPr>
          <w:b/>
          <w:bCs/>
        </w:rPr>
      </w:pPr>
    </w:p>
    <w:p w:rsidR="008C1BB6" w:rsidRPr="0043216F" w:rsidRDefault="008C1BB6" w:rsidP="008C1BB6">
      <w:pPr>
        <w:ind w:firstLine="540"/>
        <w:jc w:val="both"/>
      </w:pPr>
      <w:r w:rsidRPr="0043216F">
        <w:lastRenderedPageBreak/>
        <w:t>1. Экспертиза проектной документации объектов капитального строительства, за и</w:t>
      </w:r>
      <w:r w:rsidRPr="0043216F">
        <w:t>с</w:t>
      </w:r>
      <w:r w:rsidRPr="0043216F">
        <w:t>ключением указанных в статье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автономного окр</w:t>
      </w:r>
      <w:r w:rsidRPr="0043216F">
        <w:t>у</w:t>
      </w:r>
      <w:r w:rsidRPr="0043216F">
        <w:t>га.</w:t>
      </w:r>
    </w:p>
    <w:p w:rsidR="008C1BB6" w:rsidRPr="0043216F" w:rsidRDefault="008C1BB6" w:rsidP="008C1BB6">
      <w:pPr>
        <w:ind w:firstLine="540"/>
        <w:jc w:val="both"/>
      </w:pPr>
      <w:r w:rsidRPr="0043216F">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w:t>
      </w:r>
      <w:r w:rsidRPr="0043216F">
        <w:t>с</w:t>
      </w:r>
      <w:r w:rsidRPr="0043216F">
        <w:t>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C1BB6" w:rsidRPr="0043216F" w:rsidRDefault="008C1BB6" w:rsidP="008C1BB6">
      <w:pPr>
        <w:ind w:firstLine="540"/>
        <w:jc w:val="both"/>
      </w:pPr>
      <w:r w:rsidRPr="0043216F">
        <w:t>3. Прошедшая экспертизу проектная документация утверждается застройщиком.</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28. Выдача разрешения на строительство и разрешения на ввод объекта в эксплуатацию</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В целях строительства, реконструкции объекта капитального строительства з</w:t>
      </w:r>
      <w:r w:rsidRPr="0043216F">
        <w:t>а</w:t>
      </w:r>
      <w:r w:rsidRPr="0043216F">
        <w:t>стройщик направляет в Администрацию города, заявление о выдаче разрешения на стро</w:t>
      </w:r>
      <w:r w:rsidRPr="0043216F">
        <w:t>и</w:t>
      </w:r>
      <w:r w:rsidRPr="0043216F">
        <w:t>тельство.</w:t>
      </w:r>
    </w:p>
    <w:p w:rsidR="008C1BB6" w:rsidRPr="0043216F" w:rsidRDefault="008C1BB6" w:rsidP="008C1BB6">
      <w:pPr>
        <w:ind w:firstLine="540"/>
        <w:jc w:val="both"/>
      </w:pPr>
      <w:r w:rsidRPr="0043216F">
        <w:t>2. Выдача разрешения на ввод объекта в эксплуатацию осуществляется на основании заявления застройщика, подаваемого в Администрацию города.</w:t>
      </w:r>
    </w:p>
    <w:p w:rsidR="008C1BB6" w:rsidRPr="0043216F" w:rsidRDefault="008C1BB6" w:rsidP="008C1BB6">
      <w:pPr>
        <w:ind w:firstLine="540"/>
        <w:jc w:val="both"/>
      </w:pPr>
      <w:r w:rsidRPr="0043216F">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w:t>
      </w:r>
      <w:r w:rsidRPr="0043216F">
        <w:t>з</w:t>
      </w:r>
      <w:r w:rsidRPr="0043216F">
        <w:t>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8C1BB6" w:rsidRPr="00B85F50" w:rsidRDefault="008C1BB6" w:rsidP="008C1BB6">
      <w:pPr>
        <w:ind w:firstLine="540"/>
        <w:jc w:val="both"/>
      </w:pPr>
      <w:r w:rsidRPr="0043216F">
        <w:t>4. Разрешение на строительство и разрешение на ввод объекта в эксплуатацию выд</w:t>
      </w:r>
      <w:r w:rsidRPr="0043216F">
        <w:t>а</w:t>
      </w:r>
      <w:r w:rsidRPr="0043216F">
        <w:t>ется в соответствии с Градостроительным кодексом Российской Федерации.</w:t>
      </w:r>
    </w:p>
    <w:p w:rsidR="008C1BB6" w:rsidRPr="0043216F" w:rsidRDefault="008C1BB6" w:rsidP="008C1BB6">
      <w:pPr>
        <w:ind w:firstLine="540"/>
        <w:jc w:val="both"/>
        <w:rPr>
          <w:b/>
          <w:bCs/>
        </w:rPr>
      </w:pPr>
    </w:p>
    <w:p w:rsidR="008C1BB6" w:rsidRPr="0043216F" w:rsidRDefault="008C1BB6" w:rsidP="008C1BB6">
      <w:pPr>
        <w:ind w:firstLine="540"/>
        <w:jc w:val="both"/>
        <w:rPr>
          <w:b/>
        </w:rPr>
      </w:pPr>
      <w:r w:rsidRPr="0043216F">
        <w:rPr>
          <w:b/>
          <w:bCs/>
        </w:rPr>
        <w:t>Статья 29. Государственный строительный надзор</w:t>
      </w:r>
    </w:p>
    <w:p w:rsidR="008C1BB6" w:rsidRPr="0043216F" w:rsidRDefault="008C1BB6" w:rsidP="008C1BB6">
      <w:pPr>
        <w:ind w:firstLine="540"/>
        <w:jc w:val="both"/>
      </w:pPr>
    </w:p>
    <w:p w:rsidR="008C1BB6" w:rsidRPr="0043216F" w:rsidRDefault="008C1BB6" w:rsidP="008C1BB6">
      <w:pPr>
        <w:ind w:firstLine="540"/>
        <w:jc w:val="both"/>
      </w:pPr>
      <w:r w:rsidRPr="0043216F">
        <w:t>Государственный строительный надзор при строительстве, реконструкции объектов капитального строительства осуществляется в соответствии с Постановлением Прав</w:t>
      </w:r>
      <w:r w:rsidRPr="0043216F">
        <w:t>и</w:t>
      </w:r>
      <w:r w:rsidRPr="0043216F">
        <w:t>тельства РФ от 01.02.2006г. № 54 «О государственном строительном надзоре в Росси</w:t>
      </w:r>
      <w:r w:rsidRPr="0043216F">
        <w:t>й</w:t>
      </w:r>
      <w:r w:rsidRPr="0043216F">
        <w:t>ской Федерации».</w:t>
      </w:r>
    </w:p>
    <w:p w:rsidR="008C1BB6" w:rsidRPr="0043216F" w:rsidRDefault="008C1BB6" w:rsidP="008C1BB6">
      <w:pPr>
        <w:ind w:firstLine="540"/>
        <w:jc w:val="center"/>
        <w:rPr>
          <w:b/>
        </w:rPr>
      </w:pPr>
    </w:p>
    <w:p w:rsidR="008C1BB6" w:rsidRPr="0043216F" w:rsidRDefault="008C1BB6" w:rsidP="008C1BB6">
      <w:pPr>
        <w:ind w:firstLine="540"/>
        <w:jc w:val="center"/>
        <w:rPr>
          <w:b/>
        </w:rPr>
      </w:pPr>
      <w:r w:rsidRPr="0043216F">
        <w:rPr>
          <w:b/>
        </w:rPr>
        <w:t>Глава 7. ГРАДОСТРОИТЕЛЬНЫЕ ОГРАНИЧЕНИЯ (ЗОНЫ С ОСОБЫМИ УСЛОВИЯМИ ИСПОЛЬЗОВАНИЯ ТЕРРИТОРИЙ)</w:t>
      </w:r>
    </w:p>
    <w:p w:rsidR="008C1BB6" w:rsidRPr="0043216F" w:rsidRDefault="008C1BB6" w:rsidP="008C1BB6">
      <w:pPr>
        <w:ind w:firstLine="540"/>
        <w:jc w:val="center"/>
        <w:rPr>
          <w:b/>
        </w:rPr>
      </w:pPr>
    </w:p>
    <w:p w:rsidR="008C1BB6" w:rsidRPr="0043216F" w:rsidRDefault="008C1BB6" w:rsidP="008C1BB6">
      <w:pPr>
        <w:pStyle w:val="ConsNonformat"/>
        <w:widowControl/>
        <w:ind w:right="0" w:firstLine="540"/>
        <w:jc w:val="both"/>
        <w:rPr>
          <w:rFonts w:ascii="Times New Roman" w:hAnsi="Times New Roman" w:cs="Times New Roman"/>
          <w:b/>
          <w:sz w:val="24"/>
          <w:szCs w:val="24"/>
        </w:rPr>
      </w:pPr>
      <w:r w:rsidRPr="0043216F">
        <w:rPr>
          <w:rFonts w:ascii="Times New Roman" w:hAnsi="Times New Roman" w:cs="Times New Roman"/>
          <w:b/>
          <w:sz w:val="24"/>
          <w:szCs w:val="24"/>
        </w:rPr>
        <w:t>Статья 30. Осуществление землепользования и застройки в зонах с особыми у</w:t>
      </w:r>
      <w:r w:rsidRPr="0043216F">
        <w:rPr>
          <w:rFonts w:ascii="Times New Roman" w:hAnsi="Times New Roman" w:cs="Times New Roman"/>
          <w:b/>
          <w:sz w:val="24"/>
          <w:szCs w:val="24"/>
        </w:rPr>
        <w:t>с</w:t>
      </w:r>
      <w:r w:rsidRPr="0043216F">
        <w:rPr>
          <w:rFonts w:ascii="Times New Roman" w:hAnsi="Times New Roman" w:cs="Times New Roman"/>
          <w:b/>
          <w:sz w:val="24"/>
          <w:szCs w:val="24"/>
        </w:rPr>
        <w:t>ловиями использования территорий</w:t>
      </w:r>
    </w:p>
    <w:p w:rsidR="008C1BB6" w:rsidRPr="0043216F" w:rsidRDefault="008C1BB6" w:rsidP="008C1BB6">
      <w:pPr>
        <w:pStyle w:val="ConsNormal"/>
        <w:widowControl/>
        <w:ind w:right="0" w:firstLine="540"/>
        <w:jc w:val="both"/>
        <w:rPr>
          <w:rFonts w:ascii="Times New Roman" w:hAnsi="Times New Roman" w:cs="Times New Roman"/>
          <w:sz w:val="24"/>
          <w:szCs w:val="24"/>
        </w:rPr>
      </w:pPr>
    </w:p>
    <w:p w:rsidR="008C1BB6" w:rsidRPr="0043216F" w:rsidRDefault="008C1BB6" w:rsidP="008C1BB6">
      <w:pPr>
        <w:ind w:firstLine="567"/>
        <w:jc w:val="both"/>
      </w:pPr>
      <w:r w:rsidRPr="0043216F">
        <w:t>1. Землепользование и застройка в зонах с особыми условиями использования те</w:t>
      </w:r>
      <w:r w:rsidRPr="0043216F">
        <w:t>р</w:t>
      </w:r>
      <w:r w:rsidRPr="0043216F">
        <w:t>ритории осуществляются:</w:t>
      </w:r>
    </w:p>
    <w:p w:rsidR="008C1BB6" w:rsidRPr="0043216F" w:rsidRDefault="008C1BB6" w:rsidP="008C1BB6">
      <w:pPr>
        <w:ind w:firstLine="567"/>
        <w:jc w:val="both"/>
      </w:pPr>
      <w:r w:rsidRPr="0043216F">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w:t>
      </w:r>
      <w:r w:rsidRPr="0043216F">
        <w:t>ь</w:t>
      </w:r>
      <w:r w:rsidRPr="0043216F">
        <w:t>зования территорий;</w:t>
      </w:r>
    </w:p>
    <w:p w:rsidR="008C1BB6" w:rsidRPr="0043216F" w:rsidRDefault="008C1BB6" w:rsidP="008C1BB6">
      <w:pPr>
        <w:ind w:firstLine="567"/>
        <w:jc w:val="both"/>
      </w:pPr>
      <w:r w:rsidRPr="0043216F">
        <w:t>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w:t>
      </w:r>
      <w:r w:rsidRPr="0043216F">
        <w:t>е</w:t>
      </w:r>
      <w:r w:rsidRPr="0043216F">
        <w:t>нительно к конкретным зонам с особыми условиями использования территорий;</w:t>
      </w:r>
    </w:p>
    <w:p w:rsidR="008C1BB6" w:rsidRPr="0043216F" w:rsidRDefault="008C1BB6" w:rsidP="008C1BB6">
      <w:pPr>
        <w:ind w:firstLine="567"/>
        <w:jc w:val="both"/>
      </w:pPr>
      <w:r w:rsidRPr="0043216F">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31. Охранные зоны</w:t>
      </w:r>
    </w:p>
    <w:p w:rsidR="008C1BB6" w:rsidRPr="0043216F" w:rsidRDefault="008C1BB6" w:rsidP="008C1BB6">
      <w:pPr>
        <w:ind w:firstLine="540"/>
        <w:jc w:val="both"/>
        <w:rPr>
          <w:b/>
        </w:rPr>
      </w:pPr>
    </w:p>
    <w:p w:rsidR="008C1BB6" w:rsidRPr="0043216F" w:rsidRDefault="008C1BB6" w:rsidP="008C1BB6">
      <w:pPr>
        <w:pStyle w:val="ConsNormal"/>
        <w:ind w:right="0" w:firstLine="540"/>
        <w:jc w:val="both"/>
        <w:rPr>
          <w:rFonts w:ascii="Times New Roman" w:hAnsi="Times New Roman" w:cs="Times New Roman"/>
          <w:sz w:val="24"/>
          <w:szCs w:val="24"/>
        </w:rPr>
      </w:pPr>
      <w:r w:rsidRPr="0043216F">
        <w:rPr>
          <w:rFonts w:ascii="Times New Roman" w:hAnsi="Times New Roman" w:cs="Times New Roman"/>
          <w:sz w:val="24"/>
          <w:szCs w:val="24"/>
        </w:rPr>
        <w:lastRenderedPageBreak/>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w:t>
      </w:r>
      <w:r w:rsidRPr="0043216F">
        <w:rPr>
          <w:rFonts w:ascii="Times New Roman" w:hAnsi="Times New Roman" w:cs="Times New Roman"/>
          <w:sz w:val="24"/>
          <w:szCs w:val="24"/>
        </w:rPr>
        <w:t>а</w:t>
      </w:r>
      <w:r w:rsidRPr="0043216F">
        <w:rPr>
          <w:rFonts w:ascii="Times New Roman" w:hAnsi="Times New Roman" w:cs="Times New Roman"/>
          <w:sz w:val="24"/>
          <w:szCs w:val="24"/>
        </w:rPr>
        <w:t>навливаются охранные зоны таких объектов.</w:t>
      </w:r>
    </w:p>
    <w:p w:rsidR="008C1BB6" w:rsidRPr="0043216F" w:rsidRDefault="008C1BB6" w:rsidP="008C1BB6">
      <w:pPr>
        <w:pStyle w:val="ConsNorma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Землепользование и застройка в охранных зонах указанных объектов регламент</w:t>
      </w:r>
      <w:r w:rsidRPr="0043216F">
        <w:rPr>
          <w:rFonts w:ascii="Times New Roman" w:hAnsi="Times New Roman" w:cs="Times New Roman"/>
          <w:sz w:val="24"/>
          <w:szCs w:val="24"/>
        </w:rPr>
        <w:t>и</w:t>
      </w:r>
      <w:r w:rsidRPr="0043216F">
        <w:rPr>
          <w:rFonts w:ascii="Times New Roman" w:hAnsi="Times New Roman" w:cs="Times New Roman"/>
          <w:sz w:val="24"/>
          <w:szCs w:val="24"/>
        </w:rPr>
        <w:t>руется действующим законодательством Российской Федерации, санитарными нормами и правилами.</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32. Санитарно-защитные зоны</w:t>
      </w:r>
    </w:p>
    <w:p w:rsidR="008C1BB6" w:rsidRPr="0043216F" w:rsidRDefault="008C1BB6" w:rsidP="008C1BB6">
      <w:pPr>
        <w:ind w:firstLine="540"/>
        <w:jc w:val="both"/>
        <w:rPr>
          <w:b/>
        </w:rPr>
      </w:pPr>
    </w:p>
    <w:p w:rsidR="008C1BB6" w:rsidRPr="0043216F" w:rsidRDefault="008C1BB6" w:rsidP="008C1BB6">
      <w:pPr>
        <w:ind w:firstLine="540"/>
        <w:jc w:val="both"/>
      </w:pPr>
      <w:r w:rsidRPr="0043216F">
        <w:t>1. В целях ограждения жилой зоны от неблагоприятного влияния промышленных (и/или сельскохозяйственных) предприятий, а также некоторых видов складов, комм</w:t>
      </w:r>
      <w:r w:rsidRPr="0043216F">
        <w:t>у</w:t>
      </w:r>
      <w:r w:rsidRPr="0043216F">
        <w:t>нальных и транспортных сооружений устанавливаются санитарно-защитные зоны таких объектов.</w:t>
      </w:r>
    </w:p>
    <w:p w:rsidR="008C1BB6" w:rsidRPr="0043216F" w:rsidRDefault="008C1BB6" w:rsidP="008C1BB6">
      <w:pPr>
        <w:ind w:firstLine="540"/>
        <w:jc w:val="both"/>
      </w:pPr>
      <w:r w:rsidRPr="0043216F">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в предусмо</w:t>
      </w:r>
      <w:r w:rsidRPr="0043216F">
        <w:t>т</w:t>
      </w:r>
      <w:r w:rsidRPr="0043216F">
        <w:t>ренных законодательством случаях согласовываются с уполномоченным федеральным органом по надзору в сфере защиты прав потребителей и благополучия человека, и уст</w:t>
      </w:r>
      <w:r w:rsidRPr="0043216F">
        <w:t>а</w:t>
      </w:r>
      <w:r w:rsidRPr="0043216F">
        <w:t>навливаются Главным государственным санитарным врачом Российской Федерации или Главным государственным санитарным врачом Ханты-Мансийского автономного округа - Югры или заместителем Главного государственного санитарного врача Ханты-Мансийского автономного округа - Югры в соответствии с их компетенцией.</w:t>
      </w:r>
    </w:p>
    <w:p w:rsidR="008C1BB6" w:rsidRPr="0043216F" w:rsidRDefault="008C1BB6" w:rsidP="008C1BB6">
      <w:pPr>
        <w:ind w:firstLine="540"/>
        <w:jc w:val="both"/>
      </w:pPr>
      <w:r w:rsidRPr="0043216F">
        <w:t>3. В санитарно-защитных зонах не допускается размещать: жилую застройку, вкл</w:t>
      </w:r>
      <w:r w:rsidRPr="0043216F">
        <w:t>ю</w:t>
      </w:r>
      <w:r w:rsidRPr="0043216F">
        <w:t>чая отдельные жилые дома, зоны рекреационного назначения, зоны отдыха, территории курортов, санаториев и домов отдыха, территории садоводческих товариществ и коттед</w:t>
      </w:r>
      <w:r w:rsidRPr="0043216F">
        <w:t>ж</w:t>
      </w:r>
      <w:r w:rsidRPr="0043216F">
        <w:t>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w:t>
      </w:r>
      <w:r w:rsidRPr="0043216F">
        <w:t>е</w:t>
      </w:r>
      <w:r w:rsidRPr="0043216F">
        <w:t>чебно-профилактические и оздоровительные учреждения общего пользования.</w:t>
      </w:r>
    </w:p>
    <w:p w:rsidR="008C1BB6" w:rsidRPr="0043216F" w:rsidRDefault="008C1BB6" w:rsidP="008C1BB6">
      <w:pPr>
        <w:pStyle w:val="1"/>
      </w:pPr>
      <w:r w:rsidRPr="0043216F">
        <w:rPr>
          <w:sz w:val="24"/>
        </w:rPr>
        <w:t>4. В границах санитарно-защитных зон допускается размещать нежилые помещения для дежурного аварийного персонала, помещения для пребывания работающих по вахт</w:t>
      </w:r>
      <w:r w:rsidRPr="0043216F">
        <w:rPr>
          <w:sz w:val="24"/>
        </w:rPr>
        <w:t>о</w:t>
      </w:r>
      <w:r w:rsidRPr="0043216F">
        <w:rPr>
          <w:sz w:val="24"/>
        </w:rPr>
        <w:t>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w:t>
      </w:r>
      <w:r w:rsidRPr="0043216F">
        <w:rPr>
          <w:sz w:val="24"/>
        </w:rPr>
        <w:t>р</w:t>
      </w:r>
      <w:r w:rsidRPr="0043216F">
        <w:rPr>
          <w:sz w:val="24"/>
        </w:rPr>
        <w:t>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w:t>
      </w:r>
      <w:r w:rsidRPr="0043216F">
        <w:rPr>
          <w:sz w:val="24"/>
        </w:rPr>
        <w:t>н</w:t>
      </w:r>
      <w:r w:rsidRPr="0043216F">
        <w:rPr>
          <w:sz w:val="24"/>
        </w:rPr>
        <w:t>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w:t>
      </w:r>
      <w:r w:rsidRPr="0043216F">
        <w:rPr>
          <w:sz w:val="24"/>
        </w:rPr>
        <w:t>о</w:t>
      </w:r>
      <w:r w:rsidRPr="0043216F">
        <w:rPr>
          <w:sz w:val="24"/>
        </w:rPr>
        <w:t>товки технической воды, канализационные насосные станции, сооружения оборотного в</w:t>
      </w:r>
      <w:r w:rsidRPr="0043216F">
        <w:rPr>
          <w:sz w:val="24"/>
        </w:rPr>
        <w:t>о</w:t>
      </w:r>
      <w:r w:rsidRPr="0043216F">
        <w:rPr>
          <w:sz w:val="24"/>
        </w:rPr>
        <w:t>доснабжения, автозаправочные станции, станции технического обслуживания автомоб</w:t>
      </w:r>
      <w:r w:rsidRPr="0043216F">
        <w:rPr>
          <w:sz w:val="24"/>
        </w:rPr>
        <w:t>и</w:t>
      </w:r>
      <w:r w:rsidRPr="0043216F">
        <w:rPr>
          <w:sz w:val="24"/>
        </w:rPr>
        <w:t>лей.</w:t>
      </w:r>
    </w:p>
    <w:p w:rsidR="008C1BB6" w:rsidRPr="0043216F" w:rsidRDefault="008C1BB6" w:rsidP="008C1BB6">
      <w:pPr>
        <w:ind w:firstLine="540"/>
        <w:jc w:val="both"/>
        <w:rPr>
          <w:b/>
        </w:rPr>
      </w:pPr>
    </w:p>
    <w:p w:rsidR="008C1BB6" w:rsidRDefault="008C1BB6" w:rsidP="008C1BB6">
      <w:pPr>
        <w:ind w:firstLine="540"/>
        <w:jc w:val="both"/>
        <w:rPr>
          <w:b/>
        </w:rPr>
      </w:pPr>
      <w:r w:rsidRPr="0043216F">
        <w:rPr>
          <w:b/>
        </w:rPr>
        <w:t>Статья 33. Зоны охраны объектов культурного наследия (памятников истории и культуры) народов Российской Федерации</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t>1. В целях обеспечения сохранности объекта культурного наследия в его историч</w:t>
      </w:r>
      <w:r w:rsidRPr="0043216F">
        <w:t>е</w:t>
      </w:r>
      <w:r w:rsidRPr="0043216F">
        <w:t>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установлены</w:t>
      </w:r>
      <w:r w:rsidRPr="0043216F">
        <w:rPr>
          <w:rFonts w:eastAsia="Calibri"/>
          <w:lang w:eastAsia="en-US"/>
        </w:rPr>
        <w:t xml:space="preserve"> Постано</w:t>
      </w:r>
      <w:r w:rsidRPr="0043216F">
        <w:rPr>
          <w:rFonts w:eastAsia="Calibri"/>
          <w:lang w:eastAsia="en-US"/>
        </w:rPr>
        <w:t>в</w:t>
      </w:r>
      <w:r w:rsidRPr="0043216F">
        <w:rPr>
          <w:rFonts w:eastAsia="Calibri"/>
          <w:lang w:eastAsia="en-US"/>
        </w:rPr>
        <w:t>лением Правительства РФ от 26.04.2008 № 315 «Об утверждении Положения о зонах о</w:t>
      </w:r>
      <w:r w:rsidRPr="0043216F">
        <w:rPr>
          <w:rFonts w:eastAsia="Calibri"/>
          <w:lang w:eastAsia="en-US"/>
        </w:rPr>
        <w:t>х</w:t>
      </w:r>
      <w:r w:rsidRPr="0043216F">
        <w:rPr>
          <w:rFonts w:eastAsia="Calibri"/>
          <w:lang w:eastAsia="en-US"/>
        </w:rPr>
        <w:t>раны объектов культурного наследия (памятников истории и культуры) народов Росси</w:t>
      </w:r>
      <w:r w:rsidRPr="0043216F">
        <w:rPr>
          <w:rFonts w:eastAsia="Calibri"/>
          <w:lang w:eastAsia="en-US"/>
        </w:rPr>
        <w:t>й</w:t>
      </w:r>
      <w:r w:rsidRPr="0043216F">
        <w:rPr>
          <w:rFonts w:eastAsia="Calibri"/>
          <w:lang w:eastAsia="en-US"/>
        </w:rPr>
        <w:t>ской Федерации».</w:t>
      </w:r>
    </w:p>
    <w:p w:rsidR="008C1BB6" w:rsidRPr="0043216F" w:rsidRDefault="008C1BB6" w:rsidP="008C1BB6">
      <w:pPr>
        <w:autoSpaceDE w:val="0"/>
        <w:autoSpaceDN w:val="0"/>
        <w:adjustRightInd w:val="0"/>
        <w:ind w:firstLine="540"/>
        <w:jc w:val="both"/>
      </w:pPr>
      <w:r w:rsidRPr="0043216F">
        <w:lastRenderedPageBreak/>
        <w:t>2.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w:t>
      </w:r>
      <w:r w:rsidRPr="0043216F">
        <w:t>е</w:t>
      </w:r>
      <w:r w:rsidRPr="0043216F">
        <w:t>дия запрещаются, за исключением работ по сохранению данного объекта культурного н</w:t>
      </w:r>
      <w:r w:rsidRPr="0043216F">
        <w:t>а</w:t>
      </w:r>
      <w:r w:rsidRPr="0043216F">
        <w:t>следия и (или) его территории, а также хозяйственной деятельности, не нарушающей ц</w:t>
      </w:r>
      <w:r w:rsidRPr="0043216F">
        <w:t>е</w:t>
      </w:r>
      <w:r w:rsidRPr="0043216F">
        <w:t>лостности объекта культурного наследия и не создающей угрозы его повреждения, разр</w:t>
      </w:r>
      <w:r w:rsidRPr="0043216F">
        <w:t>у</w:t>
      </w:r>
      <w:r w:rsidRPr="0043216F">
        <w:t>шения или уничтожения.</w:t>
      </w:r>
    </w:p>
    <w:p w:rsidR="008C1BB6" w:rsidRPr="0043216F" w:rsidRDefault="008C1BB6" w:rsidP="008C1BB6">
      <w:pPr>
        <w:ind w:firstLine="540"/>
        <w:jc w:val="both"/>
      </w:pPr>
      <w:r w:rsidRPr="0043216F">
        <w:t>3. Субъекты градостроительных отношений, ведущие строительные или земляные работы, обязаны, в случаях обнаружения объектов, имеющих историческую, художес</w:t>
      </w:r>
      <w:r w:rsidRPr="0043216F">
        <w:t>т</w:t>
      </w:r>
      <w:r w:rsidRPr="0043216F">
        <w:t>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w:t>
      </w:r>
      <w:r w:rsidRPr="0043216F">
        <w:t>с</w:t>
      </w:r>
      <w:r w:rsidRPr="0043216F">
        <w:t>пертизу.</w:t>
      </w:r>
    </w:p>
    <w:p w:rsidR="008C1BB6" w:rsidRPr="0043216F" w:rsidRDefault="008C1BB6" w:rsidP="008C1BB6">
      <w:pPr>
        <w:widowControl w:val="0"/>
        <w:autoSpaceDE w:val="0"/>
        <w:autoSpaceDN w:val="0"/>
        <w:adjustRightInd w:val="0"/>
        <w:ind w:firstLine="540"/>
        <w:jc w:val="both"/>
        <w:rPr>
          <w:rFonts w:eastAsia="Calibri"/>
          <w:lang w:eastAsia="en-US"/>
        </w:rPr>
      </w:pPr>
      <w:r w:rsidRPr="0043216F">
        <w:t xml:space="preserve">4. </w:t>
      </w:r>
      <w:r w:rsidRPr="0043216F">
        <w:rPr>
          <w:rFonts w:eastAsia="Calibri"/>
          <w:lang w:eastAsia="en-US"/>
        </w:rPr>
        <w:t>Земляные, строительные, мелиоративные, хозяйственные а также иные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субъекта Российской Федерации, уполномоченного в области охраны объектов культурного наследия, либо федерального органа охраны объектов культурного наследия.</w:t>
      </w:r>
      <w:r w:rsidRPr="0043216F">
        <w:t xml:space="preserve">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8C1BB6" w:rsidRPr="0043216F" w:rsidRDefault="008C1BB6" w:rsidP="008C1BB6">
      <w:pPr>
        <w:jc w:val="both"/>
        <w:rPr>
          <w:b/>
        </w:rPr>
      </w:pPr>
    </w:p>
    <w:p w:rsidR="008C1BB6" w:rsidRDefault="008C1BB6" w:rsidP="008C1BB6">
      <w:pPr>
        <w:ind w:firstLine="540"/>
        <w:jc w:val="both"/>
        <w:rPr>
          <w:b/>
        </w:rPr>
      </w:pPr>
    </w:p>
    <w:p w:rsidR="008C1BB6" w:rsidRPr="0043216F" w:rsidRDefault="008C1BB6" w:rsidP="008C1BB6">
      <w:pPr>
        <w:ind w:firstLine="540"/>
        <w:jc w:val="both"/>
        <w:rPr>
          <w:b/>
        </w:rPr>
      </w:pPr>
      <w:r w:rsidRPr="0043216F">
        <w:rPr>
          <w:b/>
        </w:rPr>
        <w:t>Статья 34. Водоохранные зоны</w:t>
      </w:r>
    </w:p>
    <w:p w:rsidR="008C1BB6" w:rsidRPr="0043216F" w:rsidRDefault="008C1BB6" w:rsidP="008C1BB6">
      <w:pPr>
        <w:ind w:firstLine="540"/>
        <w:jc w:val="both"/>
        <w:rPr>
          <w:b/>
        </w:rPr>
      </w:pPr>
    </w:p>
    <w:p w:rsidR="008C1BB6" w:rsidRPr="0043216F" w:rsidRDefault="008C1BB6" w:rsidP="008C1BB6">
      <w:pPr>
        <w:ind w:firstLine="540"/>
        <w:jc w:val="both"/>
      </w:pPr>
      <w:r w:rsidRPr="0043216F">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w:t>
      </w:r>
      <w:r w:rsidRPr="0043216F">
        <w:t>ж</w:t>
      </w:r>
      <w:r w:rsidRPr="0043216F">
        <w:t>ных территорий устанавливаются водоохранные зоны и прибрежные защитные полосы.</w:t>
      </w:r>
    </w:p>
    <w:p w:rsidR="008C1BB6" w:rsidRPr="0043216F" w:rsidRDefault="008C1BB6" w:rsidP="008C1BB6">
      <w:pPr>
        <w:ind w:firstLine="540"/>
        <w:jc w:val="both"/>
      </w:pPr>
      <w:r w:rsidRPr="0043216F">
        <w:t>2. 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В границах водоохранных зон запрещаются: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1) использование сточных вод для удобрения почв;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w:t>
      </w:r>
      <w:r w:rsidRPr="0043216F">
        <w:rPr>
          <w:rFonts w:eastAsia="Times New Roman"/>
          <w:lang w:eastAsia="ru-RU"/>
        </w:rPr>
        <w:t>о</w:t>
      </w:r>
      <w:r w:rsidRPr="0043216F">
        <w:rPr>
          <w:rFonts w:eastAsia="Times New Roman"/>
          <w:lang w:eastAsia="ru-RU"/>
        </w:rPr>
        <w:t>витых веществ;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осуществление авиационных мер по борьбе с вредителями и болезнями растений;</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4. В границах прибрежных защитных полос наряду с установленными частью 3 н</w:t>
      </w:r>
      <w:r w:rsidRPr="0043216F">
        <w:rPr>
          <w:rFonts w:eastAsia="Times New Roman"/>
          <w:lang w:eastAsia="ru-RU"/>
        </w:rPr>
        <w:t>а</w:t>
      </w:r>
      <w:r w:rsidRPr="0043216F">
        <w:rPr>
          <w:rFonts w:eastAsia="Times New Roman"/>
          <w:lang w:eastAsia="ru-RU"/>
        </w:rPr>
        <w:t>стоящей статьи ограничениями запрещаются: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1) распашка земель;</w:t>
      </w:r>
    </w:p>
    <w:p w:rsidR="008C1BB6" w:rsidRPr="0043216F" w:rsidRDefault="008C1BB6" w:rsidP="008C1BB6">
      <w:pPr>
        <w:pStyle w:val="Standard"/>
        <w:suppressAutoHyphens w:val="0"/>
        <w:autoSpaceDE w:val="0"/>
        <w:ind w:firstLine="540"/>
        <w:jc w:val="both"/>
      </w:pPr>
      <w:r w:rsidRPr="0043216F">
        <w:rPr>
          <w:rFonts w:eastAsia="Times New Roman"/>
          <w:lang w:eastAsia="ru-RU"/>
        </w:rPr>
        <w:t>2) размещение отвалов размываемых грунтов;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выпас сельскохозяйственных животных и организация для них летних лагерей, ванн.</w:t>
      </w:r>
    </w:p>
    <w:p w:rsidR="008C1BB6" w:rsidRPr="0043216F" w:rsidRDefault="008C1BB6" w:rsidP="008C1BB6">
      <w:pPr>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center"/>
        <w:rPr>
          <w:b/>
        </w:rPr>
      </w:pPr>
      <w:r w:rsidRPr="0043216F">
        <w:rPr>
          <w:b/>
        </w:rPr>
        <w:t xml:space="preserve">Глава 8. ПУБЛИЧНЫЕ СЛУШАНИЯ </w:t>
      </w:r>
    </w:p>
    <w:p w:rsidR="008C1BB6" w:rsidRPr="0043216F" w:rsidRDefault="008C1BB6" w:rsidP="008C1BB6">
      <w:pPr>
        <w:widowControl w:val="0"/>
        <w:autoSpaceDE w:val="0"/>
        <w:autoSpaceDN w:val="0"/>
        <w:adjustRightInd w:val="0"/>
        <w:ind w:firstLine="540"/>
        <w:jc w:val="center"/>
        <w:rPr>
          <w:b/>
          <w:bCs/>
        </w:rPr>
      </w:pPr>
      <w:r w:rsidRPr="0043216F">
        <w:rPr>
          <w:b/>
          <w:bCs/>
        </w:rPr>
        <w:t>ПО ВОПРОСАМ ЗЕМЛЕПОЛЬЗОВАНИЯ И ЗАСТРОЙКИ</w:t>
      </w:r>
    </w:p>
    <w:p w:rsidR="008C1BB6" w:rsidRPr="0043216F" w:rsidRDefault="008C1BB6" w:rsidP="008C1BB6">
      <w:pPr>
        <w:widowControl w:val="0"/>
        <w:autoSpaceDE w:val="0"/>
        <w:autoSpaceDN w:val="0"/>
        <w:adjustRightInd w:val="0"/>
        <w:ind w:firstLine="540"/>
        <w:jc w:val="center"/>
        <w:rPr>
          <w:b/>
          <w:bCs/>
        </w:rPr>
      </w:pPr>
    </w:p>
    <w:p w:rsidR="008C1BB6" w:rsidRPr="0043216F" w:rsidRDefault="008C1BB6" w:rsidP="008C1BB6">
      <w:pPr>
        <w:widowControl w:val="0"/>
        <w:autoSpaceDE w:val="0"/>
        <w:autoSpaceDN w:val="0"/>
        <w:adjustRightInd w:val="0"/>
        <w:ind w:firstLine="540"/>
        <w:jc w:val="both"/>
        <w:rPr>
          <w:b/>
          <w:bCs/>
        </w:rPr>
      </w:pPr>
      <w:r w:rsidRPr="0043216F">
        <w:rPr>
          <w:b/>
          <w:bCs/>
        </w:rPr>
        <w:t xml:space="preserve">Статья 35. Общие положения организации и проведения публичных слушаний по вопросам землепользования и застройки </w:t>
      </w:r>
    </w:p>
    <w:p w:rsidR="008C1BB6" w:rsidRPr="0043216F" w:rsidRDefault="008C1BB6" w:rsidP="008C1BB6">
      <w:pPr>
        <w:ind w:firstLine="540"/>
        <w:jc w:val="both"/>
        <w:rPr>
          <w:b/>
          <w:bCs/>
        </w:rPr>
      </w:pPr>
    </w:p>
    <w:p w:rsidR="008C1BB6" w:rsidRPr="0043216F" w:rsidRDefault="008C1BB6" w:rsidP="008C1BB6">
      <w:pPr>
        <w:widowControl w:val="0"/>
        <w:autoSpaceDE w:val="0"/>
        <w:autoSpaceDN w:val="0"/>
        <w:adjustRightInd w:val="0"/>
        <w:ind w:firstLine="540"/>
        <w:jc w:val="both"/>
      </w:pPr>
      <w:r w:rsidRPr="0043216F">
        <w:t xml:space="preserve">1. Настоящими Правилами устанавливается порядок организации и проведения в </w:t>
      </w:r>
      <w:r w:rsidRPr="0043216F">
        <w:lastRenderedPageBreak/>
        <w:t>п</w:t>
      </w:r>
      <w:r w:rsidRPr="0043216F">
        <w:t>о</w:t>
      </w:r>
      <w:r w:rsidRPr="0043216F">
        <w:t>селении публичных слушаний по:</w:t>
      </w:r>
    </w:p>
    <w:p w:rsidR="008C1BB6" w:rsidRPr="0043216F" w:rsidRDefault="008C1BB6" w:rsidP="008C1BB6">
      <w:pPr>
        <w:widowControl w:val="0"/>
        <w:autoSpaceDE w:val="0"/>
        <w:autoSpaceDN w:val="0"/>
        <w:adjustRightInd w:val="0"/>
        <w:ind w:firstLine="540"/>
        <w:jc w:val="both"/>
      </w:pPr>
      <w:r w:rsidRPr="0043216F">
        <w:t>1) проекту решения Главы города по внесению изменений в настоящие Правила;</w:t>
      </w:r>
    </w:p>
    <w:p w:rsidR="008C1BB6" w:rsidRPr="0043216F" w:rsidRDefault="008C1BB6" w:rsidP="008C1BB6">
      <w:pPr>
        <w:widowControl w:val="0"/>
        <w:autoSpaceDE w:val="0"/>
        <w:ind w:firstLine="540"/>
        <w:jc w:val="both"/>
      </w:pPr>
      <w:r w:rsidRPr="0043216F">
        <w:t>2) предоставлению разрешения на условно разрешенный вид использования земел</w:t>
      </w:r>
      <w:r w:rsidRPr="0043216F">
        <w:t>ь</w:t>
      </w:r>
      <w:r w:rsidRPr="0043216F">
        <w:t>ного участка или объекта капитального строительства;</w:t>
      </w:r>
    </w:p>
    <w:p w:rsidR="008C1BB6" w:rsidRPr="0043216F" w:rsidRDefault="008C1BB6" w:rsidP="008C1BB6">
      <w:pPr>
        <w:widowControl w:val="0"/>
        <w:autoSpaceDE w:val="0"/>
        <w:autoSpaceDN w:val="0"/>
        <w:adjustRightInd w:val="0"/>
        <w:ind w:firstLine="540"/>
        <w:jc w:val="both"/>
      </w:pPr>
      <w:r w:rsidRPr="0043216F">
        <w:t>3) предоставлению разрешения на отклонение от предельных параметров разреше</w:t>
      </w:r>
      <w:r w:rsidRPr="0043216F">
        <w:t>н</w:t>
      </w:r>
      <w:r w:rsidRPr="0043216F">
        <w:t>ного строительства, реконструкции объектов капитального строительства;</w:t>
      </w:r>
    </w:p>
    <w:p w:rsidR="008C1BB6" w:rsidRPr="0043216F" w:rsidRDefault="008C1BB6" w:rsidP="008C1BB6">
      <w:pPr>
        <w:widowControl w:val="0"/>
        <w:autoSpaceDE w:val="0"/>
        <w:autoSpaceDN w:val="0"/>
        <w:adjustRightInd w:val="0"/>
        <w:ind w:firstLine="540"/>
        <w:jc w:val="both"/>
        <w:rPr>
          <w:i/>
        </w:rPr>
      </w:pPr>
      <w:r w:rsidRPr="0043216F">
        <w:t>4) проектам планировки территории и проектам межевания территории, подгото</w:t>
      </w:r>
      <w:r w:rsidRPr="0043216F">
        <w:t>в</w:t>
      </w:r>
      <w:r w:rsidRPr="0043216F">
        <w:t>ленным в составе документации по планировке территории на основании решения Адм</w:t>
      </w:r>
      <w:r w:rsidRPr="0043216F">
        <w:t>и</w:t>
      </w:r>
      <w:r w:rsidRPr="0043216F">
        <w:t>нистрации города.</w:t>
      </w:r>
    </w:p>
    <w:p w:rsidR="008C1BB6" w:rsidRPr="0043216F" w:rsidRDefault="008C1BB6" w:rsidP="008C1BB6">
      <w:pPr>
        <w:ind w:firstLine="540"/>
        <w:jc w:val="both"/>
      </w:pPr>
      <w:r w:rsidRPr="0043216F">
        <w:t>2. Публичные слушания по вопросам землепользования и застройки (далее – пу</w:t>
      </w:r>
      <w:r w:rsidRPr="0043216F">
        <w:t>б</w:t>
      </w:r>
      <w:r w:rsidRPr="0043216F">
        <w:t>личные слушания) назначаются Главой города.</w:t>
      </w:r>
    </w:p>
    <w:p w:rsidR="008C1BB6" w:rsidRPr="0043216F" w:rsidRDefault="008C1BB6" w:rsidP="008C1BB6">
      <w:pPr>
        <w:ind w:firstLine="540"/>
        <w:jc w:val="both"/>
      </w:pPr>
      <w:r w:rsidRPr="0043216F">
        <w:t>3. Продолжительность публичных слушаний определяется постановлением Главы города о назначении публичных слушаний.</w:t>
      </w:r>
    </w:p>
    <w:p w:rsidR="008C1BB6" w:rsidRPr="0043216F" w:rsidRDefault="008C1BB6" w:rsidP="008C1BB6">
      <w:pPr>
        <w:widowControl w:val="0"/>
        <w:autoSpaceDE w:val="0"/>
        <w:autoSpaceDN w:val="0"/>
        <w:adjustRightInd w:val="0"/>
        <w:ind w:firstLine="540"/>
        <w:jc w:val="both"/>
      </w:pPr>
      <w:r w:rsidRPr="0043216F">
        <w:t>4. Публичные слушания проводятся в целях обсуждения проектов муниципальных правовых актов в области землепользования и застройки, привлечения населения посел</w:t>
      </w:r>
      <w:r w:rsidRPr="0043216F">
        <w:t>е</w:t>
      </w:r>
      <w:r w:rsidRPr="0043216F">
        <w:t>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w:t>
      </w:r>
      <w:r w:rsidRPr="0043216F">
        <w:t>е</w:t>
      </w:r>
      <w:r w:rsidRPr="0043216F">
        <w:t>чаний жителей поселения в процессе разработки и принятия градостроительных решений.</w:t>
      </w:r>
    </w:p>
    <w:p w:rsidR="008C1BB6" w:rsidRPr="0043216F" w:rsidRDefault="008C1BB6" w:rsidP="008C1BB6">
      <w:pPr>
        <w:widowControl w:val="0"/>
        <w:autoSpaceDE w:val="0"/>
        <w:autoSpaceDN w:val="0"/>
        <w:adjustRightInd w:val="0"/>
        <w:ind w:firstLine="540"/>
        <w:jc w:val="both"/>
      </w:pPr>
      <w:r w:rsidRPr="0043216F">
        <w:t>5.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w:t>
      </w:r>
      <w:r w:rsidRPr="0043216F">
        <w:t>а</w:t>
      </w:r>
      <w:r w:rsidRPr="0043216F">
        <w:t>ции местного самоуправления в Российской Федерации», иные федеральные законы, з</w:t>
      </w:r>
      <w:r w:rsidRPr="0043216F">
        <w:t>а</w:t>
      </w:r>
      <w:r w:rsidRPr="0043216F">
        <w:t>коны Ханты-Мансийского автономного округа - Югры, Устав поселения, иные муниц</w:t>
      </w:r>
      <w:r w:rsidRPr="0043216F">
        <w:t>и</w:t>
      </w:r>
      <w:r w:rsidRPr="0043216F">
        <w:t xml:space="preserve">пальные правовые акты, настоящие Правила. </w:t>
      </w:r>
    </w:p>
    <w:p w:rsidR="008C1BB6" w:rsidRPr="0043216F" w:rsidRDefault="008C1BB6" w:rsidP="008C1BB6">
      <w:pPr>
        <w:widowControl w:val="0"/>
        <w:autoSpaceDE w:val="0"/>
        <w:autoSpaceDN w:val="0"/>
        <w:adjustRightInd w:val="0"/>
        <w:ind w:firstLine="540"/>
        <w:jc w:val="both"/>
      </w:pPr>
      <w:r w:rsidRPr="0043216F">
        <w:t xml:space="preserve">6. В публичных слушаниях принимают участие жители поселения. </w:t>
      </w:r>
    </w:p>
    <w:p w:rsidR="008C1BB6" w:rsidRPr="0043216F" w:rsidRDefault="008C1BB6" w:rsidP="008C1BB6">
      <w:pPr>
        <w:widowControl w:val="0"/>
        <w:autoSpaceDE w:val="0"/>
        <w:autoSpaceDN w:val="0"/>
        <w:adjustRightInd w:val="0"/>
        <w:ind w:firstLine="540"/>
        <w:jc w:val="both"/>
      </w:pPr>
      <w:r w:rsidRPr="0043216F">
        <w:t>7. Результаты публичных слушаний носят рекомендательный характер для органов местного самоуправления поселения.</w:t>
      </w:r>
    </w:p>
    <w:p w:rsidR="008C1BB6" w:rsidRPr="0043216F" w:rsidRDefault="008C1BB6" w:rsidP="008C1BB6">
      <w:pPr>
        <w:widowControl w:val="0"/>
        <w:autoSpaceDE w:val="0"/>
        <w:autoSpaceDN w:val="0"/>
        <w:adjustRightInd w:val="0"/>
        <w:ind w:firstLine="540"/>
        <w:jc w:val="both"/>
      </w:pPr>
      <w:r w:rsidRPr="0043216F">
        <w:t>8. Документами публичных слушаний являются протокол публичных слушаний и з</w:t>
      </w:r>
      <w:r w:rsidRPr="0043216F">
        <w:t>а</w:t>
      </w:r>
      <w:r w:rsidRPr="0043216F">
        <w:t xml:space="preserve">ключение о результатах публичных слушаний. </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9.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вопросу предоставления разрешения на условно разрешенный вид использования земельного уч</w:t>
      </w:r>
      <w:r w:rsidRPr="0043216F">
        <w:t>а</w:t>
      </w:r>
      <w:r w:rsidRPr="0043216F">
        <w:t>стка или объекта капитального строительства, а также по вопросу предоставления разр</w:t>
      </w:r>
      <w:r w:rsidRPr="0043216F">
        <w:t>е</w:t>
      </w:r>
      <w:r w:rsidRPr="0043216F">
        <w:t>шения на отклонение от предельных параметров разрешенного строительства, реконс</w:t>
      </w:r>
      <w:r w:rsidRPr="0043216F">
        <w:t>т</w:t>
      </w:r>
      <w:r w:rsidRPr="0043216F">
        <w:t>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8C1BB6" w:rsidRPr="0043216F" w:rsidRDefault="008C1BB6" w:rsidP="008C1BB6">
      <w:pPr>
        <w:widowControl w:val="0"/>
        <w:autoSpaceDE w:val="0"/>
        <w:autoSpaceDN w:val="0"/>
        <w:adjustRightInd w:val="0"/>
        <w:ind w:firstLine="540"/>
        <w:rPr>
          <w:b/>
          <w:bCs/>
        </w:rPr>
      </w:pPr>
    </w:p>
    <w:p w:rsidR="008C1BB6" w:rsidRPr="0043216F" w:rsidRDefault="008C1BB6" w:rsidP="008C1BB6">
      <w:pPr>
        <w:widowControl w:val="0"/>
        <w:autoSpaceDE w:val="0"/>
        <w:autoSpaceDN w:val="0"/>
        <w:adjustRightInd w:val="0"/>
        <w:ind w:firstLine="540"/>
        <w:rPr>
          <w:b/>
          <w:bCs/>
        </w:rPr>
      </w:pPr>
      <w:r w:rsidRPr="0043216F">
        <w:rPr>
          <w:b/>
          <w:bCs/>
        </w:rPr>
        <w:t>Статья 36. Принятие решения о проведении публичных слушаний</w:t>
      </w:r>
    </w:p>
    <w:p w:rsidR="008C1BB6" w:rsidRPr="0043216F"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pPr>
      <w:r w:rsidRPr="0043216F">
        <w:t>1. Решение о проведении публичных слушаний принимается Главой города</w:t>
      </w:r>
      <w:r w:rsidRPr="0043216F">
        <w:rPr>
          <w:i/>
          <w:color w:val="0000FF"/>
        </w:rPr>
        <w:t xml:space="preserve"> </w:t>
      </w:r>
      <w:r w:rsidRPr="0043216F">
        <w:t>в форме постановления.</w:t>
      </w:r>
    </w:p>
    <w:p w:rsidR="008C1BB6" w:rsidRPr="0043216F" w:rsidRDefault="008C1BB6" w:rsidP="008C1BB6">
      <w:pPr>
        <w:widowControl w:val="0"/>
        <w:autoSpaceDE w:val="0"/>
        <w:autoSpaceDN w:val="0"/>
        <w:adjustRightInd w:val="0"/>
        <w:ind w:firstLine="540"/>
        <w:jc w:val="both"/>
      </w:pPr>
      <w:r w:rsidRPr="0043216F">
        <w:t>2. В постановлении Главы города о проведении публичных слушаний указываются:</w:t>
      </w:r>
    </w:p>
    <w:p w:rsidR="008C1BB6" w:rsidRPr="0043216F" w:rsidRDefault="008C1BB6" w:rsidP="008C1BB6">
      <w:pPr>
        <w:widowControl w:val="0"/>
        <w:autoSpaceDE w:val="0"/>
        <w:autoSpaceDN w:val="0"/>
        <w:adjustRightInd w:val="0"/>
        <w:ind w:firstLine="540"/>
        <w:jc w:val="both"/>
      </w:pPr>
      <w:r w:rsidRPr="0043216F">
        <w:t>1) наименование вопроса, выносимого на публичные слушания;</w:t>
      </w:r>
    </w:p>
    <w:p w:rsidR="008C1BB6" w:rsidRPr="0043216F" w:rsidRDefault="008C1BB6" w:rsidP="008C1BB6">
      <w:pPr>
        <w:widowControl w:val="0"/>
        <w:autoSpaceDE w:val="0"/>
        <w:autoSpaceDN w:val="0"/>
        <w:adjustRightInd w:val="0"/>
        <w:ind w:firstLine="540"/>
        <w:jc w:val="both"/>
      </w:pPr>
      <w:r w:rsidRPr="0043216F">
        <w:t>2) сроки и порядок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3) место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иная необходимая для проведения публичных слушаний информация.</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rPr>
          <w:b/>
          <w:bCs/>
        </w:rPr>
      </w:pPr>
      <w:r w:rsidRPr="0043216F">
        <w:rPr>
          <w:b/>
          <w:bCs/>
        </w:rPr>
        <w:t>Статья 37. Сроки проведения публичных слушаний</w:t>
      </w:r>
    </w:p>
    <w:p w:rsidR="008C1BB6" w:rsidRPr="0043216F" w:rsidRDefault="008C1BB6" w:rsidP="008C1BB6">
      <w:pPr>
        <w:widowControl w:val="0"/>
        <w:tabs>
          <w:tab w:val="left" w:pos="7740"/>
        </w:tabs>
        <w:autoSpaceDE w:val="0"/>
        <w:autoSpaceDN w:val="0"/>
        <w:adjustRightInd w:val="0"/>
        <w:ind w:firstLine="540"/>
        <w:jc w:val="both"/>
        <w:rPr>
          <w:b/>
          <w:bCs/>
        </w:rPr>
      </w:pPr>
    </w:p>
    <w:p w:rsidR="008C1BB6" w:rsidRPr="0043216F" w:rsidRDefault="008C1BB6" w:rsidP="008C1BB6">
      <w:pPr>
        <w:widowControl w:val="0"/>
        <w:tabs>
          <w:tab w:val="left" w:pos="10260"/>
        </w:tabs>
        <w:autoSpaceDE w:val="0"/>
        <w:autoSpaceDN w:val="0"/>
        <w:adjustRightInd w:val="0"/>
        <w:ind w:firstLine="540"/>
        <w:jc w:val="both"/>
      </w:pPr>
      <w:r w:rsidRPr="0043216F">
        <w:t>1. Публичные слушания по проекту внесения изменений в настоящие Правила пр</w:t>
      </w:r>
      <w:r w:rsidRPr="0043216F">
        <w:t>о</w:t>
      </w:r>
      <w:r w:rsidRPr="0043216F">
        <w:t xml:space="preserve">водятся </w:t>
      </w:r>
      <w:r w:rsidRPr="0043216F">
        <w:lastRenderedPageBreak/>
        <w:t>в срок не менее двух и не более четырех месяцев со дня официального опублик</w:t>
      </w:r>
      <w:r w:rsidRPr="0043216F">
        <w:t>о</w:t>
      </w:r>
      <w:r w:rsidRPr="0043216F">
        <w:t>вания соответствующего проекта.</w:t>
      </w:r>
    </w:p>
    <w:p w:rsidR="008C1BB6" w:rsidRPr="0043216F" w:rsidRDefault="008C1BB6" w:rsidP="008C1BB6">
      <w:pPr>
        <w:widowControl w:val="0"/>
        <w:tabs>
          <w:tab w:val="left" w:pos="10260"/>
        </w:tabs>
        <w:autoSpaceDE w:val="0"/>
        <w:autoSpaceDN w:val="0"/>
        <w:adjustRightInd w:val="0"/>
        <w:ind w:firstLine="540"/>
        <w:jc w:val="both"/>
      </w:pPr>
      <w:r w:rsidRPr="0043216F">
        <w:t xml:space="preserve">2. Публичные слушания по вопросу </w:t>
      </w:r>
      <w:r w:rsidRPr="0043216F">
        <w:rPr>
          <w:bCs/>
        </w:rPr>
        <w:t>предоставления разрешения на условно разр</w:t>
      </w:r>
      <w:r w:rsidRPr="0043216F">
        <w:rPr>
          <w:bCs/>
        </w:rPr>
        <w:t>е</w:t>
      </w:r>
      <w:r w:rsidRPr="0043216F">
        <w:rPr>
          <w:bCs/>
        </w:rPr>
        <w:t>шенный вид использования земельного участка или объекта капитального строительства, а также</w:t>
      </w:r>
      <w:r w:rsidRPr="0043216F">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w:t>
      </w:r>
      <w:r w:rsidRPr="0043216F">
        <w:t>о</w:t>
      </w:r>
      <w:r w:rsidRPr="0043216F">
        <w:t>дятся в течение одного месяца с момента оповещения жителей поселения о времени и месте их проведения до дня официального опубликования заключения о результатах пу</w:t>
      </w:r>
      <w:r w:rsidRPr="0043216F">
        <w:t>б</w:t>
      </w:r>
      <w:r w:rsidRPr="0043216F">
        <w:t>личных слушаний.</w:t>
      </w:r>
    </w:p>
    <w:p w:rsidR="008C1BB6" w:rsidRPr="0043216F" w:rsidRDefault="008C1BB6" w:rsidP="008C1BB6">
      <w:pPr>
        <w:widowControl w:val="0"/>
        <w:autoSpaceDE w:val="0"/>
        <w:autoSpaceDN w:val="0"/>
        <w:adjustRightInd w:val="0"/>
        <w:ind w:firstLine="540"/>
        <w:jc w:val="both"/>
      </w:pPr>
      <w:r w:rsidRPr="0043216F">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w:t>
      </w:r>
      <w:r w:rsidRPr="0043216F">
        <w:t>о</w:t>
      </w:r>
      <w:r w:rsidRPr="0043216F">
        <w:t>вании решения Администрации города, проводятся в срок не менее одного не более трех месяцев со дня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8C1BB6" w:rsidRPr="0043216F" w:rsidRDefault="008C1BB6" w:rsidP="008C1BB6">
      <w:pPr>
        <w:widowControl w:val="0"/>
        <w:shd w:val="clear" w:color="auto" w:fill="FFFFFF"/>
        <w:autoSpaceDE w:val="0"/>
        <w:autoSpaceDN w:val="0"/>
        <w:adjustRightInd w:val="0"/>
        <w:ind w:firstLine="540"/>
        <w:jc w:val="both"/>
      </w:pPr>
      <w:r w:rsidRPr="0043216F">
        <w:t>4. Срок проведения публичных слушаний по проекту внесения изменений в град</w:t>
      </w:r>
      <w:r w:rsidRPr="0043216F">
        <w:t>о</w:t>
      </w:r>
      <w:r w:rsidRPr="0043216F">
        <w:t>строительный регламент, установленный для конкретной территориальной зоны, не может быть более чем один месяц.</w:t>
      </w:r>
    </w:p>
    <w:p w:rsidR="008C1BB6" w:rsidRPr="0043216F" w:rsidRDefault="008C1BB6" w:rsidP="008C1BB6">
      <w:pPr>
        <w:widowControl w:val="0"/>
        <w:autoSpaceDE w:val="0"/>
        <w:autoSpaceDN w:val="0"/>
        <w:adjustRightInd w:val="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 xml:space="preserve">Статья 38. Проведение публичных слушаний по вопросу внесения изменений в настоящие Правила </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1. Публичные слушания по вопросу внесения изменений в настоящие Правила пр</w:t>
      </w:r>
      <w:r w:rsidRPr="0043216F">
        <w:t>о</w:t>
      </w:r>
      <w:r w:rsidRPr="0043216F">
        <w:t>водятся комиссией по решению Главы города.</w:t>
      </w:r>
    </w:p>
    <w:p w:rsidR="008C1BB6" w:rsidRPr="0043216F" w:rsidRDefault="008C1BB6" w:rsidP="008C1BB6">
      <w:pPr>
        <w:widowControl w:val="0"/>
        <w:autoSpaceDE w:val="0"/>
        <w:autoSpaceDN w:val="0"/>
        <w:adjustRightInd w:val="0"/>
        <w:ind w:firstLine="540"/>
        <w:jc w:val="both"/>
      </w:pPr>
      <w:r w:rsidRPr="0043216F">
        <w:t>2. Организация и проведение публичных слушаний осуществляются в соответствии с положениями настоящей главы Правил.</w:t>
      </w:r>
    </w:p>
    <w:p w:rsidR="008C1BB6" w:rsidRPr="0043216F" w:rsidRDefault="008C1BB6" w:rsidP="008C1BB6">
      <w:pPr>
        <w:widowControl w:val="0"/>
        <w:autoSpaceDE w:val="0"/>
        <w:autoSpaceDN w:val="0"/>
        <w:adjustRightInd w:val="0"/>
        <w:ind w:firstLine="540"/>
        <w:jc w:val="both"/>
      </w:pPr>
      <w:r w:rsidRPr="0043216F">
        <w:t>3. После завершения публичных слушаний по проекту о внесении изменений в н</w:t>
      </w:r>
      <w:r w:rsidRPr="0043216F">
        <w:t>а</w:t>
      </w:r>
      <w:r w:rsidRPr="0043216F">
        <w:t>стоящие Правила комиссия с учетом результатов таких публичных слушаний обеспечив</w:t>
      </w:r>
      <w:r w:rsidRPr="0043216F">
        <w:t>а</w:t>
      </w:r>
      <w:r w:rsidRPr="0043216F">
        <w:t>ет внесение изменений в настоящие Правила и представляет указанный проект Главе г</w:t>
      </w:r>
      <w:r w:rsidRPr="0043216F">
        <w:t>о</w:t>
      </w:r>
      <w:r w:rsidRPr="0043216F">
        <w:t xml:space="preserve">рода. Глава города принимает решение о направлении проекта о внесении изменений в настоящие Правила в Совет поселения. </w:t>
      </w:r>
    </w:p>
    <w:p w:rsidR="008C1BB6" w:rsidRPr="0043216F" w:rsidRDefault="008C1BB6" w:rsidP="008C1BB6">
      <w:pPr>
        <w:widowControl w:val="0"/>
        <w:autoSpaceDE w:val="0"/>
        <w:autoSpaceDN w:val="0"/>
        <w:adjustRightInd w:val="0"/>
        <w:ind w:firstLine="540"/>
        <w:jc w:val="both"/>
      </w:pPr>
      <w:r w:rsidRPr="0043216F">
        <w:t>Обязательными приложениями к проекту о внесении изменений в настоящие Прав</w:t>
      </w:r>
      <w:r w:rsidRPr="0043216F">
        <w:t>и</w:t>
      </w:r>
      <w:r w:rsidRPr="0043216F">
        <w:t>ла являются протоколы публичных слушаний и заключение о результатах публичных слушаний.</w:t>
      </w:r>
    </w:p>
    <w:p w:rsidR="008C1BB6"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Статья 39. Проведение публичных слушаний по вопросу предоставления ра</w:t>
      </w:r>
      <w:r w:rsidRPr="0043216F">
        <w:rPr>
          <w:b/>
          <w:bCs/>
        </w:rPr>
        <w:t>з</w:t>
      </w:r>
      <w:r w:rsidRPr="0043216F">
        <w:rPr>
          <w:b/>
          <w:bCs/>
        </w:rPr>
        <w:t>решения на условно разрешенный вид использования земельного участка или об</w:t>
      </w:r>
      <w:r w:rsidRPr="0043216F">
        <w:rPr>
          <w:b/>
          <w:bCs/>
        </w:rPr>
        <w:t>ъ</w:t>
      </w:r>
      <w:r w:rsidRPr="0043216F">
        <w:rPr>
          <w:b/>
          <w:bCs/>
        </w:rPr>
        <w:t>екта капитального строительства</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autoSpaceDE w:val="0"/>
        <w:autoSpaceDN w:val="0"/>
        <w:adjustRightInd w:val="0"/>
        <w:ind w:firstLine="540"/>
        <w:jc w:val="both"/>
        <w:rPr>
          <w:bCs/>
        </w:rPr>
      </w:pPr>
      <w:r w:rsidRPr="0043216F">
        <w:rPr>
          <w:bCs/>
        </w:rPr>
        <w:t>1. Физическое или юридическое лицо, заинтересованное в предоставлении разреш</w:t>
      </w:r>
      <w:r w:rsidRPr="0043216F">
        <w:rPr>
          <w:bCs/>
        </w:rPr>
        <w:t>е</w:t>
      </w:r>
      <w:r w:rsidRPr="0043216F">
        <w:rPr>
          <w:bCs/>
        </w:rPr>
        <w:t>ния на условно разрешенный вид использования земельного участка или объекта кап</w:t>
      </w:r>
      <w:r w:rsidRPr="0043216F">
        <w:rPr>
          <w:bCs/>
        </w:rPr>
        <w:t>и</w:t>
      </w:r>
      <w:r w:rsidRPr="0043216F">
        <w:rPr>
          <w:bCs/>
        </w:rPr>
        <w:t xml:space="preserve">тального строительства, направляет заявление о предоставлении разрешения на условно разрешенный вид использования в </w:t>
      </w:r>
      <w:r w:rsidRPr="0043216F">
        <w:t>комиссию.</w:t>
      </w:r>
    </w:p>
    <w:p w:rsidR="008C1BB6" w:rsidRPr="0043216F" w:rsidRDefault="008C1BB6" w:rsidP="008C1BB6">
      <w:pPr>
        <w:widowControl w:val="0"/>
        <w:autoSpaceDE w:val="0"/>
        <w:autoSpaceDN w:val="0"/>
        <w:adjustRightInd w:val="0"/>
        <w:ind w:firstLine="540"/>
        <w:jc w:val="both"/>
      </w:pPr>
      <w:r w:rsidRPr="0043216F">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8C1BB6" w:rsidRPr="0043216F" w:rsidRDefault="008C1BB6" w:rsidP="008C1BB6">
      <w:pPr>
        <w:autoSpaceDE w:val="0"/>
        <w:autoSpaceDN w:val="0"/>
        <w:adjustRightInd w:val="0"/>
        <w:ind w:firstLine="540"/>
        <w:jc w:val="both"/>
      </w:pPr>
      <w:r w:rsidRPr="0043216F">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w:t>
      </w:r>
      <w:r w:rsidRPr="0043216F">
        <w:t>с</w:t>
      </w:r>
      <w:r w:rsidRPr="0043216F">
        <w:t>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w:t>
      </w:r>
      <w:r w:rsidRPr="0043216F">
        <w:t>с</w:t>
      </w:r>
      <w:r w:rsidRPr="0043216F">
        <w:t xml:space="preserve">прашивается разрешение. </w:t>
      </w:r>
      <w:r w:rsidRPr="0043216F">
        <w:rPr>
          <w:bCs/>
        </w:rPr>
        <w:t>В случае, если условно разрешенный вид использования з</w:t>
      </w:r>
      <w:r w:rsidRPr="0043216F">
        <w:rPr>
          <w:bCs/>
        </w:rPr>
        <w:t>е</w:t>
      </w:r>
      <w:r w:rsidRPr="0043216F">
        <w:rPr>
          <w:bCs/>
        </w:rPr>
        <w:t>мельного участка или объекта капитального строительства может оказать негативное во</w:t>
      </w:r>
      <w:r w:rsidRPr="0043216F">
        <w:rPr>
          <w:bCs/>
        </w:rPr>
        <w:t>з</w:t>
      </w:r>
      <w:r w:rsidRPr="0043216F">
        <w:rPr>
          <w:bCs/>
        </w:rPr>
        <w:t xml:space="preserve">действие на окружающую среду, </w:t>
      </w:r>
      <w:r w:rsidRPr="0043216F">
        <w:rPr>
          <w:bCs/>
        </w:rPr>
        <w:lastRenderedPageBreak/>
        <w:t>публичные слушания проводятся с участием правообл</w:t>
      </w:r>
      <w:r w:rsidRPr="0043216F">
        <w:rPr>
          <w:bCs/>
        </w:rPr>
        <w:t>а</w:t>
      </w:r>
      <w:r w:rsidRPr="0043216F">
        <w:rPr>
          <w:bCs/>
        </w:rPr>
        <w:t xml:space="preserve">дателей земельных участков и объектов капитального строительства, подверженных риску такого негативного воздействия. </w:t>
      </w:r>
      <w:r w:rsidRPr="0043216F">
        <w:t>Указанные сообщения отправляются не позднее десяти дней со дня поступления заявления заинтересованного лица о предоставлении соответс</w:t>
      </w:r>
      <w:r w:rsidRPr="0043216F">
        <w:t>т</w:t>
      </w:r>
      <w:r w:rsidRPr="0043216F">
        <w:t>вующего разрешения. В сообщении содержится информация о виде испрашиваемого ра</w:t>
      </w:r>
      <w:r w:rsidRPr="0043216F">
        <w:t>з</w:t>
      </w:r>
      <w:r w:rsidRPr="0043216F">
        <w:t>решения, объекта, в отношении которого оно испрашивается, времени и месте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Порядок организации и проведения публичных слушаний, участие в них опред</w:t>
      </w:r>
      <w:r w:rsidRPr="0043216F">
        <w:t>е</w:t>
      </w:r>
      <w:r w:rsidRPr="0043216F">
        <w:t>ляются в соответствии с настоящей главой.</w:t>
      </w:r>
    </w:p>
    <w:p w:rsidR="008C1BB6" w:rsidRPr="0043216F" w:rsidRDefault="008C1BB6" w:rsidP="008C1BB6">
      <w:pPr>
        <w:widowControl w:val="0"/>
        <w:autoSpaceDE w:val="0"/>
        <w:autoSpaceDN w:val="0"/>
        <w:adjustRightInd w:val="0"/>
        <w:ind w:firstLine="540"/>
        <w:jc w:val="both"/>
      </w:pPr>
      <w:r w:rsidRPr="0043216F">
        <w:t>5. На основании заключения о результатах публичных слушаний по вопросу предо</w:t>
      </w:r>
      <w:r w:rsidRPr="0043216F">
        <w:t>с</w:t>
      </w:r>
      <w:r w:rsidRPr="0043216F">
        <w:t>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w:t>
      </w:r>
      <w:r w:rsidRPr="0043216F">
        <w:t>и</w:t>
      </w:r>
      <w:r w:rsidRPr="0043216F">
        <w:t>нятого решения и направляет их Главе города.</w:t>
      </w:r>
    </w:p>
    <w:p w:rsidR="008C1BB6" w:rsidRPr="0043216F" w:rsidRDefault="008C1BB6" w:rsidP="008C1BB6">
      <w:pPr>
        <w:widowControl w:val="0"/>
        <w:autoSpaceDE w:val="0"/>
        <w:autoSpaceDN w:val="0"/>
        <w:adjustRightInd w:val="0"/>
        <w:ind w:firstLine="540"/>
        <w:jc w:val="both"/>
      </w:pPr>
      <w:r w:rsidRPr="0043216F">
        <w:t>6. На основании рекомендаций комиссии Глава города в течение трех дней со дня поступления указанных рекомендаций в отношении предоставления разрешения на у</w:t>
      </w:r>
      <w:r w:rsidRPr="0043216F">
        <w:t>с</w:t>
      </w:r>
      <w:r w:rsidRPr="0043216F">
        <w:t>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w:t>
      </w:r>
      <w:r w:rsidRPr="0043216F">
        <w:t>е</w:t>
      </w:r>
      <w:r w:rsidRPr="0043216F">
        <w:t>доставлении. Указанное решение подлежит официальному опубликованию и размещению на официальном сайте поселения (при наличии официального сайта поселения) в сети «Интернет».</w:t>
      </w:r>
    </w:p>
    <w:p w:rsidR="008C1BB6" w:rsidRPr="0043216F" w:rsidRDefault="008C1BB6" w:rsidP="008C1BB6">
      <w:pPr>
        <w:autoSpaceDE w:val="0"/>
        <w:autoSpaceDN w:val="0"/>
        <w:adjustRightInd w:val="0"/>
        <w:ind w:firstLine="540"/>
        <w:jc w:val="both"/>
        <w:rPr>
          <w:bCs/>
        </w:rPr>
      </w:pPr>
      <w:r w:rsidRPr="0043216F">
        <w:rPr>
          <w:bCs/>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C1BB6" w:rsidRPr="0043216F" w:rsidRDefault="008C1BB6" w:rsidP="008C1BB6">
      <w:pPr>
        <w:widowControl w:val="0"/>
        <w:autoSpaceDE w:val="0"/>
        <w:autoSpaceDN w:val="0"/>
        <w:adjustRightInd w:val="0"/>
        <w:ind w:firstLine="540"/>
        <w:jc w:val="both"/>
        <w:rPr>
          <w:b/>
          <w:bCs/>
        </w:rPr>
      </w:pPr>
    </w:p>
    <w:p w:rsidR="008C1BB6" w:rsidRDefault="008C1BB6" w:rsidP="008C1BB6">
      <w:pPr>
        <w:widowControl w:val="0"/>
        <w:autoSpaceDE w:val="0"/>
        <w:autoSpaceDN w:val="0"/>
        <w:adjustRightInd w:val="0"/>
        <w:ind w:firstLine="540"/>
        <w:jc w:val="both"/>
        <w:rPr>
          <w:b/>
          <w:bCs/>
        </w:rPr>
      </w:pPr>
    </w:p>
    <w:p w:rsidR="008C1BB6"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Статья 40. Проведение публичных слушаний по вопросу отклонения от пр</w:t>
      </w:r>
      <w:r w:rsidRPr="0043216F">
        <w:rPr>
          <w:b/>
          <w:bCs/>
        </w:rPr>
        <w:t>е</w:t>
      </w:r>
      <w:r w:rsidRPr="0043216F">
        <w:rPr>
          <w:b/>
          <w:bCs/>
        </w:rPr>
        <w:t>дельных параметров разрешенного строительства, реконструкции объектов кап</w:t>
      </w:r>
      <w:r w:rsidRPr="0043216F">
        <w:rPr>
          <w:b/>
          <w:bCs/>
        </w:rPr>
        <w:t>и</w:t>
      </w:r>
      <w:r w:rsidRPr="0043216F">
        <w:rPr>
          <w:b/>
          <w:bCs/>
        </w:rPr>
        <w:t>тального строительства</w:t>
      </w:r>
    </w:p>
    <w:p w:rsidR="008C1BB6" w:rsidRPr="0043216F" w:rsidRDefault="008C1BB6" w:rsidP="008C1BB6">
      <w:pPr>
        <w:widowControl w:val="0"/>
        <w:autoSpaceDE w:val="0"/>
        <w:autoSpaceDN w:val="0"/>
        <w:adjustRightInd w:val="0"/>
        <w:ind w:firstLine="540"/>
        <w:jc w:val="both"/>
        <w:rPr>
          <w:b/>
        </w:rPr>
      </w:pPr>
    </w:p>
    <w:p w:rsidR="008C1BB6" w:rsidRPr="0043216F" w:rsidRDefault="008C1BB6" w:rsidP="008C1BB6">
      <w:pPr>
        <w:widowControl w:val="0"/>
        <w:autoSpaceDE w:val="0"/>
        <w:autoSpaceDN w:val="0"/>
        <w:adjustRightInd w:val="0"/>
        <w:ind w:firstLine="540"/>
        <w:jc w:val="both"/>
      </w:pPr>
      <w:r w:rsidRPr="0043216F">
        <w:t>1. Физическое или юридическое лицо, заинтересованное в предоставлении разреш</w:t>
      </w:r>
      <w:r w:rsidRPr="0043216F">
        <w:t>е</w:t>
      </w:r>
      <w:r w:rsidRPr="0043216F">
        <w:t>ния на отклонение от предельных параметров разрешенного строительства, реконстру</w:t>
      </w:r>
      <w:r w:rsidRPr="0043216F">
        <w:t>к</w:t>
      </w:r>
      <w:r w:rsidRPr="0043216F">
        <w:t>ции объектов капитального строительства, направляет заявление о проведении публичных слушаний в комиссию по землепользованию и застройке.</w:t>
      </w:r>
    </w:p>
    <w:p w:rsidR="008C1BB6" w:rsidRPr="0043216F" w:rsidRDefault="008C1BB6" w:rsidP="008C1BB6">
      <w:pPr>
        <w:widowControl w:val="0"/>
        <w:autoSpaceDE w:val="0"/>
        <w:autoSpaceDN w:val="0"/>
        <w:adjustRightInd w:val="0"/>
        <w:ind w:firstLine="540"/>
        <w:jc w:val="both"/>
      </w:pPr>
      <w:r w:rsidRPr="0043216F">
        <w:t>2. Публичные слушания проводятся комиссией по землепользованию и застройке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w:t>
      </w:r>
      <w:r w:rsidRPr="0043216F">
        <w:t>о</w:t>
      </w:r>
      <w:r w:rsidRPr="0043216F">
        <w:t xml:space="preserve">торого испрашивается разрешение. </w:t>
      </w:r>
    </w:p>
    <w:p w:rsidR="008C1BB6" w:rsidRPr="0043216F" w:rsidRDefault="008C1BB6" w:rsidP="008C1BB6">
      <w:pPr>
        <w:widowControl w:val="0"/>
        <w:autoSpaceDE w:val="0"/>
        <w:autoSpaceDN w:val="0"/>
        <w:adjustRightInd w:val="0"/>
        <w:ind w:firstLine="540"/>
        <w:jc w:val="both"/>
      </w:pPr>
      <w:r w:rsidRPr="0043216F">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w:t>
      </w:r>
      <w:r w:rsidRPr="0043216F">
        <w:t>с</w:t>
      </w:r>
      <w:r w:rsidRPr="0043216F">
        <w:t>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w:t>
      </w:r>
      <w:r w:rsidRPr="0043216F">
        <w:t>с</w:t>
      </w:r>
      <w:r w:rsidRPr="0043216F">
        <w:t>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w:t>
      </w:r>
      <w:r w:rsidRPr="0043216F">
        <w:t>ч</w:t>
      </w:r>
      <w:r w:rsidRPr="0043216F">
        <w:t>ных слушаний.</w:t>
      </w:r>
    </w:p>
    <w:p w:rsidR="008C1BB6" w:rsidRPr="0043216F" w:rsidRDefault="008C1BB6" w:rsidP="008C1BB6">
      <w:pPr>
        <w:widowControl w:val="0"/>
        <w:autoSpaceDE w:val="0"/>
        <w:autoSpaceDN w:val="0"/>
        <w:adjustRightInd w:val="0"/>
        <w:ind w:firstLine="540"/>
        <w:jc w:val="both"/>
      </w:pPr>
      <w:r w:rsidRPr="0043216F">
        <w:t>4. Порядок организации и проведения публичных слушаний, участие в них опред</w:t>
      </w:r>
      <w:r w:rsidRPr="0043216F">
        <w:t>е</w:t>
      </w:r>
      <w:r w:rsidRPr="0043216F">
        <w:t>ляются в соответствии с настоящей главой.</w:t>
      </w:r>
    </w:p>
    <w:p w:rsidR="008C1BB6" w:rsidRPr="0043216F" w:rsidRDefault="008C1BB6" w:rsidP="008C1BB6">
      <w:pPr>
        <w:widowControl w:val="0"/>
        <w:autoSpaceDE w:val="0"/>
        <w:autoSpaceDN w:val="0"/>
        <w:adjustRightInd w:val="0"/>
        <w:ind w:firstLine="540"/>
        <w:jc w:val="both"/>
      </w:pPr>
      <w:r w:rsidRPr="0043216F">
        <w:t>5. На основании заключения о результатах публичных слушаний по вопросу предо</w:t>
      </w:r>
      <w:r w:rsidRPr="0043216F">
        <w:t>с</w:t>
      </w:r>
      <w:r w:rsidRPr="0043216F">
        <w:t xml:space="preserve">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w:t>
      </w:r>
      <w:r w:rsidRPr="0043216F">
        <w:lastRenderedPageBreak/>
        <w:t>причин пр</w:t>
      </w:r>
      <w:r w:rsidRPr="0043216F">
        <w:t>и</w:t>
      </w:r>
      <w:r w:rsidRPr="0043216F">
        <w:t>нятого решения и направляет их Главе города.</w:t>
      </w:r>
    </w:p>
    <w:p w:rsidR="008C1BB6" w:rsidRPr="0043216F" w:rsidRDefault="008C1BB6" w:rsidP="008C1BB6">
      <w:pPr>
        <w:widowControl w:val="0"/>
        <w:autoSpaceDE w:val="0"/>
        <w:autoSpaceDN w:val="0"/>
        <w:adjustRightInd w:val="0"/>
        <w:ind w:firstLine="540"/>
        <w:jc w:val="both"/>
      </w:pPr>
      <w:r w:rsidRPr="0043216F">
        <w:t>6. На основании рекомендаций комиссии по землепользованию и застройке Глава города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w:t>
      </w:r>
      <w:r w:rsidRPr="0043216F">
        <w:t>д</w:t>
      </w:r>
      <w:r w:rsidRPr="0043216F">
        <w:t>лежит официальному опубликованию и размещению на официальном сайте Администр</w:t>
      </w:r>
      <w:r w:rsidRPr="0043216F">
        <w:t>а</w:t>
      </w:r>
      <w:r w:rsidRPr="0043216F">
        <w:t>ции города в сети «Интернет».</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rPr>
          <w:b/>
          <w:bCs/>
        </w:rPr>
      </w:pPr>
      <w:r w:rsidRPr="0043216F">
        <w:rPr>
          <w:b/>
          <w:bCs/>
        </w:rPr>
        <w:t>Статья 41. Организация и проведение публичных слушаний по проектам пл</w:t>
      </w:r>
      <w:r w:rsidRPr="0043216F">
        <w:rPr>
          <w:b/>
          <w:bCs/>
        </w:rPr>
        <w:t>а</w:t>
      </w:r>
      <w:r w:rsidRPr="0043216F">
        <w:rPr>
          <w:b/>
          <w:bCs/>
        </w:rPr>
        <w:t>нировки территории и проектам межевания территории, подготовленным в составе документации по планировке территории</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1. Публичные слушания по вопросу рассмотрения проектов планировки территории и проектов межевания территории проводятся комиссией по землепользованию и застро</w:t>
      </w:r>
      <w:r w:rsidRPr="0043216F">
        <w:t>й</w:t>
      </w:r>
      <w:r w:rsidRPr="0043216F">
        <w:t>ке по решению Главы города.</w:t>
      </w:r>
    </w:p>
    <w:p w:rsidR="008C1BB6" w:rsidRPr="0043216F" w:rsidRDefault="008C1BB6" w:rsidP="008C1BB6">
      <w:pPr>
        <w:widowControl w:val="0"/>
        <w:autoSpaceDE w:val="0"/>
        <w:autoSpaceDN w:val="0"/>
        <w:adjustRightInd w:val="0"/>
        <w:ind w:firstLine="540"/>
        <w:jc w:val="both"/>
      </w:pPr>
      <w:r w:rsidRPr="0043216F">
        <w:t>2. Организация и проведение публичных слушаний осуществляются в соответствии с положениями настоящей главы.</w:t>
      </w:r>
    </w:p>
    <w:p w:rsidR="008C1BB6" w:rsidRPr="0043216F" w:rsidRDefault="008C1BB6" w:rsidP="008C1BB6">
      <w:pPr>
        <w:widowControl w:val="0"/>
        <w:autoSpaceDE w:val="0"/>
        <w:autoSpaceDN w:val="0"/>
        <w:adjustRightInd w:val="0"/>
        <w:ind w:firstLine="540"/>
        <w:jc w:val="both"/>
      </w:pPr>
      <w:r w:rsidRPr="0043216F">
        <w:t>3. Не позднее чем через пятнадцать дней со дня проведения публичных слушаний Администрация города направляет Главе города подготовленную документацию по пл</w:t>
      </w:r>
      <w:r w:rsidRPr="0043216F">
        <w:t>а</w:t>
      </w:r>
      <w:r w:rsidRPr="0043216F">
        <w:t>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w:t>
      </w:r>
      <w:r w:rsidRPr="0043216F">
        <w:t>ч</w:t>
      </w:r>
      <w:r w:rsidRPr="0043216F">
        <w:t>ных слушаний.</w:t>
      </w:r>
    </w:p>
    <w:p w:rsidR="008C1BB6" w:rsidRPr="005269D4" w:rsidRDefault="008C1BB6" w:rsidP="008C1BB6">
      <w:pPr>
        <w:widowControl w:val="0"/>
        <w:autoSpaceDE w:val="0"/>
        <w:autoSpaceDN w:val="0"/>
        <w:adjustRightInd w:val="0"/>
        <w:ind w:firstLine="540"/>
        <w:jc w:val="both"/>
      </w:pPr>
      <w:r w:rsidRPr="0043216F">
        <w:t>4. Глава города с учетом протокола публичных слушаний и заключения о результ</w:t>
      </w:r>
      <w:r w:rsidRPr="0043216F">
        <w:t>а</w:t>
      </w:r>
      <w:r w:rsidRPr="0043216F">
        <w:t>тах публичных слушаний принимает решение об утверждении документации по план</w:t>
      </w:r>
      <w:r w:rsidRPr="0043216F">
        <w:t>и</w:t>
      </w:r>
      <w:r w:rsidRPr="0043216F">
        <w:t>ровке территории или об отклонении такой документации и о направлении на доработку.</w:t>
      </w:r>
    </w:p>
    <w:p w:rsidR="008C1BB6" w:rsidRPr="0043216F" w:rsidRDefault="008C1BB6" w:rsidP="008C1BB6">
      <w:pPr>
        <w:widowControl w:val="0"/>
        <w:autoSpaceDE w:val="0"/>
        <w:autoSpaceDN w:val="0"/>
        <w:adjustRightInd w:val="0"/>
        <w:rPr>
          <w:b/>
        </w:rPr>
      </w:pPr>
    </w:p>
    <w:p w:rsidR="008C1BB6" w:rsidRPr="0043216F" w:rsidRDefault="008C1BB6" w:rsidP="008C1BB6">
      <w:pPr>
        <w:widowControl w:val="0"/>
        <w:autoSpaceDE w:val="0"/>
        <w:autoSpaceDN w:val="0"/>
        <w:adjustRightInd w:val="0"/>
        <w:ind w:firstLine="540"/>
        <w:jc w:val="center"/>
        <w:rPr>
          <w:b/>
        </w:rPr>
      </w:pPr>
      <w:r w:rsidRPr="0043216F">
        <w:rPr>
          <w:b/>
        </w:rPr>
        <w:t>Глава 9. ЗАКЛЮЧИТЕЛЬНЫЕ ПОЛОЖЕНИЯ</w:t>
      </w:r>
    </w:p>
    <w:p w:rsidR="008C1BB6" w:rsidRPr="0043216F" w:rsidRDefault="008C1BB6" w:rsidP="008C1BB6">
      <w:pPr>
        <w:widowControl w:val="0"/>
        <w:autoSpaceDE w:val="0"/>
        <w:autoSpaceDN w:val="0"/>
        <w:adjustRightInd w:val="0"/>
        <w:ind w:firstLine="540"/>
        <w:jc w:val="center"/>
        <w:rPr>
          <w:b/>
        </w:rPr>
      </w:pPr>
    </w:p>
    <w:p w:rsidR="008C1BB6" w:rsidRPr="0043216F" w:rsidRDefault="008C1BB6" w:rsidP="008C1BB6">
      <w:pPr>
        <w:autoSpaceDE w:val="0"/>
        <w:autoSpaceDN w:val="0"/>
        <w:adjustRightInd w:val="0"/>
        <w:ind w:firstLine="540"/>
        <w:jc w:val="both"/>
        <w:outlineLvl w:val="3"/>
        <w:rPr>
          <w:b/>
          <w:bCs/>
        </w:rPr>
      </w:pPr>
      <w:r w:rsidRPr="0043216F">
        <w:rPr>
          <w:b/>
          <w:bCs/>
        </w:rPr>
        <w:t>Статья 42. Вступление в силу настоящих Правил</w:t>
      </w:r>
    </w:p>
    <w:p w:rsidR="008C1BB6" w:rsidRPr="0043216F" w:rsidRDefault="008C1BB6" w:rsidP="008C1BB6">
      <w:pPr>
        <w:autoSpaceDE w:val="0"/>
        <w:autoSpaceDN w:val="0"/>
        <w:adjustRightInd w:val="0"/>
        <w:ind w:firstLine="540"/>
        <w:jc w:val="both"/>
        <w:outlineLvl w:val="3"/>
        <w:rPr>
          <w:bCs/>
        </w:rPr>
      </w:pPr>
    </w:p>
    <w:p w:rsidR="008C1BB6" w:rsidRPr="0043216F" w:rsidRDefault="008C1BB6" w:rsidP="008C1BB6">
      <w:pPr>
        <w:autoSpaceDE w:val="0"/>
        <w:autoSpaceDN w:val="0"/>
        <w:adjustRightInd w:val="0"/>
        <w:ind w:left="540"/>
        <w:jc w:val="both"/>
        <w:outlineLvl w:val="3"/>
        <w:rPr>
          <w:bCs/>
        </w:rPr>
      </w:pPr>
      <w:r w:rsidRPr="0043216F">
        <w:rPr>
          <w:bCs/>
        </w:rPr>
        <w:t>1. Настоящие Правила вступают в силу со дня их официального опубликования.</w:t>
      </w:r>
    </w:p>
    <w:p w:rsidR="008C1BB6" w:rsidRPr="0043216F" w:rsidRDefault="008C1BB6" w:rsidP="008C1BB6">
      <w:pPr>
        <w:autoSpaceDE w:val="0"/>
        <w:autoSpaceDN w:val="0"/>
        <w:adjustRightInd w:val="0"/>
        <w:ind w:firstLine="540"/>
        <w:jc w:val="both"/>
      </w:pPr>
      <w:r w:rsidRPr="0043216F">
        <w:t>2. Сведения о градостроительных регламентах и о территориальных зонах после у</w:t>
      </w:r>
      <w:r w:rsidRPr="0043216F">
        <w:t>т</w:t>
      </w:r>
      <w:r w:rsidRPr="0043216F">
        <w:t>верждения настоящих Правил подлежат внесению в государственный кадастр объектов недвижимости.</w:t>
      </w:r>
    </w:p>
    <w:p w:rsidR="008C1BB6" w:rsidRPr="0043216F" w:rsidRDefault="008C1BB6" w:rsidP="008C1BB6">
      <w:pPr>
        <w:autoSpaceDE w:val="0"/>
        <w:autoSpaceDN w:val="0"/>
        <w:adjustRightInd w:val="0"/>
        <w:ind w:left="540"/>
        <w:jc w:val="both"/>
        <w:outlineLvl w:val="3"/>
        <w:rPr>
          <w:bCs/>
        </w:rPr>
      </w:pPr>
    </w:p>
    <w:p w:rsidR="008C1BB6" w:rsidRPr="0043216F" w:rsidRDefault="008C1BB6" w:rsidP="008C1BB6">
      <w:pPr>
        <w:autoSpaceDE w:val="0"/>
        <w:autoSpaceDN w:val="0"/>
        <w:adjustRightInd w:val="0"/>
        <w:ind w:firstLine="540"/>
        <w:jc w:val="both"/>
        <w:outlineLvl w:val="3"/>
        <w:rPr>
          <w:b/>
          <w:bCs/>
        </w:rPr>
      </w:pPr>
      <w:r w:rsidRPr="0043216F">
        <w:rPr>
          <w:b/>
          <w:bCs/>
        </w:rPr>
        <w:t>Статья 43. Действие настоящих Правил по отношению к ранее возникшим пр</w:t>
      </w:r>
      <w:r w:rsidRPr="0043216F">
        <w:rPr>
          <w:b/>
          <w:bCs/>
        </w:rPr>
        <w:t>а</w:t>
      </w:r>
      <w:r w:rsidRPr="0043216F">
        <w:rPr>
          <w:b/>
          <w:bCs/>
        </w:rPr>
        <w:t>воотношениям</w:t>
      </w:r>
    </w:p>
    <w:p w:rsidR="008C1BB6" w:rsidRPr="0043216F" w:rsidRDefault="008C1BB6" w:rsidP="008C1BB6">
      <w:pPr>
        <w:autoSpaceDE w:val="0"/>
        <w:autoSpaceDN w:val="0"/>
        <w:adjustRightInd w:val="0"/>
        <w:ind w:firstLine="540"/>
        <w:jc w:val="both"/>
        <w:rPr>
          <w:bCs/>
        </w:rPr>
      </w:pPr>
    </w:p>
    <w:p w:rsidR="008C1BB6" w:rsidRPr="0043216F" w:rsidRDefault="008C1BB6" w:rsidP="008C1BB6">
      <w:pPr>
        <w:autoSpaceDE w:val="0"/>
        <w:autoSpaceDN w:val="0"/>
        <w:adjustRightInd w:val="0"/>
        <w:ind w:firstLine="540"/>
        <w:jc w:val="both"/>
      </w:pPr>
      <w:r w:rsidRPr="0043216F">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8C1BB6" w:rsidRPr="0043216F" w:rsidRDefault="008C1BB6" w:rsidP="008C1BB6">
      <w:pPr>
        <w:autoSpaceDE w:val="0"/>
        <w:autoSpaceDN w:val="0"/>
        <w:adjustRightInd w:val="0"/>
        <w:ind w:firstLine="540"/>
        <w:jc w:val="both"/>
      </w:pPr>
      <w:r w:rsidRPr="0043216F">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w:t>
      </w:r>
      <w:r w:rsidRPr="0043216F">
        <w:t>е</w:t>
      </w:r>
      <w:r w:rsidRPr="0043216F">
        <w:t>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w:t>
      </w:r>
      <w:r w:rsidRPr="0043216F">
        <w:t>т</w:t>
      </w:r>
      <w:r w:rsidRPr="0043216F">
        <w:t>рукцию не истек.</w:t>
      </w:r>
    </w:p>
    <w:p w:rsidR="008C1BB6" w:rsidRPr="0043216F" w:rsidRDefault="008C1BB6" w:rsidP="008C1BB6">
      <w:pPr>
        <w:autoSpaceDE w:val="0"/>
        <w:autoSpaceDN w:val="0"/>
        <w:adjustRightInd w:val="0"/>
        <w:ind w:firstLine="540"/>
        <w:jc w:val="both"/>
      </w:pPr>
      <w:r w:rsidRPr="0043216F">
        <w:t>3. Использование земельных участков и расположенных на них объектов капитал</w:t>
      </w:r>
      <w:r w:rsidRPr="0043216F">
        <w:t>ь</w:t>
      </w:r>
      <w:r w:rsidRPr="0043216F">
        <w:t>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p>
    <w:p w:rsidR="008C1BB6" w:rsidRPr="0043216F" w:rsidRDefault="008C1BB6" w:rsidP="008C1BB6">
      <w:pPr>
        <w:autoSpaceDE w:val="0"/>
        <w:autoSpaceDN w:val="0"/>
        <w:adjustRightInd w:val="0"/>
        <w:ind w:firstLine="540"/>
        <w:jc w:val="both"/>
      </w:pPr>
      <w:r w:rsidRPr="0043216F">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w:t>
      </w:r>
      <w:r w:rsidRPr="0043216F">
        <w:t>и</w:t>
      </w:r>
      <w:r w:rsidRPr="0043216F">
        <w:t>лами или путем уменьшения их несоответствия предельным параметрам разрешенного строительства, реконструкции.</w:t>
      </w:r>
    </w:p>
    <w:p w:rsidR="008C1BB6" w:rsidRPr="0043216F" w:rsidRDefault="008C1BB6" w:rsidP="008C1BB6">
      <w:pPr>
        <w:autoSpaceDE w:val="0"/>
        <w:autoSpaceDN w:val="0"/>
        <w:adjustRightInd w:val="0"/>
        <w:ind w:firstLine="540"/>
        <w:jc w:val="both"/>
      </w:pPr>
      <w:r w:rsidRPr="0043216F">
        <w:lastRenderedPageBreak/>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w:t>
      </w:r>
      <w:r w:rsidRPr="0043216F">
        <w:t>и</w:t>
      </w:r>
      <w:r w:rsidRPr="0043216F">
        <w:t>вают степень несоответствия этих объектов настоящим Правилам.</w:t>
      </w:r>
    </w:p>
    <w:p w:rsidR="008C1BB6" w:rsidRPr="0043216F" w:rsidRDefault="008C1BB6" w:rsidP="008C1BB6">
      <w:pPr>
        <w:autoSpaceDE w:val="0"/>
        <w:autoSpaceDN w:val="0"/>
        <w:adjustRightInd w:val="0"/>
        <w:ind w:firstLine="540"/>
        <w:jc w:val="both"/>
      </w:pPr>
      <w:r w:rsidRPr="0043216F">
        <w:t>5. Реконструкция и расширение существующих объектов капитального строительс</w:t>
      </w:r>
      <w:r w:rsidRPr="0043216F">
        <w:t>т</w:t>
      </w:r>
      <w:r w:rsidRPr="0043216F">
        <w:t>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8C1BB6" w:rsidRPr="0043216F" w:rsidRDefault="008C1BB6" w:rsidP="008C1BB6">
      <w:pPr>
        <w:autoSpaceDE w:val="0"/>
        <w:autoSpaceDN w:val="0"/>
        <w:adjustRightInd w:val="0"/>
        <w:ind w:firstLine="540"/>
        <w:jc w:val="both"/>
      </w:pPr>
    </w:p>
    <w:p w:rsidR="008C1BB6" w:rsidRPr="0043216F" w:rsidRDefault="008C1BB6" w:rsidP="008C1BB6">
      <w:pPr>
        <w:autoSpaceDE w:val="0"/>
        <w:autoSpaceDN w:val="0"/>
        <w:adjustRightInd w:val="0"/>
        <w:ind w:firstLine="567"/>
        <w:jc w:val="both"/>
        <w:outlineLvl w:val="2"/>
        <w:rPr>
          <w:b/>
        </w:rPr>
      </w:pPr>
      <w:r w:rsidRPr="0043216F">
        <w:rPr>
          <w:b/>
        </w:rPr>
        <w:t>Статья 44. Действие настоящих Правил по отношению к градостроительной документации</w:t>
      </w:r>
    </w:p>
    <w:p w:rsidR="008C1BB6" w:rsidRPr="0043216F" w:rsidRDefault="008C1BB6" w:rsidP="008C1BB6">
      <w:pPr>
        <w:autoSpaceDE w:val="0"/>
        <w:autoSpaceDN w:val="0"/>
        <w:adjustRightInd w:val="0"/>
        <w:ind w:firstLine="540"/>
        <w:jc w:val="both"/>
      </w:pPr>
    </w:p>
    <w:p w:rsidR="008C1BB6" w:rsidRPr="0043216F" w:rsidRDefault="008C1BB6" w:rsidP="008C1BB6">
      <w:pPr>
        <w:autoSpaceDE w:val="0"/>
        <w:autoSpaceDN w:val="0"/>
        <w:adjustRightInd w:val="0"/>
        <w:ind w:firstLine="540"/>
        <w:jc w:val="both"/>
      </w:pPr>
      <w:r w:rsidRPr="0043216F">
        <w:t>1. После введения в действие настоящих Правил ранее утвержденная градостро</w:t>
      </w:r>
      <w:r w:rsidRPr="0043216F">
        <w:t>и</w:t>
      </w:r>
      <w:r w:rsidRPr="0043216F">
        <w:t>тельная документация применяется в части, не противоречащей настоящим Правилам.</w:t>
      </w:r>
    </w:p>
    <w:p w:rsidR="008C1BB6" w:rsidRPr="006D067D" w:rsidRDefault="008C1BB6" w:rsidP="008C1BB6">
      <w:pPr>
        <w:autoSpaceDE w:val="0"/>
        <w:autoSpaceDN w:val="0"/>
        <w:adjustRightInd w:val="0"/>
        <w:ind w:firstLine="540"/>
        <w:jc w:val="both"/>
        <w:rPr>
          <w:sz w:val="18"/>
          <w:szCs w:val="18"/>
        </w:rPr>
      </w:pPr>
      <w:r w:rsidRPr="0043216F">
        <w:t>2. Глава города после введения в действие настоящих Правил может принимать р</w:t>
      </w:r>
      <w:r w:rsidRPr="0043216F">
        <w:t>е</w:t>
      </w:r>
      <w:r w:rsidRPr="0043216F">
        <w:t>шения о разработке документации по планировке территории.</w:t>
      </w:r>
    </w:p>
    <w:p w:rsidR="008C1BB6" w:rsidRDefault="008C1BB6" w:rsidP="008C1BB6">
      <w:pPr>
        <w:widowControl w:val="0"/>
        <w:autoSpaceDE w:val="0"/>
        <w:autoSpaceDN w:val="0"/>
        <w:adjustRightInd w:val="0"/>
        <w:ind w:firstLine="540"/>
        <w:jc w:val="both"/>
      </w:pPr>
    </w:p>
    <w:p w:rsidR="008C1BB6" w:rsidRDefault="008C1BB6" w:rsidP="008C1BB6"/>
    <w:p w:rsidR="008C1BB6" w:rsidRDefault="008C1BB6" w:rsidP="008C1BB6"/>
    <w:p w:rsidR="008C1BB6" w:rsidRDefault="008C1BB6" w:rsidP="008C1BB6">
      <w:pPr>
        <w:sectPr w:rsidR="008C1BB6" w:rsidSect="008C1BB6">
          <w:headerReference w:type="even" r:id="rId8"/>
          <w:headerReference w:type="default" r:id="rId9"/>
          <w:footerReference w:type="default" r:id="rId10"/>
          <w:footerReference w:type="first" r:id="rId11"/>
          <w:pgSz w:w="11906" w:h="16838"/>
          <w:pgMar w:top="567" w:right="851" w:bottom="1134" w:left="1134" w:header="709" w:footer="709" w:gutter="0"/>
          <w:cols w:space="708"/>
          <w:titlePg/>
          <w:docGrid w:linePitch="360"/>
        </w:sectPr>
      </w:pPr>
    </w:p>
    <w:p w:rsidR="008C1BB6" w:rsidRDefault="00F02441" w:rsidP="008C1BB6">
      <w:r>
        <w:rPr>
          <w:noProof/>
        </w:rPr>
        <w:lastRenderedPageBreak/>
        <w:drawing>
          <wp:inline distT="0" distB="0" distL="0" distR="0">
            <wp:extent cx="9925050" cy="11487150"/>
            <wp:effectExtent l="19050" t="0" r="0" b="0"/>
            <wp:docPr id="1" name="Рисунок 1"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градостроительного зонирования"/>
                    <pic:cNvPicPr>
                      <a:picLocks noChangeAspect="1" noChangeArrowheads="1"/>
                    </pic:cNvPicPr>
                  </pic:nvPicPr>
                  <pic:blipFill>
                    <a:blip r:embed="rId12" cstate="print"/>
                    <a:srcRect/>
                    <a:stretch>
                      <a:fillRect/>
                    </a:stretch>
                  </pic:blipFill>
                  <pic:spPr bwMode="auto">
                    <a:xfrm>
                      <a:off x="0" y="0"/>
                      <a:ext cx="9925050" cy="11487150"/>
                    </a:xfrm>
                    <a:prstGeom prst="rect">
                      <a:avLst/>
                    </a:prstGeom>
                    <a:noFill/>
                    <a:ln w="9525">
                      <a:noFill/>
                      <a:miter lim="800000"/>
                      <a:headEnd/>
                      <a:tailEnd/>
                    </a:ln>
                  </pic:spPr>
                </pic:pic>
              </a:graphicData>
            </a:graphic>
          </wp:inline>
        </w:drawing>
      </w:r>
    </w:p>
    <w:p w:rsidR="008C1BB6" w:rsidRDefault="008C1BB6" w:rsidP="008C1BB6">
      <w:pPr>
        <w:sectPr w:rsidR="008C1BB6" w:rsidSect="008C1BB6">
          <w:pgSz w:w="16840" w:h="23814" w:code="8"/>
          <w:pgMar w:top="567" w:right="851" w:bottom="1134" w:left="1134" w:header="709" w:footer="709" w:gutter="0"/>
          <w:cols w:space="708"/>
          <w:titlePg/>
          <w:docGrid w:linePitch="360"/>
        </w:sectPr>
      </w:pPr>
    </w:p>
    <w:p w:rsidR="008C1BB6" w:rsidRDefault="008C1BB6" w:rsidP="008C1BB6">
      <w:pPr>
        <w:rPr>
          <w:b/>
          <w:color w:val="000000"/>
        </w:rPr>
      </w:pPr>
    </w:p>
    <w:p w:rsidR="00D46999" w:rsidRPr="00D46999" w:rsidRDefault="00D46999" w:rsidP="00B84F34">
      <w:pPr>
        <w:jc w:val="center"/>
        <w:rPr>
          <w:b/>
          <w:color w:val="000000"/>
        </w:rPr>
      </w:pPr>
      <w:r w:rsidRPr="00D46999">
        <w:rPr>
          <w:b/>
          <w:color w:val="000000"/>
        </w:rPr>
        <w:t xml:space="preserve">ЧАСТЬ </w:t>
      </w:r>
      <w:r w:rsidRPr="00D46999">
        <w:rPr>
          <w:b/>
          <w:color w:val="000000"/>
          <w:lang w:val="en-US"/>
        </w:rPr>
        <w:t>III</w:t>
      </w:r>
      <w:r w:rsidRPr="00D46999">
        <w:rPr>
          <w:b/>
          <w:color w:val="000000"/>
        </w:rPr>
        <w:t>. ГРАДОСТРОИТЕЛЬНЫЕ РЕГЛАМЕНТЫ</w:t>
      </w:r>
    </w:p>
    <w:p w:rsidR="00D46999" w:rsidRPr="00D46999" w:rsidRDefault="00D46999" w:rsidP="00B84F34">
      <w:pPr>
        <w:jc w:val="center"/>
        <w:rPr>
          <w:b/>
          <w:color w:val="FF0000"/>
          <w:u w:val="single"/>
        </w:rPr>
      </w:pPr>
    </w:p>
    <w:p w:rsidR="00B84F34" w:rsidRPr="00490932" w:rsidRDefault="00B84F34" w:rsidP="00B84F34">
      <w:pPr>
        <w:jc w:val="center"/>
        <w:rPr>
          <w:b/>
          <w:color w:val="FF0000"/>
          <w:u w:val="single"/>
        </w:rPr>
      </w:pPr>
      <w:r w:rsidRPr="00490932">
        <w:rPr>
          <w:b/>
          <w:color w:val="FF0000"/>
          <w:u w:val="single"/>
        </w:rPr>
        <w:t>ЗОНА МНОГОЭТАЖНОЙ ЖИЛОЙ ЗАСТРОЙКИ (ЖЗ 101)</w:t>
      </w:r>
    </w:p>
    <w:p w:rsidR="00B84F34" w:rsidRPr="000C6F9F" w:rsidRDefault="00B84F34" w:rsidP="00B84F34">
      <w:pPr>
        <w:jc w:val="center"/>
        <w:rPr>
          <w:b/>
          <w:u w:val="single"/>
        </w:rPr>
      </w:pPr>
    </w:p>
    <w:p w:rsidR="00B84F34" w:rsidRPr="00490932" w:rsidRDefault="00905F50"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от 9 эт. и выше.</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от 4 до 8 эт.</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rPr>
                <w:sz w:val="20"/>
                <w:szCs w:val="20"/>
              </w:rPr>
            </w:pPr>
          </w:p>
        </w:tc>
      </w:tr>
    </w:tbl>
    <w:p w:rsidR="00B84F34" w:rsidRPr="000C6F9F" w:rsidRDefault="00B84F34" w:rsidP="00B84F34"/>
    <w:p w:rsidR="00B84F34" w:rsidRPr="00490932" w:rsidRDefault="00905F50"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 xml:space="preserve">ОГРАНИЧЕНИЯ ИСПОЛЬЗОВАНИЯ ЗЕМЕЛЬНЫХ УЧАСТКОВ И ОБЪЕКТОВ КАПИТАЛЬНОГО </w:t>
            </w:r>
            <w:r w:rsidRPr="000C6F9F">
              <w:rPr>
                <w:b/>
                <w:sz w:val="16"/>
                <w:szCs w:val="16"/>
              </w:rPr>
              <w:lastRenderedPageBreak/>
              <w:t>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Этажность - до 2 эт.</w:t>
            </w:r>
          </w:p>
          <w:p w:rsidR="00B84F34" w:rsidRPr="000C6F9F" w:rsidRDefault="00B84F34" w:rsidP="00490932">
            <w:pPr>
              <w:tabs>
                <w:tab w:val="left" w:pos="3204"/>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905F50"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Парковка (парковочное место)</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0C6F9F" w:rsidRDefault="00B84F34" w:rsidP="00B84F34">
      <w:pPr>
        <w:jc w:val="center"/>
        <w:rPr>
          <w:b/>
          <w:u w:val="single"/>
        </w:rPr>
      </w:pPr>
    </w:p>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СРЕДНЕЭТАЖНОЙ ЖИЛОЙ ЗАСТРОЙКИ (ЖЗ 102)</w:t>
      </w:r>
    </w:p>
    <w:p w:rsidR="00B84F34" w:rsidRPr="000C6F9F" w:rsidRDefault="00B84F34" w:rsidP="00B84F34">
      <w:pPr>
        <w:jc w:val="center"/>
        <w:rPr>
          <w:b/>
          <w:u w:val="single"/>
        </w:rPr>
      </w:pPr>
    </w:p>
    <w:p w:rsidR="00B84F34" w:rsidRPr="00490932" w:rsidRDefault="00905F50"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от 4 до 8 эт.</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rPr>
                <w:sz w:val="20"/>
                <w:szCs w:val="20"/>
              </w:rPr>
            </w:pPr>
          </w:p>
        </w:tc>
      </w:tr>
    </w:tbl>
    <w:p w:rsidR="00B84F34" w:rsidRPr="00490932" w:rsidRDefault="00B84F34" w:rsidP="00B84F34">
      <w:pPr>
        <w:rPr>
          <w:color w:val="0070C0"/>
        </w:rPr>
      </w:pPr>
    </w:p>
    <w:p w:rsidR="00B84F34" w:rsidRPr="00490932" w:rsidRDefault="00905F50"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 xml:space="preserve">Объекты социального и коммунально-бытового </w:t>
            </w:r>
            <w:r w:rsidRPr="000C6F9F">
              <w:rPr>
                <w:rFonts w:ascii="Times New Roman" w:hAnsi="Times New Roman"/>
                <w:sz w:val="20"/>
                <w:szCs w:val="20"/>
              </w:rPr>
              <w:lastRenderedPageBreak/>
              <w:t>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lastRenderedPageBreak/>
              <w:t>Этажность - до 2 эт.</w:t>
            </w:r>
          </w:p>
          <w:p w:rsidR="00B84F34" w:rsidRPr="000C6F9F" w:rsidRDefault="00B84F34" w:rsidP="00490932">
            <w:pPr>
              <w:tabs>
                <w:tab w:val="center" w:pos="4677"/>
                <w:tab w:val="right" w:pos="9355"/>
              </w:tabs>
              <w:rPr>
                <w:sz w:val="20"/>
                <w:szCs w:val="20"/>
              </w:rPr>
            </w:pPr>
            <w:r w:rsidRPr="000C6F9F">
              <w:rPr>
                <w:sz w:val="20"/>
                <w:szCs w:val="20"/>
              </w:rPr>
              <w:t>Общая площадь помещений - 70-100 кв.м.</w:t>
            </w:r>
          </w:p>
          <w:p w:rsidR="00B84F34" w:rsidRPr="000C6F9F" w:rsidRDefault="00B84F34" w:rsidP="00490932">
            <w:pPr>
              <w:tabs>
                <w:tab w:val="left" w:pos="3204"/>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w:t>
            </w:r>
            <w:r w:rsidRPr="000C6F9F">
              <w:rPr>
                <w:sz w:val="20"/>
                <w:szCs w:val="20"/>
              </w:rPr>
              <w:lastRenderedPageBreak/>
              <w:t>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lastRenderedPageBreak/>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905F50"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Парковка (парковочное место)</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МАЛОЭТАЖНОЙ ЖИЛОЙ ЗАСТРОЙКИ (ЖЗ 103)</w:t>
      </w:r>
    </w:p>
    <w:p w:rsidR="00B84F34" w:rsidRPr="000C6F9F" w:rsidRDefault="00B84F34" w:rsidP="00B84F34">
      <w:pPr>
        <w:jc w:val="center"/>
        <w:rPr>
          <w:b/>
          <w:u w:val="single"/>
        </w:rPr>
      </w:pPr>
    </w:p>
    <w:p w:rsidR="00B84F34" w:rsidRPr="00490932" w:rsidRDefault="00D85B44" w:rsidP="00B84F34">
      <w:pPr>
        <w:outlineLvl w:val="0"/>
        <w:rPr>
          <w:b/>
          <w:color w:val="0070C0"/>
          <w:sz w:val="20"/>
        </w:rPr>
      </w:pPr>
      <w:r>
        <w:rPr>
          <w:b/>
          <w:color w:val="0070C0"/>
          <w:sz w:val="20"/>
        </w:rPr>
        <w:t>1.</w:t>
      </w:r>
      <w:r w:rsidR="00B84F34" w:rsidRPr="00490932">
        <w:rPr>
          <w:b/>
          <w:color w:val="0070C0"/>
          <w:sz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Многоквартирные жилые </w:t>
            </w:r>
            <w:r w:rsidRPr="000C6F9F">
              <w:rPr>
                <w:sz w:val="20"/>
                <w:szCs w:val="20"/>
              </w:rPr>
              <w:lastRenderedPageBreak/>
              <w:t>дома</w:t>
            </w:r>
          </w:p>
        </w:tc>
        <w:tc>
          <w:tcPr>
            <w:tcW w:w="5031" w:type="dxa"/>
          </w:tcPr>
          <w:p w:rsidR="00B84F34" w:rsidRPr="000C6F9F" w:rsidRDefault="00B84F34" w:rsidP="00490932">
            <w:pPr>
              <w:rPr>
                <w:sz w:val="20"/>
                <w:szCs w:val="20"/>
              </w:rPr>
            </w:pPr>
            <w:r w:rsidRPr="000C6F9F">
              <w:rPr>
                <w:sz w:val="20"/>
                <w:szCs w:val="20"/>
              </w:rPr>
              <w:lastRenderedPageBreak/>
              <w:t>Этажность – до 3 эт.</w:t>
            </w:r>
          </w:p>
          <w:p w:rsidR="00B84F34" w:rsidRPr="000C6F9F" w:rsidRDefault="00B84F34" w:rsidP="00490932">
            <w:pPr>
              <w:rPr>
                <w:sz w:val="20"/>
                <w:szCs w:val="20"/>
              </w:rPr>
            </w:pPr>
            <w:r w:rsidRPr="000C6F9F">
              <w:rPr>
                <w:sz w:val="20"/>
                <w:szCs w:val="20"/>
              </w:rPr>
              <w:lastRenderedPageBreak/>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Pr>
          <w:p w:rsidR="00B84F34" w:rsidRPr="000C6F9F" w:rsidRDefault="00B84F34" w:rsidP="00490932">
            <w:pPr>
              <w:rPr>
                <w:sz w:val="20"/>
                <w:szCs w:val="20"/>
              </w:rPr>
            </w:pPr>
            <w:r w:rsidRPr="000C6F9F">
              <w:rPr>
                <w:sz w:val="20"/>
                <w:szCs w:val="20"/>
              </w:rPr>
              <w:lastRenderedPageBreak/>
              <w:t xml:space="preserve">Не допускается размещение </w:t>
            </w:r>
            <w:r w:rsidRPr="000C6F9F">
              <w:rPr>
                <w:sz w:val="20"/>
                <w:szCs w:val="20"/>
              </w:rPr>
              <w:lastRenderedPageBreak/>
              <w:t>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vMerge/>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D85B44"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социального обеспечения.</w:t>
            </w:r>
          </w:p>
          <w:p w:rsidR="00B84F34" w:rsidRPr="000C6F9F" w:rsidRDefault="00B84F34" w:rsidP="00490932">
            <w:pPr>
              <w:tabs>
                <w:tab w:val="center" w:pos="4677"/>
                <w:tab w:val="right" w:pos="9355"/>
              </w:tabs>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Этажность - до 2 эт.</w:t>
            </w:r>
          </w:p>
          <w:p w:rsidR="00B84F34" w:rsidRPr="000C6F9F" w:rsidRDefault="00B84F34" w:rsidP="00490932">
            <w:pPr>
              <w:tabs>
                <w:tab w:val="left" w:pos="3204"/>
              </w:tabs>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w:t>
            </w:r>
            <w:r w:rsidRPr="000C6F9F">
              <w:rPr>
                <w:sz w:val="20"/>
                <w:szCs w:val="20"/>
              </w:rPr>
              <w:lastRenderedPageBreak/>
              <w:t>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bl>
    <w:p w:rsidR="00B84F34" w:rsidRPr="000C6F9F" w:rsidRDefault="00B84F34" w:rsidP="00B84F34"/>
    <w:p w:rsidR="00B84F34" w:rsidRPr="00490932" w:rsidRDefault="00D85B44"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Общая площадь – до 60 кв.м.</w:t>
            </w:r>
          </w:p>
          <w:p w:rsidR="00B84F34" w:rsidRPr="000C6F9F" w:rsidRDefault="00B84F34" w:rsidP="00490932">
            <w:pPr>
              <w:rPr>
                <w:sz w:val="20"/>
                <w:szCs w:val="20"/>
              </w:rPr>
            </w:pPr>
            <w:r w:rsidRPr="000C6F9F">
              <w:rPr>
                <w:sz w:val="20"/>
                <w:szCs w:val="20"/>
              </w:rPr>
              <w:t>Расстояние от границ смежного земельного участка до хозяйственных построек - не менее 1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Допускается блокировка хозяйственных построек на смежных земельных участках при условии взаимного согласия собственников жилых домов</w:t>
            </w:r>
          </w:p>
        </w:tc>
        <w:tc>
          <w:tcPr>
            <w:tcW w:w="2835" w:type="dxa"/>
          </w:tcPr>
          <w:p w:rsidR="00B84F34" w:rsidRPr="000C6F9F" w:rsidRDefault="00B84F34" w:rsidP="00490932">
            <w:pPr>
              <w:rPr>
                <w:sz w:val="20"/>
                <w:szCs w:val="20"/>
              </w:rPr>
            </w:pPr>
          </w:p>
        </w:tc>
      </w:tr>
    </w:tbl>
    <w:p w:rsidR="00B84F34" w:rsidRPr="00490932" w:rsidRDefault="00B84F34" w:rsidP="00B84F34">
      <w:pPr>
        <w:rPr>
          <w:b/>
          <w:color w:val="FF0000"/>
          <w:sz w:val="20"/>
        </w:rPr>
      </w:pPr>
    </w:p>
    <w:p w:rsidR="00B84F34" w:rsidRPr="00490932" w:rsidRDefault="00B84F34" w:rsidP="00B84F34">
      <w:pPr>
        <w:jc w:val="center"/>
        <w:rPr>
          <w:b/>
          <w:color w:val="FF0000"/>
          <w:u w:val="single"/>
        </w:rPr>
      </w:pPr>
      <w:r w:rsidRPr="00490932">
        <w:rPr>
          <w:b/>
          <w:color w:val="FF0000"/>
          <w:u w:val="single"/>
        </w:rPr>
        <w:t>ЗОНА ИНДИВИДУАЛЬНОЙ ЖИЛОЙ ЗАСТРОЙКИ (ЖЗ 104)</w:t>
      </w:r>
    </w:p>
    <w:p w:rsidR="00B84F34" w:rsidRPr="000C6F9F" w:rsidRDefault="00B84F34" w:rsidP="00B84F34">
      <w:pPr>
        <w:jc w:val="center"/>
        <w:rPr>
          <w:b/>
          <w:u w:val="single"/>
        </w:rPr>
      </w:pPr>
    </w:p>
    <w:p w:rsidR="00B84F34" w:rsidRPr="00490932" w:rsidRDefault="00587678"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Высота с мансардным завершением до конька скатной кровли - до 14 м.</w:t>
            </w:r>
          </w:p>
          <w:p w:rsidR="00B84F34" w:rsidRPr="000C6F9F" w:rsidRDefault="00B84F34" w:rsidP="00490932">
            <w:pPr>
              <w:rPr>
                <w:sz w:val="20"/>
                <w:szCs w:val="20"/>
              </w:rPr>
            </w:pPr>
            <w:r w:rsidRPr="000C6F9F">
              <w:rPr>
                <w:sz w:val="20"/>
                <w:szCs w:val="20"/>
              </w:rPr>
              <w:t>Высота ограждения земельных участков - до 1,8 м.</w:t>
            </w:r>
          </w:p>
          <w:p w:rsidR="00B84F34" w:rsidRPr="000C6F9F" w:rsidRDefault="00B84F34" w:rsidP="00490932">
            <w:r w:rsidRPr="000C6F9F">
              <w:rPr>
                <w:sz w:val="20"/>
                <w:szCs w:val="20"/>
              </w:rPr>
              <w:lastRenderedPageBreak/>
              <w:t>Максимальный процент застройки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pPr>
              <w:rPr>
                <w:sz w:val="20"/>
                <w:szCs w:val="20"/>
              </w:rPr>
            </w:pPr>
            <w:r w:rsidRPr="000C6F9F">
              <w:rPr>
                <w:sz w:val="20"/>
                <w:szCs w:val="20"/>
              </w:rPr>
              <w:t>Подходы и подъезды к домам выполнить в твердом покрытии с водопропускными трубами.</w:t>
            </w:r>
          </w:p>
          <w:p w:rsidR="00B84F34" w:rsidRPr="000C6F9F" w:rsidRDefault="00B84F34" w:rsidP="00490932">
            <w:pPr>
              <w:rPr>
                <w:sz w:val="20"/>
                <w:szCs w:val="20"/>
              </w:rPr>
            </w:pPr>
            <w:r w:rsidRPr="000C6F9F">
              <w:rPr>
                <w:sz w:val="20"/>
                <w:szCs w:val="20"/>
              </w:rPr>
              <w:t>Ограждение земельных участков со стороны улиц должно быть единообразным как минимум на протяжении одного квартала.</w:t>
            </w:r>
          </w:p>
          <w:p w:rsidR="00B84F34" w:rsidRPr="000C6F9F" w:rsidRDefault="00B84F34" w:rsidP="00490932">
            <w:pPr>
              <w:rPr>
                <w:sz w:val="20"/>
                <w:szCs w:val="20"/>
              </w:rPr>
            </w:pPr>
            <w:r w:rsidRPr="000C6F9F">
              <w:rPr>
                <w:sz w:val="20"/>
                <w:szCs w:val="20"/>
              </w:rPr>
              <w:t xml:space="preserve">Отделка фасадов жилых домов высококачественными строительными материалами. </w:t>
            </w:r>
          </w:p>
          <w:p w:rsidR="00B84F34" w:rsidRPr="000C6F9F" w:rsidRDefault="00B84F34" w:rsidP="00490932">
            <w:r w:rsidRPr="000C6F9F">
              <w:rPr>
                <w:sz w:val="20"/>
                <w:szCs w:val="20"/>
              </w:rPr>
              <w:t>Недопустимо использование в открытом виде материалов, которые должны находиться под прикрытием (бетонные блоки, не лицевой кирпич и т. п.).</w:t>
            </w:r>
          </w:p>
        </w:tc>
        <w:tc>
          <w:tcPr>
            <w:tcW w:w="2835" w:type="dxa"/>
          </w:tcPr>
          <w:p w:rsidR="00B84F34" w:rsidRPr="000C6F9F" w:rsidRDefault="00B84F34" w:rsidP="00490932">
            <w:pPr>
              <w:rPr>
                <w:sz w:val="20"/>
                <w:szCs w:val="20"/>
              </w:rPr>
            </w:pPr>
            <w:r w:rsidRPr="000C6F9F">
              <w:rPr>
                <w:sz w:val="20"/>
                <w:szCs w:val="20"/>
              </w:rPr>
              <w:lastRenderedPageBreak/>
              <w:t xml:space="preserve">Не допускается размещение жилой застройки в санитарно-защитных зонах, установленных в предусмотренном действующим </w:t>
            </w:r>
            <w:r w:rsidRPr="000C6F9F">
              <w:rPr>
                <w:sz w:val="20"/>
                <w:szCs w:val="20"/>
              </w:rPr>
              <w:lastRenderedPageBreak/>
              <w:t>законодательством порядке.</w:t>
            </w:r>
          </w:p>
          <w:p w:rsidR="00B84F34" w:rsidRPr="000C6F9F" w:rsidRDefault="00B84F34" w:rsidP="00490932">
            <w:pPr>
              <w:rPr>
                <w:sz w:val="20"/>
                <w:szCs w:val="20"/>
              </w:rPr>
            </w:pPr>
            <w:r w:rsidRPr="000C6F9F">
              <w:rPr>
                <w:sz w:val="20"/>
                <w:szCs w:val="20"/>
              </w:rPr>
              <w:t>Не допускается размещение хозяйственных построек со стороны улиц, за исключением гаражей</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bl>
    <w:p w:rsidR="00B84F34" w:rsidRPr="00490932" w:rsidRDefault="00B84F34" w:rsidP="00B84F34">
      <w:pPr>
        <w:rPr>
          <w:color w:val="0070C0"/>
        </w:rPr>
      </w:pPr>
    </w:p>
    <w:p w:rsidR="00B84F34" w:rsidRPr="00490932" w:rsidRDefault="00587678"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сельскохозяйственного назначения, связанные с выращиванием цветов, фруктов, овощей</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 xml:space="preserve">Этажность - 1 эт. </w:t>
            </w:r>
          </w:p>
          <w:p w:rsidR="00B84F34" w:rsidRPr="000C6F9F" w:rsidRDefault="00B84F34" w:rsidP="00490932">
            <w:pPr>
              <w:rPr>
                <w:sz w:val="20"/>
                <w:szCs w:val="20"/>
              </w:rPr>
            </w:pPr>
            <w:r w:rsidRPr="000C6F9F">
              <w:rPr>
                <w:sz w:val="20"/>
                <w:szCs w:val="20"/>
              </w:rPr>
              <w:t>Общая площадь помещений - до 100 кв.м.</w:t>
            </w:r>
          </w:p>
          <w:p w:rsidR="00B84F34" w:rsidRPr="000C6F9F" w:rsidRDefault="00B84F34" w:rsidP="00490932">
            <w:pPr>
              <w:rPr>
                <w:sz w:val="20"/>
                <w:szCs w:val="20"/>
              </w:rPr>
            </w:pPr>
            <w:r w:rsidRPr="000C6F9F">
              <w:rPr>
                <w:sz w:val="20"/>
                <w:szCs w:val="20"/>
              </w:rPr>
              <w:t>Отдельно стоящие, пристроенные к жилым домам либо к хозяйственным постройкам</w:t>
            </w:r>
          </w:p>
        </w:tc>
        <w:tc>
          <w:tcPr>
            <w:tcW w:w="2835" w:type="dxa"/>
            <w:tcBorders>
              <w:top w:val="single" w:sz="8" w:space="0" w:color="auto"/>
              <w:left w:val="single" w:sz="8" w:space="0" w:color="auto"/>
              <w:right w:val="single" w:sz="8" w:space="0" w:color="auto"/>
            </w:tcBorders>
          </w:tcPr>
          <w:p w:rsidR="00B84F34" w:rsidRPr="000C6F9F" w:rsidRDefault="00B84F34" w:rsidP="00490932">
            <w:pPr>
              <w:rPr>
                <w:color w:val="FF0000"/>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Этажность - 1 эт.</w:t>
            </w:r>
          </w:p>
          <w:p w:rsidR="00B84F34" w:rsidRPr="000C6F9F" w:rsidRDefault="00B84F34" w:rsidP="00490932">
            <w:pPr>
              <w:tabs>
                <w:tab w:val="center" w:pos="4677"/>
                <w:tab w:val="right" w:pos="9355"/>
              </w:tabs>
              <w:rPr>
                <w:sz w:val="20"/>
                <w:szCs w:val="20"/>
              </w:rPr>
            </w:pPr>
            <w:r w:rsidRPr="000C6F9F">
              <w:rPr>
                <w:sz w:val="20"/>
                <w:szCs w:val="20"/>
              </w:rPr>
              <w:t>Общая площадь помещений – до 100 кв.м.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r w:rsidRPr="000C6F9F">
              <w:rPr>
                <w:sz w:val="20"/>
                <w:szCs w:val="20"/>
              </w:rPr>
              <w:t>Отдельно стоящие, встроенные и встроенно-пристроенные в первые этажи жилых домов с условием обеспечения входов со стороны красных линий</w:t>
            </w:r>
          </w:p>
        </w:tc>
        <w:tc>
          <w:tcPr>
            <w:tcW w:w="2835" w:type="dxa"/>
            <w:tcBorders>
              <w:left w:val="single" w:sz="8" w:space="0" w:color="auto"/>
              <w:bottom w:val="single" w:sz="8" w:space="0" w:color="auto"/>
              <w:right w:val="single" w:sz="8" w:space="0" w:color="auto"/>
            </w:tcBorders>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490932" w:rsidRDefault="00B84F34" w:rsidP="00B84F34">
      <w:pPr>
        <w:outlineLvl w:val="0"/>
        <w:rPr>
          <w:b/>
          <w:color w:val="0070C0"/>
          <w:sz w:val="20"/>
        </w:rPr>
      </w:pPr>
    </w:p>
    <w:p w:rsidR="00B84F34" w:rsidRPr="00490932" w:rsidRDefault="00587678"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Общая площадь помещения – до 100 кв.м.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 xml:space="preserve">Высота строений до верха плоской кровли не более - 4м, до конька скатной кровли не более - </w:t>
            </w:r>
            <w:smartTag w:uri="urn:schemas-microsoft-com:office:smarttags" w:element="metricconverter">
              <w:smartTagPr>
                <w:attr w:name="ProductID" w:val="7 м"/>
              </w:smartTagPr>
              <w:r w:rsidRPr="000C6F9F">
                <w:rPr>
                  <w:sz w:val="20"/>
                  <w:szCs w:val="20"/>
                </w:rPr>
                <w:t>7 м</w:t>
              </w:r>
            </w:smartTag>
            <w:r w:rsidRPr="000C6F9F">
              <w:rPr>
                <w:sz w:val="20"/>
                <w:szCs w:val="20"/>
              </w:rPr>
              <w:t>.</w:t>
            </w:r>
          </w:p>
          <w:p w:rsidR="00B84F34" w:rsidRPr="000C6F9F" w:rsidRDefault="00B84F34" w:rsidP="00490932">
            <w:pPr>
              <w:rPr>
                <w:sz w:val="20"/>
                <w:szCs w:val="20"/>
              </w:rPr>
            </w:pPr>
            <w:r w:rsidRPr="000C6F9F">
              <w:rPr>
                <w:sz w:val="20"/>
                <w:szCs w:val="20"/>
              </w:rPr>
              <w:t>Общая площадь – до 60 кв.м.</w:t>
            </w:r>
          </w:p>
          <w:p w:rsidR="00B84F34" w:rsidRPr="000C6F9F" w:rsidRDefault="00B84F34" w:rsidP="00490932">
            <w:pPr>
              <w:rPr>
                <w:sz w:val="20"/>
                <w:szCs w:val="20"/>
              </w:rPr>
            </w:pPr>
            <w:r w:rsidRPr="000C6F9F">
              <w:rPr>
                <w:sz w:val="20"/>
                <w:szCs w:val="20"/>
              </w:rPr>
              <w:t>Расстояние от границ смежного земельного участка до хозяйственных построек - не менее 1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Допускается блокировка хозяйственных построек на смежных земельных участках при условии взаимного согласия собственников жилых домов</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РАЗМЕЩЕНИЯ ОБЪЕКТОВ СОЦИАЛЬНОГО И КОММУНАЛЬНО – БЫТОВОГО НАЗНАЧЕНИЯ (ОДЗ 202)</w:t>
      </w:r>
    </w:p>
    <w:p w:rsidR="00B84F34" w:rsidRPr="000C6F9F" w:rsidRDefault="00B84F34" w:rsidP="00B84F34">
      <w:pPr>
        <w:jc w:val="center"/>
        <w:rPr>
          <w:b/>
          <w:szCs w:val="20"/>
          <w:u w:val="single"/>
        </w:rPr>
      </w:pPr>
    </w:p>
    <w:p w:rsidR="00B84F34" w:rsidRPr="00490932" w:rsidRDefault="00587678"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ОБЪЕКТОВ КАПИТАЛЬНОГО </w:t>
            </w:r>
            <w:r w:rsidRPr="000C6F9F">
              <w:rPr>
                <w:b/>
                <w:sz w:val="16"/>
                <w:szCs w:val="16"/>
              </w:rPr>
              <w:lastRenderedPageBreak/>
              <w:t>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173B5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404"/>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обеспечения.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0C6F9F" w:rsidRDefault="00B84F34" w:rsidP="00B84F34">
      <w:pPr>
        <w:jc w:val="center"/>
        <w:rPr>
          <w:b/>
          <w:szCs w:val="20"/>
          <w:u w:val="single"/>
        </w:rPr>
      </w:pPr>
    </w:p>
    <w:p w:rsidR="00B84F34" w:rsidRPr="00490932" w:rsidRDefault="00173B5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u w:val="single"/>
        </w:rPr>
      </w:pPr>
      <w:r w:rsidRPr="00490932">
        <w:rPr>
          <w:b/>
          <w:color w:val="FF0000"/>
          <w:u w:val="single"/>
        </w:rPr>
        <w:t>ЗОНА УЧЕБНО – ОБРАЗОВАТЕЛЬНАЯ (ОДЗ 204)</w:t>
      </w:r>
    </w:p>
    <w:p w:rsidR="00B84F34" w:rsidRPr="000C6F9F" w:rsidRDefault="00B84F34" w:rsidP="00B84F34"/>
    <w:p w:rsidR="00B84F34" w:rsidRPr="00490932" w:rsidRDefault="00173B5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lastRenderedPageBreak/>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 xml:space="preserve">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 </w:t>
            </w:r>
          </w:p>
        </w:tc>
      </w:tr>
    </w:tbl>
    <w:p w:rsidR="00B84F34" w:rsidRPr="00490932" w:rsidRDefault="00B84F34" w:rsidP="00B84F34">
      <w:pPr>
        <w:rPr>
          <w:color w:val="0070C0"/>
        </w:rPr>
      </w:pPr>
    </w:p>
    <w:p w:rsidR="00B84F34" w:rsidRPr="00490932" w:rsidRDefault="00173B56"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rPr>
          <w:color w:val="0070C0"/>
        </w:rPr>
      </w:pPr>
    </w:p>
    <w:p w:rsidR="00B84F34" w:rsidRPr="00490932" w:rsidRDefault="00173B5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r w:rsidR="00B84F34" w:rsidRPr="00490932">
        <w:rPr>
          <w:b/>
          <w:color w:val="0070C0"/>
          <w:sz w:val="20"/>
        </w:rPr>
        <w:t xml:space="preserve">: </w:t>
      </w:r>
      <w:r w:rsidR="00B84F34" w:rsidRPr="00490932">
        <w:rPr>
          <w:color w:val="0070C0"/>
          <w:sz w:val="20"/>
        </w:rPr>
        <w:t>нет.</w:t>
      </w:r>
    </w:p>
    <w:p w:rsidR="00B84F34" w:rsidRPr="000C6F9F" w:rsidRDefault="00B84F34" w:rsidP="00B84F34"/>
    <w:p w:rsidR="00B84F34" w:rsidRPr="00490932" w:rsidRDefault="00B84F34" w:rsidP="00B84F34">
      <w:pPr>
        <w:jc w:val="center"/>
        <w:rPr>
          <w:b/>
          <w:color w:val="FF0000"/>
          <w:u w:val="single"/>
        </w:rPr>
      </w:pPr>
      <w:r w:rsidRPr="00490932">
        <w:rPr>
          <w:b/>
          <w:color w:val="FF0000"/>
          <w:u w:val="single"/>
        </w:rPr>
        <w:t>ЗОНА СПОРТИВНОГО НАЗНАЧЕНИЯ (ОДЗ 205)</w:t>
      </w:r>
    </w:p>
    <w:p w:rsidR="00B84F34" w:rsidRPr="00490932" w:rsidRDefault="00B84F34" w:rsidP="00B84F34">
      <w:pPr>
        <w:jc w:val="center"/>
        <w:rPr>
          <w:b/>
          <w:color w:val="0070C0"/>
          <w:u w:val="single"/>
        </w:rPr>
      </w:pPr>
    </w:p>
    <w:p w:rsidR="00B84F34" w:rsidRPr="00490932" w:rsidRDefault="003175E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bl>
    <w:p w:rsidR="00B84F34" w:rsidRPr="000C6F9F" w:rsidRDefault="00B84F34" w:rsidP="00B84F34">
      <w:pPr>
        <w:outlineLvl w:val="0"/>
        <w:rPr>
          <w:b/>
          <w:sz w:val="20"/>
          <w:szCs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торгового </w:t>
            </w:r>
            <w:r w:rsidRPr="000C6F9F">
              <w:rPr>
                <w:sz w:val="20"/>
                <w:szCs w:val="20"/>
              </w:rPr>
              <w:lastRenderedPageBreak/>
              <w:t>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lastRenderedPageBreak/>
              <w:t xml:space="preserve">Встроено-пристроенные в объекты основного вида </w:t>
            </w:r>
            <w:r w:rsidRPr="000C6F9F">
              <w:rPr>
                <w:sz w:val="20"/>
                <w:szCs w:val="20"/>
              </w:rPr>
              <w:lastRenderedPageBreak/>
              <w:t>разрешенного использования.</w:t>
            </w:r>
          </w:p>
          <w:p w:rsidR="00B84F34" w:rsidRPr="000C6F9F" w:rsidRDefault="00B84F34" w:rsidP="00490932">
            <w:pPr>
              <w:rPr>
                <w:sz w:val="20"/>
                <w:szCs w:val="20"/>
              </w:rPr>
            </w:pPr>
            <w:r w:rsidRPr="000C6F9F">
              <w:rPr>
                <w:sz w:val="20"/>
                <w:szCs w:val="20"/>
              </w:rPr>
              <w:t>Общая площадь помещений – 70-100 кв.м.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outlineLvl w:val="0"/>
        <w:rPr>
          <w:b/>
          <w:color w:val="0070C0"/>
          <w:sz w:val="20"/>
          <w:szCs w:val="20"/>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ЗДРАВООХРАНЕНИЯ (ОДЗ 206)</w:t>
      </w:r>
    </w:p>
    <w:p w:rsidR="00B84F34" w:rsidRPr="000C6F9F" w:rsidRDefault="00B84F34" w:rsidP="00B84F34"/>
    <w:p w:rsidR="00B84F34" w:rsidRPr="00490932" w:rsidRDefault="003175E6" w:rsidP="00B84F34">
      <w:pPr>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здравоохранения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Минимальный процент озеленения – 60.</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0C6F9F" w:rsidRDefault="00B84F34" w:rsidP="00B84F34"/>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w:t>
            </w:r>
            <w:r w:rsidRPr="000C6F9F">
              <w:rPr>
                <w:sz w:val="20"/>
                <w:szCs w:val="20"/>
              </w:rPr>
              <w:lastRenderedPageBreak/>
              <w:t>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rPr>
          <w:b/>
          <w:color w:val="0070C0"/>
          <w:u w:val="single"/>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АДМИНИСТРАТИВНО – ДЕЛОВАЯ (ОДЗ 207)</w:t>
      </w:r>
    </w:p>
    <w:p w:rsidR="00B84F34" w:rsidRPr="000C6F9F" w:rsidRDefault="00B84F34" w:rsidP="00B84F34"/>
    <w:p w:rsidR="00B84F34" w:rsidRPr="00490932" w:rsidRDefault="003175E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коммунально-бытового обслуживания.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490932" w:rsidRDefault="00B84F34" w:rsidP="00B84F34">
      <w:pPr>
        <w:jc w:val="center"/>
        <w:rPr>
          <w:b/>
          <w:color w:val="0070C0"/>
          <w:szCs w:val="20"/>
          <w:u w:val="single"/>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ТОРГОВОГО НАЗНАЧЕНИЯ И ОБЩЕСТВЕННОГО ПИТАНИЯ (ОДЗ 208)</w:t>
      </w:r>
    </w:p>
    <w:p w:rsidR="00B84F34" w:rsidRPr="000C6F9F" w:rsidRDefault="00B84F34" w:rsidP="00B84F34">
      <w:pPr>
        <w:jc w:val="center"/>
        <w:rPr>
          <w:b/>
          <w:szCs w:val="20"/>
          <w:u w:val="single"/>
        </w:rPr>
      </w:pPr>
    </w:p>
    <w:p w:rsidR="00B84F34" w:rsidRPr="00490932" w:rsidRDefault="003175E6"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D33AE3" w:rsidRPr="000C6F9F" w:rsidTr="00490932">
        <w:tc>
          <w:tcPr>
            <w:tcW w:w="2448" w:type="dxa"/>
          </w:tcPr>
          <w:p w:rsidR="00D33AE3" w:rsidRPr="000C6F9F" w:rsidRDefault="00D33AE3" w:rsidP="00490932">
            <w:pPr>
              <w:rPr>
                <w:sz w:val="20"/>
                <w:szCs w:val="20"/>
              </w:rPr>
            </w:pPr>
          </w:p>
        </w:tc>
        <w:tc>
          <w:tcPr>
            <w:tcW w:w="5031" w:type="dxa"/>
          </w:tcPr>
          <w:p w:rsidR="00D33AE3" w:rsidRPr="000C6F9F" w:rsidRDefault="00D33AE3" w:rsidP="00490932">
            <w:pPr>
              <w:rPr>
                <w:sz w:val="20"/>
                <w:szCs w:val="20"/>
              </w:rPr>
            </w:pPr>
          </w:p>
        </w:tc>
        <w:tc>
          <w:tcPr>
            <w:tcW w:w="2835" w:type="dxa"/>
          </w:tcPr>
          <w:p w:rsidR="00D33AE3" w:rsidRPr="000C6F9F" w:rsidRDefault="00D33AE3"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712"/>
        </w:trPr>
        <w:tc>
          <w:tcPr>
            <w:tcW w:w="2448" w:type="dxa"/>
          </w:tcPr>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w:t>
            </w:r>
            <w:r w:rsidRPr="000C6F9F">
              <w:rPr>
                <w:sz w:val="20"/>
                <w:szCs w:val="20"/>
              </w:rPr>
              <w:lastRenderedPageBreak/>
              <w:t>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outlineLvl w:val="0"/>
        <w:rPr>
          <w:b/>
          <w:color w:val="0070C0"/>
          <w:sz w:val="20"/>
          <w:szCs w:val="20"/>
        </w:rPr>
      </w:pPr>
      <w:r w:rsidRPr="00490932">
        <w:rPr>
          <w:b/>
          <w:color w:val="0070C0"/>
          <w:sz w:val="20"/>
          <w:szCs w:val="20"/>
        </w:rPr>
        <w:t>3.   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КУЛЬТУРНО-ДОСУГОВАЯ (ОДЗ 209)</w:t>
      </w:r>
    </w:p>
    <w:p w:rsidR="00B84F34" w:rsidRPr="000C6F9F" w:rsidRDefault="00B84F34" w:rsidP="00B84F34">
      <w:pPr>
        <w:jc w:val="center"/>
        <w:rPr>
          <w:b/>
          <w:szCs w:val="20"/>
          <w:u w:val="single"/>
        </w:rPr>
      </w:pPr>
    </w:p>
    <w:p w:rsidR="00B84F34" w:rsidRPr="00490932" w:rsidRDefault="003175E6"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культурно-досугового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3175E6" w:rsidRDefault="003175E6" w:rsidP="00B84F34">
      <w:pPr>
        <w:outlineLvl w:val="0"/>
        <w:rPr>
          <w:b/>
          <w:color w:val="0070C0"/>
          <w:sz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406"/>
        </w:trPr>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 xml:space="preserve">Объекты торгового назначения и </w:t>
            </w:r>
            <w:r w:rsidRPr="000C6F9F">
              <w:rPr>
                <w:sz w:val="20"/>
                <w:szCs w:val="20"/>
              </w:rPr>
              <w:lastRenderedPageBreak/>
              <w:t>общественного питания</w:t>
            </w:r>
          </w:p>
        </w:tc>
        <w:tc>
          <w:tcPr>
            <w:tcW w:w="5031" w:type="dxa"/>
          </w:tcPr>
          <w:p w:rsidR="00B84F34" w:rsidRPr="000C6F9F" w:rsidRDefault="00B84F34" w:rsidP="00490932">
            <w:pPr>
              <w:rPr>
                <w:sz w:val="20"/>
                <w:szCs w:val="20"/>
              </w:rPr>
            </w:pPr>
            <w:r w:rsidRPr="000C6F9F">
              <w:rPr>
                <w:sz w:val="20"/>
                <w:szCs w:val="20"/>
              </w:rPr>
              <w:lastRenderedPageBreak/>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w:t>
            </w:r>
            <w:r w:rsidRPr="000C6F9F">
              <w:rPr>
                <w:sz w:val="20"/>
                <w:szCs w:val="20"/>
              </w:rPr>
              <w:lastRenderedPageBreak/>
              <w:t>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szCs w:val="20"/>
        </w:rPr>
      </w:pPr>
    </w:p>
    <w:p w:rsidR="00B84F34" w:rsidRPr="00490932" w:rsidRDefault="00B221DA"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КУЛЬТОВОГО НАЗНАЧЕНИЯ (ОДЗ 210)</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69"/>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221DA" w:rsidRDefault="00B221DA" w:rsidP="00B84F34">
      <w:pPr>
        <w:rPr>
          <w:b/>
          <w:color w:val="0070C0"/>
          <w:sz w:val="20"/>
        </w:rPr>
      </w:pPr>
    </w:p>
    <w:p w:rsidR="00B84F34" w:rsidRPr="00490932" w:rsidRDefault="00B221D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 нет.</w:t>
      </w:r>
    </w:p>
    <w:p w:rsidR="00B84F34" w:rsidRPr="00490932" w:rsidRDefault="00B84F34" w:rsidP="00B84F34">
      <w:pPr>
        <w:rPr>
          <w:color w:val="0070C0"/>
          <w:sz w:val="20"/>
          <w:szCs w:val="20"/>
        </w:rPr>
      </w:pPr>
    </w:p>
    <w:p w:rsidR="00B84F34" w:rsidRPr="00490932" w:rsidRDefault="00B221DA" w:rsidP="00B84F34">
      <w:pPr>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w:t>
            </w:r>
            <w:r w:rsidRPr="000C6F9F">
              <w:rPr>
                <w:sz w:val="20"/>
                <w:szCs w:val="20"/>
              </w:rPr>
              <w:lastRenderedPageBreak/>
              <w:t>технического обеспечения</w:t>
            </w:r>
          </w:p>
        </w:tc>
        <w:tc>
          <w:tcPr>
            <w:tcW w:w="5031" w:type="dxa"/>
          </w:tcPr>
          <w:p w:rsidR="00B84F34" w:rsidRPr="000C6F9F" w:rsidRDefault="00B84F34" w:rsidP="00490932">
            <w:pPr>
              <w:rPr>
                <w:sz w:val="20"/>
                <w:szCs w:val="20"/>
              </w:rPr>
            </w:pPr>
            <w:r w:rsidRPr="000C6F9F">
              <w:rPr>
                <w:sz w:val="20"/>
                <w:szCs w:val="20"/>
              </w:rPr>
              <w:lastRenderedPageBreak/>
              <w:t>Этажность - 1 эт.</w:t>
            </w:r>
          </w:p>
          <w:p w:rsidR="00B84F34" w:rsidRPr="000C6F9F" w:rsidRDefault="00B84F34" w:rsidP="00490932">
            <w:pPr>
              <w:rPr>
                <w:sz w:val="20"/>
                <w:szCs w:val="20"/>
              </w:rPr>
            </w:pPr>
            <w:r w:rsidRPr="000C6F9F">
              <w:rPr>
                <w:sz w:val="20"/>
                <w:szCs w:val="20"/>
              </w:rPr>
              <w:lastRenderedPageBreak/>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ОБЩЕСТВЕННО - ДЕЛОВАЯ (ОДЗ 212)</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69"/>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 кроме стационаров с особым режимом работы.</w:t>
            </w:r>
          </w:p>
          <w:p w:rsidR="00B84F34" w:rsidRPr="000C6F9F" w:rsidRDefault="00B84F34" w:rsidP="00490932">
            <w:pPr>
              <w:rPr>
                <w:sz w:val="20"/>
                <w:szCs w:val="20"/>
              </w:rPr>
            </w:pPr>
            <w:r w:rsidRPr="000C6F9F">
              <w:rPr>
                <w:sz w:val="20"/>
                <w:szCs w:val="20"/>
              </w:rPr>
              <w:t>Объекты социального обеспечения.</w:t>
            </w:r>
          </w:p>
          <w:p w:rsidR="00B84F34" w:rsidRPr="000C6F9F" w:rsidRDefault="00B84F34" w:rsidP="00490932">
            <w:pPr>
              <w:rPr>
                <w:sz w:val="20"/>
                <w:szCs w:val="20"/>
              </w:rPr>
            </w:pPr>
            <w:r w:rsidRPr="000C6F9F">
              <w:rPr>
                <w:sz w:val="20"/>
                <w:szCs w:val="20"/>
              </w:rPr>
              <w:t>Объекты научно-исследовательского назначения.</w:t>
            </w:r>
          </w:p>
          <w:p w:rsidR="00B84F34" w:rsidRPr="000C6F9F" w:rsidRDefault="00B84F34" w:rsidP="00490932">
            <w:pPr>
              <w:rPr>
                <w:sz w:val="20"/>
                <w:szCs w:val="20"/>
              </w:rPr>
            </w:pPr>
            <w:r w:rsidRPr="000C6F9F">
              <w:rPr>
                <w:sz w:val="20"/>
                <w:szCs w:val="20"/>
              </w:rPr>
              <w:t>Объекты многофункционального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w:t>
            </w:r>
            <w:r w:rsidRPr="000C6F9F">
              <w:rPr>
                <w:sz w:val="20"/>
                <w:szCs w:val="20"/>
              </w:rPr>
              <w:lastRenderedPageBreak/>
              <w:t>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rPr>
      </w:pPr>
    </w:p>
    <w:p w:rsidR="00B84F34" w:rsidRPr="00490932" w:rsidRDefault="00B221D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СОЦИАЛЬНОГО ОБЕСПЕЧЕНИЯ (ОДЗ 213)</w:t>
      </w:r>
    </w:p>
    <w:p w:rsidR="00B84F34" w:rsidRPr="00490932" w:rsidRDefault="00B84F34" w:rsidP="00B84F34">
      <w:pPr>
        <w:jc w:val="center"/>
        <w:rPr>
          <w:b/>
          <w:color w:val="0070C0"/>
          <w:u w:val="single"/>
        </w:rPr>
      </w:pPr>
    </w:p>
    <w:p w:rsidR="00B84F34" w:rsidRPr="00490932" w:rsidRDefault="00B221DA" w:rsidP="00B84F34">
      <w:pPr>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221D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r w:rsidR="00B84F34" w:rsidRPr="00490932">
        <w:rPr>
          <w:color w:val="0070C0"/>
          <w:sz w:val="20"/>
        </w:rPr>
        <w:t>: нет.</w:t>
      </w:r>
    </w:p>
    <w:p w:rsidR="00B84F34" w:rsidRPr="00490932" w:rsidRDefault="00B84F34" w:rsidP="00B84F34">
      <w:pPr>
        <w:rPr>
          <w:b/>
          <w:color w:val="0070C0"/>
          <w:sz w:val="20"/>
        </w:rPr>
      </w:pPr>
    </w:p>
    <w:p w:rsidR="00B84F34" w:rsidRPr="00490932" w:rsidRDefault="00B221DA" w:rsidP="00B84F34">
      <w:pPr>
        <w:rPr>
          <w:b/>
          <w:color w:val="0070C0"/>
          <w:sz w:val="20"/>
        </w:rPr>
      </w:pPr>
      <w:r>
        <w:rPr>
          <w:b/>
          <w:color w:val="0070C0"/>
          <w:sz w:val="20"/>
        </w:rPr>
        <w:t>3.</w:t>
      </w:r>
      <w:r w:rsidR="00B84F34" w:rsidRPr="00490932">
        <w:rPr>
          <w:b/>
          <w:color w:val="0070C0"/>
          <w:sz w:val="20"/>
        </w:rPr>
        <w:t xml:space="preserve"> 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IV</w:t>
      </w:r>
      <w:r w:rsidRPr="00490932">
        <w:rPr>
          <w:b/>
          <w:color w:val="FF0000"/>
          <w:szCs w:val="20"/>
          <w:u w:val="single"/>
        </w:rPr>
        <w:t>-</w:t>
      </w:r>
      <w:r w:rsidRPr="00490932">
        <w:rPr>
          <w:b/>
          <w:color w:val="FF0000"/>
          <w:szCs w:val="20"/>
          <w:u w:val="single"/>
          <w:lang w:val="en-US"/>
        </w:rPr>
        <w:t>V</w:t>
      </w:r>
      <w:r w:rsidRPr="00490932">
        <w:rPr>
          <w:b/>
          <w:color w:val="FF0000"/>
          <w:szCs w:val="20"/>
          <w:u w:val="single"/>
        </w:rPr>
        <w:t xml:space="preserve"> КЛАССОВ ОПАСНОСТИ (ПР 301)</w:t>
      </w:r>
    </w:p>
    <w:p w:rsidR="00B84F34" w:rsidRPr="00490932" w:rsidRDefault="00B84F34" w:rsidP="00B84F34">
      <w:pPr>
        <w:jc w:val="center"/>
        <w:rPr>
          <w:b/>
          <w:color w:val="0070C0"/>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IV</w:t>
            </w:r>
            <w:r w:rsidRPr="000C6F9F">
              <w:rPr>
                <w:sz w:val="20"/>
                <w:szCs w:val="20"/>
              </w:rPr>
              <w:t>-</w:t>
            </w:r>
            <w:r w:rsidRPr="000C6F9F">
              <w:rPr>
                <w:sz w:val="20"/>
                <w:szCs w:val="20"/>
                <w:lang w:val="en-US"/>
              </w:rPr>
              <w:t>V</w:t>
            </w:r>
            <w:r w:rsidRPr="000C6F9F">
              <w:rPr>
                <w:sz w:val="20"/>
                <w:szCs w:val="20"/>
              </w:rPr>
              <w:t xml:space="preserve"> классов опасности.</w:t>
            </w:r>
          </w:p>
          <w:p w:rsidR="00B84F34" w:rsidRPr="000C6F9F" w:rsidRDefault="00B84F34" w:rsidP="00490932">
            <w:pPr>
              <w:rPr>
                <w:sz w:val="20"/>
                <w:szCs w:val="20"/>
              </w:rPr>
            </w:pPr>
          </w:p>
          <w:p w:rsidR="00B84F34" w:rsidRPr="000C6F9F" w:rsidRDefault="00B84F34" w:rsidP="00490932">
            <w:pPr>
              <w:rPr>
                <w:sz w:val="20"/>
                <w:szCs w:val="20"/>
              </w:rPr>
            </w:pP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Величина занимаемой территории – от 25,0 га.</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B221D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221DA" w:rsidRDefault="00B221DA" w:rsidP="00B84F34">
      <w:pPr>
        <w:outlineLvl w:val="0"/>
        <w:rPr>
          <w:b/>
          <w:color w:val="0070C0"/>
          <w:sz w:val="20"/>
        </w:rPr>
      </w:pPr>
    </w:p>
    <w:p w:rsidR="00B84F34" w:rsidRPr="00490932" w:rsidRDefault="00B221DA" w:rsidP="00B84F34">
      <w:pPr>
        <w:outlineLvl w:val="0"/>
        <w:rPr>
          <w:b/>
          <w:color w:val="0070C0"/>
          <w:sz w:val="20"/>
        </w:rPr>
      </w:pPr>
      <w:r>
        <w:rPr>
          <w:b/>
          <w:color w:val="0070C0"/>
          <w:sz w:val="20"/>
        </w:rPr>
        <w:lastRenderedPageBreak/>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 xml:space="preserve">– 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II</w:t>
      </w:r>
      <w:r w:rsidRPr="00490932">
        <w:rPr>
          <w:b/>
          <w:color w:val="FF0000"/>
          <w:szCs w:val="20"/>
          <w:u w:val="single"/>
        </w:rPr>
        <w:t>-</w:t>
      </w:r>
      <w:r w:rsidRPr="00490932">
        <w:rPr>
          <w:b/>
          <w:color w:val="FF0000"/>
          <w:szCs w:val="20"/>
          <w:u w:val="single"/>
          <w:lang w:val="en-US"/>
        </w:rPr>
        <w:t>III</w:t>
      </w:r>
      <w:r w:rsidRPr="00490932">
        <w:rPr>
          <w:b/>
          <w:color w:val="FF0000"/>
          <w:szCs w:val="20"/>
          <w:u w:val="single"/>
        </w:rPr>
        <w:t xml:space="preserve"> КЛАССОВ ОПАСНОСТИ (ПР 302)</w:t>
      </w:r>
    </w:p>
    <w:p w:rsidR="00B84F34" w:rsidRPr="000C6F9F" w:rsidRDefault="00B84F34" w:rsidP="00B84F34">
      <w:pPr>
        <w:jc w:val="center"/>
        <w:rPr>
          <w:b/>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II</w:t>
            </w:r>
            <w:r w:rsidRPr="000C6F9F">
              <w:rPr>
                <w:sz w:val="20"/>
                <w:szCs w:val="20"/>
              </w:rPr>
              <w:t>-</w:t>
            </w:r>
            <w:r w:rsidRPr="000C6F9F">
              <w:rPr>
                <w:sz w:val="20"/>
                <w:szCs w:val="20"/>
                <w:lang w:val="en-US"/>
              </w:rPr>
              <w:t>III</w:t>
            </w:r>
            <w:r w:rsidRPr="000C6F9F">
              <w:rPr>
                <w:sz w:val="20"/>
                <w:szCs w:val="20"/>
              </w:rPr>
              <w:t xml:space="preserve"> классов опасности.</w:t>
            </w: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Величина занимаемой территории – 0,5-25,0 га.</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B221D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 xml:space="preserve">Объекты торгового назначения и </w:t>
            </w:r>
            <w:r w:rsidRPr="000C6F9F">
              <w:rPr>
                <w:rFonts w:ascii="Times New Roman" w:hAnsi="Times New Roman"/>
                <w:sz w:val="20"/>
                <w:szCs w:val="20"/>
              </w:rPr>
              <w:lastRenderedPageBreak/>
              <w:t>общественного питания.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lastRenderedPageBreak/>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w:t>
            </w:r>
            <w:r w:rsidRPr="000C6F9F">
              <w:rPr>
                <w:sz w:val="20"/>
                <w:szCs w:val="20"/>
              </w:rPr>
              <w:lastRenderedPageBreak/>
              <w:t>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 xml:space="preserve">Объекты промышленности </w:t>
            </w:r>
            <w:r w:rsidRPr="000C6F9F">
              <w:rPr>
                <w:sz w:val="20"/>
                <w:szCs w:val="20"/>
                <w:lang w:val="en-US"/>
              </w:rPr>
              <w:t>IV</w:t>
            </w:r>
            <w:r w:rsidRPr="000C6F9F">
              <w:rPr>
                <w:sz w:val="20"/>
                <w:szCs w:val="20"/>
              </w:rPr>
              <w:t>-</w:t>
            </w:r>
            <w:r w:rsidRPr="000C6F9F">
              <w:rPr>
                <w:sz w:val="20"/>
                <w:szCs w:val="20"/>
                <w:lang w:val="en-US"/>
              </w:rPr>
              <w:t>V</w:t>
            </w:r>
            <w:r w:rsidRPr="000C6F9F">
              <w:rPr>
                <w:sz w:val="20"/>
                <w:szCs w:val="20"/>
              </w:rPr>
              <w:t xml:space="preserve"> классов опасности</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84F34" w:rsidRPr="00490932" w:rsidRDefault="00B221DA" w:rsidP="00B84F34">
      <w:pPr>
        <w:outlineLvl w:val="0"/>
        <w:rPr>
          <w:b/>
          <w:color w:val="0070C0"/>
          <w:sz w:val="20"/>
        </w:rPr>
      </w:pPr>
      <w:r>
        <w:rPr>
          <w:b/>
          <w:color w:val="0070C0"/>
          <w:sz w:val="20"/>
        </w:rPr>
        <w:t>3.</w:t>
      </w:r>
      <w:r w:rsidR="00B84F34" w:rsidRPr="00490932">
        <w:rPr>
          <w:b/>
          <w:color w:val="0070C0"/>
          <w:sz w:val="20"/>
        </w:rPr>
        <w:t xml:space="preserve"> 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w:t>
      </w:r>
      <w:r w:rsidRPr="00490932">
        <w:rPr>
          <w:b/>
          <w:color w:val="FF0000"/>
          <w:szCs w:val="20"/>
          <w:u w:val="single"/>
        </w:rPr>
        <w:t xml:space="preserve"> КЛАССОВ ОПАСНОСТИ (ПР 303)</w:t>
      </w:r>
    </w:p>
    <w:p w:rsidR="00B84F34" w:rsidRPr="000C6F9F" w:rsidRDefault="00B84F34" w:rsidP="00B84F34">
      <w:pPr>
        <w:jc w:val="center"/>
        <w:rPr>
          <w:b/>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w:t>
            </w:r>
            <w:r w:rsidRPr="000C6F9F">
              <w:rPr>
                <w:sz w:val="20"/>
                <w:szCs w:val="20"/>
              </w:rPr>
              <w:t xml:space="preserve"> класса опасности</w:t>
            </w: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 xml:space="preserve">Величина занимаемой территории – до 0,5 га. </w:t>
            </w:r>
          </w:p>
          <w:p w:rsidR="00B84F34" w:rsidRPr="000C6F9F" w:rsidRDefault="00B84F34" w:rsidP="00490932">
            <w:r w:rsidRPr="000C6F9F">
              <w:rPr>
                <w:sz w:val="20"/>
                <w:szCs w:val="20"/>
              </w:rPr>
              <w:t xml:space="preserve">Размеры земельных участков определяются в соответствии с Приложением «Ж» к «СП 42.13330.2011. Свод правил. Градостроительство. </w:t>
            </w:r>
            <w:r w:rsidRPr="000C6F9F">
              <w:rPr>
                <w:sz w:val="20"/>
                <w:szCs w:val="20"/>
              </w:rPr>
              <w:lastRenderedPageBreak/>
              <w:t>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II</w:t>
            </w:r>
            <w:r w:rsidRPr="000C6F9F">
              <w:rPr>
                <w:sz w:val="20"/>
                <w:szCs w:val="20"/>
              </w:rPr>
              <w:t>-</w:t>
            </w:r>
            <w:r w:rsidRPr="000C6F9F">
              <w:rPr>
                <w:sz w:val="20"/>
                <w:szCs w:val="20"/>
                <w:lang w:val="en-US"/>
              </w:rPr>
              <w:t>V</w:t>
            </w:r>
            <w:r w:rsidRPr="000C6F9F">
              <w:rPr>
                <w:sz w:val="20"/>
                <w:szCs w:val="20"/>
              </w:rPr>
              <w:t xml:space="preserve"> классов опасности</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84F34" w:rsidRPr="00490932" w:rsidRDefault="004242FA"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lastRenderedPageBreak/>
        <w:t>ЗОНА КОММУНАЛЬНО-СКЛАДСКАЯ (ПР 304)</w:t>
      </w:r>
    </w:p>
    <w:p w:rsidR="00B84F34" w:rsidRPr="000C6F9F" w:rsidRDefault="00B84F34" w:rsidP="00B84F34">
      <w:pPr>
        <w:jc w:val="center"/>
        <w:rPr>
          <w:b/>
          <w:szCs w:val="20"/>
          <w:u w:val="single"/>
        </w:rPr>
      </w:pPr>
    </w:p>
    <w:p w:rsidR="00B84F34" w:rsidRPr="00490932" w:rsidRDefault="004242F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коммунально-складского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«Е»,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szCs w:val="20"/>
        </w:rPr>
      </w:pPr>
    </w:p>
    <w:p w:rsidR="00B84F34" w:rsidRPr="00490932" w:rsidRDefault="004242F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outlineLvl w:val="0"/>
        <w:rPr>
          <w:b/>
          <w:color w:val="0070C0"/>
          <w:sz w:val="20"/>
          <w:szCs w:val="20"/>
        </w:rPr>
      </w:pPr>
      <w:r w:rsidRPr="00490932">
        <w:rPr>
          <w:b/>
          <w:color w:val="0070C0"/>
          <w:sz w:val="20"/>
          <w:szCs w:val="20"/>
        </w:rPr>
        <w:t>3.</w:t>
      </w:r>
      <w:r w:rsidR="004242FA">
        <w:rPr>
          <w:b/>
          <w:color w:val="0070C0"/>
          <w:sz w:val="20"/>
          <w:szCs w:val="20"/>
        </w:rPr>
        <w:t xml:space="preserve"> </w:t>
      </w:r>
      <w:r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w:t>
            </w:r>
            <w:r w:rsidRPr="000C6F9F">
              <w:rPr>
                <w:sz w:val="20"/>
                <w:szCs w:val="20"/>
              </w:rPr>
              <w:lastRenderedPageBreak/>
              <w:t>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ИНЖЕНЕРНОЙ ИНФРАСТРУКТУРЫ (ИЗ 400)</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инженерной инфраструктуры</w:t>
            </w:r>
          </w:p>
        </w:tc>
        <w:tc>
          <w:tcPr>
            <w:tcW w:w="5031" w:type="dxa"/>
          </w:tcPr>
          <w:p w:rsidR="00B84F34" w:rsidRPr="000C6F9F" w:rsidRDefault="00B84F34" w:rsidP="00490932">
            <w:pPr>
              <w:autoSpaceDE w:val="0"/>
              <w:autoSpaceDN w:val="0"/>
              <w:adjustRightInd w:val="0"/>
              <w:jc w:val="both"/>
              <w:rPr>
                <w:sz w:val="20"/>
                <w:szCs w:val="20"/>
              </w:rPr>
            </w:pPr>
            <w:r w:rsidRPr="000C6F9F">
              <w:rPr>
                <w:sz w:val="20"/>
                <w:szCs w:val="20"/>
              </w:rPr>
              <w:t>Этажность – до 3 эт.</w:t>
            </w:r>
          </w:p>
        </w:tc>
        <w:tc>
          <w:tcPr>
            <w:tcW w:w="2835" w:type="dxa"/>
          </w:tcPr>
          <w:p w:rsidR="00B84F34" w:rsidRPr="000C6F9F" w:rsidRDefault="00B84F34" w:rsidP="00490932">
            <w:pPr>
              <w:rPr>
                <w:sz w:val="20"/>
                <w:szCs w:val="20"/>
              </w:rPr>
            </w:pPr>
          </w:p>
        </w:tc>
      </w:tr>
    </w:tbl>
    <w:p w:rsidR="00B84F34" w:rsidRPr="00490932" w:rsidRDefault="00B84F34" w:rsidP="00B84F34">
      <w:pPr>
        <w:rPr>
          <w:color w:val="0070C0"/>
          <w:sz w:val="20"/>
          <w:szCs w:val="20"/>
        </w:rPr>
      </w:pPr>
    </w:p>
    <w:p w:rsidR="00B84F34" w:rsidRPr="00490932" w:rsidRDefault="00B84F34" w:rsidP="00B84F34">
      <w:pPr>
        <w:rPr>
          <w:color w:val="0070C0"/>
          <w:sz w:val="20"/>
        </w:rPr>
      </w:pPr>
      <w:r w:rsidRPr="00490932">
        <w:rPr>
          <w:b/>
          <w:color w:val="0070C0"/>
          <w:sz w:val="20"/>
        </w:rPr>
        <w:t>2</w:t>
      </w:r>
      <w:r w:rsidR="004242FA">
        <w:rPr>
          <w:b/>
          <w:color w:val="0070C0"/>
          <w:sz w:val="20"/>
        </w:rPr>
        <w:t xml:space="preserve">. </w:t>
      </w:r>
      <w:r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Pr="00490932">
        <w:rPr>
          <w:color w:val="0070C0"/>
          <w:sz w:val="20"/>
        </w:rPr>
        <w:t>нет.</w:t>
      </w:r>
    </w:p>
    <w:p w:rsidR="00B84F34" w:rsidRPr="00490932" w:rsidRDefault="00B84F34" w:rsidP="00B84F34">
      <w:pPr>
        <w:rPr>
          <w:color w:val="0070C0"/>
          <w:sz w:val="20"/>
          <w:szCs w:val="20"/>
        </w:rPr>
      </w:pPr>
    </w:p>
    <w:p w:rsidR="00B84F34" w:rsidRPr="00490932" w:rsidRDefault="004242FA" w:rsidP="00B84F34">
      <w:pPr>
        <w:rPr>
          <w:b/>
          <w:color w:val="0070C0"/>
          <w:sz w:val="20"/>
          <w:szCs w:val="20"/>
        </w:rPr>
      </w:pPr>
      <w:r>
        <w:rPr>
          <w:b/>
          <w:color w:val="0070C0"/>
          <w:sz w:val="20"/>
          <w:szCs w:val="20"/>
        </w:rPr>
        <w:t>3.</w:t>
      </w:r>
      <w:r w:rsidR="00B84F34" w:rsidRPr="00490932">
        <w:rPr>
          <w:b/>
          <w:color w:val="0070C0"/>
          <w:sz w:val="20"/>
          <w:szCs w:val="20"/>
        </w:rPr>
        <w:t xml:space="preserve"> ВСПОМОГАТЕЛЬНЫЕ ВИДЫ И ПАРАМЕТРЫ РАЗРЕШЕННОГО ИСПОЛЬЗОВАНИЯ ЗЕМЕЛЬНЫХ УЧАСТКОВ И ОБЪЕКТОВ КАПИТАЛЬНОГО СТРОИТЕЛЬСТВА: </w:t>
      </w:r>
      <w:r w:rsidR="00B84F34" w:rsidRPr="00490932">
        <w:rPr>
          <w:color w:val="0070C0"/>
          <w:sz w:val="20"/>
          <w:szCs w:val="20"/>
        </w:rPr>
        <w:t>нет.</w:t>
      </w:r>
    </w:p>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ТРАНСПОРТНОЙ ИНФРАСТРУКТУРЫ (ТЗ 500)</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1.</w:t>
      </w:r>
      <w:r w:rsidR="00B84F34" w:rsidRPr="00490932">
        <w:rPr>
          <w:b/>
          <w:color w:val="0070C0"/>
          <w:sz w:val="20"/>
          <w:szCs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транспортной инфраструктуры</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w:t>
            </w:r>
            <w:r w:rsidRPr="000C6F9F">
              <w:rPr>
                <w:sz w:val="20"/>
                <w:szCs w:val="20"/>
              </w:rPr>
              <w:lastRenderedPageBreak/>
              <w:t>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D33AE3" w:rsidRPr="000C6F9F" w:rsidTr="00490932">
        <w:trPr>
          <w:trHeight w:val="206"/>
        </w:trPr>
        <w:tc>
          <w:tcPr>
            <w:tcW w:w="2448" w:type="dxa"/>
          </w:tcPr>
          <w:p w:rsidR="00D33AE3" w:rsidRPr="00962109" w:rsidRDefault="00D33AE3" w:rsidP="00490932">
            <w:pPr>
              <w:pStyle w:val="ab"/>
              <w:rPr>
                <w:rFonts w:ascii="Times New Roman" w:hAnsi="Times New Roman"/>
                <w:sz w:val="20"/>
                <w:szCs w:val="20"/>
              </w:rPr>
            </w:pPr>
            <w:r w:rsidRPr="00962109">
              <w:rPr>
                <w:rFonts w:ascii="Times New Roman" w:hAnsi="Times New Roman"/>
                <w:sz w:val="20"/>
                <w:szCs w:val="20"/>
              </w:rPr>
              <w:lastRenderedPageBreak/>
              <w:t>Объекты торгового назначения и общественного питания</w:t>
            </w:r>
          </w:p>
        </w:tc>
        <w:tc>
          <w:tcPr>
            <w:tcW w:w="5031" w:type="dxa"/>
          </w:tcPr>
          <w:p w:rsidR="00D33AE3" w:rsidRPr="00962109" w:rsidRDefault="00D33AE3" w:rsidP="00D33AE3">
            <w:pPr>
              <w:rPr>
                <w:sz w:val="20"/>
                <w:szCs w:val="20"/>
              </w:rPr>
            </w:pPr>
            <w:r w:rsidRPr="00962109">
              <w:rPr>
                <w:sz w:val="20"/>
                <w:szCs w:val="20"/>
              </w:rPr>
              <w:t xml:space="preserve">Этажность – </w:t>
            </w:r>
            <w:r w:rsidRPr="00EE0433">
              <w:rPr>
                <w:sz w:val="20"/>
                <w:szCs w:val="20"/>
              </w:rPr>
              <w:t>2</w:t>
            </w:r>
            <w:r w:rsidRPr="00962109">
              <w:rPr>
                <w:sz w:val="20"/>
                <w:szCs w:val="20"/>
              </w:rPr>
              <w:t xml:space="preserve"> эт.</w:t>
            </w:r>
          </w:p>
          <w:p w:rsidR="00D33AE3" w:rsidRPr="00962109" w:rsidRDefault="00D33AE3" w:rsidP="00D33AE3">
            <w:pPr>
              <w:rPr>
                <w:sz w:val="20"/>
                <w:szCs w:val="20"/>
              </w:rPr>
            </w:pPr>
            <w:r w:rsidRPr="00962109">
              <w:rPr>
                <w:sz w:val="20"/>
                <w:szCs w:val="20"/>
              </w:rPr>
              <w:t>Минимальный отступ от границы земельного участка (красной линии) – 3 м.</w:t>
            </w:r>
          </w:p>
          <w:p w:rsidR="00D33AE3" w:rsidRPr="00962109" w:rsidRDefault="00D33AE3" w:rsidP="00D33AE3">
            <w:pPr>
              <w:rPr>
                <w:sz w:val="20"/>
                <w:szCs w:val="20"/>
              </w:rPr>
            </w:pPr>
            <w:r w:rsidRPr="00962109">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D33AE3" w:rsidRPr="000C6F9F" w:rsidRDefault="00D33AE3"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EE0433" w:rsidRDefault="00B84F34" w:rsidP="00EE0433">
      <w:pPr>
        <w:rPr>
          <w:b/>
          <w:szCs w:val="20"/>
          <w:u w:val="single"/>
          <w:lang w:val="en-US"/>
        </w:rPr>
      </w:pPr>
    </w:p>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ОЗЕЛЕНЕННЫХ ТЕРРИТОРИЙ ОБЩЕГО ПОЛЬЗОВАНИЯ (РЗ 602)</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озелененных территорий общего пользования</w:t>
            </w:r>
          </w:p>
        </w:tc>
        <w:tc>
          <w:tcPr>
            <w:tcW w:w="5031" w:type="dxa"/>
          </w:tcPr>
          <w:p w:rsidR="00B84F34" w:rsidRPr="000C6F9F" w:rsidRDefault="00B84F34" w:rsidP="00490932">
            <w:pPr>
              <w:rPr>
                <w:sz w:val="20"/>
                <w:szCs w:val="20"/>
              </w:rPr>
            </w:pPr>
            <w:r w:rsidRPr="000C6F9F">
              <w:rPr>
                <w:sz w:val="20"/>
                <w:szCs w:val="20"/>
              </w:rPr>
              <w:t>Минимальный процент озеленения ценными породами деревьев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Устройство ливневой канализации, прогулочных дорожек в твердом покрытии.</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4242FA" w:rsidP="00B84F34">
      <w:pPr>
        <w:rPr>
          <w:b/>
          <w:color w:val="0070C0"/>
          <w:sz w:val="20"/>
        </w:rPr>
      </w:pPr>
      <w:r>
        <w:rPr>
          <w:b/>
          <w:color w:val="0070C0"/>
          <w:sz w:val="20"/>
        </w:rPr>
        <w:lastRenderedPageBreak/>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хозяйственного назначения </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РИТУАЛЬНОГО НАЗНАЧЕНИЯ (СНЗ 701)</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ритуального назначения</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r w:rsidRPr="000C6F9F">
              <w:rPr>
                <w:sz w:val="20"/>
                <w:szCs w:val="20"/>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Постановление Главного </w:t>
            </w:r>
            <w:r w:rsidRPr="000C6F9F">
              <w:rPr>
                <w:sz w:val="20"/>
                <w:szCs w:val="20"/>
              </w:rPr>
              <w:lastRenderedPageBreak/>
              <w:t>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B84F34" w:rsidRPr="000C6F9F" w:rsidRDefault="00B84F34" w:rsidP="00B84F34">
      <w:pPr>
        <w:rPr>
          <w:sz w:val="20"/>
          <w:szCs w:val="20"/>
        </w:rPr>
      </w:pPr>
    </w:p>
    <w:p w:rsidR="00B84F34" w:rsidRPr="00490932" w:rsidRDefault="004242FA" w:rsidP="00B84F34">
      <w:pPr>
        <w:rPr>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szCs w:val="20"/>
        </w:rPr>
      </w:pPr>
      <w:r>
        <w:rPr>
          <w:b/>
          <w:color w:val="0070C0"/>
          <w:sz w:val="20"/>
          <w:szCs w:val="20"/>
        </w:rPr>
        <w:t>3.</w:t>
      </w:r>
      <w:r w:rsidR="00B84F34" w:rsidRPr="00490932">
        <w:rPr>
          <w:b/>
          <w:color w:val="0070C0"/>
          <w:sz w:val="20"/>
          <w:szCs w:val="20"/>
        </w:rPr>
        <w:t xml:space="preserve"> 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СКЛАДИРОВАНИЯ И ЗАХОРОНЕНИЯ ОТХОДОВ (СНЗ 702)</w:t>
      </w:r>
    </w:p>
    <w:p w:rsidR="00B84F34" w:rsidRPr="000C6F9F" w:rsidRDefault="00B84F34" w:rsidP="00B84F34">
      <w:pPr>
        <w:jc w:val="center"/>
        <w:rPr>
          <w:b/>
          <w:szCs w:val="20"/>
          <w:u w:val="single"/>
        </w:rPr>
      </w:pPr>
    </w:p>
    <w:p w:rsidR="00B84F34" w:rsidRPr="00490932" w:rsidRDefault="004242FA" w:rsidP="00B84F34">
      <w:pPr>
        <w:rPr>
          <w:b/>
          <w:color w:val="0070C0"/>
          <w:sz w:val="20"/>
        </w:rPr>
      </w:pPr>
      <w:r>
        <w:rPr>
          <w:b/>
          <w:color w:val="0070C0"/>
          <w:sz w:val="20"/>
        </w:rPr>
        <w:t>1.</w:t>
      </w:r>
      <w:r w:rsidR="00B84F34" w:rsidRPr="00490932">
        <w:rPr>
          <w:b/>
          <w:color w:val="0070C0"/>
          <w:sz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складирования и захоронения отходов</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r w:rsidRPr="000C6F9F">
              <w:rPr>
                <w:sz w:val="20"/>
                <w:szCs w:val="20"/>
              </w:rPr>
              <w:t xml:space="preserve">Размещение объектов складирования и захоронения отходов осуществляется в </w:t>
            </w:r>
            <w:r w:rsidRPr="000C6F9F">
              <w:rPr>
                <w:sz w:val="20"/>
                <w:szCs w:val="20"/>
              </w:rPr>
              <w:lastRenderedPageBreak/>
              <w:t xml:space="preserve">соответствии с </w:t>
            </w:r>
            <w:r w:rsidRPr="000C6F9F">
              <w:rPr>
                <w:rFonts w:eastAsia="Calibri"/>
                <w:sz w:val="20"/>
                <w:lang w:eastAsia="en-US"/>
              </w:rPr>
              <w:t>СанПиН 2.2.1/2.1.1.1200-03 «Санитарно-защитные зоны и санитарная классификация предприятий, сооружений и иных объектов», с учетом положений Федерального закона от 24.06.1998 № 89-ФЗ «Об отходах производства и потребления»</w:t>
            </w:r>
          </w:p>
        </w:tc>
      </w:tr>
    </w:tbl>
    <w:p w:rsidR="00B84F34" w:rsidRPr="000C6F9F" w:rsidRDefault="00B84F34" w:rsidP="00B84F34"/>
    <w:p w:rsidR="00B84F34" w:rsidRPr="00490932" w:rsidRDefault="004242F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jc w:val="center"/>
        <w:rPr>
          <w:b/>
          <w:color w:val="0070C0"/>
          <w:szCs w:val="20"/>
          <w:u w:val="single"/>
        </w:rPr>
      </w:pPr>
    </w:p>
    <w:p w:rsidR="00B84F34" w:rsidRPr="00490932" w:rsidRDefault="004242FA" w:rsidP="00B84F34">
      <w:pPr>
        <w:rPr>
          <w:b/>
          <w:color w:val="0070C0"/>
          <w:szCs w:val="20"/>
          <w:u w:val="single"/>
        </w:rPr>
      </w:pPr>
      <w:r>
        <w:rPr>
          <w:b/>
          <w:color w:val="0070C0"/>
          <w:sz w:val="20"/>
          <w:szCs w:val="20"/>
        </w:rPr>
        <w:t xml:space="preserve">3. </w:t>
      </w:r>
      <w:r w:rsidR="00B84F34" w:rsidRPr="00490932">
        <w:rPr>
          <w:b/>
          <w:color w:val="0070C0"/>
          <w:sz w:val="20"/>
          <w:szCs w:val="20"/>
        </w:rPr>
        <w:t xml:space="preserve">ВСПОМОГАТЕЛЬНЫЕ ВИДЫ И ПАРАМЕТРЫ РАЗРЕШЕННОГО ИСПОЛЬЗОВАНИЯ ЗЕМЕЛЬНЫХ УЧАСТКОВ И ОБЪЕКТОВ КАПИТАЛЬНОГО СТРОИТЕЛЬСТВА: </w:t>
      </w:r>
      <w:r w:rsidR="00B84F34" w:rsidRPr="00490932">
        <w:rPr>
          <w:color w:val="0070C0"/>
          <w:sz w:val="20"/>
          <w:szCs w:val="20"/>
        </w:rPr>
        <w:t>нет.</w:t>
      </w:r>
    </w:p>
    <w:p w:rsidR="00B84F34" w:rsidRPr="000C6F9F" w:rsidRDefault="00B84F34" w:rsidP="00B84F34">
      <w:pPr>
        <w:rPr>
          <w:sz w:val="20"/>
          <w:szCs w:val="20"/>
        </w:rPr>
      </w:pPr>
    </w:p>
    <w:p w:rsidR="00B84F34" w:rsidRPr="00490932" w:rsidRDefault="00B84F34" w:rsidP="00B84F34">
      <w:pPr>
        <w:jc w:val="center"/>
        <w:rPr>
          <w:b/>
          <w:color w:val="FF0000"/>
          <w:szCs w:val="20"/>
          <w:u w:val="single"/>
        </w:rPr>
      </w:pPr>
      <w:r w:rsidRPr="00490932">
        <w:rPr>
          <w:b/>
          <w:color w:val="FF0000"/>
          <w:szCs w:val="20"/>
          <w:u w:val="single"/>
        </w:rPr>
        <w:t>ЗОНА ОБЪЕКТОВ СЕЛЬСКОХОЗЯЙСТВЕННОГО НАЗНАЧЕНИЯ (СХЗ 802)</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сельскохозяйственного назначения</w:t>
            </w:r>
          </w:p>
        </w:tc>
        <w:tc>
          <w:tcPr>
            <w:tcW w:w="5031" w:type="dxa"/>
          </w:tcPr>
          <w:p w:rsidR="00B84F34" w:rsidRPr="000C6F9F" w:rsidRDefault="00B84F34" w:rsidP="00490932">
            <w:pPr>
              <w:autoSpaceDE w:val="0"/>
              <w:autoSpaceDN w:val="0"/>
              <w:adjustRightInd w:val="0"/>
              <w:jc w:val="both"/>
              <w:rPr>
                <w:sz w:val="20"/>
                <w:szCs w:val="20"/>
              </w:rPr>
            </w:pPr>
            <w:r w:rsidRPr="000C6F9F">
              <w:rPr>
                <w:sz w:val="20"/>
                <w:szCs w:val="20"/>
              </w:rPr>
              <w:t>Этажность – до 2 эт.</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b/>
          <w:sz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autoSpaceDE w:val="0"/>
              <w:autoSpaceDN w:val="0"/>
              <w:adjustRightInd w:val="0"/>
              <w:rPr>
                <w:sz w:val="20"/>
                <w:szCs w:val="20"/>
              </w:rPr>
            </w:pPr>
            <w:r w:rsidRPr="000C6F9F">
              <w:rPr>
                <w:sz w:val="20"/>
                <w:szCs w:val="20"/>
              </w:rPr>
              <w:t>Объекты коммунально-складского назначения</w:t>
            </w:r>
          </w:p>
        </w:tc>
        <w:tc>
          <w:tcPr>
            <w:tcW w:w="5031" w:type="dxa"/>
          </w:tcPr>
          <w:p w:rsidR="00B84F34" w:rsidRPr="000C6F9F" w:rsidRDefault="00B84F34" w:rsidP="00490932">
            <w:pPr>
              <w:tabs>
                <w:tab w:val="center" w:pos="4677"/>
                <w:tab w:val="right" w:pos="9355"/>
              </w:tabs>
              <w:rPr>
                <w:sz w:val="20"/>
                <w:szCs w:val="20"/>
              </w:rPr>
            </w:pPr>
            <w:r w:rsidRPr="000C6F9F">
              <w:rPr>
                <w:sz w:val="20"/>
                <w:szCs w:val="20"/>
              </w:rPr>
              <w:t>Этажность - 1 эт.</w:t>
            </w:r>
          </w:p>
          <w:p w:rsidR="00B84F34" w:rsidRPr="000C6F9F" w:rsidRDefault="00B84F34" w:rsidP="00490932">
            <w:pPr>
              <w:tabs>
                <w:tab w:val="center" w:pos="4677"/>
                <w:tab w:val="right" w:pos="9355"/>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autoSpaceDE w:val="0"/>
              <w:autoSpaceDN w:val="0"/>
              <w:adjustRightInd w:val="0"/>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tabs>
                <w:tab w:val="center" w:pos="4677"/>
                <w:tab w:val="right" w:pos="9355"/>
              </w:tabs>
              <w:rPr>
                <w:sz w:val="20"/>
                <w:szCs w:val="20"/>
              </w:rPr>
            </w:pPr>
            <w:r w:rsidRPr="000C6F9F">
              <w:rPr>
                <w:sz w:val="20"/>
                <w:szCs w:val="20"/>
              </w:rPr>
              <w:t>Высота - до 10 м.</w:t>
            </w:r>
          </w:p>
          <w:p w:rsidR="00B84F34" w:rsidRPr="000C6F9F" w:rsidRDefault="00B84F34" w:rsidP="00490932">
            <w:pPr>
              <w:tabs>
                <w:tab w:val="center" w:pos="4677"/>
                <w:tab w:val="right" w:pos="9355"/>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w:t>
            </w:r>
            <w:r w:rsidRPr="000C6F9F">
              <w:rPr>
                <w:sz w:val="20"/>
                <w:szCs w:val="20"/>
              </w:rPr>
              <w:lastRenderedPageBreak/>
              <w:t>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rPr>
          <w:color w:val="0070C0"/>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хозяйственного назначения </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САДОВОДЧЕСКИХ, ОГОРОДНИЧЕСКИХ И ДАЧНЫХ НЕКОММЕРЧЕСКИХ ОБЪЕДИНЕНИЙ ГРАЖДАН (СХЗ 803)</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 сезонного проживания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улиц – 5 м.</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проездов – 3 м.</w:t>
            </w:r>
          </w:p>
          <w:p w:rsidR="00B84F34" w:rsidRPr="000C6F9F" w:rsidRDefault="00B84F34" w:rsidP="00490932">
            <w:pPr>
              <w:rPr>
                <w:sz w:val="20"/>
                <w:szCs w:val="20"/>
              </w:rPr>
            </w:pPr>
            <w:r w:rsidRPr="000C6F9F">
              <w:rPr>
                <w:sz w:val="20"/>
                <w:szCs w:val="20"/>
              </w:rPr>
              <w:t>Высота жилого дома с мансардным завершением до конька скатной кровли - до 14 м.</w:t>
            </w:r>
          </w:p>
          <w:p w:rsidR="00B84F34" w:rsidRPr="000C6F9F" w:rsidRDefault="00B84F34" w:rsidP="00490932">
            <w:pPr>
              <w:tabs>
                <w:tab w:val="center" w:pos="4677"/>
                <w:tab w:val="right" w:pos="9355"/>
              </w:tabs>
              <w:rPr>
                <w:sz w:val="20"/>
                <w:szCs w:val="20"/>
              </w:rPr>
            </w:pPr>
            <w:r w:rsidRPr="000C6F9F">
              <w:rPr>
                <w:sz w:val="20"/>
                <w:szCs w:val="20"/>
              </w:rPr>
              <w:t>Размеры земельных участков – устанавливаются нормативными правовыми актами органов местного самоуправления</w:t>
            </w:r>
          </w:p>
        </w:tc>
        <w:tc>
          <w:tcPr>
            <w:tcW w:w="2835" w:type="dxa"/>
            <w:vMerge w:val="restart"/>
          </w:tcPr>
          <w:p w:rsidR="00B84F34" w:rsidRPr="000C6F9F" w:rsidRDefault="00B84F34" w:rsidP="00490932">
            <w:pPr>
              <w:rPr>
                <w:sz w:val="20"/>
                <w:szCs w:val="20"/>
              </w:rPr>
            </w:pPr>
            <w:r w:rsidRPr="000C6F9F">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улиц – 5 м.</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проездов – 3 м.</w:t>
            </w:r>
          </w:p>
          <w:p w:rsidR="00B84F34" w:rsidRPr="000C6F9F" w:rsidRDefault="00B84F34" w:rsidP="00490932">
            <w:pPr>
              <w:rPr>
                <w:sz w:val="20"/>
                <w:szCs w:val="20"/>
              </w:rPr>
            </w:pPr>
            <w:r w:rsidRPr="000C6F9F">
              <w:rPr>
                <w:sz w:val="20"/>
                <w:szCs w:val="20"/>
              </w:rPr>
              <w:t>Высота жилого дома с мансардным завершением до конька скатной кровли - до 14 м.</w:t>
            </w:r>
          </w:p>
          <w:p w:rsidR="00B84F34" w:rsidRPr="000C6F9F" w:rsidRDefault="00B84F34" w:rsidP="00490932">
            <w:pPr>
              <w:tabs>
                <w:tab w:val="center" w:pos="4677"/>
                <w:tab w:val="right" w:pos="9355"/>
              </w:tabs>
              <w:rPr>
                <w:sz w:val="20"/>
                <w:szCs w:val="20"/>
              </w:rPr>
            </w:pPr>
            <w:r w:rsidRPr="000C6F9F">
              <w:rPr>
                <w:sz w:val="20"/>
                <w:szCs w:val="20"/>
              </w:rPr>
              <w:t>Размеры земельных участков – устанавливаются нормативными правовыми актами органов местного самоуправления</w:t>
            </w:r>
          </w:p>
        </w:tc>
        <w:tc>
          <w:tcPr>
            <w:tcW w:w="2835" w:type="dxa"/>
            <w:vMerge/>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autoSpaceDE w:val="0"/>
              <w:autoSpaceDN w:val="0"/>
              <w:adjustRightInd w:val="0"/>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autoSpaceDE w:val="0"/>
              <w:autoSpaceDN w:val="0"/>
              <w:adjustRightInd w:val="0"/>
              <w:rPr>
                <w:sz w:val="20"/>
                <w:szCs w:val="20"/>
              </w:rPr>
            </w:pPr>
            <w:r w:rsidRPr="000C6F9F">
              <w:rPr>
                <w:sz w:val="20"/>
                <w:szCs w:val="20"/>
              </w:rPr>
              <w:lastRenderedPageBreak/>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 xml:space="preserve">Объекты инженерно-технического обеспечения </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Отдельно стоящие, встроенные или пристроенные к основному виду использования и объектам хозяйственного назначения.</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0C6F9F" w:rsidRDefault="00B84F34" w:rsidP="004242FA">
      <w:pPr>
        <w:ind w:left="7788" w:firstLine="708"/>
      </w:pPr>
      <w:r w:rsidRPr="000C6F9F">
        <w:br w:type="page"/>
      </w:r>
      <w:r w:rsidRPr="000C6F9F">
        <w:lastRenderedPageBreak/>
        <w:t>Приложение</w:t>
      </w:r>
    </w:p>
    <w:p w:rsidR="00B84F34" w:rsidRPr="000C6F9F" w:rsidRDefault="00B84F34" w:rsidP="00B84F34">
      <w:pPr>
        <w:jc w:val="right"/>
      </w:pPr>
    </w:p>
    <w:p w:rsidR="00B84F34" w:rsidRPr="000C6F9F" w:rsidRDefault="00B84F34" w:rsidP="00B84F34">
      <w:pPr>
        <w:jc w:val="center"/>
        <w:rPr>
          <w:b/>
          <w:sz w:val="28"/>
          <w:szCs w:val="28"/>
        </w:rPr>
      </w:pPr>
      <w:r w:rsidRPr="000C6F9F">
        <w:rPr>
          <w:b/>
          <w:sz w:val="28"/>
          <w:szCs w:val="28"/>
        </w:rPr>
        <w:t>Назначение объектов градостроительной деятельности</w:t>
      </w:r>
    </w:p>
    <w:p w:rsidR="00B84F34" w:rsidRPr="000C6F9F" w:rsidRDefault="00B84F34" w:rsidP="00B84F34">
      <w:pPr>
        <w:jc w:val="center"/>
      </w:pPr>
    </w:p>
    <w:tbl>
      <w:tblPr>
        <w:tblW w:w="9796" w:type="dxa"/>
        <w:tblInd w:w="93" w:type="dxa"/>
        <w:tblLook w:val="04A0"/>
      </w:tblPr>
      <w:tblGrid>
        <w:gridCol w:w="9796"/>
      </w:tblGrid>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029"/>
              <w:jc w:val="center"/>
              <w:outlineLvl w:val="1"/>
              <w:rPr>
                <w:b/>
                <w:sz w:val="28"/>
                <w:szCs w:val="28"/>
              </w:rPr>
            </w:pPr>
            <w:r w:rsidRPr="000C6F9F">
              <w:rPr>
                <w:b/>
                <w:sz w:val="28"/>
                <w:szCs w:val="28"/>
              </w:rPr>
              <w:t>Жилого назначения</w:t>
            </w:r>
          </w:p>
          <w:p w:rsidR="00B84F34" w:rsidRPr="000C6F9F" w:rsidRDefault="00B84F34" w:rsidP="00490932">
            <w:pPr>
              <w:ind w:right="5029"/>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Многоэтажной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Индивидуальной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без приусадебных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с приусадебными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без приусадебных участков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с приусадебным участком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Малоэтажной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без приквартирных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приквартирными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 без приквартирных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 с приквартирными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Застройки сезонного проживания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Дачи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Среднеэтажной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p w:rsidR="00B84F34" w:rsidRPr="000C6F9F" w:rsidRDefault="00B84F34" w:rsidP="00490932">
            <w:pPr>
              <w:outlineLvl w:val="3"/>
              <w:rPr>
                <w:bCs/>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029"/>
              <w:jc w:val="center"/>
              <w:outlineLvl w:val="1"/>
              <w:rPr>
                <w:b/>
                <w:sz w:val="28"/>
                <w:szCs w:val="28"/>
              </w:rPr>
            </w:pPr>
            <w:r w:rsidRPr="000C6F9F">
              <w:rPr>
                <w:b/>
                <w:sz w:val="28"/>
                <w:szCs w:val="28"/>
              </w:rPr>
              <w:t>Общественно-делового назначения</w:t>
            </w:r>
          </w:p>
          <w:p w:rsidR="00B84F34" w:rsidRPr="000C6F9F" w:rsidRDefault="00B84F34" w:rsidP="00490932">
            <w:pP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Административно-делового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Административные здания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органов управления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Банки, отделения банков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Суды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Нотариальные конторы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Архивы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Социального и коммунально-бытового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Пункты приема вторсырья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Химчистки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бытового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Прачечные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Общественные уборные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Аварийно-диспетчерские службы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депо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Спасательные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Отделения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Гостиницы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гражданских обрядов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Жилищно-эксплуатационные организации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приемные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лечебницы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Торгового назначения и общественного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Торговые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Рынки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смешанных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продовольственных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непродовольственных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общественного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Магазины-пекарни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Учебно-образовательного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Дошкольные 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дошкольного и младшего школьного возраста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Кадетские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Вечерние (сменные) 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Общеобразовательные школы - 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сирот оставшихся без попечения родителей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Оздоровительные образовательные учреждения санаторного типа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Специальные (коррекционные) образовательные учреждения для обучающихся,</w:t>
            </w:r>
          </w:p>
          <w:p w:rsidR="00B84F34" w:rsidRPr="000C6F9F" w:rsidRDefault="00B84F34" w:rsidP="00490932">
            <w:pPr>
              <w:outlineLvl w:val="3"/>
              <w:rPr>
                <w:bCs/>
              </w:rPr>
            </w:pPr>
            <w:r w:rsidRPr="000C6F9F">
              <w:rPr>
                <w:bCs/>
              </w:rPr>
              <w:t>воспитанников с ограниченными возможностями здоровья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начального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среднего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высшего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дополнительного образования детей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Дворцы творчества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творчества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натуралистов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техников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туристов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экологические (эколого-биологические)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школы искусств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хореографические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Музыкальные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Детско-юношеские спортивные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Специализированные детско-юношеские спортивные школы олимпийского резерва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Детско-юношеские спортивно-адаптивные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Межшкольные учебные комбинаты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нуждающихся в психолого-педагогической и медико-социальной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Специальные учебно-воспитательные учреждения для детей и подростков с девиантным поведением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Образовательное учреждение дополнительного профессионального образования (повышения квалификации) специалистов, учебные центры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Культурно-досугового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Библиотеки и читальные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Театры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Концертные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Музеи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Выставочные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Художественные галереи, салоны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Универсальные спортивно-зрелищные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культуры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культуры и искусств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ремесел и промыслов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Кинопрокаты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Кинотеатры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Залы аттракционов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Цирки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Зоопарки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Планетарии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Филармонии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Танцевальные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Лектории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Аквапарки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Спортивного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Стрельбища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Тиры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Лыжные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Лодочные станции, яхт 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Стадионы, спортивные арены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Бассейны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Манежи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сооружения с ледовым покрытием закрытые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Конноспортивные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Ипподромы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Велотреки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Автодромы, мотодромы, картинги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Корты крытые и открытые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Физкультурно-спортивные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Спортивно-культурные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Физкультурно-оздоровительные 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и питомники служебного собаководства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Здравоохранения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Амбулатории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Поликлиники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Фельдшерско-акушерские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Больницы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Специализированные больницы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Медицинские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Диспансеры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Выдвижные пункты скорой медицинской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скорой медицинской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переливания крови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охраны материнства и детства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Санаторно-курортные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здравоохранения особого типа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Хосписы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Лепрозории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Аптечные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здравоохранения по надзору в сфере защиты прав потребителей и благополучия человека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Социального обеспечения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Стационарные учреждения социального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Дома-интернаты для престарелых и инвалидов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Психоневрологические 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помощи детям, оставшимся без попечения родителей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социальной помощи семье и детям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дома-интернаты для умственно отсталых детей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Дома-интернаты для детей с физическими недостатками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(отделения) социальной помощи на дому</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социального обслуживания населения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Геронтологические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дневного пребывания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экстренной психологической помощи по телефону</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психолого-педагогической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Социально-реабилитационные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Социально-оздоровительные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Центры временного пребывания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Консультативные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Кризисные центры помощи женщинам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Социальные приюты для детей и подростков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системы социального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социальной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Социальные столовые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дома-интернаты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Научно-исследовательского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учреждения академического профиля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учреждения отраслевого профиля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и опытные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Метеорологические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Учебные и научные лаборатории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Бюро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Обсерватории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Культового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Культовые объекты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Многофункционального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Многофункциональные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Технопарк</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171"/>
              <w:outlineLvl w:val="1"/>
              <w:rPr>
                <w:b/>
                <w:sz w:val="28"/>
                <w:szCs w:val="28"/>
              </w:rPr>
            </w:pPr>
          </w:p>
          <w:p w:rsidR="00B84F34" w:rsidRPr="000C6F9F" w:rsidRDefault="00B84F34" w:rsidP="00490932">
            <w:pPr>
              <w:ind w:right="317"/>
              <w:jc w:val="center"/>
              <w:outlineLvl w:val="1"/>
              <w:rPr>
                <w:b/>
                <w:sz w:val="28"/>
                <w:szCs w:val="28"/>
              </w:rPr>
            </w:pPr>
            <w:r w:rsidRPr="000C6F9F">
              <w:rPr>
                <w:b/>
                <w:sz w:val="28"/>
                <w:szCs w:val="28"/>
              </w:rPr>
              <w:t>Производственного и коммунально-складского назначения</w:t>
            </w:r>
          </w:p>
          <w:p w:rsidR="00B84F34" w:rsidRPr="000C6F9F" w:rsidRDefault="00B84F34" w:rsidP="00490932">
            <w:pPr>
              <w:ind w:right="5171"/>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Промышленности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Добыча топливно-энергетических полезных ископаемых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Добыча полезных ископаемых, кроме топливно-энергетических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Химическая и нефтехимическая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Лесозаготовка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Деревообрабатывающая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Целлюлозно-бумажное производство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Полиграфическое производство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Металлургическое производство и производство готовых металлических изделий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Производство машин и оборудования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Производство транспортных средств и оборудования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Электронная и электротехническая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Оборонная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Производства легкой промышленности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Пищевкусовая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Мясная и молочная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Рыбоперерабатывающая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Плодоовощная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Рыбоводство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Стекольная и фарфорофаянсовая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Строительная индустрия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Химико-фармацевтическая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Микробиологическая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по заготовке продукции растениеводства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Топливная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Промышленность высоких технологий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Коммунально-складского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Склады-холодильники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ГСМ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жилищно-коммунального хозяйства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Таможенные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сезонного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Резервные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Оптовые распределительные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коммерческого общего пользования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розничные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военные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временного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долгосрочного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Нефтебазы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5171"/>
              <w:jc w:val="center"/>
              <w:outlineLvl w:val="1"/>
              <w:rPr>
                <w:b/>
                <w:sz w:val="28"/>
                <w:szCs w:val="28"/>
              </w:rPr>
            </w:pPr>
            <w:r w:rsidRPr="000C6F9F">
              <w:rPr>
                <w:b/>
                <w:sz w:val="28"/>
                <w:szCs w:val="28"/>
              </w:rPr>
              <w:t>Инженерной инфраструктуры</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527952" w:rsidRPr="00527952" w:rsidRDefault="00527952" w:rsidP="00527952">
            <w:pPr>
              <w:jc w:val="both"/>
              <w:outlineLvl w:val="3"/>
              <w:rPr>
                <w:bCs/>
              </w:rPr>
            </w:pPr>
            <w:r w:rsidRPr="00527952">
              <w:rPr>
                <w:b/>
                <w:bCs/>
                <w:sz w:val="28"/>
                <w:szCs w:val="28"/>
              </w:rPr>
              <w:t>Объекты инженерно-технического обеспечения</w:t>
            </w:r>
            <w:r w:rsidRPr="00527952">
              <w:rPr>
                <w:bCs/>
              </w:rPr>
              <w:t xml:space="preserve"> - здания или сооружения, предназначенные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w:t>
            </w:r>
          </w:p>
          <w:p w:rsidR="00527952" w:rsidRDefault="00527952" w:rsidP="00490932">
            <w:pPr>
              <w:outlineLvl w:val="2"/>
              <w:rPr>
                <w:b/>
                <w:sz w:val="28"/>
                <w:szCs w:val="28"/>
              </w:rPr>
            </w:pPr>
          </w:p>
          <w:p w:rsidR="00B84F34" w:rsidRPr="000C6F9F" w:rsidRDefault="00B84F34" w:rsidP="00490932">
            <w:pPr>
              <w:outlineLvl w:val="2"/>
              <w:rPr>
                <w:b/>
                <w:sz w:val="28"/>
                <w:szCs w:val="28"/>
              </w:rPr>
            </w:pPr>
            <w:r w:rsidRPr="000C6F9F">
              <w:rPr>
                <w:b/>
                <w:sz w:val="28"/>
                <w:szCs w:val="28"/>
              </w:rPr>
              <w:t>Электроснабжения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Гидроэлектростанции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Газотурбинные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Дизельные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устройства тип исполнения закрытый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Трансформаторные подстанции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устройства тип исполнения открытый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Повысительные подстанции 6/10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Понизительные подстанции 10/6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35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110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220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500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0,4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10(6)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35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110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220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500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Ветроэлектрические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тепловые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Водоснабжения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Скважины для забора 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Поверхностные водозаборы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Водопроводные очистные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Резервуары для хранения 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Повысительные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Водонапорные башни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Водоразборные колонки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гидранты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резервуары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Хозяйственно-питьевые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Хозяйственно-питьевые и противопожарные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Противопожарные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Технические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Групповой водопровод</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Теплоснабжения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Теплоэлектроцентрали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Котельные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Центральные тепловые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перекачивающие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сети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Индивидуальные котельные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тепловые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Водоотведения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Выгребы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Септики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Канализационные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Головные канализационные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Канализационные очистные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хозяйственно-фекальной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хозяйственно-фекальной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общесплавной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общесплавной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Очистные сооружения предприятий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производственной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производственной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Газоснабжения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Газорегуляторные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Газораспределительные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Газгольдеры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низкого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среднего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высокого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Крановые узлы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Подземные хранилища газа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Газонаполнительные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Автоматические телефонные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Антенно-мачтовые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Таксофоны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Узлы спутниковой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Телевизионные ретрансляторы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Волоконно-оптические линии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Узлы мультимедийной системы доступа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шкафы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Кабельные канализации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jc w:val="center"/>
              <w:outlineLvl w:val="1"/>
              <w:rPr>
                <w:b/>
                <w:sz w:val="28"/>
                <w:szCs w:val="28"/>
              </w:rPr>
            </w:pPr>
          </w:p>
          <w:p w:rsidR="00B84F34" w:rsidRPr="000C6F9F" w:rsidRDefault="00B84F34" w:rsidP="00490932">
            <w:pPr>
              <w:ind w:right="5029"/>
              <w:jc w:val="center"/>
              <w:outlineLvl w:val="1"/>
              <w:rPr>
                <w:b/>
                <w:sz w:val="28"/>
                <w:szCs w:val="28"/>
              </w:rPr>
            </w:pPr>
            <w:r w:rsidRPr="000C6F9F">
              <w:rPr>
                <w:b/>
                <w:sz w:val="28"/>
                <w:szCs w:val="28"/>
              </w:rPr>
              <w:t>Транспортной инфраструктуры</w:t>
            </w:r>
          </w:p>
          <w:p w:rsidR="00B84F34" w:rsidRPr="000C6F9F" w:rsidRDefault="00B84F34" w:rsidP="00490932">
            <w:pPr>
              <w:jc w:val="cente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Железнодорожного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вокзалы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Депо (ремонтное, локомотивное х-во, моечные)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Железные дороги однопутные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Железные дороги многопутные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Внутристанционные пути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Тоннели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Эстакады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Автомобильного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Автовокзалы, автостанции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Стационарные посты ГИБДД</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Автобусные 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Автоколонны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Автозаправочные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технического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Наземные стоянки грузового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Наземные стоянки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Подземные стоянки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Стоянки индивидуального транспорта встроенные в первые этажи зданий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Многоуровневые гаражные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 индивидуального транспорта встроенные в первые этажи зданий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Весовые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Остановочные павильоны общественного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Дорожно-эксплуатационные участки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Транспортные развязки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Автомобильные дороги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Регулярные 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скоростного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и дороги местного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Поселковые дороги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Главные улицы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в жилой застройке основные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в жилой застройке второстепенные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Проезды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Автодорожные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Дорожно-ремонтные строительные управления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Автогазозаправочные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Светофорные объекты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Автокемпинги, мотели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Улично-дорожные сети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Пешеходные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переезды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Основные 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Многоуровневые парковки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Ремонтно-механические мастерские, машинные дворы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Логистические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Пешеходные переходы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первого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второго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третьего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непрерывного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регулируемого движения первого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регулируемого движения второго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 транспортно-пешеходные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 пешеходно-транспортные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и проезды местного значения</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Воздушного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Аэропорты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Вертодромы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Вертолетные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Летные поля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Взлётно-посадочные полосы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Речного (морского)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Речные (морские) вокзалы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Речные (морские) порты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Пристани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Причалы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Паромные переправы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Лодочные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Пункты технического обслуживания и заправки судов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Основные водные пути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Альтернативного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Пути движения альтернативного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b/>
                <w:sz w:val="28"/>
                <w:szCs w:val="28"/>
              </w:rPr>
            </w:pPr>
          </w:p>
          <w:p w:rsidR="00B84F34" w:rsidRPr="000C6F9F" w:rsidRDefault="00B84F34" w:rsidP="00490932">
            <w:pPr>
              <w:ind w:right="5029"/>
              <w:jc w:val="center"/>
              <w:outlineLvl w:val="1"/>
              <w:rPr>
                <w:b/>
                <w:sz w:val="28"/>
                <w:szCs w:val="28"/>
              </w:rPr>
            </w:pPr>
            <w:r w:rsidRPr="000C6F9F">
              <w:rPr>
                <w:b/>
                <w:sz w:val="28"/>
                <w:szCs w:val="28"/>
              </w:rPr>
              <w:t>Рекреационной инфраструктуры</w:t>
            </w:r>
          </w:p>
          <w:p w:rsidR="00B84F34" w:rsidRPr="000C6F9F" w:rsidRDefault="00B84F34" w:rsidP="00490932">
            <w:pP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Мест отдыха общего пользования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Скверы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Тематические 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Ботанические сады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Площадки аттракционов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игровые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Площадки отдыха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Набережные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Пляжи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Учреждений отдыха и туризма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Базы и дома отдыха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Пансионаты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оздоровительные лагеря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Туристические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Кемпинги, мотели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Охотничьи домики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Спортивно-оздоровительные лагеря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1026"/>
              <w:jc w:val="center"/>
              <w:outlineLvl w:val="1"/>
              <w:rPr>
                <w:b/>
                <w:sz w:val="28"/>
                <w:szCs w:val="28"/>
              </w:rPr>
            </w:pPr>
            <w:r w:rsidRPr="000C6F9F">
              <w:rPr>
                <w:b/>
                <w:sz w:val="28"/>
                <w:szCs w:val="28"/>
              </w:rPr>
              <w:t>Сельскохозяйственного использования</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Сельскохозяйственных угодий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Пашни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Пастбища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Сенокосы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Занятые многолетними насаждениями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Огороды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Объектов сельскохозяйственного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Теплицы, оранжереи, парники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Питомники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Мельницы и элеваторы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Зернохранилища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Животноводческие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Фермы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Птицефабрики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Строения для содержания скота и птицы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Строения для содержания мелких домашних животных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лечебницы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Полевые станы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5312"/>
              <w:jc w:val="center"/>
              <w:outlineLvl w:val="1"/>
              <w:rPr>
                <w:b/>
                <w:sz w:val="28"/>
                <w:szCs w:val="28"/>
              </w:rPr>
            </w:pPr>
            <w:r w:rsidRPr="000C6F9F">
              <w:rPr>
                <w:b/>
                <w:sz w:val="28"/>
                <w:szCs w:val="28"/>
              </w:rPr>
              <w:t>Специального назначения</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Ритуального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Кладбища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Крематории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Колумбарии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Мемориальные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Складирования и захоронения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Золоотвалы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Свалки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твердых бытовых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для складирования снега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промышленных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жидких бытовых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Скотомогильники с захоронением в ямах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Скотомогильники с биологическими камерами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Объекты по переработке промышленных, бытовых и биологических отходов</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312"/>
              <w:jc w:val="center"/>
              <w:outlineLvl w:val="1"/>
              <w:rPr>
                <w:sz w:val="28"/>
                <w:szCs w:val="28"/>
              </w:rPr>
            </w:pPr>
          </w:p>
          <w:p w:rsidR="00B84F34" w:rsidRPr="000C6F9F" w:rsidRDefault="00B84F34" w:rsidP="00490932">
            <w:pPr>
              <w:ind w:right="1309"/>
              <w:jc w:val="center"/>
              <w:outlineLvl w:val="1"/>
              <w:rPr>
                <w:b/>
                <w:sz w:val="28"/>
                <w:szCs w:val="28"/>
              </w:rPr>
            </w:pPr>
            <w:r w:rsidRPr="000C6F9F">
              <w:rPr>
                <w:b/>
                <w:sz w:val="28"/>
                <w:szCs w:val="28"/>
              </w:rPr>
              <w:t>Военных объектов и режимных территорий</w:t>
            </w:r>
          </w:p>
          <w:p w:rsidR="00B84F34" w:rsidRPr="000C6F9F" w:rsidRDefault="00B84F34" w:rsidP="00490932">
            <w:pPr>
              <w:ind w:right="5312"/>
              <w:jc w:val="cente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Оборонного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Военкоматы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Воинские части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Испытательные полигоны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Режимных территорий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Тюрьмы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Колонии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Исправительные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Следственные изоляторы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Арестные дома</w:t>
            </w:r>
          </w:p>
        </w:tc>
      </w:tr>
      <w:tr w:rsidR="00B84F34" w:rsidRPr="00445CEC" w:rsidTr="00490932">
        <w:trPr>
          <w:trHeight w:val="315"/>
        </w:trPr>
        <w:tc>
          <w:tcPr>
            <w:tcW w:w="9796" w:type="dxa"/>
            <w:tcBorders>
              <w:top w:val="nil"/>
              <w:left w:val="nil"/>
              <w:bottom w:val="nil"/>
              <w:right w:val="nil"/>
            </w:tcBorders>
            <w:shd w:val="clear" w:color="auto" w:fill="auto"/>
            <w:noWrap/>
            <w:vAlign w:val="bottom"/>
            <w:hideMark/>
          </w:tcPr>
          <w:p w:rsidR="00B84F34" w:rsidRDefault="00B84F34" w:rsidP="00490932">
            <w:pPr>
              <w:outlineLvl w:val="3"/>
              <w:rPr>
                <w:bCs/>
              </w:rPr>
            </w:pPr>
            <w:r w:rsidRPr="000C6F9F">
              <w:rPr>
                <w:bCs/>
              </w:rPr>
              <w:t>Прочее</w:t>
            </w:r>
          </w:p>
          <w:p w:rsidR="00B84F34" w:rsidRPr="00746701" w:rsidRDefault="00B84F34" w:rsidP="00490932">
            <w:pPr>
              <w:outlineLvl w:val="3"/>
              <w:rPr>
                <w:bCs/>
              </w:rPr>
            </w:pPr>
          </w:p>
        </w:tc>
      </w:tr>
    </w:tbl>
    <w:p w:rsidR="00B84F34" w:rsidRPr="00746701" w:rsidRDefault="00B84F34" w:rsidP="00B84F34">
      <w:pPr>
        <w:jc w:val="center"/>
        <w:rPr>
          <w:b/>
        </w:rPr>
      </w:pPr>
    </w:p>
    <w:p w:rsidR="006758B1" w:rsidRPr="00B84F34" w:rsidRDefault="006758B1" w:rsidP="00B84F34"/>
    <w:sectPr w:rsidR="006758B1" w:rsidRPr="00B84F34" w:rsidSect="008C1BB6">
      <w:pgSz w:w="11906" w:h="16838"/>
      <w:pgMar w:top="567"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C2E" w:rsidRDefault="00B03C2E">
      <w:r>
        <w:separator/>
      </w:r>
    </w:p>
  </w:endnote>
  <w:endnote w:type="continuationSeparator" w:id="0">
    <w:p w:rsidR="00B03C2E" w:rsidRDefault="00B03C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32" w:rsidRDefault="00490932">
    <w:pPr>
      <w:pStyle w:val="a5"/>
      <w:jc w:val="right"/>
    </w:pPr>
    <w:fldSimple w:instr=" PAGE   \* MERGEFORMAT ">
      <w:r w:rsidR="00F02441">
        <w:rPr>
          <w:noProof/>
        </w:rPr>
        <w:t>69</w:t>
      </w:r>
    </w:fldSimple>
  </w:p>
  <w:p w:rsidR="00490932" w:rsidRDefault="0049093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BB6" w:rsidRPr="008C1BB6" w:rsidRDefault="008C1BB6" w:rsidP="00B03C2E">
    <w:pPr>
      <w:pStyle w:val="a5"/>
      <w:jc w:val="right"/>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C2E" w:rsidRDefault="00B03C2E">
      <w:r>
        <w:separator/>
      </w:r>
    </w:p>
  </w:footnote>
  <w:footnote w:type="continuationSeparator" w:id="0">
    <w:p w:rsidR="00B03C2E" w:rsidRDefault="00B03C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32" w:rsidRDefault="00490932" w:rsidP="00A3761A">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90932" w:rsidRDefault="0049093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32" w:rsidRPr="00A3761A" w:rsidRDefault="00490932" w:rsidP="00FA27BA">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33FB9"/>
    <w:multiLevelType w:val="hybridMultilevel"/>
    <w:tmpl w:val="058AFB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A971472"/>
    <w:multiLevelType w:val="hybridMultilevel"/>
    <w:tmpl w:val="4D0E92B6"/>
    <w:lvl w:ilvl="0" w:tplc="3072D66A">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F167B20"/>
    <w:multiLevelType w:val="hybridMultilevel"/>
    <w:tmpl w:val="FD9A7F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23E76E2"/>
    <w:multiLevelType w:val="multilevel"/>
    <w:tmpl w:val="3DF69BC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48B1737D"/>
    <w:multiLevelType w:val="multilevel"/>
    <w:tmpl w:val="A5B45DE6"/>
    <w:lvl w:ilvl="0">
      <w:start w:val="1"/>
      <w:numFmt w:val="decimal"/>
      <w:lvlText w:val="%1."/>
      <w:lvlJc w:val="left"/>
      <w:pPr>
        <w:ind w:left="1530" w:hanging="990"/>
      </w:pPr>
      <w:rPr>
        <w:rFonts w:ascii="Times New Roman" w:eastAsia="Times New Roman" w:hAnsi="Times New Roman" w:cs="Times New Roman"/>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0"/>
  <w:attachedTemplate r:id="rId1"/>
  <w:stylePaneFormatFilter w:val="3F01"/>
  <w:defaultTabStop w:val="708"/>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FA4FAF"/>
    <w:rsid w:val="00002CF8"/>
    <w:rsid w:val="00004843"/>
    <w:rsid w:val="00004899"/>
    <w:rsid w:val="00006DA8"/>
    <w:rsid w:val="0000706E"/>
    <w:rsid w:val="0001130F"/>
    <w:rsid w:val="000116B7"/>
    <w:rsid w:val="00015251"/>
    <w:rsid w:val="00023F03"/>
    <w:rsid w:val="0002510B"/>
    <w:rsid w:val="00026A41"/>
    <w:rsid w:val="00031D74"/>
    <w:rsid w:val="00032061"/>
    <w:rsid w:val="00032D79"/>
    <w:rsid w:val="000343EC"/>
    <w:rsid w:val="00037C47"/>
    <w:rsid w:val="00040A45"/>
    <w:rsid w:val="00040F7F"/>
    <w:rsid w:val="00044035"/>
    <w:rsid w:val="00047A31"/>
    <w:rsid w:val="00051806"/>
    <w:rsid w:val="00056FC7"/>
    <w:rsid w:val="00065E55"/>
    <w:rsid w:val="00066574"/>
    <w:rsid w:val="0007379B"/>
    <w:rsid w:val="00082C36"/>
    <w:rsid w:val="00085DE7"/>
    <w:rsid w:val="000939FC"/>
    <w:rsid w:val="00095372"/>
    <w:rsid w:val="000A3FDA"/>
    <w:rsid w:val="000A5071"/>
    <w:rsid w:val="000B06B6"/>
    <w:rsid w:val="000B1DF0"/>
    <w:rsid w:val="000B538A"/>
    <w:rsid w:val="000B6F6D"/>
    <w:rsid w:val="000B728D"/>
    <w:rsid w:val="000C131B"/>
    <w:rsid w:val="000C649D"/>
    <w:rsid w:val="000C6BA0"/>
    <w:rsid w:val="000D2C7E"/>
    <w:rsid w:val="000D2DF4"/>
    <w:rsid w:val="000D6C41"/>
    <w:rsid w:val="000E2223"/>
    <w:rsid w:val="000E6449"/>
    <w:rsid w:val="000E6E76"/>
    <w:rsid w:val="000F2149"/>
    <w:rsid w:val="000F6714"/>
    <w:rsid w:val="000F74DE"/>
    <w:rsid w:val="00101570"/>
    <w:rsid w:val="00107048"/>
    <w:rsid w:val="00112BC8"/>
    <w:rsid w:val="00113C07"/>
    <w:rsid w:val="00114076"/>
    <w:rsid w:val="00114BC4"/>
    <w:rsid w:val="00122C88"/>
    <w:rsid w:val="00124C26"/>
    <w:rsid w:val="00125794"/>
    <w:rsid w:val="001269AD"/>
    <w:rsid w:val="00130FF1"/>
    <w:rsid w:val="00132221"/>
    <w:rsid w:val="00135315"/>
    <w:rsid w:val="00136180"/>
    <w:rsid w:val="00150295"/>
    <w:rsid w:val="00153E09"/>
    <w:rsid w:val="0015496C"/>
    <w:rsid w:val="001560E5"/>
    <w:rsid w:val="00160920"/>
    <w:rsid w:val="00160CC1"/>
    <w:rsid w:val="00164154"/>
    <w:rsid w:val="00165650"/>
    <w:rsid w:val="001660E3"/>
    <w:rsid w:val="00170F90"/>
    <w:rsid w:val="00173B56"/>
    <w:rsid w:val="0017458F"/>
    <w:rsid w:val="00177691"/>
    <w:rsid w:val="00181A31"/>
    <w:rsid w:val="00183935"/>
    <w:rsid w:val="00184A83"/>
    <w:rsid w:val="00184D62"/>
    <w:rsid w:val="00185E8C"/>
    <w:rsid w:val="001912AC"/>
    <w:rsid w:val="0019272E"/>
    <w:rsid w:val="00194347"/>
    <w:rsid w:val="00195EDA"/>
    <w:rsid w:val="00197A83"/>
    <w:rsid w:val="001A74BC"/>
    <w:rsid w:val="001B1DFD"/>
    <w:rsid w:val="001B4C51"/>
    <w:rsid w:val="001B5396"/>
    <w:rsid w:val="001C1FD5"/>
    <w:rsid w:val="001C2702"/>
    <w:rsid w:val="001C49B9"/>
    <w:rsid w:val="001C571A"/>
    <w:rsid w:val="001C6421"/>
    <w:rsid w:val="001C7492"/>
    <w:rsid w:val="001D00D3"/>
    <w:rsid w:val="001D126D"/>
    <w:rsid w:val="001D4BAA"/>
    <w:rsid w:val="001D556D"/>
    <w:rsid w:val="001D5DED"/>
    <w:rsid w:val="001E27A4"/>
    <w:rsid w:val="001E5CB9"/>
    <w:rsid w:val="001F1A61"/>
    <w:rsid w:val="001F73C0"/>
    <w:rsid w:val="002000D4"/>
    <w:rsid w:val="00200CA1"/>
    <w:rsid w:val="00202B92"/>
    <w:rsid w:val="00204FB7"/>
    <w:rsid w:val="00205F7E"/>
    <w:rsid w:val="00212B21"/>
    <w:rsid w:val="002138BF"/>
    <w:rsid w:val="00213923"/>
    <w:rsid w:val="00213B62"/>
    <w:rsid w:val="00216BFE"/>
    <w:rsid w:val="00221F1A"/>
    <w:rsid w:val="00227718"/>
    <w:rsid w:val="00231C60"/>
    <w:rsid w:val="0023322F"/>
    <w:rsid w:val="00234DB0"/>
    <w:rsid w:val="00234DC3"/>
    <w:rsid w:val="00235993"/>
    <w:rsid w:val="00235B58"/>
    <w:rsid w:val="00236817"/>
    <w:rsid w:val="00241A3C"/>
    <w:rsid w:val="00245369"/>
    <w:rsid w:val="00246301"/>
    <w:rsid w:val="002502F2"/>
    <w:rsid w:val="002510ED"/>
    <w:rsid w:val="0025368D"/>
    <w:rsid w:val="00254353"/>
    <w:rsid w:val="002571F3"/>
    <w:rsid w:val="002579AD"/>
    <w:rsid w:val="00260F67"/>
    <w:rsid w:val="00266513"/>
    <w:rsid w:val="00266DF7"/>
    <w:rsid w:val="002676F4"/>
    <w:rsid w:val="002770E3"/>
    <w:rsid w:val="00277C80"/>
    <w:rsid w:val="00281FEF"/>
    <w:rsid w:val="00282FA3"/>
    <w:rsid w:val="00285102"/>
    <w:rsid w:val="00285D6E"/>
    <w:rsid w:val="0028654F"/>
    <w:rsid w:val="00292BCA"/>
    <w:rsid w:val="00292C9D"/>
    <w:rsid w:val="002A0997"/>
    <w:rsid w:val="002A21EE"/>
    <w:rsid w:val="002A36BB"/>
    <w:rsid w:val="002A3BB5"/>
    <w:rsid w:val="002A6962"/>
    <w:rsid w:val="002B0C3B"/>
    <w:rsid w:val="002B0E90"/>
    <w:rsid w:val="002B165D"/>
    <w:rsid w:val="002B19E8"/>
    <w:rsid w:val="002B6DC3"/>
    <w:rsid w:val="002B747E"/>
    <w:rsid w:val="002B7EB0"/>
    <w:rsid w:val="002C047B"/>
    <w:rsid w:val="002C11DD"/>
    <w:rsid w:val="002C22D6"/>
    <w:rsid w:val="002C51F8"/>
    <w:rsid w:val="002C55D5"/>
    <w:rsid w:val="002D2CE5"/>
    <w:rsid w:val="002E1320"/>
    <w:rsid w:val="002E6894"/>
    <w:rsid w:val="002E69F3"/>
    <w:rsid w:val="002E7BAE"/>
    <w:rsid w:val="002F1C59"/>
    <w:rsid w:val="002F5727"/>
    <w:rsid w:val="002F6668"/>
    <w:rsid w:val="002F7F7B"/>
    <w:rsid w:val="0030702A"/>
    <w:rsid w:val="00307701"/>
    <w:rsid w:val="00313FA5"/>
    <w:rsid w:val="0031458E"/>
    <w:rsid w:val="003159D7"/>
    <w:rsid w:val="003175E6"/>
    <w:rsid w:val="00320882"/>
    <w:rsid w:val="00321FCE"/>
    <w:rsid w:val="00324797"/>
    <w:rsid w:val="003275AF"/>
    <w:rsid w:val="0033240B"/>
    <w:rsid w:val="003330FB"/>
    <w:rsid w:val="00336523"/>
    <w:rsid w:val="00340275"/>
    <w:rsid w:val="003404A4"/>
    <w:rsid w:val="00343D79"/>
    <w:rsid w:val="00347C04"/>
    <w:rsid w:val="003536AF"/>
    <w:rsid w:val="00355603"/>
    <w:rsid w:val="003557CE"/>
    <w:rsid w:val="003623D7"/>
    <w:rsid w:val="00364107"/>
    <w:rsid w:val="00371260"/>
    <w:rsid w:val="003742A3"/>
    <w:rsid w:val="003749AE"/>
    <w:rsid w:val="00374DE9"/>
    <w:rsid w:val="00376633"/>
    <w:rsid w:val="00377062"/>
    <w:rsid w:val="00377C6F"/>
    <w:rsid w:val="0038189F"/>
    <w:rsid w:val="003827CE"/>
    <w:rsid w:val="003842DB"/>
    <w:rsid w:val="00385416"/>
    <w:rsid w:val="003860A3"/>
    <w:rsid w:val="00387627"/>
    <w:rsid w:val="00390B34"/>
    <w:rsid w:val="00394247"/>
    <w:rsid w:val="00394A78"/>
    <w:rsid w:val="003960A3"/>
    <w:rsid w:val="003963CE"/>
    <w:rsid w:val="003973A8"/>
    <w:rsid w:val="003A0D49"/>
    <w:rsid w:val="003A66C4"/>
    <w:rsid w:val="003A7016"/>
    <w:rsid w:val="003B19EB"/>
    <w:rsid w:val="003B34EB"/>
    <w:rsid w:val="003B3B3E"/>
    <w:rsid w:val="003C6F0E"/>
    <w:rsid w:val="003D666E"/>
    <w:rsid w:val="003D6C51"/>
    <w:rsid w:val="003E152F"/>
    <w:rsid w:val="003E5772"/>
    <w:rsid w:val="003E7407"/>
    <w:rsid w:val="003F54AB"/>
    <w:rsid w:val="003F66DD"/>
    <w:rsid w:val="00400F7A"/>
    <w:rsid w:val="00403A8C"/>
    <w:rsid w:val="00404573"/>
    <w:rsid w:val="004048F7"/>
    <w:rsid w:val="004053FB"/>
    <w:rsid w:val="00412A3E"/>
    <w:rsid w:val="00412B8F"/>
    <w:rsid w:val="004139E7"/>
    <w:rsid w:val="00420DA0"/>
    <w:rsid w:val="004242FA"/>
    <w:rsid w:val="004244D4"/>
    <w:rsid w:val="00425340"/>
    <w:rsid w:val="00427600"/>
    <w:rsid w:val="00432DE9"/>
    <w:rsid w:val="0043485C"/>
    <w:rsid w:val="004350AB"/>
    <w:rsid w:val="0043588E"/>
    <w:rsid w:val="0044149B"/>
    <w:rsid w:val="00441D95"/>
    <w:rsid w:val="00445CEC"/>
    <w:rsid w:val="00450F67"/>
    <w:rsid w:val="004555ED"/>
    <w:rsid w:val="00457E12"/>
    <w:rsid w:val="004609B2"/>
    <w:rsid w:val="004632D5"/>
    <w:rsid w:val="0046583F"/>
    <w:rsid w:val="00472E6E"/>
    <w:rsid w:val="00475546"/>
    <w:rsid w:val="00475943"/>
    <w:rsid w:val="004802D8"/>
    <w:rsid w:val="004879F1"/>
    <w:rsid w:val="00490290"/>
    <w:rsid w:val="00490932"/>
    <w:rsid w:val="0049649F"/>
    <w:rsid w:val="00496E4A"/>
    <w:rsid w:val="004A4173"/>
    <w:rsid w:val="004A6D72"/>
    <w:rsid w:val="004A713F"/>
    <w:rsid w:val="004B001E"/>
    <w:rsid w:val="004B5E56"/>
    <w:rsid w:val="004C02A5"/>
    <w:rsid w:val="004C21B6"/>
    <w:rsid w:val="004C6D55"/>
    <w:rsid w:val="004D2A43"/>
    <w:rsid w:val="004D64AC"/>
    <w:rsid w:val="004E0E89"/>
    <w:rsid w:val="004E5FE5"/>
    <w:rsid w:val="004E6D5D"/>
    <w:rsid w:val="004F7A0D"/>
    <w:rsid w:val="005116C4"/>
    <w:rsid w:val="00515A20"/>
    <w:rsid w:val="00516EFF"/>
    <w:rsid w:val="00517FD6"/>
    <w:rsid w:val="00520C97"/>
    <w:rsid w:val="005220FC"/>
    <w:rsid w:val="0052539F"/>
    <w:rsid w:val="00525C9D"/>
    <w:rsid w:val="005264FA"/>
    <w:rsid w:val="00526B05"/>
    <w:rsid w:val="00527380"/>
    <w:rsid w:val="00527952"/>
    <w:rsid w:val="00527B8D"/>
    <w:rsid w:val="0053571C"/>
    <w:rsid w:val="0054073F"/>
    <w:rsid w:val="00540D99"/>
    <w:rsid w:val="0054307E"/>
    <w:rsid w:val="00544A17"/>
    <w:rsid w:val="0054612B"/>
    <w:rsid w:val="005523F3"/>
    <w:rsid w:val="00560F9F"/>
    <w:rsid w:val="00561E7C"/>
    <w:rsid w:val="00562F68"/>
    <w:rsid w:val="00563CFC"/>
    <w:rsid w:val="005703BD"/>
    <w:rsid w:val="005726CA"/>
    <w:rsid w:val="005737C0"/>
    <w:rsid w:val="00574DF7"/>
    <w:rsid w:val="005765B4"/>
    <w:rsid w:val="00580A6D"/>
    <w:rsid w:val="005829CA"/>
    <w:rsid w:val="00585915"/>
    <w:rsid w:val="00587678"/>
    <w:rsid w:val="00590BA5"/>
    <w:rsid w:val="00591156"/>
    <w:rsid w:val="0059135D"/>
    <w:rsid w:val="00594494"/>
    <w:rsid w:val="005954E3"/>
    <w:rsid w:val="00595DB3"/>
    <w:rsid w:val="005A2B82"/>
    <w:rsid w:val="005A5ADC"/>
    <w:rsid w:val="005A69A7"/>
    <w:rsid w:val="005A7442"/>
    <w:rsid w:val="005B0A2A"/>
    <w:rsid w:val="005B2E4B"/>
    <w:rsid w:val="005B4EA8"/>
    <w:rsid w:val="005C58D2"/>
    <w:rsid w:val="005C59C6"/>
    <w:rsid w:val="005C7563"/>
    <w:rsid w:val="005D03E1"/>
    <w:rsid w:val="005D44D9"/>
    <w:rsid w:val="005D7B97"/>
    <w:rsid w:val="005E1E8A"/>
    <w:rsid w:val="005E2D8B"/>
    <w:rsid w:val="005E3495"/>
    <w:rsid w:val="005E3600"/>
    <w:rsid w:val="005E3E68"/>
    <w:rsid w:val="005E4A5F"/>
    <w:rsid w:val="005E5881"/>
    <w:rsid w:val="005E7E0D"/>
    <w:rsid w:val="005F57E2"/>
    <w:rsid w:val="00604EAB"/>
    <w:rsid w:val="0060557B"/>
    <w:rsid w:val="0060637C"/>
    <w:rsid w:val="00610A60"/>
    <w:rsid w:val="006139A5"/>
    <w:rsid w:val="00613D11"/>
    <w:rsid w:val="00614119"/>
    <w:rsid w:val="00614D2D"/>
    <w:rsid w:val="00623F54"/>
    <w:rsid w:val="00633DE7"/>
    <w:rsid w:val="00642F52"/>
    <w:rsid w:val="006458A5"/>
    <w:rsid w:val="0064693F"/>
    <w:rsid w:val="00652656"/>
    <w:rsid w:val="00653E9F"/>
    <w:rsid w:val="006554A4"/>
    <w:rsid w:val="006569E7"/>
    <w:rsid w:val="00656D33"/>
    <w:rsid w:val="006574CA"/>
    <w:rsid w:val="00657C00"/>
    <w:rsid w:val="0066032E"/>
    <w:rsid w:val="006613B1"/>
    <w:rsid w:val="00661D33"/>
    <w:rsid w:val="00662F9C"/>
    <w:rsid w:val="00663E3D"/>
    <w:rsid w:val="006642EF"/>
    <w:rsid w:val="00673A07"/>
    <w:rsid w:val="00674ED8"/>
    <w:rsid w:val="006758B1"/>
    <w:rsid w:val="00685C0A"/>
    <w:rsid w:val="00696FE9"/>
    <w:rsid w:val="006A3C2F"/>
    <w:rsid w:val="006B0468"/>
    <w:rsid w:val="006B431E"/>
    <w:rsid w:val="006B51D5"/>
    <w:rsid w:val="006B77A3"/>
    <w:rsid w:val="006B7DEC"/>
    <w:rsid w:val="006C2448"/>
    <w:rsid w:val="006C27F8"/>
    <w:rsid w:val="006D0D76"/>
    <w:rsid w:val="006D16AA"/>
    <w:rsid w:val="006D1D45"/>
    <w:rsid w:val="006D2B63"/>
    <w:rsid w:val="006D5AB0"/>
    <w:rsid w:val="006D7597"/>
    <w:rsid w:val="006D7FB4"/>
    <w:rsid w:val="006E3C55"/>
    <w:rsid w:val="006F0CC9"/>
    <w:rsid w:val="006F1EC0"/>
    <w:rsid w:val="006F2035"/>
    <w:rsid w:val="006F7ECE"/>
    <w:rsid w:val="0070021C"/>
    <w:rsid w:val="00700773"/>
    <w:rsid w:val="00705710"/>
    <w:rsid w:val="00710C1C"/>
    <w:rsid w:val="00711426"/>
    <w:rsid w:val="0071188A"/>
    <w:rsid w:val="007148E9"/>
    <w:rsid w:val="007172E3"/>
    <w:rsid w:val="00726A59"/>
    <w:rsid w:val="007277D0"/>
    <w:rsid w:val="007278FA"/>
    <w:rsid w:val="0073018A"/>
    <w:rsid w:val="00733AA9"/>
    <w:rsid w:val="00733E24"/>
    <w:rsid w:val="00734725"/>
    <w:rsid w:val="00742024"/>
    <w:rsid w:val="00742681"/>
    <w:rsid w:val="00745927"/>
    <w:rsid w:val="00745C58"/>
    <w:rsid w:val="00746701"/>
    <w:rsid w:val="00747046"/>
    <w:rsid w:val="00753D08"/>
    <w:rsid w:val="00754FF9"/>
    <w:rsid w:val="007657F3"/>
    <w:rsid w:val="0076589B"/>
    <w:rsid w:val="00767687"/>
    <w:rsid w:val="00774A4E"/>
    <w:rsid w:val="007814D5"/>
    <w:rsid w:val="00783920"/>
    <w:rsid w:val="00793822"/>
    <w:rsid w:val="007A1E04"/>
    <w:rsid w:val="007A3FE7"/>
    <w:rsid w:val="007A4340"/>
    <w:rsid w:val="007B2008"/>
    <w:rsid w:val="007B3431"/>
    <w:rsid w:val="007B3C31"/>
    <w:rsid w:val="007B6186"/>
    <w:rsid w:val="007C0A48"/>
    <w:rsid w:val="007C308C"/>
    <w:rsid w:val="007C5A8C"/>
    <w:rsid w:val="007C7E50"/>
    <w:rsid w:val="007D42EA"/>
    <w:rsid w:val="007D53D1"/>
    <w:rsid w:val="007E34E7"/>
    <w:rsid w:val="007E4916"/>
    <w:rsid w:val="007E5FA8"/>
    <w:rsid w:val="007E741F"/>
    <w:rsid w:val="007E7722"/>
    <w:rsid w:val="007F0C08"/>
    <w:rsid w:val="007F1662"/>
    <w:rsid w:val="007F57AB"/>
    <w:rsid w:val="0080165D"/>
    <w:rsid w:val="00804AB9"/>
    <w:rsid w:val="00805688"/>
    <w:rsid w:val="00805AAC"/>
    <w:rsid w:val="00806EBE"/>
    <w:rsid w:val="00807B92"/>
    <w:rsid w:val="00812C4B"/>
    <w:rsid w:val="00816C2F"/>
    <w:rsid w:val="00822EE2"/>
    <w:rsid w:val="00827AEF"/>
    <w:rsid w:val="008337F1"/>
    <w:rsid w:val="00840A42"/>
    <w:rsid w:val="008414B9"/>
    <w:rsid w:val="008426F4"/>
    <w:rsid w:val="00844C2C"/>
    <w:rsid w:val="00844D44"/>
    <w:rsid w:val="008469F2"/>
    <w:rsid w:val="0084749A"/>
    <w:rsid w:val="00847B95"/>
    <w:rsid w:val="00850C07"/>
    <w:rsid w:val="008513C0"/>
    <w:rsid w:val="00852943"/>
    <w:rsid w:val="00855955"/>
    <w:rsid w:val="008612D0"/>
    <w:rsid w:val="00862871"/>
    <w:rsid w:val="00864257"/>
    <w:rsid w:val="00871417"/>
    <w:rsid w:val="008741C8"/>
    <w:rsid w:val="008750AF"/>
    <w:rsid w:val="00875C57"/>
    <w:rsid w:val="00882752"/>
    <w:rsid w:val="00882918"/>
    <w:rsid w:val="00883381"/>
    <w:rsid w:val="008879E0"/>
    <w:rsid w:val="00890663"/>
    <w:rsid w:val="0089304C"/>
    <w:rsid w:val="0089413C"/>
    <w:rsid w:val="00895B4D"/>
    <w:rsid w:val="008A24A1"/>
    <w:rsid w:val="008A53B6"/>
    <w:rsid w:val="008A564A"/>
    <w:rsid w:val="008A5E88"/>
    <w:rsid w:val="008A657E"/>
    <w:rsid w:val="008A6B36"/>
    <w:rsid w:val="008B0174"/>
    <w:rsid w:val="008B0C44"/>
    <w:rsid w:val="008B6DE8"/>
    <w:rsid w:val="008C033C"/>
    <w:rsid w:val="008C1BB6"/>
    <w:rsid w:val="008C5F7A"/>
    <w:rsid w:val="008C634D"/>
    <w:rsid w:val="008C706C"/>
    <w:rsid w:val="008D001B"/>
    <w:rsid w:val="008D218A"/>
    <w:rsid w:val="008D458C"/>
    <w:rsid w:val="008E0D50"/>
    <w:rsid w:val="008E2B0F"/>
    <w:rsid w:val="008E5F19"/>
    <w:rsid w:val="008F463E"/>
    <w:rsid w:val="008F4E45"/>
    <w:rsid w:val="008F60E4"/>
    <w:rsid w:val="009036F8"/>
    <w:rsid w:val="009059E0"/>
    <w:rsid w:val="00905F50"/>
    <w:rsid w:val="0090672A"/>
    <w:rsid w:val="00906996"/>
    <w:rsid w:val="00907ACA"/>
    <w:rsid w:val="009106F0"/>
    <w:rsid w:val="00912C5A"/>
    <w:rsid w:val="00915375"/>
    <w:rsid w:val="009154E3"/>
    <w:rsid w:val="00916051"/>
    <w:rsid w:val="00923C7F"/>
    <w:rsid w:val="009248E6"/>
    <w:rsid w:val="00924B0D"/>
    <w:rsid w:val="00925A40"/>
    <w:rsid w:val="0093076C"/>
    <w:rsid w:val="00930CEC"/>
    <w:rsid w:val="00931A8E"/>
    <w:rsid w:val="00942E96"/>
    <w:rsid w:val="00947BA7"/>
    <w:rsid w:val="009510B5"/>
    <w:rsid w:val="009515D2"/>
    <w:rsid w:val="009524A5"/>
    <w:rsid w:val="00953F44"/>
    <w:rsid w:val="00962109"/>
    <w:rsid w:val="009646CB"/>
    <w:rsid w:val="00970B2F"/>
    <w:rsid w:val="00970FC8"/>
    <w:rsid w:val="0097426A"/>
    <w:rsid w:val="00974D42"/>
    <w:rsid w:val="00974F6A"/>
    <w:rsid w:val="00980D09"/>
    <w:rsid w:val="00982492"/>
    <w:rsid w:val="00982A89"/>
    <w:rsid w:val="00982D95"/>
    <w:rsid w:val="009858FC"/>
    <w:rsid w:val="00986B83"/>
    <w:rsid w:val="00992383"/>
    <w:rsid w:val="009A1FEE"/>
    <w:rsid w:val="009A6A27"/>
    <w:rsid w:val="009B42F0"/>
    <w:rsid w:val="009B44E4"/>
    <w:rsid w:val="009B49AA"/>
    <w:rsid w:val="009B5505"/>
    <w:rsid w:val="009B5A03"/>
    <w:rsid w:val="009B642D"/>
    <w:rsid w:val="009B6C7C"/>
    <w:rsid w:val="009B6E63"/>
    <w:rsid w:val="009C3EAB"/>
    <w:rsid w:val="009C4074"/>
    <w:rsid w:val="009D0727"/>
    <w:rsid w:val="009D07EF"/>
    <w:rsid w:val="009D3E35"/>
    <w:rsid w:val="009D54EE"/>
    <w:rsid w:val="009E0F7B"/>
    <w:rsid w:val="009E1289"/>
    <w:rsid w:val="009E5135"/>
    <w:rsid w:val="009E5AE5"/>
    <w:rsid w:val="00A018E7"/>
    <w:rsid w:val="00A02A04"/>
    <w:rsid w:val="00A07099"/>
    <w:rsid w:val="00A072EC"/>
    <w:rsid w:val="00A12F92"/>
    <w:rsid w:val="00A25277"/>
    <w:rsid w:val="00A260B5"/>
    <w:rsid w:val="00A26683"/>
    <w:rsid w:val="00A27D8B"/>
    <w:rsid w:val="00A32292"/>
    <w:rsid w:val="00A3761A"/>
    <w:rsid w:val="00A41C34"/>
    <w:rsid w:val="00A45A1B"/>
    <w:rsid w:val="00A47F5D"/>
    <w:rsid w:val="00A54B74"/>
    <w:rsid w:val="00A55303"/>
    <w:rsid w:val="00A5717F"/>
    <w:rsid w:val="00A62007"/>
    <w:rsid w:val="00A64808"/>
    <w:rsid w:val="00A658D5"/>
    <w:rsid w:val="00A668A0"/>
    <w:rsid w:val="00A66979"/>
    <w:rsid w:val="00A71998"/>
    <w:rsid w:val="00A75A40"/>
    <w:rsid w:val="00A76B6E"/>
    <w:rsid w:val="00A80ACF"/>
    <w:rsid w:val="00A81618"/>
    <w:rsid w:val="00A86CA2"/>
    <w:rsid w:val="00A8758D"/>
    <w:rsid w:val="00A875D2"/>
    <w:rsid w:val="00A87F69"/>
    <w:rsid w:val="00A9193F"/>
    <w:rsid w:val="00A929EA"/>
    <w:rsid w:val="00A93AF8"/>
    <w:rsid w:val="00A944A8"/>
    <w:rsid w:val="00AA1EC5"/>
    <w:rsid w:val="00AB0AAC"/>
    <w:rsid w:val="00AB2944"/>
    <w:rsid w:val="00AB7EE2"/>
    <w:rsid w:val="00AC1D61"/>
    <w:rsid w:val="00AC3C40"/>
    <w:rsid w:val="00AC47F0"/>
    <w:rsid w:val="00AD0BA5"/>
    <w:rsid w:val="00AD165F"/>
    <w:rsid w:val="00AD18F3"/>
    <w:rsid w:val="00AD28D4"/>
    <w:rsid w:val="00AD5ABD"/>
    <w:rsid w:val="00AE217A"/>
    <w:rsid w:val="00AE4E56"/>
    <w:rsid w:val="00AE59D8"/>
    <w:rsid w:val="00AE5A30"/>
    <w:rsid w:val="00AE699C"/>
    <w:rsid w:val="00AE6C70"/>
    <w:rsid w:val="00AF0C10"/>
    <w:rsid w:val="00AF4B18"/>
    <w:rsid w:val="00AF4B51"/>
    <w:rsid w:val="00B03C2E"/>
    <w:rsid w:val="00B055CA"/>
    <w:rsid w:val="00B12A6E"/>
    <w:rsid w:val="00B13CE2"/>
    <w:rsid w:val="00B163F4"/>
    <w:rsid w:val="00B1644B"/>
    <w:rsid w:val="00B20899"/>
    <w:rsid w:val="00B221DA"/>
    <w:rsid w:val="00B23824"/>
    <w:rsid w:val="00B25275"/>
    <w:rsid w:val="00B258F3"/>
    <w:rsid w:val="00B34370"/>
    <w:rsid w:val="00B34E3F"/>
    <w:rsid w:val="00B35335"/>
    <w:rsid w:val="00B35A8F"/>
    <w:rsid w:val="00B36976"/>
    <w:rsid w:val="00B376F7"/>
    <w:rsid w:val="00B41A2C"/>
    <w:rsid w:val="00B6003E"/>
    <w:rsid w:val="00B623D9"/>
    <w:rsid w:val="00B62DED"/>
    <w:rsid w:val="00B63DA3"/>
    <w:rsid w:val="00B650F6"/>
    <w:rsid w:val="00B65268"/>
    <w:rsid w:val="00B721E6"/>
    <w:rsid w:val="00B72683"/>
    <w:rsid w:val="00B73C46"/>
    <w:rsid w:val="00B74520"/>
    <w:rsid w:val="00B75579"/>
    <w:rsid w:val="00B76C3A"/>
    <w:rsid w:val="00B77658"/>
    <w:rsid w:val="00B80348"/>
    <w:rsid w:val="00B80D9A"/>
    <w:rsid w:val="00B83008"/>
    <w:rsid w:val="00B84F34"/>
    <w:rsid w:val="00B85F4F"/>
    <w:rsid w:val="00BA167D"/>
    <w:rsid w:val="00BA17C7"/>
    <w:rsid w:val="00BA36D2"/>
    <w:rsid w:val="00BA6070"/>
    <w:rsid w:val="00BA60C6"/>
    <w:rsid w:val="00BB24E1"/>
    <w:rsid w:val="00BB5E8F"/>
    <w:rsid w:val="00BB755C"/>
    <w:rsid w:val="00BB7E1F"/>
    <w:rsid w:val="00BC1105"/>
    <w:rsid w:val="00BD13E2"/>
    <w:rsid w:val="00BD15E8"/>
    <w:rsid w:val="00BD1CE2"/>
    <w:rsid w:val="00BD3278"/>
    <w:rsid w:val="00BD474E"/>
    <w:rsid w:val="00BD7411"/>
    <w:rsid w:val="00BE12EB"/>
    <w:rsid w:val="00BE34B0"/>
    <w:rsid w:val="00BE4CBA"/>
    <w:rsid w:val="00BF051B"/>
    <w:rsid w:val="00BF2458"/>
    <w:rsid w:val="00BF756A"/>
    <w:rsid w:val="00C02FB2"/>
    <w:rsid w:val="00C07995"/>
    <w:rsid w:val="00C1044A"/>
    <w:rsid w:val="00C129CE"/>
    <w:rsid w:val="00C1367D"/>
    <w:rsid w:val="00C14681"/>
    <w:rsid w:val="00C15B97"/>
    <w:rsid w:val="00C169BD"/>
    <w:rsid w:val="00C2210B"/>
    <w:rsid w:val="00C25CB4"/>
    <w:rsid w:val="00C31958"/>
    <w:rsid w:val="00C336BF"/>
    <w:rsid w:val="00C36D95"/>
    <w:rsid w:val="00C37DA5"/>
    <w:rsid w:val="00C52054"/>
    <w:rsid w:val="00C55049"/>
    <w:rsid w:val="00C61240"/>
    <w:rsid w:val="00C63051"/>
    <w:rsid w:val="00C7348E"/>
    <w:rsid w:val="00C74BCF"/>
    <w:rsid w:val="00C76B4E"/>
    <w:rsid w:val="00C76D1B"/>
    <w:rsid w:val="00C907E0"/>
    <w:rsid w:val="00C91CBC"/>
    <w:rsid w:val="00C922AB"/>
    <w:rsid w:val="00C94F02"/>
    <w:rsid w:val="00C95245"/>
    <w:rsid w:val="00C95E9B"/>
    <w:rsid w:val="00CA0E92"/>
    <w:rsid w:val="00CA194F"/>
    <w:rsid w:val="00CA308A"/>
    <w:rsid w:val="00CA57F4"/>
    <w:rsid w:val="00CA75CE"/>
    <w:rsid w:val="00CB07A7"/>
    <w:rsid w:val="00CB2236"/>
    <w:rsid w:val="00CB4661"/>
    <w:rsid w:val="00CB79EC"/>
    <w:rsid w:val="00CC677A"/>
    <w:rsid w:val="00CD23A6"/>
    <w:rsid w:val="00CD7BEA"/>
    <w:rsid w:val="00CE274A"/>
    <w:rsid w:val="00CE5E01"/>
    <w:rsid w:val="00CF4D85"/>
    <w:rsid w:val="00CF69A9"/>
    <w:rsid w:val="00D0120F"/>
    <w:rsid w:val="00D01A46"/>
    <w:rsid w:val="00D03C90"/>
    <w:rsid w:val="00D071C0"/>
    <w:rsid w:val="00D11BBF"/>
    <w:rsid w:val="00D1718F"/>
    <w:rsid w:val="00D174D5"/>
    <w:rsid w:val="00D214F2"/>
    <w:rsid w:val="00D2227E"/>
    <w:rsid w:val="00D23AC3"/>
    <w:rsid w:val="00D247C5"/>
    <w:rsid w:val="00D24E33"/>
    <w:rsid w:val="00D25807"/>
    <w:rsid w:val="00D258F0"/>
    <w:rsid w:val="00D267C8"/>
    <w:rsid w:val="00D26E23"/>
    <w:rsid w:val="00D27F4D"/>
    <w:rsid w:val="00D33AE3"/>
    <w:rsid w:val="00D41D21"/>
    <w:rsid w:val="00D42ECD"/>
    <w:rsid w:val="00D437C9"/>
    <w:rsid w:val="00D43EDF"/>
    <w:rsid w:val="00D443E1"/>
    <w:rsid w:val="00D46999"/>
    <w:rsid w:val="00D6073C"/>
    <w:rsid w:val="00D61401"/>
    <w:rsid w:val="00D76444"/>
    <w:rsid w:val="00D76449"/>
    <w:rsid w:val="00D83AA3"/>
    <w:rsid w:val="00D84A81"/>
    <w:rsid w:val="00D85B44"/>
    <w:rsid w:val="00D91C60"/>
    <w:rsid w:val="00D94617"/>
    <w:rsid w:val="00D948D8"/>
    <w:rsid w:val="00D961BD"/>
    <w:rsid w:val="00D965CC"/>
    <w:rsid w:val="00D969A2"/>
    <w:rsid w:val="00D96E3E"/>
    <w:rsid w:val="00D97DE1"/>
    <w:rsid w:val="00DA0315"/>
    <w:rsid w:val="00DA14B1"/>
    <w:rsid w:val="00DA1679"/>
    <w:rsid w:val="00DA542A"/>
    <w:rsid w:val="00DB105E"/>
    <w:rsid w:val="00DB48EC"/>
    <w:rsid w:val="00DB7468"/>
    <w:rsid w:val="00DC440D"/>
    <w:rsid w:val="00DC4AE9"/>
    <w:rsid w:val="00DC7241"/>
    <w:rsid w:val="00DD0377"/>
    <w:rsid w:val="00DD0AD8"/>
    <w:rsid w:val="00DD158D"/>
    <w:rsid w:val="00DD54B2"/>
    <w:rsid w:val="00DE5B4B"/>
    <w:rsid w:val="00DE77E4"/>
    <w:rsid w:val="00E00CD6"/>
    <w:rsid w:val="00E01476"/>
    <w:rsid w:val="00E030FA"/>
    <w:rsid w:val="00E12CD7"/>
    <w:rsid w:val="00E12D9A"/>
    <w:rsid w:val="00E13251"/>
    <w:rsid w:val="00E16030"/>
    <w:rsid w:val="00E22E9B"/>
    <w:rsid w:val="00E236E2"/>
    <w:rsid w:val="00E260FB"/>
    <w:rsid w:val="00E3163F"/>
    <w:rsid w:val="00E31816"/>
    <w:rsid w:val="00E34A08"/>
    <w:rsid w:val="00E37C2F"/>
    <w:rsid w:val="00E4062F"/>
    <w:rsid w:val="00E40AF5"/>
    <w:rsid w:val="00E4331B"/>
    <w:rsid w:val="00E4355B"/>
    <w:rsid w:val="00E45BB5"/>
    <w:rsid w:val="00E54509"/>
    <w:rsid w:val="00E57B98"/>
    <w:rsid w:val="00E628DE"/>
    <w:rsid w:val="00E67A2B"/>
    <w:rsid w:val="00E717BB"/>
    <w:rsid w:val="00E75E07"/>
    <w:rsid w:val="00E8090C"/>
    <w:rsid w:val="00E82A4D"/>
    <w:rsid w:val="00EA0F90"/>
    <w:rsid w:val="00EB4420"/>
    <w:rsid w:val="00EB64CF"/>
    <w:rsid w:val="00EB6B24"/>
    <w:rsid w:val="00EC16B3"/>
    <w:rsid w:val="00EC1CE7"/>
    <w:rsid w:val="00EC2889"/>
    <w:rsid w:val="00EC4269"/>
    <w:rsid w:val="00ED4D8C"/>
    <w:rsid w:val="00ED56DB"/>
    <w:rsid w:val="00EE0433"/>
    <w:rsid w:val="00EE5D28"/>
    <w:rsid w:val="00EF0889"/>
    <w:rsid w:val="00F002BC"/>
    <w:rsid w:val="00F02441"/>
    <w:rsid w:val="00F0621D"/>
    <w:rsid w:val="00F069AA"/>
    <w:rsid w:val="00F21C7B"/>
    <w:rsid w:val="00F238DC"/>
    <w:rsid w:val="00F247F5"/>
    <w:rsid w:val="00F24DFA"/>
    <w:rsid w:val="00F26402"/>
    <w:rsid w:val="00F277AC"/>
    <w:rsid w:val="00F4134D"/>
    <w:rsid w:val="00F41841"/>
    <w:rsid w:val="00F44ABC"/>
    <w:rsid w:val="00F506D0"/>
    <w:rsid w:val="00F52453"/>
    <w:rsid w:val="00F53180"/>
    <w:rsid w:val="00F55C10"/>
    <w:rsid w:val="00F55ED5"/>
    <w:rsid w:val="00F6299A"/>
    <w:rsid w:val="00F64FD5"/>
    <w:rsid w:val="00F74B5A"/>
    <w:rsid w:val="00F76EE3"/>
    <w:rsid w:val="00F80EF6"/>
    <w:rsid w:val="00F81766"/>
    <w:rsid w:val="00F81A51"/>
    <w:rsid w:val="00F842E3"/>
    <w:rsid w:val="00F84B0E"/>
    <w:rsid w:val="00F85D40"/>
    <w:rsid w:val="00F86D1F"/>
    <w:rsid w:val="00F94B3B"/>
    <w:rsid w:val="00F96B2B"/>
    <w:rsid w:val="00F97A84"/>
    <w:rsid w:val="00FA1B4F"/>
    <w:rsid w:val="00FA27BA"/>
    <w:rsid w:val="00FA4FAF"/>
    <w:rsid w:val="00FA5B54"/>
    <w:rsid w:val="00FA65FF"/>
    <w:rsid w:val="00FB0210"/>
    <w:rsid w:val="00FB1DFA"/>
    <w:rsid w:val="00FB2D2A"/>
    <w:rsid w:val="00FB2E6F"/>
    <w:rsid w:val="00FB76F1"/>
    <w:rsid w:val="00FC2A5C"/>
    <w:rsid w:val="00FC310B"/>
    <w:rsid w:val="00FC431B"/>
    <w:rsid w:val="00FC544C"/>
    <w:rsid w:val="00FC68F3"/>
    <w:rsid w:val="00FD0787"/>
    <w:rsid w:val="00FD0E7E"/>
    <w:rsid w:val="00FD70F9"/>
    <w:rsid w:val="00FD7FEB"/>
    <w:rsid w:val="00FE052E"/>
    <w:rsid w:val="00FE3148"/>
    <w:rsid w:val="00FF051D"/>
    <w:rsid w:val="00FF13AA"/>
    <w:rsid w:val="00FF217C"/>
    <w:rsid w:val="00FF3006"/>
    <w:rsid w:val="00FF3AD9"/>
    <w:rsid w:val="00FF51F8"/>
    <w:rsid w:val="00FF5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05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a4"/>
    <w:uiPriority w:val="99"/>
    <w:rsid w:val="00A3761A"/>
    <w:pPr>
      <w:tabs>
        <w:tab w:val="center" w:pos="4677"/>
        <w:tab w:val="right" w:pos="9355"/>
      </w:tabs>
    </w:pPr>
    <w:rPr>
      <w:lang/>
    </w:rPr>
  </w:style>
  <w:style w:type="character" w:customStyle="1" w:styleId="a4">
    <w:name w:val="Верхний колонтитул Знак"/>
    <w:link w:val="a3"/>
    <w:uiPriority w:val="99"/>
    <w:rsid w:val="00614119"/>
    <w:rPr>
      <w:sz w:val="24"/>
      <w:szCs w:val="24"/>
    </w:rPr>
  </w:style>
  <w:style w:type="paragraph" w:styleId="a5">
    <w:name w:val="footer"/>
    <w:basedOn w:val="a"/>
    <w:link w:val="a6"/>
    <w:uiPriority w:val="99"/>
    <w:rsid w:val="00A3761A"/>
    <w:pPr>
      <w:tabs>
        <w:tab w:val="center" w:pos="4677"/>
        <w:tab w:val="right" w:pos="9355"/>
      </w:tabs>
    </w:pPr>
    <w:rPr>
      <w:lang/>
    </w:rPr>
  </w:style>
  <w:style w:type="character" w:customStyle="1" w:styleId="a6">
    <w:name w:val="Нижний колонтитул Знак"/>
    <w:link w:val="a5"/>
    <w:uiPriority w:val="99"/>
    <w:rsid w:val="00614119"/>
    <w:rPr>
      <w:sz w:val="24"/>
      <w:szCs w:val="24"/>
    </w:rPr>
  </w:style>
  <w:style w:type="character" w:styleId="a7">
    <w:name w:val="page number"/>
    <w:basedOn w:val="a0"/>
    <w:rsid w:val="00A3761A"/>
  </w:style>
  <w:style w:type="table" w:styleId="a8">
    <w:name w:val="Table Grid"/>
    <w:basedOn w:val="a1"/>
    <w:rsid w:val="00C52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
    <w:rsid w:val="00450F67"/>
    <w:pPr>
      <w:spacing w:line="360" w:lineRule="auto"/>
      <w:ind w:left="3060"/>
      <w:jc w:val="right"/>
    </w:pPr>
    <w:rPr>
      <w:b/>
      <w:caps/>
    </w:rPr>
  </w:style>
  <w:style w:type="paragraph" w:styleId="a9">
    <w:name w:val="Document Map"/>
    <w:basedOn w:val="a"/>
    <w:link w:val="aa"/>
    <w:uiPriority w:val="99"/>
    <w:semiHidden/>
    <w:unhideWhenUsed/>
    <w:rsid w:val="00982D95"/>
    <w:rPr>
      <w:rFonts w:ascii="Tahoma" w:hAnsi="Tahoma"/>
      <w:sz w:val="16"/>
      <w:szCs w:val="16"/>
      <w:lang/>
    </w:rPr>
  </w:style>
  <w:style w:type="character" w:customStyle="1" w:styleId="aa">
    <w:name w:val="Схема документа Знак"/>
    <w:link w:val="a9"/>
    <w:uiPriority w:val="99"/>
    <w:semiHidden/>
    <w:rsid w:val="00982D95"/>
    <w:rPr>
      <w:rFonts w:ascii="Tahoma" w:hAnsi="Tahoma" w:cs="Tahoma"/>
      <w:sz w:val="16"/>
      <w:szCs w:val="16"/>
    </w:rPr>
  </w:style>
  <w:style w:type="paragraph" w:styleId="ab">
    <w:name w:val="No Spacing"/>
    <w:link w:val="ac"/>
    <w:uiPriority w:val="1"/>
    <w:qFormat/>
    <w:rsid w:val="00614119"/>
    <w:rPr>
      <w:rFonts w:ascii="Calibri" w:eastAsia="Calibri" w:hAnsi="Calibri"/>
      <w:sz w:val="22"/>
      <w:szCs w:val="22"/>
      <w:lang w:eastAsia="en-US"/>
    </w:rPr>
  </w:style>
  <w:style w:type="character" w:customStyle="1" w:styleId="ac">
    <w:name w:val="Без интервала Знак"/>
    <w:link w:val="ab"/>
    <w:uiPriority w:val="1"/>
    <w:rsid w:val="00A87F69"/>
    <w:rPr>
      <w:rFonts w:ascii="Calibri" w:eastAsia="Calibri" w:hAnsi="Calibri"/>
      <w:sz w:val="22"/>
      <w:szCs w:val="22"/>
      <w:lang w:val="ru-RU" w:eastAsia="en-US" w:bidi="ar-SA"/>
    </w:rPr>
  </w:style>
  <w:style w:type="paragraph" w:styleId="ad">
    <w:name w:val="Balloon Text"/>
    <w:basedOn w:val="a"/>
    <w:link w:val="ae"/>
    <w:uiPriority w:val="99"/>
    <w:semiHidden/>
    <w:unhideWhenUsed/>
    <w:rsid w:val="007E741F"/>
    <w:rPr>
      <w:rFonts w:ascii="Tahoma" w:hAnsi="Tahoma"/>
      <w:sz w:val="16"/>
      <w:szCs w:val="16"/>
      <w:lang/>
    </w:rPr>
  </w:style>
  <w:style w:type="character" w:customStyle="1" w:styleId="ae">
    <w:name w:val="Текст выноски Знак"/>
    <w:link w:val="ad"/>
    <w:uiPriority w:val="99"/>
    <w:semiHidden/>
    <w:rsid w:val="007E741F"/>
    <w:rPr>
      <w:rFonts w:ascii="Tahoma" w:hAnsi="Tahoma" w:cs="Tahoma"/>
      <w:sz w:val="16"/>
      <w:szCs w:val="16"/>
    </w:rPr>
  </w:style>
  <w:style w:type="paragraph" w:customStyle="1" w:styleId="af">
    <w:name w:val="ТЕКСТ ГРАД"/>
    <w:basedOn w:val="a"/>
    <w:link w:val="af0"/>
    <w:qFormat/>
    <w:rsid w:val="00037C47"/>
    <w:pPr>
      <w:spacing w:line="360" w:lineRule="auto"/>
      <w:ind w:firstLine="709"/>
      <w:jc w:val="both"/>
    </w:pPr>
    <w:rPr>
      <w:lang/>
    </w:rPr>
  </w:style>
  <w:style w:type="character" w:customStyle="1" w:styleId="af0">
    <w:name w:val="ТЕКСТ ГРАД Знак"/>
    <w:link w:val="af"/>
    <w:rsid w:val="00037C47"/>
    <w:rPr>
      <w:sz w:val="24"/>
      <w:szCs w:val="24"/>
    </w:rPr>
  </w:style>
  <w:style w:type="paragraph" w:customStyle="1" w:styleId="af1">
    <w:name w:val="ООО  «Институт Территориального Планирования"/>
    <w:basedOn w:val="a"/>
    <w:link w:val="af2"/>
    <w:qFormat/>
    <w:rsid w:val="00037C47"/>
    <w:pPr>
      <w:spacing w:line="360" w:lineRule="auto"/>
      <w:ind w:left="709"/>
      <w:jc w:val="right"/>
    </w:pPr>
    <w:rPr>
      <w:lang/>
    </w:rPr>
  </w:style>
  <w:style w:type="character" w:customStyle="1" w:styleId="af2">
    <w:name w:val="ООО  «Институт Территориального Планирования Знак"/>
    <w:link w:val="af1"/>
    <w:rsid w:val="00037C47"/>
    <w:rPr>
      <w:sz w:val="24"/>
      <w:szCs w:val="24"/>
    </w:rPr>
  </w:style>
  <w:style w:type="paragraph" w:customStyle="1" w:styleId="af3">
    <w:name w:val="Заголовок титульного листа"/>
    <w:basedOn w:val="a"/>
    <w:next w:val="a"/>
    <w:semiHidden/>
    <w:rsid w:val="00037C47"/>
    <w:pPr>
      <w:spacing w:line="360" w:lineRule="auto"/>
      <w:ind w:left="3060"/>
      <w:jc w:val="right"/>
    </w:pPr>
    <w:rPr>
      <w:b/>
      <w:caps/>
    </w:rPr>
  </w:style>
  <w:style w:type="character" w:styleId="af4">
    <w:name w:val="annotation reference"/>
    <w:uiPriority w:val="99"/>
    <w:semiHidden/>
    <w:unhideWhenUsed/>
    <w:rsid w:val="000F74DE"/>
    <w:rPr>
      <w:sz w:val="16"/>
      <w:szCs w:val="16"/>
    </w:rPr>
  </w:style>
  <w:style w:type="paragraph" w:styleId="af5">
    <w:name w:val="annotation text"/>
    <w:basedOn w:val="a"/>
    <w:link w:val="af6"/>
    <w:uiPriority w:val="99"/>
    <w:semiHidden/>
    <w:unhideWhenUsed/>
    <w:rsid w:val="000F74DE"/>
    <w:rPr>
      <w:sz w:val="20"/>
      <w:szCs w:val="20"/>
    </w:rPr>
  </w:style>
  <w:style w:type="character" w:customStyle="1" w:styleId="af6">
    <w:name w:val="Текст примечания Знак"/>
    <w:basedOn w:val="a0"/>
    <w:link w:val="af5"/>
    <w:uiPriority w:val="99"/>
    <w:semiHidden/>
    <w:rsid w:val="000F74DE"/>
  </w:style>
  <w:style w:type="paragraph" w:customStyle="1" w:styleId="ConsPlusNormal">
    <w:name w:val="ConsPlusNormal"/>
    <w:rsid w:val="008C1BB6"/>
    <w:pPr>
      <w:autoSpaceDE w:val="0"/>
      <w:autoSpaceDN w:val="0"/>
      <w:adjustRightInd w:val="0"/>
      <w:ind w:firstLine="720"/>
    </w:pPr>
    <w:rPr>
      <w:rFonts w:ascii="Arial" w:hAnsi="Arial" w:cs="Arial"/>
    </w:rPr>
  </w:style>
  <w:style w:type="paragraph" w:customStyle="1" w:styleId="ConsNonformat">
    <w:name w:val="ConsNonformat"/>
    <w:rsid w:val="008C1BB6"/>
    <w:pPr>
      <w:widowControl w:val="0"/>
      <w:autoSpaceDE w:val="0"/>
      <w:autoSpaceDN w:val="0"/>
      <w:adjustRightInd w:val="0"/>
      <w:ind w:right="19772"/>
    </w:pPr>
    <w:rPr>
      <w:rFonts w:ascii="Courier New" w:hAnsi="Courier New" w:cs="Courier New"/>
      <w:sz w:val="16"/>
      <w:szCs w:val="16"/>
    </w:rPr>
  </w:style>
  <w:style w:type="paragraph" w:customStyle="1" w:styleId="ConsPlusNonformat">
    <w:name w:val="ConsPlusNonformat"/>
    <w:uiPriority w:val="99"/>
    <w:rsid w:val="008C1BB6"/>
    <w:pPr>
      <w:widowControl w:val="0"/>
      <w:autoSpaceDE w:val="0"/>
      <w:autoSpaceDN w:val="0"/>
      <w:adjustRightInd w:val="0"/>
    </w:pPr>
    <w:rPr>
      <w:rFonts w:ascii="Courier New" w:hAnsi="Courier New" w:cs="Courier New"/>
    </w:rPr>
  </w:style>
  <w:style w:type="paragraph" w:customStyle="1" w:styleId="ConsPlusTitle">
    <w:name w:val="ConsPlusTitle"/>
    <w:rsid w:val="008C1BB6"/>
    <w:pPr>
      <w:widowControl w:val="0"/>
      <w:autoSpaceDE w:val="0"/>
      <w:autoSpaceDN w:val="0"/>
      <w:adjustRightInd w:val="0"/>
    </w:pPr>
    <w:rPr>
      <w:rFonts w:ascii="Arial" w:hAnsi="Arial" w:cs="Arial"/>
      <w:b/>
      <w:bCs/>
    </w:rPr>
  </w:style>
  <w:style w:type="paragraph" w:styleId="af7">
    <w:name w:val="List Paragraph"/>
    <w:basedOn w:val="a"/>
    <w:uiPriority w:val="34"/>
    <w:qFormat/>
    <w:rsid w:val="008C1BB6"/>
    <w:pPr>
      <w:ind w:left="720"/>
      <w:contextualSpacing/>
    </w:pPr>
  </w:style>
  <w:style w:type="paragraph" w:customStyle="1" w:styleId="af8">
    <w:name w:val="Абзац"/>
    <w:basedOn w:val="a"/>
    <w:link w:val="af9"/>
    <w:rsid w:val="008C1BB6"/>
    <w:pPr>
      <w:spacing w:before="120" w:after="60"/>
      <w:ind w:firstLine="567"/>
      <w:jc w:val="both"/>
    </w:pPr>
    <w:rPr>
      <w:lang/>
    </w:rPr>
  </w:style>
  <w:style w:type="character" w:customStyle="1" w:styleId="af9">
    <w:name w:val="Абзац Знак"/>
    <w:link w:val="af8"/>
    <w:rsid w:val="008C1BB6"/>
    <w:rPr>
      <w:sz w:val="24"/>
      <w:szCs w:val="24"/>
      <w:lang/>
    </w:rPr>
  </w:style>
  <w:style w:type="paragraph" w:customStyle="1" w:styleId="ConsNormal">
    <w:name w:val="ConsNormal"/>
    <w:rsid w:val="008C1BB6"/>
    <w:pPr>
      <w:widowControl w:val="0"/>
      <w:autoSpaceDE w:val="0"/>
      <w:autoSpaceDN w:val="0"/>
      <w:adjustRightInd w:val="0"/>
      <w:ind w:right="19772" w:firstLine="720"/>
    </w:pPr>
    <w:rPr>
      <w:rFonts w:ascii="Arial" w:eastAsia="SimSun" w:hAnsi="Arial" w:cs="Arial"/>
      <w:lang w:eastAsia="zh-CN"/>
    </w:rPr>
  </w:style>
  <w:style w:type="paragraph" w:customStyle="1" w:styleId="1">
    <w:name w:val="текст 1"/>
    <w:basedOn w:val="a"/>
    <w:next w:val="a"/>
    <w:rsid w:val="008C1BB6"/>
    <w:pPr>
      <w:ind w:firstLine="540"/>
      <w:jc w:val="both"/>
    </w:pPr>
    <w:rPr>
      <w:sz w:val="20"/>
    </w:rPr>
  </w:style>
  <w:style w:type="paragraph" w:customStyle="1" w:styleId="Standard">
    <w:name w:val="Standard"/>
    <w:rsid w:val="008C1BB6"/>
    <w:pPr>
      <w:widowControl w:val="0"/>
      <w:suppressAutoHyphens/>
      <w:autoSpaceDN w:val="0"/>
      <w:textAlignment w:val="baseline"/>
    </w:pPr>
    <w:rPr>
      <w:rFonts w:eastAsia="Lucida Sans Unicode"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45706676">
      <w:bodyDiv w:val="1"/>
      <w:marLeft w:val="0"/>
      <w:marRight w:val="0"/>
      <w:marTop w:val="0"/>
      <w:marBottom w:val="0"/>
      <w:divBdr>
        <w:top w:val="none" w:sz="0" w:space="0" w:color="auto"/>
        <w:left w:val="none" w:sz="0" w:space="0" w:color="auto"/>
        <w:bottom w:val="none" w:sz="0" w:space="0" w:color="auto"/>
        <w:right w:val="none" w:sz="0" w:space="0" w:color="auto"/>
      </w:divBdr>
    </w:div>
    <w:div w:id="347484397">
      <w:bodyDiv w:val="1"/>
      <w:marLeft w:val="0"/>
      <w:marRight w:val="0"/>
      <w:marTop w:val="0"/>
      <w:marBottom w:val="0"/>
      <w:divBdr>
        <w:top w:val="none" w:sz="0" w:space="0" w:color="auto"/>
        <w:left w:val="none" w:sz="0" w:space="0" w:color="auto"/>
        <w:bottom w:val="none" w:sz="0" w:space="0" w:color="auto"/>
        <w:right w:val="none" w:sz="0" w:space="0" w:color="auto"/>
      </w:divBdr>
      <w:divsChild>
        <w:div w:id="988901071">
          <w:marLeft w:val="0"/>
          <w:marRight w:val="0"/>
          <w:marTop w:val="0"/>
          <w:marBottom w:val="0"/>
          <w:divBdr>
            <w:top w:val="none" w:sz="0" w:space="0" w:color="auto"/>
            <w:left w:val="none" w:sz="0" w:space="0" w:color="auto"/>
            <w:bottom w:val="none" w:sz="0" w:space="0" w:color="auto"/>
            <w:right w:val="none" w:sz="0" w:space="0" w:color="auto"/>
          </w:divBdr>
          <w:divsChild>
            <w:div w:id="1326401499">
              <w:marLeft w:val="0"/>
              <w:marRight w:val="0"/>
              <w:marTop w:val="0"/>
              <w:marBottom w:val="0"/>
              <w:divBdr>
                <w:top w:val="none" w:sz="0" w:space="0" w:color="auto"/>
                <w:left w:val="none" w:sz="0" w:space="0" w:color="auto"/>
                <w:bottom w:val="none" w:sz="0" w:space="0" w:color="auto"/>
                <w:right w:val="none" w:sz="0" w:space="0" w:color="auto"/>
              </w:divBdr>
              <w:divsChild>
                <w:div w:id="889731375">
                  <w:marLeft w:val="0"/>
                  <w:marRight w:val="0"/>
                  <w:marTop w:val="0"/>
                  <w:marBottom w:val="0"/>
                  <w:divBdr>
                    <w:top w:val="none" w:sz="0" w:space="0" w:color="auto"/>
                    <w:left w:val="none" w:sz="0" w:space="0" w:color="auto"/>
                    <w:bottom w:val="none" w:sz="0" w:space="0" w:color="auto"/>
                    <w:right w:val="none" w:sz="0" w:space="0" w:color="auto"/>
                  </w:divBdr>
                  <w:divsChild>
                    <w:div w:id="8569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64F26-E227-4F58-9C81-FF832F65B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ReglamentMKR.dot</Template>
  <TotalTime>0</TotalTime>
  <Pages>69</Pages>
  <Words>24401</Words>
  <Characters>139087</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163162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subject/>
  <dc:creator>nshlikova</dc:creator>
  <cp:keywords/>
  <cp:lastModifiedBy>Дьячук Андрей Сергеевич</cp:lastModifiedBy>
  <cp:revision>2</cp:revision>
  <cp:lastPrinted>2012-11-29T09:04:00Z</cp:lastPrinted>
  <dcterms:created xsi:type="dcterms:W3CDTF">2013-08-20T10:38:00Z</dcterms:created>
  <dcterms:modified xsi:type="dcterms:W3CDTF">2013-08-20T10:38:00Z</dcterms:modified>
</cp:coreProperties>
</file>