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AF" w:rsidRPr="008A07AF" w:rsidRDefault="008A07AF" w:rsidP="008A07AF">
      <w:pPr>
        <w:jc w:val="center"/>
        <w:outlineLvl w:val="0"/>
        <w:rPr>
          <w:sz w:val="28"/>
          <w:szCs w:val="28"/>
          <w:lang w:val="ru-RU"/>
        </w:rPr>
      </w:pPr>
      <w:r w:rsidRPr="008A07AF">
        <w:rPr>
          <w:sz w:val="28"/>
          <w:szCs w:val="28"/>
          <w:lang w:val="ru-RU"/>
        </w:rPr>
        <w:t>АДМИНИСТРАЦИЯ ГОРОДСКОГО ПОСЕЛЕНИЯ ЛЯНТОР</w:t>
      </w:r>
    </w:p>
    <w:p w:rsidR="008A07AF" w:rsidRPr="008A07AF" w:rsidRDefault="008A07AF" w:rsidP="008A07AF">
      <w:pPr>
        <w:jc w:val="center"/>
        <w:rPr>
          <w:sz w:val="28"/>
          <w:szCs w:val="28"/>
          <w:lang w:val="ru-RU"/>
        </w:rPr>
      </w:pPr>
      <w:r w:rsidRPr="008A07AF">
        <w:rPr>
          <w:sz w:val="28"/>
          <w:szCs w:val="28"/>
          <w:lang w:val="ru-RU"/>
        </w:rPr>
        <w:t>Постановление – проект</w:t>
      </w:r>
    </w:p>
    <w:p w:rsidR="007E5D7B" w:rsidRDefault="007E5D7B" w:rsidP="00C254A5">
      <w:pPr>
        <w:jc w:val="both"/>
        <w:rPr>
          <w:sz w:val="16"/>
          <w:szCs w:val="16"/>
          <w:lang w:val="ru-RU"/>
        </w:rPr>
      </w:pPr>
    </w:p>
    <w:p w:rsidR="007D606A" w:rsidRPr="003A0BA7" w:rsidRDefault="007D606A" w:rsidP="00C254A5">
      <w:pPr>
        <w:jc w:val="both"/>
        <w:rPr>
          <w:sz w:val="16"/>
          <w:szCs w:val="16"/>
          <w:lang w:val="ru-RU"/>
        </w:rPr>
      </w:pPr>
    </w:p>
    <w:p w:rsidR="00C254A5" w:rsidRPr="00A804DA" w:rsidRDefault="00C254A5" w:rsidP="00C254A5">
      <w:pPr>
        <w:jc w:val="both"/>
        <w:rPr>
          <w:sz w:val="26"/>
          <w:szCs w:val="26"/>
          <w:lang w:val="ru-RU"/>
        </w:rPr>
      </w:pPr>
      <w:r w:rsidRPr="00A804DA">
        <w:rPr>
          <w:sz w:val="26"/>
          <w:szCs w:val="26"/>
          <w:lang w:val="ru-RU"/>
        </w:rPr>
        <w:t>Об утверждении</w:t>
      </w:r>
      <w:r w:rsidR="00C93D20" w:rsidRPr="00A804DA">
        <w:rPr>
          <w:sz w:val="26"/>
          <w:szCs w:val="26"/>
          <w:lang w:val="ru-RU"/>
        </w:rPr>
        <w:t xml:space="preserve"> </w:t>
      </w:r>
      <w:r w:rsidRPr="00A804DA">
        <w:rPr>
          <w:sz w:val="26"/>
          <w:szCs w:val="26"/>
          <w:lang w:val="ru-RU"/>
        </w:rPr>
        <w:t>Положения</w:t>
      </w:r>
    </w:p>
    <w:p w:rsidR="00C254A5" w:rsidRPr="00A804DA" w:rsidRDefault="00C254A5" w:rsidP="00C254A5">
      <w:pPr>
        <w:jc w:val="both"/>
        <w:rPr>
          <w:sz w:val="26"/>
          <w:szCs w:val="26"/>
          <w:lang w:val="ru-RU"/>
        </w:rPr>
      </w:pPr>
      <w:r w:rsidRPr="00A804DA">
        <w:rPr>
          <w:sz w:val="26"/>
          <w:szCs w:val="26"/>
          <w:lang w:val="ru-RU"/>
        </w:rPr>
        <w:t xml:space="preserve">об оплате труда работников </w:t>
      </w:r>
    </w:p>
    <w:p w:rsidR="00262DAA" w:rsidRPr="00A804DA" w:rsidRDefault="00C254A5" w:rsidP="00C254A5">
      <w:pPr>
        <w:jc w:val="both"/>
        <w:rPr>
          <w:sz w:val="26"/>
          <w:szCs w:val="26"/>
          <w:lang w:val="ru-RU"/>
        </w:rPr>
      </w:pPr>
      <w:r w:rsidRPr="00A804DA">
        <w:rPr>
          <w:sz w:val="26"/>
          <w:szCs w:val="26"/>
          <w:lang w:val="ru-RU"/>
        </w:rPr>
        <w:t>му</w:t>
      </w:r>
      <w:r w:rsidR="001336FA" w:rsidRPr="00A804DA">
        <w:rPr>
          <w:sz w:val="26"/>
          <w:szCs w:val="26"/>
          <w:lang w:val="ru-RU"/>
        </w:rPr>
        <w:t xml:space="preserve">ниципальных учреждений </w:t>
      </w:r>
    </w:p>
    <w:p w:rsidR="00C254A5" w:rsidRPr="00A804DA" w:rsidRDefault="00262DAA" w:rsidP="00C254A5">
      <w:pPr>
        <w:jc w:val="both"/>
        <w:rPr>
          <w:sz w:val="26"/>
          <w:szCs w:val="26"/>
          <w:lang w:val="ru-RU"/>
        </w:rPr>
      </w:pPr>
      <w:r w:rsidRPr="00A804DA">
        <w:rPr>
          <w:sz w:val="26"/>
          <w:szCs w:val="26"/>
          <w:lang w:val="ru-RU"/>
        </w:rPr>
        <w:t xml:space="preserve">физической </w:t>
      </w:r>
      <w:r w:rsidR="001336FA" w:rsidRPr="00A804DA">
        <w:rPr>
          <w:sz w:val="26"/>
          <w:szCs w:val="26"/>
          <w:lang w:val="ru-RU"/>
        </w:rPr>
        <w:t>культуры</w:t>
      </w:r>
      <w:r w:rsidRPr="00A804DA">
        <w:rPr>
          <w:sz w:val="26"/>
          <w:szCs w:val="26"/>
          <w:lang w:val="ru-RU"/>
        </w:rPr>
        <w:t xml:space="preserve"> и спорта</w:t>
      </w:r>
    </w:p>
    <w:p w:rsidR="00C254A5" w:rsidRPr="00A804DA" w:rsidRDefault="00B0420D" w:rsidP="00C254A5">
      <w:pPr>
        <w:jc w:val="both"/>
        <w:rPr>
          <w:sz w:val="26"/>
          <w:szCs w:val="26"/>
          <w:lang w:val="ru-RU"/>
        </w:rPr>
      </w:pPr>
      <w:r w:rsidRPr="00A804DA">
        <w:rPr>
          <w:sz w:val="26"/>
          <w:szCs w:val="26"/>
          <w:lang w:val="ru-RU"/>
        </w:rPr>
        <w:t>городского поселения Лянтор</w:t>
      </w:r>
    </w:p>
    <w:p w:rsidR="00B0420D" w:rsidRPr="003A0BA7" w:rsidRDefault="00F93E7C" w:rsidP="0010295B">
      <w:pPr>
        <w:jc w:val="both"/>
        <w:rPr>
          <w:sz w:val="16"/>
          <w:szCs w:val="16"/>
          <w:lang w:val="ru-RU"/>
        </w:rPr>
      </w:pPr>
      <w:r w:rsidRPr="00A804DA">
        <w:rPr>
          <w:sz w:val="26"/>
          <w:szCs w:val="26"/>
          <w:lang w:val="ru-RU"/>
        </w:rPr>
        <w:tab/>
      </w:r>
    </w:p>
    <w:p w:rsidR="00262DAA" w:rsidRPr="00A804DA" w:rsidRDefault="00B0420D" w:rsidP="00C254A5">
      <w:pPr>
        <w:jc w:val="both"/>
        <w:rPr>
          <w:sz w:val="26"/>
          <w:szCs w:val="26"/>
          <w:lang w:val="ru-RU"/>
        </w:rPr>
      </w:pPr>
      <w:r w:rsidRPr="00A804DA">
        <w:rPr>
          <w:sz w:val="26"/>
          <w:szCs w:val="26"/>
          <w:lang w:val="ru-RU"/>
        </w:rPr>
        <w:tab/>
      </w:r>
      <w:proofErr w:type="gramStart"/>
      <w:r w:rsidR="00C254A5" w:rsidRPr="00A804DA">
        <w:rPr>
          <w:sz w:val="26"/>
          <w:szCs w:val="26"/>
          <w:lang w:val="ru-RU"/>
        </w:rPr>
        <w:t>В соответствии со стать</w:t>
      </w:r>
      <w:r w:rsidR="00F93E7C" w:rsidRPr="00A804DA">
        <w:rPr>
          <w:sz w:val="26"/>
          <w:szCs w:val="26"/>
          <w:lang w:val="ru-RU"/>
        </w:rPr>
        <w:t>ё</w:t>
      </w:r>
      <w:r w:rsidR="00C254A5" w:rsidRPr="00A804DA">
        <w:rPr>
          <w:sz w:val="26"/>
          <w:szCs w:val="26"/>
          <w:lang w:val="ru-RU"/>
        </w:rPr>
        <w:t xml:space="preserve">й 144 Трудового кодекса Российской Федерации,  приказом Департамента </w:t>
      </w:r>
      <w:r w:rsidR="00C93D20" w:rsidRPr="00A804DA">
        <w:rPr>
          <w:sz w:val="26"/>
          <w:szCs w:val="26"/>
          <w:lang w:val="ru-RU"/>
        </w:rPr>
        <w:t>физической культуры и спорта</w:t>
      </w:r>
      <w:r w:rsidR="00C254A5" w:rsidRPr="00A804DA">
        <w:rPr>
          <w:sz w:val="26"/>
          <w:szCs w:val="26"/>
          <w:lang w:val="ru-RU"/>
        </w:rPr>
        <w:t xml:space="preserve"> Ханты-Мансийског</w:t>
      </w:r>
      <w:r w:rsidR="00C93D20" w:rsidRPr="00A804DA">
        <w:rPr>
          <w:sz w:val="26"/>
          <w:szCs w:val="26"/>
          <w:lang w:val="ru-RU"/>
        </w:rPr>
        <w:t xml:space="preserve">о автономного округа – </w:t>
      </w:r>
      <w:proofErr w:type="spellStart"/>
      <w:r w:rsidR="00C93D20" w:rsidRPr="00A804DA">
        <w:rPr>
          <w:sz w:val="26"/>
          <w:szCs w:val="26"/>
          <w:lang w:val="ru-RU"/>
        </w:rPr>
        <w:t>Югры</w:t>
      </w:r>
      <w:proofErr w:type="spellEnd"/>
      <w:r w:rsidR="00C93D20" w:rsidRPr="00A804DA">
        <w:rPr>
          <w:sz w:val="26"/>
          <w:szCs w:val="26"/>
          <w:lang w:val="ru-RU"/>
        </w:rPr>
        <w:t xml:space="preserve"> от 17</w:t>
      </w:r>
      <w:r w:rsidR="00C254A5" w:rsidRPr="00A804DA">
        <w:rPr>
          <w:sz w:val="26"/>
          <w:szCs w:val="26"/>
          <w:lang w:val="ru-RU"/>
        </w:rPr>
        <w:t xml:space="preserve">.01.2013 № 4-нп «Об утверждении </w:t>
      </w:r>
      <w:r w:rsidR="00C93D20" w:rsidRPr="00A804DA">
        <w:rPr>
          <w:sz w:val="26"/>
          <w:szCs w:val="26"/>
          <w:lang w:val="ru-RU"/>
        </w:rPr>
        <w:t>примерного</w:t>
      </w:r>
      <w:r w:rsidR="00C254A5" w:rsidRPr="00A804DA">
        <w:rPr>
          <w:sz w:val="26"/>
          <w:szCs w:val="26"/>
          <w:lang w:val="ru-RU"/>
        </w:rPr>
        <w:t xml:space="preserve"> положени</w:t>
      </w:r>
      <w:r w:rsidR="00C93D20" w:rsidRPr="00A804DA">
        <w:rPr>
          <w:sz w:val="26"/>
          <w:szCs w:val="26"/>
          <w:lang w:val="ru-RU"/>
        </w:rPr>
        <w:t>я об</w:t>
      </w:r>
      <w:r w:rsidR="00C254A5" w:rsidRPr="00A804DA">
        <w:rPr>
          <w:sz w:val="26"/>
          <w:szCs w:val="26"/>
          <w:lang w:val="ru-RU"/>
        </w:rPr>
        <w:t xml:space="preserve"> оплате </w:t>
      </w:r>
      <w:r w:rsidR="00C93D20" w:rsidRPr="00A804DA">
        <w:rPr>
          <w:sz w:val="26"/>
          <w:szCs w:val="26"/>
          <w:lang w:val="ru-RU"/>
        </w:rPr>
        <w:t xml:space="preserve">и стимулировании </w:t>
      </w:r>
      <w:r w:rsidR="00C254A5" w:rsidRPr="00A804DA">
        <w:rPr>
          <w:sz w:val="26"/>
          <w:szCs w:val="26"/>
          <w:lang w:val="ru-RU"/>
        </w:rPr>
        <w:t xml:space="preserve">труда работников государственных учреждений </w:t>
      </w:r>
      <w:r w:rsidR="00C93D20" w:rsidRPr="00A804DA">
        <w:rPr>
          <w:sz w:val="26"/>
          <w:szCs w:val="26"/>
          <w:lang w:val="ru-RU"/>
        </w:rPr>
        <w:t>физической культуры</w:t>
      </w:r>
      <w:r w:rsidR="00C254A5" w:rsidRPr="00A804DA">
        <w:rPr>
          <w:sz w:val="26"/>
          <w:szCs w:val="26"/>
          <w:lang w:val="ru-RU"/>
        </w:rPr>
        <w:t xml:space="preserve"> и </w:t>
      </w:r>
      <w:r w:rsidR="00C93D20" w:rsidRPr="00A804DA">
        <w:rPr>
          <w:sz w:val="26"/>
          <w:szCs w:val="26"/>
          <w:lang w:val="ru-RU"/>
        </w:rPr>
        <w:t>спорта</w:t>
      </w:r>
      <w:r w:rsidR="00C254A5" w:rsidRPr="00A804DA">
        <w:rPr>
          <w:sz w:val="26"/>
          <w:szCs w:val="26"/>
          <w:lang w:val="ru-RU"/>
        </w:rPr>
        <w:t xml:space="preserve">, подведомственных Департаменту </w:t>
      </w:r>
      <w:r w:rsidR="00C93D20" w:rsidRPr="00A804DA">
        <w:rPr>
          <w:sz w:val="26"/>
          <w:szCs w:val="26"/>
          <w:lang w:val="ru-RU"/>
        </w:rPr>
        <w:t xml:space="preserve">физической </w:t>
      </w:r>
      <w:r w:rsidR="00C254A5" w:rsidRPr="00A804DA">
        <w:rPr>
          <w:sz w:val="26"/>
          <w:szCs w:val="26"/>
          <w:lang w:val="ru-RU"/>
        </w:rPr>
        <w:t>культуры</w:t>
      </w:r>
      <w:r w:rsidR="00C93D20" w:rsidRPr="00A804DA">
        <w:rPr>
          <w:sz w:val="26"/>
          <w:szCs w:val="26"/>
          <w:lang w:val="ru-RU"/>
        </w:rPr>
        <w:t xml:space="preserve"> и спорта </w:t>
      </w:r>
      <w:r w:rsidR="00C254A5" w:rsidRPr="00A804DA">
        <w:rPr>
          <w:sz w:val="26"/>
          <w:szCs w:val="26"/>
          <w:lang w:val="ru-RU"/>
        </w:rPr>
        <w:t>Ханты-</w:t>
      </w:r>
      <w:r w:rsidR="006D5DA5" w:rsidRPr="00A804DA">
        <w:rPr>
          <w:sz w:val="26"/>
          <w:szCs w:val="26"/>
          <w:lang w:val="ru-RU"/>
        </w:rPr>
        <w:t>М</w:t>
      </w:r>
      <w:r w:rsidR="00C254A5" w:rsidRPr="00A804DA">
        <w:rPr>
          <w:sz w:val="26"/>
          <w:szCs w:val="26"/>
          <w:lang w:val="ru-RU"/>
        </w:rPr>
        <w:t>ансийского автономного ок</w:t>
      </w:r>
      <w:r w:rsidR="00C93D20" w:rsidRPr="00A804DA">
        <w:rPr>
          <w:sz w:val="26"/>
          <w:szCs w:val="26"/>
          <w:lang w:val="ru-RU"/>
        </w:rPr>
        <w:t>руга – Югры» (с изменениями от 2</w:t>
      </w:r>
      <w:r w:rsidR="00C254A5" w:rsidRPr="00A804DA">
        <w:rPr>
          <w:sz w:val="26"/>
          <w:szCs w:val="26"/>
          <w:lang w:val="ru-RU"/>
        </w:rPr>
        <w:t>4</w:t>
      </w:r>
      <w:r w:rsidR="00F93E7C" w:rsidRPr="00A804DA">
        <w:rPr>
          <w:sz w:val="26"/>
          <w:szCs w:val="26"/>
          <w:lang w:val="ru-RU"/>
        </w:rPr>
        <w:t>.10.</w:t>
      </w:r>
      <w:r w:rsidR="00C254A5" w:rsidRPr="00A804DA">
        <w:rPr>
          <w:sz w:val="26"/>
          <w:szCs w:val="26"/>
          <w:lang w:val="ru-RU"/>
        </w:rPr>
        <w:t>2013 №</w:t>
      </w:r>
      <w:r w:rsidR="00F93E7C" w:rsidRPr="00A804DA">
        <w:rPr>
          <w:sz w:val="26"/>
          <w:szCs w:val="26"/>
          <w:lang w:val="ru-RU"/>
        </w:rPr>
        <w:t xml:space="preserve"> </w:t>
      </w:r>
      <w:r w:rsidR="00C93D20" w:rsidRPr="00A804DA">
        <w:rPr>
          <w:sz w:val="26"/>
          <w:szCs w:val="26"/>
          <w:lang w:val="ru-RU"/>
        </w:rPr>
        <w:t>6</w:t>
      </w:r>
      <w:r w:rsidR="00262DAA" w:rsidRPr="00A804DA">
        <w:rPr>
          <w:sz w:val="26"/>
          <w:szCs w:val="26"/>
          <w:lang w:val="ru-RU"/>
        </w:rPr>
        <w:t>-нп</w:t>
      </w:r>
      <w:r w:rsidR="000B4000" w:rsidRPr="00A804DA">
        <w:rPr>
          <w:sz w:val="26"/>
          <w:szCs w:val="26"/>
          <w:lang w:val="ru-RU"/>
        </w:rPr>
        <w:t>, 21.11.2014 № 8-нп</w:t>
      </w:r>
      <w:r w:rsidR="00262DAA" w:rsidRPr="00A804DA">
        <w:rPr>
          <w:sz w:val="26"/>
          <w:szCs w:val="26"/>
          <w:lang w:val="ru-RU"/>
        </w:rPr>
        <w:t>):</w:t>
      </w:r>
      <w:proofErr w:type="gramEnd"/>
    </w:p>
    <w:p w:rsidR="00C254A5" w:rsidRPr="00A804DA" w:rsidRDefault="00F93E7C" w:rsidP="00C254A5">
      <w:pPr>
        <w:jc w:val="both"/>
        <w:rPr>
          <w:sz w:val="26"/>
          <w:szCs w:val="26"/>
          <w:lang w:val="ru-RU"/>
        </w:rPr>
      </w:pPr>
      <w:r w:rsidRPr="00A804DA">
        <w:rPr>
          <w:sz w:val="26"/>
          <w:szCs w:val="26"/>
          <w:lang w:val="ru-RU"/>
        </w:rPr>
        <w:tab/>
        <w:t xml:space="preserve">1. </w:t>
      </w:r>
      <w:r w:rsidR="00C254A5" w:rsidRPr="00A804DA">
        <w:rPr>
          <w:sz w:val="26"/>
          <w:szCs w:val="26"/>
          <w:lang w:val="ru-RU"/>
        </w:rPr>
        <w:t>Утвердить Положение об оплате труда работников муниципальных  учрежде</w:t>
      </w:r>
      <w:r w:rsidR="00B0420D" w:rsidRPr="00A804DA">
        <w:rPr>
          <w:sz w:val="26"/>
          <w:szCs w:val="26"/>
          <w:lang w:val="ru-RU"/>
        </w:rPr>
        <w:t xml:space="preserve">ний </w:t>
      </w:r>
      <w:r w:rsidR="00262DAA" w:rsidRPr="00A804DA">
        <w:rPr>
          <w:sz w:val="26"/>
          <w:szCs w:val="26"/>
          <w:lang w:val="ru-RU"/>
        </w:rPr>
        <w:t xml:space="preserve">физической </w:t>
      </w:r>
      <w:r w:rsidR="00B0420D" w:rsidRPr="00A804DA">
        <w:rPr>
          <w:sz w:val="26"/>
          <w:szCs w:val="26"/>
          <w:lang w:val="ru-RU"/>
        </w:rPr>
        <w:t xml:space="preserve">культуры </w:t>
      </w:r>
      <w:r w:rsidR="00262DAA" w:rsidRPr="00A804DA">
        <w:rPr>
          <w:sz w:val="26"/>
          <w:szCs w:val="26"/>
          <w:lang w:val="ru-RU"/>
        </w:rPr>
        <w:t xml:space="preserve">и спорта </w:t>
      </w:r>
      <w:r w:rsidR="00B0420D" w:rsidRPr="00A804DA">
        <w:rPr>
          <w:sz w:val="26"/>
          <w:szCs w:val="26"/>
          <w:lang w:val="ru-RU"/>
        </w:rPr>
        <w:t xml:space="preserve">городского поселения </w:t>
      </w:r>
      <w:proofErr w:type="spellStart"/>
      <w:r w:rsidR="00B0420D" w:rsidRPr="00A804DA">
        <w:rPr>
          <w:sz w:val="26"/>
          <w:szCs w:val="26"/>
          <w:lang w:val="ru-RU"/>
        </w:rPr>
        <w:t>Лянтор</w:t>
      </w:r>
      <w:proofErr w:type="spellEnd"/>
      <w:r w:rsidR="00C254A5" w:rsidRPr="00A804DA">
        <w:rPr>
          <w:sz w:val="26"/>
          <w:szCs w:val="26"/>
          <w:lang w:val="ru-RU"/>
        </w:rPr>
        <w:t>, согласно приложению.</w:t>
      </w:r>
    </w:p>
    <w:p w:rsidR="00C254A5" w:rsidRPr="00A804DA" w:rsidRDefault="00F93E7C" w:rsidP="00C254A5">
      <w:pPr>
        <w:jc w:val="both"/>
        <w:rPr>
          <w:sz w:val="26"/>
          <w:szCs w:val="26"/>
          <w:lang w:val="ru-RU"/>
        </w:rPr>
      </w:pPr>
      <w:r w:rsidRPr="00A804DA">
        <w:rPr>
          <w:sz w:val="26"/>
          <w:szCs w:val="26"/>
          <w:lang w:val="ru-RU"/>
        </w:rPr>
        <w:tab/>
        <w:t xml:space="preserve">2. </w:t>
      </w:r>
      <w:r w:rsidR="00C254A5" w:rsidRPr="00A804DA">
        <w:rPr>
          <w:sz w:val="26"/>
          <w:szCs w:val="26"/>
          <w:lang w:val="ru-RU"/>
        </w:rPr>
        <w:t xml:space="preserve">Финансирование расходов, связанных с реализацией настоящего постановления, осуществлять в </w:t>
      </w:r>
      <w:r w:rsidR="00B0420D" w:rsidRPr="00A804DA">
        <w:rPr>
          <w:sz w:val="26"/>
          <w:szCs w:val="26"/>
          <w:lang w:val="ru-RU"/>
        </w:rPr>
        <w:t>пределах средств, предусмотренных в бюджете городского поселения Лянтор на соответствующий финансовый год</w:t>
      </w:r>
      <w:r w:rsidR="00C254A5" w:rsidRPr="00A804DA">
        <w:rPr>
          <w:sz w:val="26"/>
          <w:szCs w:val="26"/>
          <w:lang w:val="ru-RU"/>
        </w:rPr>
        <w:t>.</w:t>
      </w:r>
    </w:p>
    <w:p w:rsidR="00F93E7C" w:rsidRPr="00A804DA" w:rsidRDefault="00F93E7C" w:rsidP="00C254A5">
      <w:pPr>
        <w:jc w:val="both"/>
        <w:rPr>
          <w:sz w:val="26"/>
          <w:szCs w:val="26"/>
          <w:lang w:val="ru-RU"/>
        </w:rPr>
      </w:pPr>
      <w:r w:rsidRPr="00A804DA">
        <w:rPr>
          <w:sz w:val="26"/>
          <w:szCs w:val="26"/>
          <w:lang w:val="ru-RU"/>
        </w:rPr>
        <w:tab/>
        <w:t xml:space="preserve">3. </w:t>
      </w:r>
      <w:r w:rsidR="005F3D19" w:rsidRPr="00A804DA">
        <w:rPr>
          <w:sz w:val="26"/>
          <w:szCs w:val="26"/>
          <w:lang w:val="ru-RU"/>
        </w:rPr>
        <w:t>П</w:t>
      </w:r>
      <w:r w:rsidR="00C254A5" w:rsidRPr="00A804DA">
        <w:rPr>
          <w:sz w:val="26"/>
          <w:szCs w:val="26"/>
          <w:lang w:val="ru-RU"/>
        </w:rPr>
        <w:t>ризнать утратившим</w:t>
      </w:r>
      <w:r w:rsidRPr="00A804DA">
        <w:rPr>
          <w:sz w:val="26"/>
          <w:szCs w:val="26"/>
          <w:lang w:val="ru-RU"/>
        </w:rPr>
        <w:t>и</w:t>
      </w:r>
      <w:r w:rsidR="00C254A5" w:rsidRPr="00A804DA">
        <w:rPr>
          <w:sz w:val="26"/>
          <w:szCs w:val="26"/>
          <w:lang w:val="ru-RU"/>
        </w:rPr>
        <w:t xml:space="preserve"> силу постановлени</w:t>
      </w:r>
      <w:r w:rsidRPr="00A804DA">
        <w:rPr>
          <w:sz w:val="26"/>
          <w:szCs w:val="26"/>
          <w:lang w:val="ru-RU"/>
        </w:rPr>
        <w:t>я</w:t>
      </w:r>
      <w:r w:rsidR="00C254A5" w:rsidRPr="00A804DA">
        <w:rPr>
          <w:sz w:val="26"/>
          <w:szCs w:val="26"/>
          <w:lang w:val="ru-RU"/>
        </w:rPr>
        <w:t xml:space="preserve"> </w:t>
      </w:r>
      <w:r w:rsidR="00AD38C2" w:rsidRPr="00A804DA">
        <w:rPr>
          <w:sz w:val="26"/>
          <w:szCs w:val="26"/>
          <w:lang w:val="ru-RU"/>
        </w:rPr>
        <w:t>А</w:t>
      </w:r>
      <w:r w:rsidR="00B0420D" w:rsidRPr="00A804DA">
        <w:rPr>
          <w:sz w:val="26"/>
          <w:szCs w:val="26"/>
          <w:lang w:val="ru-RU"/>
        </w:rPr>
        <w:t>дминистрации городского поселения Лянтор</w:t>
      </w:r>
      <w:r w:rsidRPr="00A804DA">
        <w:rPr>
          <w:sz w:val="26"/>
          <w:szCs w:val="26"/>
          <w:lang w:val="ru-RU"/>
        </w:rPr>
        <w:t>:</w:t>
      </w:r>
    </w:p>
    <w:p w:rsidR="00C254A5" w:rsidRPr="00A804DA" w:rsidRDefault="00F93E7C" w:rsidP="00C254A5">
      <w:pPr>
        <w:jc w:val="both"/>
        <w:rPr>
          <w:sz w:val="26"/>
          <w:szCs w:val="26"/>
          <w:lang w:val="ru-RU"/>
        </w:rPr>
      </w:pPr>
      <w:r w:rsidRPr="00A804DA">
        <w:rPr>
          <w:sz w:val="26"/>
          <w:szCs w:val="26"/>
          <w:lang w:val="ru-RU"/>
        </w:rPr>
        <w:tab/>
        <w:t>-</w:t>
      </w:r>
      <w:r w:rsidR="00687279" w:rsidRPr="00A804DA">
        <w:rPr>
          <w:sz w:val="26"/>
          <w:szCs w:val="26"/>
          <w:lang w:val="ru-RU"/>
        </w:rPr>
        <w:t xml:space="preserve"> от 29</w:t>
      </w:r>
      <w:r w:rsidR="00B0420D" w:rsidRPr="00A804DA">
        <w:rPr>
          <w:sz w:val="26"/>
          <w:szCs w:val="26"/>
          <w:lang w:val="ru-RU"/>
        </w:rPr>
        <w:t>.</w:t>
      </w:r>
      <w:r w:rsidR="00687279" w:rsidRPr="00A804DA">
        <w:rPr>
          <w:sz w:val="26"/>
          <w:szCs w:val="26"/>
          <w:lang w:val="ru-RU"/>
        </w:rPr>
        <w:t>04.2011 № 269</w:t>
      </w:r>
      <w:r w:rsidR="00B0420D" w:rsidRPr="00A804DA">
        <w:rPr>
          <w:sz w:val="26"/>
          <w:szCs w:val="26"/>
          <w:lang w:val="ru-RU"/>
        </w:rPr>
        <w:t xml:space="preserve"> «О</w:t>
      </w:r>
      <w:r w:rsidR="0006263E" w:rsidRPr="00A804DA">
        <w:rPr>
          <w:sz w:val="26"/>
          <w:szCs w:val="26"/>
          <w:lang w:val="ru-RU"/>
        </w:rPr>
        <w:t xml:space="preserve"> переводе работников муниципальных учреждений </w:t>
      </w:r>
      <w:r w:rsidR="00687279" w:rsidRPr="00A804DA">
        <w:rPr>
          <w:sz w:val="26"/>
          <w:szCs w:val="26"/>
          <w:lang w:val="ru-RU"/>
        </w:rPr>
        <w:t xml:space="preserve">физической культуры и спорта </w:t>
      </w:r>
      <w:r w:rsidR="0006263E" w:rsidRPr="00A804DA">
        <w:rPr>
          <w:sz w:val="26"/>
          <w:szCs w:val="26"/>
          <w:lang w:val="ru-RU"/>
        </w:rPr>
        <w:t xml:space="preserve">городского поселения </w:t>
      </w:r>
      <w:proofErr w:type="spellStart"/>
      <w:r w:rsidR="0006263E" w:rsidRPr="00A804DA">
        <w:rPr>
          <w:sz w:val="26"/>
          <w:szCs w:val="26"/>
          <w:lang w:val="ru-RU"/>
        </w:rPr>
        <w:t>Лянтор</w:t>
      </w:r>
      <w:proofErr w:type="spellEnd"/>
      <w:r w:rsidR="0006263E" w:rsidRPr="00A804DA">
        <w:rPr>
          <w:sz w:val="26"/>
          <w:szCs w:val="26"/>
          <w:lang w:val="ru-RU"/>
        </w:rPr>
        <w:t xml:space="preserve"> на новую систему оплаты труда</w:t>
      </w:r>
      <w:r w:rsidR="00C254A5" w:rsidRPr="00A804DA">
        <w:rPr>
          <w:sz w:val="26"/>
          <w:szCs w:val="26"/>
          <w:lang w:val="ru-RU"/>
        </w:rPr>
        <w:t>»</w:t>
      </w:r>
      <w:r w:rsidRPr="00A804DA">
        <w:rPr>
          <w:sz w:val="26"/>
          <w:szCs w:val="26"/>
          <w:lang w:val="ru-RU"/>
        </w:rPr>
        <w:t>;</w:t>
      </w:r>
    </w:p>
    <w:p w:rsidR="00C254A5" w:rsidRPr="00A804DA" w:rsidRDefault="00F93E7C" w:rsidP="00C254A5">
      <w:pPr>
        <w:jc w:val="both"/>
        <w:rPr>
          <w:sz w:val="26"/>
          <w:szCs w:val="26"/>
          <w:lang w:val="ru-RU"/>
        </w:rPr>
      </w:pPr>
      <w:r w:rsidRPr="00A804DA">
        <w:rPr>
          <w:sz w:val="26"/>
          <w:szCs w:val="26"/>
          <w:lang w:val="ru-RU"/>
        </w:rPr>
        <w:tab/>
      </w:r>
      <w:r w:rsidR="0006263E" w:rsidRPr="00A804DA">
        <w:rPr>
          <w:sz w:val="26"/>
          <w:szCs w:val="26"/>
          <w:lang w:val="ru-RU"/>
        </w:rPr>
        <w:t>- от 2</w:t>
      </w:r>
      <w:r w:rsidR="00687279" w:rsidRPr="00A804DA">
        <w:rPr>
          <w:sz w:val="26"/>
          <w:szCs w:val="26"/>
          <w:lang w:val="ru-RU"/>
        </w:rPr>
        <w:t>0</w:t>
      </w:r>
      <w:r w:rsidR="0006263E" w:rsidRPr="00A804DA">
        <w:rPr>
          <w:sz w:val="26"/>
          <w:szCs w:val="26"/>
          <w:lang w:val="ru-RU"/>
        </w:rPr>
        <w:t>.0</w:t>
      </w:r>
      <w:r w:rsidR="00687279" w:rsidRPr="00A804DA">
        <w:rPr>
          <w:sz w:val="26"/>
          <w:szCs w:val="26"/>
          <w:lang w:val="ru-RU"/>
        </w:rPr>
        <w:t>2</w:t>
      </w:r>
      <w:r w:rsidR="0006263E" w:rsidRPr="00A804DA">
        <w:rPr>
          <w:sz w:val="26"/>
          <w:szCs w:val="26"/>
          <w:lang w:val="ru-RU"/>
        </w:rPr>
        <w:t>.2012</w:t>
      </w:r>
      <w:r w:rsidR="00C254A5" w:rsidRPr="00A804DA">
        <w:rPr>
          <w:sz w:val="26"/>
          <w:szCs w:val="26"/>
          <w:lang w:val="ru-RU"/>
        </w:rPr>
        <w:t xml:space="preserve"> </w:t>
      </w:r>
      <w:r w:rsidR="0006263E" w:rsidRPr="00A804DA">
        <w:rPr>
          <w:sz w:val="26"/>
          <w:szCs w:val="26"/>
          <w:lang w:val="ru-RU"/>
        </w:rPr>
        <w:t>№ 7</w:t>
      </w:r>
      <w:r w:rsidR="00687279" w:rsidRPr="00A804DA">
        <w:rPr>
          <w:sz w:val="26"/>
          <w:szCs w:val="26"/>
          <w:lang w:val="ru-RU"/>
        </w:rPr>
        <w:t>4</w:t>
      </w:r>
      <w:r w:rsidR="0006263E" w:rsidRPr="00A804DA">
        <w:rPr>
          <w:sz w:val="26"/>
          <w:szCs w:val="26"/>
          <w:lang w:val="ru-RU"/>
        </w:rPr>
        <w:t xml:space="preserve"> «О внесении изменений в постановление Администрации </w:t>
      </w:r>
      <w:r w:rsidR="00687279" w:rsidRPr="00A804DA">
        <w:rPr>
          <w:sz w:val="26"/>
          <w:szCs w:val="26"/>
          <w:lang w:val="ru-RU"/>
        </w:rPr>
        <w:t xml:space="preserve">городского поселения </w:t>
      </w:r>
      <w:proofErr w:type="spellStart"/>
      <w:r w:rsidR="00687279" w:rsidRPr="00A804DA">
        <w:rPr>
          <w:sz w:val="26"/>
          <w:szCs w:val="26"/>
          <w:lang w:val="ru-RU"/>
        </w:rPr>
        <w:t>Лянтор</w:t>
      </w:r>
      <w:proofErr w:type="spellEnd"/>
      <w:r w:rsidR="00687279" w:rsidRPr="00A804DA">
        <w:rPr>
          <w:sz w:val="26"/>
          <w:szCs w:val="26"/>
          <w:lang w:val="ru-RU"/>
        </w:rPr>
        <w:t xml:space="preserve"> от 2</w:t>
      </w:r>
      <w:r w:rsidR="0006263E" w:rsidRPr="00A804DA">
        <w:rPr>
          <w:sz w:val="26"/>
          <w:szCs w:val="26"/>
          <w:lang w:val="ru-RU"/>
        </w:rPr>
        <w:t xml:space="preserve">9 </w:t>
      </w:r>
      <w:r w:rsidR="00687279" w:rsidRPr="00A804DA">
        <w:rPr>
          <w:sz w:val="26"/>
          <w:szCs w:val="26"/>
          <w:lang w:val="ru-RU"/>
        </w:rPr>
        <w:t>апреля</w:t>
      </w:r>
      <w:r w:rsidR="0006263E" w:rsidRPr="00A804DA">
        <w:rPr>
          <w:sz w:val="26"/>
          <w:szCs w:val="26"/>
          <w:lang w:val="ru-RU"/>
        </w:rPr>
        <w:t xml:space="preserve"> 201</w:t>
      </w:r>
      <w:r w:rsidR="00687279" w:rsidRPr="00A804DA">
        <w:rPr>
          <w:sz w:val="26"/>
          <w:szCs w:val="26"/>
          <w:lang w:val="ru-RU"/>
        </w:rPr>
        <w:t>1 года № 269</w:t>
      </w:r>
      <w:r w:rsidR="00C254A5" w:rsidRPr="00A804DA">
        <w:rPr>
          <w:sz w:val="26"/>
          <w:szCs w:val="26"/>
          <w:lang w:val="ru-RU"/>
        </w:rPr>
        <w:t>»;</w:t>
      </w:r>
    </w:p>
    <w:p w:rsidR="00C254A5" w:rsidRPr="00A804DA" w:rsidRDefault="00F93E7C" w:rsidP="00C254A5">
      <w:pPr>
        <w:jc w:val="both"/>
        <w:rPr>
          <w:sz w:val="26"/>
          <w:szCs w:val="26"/>
          <w:lang w:val="ru-RU"/>
        </w:rPr>
      </w:pPr>
      <w:r w:rsidRPr="00A804DA">
        <w:rPr>
          <w:sz w:val="26"/>
          <w:szCs w:val="26"/>
          <w:lang w:val="ru-RU"/>
        </w:rPr>
        <w:tab/>
      </w:r>
      <w:r w:rsidR="00687279" w:rsidRPr="00A804DA">
        <w:rPr>
          <w:sz w:val="26"/>
          <w:szCs w:val="26"/>
          <w:lang w:val="ru-RU"/>
        </w:rPr>
        <w:t>- от 24.04</w:t>
      </w:r>
      <w:r w:rsidR="00C254A5" w:rsidRPr="00A804DA">
        <w:rPr>
          <w:sz w:val="26"/>
          <w:szCs w:val="26"/>
          <w:lang w:val="ru-RU"/>
        </w:rPr>
        <w:t>.2012 №</w:t>
      </w:r>
      <w:r w:rsidR="00687279" w:rsidRPr="00A804DA">
        <w:rPr>
          <w:sz w:val="26"/>
          <w:szCs w:val="26"/>
          <w:lang w:val="ru-RU"/>
        </w:rPr>
        <w:t xml:space="preserve"> 218</w:t>
      </w:r>
      <w:r w:rsidR="00D26E66" w:rsidRPr="00A804DA">
        <w:rPr>
          <w:sz w:val="26"/>
          <w:szCs w:val="26"/>
          <w:lang w:val="ru-RU"/>
        </w:rPr>
        <w:t xml:space="preserve"> «О внесении изменений в постановление Администрации </w:t>
      </w:r>
      <w:r w:rsidR="00687279" w:rsidRPr="00A804DA">
        <w:rPr>
          <w:sz w:val="26"/>
          <w:szCs w:val="26"/>
          <w:lang w:val="ru-RU"/>
        </w:rPr>
        <w:t xml:space="preserve">городского поселения </w:t>
      </w:r>
      <w:proofErr w:type="spellStart"/>
      <w:r w:rsidR="00687279" w:rsidRPr="00A804DA">
        <w:rPr>
          <w:sz w:val="26"/>
          <w:szCs w:val="26"/>
          <w:lang w:val="ru-RU"/>
        </w:rPr>
        <w:t>Лянтор</w:t>
      </w:r>
      <w:proofErr w:type="spellEnd"/>
      <w:r w:rsidR="00687279" w:rsidRPr="00A804DA">
        <w:rPr>
          <w:sz w:val="26"/>
          <w:szCs w:val="26"/>
          <w:lang w:val="ru-RU"/>
        </w:rPr>
        <w:t xml:space="preserve"> от 2</w:t>
      </w:r>
      <w:r w:rsidR="00D26E66" w:rsidRPr="00A804DA">
        <w:rPr>
          <w:sz w:val="26"/>
          <w:szCs w:val="26"/>
          <w:lang w:val="ru-RU"/>
        </w:rPr>
        <w:t xml:space="preserve">9 </w:t>
      </w:r>
      <w:r w:rsidR="00687279" w:rsidRPr="00A804DA">
        <w:rPr>
          <w:sz w:val="26"/>
          <w:szCs w:val="26"/>
          <w:lang w:val="ru-RU"/>
        </w:rPr>
        <w:t>апреля 2011 года № 269</w:t>
      </w:r>
      <w:r w:rsidR="00C254A5" w:rsidRPr="00A804DA">
        <w:rPr>
          <w:sz w:val="26"/>
          <w:szCs w:val="26"/>
          <w:lang w:val="ru-RU"/>
        </w:rPr>
        <w:t>»;</w:t>
      </w:r>
    </w:p>
    <w:p w:rsidR="00C254A5" w:rsidRPr="00A804DA" w:rsidRDefault="00F93E7C" w:rsidP="00C254A5">
      <w:pPr>
        <w:jc w:val="both"/>
        <w:rPr>
          <w:sz w:val="26"/>
          <w:szCs w:val="26"/>
          <w:lang w:val="ru-RU"/>
        </w:rPr>
      </w:pPr>
      <w:r w:rsidRPr="00A804DA">
        <w:rPr>
          <w:sz w:val="26"/>
          <w:szCs w:val="26"/>
          <w:lang w:val="ru-RU"/>
        </w:rPr>
        <w:tab/>
      </w:r>
      <w:r w:rsidR="00D26E66" w:rsidRPr="00A804DA">
        <w:rPr>
          <w:sz w:val="26"/>
          <w:szCs w:val="26"/>
          <w:lang w:val="ru-RU"/>
        </w:rPr>
        <w:t>- от 16.04</w:t>
      </w:r>
      <w:r w:rsidR="00C254A5" w:rsidRPr="00A804DA">
        <w:rPr>
          <w:sz w:val="26"/>
          <w:szCs w:val="26"/>
          <w:lang w:val="ru-RU"/>
        </w:rPr>
        <w:t>.2013 №</w:t>
      </w:r>
      <w:r w:rsidR="006D5DA5" w:rsidRPr="00A804DA">
        <w:rPr>
          <w:sz w:val="26"/>
          <w:szCs w:val="26"/>
          <w:lang w:val="ru-RU"/>
        </w:rPr>
        <w:t xml:space="preserve"> </w:t>
      </w:r>
      <w:r w:rsidR="00D26E66" w:rsidRPr="00A804DA">
        <w:rPr>
          <w:sz w:val="26"/>
          <w:szCs w:val="26"/>
          <w:lang w:val="ru-RU"/>
        </w:rPr>
        <w:t>17</w:t>
      </w:r>
      <w:r w:rsidR="006A518B" w:rsidRPr="00A804DA">
        <w:rPr>
          <w:sz w:val="26"/>
          <w:szCs w:val="26"/>
          <w:lang w:val="ru-RU"/>
        </w:rPr>
        <w:t>3</w:t>
      </w:r>
      <w:r w:rsidR="00D26E66" w:rsidRPr="00A804DA">
        <w:rPr>
          <w:sz w:val="26"/>
          <w:szCs w:val="26"/>
          <w:lang w:val="ru-RU"/>
        </w:rPr>
        <w:t xml:space="preserve"> «О внесении изменений в постановление Администрации </w:t>
      </w:r>
      <w:r w:rsidR="006A518B" w:rsidRPr="00A804DA">
        <w:rPr>
          <w:sz w:val="26"/>
          <w:szCs w:val="26"/>
          <w:lang w:val="ru-RU"/>
        </w:rPr>
        <w:t xml:space="preserve">городского поселения </w:t>
      </w:r>
      <w:proofErr w:type="spellStart"/>
      <w:r w:rsidR="006A518B" w:rsidRPr="00A804DA">
        <w:rPr>
          <w:sz w:val="26"/>
          <w:szCs w:val="26"/>
          <w:lang w:val="ru-RU"/>
        </w:rPr>
        <w:t>Лянтор</w:t>
      </w:r>
      <w:proofErr w:type="spellEnd"/>
      <w:r w:rsidR="006A518B" w:rsidRPr="00A804DA">
        <w:rPr>
          <w:sz w:val="26"/>
          <w:szCs w:val="26"/>
          <w:lang w:val="ru-RU"/>
        </w:rPr>
        <w:t xml:space="preserve"> от 29 апреля</w:t>
      </w:r>
      <w:r w:rsidR="00D26E66" w:rsidRPr="00A804DA">
        <w:rPr>
          <w:sz w:val="26"/>
          <w:szCs w:val="26"/>
          <w:lang w:val="ru-RU"/>
        </w:rPr>
        <w:t xml:space="preserve"> 2011 года № </w:t>
      </w:r>
      <w:r w:rsidR="006A518B" w:rsidRPr="00A804DA">
        <w:rPr>
          <w:sz w:val="26"/>
          <w:szCs w:val="26"/>
          <w:lang w:val="ru-RU"/>
        </w:rPr>
        <w:t>269</w:t>
      </w:r>
      <w:r w:rsidR="00C254A5" w:rsidRPr="00A804DA">
        <w:rPr>
          <w:sz w:val="26"/>
          <w:szCs w:val="26"/>
          <w:lang w:val="ru-RU"/>
        </w:rPr>
        <w:t>»;</w:t>
      </w:r>
    </w:p>
    <w:p w:rsidR="00D26E66" w:rsidRPr="00A804DA" w:rsidRDefault="00F93E7C" w:rsidP="00D26E66">
      <w:pPr>
        <w:jc w:val="both"/>
        <w:rPr>
          <w:sz w:val="26"/>
          <w:szCs w:val="26"/>
          <w:lang w:val="ru-RU"/>
        </w:rPr>
      </w:pPr>
      <w:r w:rsidRPr="00A804DA">
        <w:rPr>
          <w:sz w:val="26"/>
          <w:szCs w:val="26"/>
          <w:lang w:val="ru-RU"/>
        </w:rPr>
        <w:tab/>
      </w:r>
      <w:r w:rsidR="00D26E66" w:rsidRPr="00A804DA">
        <w:rPr>
          <w:sz w:val="26"/>
          <w:szCs w:val="26"/>
          <w:lang w:val="ru-RU"/>
        </w:rPr>
        <w:t>- от 2</w:t>
      </w:r>
      <w:r w:rsidR="006A518B" w:rsidRPr="00A804DA">
        <w:rPr>
          <w:sz w:val="26"/>
          <w:szCs w:val="26"/>
          <w:lang w:val="ru-RU"/>
        </w:rPr>
        <w:t>8</w:t>
      </w:r>
      <w:r w:rsidR="00D26E66" w:rsidRPr="00A804DA">
        <w:rPr>
          <w:sz w:val="26"/>
          <w:szCs w:val="26"/>
          <w:lang w:val="ru-RU"/>
        </w:rPr>
        <w:t>.0</w:t>
      </w:r>
      <w:r w:rsidR="006A518B" w:rsidRPr="00A804DA">
        <w:rPr>
          <w:sz w:val="26"/>
          <w:szCs w:val="26"/>
          <w:lang w:val="ru-RU"/>
        </w:rPr>
        <w:t>4</w:t>
      </w:r>
      <w:r w:rsidR="00C254A5" w:rsidRPr="00A804DA">
        <w:rPr>
          <w:sz w:val="26"/>
          <w:szCs w:val="26"/>
          <w:lang w:val="ru-RU"/>
        </w:rPr>
        <w:t>.201</w:t>
      </w:r>
      <w:r w:rsidR="006A518B" w:rsidRPr="00A804DA">
        <w:rPr>
          <w:sz w:val="26"/>
          <w:szCs w:val="26"/>
          <w:lang w:val="ru-RU"/>
        </w:rPr>
        <w:t>4</w:t>
      </w:r>
      <w:r w:rsidR="00C254A5" w:rsidRPr="00A804DA">
        <w:rPr>
          <w:sz w:val="26"/>
          <w:szCs w:val="26"/>
          <w:lang w:val="ru-RU"/>
        </w:rPr>
        <w:t xml:space="preserve"> №</w:t>
      </w:r>
      <w:r w:rsidRPr="00A804DA">
        <w:rPr>
          <w:sz w:val="26"/>
          <w:szCs w:val="26"/>
          <w:lang w:val="ru-RU"/>
        </w:rPr>
        <w:t xml:space="preserve"> </w:t>
      </w:r>
      <w:r w:rsidR="00D26E66" w:rsidRPr="00A804DA">
        <w:rPr>
          <w:sz w:val="26"/>
          <w:szCs w:val="26"/>
          <w:lang w:val="ru-RU"/>
        </w:rPr>
        <w:t>3</w:t>
      </w:r>
      <w:r w:rsidR="006A518B" w:rsidRPr="00A804DA">
        <w:rPr>
          <w:sz w:val="26"/>
          <w:szCs w:val="26"/>
          <w:lang w:val="ru-RU"/>
        </w:rPr>
        <w:t>35</w:t>
      </w:r>
      <w:r w:rsidR="00C254A5" w:rsidRPr="00A804DA">
        <w:rPr>
          <w:sz w:val="26"/>
          <w:szCs w:val="26"/>
          <w:lang w:val="ru-RU"/>
        </w:rPr>
        <w:t xml:space="preserve"> </w:t>
      </w:r>
      <w:r w:rsidR="00D26E66" w:rsidRPr="00A804DA">
        <w:rPr>
          <w:sz w:val="26"/>
          <w:szCs w:val="26"/>
          <w:lang w:val="ru-RU"/>
        </w:rPr>
        <w:t xml:space="preserve">«О внесении изменений в постановление Администрации </w:t>
      </w:r>
      <w:r w:rsidR="006A518B" w:rsidRPr="00A804DA">
        <w:rPr>
          <w:sz w:val="26"/>
          <w:szCs w:val="26"/>
          <w:lang w:val="ru-RU"/>
        </w:rPr>
        <w:t xml:space="preserve">городского поселения </w:t>
      </w:r>
      <w:proofErr w:type="spellStart"/>
      <w:r w:rsidR="006A518B" w:rsidRPr="00A804DA">
        <w:rPr>
          <w:sz w:val="26"/>
          <w:szCs w:val="26"/>
          <w:lang w:val="ru-RU"/>
        </w:rPr>
        <w:t>Лянтор</w:t>
      </w:r>
      <w:proofErr w:type="spellEnd"/>
      <w:r w:rsidR="006A518B" w:rsidRPr="00A804DA">
        <w:rPr>
          <w:sz w:val="26"/>
          <w:szCs w:val="26"/>
          <w:lang w:val="ru-RU"/>
        </w:rPr>
        <w:t xml:space="preserve"> от 2</w:t>
      </w:r>
      <w:r w:rsidR="00D26E66" w:rsidRPr="00A804DA">
        <w:rPr>
          <w:sz w:val="26"/>
          <w:szCs w:val="26"/>
          <w:lang w:val="ru-RU"/>
        </w:rPr>
        <w:t xml:space="preserve">9 </w:t>
      </w:r>
      <w:r w:rsidR="006A518B" w:rsidRPr="00A804DA">
        <w:rPr>
          <w:sz w:val="26"/>
          <w:szCs w:val="26"/>
          <w:lang w:val="ru-RU"/>
        </w:rPr>
        <w:t>апреля</w:t>
      </w:r>
      <w:r w:rsidR="00D26E66" w:rsidRPr="00A804DA">
        <w:rPr>
          <w:sz w:val="26"/>
          <w:szCs w:val="26"/>
          <w:lang w:val="ru-RU"/>
        </w:rPr>
        <w:t xml:space="preserve"> 2011 года № </w:t>
      </w:r>
      <w:r w:rsidR="006A518B" w:rsidRPr="00A804DA">
        <w:rPr>
          <w:sz w:val="26"/>
          <w:szCs w:val="26"/>
          <w:lang w:val="ru-RU"/>
        </w:rPr>
        <w:t>269</w:t>
      </w:r>
      <w:r w:rsidR="00D26E66" w:rsidRPr="00A804DA">
        <w:rPr>
          <w:sz w:val="26"/>
          <w:szCs w:val="26"/>
          <w:lang w:val="ru-RU"/>
        </w:rPr>
        <w:t>»;</w:t>
      </w:r>
    </w:p>
    <w:p w:rsidR="00D26E66" w:rsidRPr="00A804DA" w:rsidRDefault="00D26E66" w:rsidP="00D26E66">
      <w:pPr>
        <w:jc w:val="both"/>
        <w:rPr>
          <w:sz w:val="26"/>
          <w:szCs w:val="26"/>
          <w:lang w:val="ru-RU"/>
        </w:rPr>
      </w:pPr>
      <w:r w:rsidRPr="00A804DA">
        <w:rPr>
          <w:sz w:val="26"/>
          <w:szCs w:val="26"/>
          <w:lang w:val="ru-RU"/>
        </w:rPr>
        <w:tab/>
        <w:t>- от 28.0</w:t>
      </w:r>
      <w:r w:rsidR="006A518B" w:rsidRPr="00A804DA">
        <w:rPr>
          <w:sz w:val="26"/>
          <w:szCs w:val="26"/>
          <w:lang w:val="ru-RU"/>
        </w:rPr>
        <w:t>7</w:t>
      </w:r>
      <w:r w:rsidRPr="00A804DA">
        <w:rPr>
          <w:sz w:val="26"/>
          <w:szCs w:val="26"/>
          <w:lang w:val="ru-RU"/>
        </w:rPr>
        <w:t>.2014</w:t>
      </w:r>
      <w:r w:rsidR="00C254A5" w:rsidRPr="00A804DA">
        <w:rPr>
          <w:sz w:val="26"/>
          <w:szCs w:val="26"/>
          <w:lang w:val="ru-RU"/>
        </w:rPr>
        <w:t xml:space="preserve"> №</w:t>
      </w:r>
      <w:r w:rsidR="00F93E7C" w:rsidRPr="00A804DA">
        <w:rPr>
          <w:sz w:val="26"/>
          <w:szCs w:val="26"/>
          <w:lang w:val="ru-RU"/>
        </w:rPr>
        <w:t xml:space="preserve"> </w:t>
      </w:r>
      <w:r w:rsidR="006A518B" w:rsidRPr="00A804DA">
        <w:rPr>
          <w:sz w:val="26"/>
          <w:szCs w:val="26"/>
          <w:lang w:val="ru-RU"/>
        </w:rPr>
        <w:t>589</w:t>
      </w:r>
      <w:r w:rsidR="00C254A5" w:rsidRPr="00A804DA">
        <w:rPr>
          <w:sz w:val="26"/>
          <w:szCs w:val="26"/>
          <w:lang w:val="ru-RU"/>
        </w:rPr>
        <w:t xml:space="preserve"> </w:t>
      </w:r>
      <w:r w:rsidRPr="00A804DA">
        <w:rPr>
          <w:sz w:val="26"/>
          <w:szCs w:val="26"/>
          <w:lang w:val="ru-RU"/>
        </w:rPr>
        <w:t xml:space="preserve">«О внесении изменений в постановление Администрации </w:t>
      </w:r>
      <w:r w:rsidR="006A518B" w:rsidRPr="00A804DA">
        <w:rPr>
          <w:sz w:val="26"/>
          <w:szCs w:val="26"/>
          <w:lang w:val="ru-RU"/>
        </w:rPr>
        <w:t xml:space="preserve">городского поселения </w:t>
      </w:r>
      <w:proofErr w:type="spellStart"/>
      <w:r w:rsidR="006A518B" w:rsidRPr="00A804DA">
        <w:rPr>
          <w:sz w:val="26"/>
          <w:szCs w:val="26"/>
          <w:lang w:val="ru-RU"/>
        </w:rPr>
        <w:t>Лянтор</w:t>
      </w:r>
      <w:proofErr w:type="spellEnd"/>
      <w:r w:rsidR="006A518B" w:rsidRPr="00A804DA">
        <w:rPr>
          <w:sz w:val="26"/>
          <w:szCs w:val="26"/>
          <w:lang w:val="ru-RU"/>
        </w:rPr>
        <w:t xml:space="preserve"> от 2</w:t>
      </w:r>
      <w:r w:rsidRPr="00A804DA">
        <w:rPr>
          <w:sz w:val="26"/>
          <w:szCs w:val="26"/>
          <w:lang w:val="ru-RU"/>
        </w:rPr>
        <w:t xml:space="preserve">9 </w:t>
      </w:r>
      <w:r w:rsidR="006A518B" w:rsidRPr="00A804DA">
        <w:rPr>
          <w:sz w:val="26"/>
          <w:szCs w:val="26"/>
          <w:lang w:val="ru-RU"/>
        </w:rPr>
        <w:t>апреля 2011 года № 269</w:t>
      </w:r>
      <w:r w:rsidRPr="00A804DA">
        <w:rPr>
          <w:sz w:val="26"/>
          <w:szCs w:val="26"/>
          <w:lang w:val="ru-RU"/>
        </w:rPr>
        <w:t>»;</w:t>
      </w:r>
    </w:p>
    <w:p w:rsidR="001E248E" w:rsidRPr="00A804DA" w:rsidRDefault="00F93E7C" w:rsidP="00C254A5">
      <w:pPr>
        <w:jc w:val="both"/>
        <w:rPr>
          <w:sz w:val="26"/>
          <w:szCs w:val="26"/>
          <w:highlight w:val="lightGray"/>
          <w:lang w:val="ru-RU"/>
        </w:rPr>
      </w:pPr>
      <w:r w:rsidRPr="00A804DA">
        <w:rPr>
          <w:sz w:val="26"/>
          <w:szCs w:val="26"/>
          <w:lang w:val="ru-RU"/>
        </w:rPr>
        <w:tab/>
      </w:r>
      <w:r w:rsidR="001E248E" w:rsidRPr="00A804DA">
        <w:rPr>
          <w:sz w:val="26"/>
          <w:szCs w:val="26"/>
          <w:lang w:val="ru-RU"/>
        </w:rPr>
        <w:t>- от 01.10.2014 № 74</w:t>
      </w:r>
      <w:r w:rsidR="006A518B" w:rsidRPr="00A804DA">
        <w:rPr>
          <w:sz w:val="26"/>
          <w:szCs w:val="26"/>
          <w:lang w:val="ru-RU"/>
        </w:rPr>
        <w:t>5</w:t>
      </w:r>
      <w:r w:rsidR="001E248E" w:rsidRPr="00A804DA">
        <w:rPr>
          <w:sz w:val="26"/>
          <w:szCs w:val="26"/>
          <w:lang w:val="ru-RU"/>
        </w:rPr>
        <w:t xml:space="preserve"> «О внесении изменений в постановление Администрации </w:t>
      </w:r>
      <w:r w:rsidR="006A518B" w:rsidRPr="00A804DA">
        <w:rPr>
          <w:sz w:val="26"/>
          <w:szCs w:val="26"/>
          <w:lang w:val="ru-RU"/>
        </w:rPr>
        <w:t xml:space="preserve">городского поселения </w:t>
      </w:r>
      <w:proofErr w:type="spellStart"/>
      <w:r w:rsidR="006A518B" w:rsidRPr="00A804DA">
        <w:rPr>
          <w:sz w:val="26"/>
          <w:szCs w:val="26"/>
          <w:lang w:val="ru-RU"/>
        </w:rPr>
        <w:t>Лянтор</w:t>
      </w:r>
      <w:proofErr w:type="spellEnd"/>
      <w:r w:rsidR="006A518B" w:rsidRPr="00A804DA">
        <w:rPr>
          <w:sz w:val="26"/>
          <w:szCs w:val="26"/>
          <w:lang w:val="ru-RU"/>
        </w:rPr>
        <w:t xml:space="preserve"> от 29 апреля</w:t>
      </w:r>
      <w:r w:rsidR="001E248E" w:rsidRPr="00A804DA">
        <w:rPr>
          <w:sz w:val="26"/>
          <w:szCs w:val="26"/>
          <w:lang w:val="ru-RU"/>
        </w:rPr>
        <w:t xml:space="preserve"> 2011 года № </w:t>
      </w:r>
      <w:r w:rsidR="006A518B" w:rsidRPr="00A804DA">
        <w:rPr>
          <w:sz w:val="26"/>
          <w:szCs w:val="26"/>
          <w:lang w:val="ru-RU"/>
        </w:rPr>
        <w:t>269</w:t>
      </w:r>
      <w:r w:rsidR="001E248E" w:rsidRPr="00A804DA">
        <w:rPr>
          <w:sz w:val="26"/>
          <w:szCs w:val="26"/>
          <w:lang w:val="ru-RU"/>
        </w:rPr>
        <w:t>»</w:t>
      </w:r>
    </w:p>
    <w:p w:rsidR="00C254A5" w:rsidRPr="00A804DA" w:rsidRDefault="001E248E" w:rsidP="00C254A5">
      <w:pPr>
        <w:jc w:val="both"/>
        <w:rPr>
          <w:sz w:val="26"/>
          <w:szCs w:val="26"/>
          <w:lang w:val="ru-RU"/>
        </w:rPr>
      </w:pPr>
      <w:r w:rsidRPr="00A804DA">
        <w:rPr>
          <w:sz w:val="26"/>
          <w:szCs w:val="26"/>
          <w:lang w:val="ru-RU"/>
        </w:rPr>
        <w:tab/>
      </w:r>
      <w:r w:rsidR="00DF0392" w:rsidRPr="00A804DA">
        <w:rPr>
          <w:sz w:val="26"/>
          <w:szCs w:val="26"/>
          <w:lang w:val="ru-RU"/>
        </w:rPr>
        <w:t xml:space="preserve">4. </w:t>
      </w:r>
      <w:r w:rsidR="0010295B" w:rsidRPr="00A804DA">
        <w:rPr>
          <w:sz w:val="26"/>
          <w:szCs w:val="26"/>
          <w:lang w:val="ru-RU"/>
        </w:rPr>
        <w:t xml:space="preserve">Управлению по организации деятельности Администрации городского поселения </w:t>
      </w:r>
      <w:proofErr w:type="spellStart"/>
      <w:r w:rsidR="0010295B" w:rsidRPr="00A804DA">
        <w:rPr>
          <w:sz w:val="26"/>
          <w:szCs w:val="26"/>
          <w:lang w:val="ru-RU"/>
        </w:rPr>
        <w:t>Лянтор</w:t>
      </w:r>
      <w:proofErr w:type="spellEnd"/>
      <w:r w:rsidR="000964B4" w:rsidRPr="00A804DA">
        <w:rPr>
          <w:sz w:val="26"/>
          <w:szCs w:val="26"/>
          <w:lang w:val="ru-RU"/>
        </w:rPr>
        <w:t xml:space="preserve"> (</w:t>
      </w:r>
      <w:proofErr w:type="spellStart"/>
      <w:r w:rsidR="000964B4" w:rsidRPr="00A804DA">
        <w:rPr>
          <w:sz w:val="26"/>
          <w:szCs w:val="26"/>
          <w:lang w:val="ru-RU"/>
        </w:rPr>
        <w:t>Бах</w:t>
      </w:r>
      <w:r w:rsidR="00315C2A" w:rsidRPr="00A804DA">
        <w:rPr>
          <w:sz w:val="26"/>
          <w:szCs w:val="26"/>
          <w:lang w:val="ru-RU"/>
        </w:rPr>
        <w:t>арева</w:t>
      </w:r>
      <w:proofErr w:type="spellEnd"/>
      <w:r w:rsidR="00315C2A" w:rsidRPr="00A804DA">
        <w:rPr>
          <w:sz w:val="26"/>
          <w:szCs w:val="26"/>
          <w:lang w:val="ru-RU"/>
        </w:rPr>
        <w:t xml:space="preserve"> Н.Н.)</w:t>
      </w:r>
      <w:r w:rsidR="00C254A5" w:rsidRPr="00A804DA">
        <w:rPr>
          <w:sz w:val="26"/>
          <w:szCs w:val="26"/>
          <w:lang w:val="ru-RU"/>
        </w:rPr>
        <w:t xml:space="preserve"> уведомить в установленном законодательством порядке руководителей муниципальных учрежд</w:t>
      </w:r>
      <w:r w:rsidR="00DF0392" w:rsidRPr="00A804DA">
        <w:rPr>
          <w:sz w:val="26"/>
          <w:szCs w:val="26"/>
          <w:lang w:val="ru-RU"/>
        </w:rPr>
        <w:t xml:space="preserve">ений </w:t>
      </w:r>
      <w:r w:rsidR="00262DAA" w:rsidRPr="00A804DA">
        <w:rPr>
          <w:sz w:val="26"/>
          <w:szCs w:val="26"/>
          <w:lang w:val="ru-RU"/>
        </w:rPr>
        <w:t xml:space="preserve">физической культуры и спорта </w:t>
      </w:r>
      <w:r w:rsidR="00DF0392" w:rsidRPr="00A804DA">
        <w:rPr>
          <w:sz w:val="26"/>
          <w:szCs w:val="26"/>
          <w:lang w:val="ru-RU"/>
        </w:rPr>
        <w:t xml:space="preserve">городского поселения </w:t>
      </w:r>
      <w:proofErr w:type="spellStart"/>
      <w:r w:rsidR="00DF0392" w:rsidRPr="00A804DA">
        <w:rPr>
          <w:sz w:val="26"/>
          <w:szCs w:val="26"/>
          <w:lang w:val="ru-RU"/>
        </w:rPr>
        <w:t>Лянтор</w:t>
      </w:r>
      <w:proofErr w:type="spellEnd"/>
      <w:r w:rsidR="00C254A5" w:rsidRPr="00A804DA">
        <w:rPr>
          <w:sz w:val="26"/>
          <w:szCs w:val="26"/>
          <w:lang w:val="ru-RU"/>
        </w:rPr>
        <w:t xml:space="preserve"> об изменении определенных сторонами условий трудового договора.</w:t>
      </w:r>
    </w:p>
    <w:p w:rsidR="00C254A5" w:rsidRPr="00A804DA" w:rsidRDefault="005F3D19" w:rsidP="00C254A5">
      <w:pPr>
        <w:jc w:val="both"/>
        <w:rPr>
          <w:sz w:val="26"/>
          <w:szCs w:val="26"/>
          <w:lang w:val="ru-RU"/>
        </w:rPr>
      </w:pPr>
      <w:r w:rsidRPr="00A804DA">
        <w:rPr>
          <w:sz w:val="26"/>
          <w:szCs w:val="26"/>
          <w:lang w:val="ru-RU"/>
        </w:rPr>
        <w:tab/>
        <w:t xml:space="preserve">5. </w:t>
      </w:r>
      <w:r w:rsidR="00C254A5" w:rsidRPr="00A804DA">
        <w:rPr>
          <w:sz w:val="26"/>
          <w:szCs w:val="26"/>
          <w:lang w:val="ru-RU"/>
        </w:rPr>
        <w:t>Руководителям муниципальных учр</w:t>
      </w:r>
      <w:r w:rsidR="00DF0392" w:rsidRPr="00A804DA">
        <w:rPr>
          <w:sz w:val="26"/>
          <w:szCs w:val="26"/>
          <w:lang w:val="ru-RU"/>
        </w:rPr>
        <w:t xml:space="preserve">еждений </w:t>
      </w:r>
      <w:r w:rsidR="00262DAA" w:rsidRPr="00A804DA">
        <w:rPr>
          <w:sz w:val="26"/>
          <w:szCs w:val="26"/>
          <w:lang w:val="ru-RU"/>
        </w:rPr>
        <w:t xml:space="preserve">физической культуры и спорта </w:t>
      </w:r>
      <w:r w:rsidR="00DF0392" w:rsidRPr="00A804DA">
        <w:rPr>
          <w:sz w:val="26"/>
          <w:szCs w:val="26"/>
          <w:lang w:val="ru-RU"/>
        </w:rPr>
        <w:t xml:space="preserve">городского поселения </w:t>
      </w:r>
      <w:proofErr w:type="spellStart"/>
      <w:r w:rsidR="00DF0392" w:rsidRPr="00A804DA">
        <w:rPr>
          <w:sz w:val="26"/>
          <w:szCs w:val="26"/>
          <w:lang w:val="ru-RU"/>
        </w:rPr>
        <w:t>Лянтор</w:t>
      </w:r>
      <w:proofErr w:type="spellEnd"/>
      <w:r w:rsidR="00C254A5" w:rsidRPr="00A804DA">
        <w:rPr>
          <w:sz w:val="26"/>
          <w:szCs w:val="26"/>
          <w:lang w:val="ru-RU"/>
        </w:rPr>
        <w:t>:</w:t>
      </w:r>
    </w:p>
    <w:p w:rsidR="00C254A5" w:rsidRPr="00A804DA" w:rsidRDefault="005F3D19" w:rsidP="00C254A5">
      <w:pPr>
        <w:jc w:val="both"/>
        <w:rPr>
          <w:sz w:val="26"/>
          <w:szCs w:val="26"/>
          <w:lang w:val="ru-RU"/>
        </w:rPr>
      </w:pPr>
      <w:r w:rsidRPr="00A804DA">
        <w:rPr>
          <w:sz w:val="26"/>
          <w:szCs w:val="26"/>
          <w:lang w:val="ru-RU"/>
        </w:rPr>
        <w:tab/>
        <w:t xml:space="preserve">5.1. </w:t>
      </w:r>
      <w:r w:rsidR="00AD38C2" w:rsidRPr="00A804DA">
        <w:rPr>
          <w:sz w:val="26"/>
          <w:szCs w:val="26"/>
          <w:lang w:val="ru-RU"/>
        </w:rPr>
        <w:t xml:space="preserve">Привести локальные правовые акты, регулирующие оплату труда в соответствие с </w:t>
      </w:r>
      <w:r w:rsidR="00C254A5" w:rsidRPr="00A804DA">
        <w:rPr>
          <w:sz w:val="26"/>
          <w:szCs w:val="26"/>
          <w:lang w:val="ru-RU"/>
        </w:rPr>
        <w:t>Положением об оплате труда работников му</w:t>
      </w:r>
      <w:r w:rsidR="00953D03" w:rsidRPr="00A804DA">
        <w:rPr>
          <w:sz w:val="26"/>
          <w:szCs w:val="26"/>
          <w:lang w:val="ru-RU"/>
        </w:rPr>
        <w:t xml:space="preserve">ниципальных учреждений </w:t>
      </w:r>
      <w:r w:rsidR="00262DAA" w:rsidRPr="00A804DA">
        <w:rPr>
          <w:sz w:val="26"/>
          <w:szCs w:val="26"/>
          <w:lang w:val="ru-RU"/>
        </w:rPr>
        <w:t xml:space="preserve">физической </w:t>
      </w:r>
      <w:r w:rsidR="00953D03" w:rsidRPr="00A804DA">
        <w:rPr>
          <w:sz w:val="26"/>
          <w:szCs w:val="26"/>
          <w:lang w:val="ru-RU"/>
        </w:rPr>
        <w:t>культуры</w:t>
      </w:r>
      <w:r w:rsidR="00262DAA" w:rsidRPr="00A804DA">
        <w:rPr>
          <w:sz w:val="26"/>
          <w:szCs w:val="26"/>
          <w:lang w:val="ru-RU"/>
        </w:rPr>
        <w:t xml:space="preserve"> и спорта</w:t>
      </w:r>
      <w:r w:rsidR="00953D03" w:rsidRPr="00A804DA">
        <w:rPr>
          <w:sz w:val="26"/>
          <w:szCs w:val="26"/>
          <w:lang w:val="ru-RU"/>
        </w:rPr>
        <w:t xml:space="preserve">, утвержденным настоящим Постановлением. </w:t>
      </w:r>
    </w:p>
    <w:p w:rsidR="00C254A5" w:rsidRPr="00A804DA" w:rsidRDefault="005F3D19" w:rsidP="00C254A5">
      <w:pPr>
        <w:jc w:val="both"/>
        <w:rPr>
          <w:sz w:val="26"/>
          <w:szCs w:val="26"/>
          <w:lang w:val="ru-RU"/>
        </w:rPr>
      </w:pPr>
      <w:r w:rsidRPr="00A804DA">
        <w:rPr>
          <w:sz w:val="26"/>
          <w:szCs w:val="26"/>
          <w:lang w:val="ru-RU"/>
        </w:rPr>
        <w:tab/>
        <w:t xml:space="preserve">5.2. </w:t>
      </w:r>
      <w:r w:rsidR="00C254A5" w:rsidRPr="00A804DA">
        <w:rPr>
          <w:sz w:val="26"/>
          <w:szCs w:val="26"/>
          <w:lang w:val="ru-RU"/>
        </w:rPr>
        <w:t>Уведомить в установленном законодательством порядке работников учреждений об изменении определённых сторонами условий трудового договора.</w:t>
      </w:r>
    </w:p>
    <w:p w:rsidR="00C254A5" w:rsidRPr="00A804DA" w:rsidRDefault="005F3D19" w:rsidP="00C254A5">
      <w:pPr>
        <w:jc w:val="both"/>
        <w:rPr>
          <w:sz w:val="26"/>
          <w:szCs w:val="26"/>
          <w:highlight w:val="lightGray"/>
          <w:lang w:val="ru-RU"/>
        </w:rPr>
      </w:pPr>
      <w:r w:rsidRPr="00A804DA">
        <w:rPr>
          <w:sz w:val="26"/>
          <w:szCs w:val="26"/>
          <w:lang w:val="ru-RU"/>
        </w:rPr>
        <w:tab/>
      </w:r>
      <w:r w:rsidR="00A901A8" w:rsidRPr="00A804DA">
        <w:rPr>
          <w:sz w:val="26"/>
          <w:szCs w:val="26"/>
          <w:lang w:val="ru-RU"/>
        </w:rPr>
        <w:t>6</w:t>
      </w:r>
      <w:r w:rsidRPr="00A804DA">
        <w:rPr>
          <w:sz w:val="26"/>
          <w:szCs w:val="26"/>
          <w:lang w:val="ru-RU"/>
        </w:rPr>
        <w:t xml:space="preserve">. </w:t>
      </w:r>
      <w:r w:rsidR="00C254A5" w:rsidRPr="00A804DA">
        <w:rPr>
          <w:sz w:val="26"/>
          <w:szCs w:val="26"/>
          <w:lang w:val="ru-RU"/>
        </w:rPr>
        <w:t>Опубликовать настоящее постановление</w:t>
      </w:r>
      <w:r w:rsidR="00315C2A" w:rsidRPr="00A804DA">
        <w:rPr>
          <w:sz w:val="26"/>
          <w:szCs w:val="26"/>
          <w:lang w:val="ru-RU"/>
        </w:rPr>
        <w:t xml:space="preserve"> в газете «Лянторская газета»</w:t>
      </w:r>
      <w:r w:rsidR="00C254A5" w:rsidRPr="00A804DA">
        <w:rPr>
          <w:sz w:val="26"/>
          <w:szCs w:val="26"/>
          <w:lang w:val="ru-RU"/>
        </w:rPr>
        <w:t xml:space="preserve"> и разместить </w:t>
      </w:r>
      <w:r w:rsidR="00315C2A" w:rsidRPr="00A804DA">
        <w:rPr>
          <w:sz w:val="26"/>
          <w:szCs w:val="26"/>
          <w:lang w:val="ru-RU"/>
        </w:rPr>
        <w:t>на официальном са</w:t>
      </w:r>
      <w:r w:rsidR="00AD38C2" w:rsidRPr="00A804DA">
        <w:rPr>
          <w:sz w:val="26"/>
          <w:szCs w:val="26"/>
          <w:lang w:val="ru-RU"/>
        </w:rPr>
        <w:t>йте А</w:t>
      </w:r>
      <w:r w:rsidR="00A901A8" w:rsidRPr="00A804DA">
        <w:rPr>
          <w:sz w:val="26"/>
          <w:szCs w:val="26"/>
          <w:lang w:val="ru-RU"/>
        </w:rPr>
        <w:t>дминистрации городского поселения Лянтор</w:t>
      </w:r>
      <w:r w:rsidR="00C254A5" w:rsidRPr="00A804DA">
        <w:rPr>
          <w:sz w:val="26"/>
          <w:szCs w:val="26"/>
          <w:lang w:val="ru-RU"/>
        </w:rPr>
        <w:t>.</w:t>
      </w:r>
    </w:p>
    <w:p w:rsidR="00C254A5" w:rsidRPr="00A804DA" w:rsidRDefault="00A901A8" w:rsidP="00C254A5">
      <w:pPr>
        <w:jc w:val="both"/>
        <w:rPr>
          <w:sz w:val="26"/>
          <w:szCs w:val="26"/>
          <w:lang w:val="ru-RU"/>
        </w:rPr>
      </w:pPr>
      <w:r w:rsidRPr="00A804DA">
        <w:rPr>
          <w:sz w:val="26"/>
          <w:szCs w:val="26"/>
          <w:lang w:val="ru-RU"/>
        </w:rPr>
        <w:lastRenderedPageBreak/>
        <w:tab/>
        <w:t>7</w:t>
      </w:r>
      <w:r w:rsidR="005F3D19" w:rsidRPr="00A804DA">
        <w:rPr>
          <w:sz w:val="26"/>
          <w:szCs w:val="26"/>
          <w:lang w:val="ru-RU"/>
        </w:rPr>
        <w:t xml:space="preserve">. </w:t>
      </w:r>
      <w:r w:rsidR="00C254A5" w:rsidRPr="00A804DA">
        <w:rPr>
          <w:sz w:val="26"/>
          <w:szCs w:val="26"/>
          <w:lang w:val="ru-RU"/>
        </w:rPr>
        <w:t xml:space="preserve">Настоящее постановление вступает в силу после его официального опубликования </w:t>
      </w:r>
      <w:r w:rsidR="00AD38C2" w:rsidRPr="00A804DA">
        <w:rPr>
          <w:sz w:val="26"/>
          <w:szCs w:val="26"/>
          <w:lang w:val="ru-RU"/>
        </w:rPr>
        <w:t>(обнародования)</w:t>
      </w:r>
      <w:r w:rsidR="00D47F87" w:rsidRPr="00A804DA">
        <w:rPr>
          <w:sz w:val="26"/>
          <w:szCs w:val="26"/>
          <w:lang w:val="ru-RU"/>
        </w:rPr>
        <w:t xml:space="preserve"> и распространяет свое действие на правоотношения, возникшие с 01.0</w:t>
      </w:r>
      <w:r w:rsidR="00262DAA" w:rsidRPr="00A804DA">
        <w:rPr>
          <w:sz w:val="26"/>
          <w:szCs w:val="26"/>
          <w:lang w:val="ru-RU"/>
        </w:rPr>
        <w:t>5</w:t>
      </w:r>
      <w:r w:rsidR="00D47F87" w:rsidRPr="00A804DA">
        <w:rPr>
          <w:sz w:val="26"/>
          <w:szCs w:val="26"/>
          <w:lang w:val="ru-RU"/>
        </w:rPr>
        <w:t>.2015 года</w:t>
      </w:r>
      <w:r w:rsidR="00C254A5" w:rsidRPr="00A804DA">
        <w:rPr>
          <w:sz w:val="26"/>
          <w:szCs w:val="26"/>
          <w:lang w:val="ru-RU"/>
        </w:rPr>
        <w:t xml:space="preserve">. </w:t>
      </w:r>
    </w:p>
    <w:p w:rsidR="00C254A5" w:rsidRPr="00A804DA" w:rsidRDefault="00A901A8" w:rsidP="00C254A5">
      <w:pPr>
        <w:jc w:val="both"/>
        <w:rPr>
          <w:sz w:val="26"/>
          <w:szCs w:val="26"/>
          <w:lang w:val="ru-RU"/>
        </w:rPr>
      </w:pPr>
      <w:r w:rsidRPr="00A804DA">
        <w:rPr>
          <w:sz w:val="26"/>
          <w:szCs w:val="26"/>
          <w:lang w:val="ru-RU"/>
        </w:rPr>
        <w:tab/>
        <w:t>8</w:t>
      </w:r>
      <w:r w:rsidR="005F3D19" w:rsidRPr="00A804DA">
        <w:rPr>
          <w:sz w:val="26"/>
          <w:szCs w:val="26"/>
          <w:lang w:val="ru-RU"/>
        </w:rPr>
        <w:t xml:space="preserve">. </w:t>
      </w:r>
      <w:proofErr w:type="gramStart"/>
      <w:r w:rsidR="00C254A5" w:rsidRPr="00A804DA">
        <w:rPr>
          <w:sz w:val="26"/>
          <w:szCs w:val="26"/>
          <w:lang w:val="ru-RU"/>
        </w:rPr>
        <w:t>Контроль за</w:t>
      </w:r>
      <w:proofErr w:type="gramEnd"/>
      <w:r w:rsidR="00C254A5" w:rsidRPr="00A804DA">
        <w:rPr>
          <w:sz w:val="26"/>
          <w:szCs w:val="26"/>
          <w:lang w:val="ru-RU"/>
        </w:rPr>
        <w:t xml:space="preserve"> выполнением настоя</w:t>
      </w:r>
      <w:r w:rsidRPr="00A804DA">
        <w:rPr>
          <w:sz w:val="26"/>
          <w:szCs w:val="26"/>
          <w:lang w:val="ru-RU"/>
        </w:rPr>
        <w:t>щего постановления оставляю за собой</w:t>
      </w:r>
      <w:r w:rsidR="00C254A5" w:rsidRPr="00A804DA">
        <w:rPr>
          <w:sz w:val="26"/>
          <w:szCs w:val="26"/>
          <w:lang w:val="ru-RU"/>
        </w:rPr>
        <w:t>.</w:t>
      </w:r>
    </w:p>
    <w:p w:rsidR="00540728" w:rsidRDefault="00540728" w:rsidP="00C254A5">
      <w:pPr>
        <w:jc w:val="both"/>
        <w:rPr>
          <w:sz w:val="26"/>
          <w:szCs w:val="26"/>
          <w:highlight w:val="lightGray"/>
          <w:lang w:val="ru-RU"/>
        </w:rPr>
      </w:pPr>
    </w:p>
    <w:p w:rsidR="008A07AF" w:rsidRPr="00A804DA" w:rsidRDefault="008A07AF" w:rsidP="00C254A5">
      <w:pPr>
        <w:jc w:val="both"/>
        <w:rPr>
          <w:sz w:val="26"/>
          <w:szCs w:val="26"/>
          <w:highlight w:val="lightGray"/>
          <w:lang w:val="ru-RU"/>
        </w:rPr>
      </w:pPr>
    </w:p>
    <w:p w:rsidR="00194AC7" w:rsidRPr="00A804DA" w:rsidRDefault="00AA1534" w:rsidP="00C254A5">
      <w:pPr>
        <w:jc w:val="both"/>
        <w:rPr>
          <w:sz w:val="26"/>
          <w:szCs w:val="26"/>
          <w:lang w:val="ru-RU"/>
        </w:rPr>
      </w:pPr>
      <w:r w:rsidRPr="00A804DA">
        <w:rPr>
          <w:sz w:val="26"/>
          <w:szCs w:val="26"/>
          <w:lang w:val="ru-RU"/>
        </w:rPr>
        <w:t>Г</w:t>
      </w:r>
      <w:r w:rsidR="00FE30CB" w:rsidRPr="00A804DA">
        <w:rPr>
          <w:sz w:val="26"/>
          <w:szCs w:val="26"/>
          <w:lang w:val="ru-RU"/>
        </w:rPr>
        <w:t>лав</w:t>
      </w:r>
      <w:r w:rsidR="00D4787E" w:rsidRPr="00A804DA">
        <w:rPr>
          <w:sz w:val="26"/>
          <w:szCs w:val="26"/>
          <w:lang w:val="ru-RU"/>
        </w:rPr>
        <w:t>а</w:t>
      </w:r>
      <w:r w:rsidR="00FE30CB" w:rsidRPr="00A804DA">
        <w:rPr>
          <w:sz w:val="26"/>
          <w:szCs w:val="26"/>
          <w:lang w:val="ru-RU"/>
        </w:rPr>
        <w:t xml:space="preserve"> </w:t>
      </w:r>
      <w:r w:rsidR="00A901A8" w:rsidRPr="00A804DA">
        <w:rPr>
          <w:sz w:val="26"/>
          <w:szCs w:val="26"/>
          <w:lang w:val="ru-RU"/>
        </w:rPr>
        <w:t>город</w:t>
      </w:r>
      <w:r w:rsidR="00194AC7" w:rsidRPr="00A804DA">
        <w:rPr>
          <w:sz w:val="26"/>
          <w:szCs w:val="26"/>
          <w:lang w:val="ru-RU"/>
        </w:rPr>
        <w:t>а</w:t>
      </w:r>
      <w:r w:rsidR="00A901A8" w:rsidRPr="00A804DA">
        <w:rPr>
          <w:sz w:val="26"/>
          <w:szCs w:val="26"/>
          <w:lang w:val="ru-RU"/>
        </w:rPr>
        <w:tab/>
      </w:r>
      <w:r w:rsidR="002C0702" w:rsidRPr="00A804DA">
        <w:rPr>
          <w:sz w:val="26"/>
          <w:szCs w:val="26"/>
          <w:lang w:val="ru-RU"/>
        </w:rPr>
        <w:tab/>
      </w:r>
      <w:r w:rsidR="00194AC7" w:rsidRPr="00A804DA">
        <w:rPr>
          <w:sz w:val="26"/>
          <w:szCs w:val="26"/>
          <w:lang w:val="ru-RU"/>
        </w:rPr>
        <w:tab/>
      </w:r>
      <w:r w:rsidR="00194AC7" w:rsidRPr="00A804DA">
        <w:rPr>
          <w:sz w:val="26"/>
          <w:szCs w:val="26"/>
          <w:lang w:val="ru-RU"/>
        </w:rPr>
        <w:tab/>
      </w:r>
      <w:r w:rsidR="00194AC7" w:rsidRPr="00A804DA">
        <w:rPr>
          <w:sz w:val="26"/>
          <w:szCs w:val="26"/>
          <w:lang w:val="ru-RU"/>
        </w:rPr>
        <w:tab/>
      </w:r>
      <w:r w:rsidR="002C0702" w:rsidRPr="00A804DA">
        <w:rPr>
          <w:sz w:val="26"/>
          <w:szCs w:val="26"/>
          <w:lang w:val="ru-RU"/>
        </w:rPr>
        <w:tab/>
      </w:r>
      <w:r w:rsidR="00D4787E" w:rsidRPr="00A804DA">
        <w:rPr>
          <w:sz w:val="26"/>
          <w:szCs w:val="26"/>
          <w:lang w:val="ru-RU"/>
        </w:rPr>
        <w:tab/>
      </w:r>
      <w:r w:rsidR="00D4787E" w:rsidRPr="00A804DA">
        <w:rPr>
          <w:sz w:val="26"/>
          <w:szCs w:val="26"/>
          <w:lang w:val="ru-RU"/>
        </w:rPr>
        <w:tab/>
      </w:r>
      <w:r w:rsidR="008A07AF">
        <w:rPr>
          <w:sz w:val="26"/>
          <w:szCs w:val="26"/>
          <w:lang w:val="ru-RU"/>
        </w:rPr>
        <w:t xml:space="preserve">                      </w:t>
      </w:r>
      <w:r w:rsidR="00D4787E" w:rsidRPr="00A804DA">
        <w:rPr>
          <w:sz w:val="26"/>
          <w:szCs w:val="26"/>
          <w:lang w:val="ru-RU"/>
        </w:rPr>
        <w:t xml:space="preserve">С. А. </w:t>
      </w:r>
      <w:proofErr w:type="spellStart"/>
      <w:r w:rsidR="00D4787E" w:rsidRPr="00A804DA">
        <w:rPr>
          <w:sz w:val="26"/>
          <w:szCs w:val="26"/>
          <w:lang w:val="ru-RU"/>
        </w:rPr>
        <w:t>Махиня</w:t>
      </w:r>
      <w:proofErr w:type="spellEnd"/>
    </w:p>
    <w:p w:rsidR="00194AC7" w:rsidRPr="00A804DA" w:rsidRDefault="00194AC7" w:rsidP="00C254A5">
      <w:pPr>
        <w:jc w:val="both"/>
        <w:rPr>
          <w:sz w:val="26"/>
          <w:szCs w:val="26"/>
          <w:lang w:val="ru-RU"/>
        </w:rPr>
      </w:pPr>
    </w:p>
    <w:p w:rsidR="00194AC7" w:rsidRDefault="00194AC7" w:rsidP="00C254A5">
      <w:pPr>
        <w:jc w:val="both"/>
        <w:rPr>
          <w:sz w:val="26"/>
          <w:szCs w:val="26"/>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8A07AF" w:rsidRDefault="008A07AF" w:rsidP="004B283E">
      <w:pPr>
        <w:ind w:left="6372"/>
        <w:rPr>
          <w:sz w:val="24"/>
          <w:szCs w:val="24"/>
          <w:lang w:val="ru-RU"/>
        </w:rPr>
      </w:pPr>
    </w:p>
    <w:p w:rsidR="00504C3C" w:rsidRPr="00B10DF5" w:rsidRDefault="00504C3C" w:rsidP="004B283E">
      <w:pPr>
        <w:ind w:left="6372"/>
        <w:rPr>
          <w:sz w:val="24"/>
          <w:szCs w:val="24"/>
          <w:lang w:val="ru-RU"/>
        </w:rPr>
      </w:pPr>
      <w:r w:rsidRPr="00B10DF5">
        <w:rPr>
          <w:sz w:val="24"/>
          <w:szCs w:val="24"/>
          <w:lang w:val="ru-RU"/>
        </w:rPr>
        <w:lastRenderedPageBreak/>
        <w:t>Приложение к постановлению</w:t>
      </w:r>
      <w:r w:rsidR="004B283E">
        <w:rPr>
          <w:sz w:val="24"/>
          <w:szCs w:val="24"/>
          <w:lang w:val="ru-RU"/>
        </w:rPr>
        <w:br/>
      </w:r>
      <w:r w:rsidR="00AD38C2">
        <w:rPr>
          <w:sz w:val="24"/>
          <w:szCs w:val="24"/>
          <w:lang w:val="ru-RU"/>
        </w:rPr>
        <w:t xml:space="preserve">Администрации городского </w:t>
      </w:r>
      <w:r w:rsidR="004B283E">
        <w:rPr>
          <w:sz w:val="24"/>
          <w:szCs w:val="24"/>
          <w:lang w:val="ru-RU"/>
        </w:rPr>
        <w:br/>
      </w:r>
      <w:r w:rsidR="00AD38C2">
        <w:rPr>
          <w:sz w:val="24"/>
          <w:szCs w:val="24"/>
          <w:lang w:val="ru-RU"/>
        </w:rPr>
        <w:t>поселения</w:t>
      </w:r>
      <w:r w:rsidR="004B283E">
        <w:rPr>
          <w:sz w:val="24"/>
          <w:szCs w:val="24"/>
          <w:lang w:val="ru-RU"/>
        </w:rPr>
        <w:t xml:space="preserve"> </w:t>
      </w:r>
      <w:r w:rsidR="00AD38C2">
        <w:rPr>
          <w:sz w:val="24"/>
          <w:szCs w:val="24"/>
          <w:lang w:val="ru-RU"/>
        </w:rPr>
        <w:t>Лянтор</w:t>
      </w:r>
      <w:r w:rsidRPr="00B10DF5">
        <w:rPr>
          <w:sz w:val="24"/>
          <w:szCs w:val="24"/>
          <w:lang w:val="ru-RU"/>
        </w:rPr>
        <w:t xml:space="preserve"> </w:t>
      </w:r>
    </w:p>
    <w:p w:rsidR="003F3500" w:rsidRPr="00504C3C" w:rsidRDefault="00504C3C" w:rsidP="004B283E">
      <w:pPr>
        <w:ind w:left="5664" w:firstLine="708"/>
        <w:jc w:val="both"/>
        <w:rPr>
          <w:sz w:val="24"/>
          <w:szCs w:val="24"/>
          <w:lang w:val="ru-RU"/>
        </w:rPr>
      </w:pPr>
      <w:r w:rsidRPr="00AD38C2">
        <w:rPr>
          <w:sz w:val="24"/>
          <w:szCs w:val="24"/>
          <w:lang w:val="ru-RU"/>
        </w:rPr>
        <w:t>от «</w:t>
      </w:r>
      <w:r w:rsidR="006A518B">
        <w:rPr>
          <w:sz w:val="24"/>
          <w:szCs w:val="24"/>
          <w:lang w:val="ru-RU"/>
        </w:rPr>
        <w:t xml:space="preserve"> _____</w:t>
      </w:r>
      <w:r w:rsidR="004B283E">
        <w:rPr>
          <w:sz w:val="24"/>
          <w:szCs w:val="24"/>
          <w:lang w:val="ru-RU"/>
        </w:rPr>
        <w:t>»</w:t>
      </w:r>
      <w:r w:rsidR="006A518B">
        <w:rPr>
          <w:sz w:val="24"/>
          <w:szCs w:val="24"/>
          <w:lang w:val="ru-RU"/>
        </w:rPr>
        <w:t xml:space="preserve"> _____</w:t>
      </w:r>
      <w:r w:rsidR="008166D1">
        <w:rPr>
          <w:sz w:val="24"/>
          <w:szCs w:val="24"/>
          <w:lang w:val="ru-RU"/>
        </w:rPr>
        <w:t xml:space="preserve"> 2015</w:t>
      </w:r>
      <w:r w:rsidR="001336FA">
        <w:rPr>
          <w:sz w:val="24"/>
          <w:szCs w:val="24"/>
          <w:lang w:val="ru-RU"/>
        </w:rPr>
        <w:t xml:space="preserve"> </w:t>
      </w:r>
      <w:r w:rsidR="004B283E">
        <w:rPr>
          <w:sz w:val="24"/>
          <w:szCs w:val="24"/>
          <w:lang w:val="ru-RU"/>
        </w:rPr>
        <w:t>г</w:t>
      </w:r>
      <w:r w:rsidR="001336FA">
        <w:rPr>
          <w:sz w:val="24"/>
          <w:szCs w:val="24"/>
          <w:lang w:val="ru-RU"/>
        </w:rPr>
        <w:t>ода</w:t>
      </w:r>
      <w:r w:rsidRPr="00AD38C2">
        <w:rPr>
          <w:sz w:val="24"/>
          <w:szCs w:val="24"/>
          <w:lang w:val="ru-RU"/>
        </w:rPr>
        <w:t xml:space="preserve"> № </w:t>
      </w:r>
      <w:r w:rsidR="006A518B">
        <w:rPr>
          <w:sz w:val="24"/>
          <w:szCs w:val="24"/>
          <w:lang w:val="ru-RU"/>
        </w:rPr>
        <w:t>__</w:t>
      </w:r>
    </w:p>
    <w:p w:rsidR="00504C3C" w:rsidRDefault="00504C3C" w:rsidP="00C254A5">
      <w:pPr>
        <w:jc w:val="both"/>
        <w:rPr>
          <w:sz w:val="26"/>
          <w:szCs w:val="26"/>
          <w:lang w:val="ru-RU"/>
        </w:rPr>
      </w:pPr>
    </w:p>
    <w:p w:rsidR="001828C7" w:rsidRPr="00C12BE9" w:rsidRDefault="001828C7" w:rsidP="00C254A5">
      <w:pPr>
        <w:jc w:val="both"/>
        <w:rPr>
          <w:sz w:val="26"/>
          <w:szCs w:val="26"/>
          <w:lang w:val="ru-RU"/>
        </w:rPr>
      </w:pPr>
    </w:p>
    <w:p w:rsidR="00504C3C" w:rsidRPr="00C12BE9" w:rsidRDefault="00504C3C" w:rsidP="00504C3C">
      <w:pPr>
        <w:jc w:val="center"/>
        <w:rPr>
          <w:sz w:val="26"/>
          <w:szCs w:val="26"/>
          <w:lang w:val="ru-RU"/>
        </w:rPr>
      </w:pPr>
      <w:r w:rsidRPr="00C12BE9">
        <w:rPr>
          <w:sz w:val="26"/>
          <w:szCs w:val="26"/>
          <w:lang w:val="ru-RU"/>
        </w:rPr>
        <w:t>Положение об оплате труда</w:t>
      </w:r>
    </w:p>
    <w:p w:rsidR="006A518B" w:rsidRPr="00C12BE9" w:rsidRDefault="00504C3C" w:rsidP="00504C3C">
      <w:pPr>
        <w:jc w:val="center"/>
        <w:rPr>
          <w:sz w:val="26"/>
          <w:szCs w:val="26"/>
          <w:lang w:val="ru-RU"/>
        </w:rPr>
      </w:pPr>
      <w:r w:rsidRPr="00C12BE9">
        <w:rPr>
          <w:sz w:val="26"/>
          <w:szCs w:val="26"/>
          <w:lang w:val="ru-RU"/>
        </w:rPr>
        <w:t>работников мун</w:t>
      </w:r>
      <w:r w:rsidR="00B10DF5" w:rsidRPr="00C12BE9">
        <w:rPr>
          <w:sz w:val="26"/>
          <w:szCs w:val="26"/>
          <w:lang w:val="ru-RU"/>
        </w:rPr>
        <w:t xml:space="preserve">иципальных  учреждений </w:t>
      </w:r>
    </w:p>
    <w:p w:rsidR="00504C3C" w:rsidRPr="00C12BE9" w:rsidRDefault="006A518B" w:rsidP="00504C3C">
      <w:pPr>
        <w:jc w:val="center"/>
        <w:rPr>
          <w:sz w:val="26"/>
          <w:szCs w:val="26"/>
          <w:lang w:val="ru-RU"/>
        </w:rPr>
      </w:pPr>
      <w:r w:rsidRPr="00C12BE9">
        <w:rPr>
          <w:sz w:val="26"/>
          <w:szCs w:val="26"/>
          <w:lang w:val="ru-RU"/>
        </w:rPr>
        <w:t xml:space="preserve">физической </w:t>
      </w:r>
      <w:r w:rsidR="00B10DF5" w:rsidRPr="00C12BE9">
        <w:rPr>
          <w:sz w:val="26"/>
          <w:szCs w:val="26"/>
          <w:lang w:val="ru-RU"/>
        </w:rPr>
        <w:t>культуры</w:t>
      </w:r>
      <w:r w:rsidRPr="00C12BE9">
        <w:rPr>
          <w:sz w:val="26"/>
          <w:szCs w:val="26"/>
          <w:lang w:val="ru-RU"/>
        </w:rPr>
        <w:t xml:space="preserve"> и спорта</w:t>
      </w:r>
    </w:p>
    <w:p w:rsidR="00B10DF5" w:rsidRPr="00C12BE9" w:rsidRDefault="00B10DF5" w:rsidP="00504C3C">
      <w:pPr>
        <w:jc w:val="center"/>
        <w:rPr>
          <w:sz w:val="26"/>
          <w:szCs w:val="26"/>
          <w:lang w:val="ru-RU"/>
        </w:rPr>
      </w:pPr>
      <w:r w:rsidRPr="00C12BE9">
        <w:rPr>
          <w:sz w:val="26"/>
          <w:szCs w:val="26"/>
          <w:lang w:val="ru-RU"/>
        </w:rPr>
        <w:t>городского поселения Лянтор</w:t>
      </w:r>
    </w:p>
    <w:p w:rsidR="00504C3C" w:rsidRPr="00C12BE9" w:rsidRDefault="00504C3C" w:rsidP="00504C3C">
      <w:pPr>
        <w:jc w:val="center"/>
        <w:rPr>
          <w:sz w:val="26"/>
          <w:szCs w:val="26"/>
          <w:lang w:val="ru-RU"/>
        </w:rPr>
      </w:pPr>
    </w:p>
    <w:p w:rsidR="00504C3C" w:rsidRPr="00C12BE9" w:rsidRDefault="008F17B1" w:rsidP="00504C3C">
      <w:pPr>
        <w:jc w:val="center"/>
        <w:rPr>
          <w:sz w:val="26"/>
          <w:szCs w:val="26"/>
          <w:lang w:val="ru-RU"/>
        </w:rPr>
      </w:pPr>
      <w:r w:rsidRPr="00C12BE9">
        <w:rPr>
          <w:sz w:val="26"/>
          <w:szCs w:val="26"/>
        </w:rPr>
        <w:t>I</w:t>
      </w:r>
      <w:r w:rsidR="00504C3C" w:rsidRPr="00C12BE9">
        <w:rPr>
          <w:sz w:val="26"/>
          <w:szCs w:val="26"/>
          <w:lang w:val="ru-RU"/>
        </w:rPr>
        <w:t>. Общие положения</w:t>
      </w:r>
    </w:p>
    <w:p w:rsidR="00504C3C" w:rsidRPr="00C12BE9" w:rsidRDefault="00504C3C" w:rsidP="00C254A5">
      <w:pPr>
        <w:jc w:val="both"/>
        <w:rPr>
          <w:sz w:val="26"/>
          <w:szCs w:val="26"/>
          <w:lang w:val="ru-RU"/>
        </w:rPr>
      </w:pPr>
    </w:p>
    <w:p w:rsidR="00504C3C" w:rsidRPr="00C12BE9" w:rsidRDefault="00E279C3" w:rsidP="00504C3C">
      <w:pPr>
        <w:jc w:val="both"/>
        <w:rPr>
          <w:sz w:val="26"/>
          <w:szCs w:val="26"/>
          <w:lang w:val="ru-RU"/>
        </w:rPr>
      </w:pPr>
      <w:r w:rsidRPr="00C12BE9">
        <w:rPr>
          <w:sz w:val="26"/>
          <w:szCs w:val="26"/>
          <w:lang w:val="ru-RU"/>
        </w:rPr>
        <w:tab/>
      </w:r>
      <w:r w:rsidR="00504C3C" w:rsidRPr="00C12BE9">
        <w:rPr>
          <w:sz w:val="26"/>
          <w:szCs w:val="26"/>
          <w:lang w:val="ru-RU"/>
        </w:rPr>
        <w:t>1.1. Настоящее Положение об оплате труда работников муни</w:t>
      </w:r>
      <w:r w:rsidR="00B10DF5" w:rsidRPr="00C12BE9">
        <w:rPr>
          <w:sz w:val="26"/>
          <w:szCs w:val="26"/>
          <w:lang w:val="ru-RU"/>
        </w:rPr>
        <w:t xml:space="preserve">ципальных  учреждений </w:t>
      </w:r>
      <w:r w:rsidR="009A038E" w:rsidRPr="00C12BE9">
        <w:rPr>
          <w:sz w:val="26"/>
          <w:szCs w:val="26"/>
          <w:lang w:val="ru-RU"/>
        </w:rPr>
        <w:t>физической культуры и спорта</w:t>
      </w:r>
      <w:r w:rsidR="00B10DF5" w:rsidRPr="00C12BE9">
        <w:rPr>
          <w:sz w:val="26"/>
          <w:szCs w:val="26"/>
          <w:lang w:val="ru-RU"/>
        </w:rPr>
        <w:t xml:space="preserve"> городского поселения </w:t>
      </w:r>
      <w:proofErr w:type="spellStart"/>
      <w:r w:rsidR="00B10DF5" w:rsidRPr="00C12BE9">
        <w:rPr>
          <w:sz w:val="26"/>
          <w:szCs w:val="26"/>
          <w:lang w:val="ru-RU"/>
        </w:rPr>
        <w:t>Лянтор</w:t>
      </w:r>
      <w:proofErr w:type="spellEnd"/>
      <w:r w:rsidR="00504C3C" w:rsidRPr="00C12BE9">
        <w:rPr>
          <w:sz w:val="26"/>
          <w:szCs w:val="26"/>
          <w:lang w:val="ru-RU"/>
        </w:rPr>
        <w:t xml:space="preserve"> (далее - Положение) регулирует порядок и условия </w:t>
      </w:r>
      <w:proofErr w:type="gramStart"/>
      <w:r w:rsidR="00504C3C" w:rsidRPr="00C12BE9">
        <w:rPr>
          <w:sz w:val="26"/>
          <w:szCs w:val="26"/>
          <w:lang w:val="ru-RU"/>
        </w:rPr>
        <w:t>оплаты труда работников муни</w:t>
      </w:r>
      <w:r w:rsidR="0010295B" w:rsidRPr="00C12BE9">
        <w:rPr>
          <w:sz w:val="26"/>
          <w:szCs w:val="26"/>
          <w:lang w:val="ru-RU"/>
        </w:rPr>
        <w:t>ципальных</w:t>
      </w:r>
      <w:r w:rsidR="00B10DF5" w:rsidRPr="00C12BE9">
        <w:rPr>
          <w:sz w:val="26"/>
          <w:szCs w:val="26"/>
          <w:lang w:val="ru-RU"/>
        </w:rPr>
        <w:t xml:space="preserve"> учреждений</w:t>
      </w:r>
      <w:r w:rsidR="009A038E" w:rsidRPr="00C12BE9">
        <w:rPr>
          <w:sz w:val="26"/>
          <w:szCs w:val="26"/>
          <w:lang w:val="ru-RU"/>
        </w:rPr>
        <w:t xml:space="preserve"> физической культуры</w:t>
      </w:r>
      <w:proofErr w:type="gramEnd"/>
      <w:r w:rsidR="009A038E" w:rsidRPr="00C12BE9">
        <w:rPr>
          <w:sz w:val="26"/>
          <w:szCs w:val="26"/>
          <w:lang w:val="ru-RU"/>
        </w:rPr>
        <w:t xml:space="preserve"> и спорта</w:t>
      </w:r>
      <w:r w:rsidR="00B10DF5" w:rsidRPr="00C12BE9">
        <w:rPr>
          <w:sz w:val="26"/>
          <w:szCs w:val="26"/>
          <w:lang w:val="ru-RU"/>
        </w:rPr>
        <w:t xml:space="preserve"> городского поселения </w:t>
      </w:r>
      <w:proofErr w:type="spellStart"/>
      <w:r w:rsidR="00B10DF5" w:rsidRPr="00C12BE9">
        <w:rPr>
          <w:sz w:val="26"/>
          <w:szCs w:val="26"/>
          <w:lang w:val="ru-RU"/>
        </w:rPr>
        <w:t>Лянтор</w:t>
      </w:r>
      <w:proofErr w:type="spellEnd"/>
      <w:r w:rsidR="00257A04" w:rsidRPr="00C12BE9">
        <w:rPr>
          <w:sz w:val="26"/>
          <w:szCs w:val="26"/>
          <w:lang w:val="ru-RU"/>
        </w:rPr>
        <w:t xml:space="preserve"> (далее – работники</w:t>
      </w:r>
      <w:r w:rsidR="00504C3C" w:rsidRPr="00C12BE9">
        <w:rPr>
          <w:sz w:val="26"/>
          <w:szCs w:val="26"/>
          <w:lang w:val="ru-RU"/>
        </w:rPr>
        <w:t xml:space="preserve"> учреждения).</w:t>
      </w:r>
    </w:p>
    <w:p w:rsidR="0012626C" w:rsidRDefault="00E279C3" w:rsidP="0012626C">
      <w:pPr>
        <w:autoSpaceDE w:val="0"/>
        <w:autoSpaceDN w:val="0"/>
        <w:adjustRightInd w:val="0"/>
        <w:ind w:firstLine="540"/>
        <w:jc w:val="both"/>
        <w:rPr>
          <w:sz w:val="26"/>
          <w:szCs w:val="26"/>
          <w:lang w:val="ru-RU"/>
        </w:rPr>
      </w:pPr>
      <w:r w:rsidRPr="00C12BE9">
        <w:rPr>
          <w:sz w:val="26"/>
          <w:szCs w:val="26"/>
          <w:lang w:val="ru-RU"/>
        </w:rPr>
        <w:tab/>
      </w:r>
      <w:r w:rsidR="00504C3C" w:rsidRPr="00C12BE9">
        <w:rPr>
          <w:sz w:val="26"/>
          <w:szCs w:val="26"/>
          <w:lang w:val="ru-RU"/>
        </w:rPr>
        <w:t xml:space="preserve">1.2. </w:t>
      </w:r>
      <w:proofErr w:type="gramStart"/>
      <w:r w:rsidR="00504C3C" w:rsidRPr="00C12BE9">
        <w:rPr>
          <w:sz w:val="26"/>
          <w:szCs w:val="26"/>
          <w:lang w:val="ru-RU"/>
        </w:rPr>
        <w:t>Настоящее Положение разработано в соответствии со стать</w:t>
      </w:r>
      <w:r w:rsidRPr="00C12BE9">
        <w:rPr>
          <w:sz w:val="26"/>
          <w:szCs w:val="26"/>
          <w:lang w:val="ru-RU"/>
        </w:rPr>
        <w:t>ё</w:t>
      </w:r>
      <w:r w:rsidR="00504C3C" w:rsidRPr="00C12BE9">
        <w:rPr>
          <w:sz w:val="26"/>
          <w:szCs w:val="26"/>
          <w:lang w:val="ru-RU"/>
        </w:rPr>
        <w:t xml:space="preserve">й 144 </w:t>
      </w:r>
      <w:r w:rsidR="006D5DA5" w:rsidRPr="00C12BE9">
        <w:rPr>
          <w:sz w:val="26"/>
          <w:szCs w:val="26"/>
          <w:lang w:val="ru-RU"/>
        </w:rPr>
        <w:t>Т</w:t>
      </w:r>
      <w:r w:rsidR="00504C3C" w:rsidRPr="00C12BE9">
        <w:rPr>
          <w:sz w:val="26"/>
          <w:szCs w:val="26"/>
          <w:lang w:val="ru-RU"/>
        </w:rPr>
        <w:t xml:space="preserve">рудового кодекса Российской Федерации, Законом Ханты-Мансийского автономного округа – Югры от </w:t>
      </w:r>
      <w:r w:rsidRPr="00C12BE9">
        <w:rPr>
          <w:sz w:val="26"/>
          <w:szCs w:val="26"/>
          <w:lang w:val="ru-RU"/>
        </w:rPr>
        <w:t>0</w:t>
      </w:r>
      <w:r w:rsidR="00504C3C" w:rsidRPr="00C12BE9">
        <w:rPr>
          <w:sz w:val="26"/>
          <w:szCs w:val="26"/>
          <w:lang w:val="ru-RU"/>
        </w:rPr>
        <w:t>9</w:t>
      </w:r>
      <w:r w:rsidRPr="00C12BE9">
        <w:rPr>
          <w:sz w:val="26"/>
          <w:szCs w:val="26"/>
          <w:lang w:val="ru-RU"/>
        </w:rPr>
        <w:t>.12.</w:t>
      </w:r>
      <w:r w:rsidR="00504C3C" w:rsidRPr="00C12BE9">
        <w:rPr>
          <w:sz w:val="26"/>
          <w:szCs w:val="26"/>
          <w:lang w:val="ru-RU"/>
        </w:rPr>
        <w:t>2004 № 77-оз «Об оплате труда работников государственных учреждений Ханты-Мансийского автономного округа – Югры иных организаций и заключающих трудовой договор членов коллегиальных исполнительных органов организаций»,</w:t>
      </w:r>
      <w:r w:rsidR="00BF2DEE" w:rsidRPr="00C12BE9">
        <w:rPr>
          <w:sz w:val="26"/>
          <w:szCs w:val="26"/>
          <w:lang w:val="ru-RU"/>
        </w:rPr>
        <w:t xml:space="preserve"> </w:t>
      </w:r>
      <w:r w:rsidR="00514539" w:rsidRPr="00C12BE9">
        <w:rPr>
          <w:sz w:val="26"/>
          <w:szCs w:val="26"/>
          <w:lang w:val="ru-RU"/>
        </w:rPr>
        <w:t>п</w:t>
      </w:r>
      <w:r w:rsidR="00A65A98" w:rsidRPr="00C12BE9">
        <w:rPr>
          <w:sz w:val="26"/>
          <w:szCs w:val="26"/>
          <w:lang w:val="ru-RU"/>
        </w:rPr>
        <w:t xml:space="preserve">риказом Департамента культуры Ханты-Мансийского автономного округа – </w:t>
      </w:r>
      <w:proofErr w:type="spellStart"/>
      <w:r w:rsidR="00A65A98" w:rsidRPr="00C12BE9">
        <w:rPr>
          <w:sz w:val="26"/>
          <w:szCs w:val="26"/>
          <w:lang w:val="ru-RU"/>
        </w:rPr>
        <w:t>Югры</w:t>
      </w:r>
      <w:proofErr w:type="spellEnd"/>
      <w:r w:rsidR="00A65A98" w:rsidRPr="00C12BE9">
        <w:rPr>
          <w:sz w:val="26"/>
          <w:szCs w:val="26"/>
          <w:lang w:val="ru-RU"/>
        </w:rPr>
        <w:t xml:space="preserve"> от </w:t>
      </w:r>
      <w:r w:rsidR="00194AC7" w:rsidRPr="00C12BE9">
        <w:rPr>
          <w:sz w:val="26"/>
          <w:szCs w:val="26"/>
          <w:lang w:val="ru-RU"/>
        </w:rPr>
        <w:t>17</w:t>
      </w:r>
      <w:r w:rsidR="00A65A98" w:rsidRPr="00C12BE9">
        <w:rPr>
          <w:sz w:val="26"/>
          <w:szCs w:val="26"/>
          <w:lang w:val="ru-RU"/>
        </w:rPr>
        <w:t xml:space="preserve"> января 2013 г.</w:t>
      </w:r>
      <w:r w:rsidR="00194AC7" w:rsidRPr="00C12BE9">
        <w:rPr>
          <w:sz w:val="26"/>
          <w:szCs w:val="26"/>
          <w:lang w:val="ru-RU"/>
        </w:rPr>
        <w:t xml:space="preserve"> N 4-нп «Об утверждении примерного положения</w:t>
      </w:r>
      <w:r w:rsidR="00A65A98" w:rsidRPr="00C12BE9">
        <w:rPr>
          <w:sz w:val="26"/>
          <w:szCs w:val="26"/>
          <w:lang w:val="ru-RU"/>
        </w:rPr>
        <w:t xml:space="preserve"> по</w:t>
      </w:r>
      <w:proofErr w:type="gramEnd"/>
      <w:r w:rsidR="00A65A98" w:rsidRPr="00C12BE9">
        <w:rPr>
          <w:sz w:val="26"/>
          <w:szCs w:val="26"/>
          <w:lang w:val="ru-RU"/>
        </w:rPr>
        <w:t xml:space="preserve"> </w:t>
      </w:r>
      <w:proofErr w:type="gramStart"/>
      <w:r w:rsidR="00A65A98" w:rsidRPr="00C12BE9">
        <w:rPr>
          <w:sz w:val="26"/>
          <w:szCs w:val="26"/>
          <w:lang w:val="ru-RU"/>
        </w:rPr>
        <w:t>оплате</w:t>
      </w:r>
      <w:r w:rsidR="00194AC7" w:rsidRPr="00C12BE9">
        <w:rPr>
          <w:sz w:val="26"/>
          <w:szCs w:val="26"/>
          <w:lang w:val="ru-RU"/>
        </w:rPr>
        <w:t xml:space="preserve"> и </w:t>
      </w:r>
      <w:proofErr w:type="spellStart"/>
      <w:r w:rsidR="00194AC7" w:rsidRPr="00C12BE9">
        <w:rPr>
          <w:sz w:val="26"/>
          <w:szCs w:val="26"/>
          <w:lang w:val="ru-RU"/>
        </w:rPr>
        <w:t>стимулдировании</w:t>
      </w:r>
      <w:proofErr w:type="spellEnd"/>
      <w:r w:rsidR="00A65A98" w:rsidRPr="00C12BE9">
        <w:rPr>
          <w:sz w:val="26"/>
          <w:szCs w:val="26"/>
          <w:lang w:val="ru-RU"/>
        </w:rPr>
        <w:t xml:space="preserve"> труда работников государственных учреждений </w:t>
      </w:r>
      <w:r w:rsidR="00194AC7" w:rsidRPr="00C12BE9">
        <w:rPr>
          <w:sz w:val="26"/>
          <w:szCs w:val="26"/>
          <w:lang w:val="ru-RU"/>
        </w:rPr>
        <w:t xml:space="preserve">физической </w:t>
      </w:r>
      <w:r w:rsidR="00A65A98" w:rsidRPr="00C12BE9">
        <w:rPr>
          <w:sz w:val="26"/>
          <w:szCs w:val="26"/>
          <w:lang w:val="ru-RU"/>
        </w:rPr>
        <w:t>культуры</w:t>
      </w:r>
      <w:r w:rsidR="00194AC7" w:rsidRPr="00C12BE9">
        <w:rPr>
          <w:sz w:val="26"/>
          <w:szCs w:val="26"/>
          <w:lang w:val="ru-RU"/>
        </w:rPr>
        <w:t xml:space="preserve"> и спорта</w:t>
      </w:r>
      <w:r w:rsidR="00A65A98" w:rsidRPr="00C12BE9">
        <w:rPr>
          <w:sz w:val="26"/>
          <w:szCs w:val="26"/>
          <w:lang w:val="ru-RU"/>
        </w:rPr>
        <w:t xml:space="preserve">, </w:t>
      </w:r>
      <w:r w:rsidR="00194AC7" w:rsidRPr="00C12BE9">
        <w:rPr>
          <w:sz w:val="26"/>
          <w:szCs w:val="26"/>
          <w:lang w:val="ru-RU"/>
        </w:rPr>
        <w:t>п</w:t>
      </w:r>
      <w:r w:rsidR="00A65A98" w:rsidRPr="00C12BE9">
        <w:rPr>
          <w:sz w:val="26"/>
          <w:szCs w:val="26"/>
          <w:lang w:val="ru-RU"/>
        </w:rPr>
        <w:t xml:space="preserve">одведомственных департаменту </w:t>
      </w:r>
      <w:r w:rsidR="00194AC7" w:rsidRPr="00C12BE9">
        <w:rPr>
          <w:sz w:val="26"/>
          <w:szCs w:val="26"/>
          <w:lang w:val="ru-RU"/>
        </w:rPr>
        <w:t xml:space="preserve">физической </w:t>
      </w:r>
      <w:r w:rsidR="00A65A98" w:rsidRPr="00C12BE9">
        <w:rPr>
          <w:sz w:val="26"/>
          <w:szCs w:val="26"/>
          <w:lang w:val="ru-RU"/>
        </w:rPr>
        <w:t>культуры</w:t>
      </w:r>
      <w:r w:rsidR="00194AC7" w:rsidRPr="00C12BE9">
        <w:rPr>
          <w:sz w:val="26"/>
          <w:szCs w:val="26"/>
          <w:lang w:val="ru-RU"/>
        </w:rPr>
        <w:t xml:space="preserve"> и спорта</w:t>
      </w:r>
      <w:r w:rsidR="00A65A98" w:rsidRPr="00C12BE9">
        <w:rPr>
          <w:sz w:val="26"/>
          <w:szCs w:val="26"/>
          <w:lang w:val="ru-RU"/>
        </w:rPr>
        <w:t xml:space="preserve"> Ханты-Мансийского автономного округа – Югры»</w:t>
      </w:r>
      <w:r w:rsidR="00A20BEE" w:rsidRPr="00C12BE9">
        <w:rPr>
          <w:sz w:val="26"/>
          <w:szCs w:val="26"/>
          <w:lang w:val="ru-RU"/>
        </w:rPr>
        <w:t xml:space="preserve">, </w:t>
      </w:r>
      <w:r w:rsidR="004A41FA" w:rsidRPr="00C12BE9">
        <w:rPr>
          <w:sz w:val="26"/>
          <w:szCs w:val="26"/>
          <w:lang w:val="ru-RU"/>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2015 год, утвержденными решением Российской трехсторонней комисси</w:t>
      </w:r>
      <w:r w:rsidR="00883EFF" w:rsidRPr="00C12BE9">
        <w:rPr>
          <w:sz w:val="26"/>
          <w:szCs w:val="26"/>
          <w:lang w:val="ru-RU"/>
        </w:rPr>
        <w:t>и</w:t>
      </w:r>
      <w:r w:rsidR="004A41FA" w:rsidRPr="00C12BE9">
        <w:rPr>
          <w:sz w:val="26"/>
          <w:szCs w:val="26"/>
          <w:lang w:val="ru-RU"/>
        </w:rPr>
        <w:t xml:space="preserve"> по регулированию социально-трудовых отношений от 24 декабря 2014 г., протокол N</w:t>
      </w:r>
      <w:r w:rsidR="00883EFF" w:rsidRPr="00C12BE9">
        <w:rPr>
          <w:sz w:val="26"/>
          <w:szCs w:val="26"/>
          <w:lang w:val="ru-RU"/>
        </w:rPr>
        <w:t> </w:t>
      </w:r>
      <w:r w:rsidR="004A41FA" w:rsidRPr="00C12BE9">
        <w:rPr>
          <w:sz w:val="26"/>
          <w:szCs w:val="26"/>
          <w:lang w:val="ru-RU"/>
        </w:rPr>
        <w:t>11</w:t>
      </w:r>
      <w:r w:rsidR="00883EFF" w:rsidRPr="00C12BE9">
        <w:rPr>
          <w:sz w:val="26"/>
          <w:szCs w:val="26"/>
          <w:lang w:val="ru-RU"/>
        </w:rPr>
        <w:t xml:space="preserve">, </w:t>
      </w:r>
      <w:r w:rsidR="00514539" w:rsidRPr="00C12BE9">
        <w:rPr>
          <w:sz w:val="26"/>
          <w:szCs w:val="26"/>
          <w:lang w:val="ru-RU"/>
        </w:rPr>
        <w:t>статьей</w:t>
      </w:r>
      <w:proofErr w:type="gramEnd"/>
      <w:r w:rsidR="00514539" w:rsidRPr="00C12BE9">
        <w:rPr>
          <w:sz w:val="26"/>
          <w:szCs w:val="26"/>
          <w:lang w:val="ru-RU"/>
        </w:rPr>
        <w:t xml:space="preserve"> 28 Уст</w:t>
      </w:r>
      <w:r w:rsidR="00883EFF" w:rsidRPr="00C12BE9">
        <w:rPr>
          <w:sz w:val="26"/>
          <w:szCs w:val="26"/>
          <w:lang w:val="ru-RU"/>
        </w:rPr>
        <w:t>ава городского поселени</w:t>
      </w:r>
      <w:r w:rsidR="002267B6" w:rsidRPr="00C12BE9">
        <w:rPr>
          <w:sz w:val="26"/>
          <w:szCs w:val="26"/>
          <w:lang w:val="ru-RU"/>
        </w:rPr>
        <w:t>я</w:t>
      </w:r>
      <w:r w:rsidR="00883EFF" w:rsidRPr="00C12BE9">
        <w:rPr>
          <w:sz w:val="26"/>
          <w:szCs w:val="26"/>
          <w:lang w:val="ru-RU"/>
        </w:rPr>
        <w:t xml:space="preserve"> Лянтор и </w:t>
      </w:r>
      <w:r w:rsidR="00504C3C" w:rsidRPr="00C12BE9">
        <w:rPr>
          <w:sz w:val="26"/>
          <w:szCs w:val="26"/>
          <w:lang w:val="ru-RU"/>
        </w:rPr>
        <w:t>другими нормативными правовыми актами, содержащими нормы трудового права, и включа</w:t>
      </w:r>
      <w:r w:rsidR="00AE7563" w:rsidRPr="00C12BE9">
        <w:rPr>
          <w:sz w:val="26"/>
          <w:szCs w:val="26"/>
          <w:lang w:val="ru-RU"/>
        </w:rPr>
        <w:t>е</w:t>
      </w:r>
      <w:r w:rsidR="00504C3C" w:rsidRPr="00C12BE9">
        <w:rPr>
          <w:sz w:val="26"/>
          <w:szCs w:val="26"/>
          <w:lang w:val="ru-RU"/>
        </w:rPr>
        <w:t>т в себя:</w:t>
      </w:r>
    </w:p>
    <w:p w:rsidR="0012626C" w:rsidRPr="005F7730" w:rsidRDefault="0012626C" w:rsidP="0012626C">
      <w:pPr>
        <w:ind w:firstLine="540"/>
        <w:jc w:val="both"/>
        <w:rPr>
          <w:sz w:val="26"/>
          <w:szCs w:val="26"/>
          <w:lang w:val="ru-RU"/>
        </w:rPr>
      </w:pPr>
      <w:r>
        <w:rPr>
          <w:sz w:val="26"/>
          <w:szCs w:val="26"/>
          <w:lang w:val="ru-RU"/>
        </w:rPr>
        <w:t xml:space="preserve">  </w:t>
      </w:r>
      <w:r w:rsidRPr="005F7730">
        <w:rPr>
          <w:sz w:val="26"/>
          <w:szCs w:val="26"/>
          <w:lang w:val="ru-RU"/>
        </w:rPr>
        <w:t>-</w:t>
      </w:r>
      <w:r>
        <w:rPr>
          <w:sz w:val="26"/>
          <w:szCs w:val="26"/>
          <w:lang w:val="ru-RU"/>
        </w:rPr>
        <w:t> </w:t>
      </w:r>
      <w:r w:rsidRPr="005F7730">
        <w:rPr>
          <w:sz w:val="26"/>
          <w:szCs w:val="26"/>
          <w:lang w:val="ru-RU"/>
        </w:rPr>
        <w:t>размеры окладов (должностных окладов) по профессиональным квалификационным группам и квалификационным уровням;</w:t>
      </w:r>
    </w:p>
    <w:p w:rsidR="0012626C" w:rsidRPr="006C54BA" w:rsidRDefault="0012626C" w:rsidP="0012626C">
      <w:pPr>
        <w:jc w:val="both"/>
        <w:rPr>
          <w:sz w:val="26"/>
          <w:szCs w:val="26"/>
          <w:lang w:val="ru-RU"/>
        </w:rPr>
      </w:pPr>
      <w:r>
        <w:rPr>
          <w:sz w:val="26"/>
          <w:szCs w:val="26"/>
          <w:lang w:val="ru-RU"/>
        </w:rPr>
        <w:tab/>
      </w:r>
      <w:r w:rsidRPr="006C54BA">
        <w:rPr>
          <w:sz w:val="26"/>
          <w:szCs w:val="26"/>
          <w:lang w:val="ru-RU"/>
        </w:rPr>
        <w:t>-</w:t>
      </w:r>
      <w:r>
        <w:rPr>
          <w:sz w:val="26"/>
          <w:szCs w:val="26"/>
          <w:lang w:val="ru-RU"/>
        </w:rPr>
        <w:t> </w:t>
      </w:r>
      <w:r w:rsidRPr="006C54BA">
        <w:rPr>
          <w:sz w:val="26"/>
          <w:szCs w:val="26"/>
          <w:lang w:val="ru-RU"/>
        </w:rPr>
        <w:t>условия оплаты труда руководителя, его заместителей;</w:t>
      </w:r>
    </w:p>
    <w:p w:rsidR="0012626C" w:rsidRPr="005F7730" w:rsidRDefault="0012626C" w:rsidP="0012626C">
      <w:pPr>
        <w:jc w:val="both"/>
        <w:rPr>
          <w:sz w:val="26"/>
          <w:szCs w:val="26"/>
          <w:lang w:val="ru-RU"/>
        </w:rPr>
      </w:pPr>
      <w:r>
        <w:rPr>
          <w:sz w:val="26"/>
          <w:szCs w:val="26"/>
          <w:lang w:val="ru-RU"/>
        </w:rPr>
        <w:tab/>
      </w:r>
      <w:r w:rsidRPr="005F7730">
        <w:rPr>
          <w:sz w:val="26"/>
          <w:szCs w:val="26"/>
          <w:lang w:val="ru-RU"/>
        </w:rPr>
        <w:t>-</w:t>
      </w:r>
      <w:r>
        <w:rPr>
          <w:sz w:val="26"/>
          <w:szCs w:val="26"/>
          <w:lang w:val="ru-RU"/>
        </w:rPr>
        <w:t> </w:t>
      </w:r>
      <w:r w:rsidRPr="005F7730">
        <w:rPr>
          <w:sz w:val="26"/>
          <w:szCs w:val="26"/>
          <w:lang w:val="ru-RU"/>
        </w:rPr>
        <w:t xml:space="preserve">наименование, условия и рекомендуемые размеры выплат стимулирующего характера, наименование, условия и размеры выплат компенсационного </w:t>
      </w:r>
      <w:proofErr w:type="gramStart"/>
      <w:r w:rsidRPr="005F7730">
        <w:rPr>
          <w:sz w:val="26"/>
          <w:szCs w:val="26"/>
          <w:lang w:val="ru-RU"/>
        </w:rPr>
        <w:t>характера</w:t>
      </w:r>
      <w:proofErr w:type="gramEnd"/>
      <w:r w:rsidRPr="005F7730">
        <w:rPr>
          <w:sz w:val="26"/>
          <w:szCs w:val="26"/>
          <w:lang w:val="ru-RU"/>
        </w:rPr>
        <w:t xml:space="preserve"> и иные выплаты.</w:t>
      </w:r>
    </w:p>
    <w:p w:rsidR="006E1D41" w:rsidRPr="00C12BE9" w:rsidRDefault="006E1D41" w:rsidP="006E1D41">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1.2.1. В настоящем Положении используются следующие определения:</w:t>
      </w:r>
    </w:p>
    <w:p w:rsidR="006E1D41" w:rsidRPr="00C12BE9" w:rsidRDefault="006E1D41" w:rsidP="006E1D41">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профессиональные квалификационные группы работников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6E1D41" w:rsidRPr="00C12BE9" w:rsidRDefault="006E1D41" w:rsidP="006E1D41">
      <w:pPr>
        <w:pStyle w:val="ConsPlusNormal"/>
        <w:ind w:firstLine="567"/>
        <w:jc w:val="both"/>
        <w:rPr>
          <w:rFonts w:ascii="Times New Roman" w:hAnsi="Times New Roman" w:cs="Times New Roman"/>
          <w:sz w:val="26"/>
          <w:szCs w:val="26"/>
        </w:rPr>
      </w:pPr>
      <w:proofErr w:type="gramStart"/>
      <w:r w:rsidRPr="00C12BE9">
        <w:rPr>
          <w:rFonts w:ascii="Times New Roman" w:hAnsi="Times New Roman" w:cs="Times New Roman"/>
          <w:sz w:val="26"/>
          <w:szCs w:val="26"/>
        </w:rPr>
        <w:t>квалификационные уровни профессиональной квалификационной группы работников – профессии рабочих и должности служащих, сгруппированные внутри профессиональной квалификационной группы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roofErr w:type="gramEnd"/>
    </w:p>
    <w:p w:rsidR="006E1D41" w:rsidRPr="00C12BE9" w:rsidRDefault="006E1D41" w:rsidP="006E1D41">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 xml:space="preserve">должностной оклад (оклад) по профессиональной квалификационной группе </w:t>
      </w:r>
      <w:r w:rsidRPr="00C12BE9">
        <w:rPr>
          <w:rFonts w:ascii="Times New Roman" w:hAnsi="Times New Roman" w:cs="Times New Roman"/>
          <w:sz w:val="26"/>
          <w:szCs w:val="26"/>
        </w:rPr>
        <w:lastRenderedPageBreak/>
        <w:t>работников – оклад работника учреждения, без учета компенсационных, стимулирующих выплат;</w:t>
      </w:r>
    </w:p>
    <w:p w:rsidR="006E1D41" w:rsidRPr="00C12BE9" w:rsidRDefault="006E1D41" w:rsidP="006E1D41">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выплаты компенсационного характера – выплаты, обеспечивающие оплату труда в повышенном размере работникам учреждений, занятым на тяжелых работах, работах с вредными и (или) опасными и иными особыми условиями труда; на работах в местностях с особыми климатическими условиями, а также иные выплаты, в соответствии с перечнем выплат компенсационного характера, установленным законодательством Российской Федерации;</w:t>
      </w:r>
    </w:p>
    <w:p w:rsidR="006E1D41" w:rsidRPr="00C12BE9" w:rsidRDefault="006E1D41" w:rsidP="006E1D41">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выплаты стимулирующего характера – выплаты, предусматриваемые с целью повышения мотивации работника учреждения к качественному, результативному труду.</w:t>
      </w:r>
    </w:p>
    <w:p w:rsidR="006C54BA" w:rsidRPr="00C12BE9" w:rsidRDefault="00E279C3" w:rsidP="00504C3C">
      <w:pPr>
        <w:jc w:val="both"/>
        <w:rPr>
          <w:sz w:val="26"/>
          <w:szCs w:val="26"/>
          <w:lang w:val="ru-RU"/>
        </w:rPr>
      </w:pPr>
      <w:r w:rsidRPr="00C12BE9">
        <w:rPr>
          <w:sz w:val="26"/>
          <w:szCs w:val="26"/>
          <w:lang w:val="ru-RU"/>
        </w:rPr>
        <w:tab/>
      </w:r>
      <w:r w:rsidR="00504C3C" w:rsidRPr="00C12BE9">
        <w:rPr>
          <w:sz w:val="26"/>
          <w:szCs w:val="26"/>
          <w:lang w:val="ru-RU"/>
        </w:rPr>
        <w:t>1.3.</w:t>
      </w:r>
      <w:r w:rsidR="00FD188D" w:rsidRPr="00C12BE9">
        <w:rPr>
          <w:sz w:val="26"/>
          <w:szCs w:val="26"/>
          <w:lang w:val="ru-RU"/>
        </w:rPr>
        <w:t xml:space="preserve"> </w:t>
      </w:r>
      <w:r w:rsidR="00504C3C" w:rsidRPr="00C12BE9">
        <w:rPr>
          <w:sz w:val="26"/>
          <w:szCs w:val="26"/>
          <w:lang w:val="ru-RU"/>
        </w:rPr>
        <w:t xml:space="preserve">Финансирование расходов, направляемых на оплату труда работников учреждений </w:t>
      </w:r>
      <w:r w:rsidR="00FD188D" w:rsidRPr="00C12BE9">
        <w:rPr>
          <w:sz w:val="26"/>
          <w:szCs w:val="26"/>
          <w:lang w:val="ru-RU"/>
        </w:rPr>
        <w:t>физической культуры и спорта</w:t>
      </w:r>
      <w:r w:rsidR="00504C3C" w:rsidRPr="00C12BE9">
        <w:rPr>
          <w:sz w:val="26"/>
          <w:szCs w:val="26"/>
          <w:lang w:val="ru-RU"/>
        </w:rPr>
        <w:t>, осуществляется в пределах</w:t>
      </w:r>
      <w:r w:rsidR="006C54BA" w:rsidRPr="00C12BE9">
        <w:rPr>
          <w:sz w:val="26"/>
          <w:szCs w:val="26"/>
          <w:lang w:val="ru-RU"/>
        </w:rPr>
        <w:t xml:space="preserve"> </w:t>
      </w:r>
      <w:r w:rsidR="00817EE5" w:rsidRPr="00C12BE9">
        <w:rPr>
          <w:sz w:val="26"/>
          <w:szCs w:val="26"/>
          <w:lang w:val="ru-RU"/>
        </w:rPr>
        <w:t>доведённых бюджетных ассигнов</w:t>
      </w:r>
      <w:r w:rsidR="005F7730" w:rsidRPr="00C12BE9">
        <w:rPr>
          <w:sz w:val="26"/>
          <w:szCs w:val="26"/>
          <w:lang w:val="ru-RU"/>
        </w:rPr>
        <w:t>аний, лимитов бюджетных обязательств городского поселения Лянтор,</w:t>
      </w:r>
      <w:r w:rsidR="00817EE5" w:rsidRPr="00C12BE9">
        <w:rPr>
          <w:sz w:val="26"/>
          <w:szCs w:val="26"/>
          <w:lang w:val="ru-RU"/>
        </w:rPr>
        <w:t xml:space="preserve"> </w:t>
      </w:r>
      <w:r w:rsidR="00657330" w:rsidRPr="00C12BE9">
        <w:rPr>
          <w:sz w:val="26"/>
          <w:szCs w:val="26"/>
          <w:lang w:val="ru-RU"/>
        </w:rPr>
        <w:t xml:space="preserve">средств </w:t>
      </w:r>
      <w:r w:rsidR="006C54BA" w:rsidRPr="00C12BE9">
        <w:rPr>
          <w:sz w:val="26"/>
          <w:szCs w:val="26"/>
          <w:lang w:val="ru-RU"/>
        </w:rPr>
        <w:t>субсиди</w:t>
      </w:r>
      <w:r w:rsidR="00817EE5" w:rsidRPr="00C12BE9">
        <w:rPr>
          <w:sz w:val="26"/>
          <w:szCs w:val="26"/>
          <w:lang w:val="ru-RU"/>
        </w:rPr>
        <w:t>й</w:t>
      </w:r>
      <w:r w:rsidR="006C54BA" w:rsidRPr="00C12BE9">
        <w:rPr>
          <w:sz w:val="26"/>
          <w:szCs w:val="26"/>
          <w:lang w:val="ru-RU"/>
        </w:rPr>
        <w:t xml:space="preserve"> на выполнение муниципаль</w:t>
      </w:r>
      <w:r w:rsidR="00657330" w:rsidRPr="00C12BE9">
        <w:rPr>
          <w:sz w:val="26"/>
          <w:szCs w:val="26"/>
          <w:lang w:val="ru-RU"/>
        </w:rPr>
        <w:t>ного задания</w:t>
      </w:r>
      <w:r w:rsidR="00BF2DEE" w:rsidRPr="00C12BE9">
        <w:rPr>
          <w:sz w:val="26"/>
          <w:szCs w:val="26"/>
          <w:lang w:val="ru-RU"/>
        </w:rPr>
        <w:t xml:space="preserve"> и  иных целей</w:t>
      </w:r>
      <w:r w:rsidR="00657330" w:rsidRPr="00C12BE9">
        <w:rPr>
          <w:sz w:val="26"/>
          <w:szCs w:val="26"/>
          <w:lang w:val="ru-RU"/>
        </w:rPr>
        <w:t>, представленн</w:t>
      </w:r>
      <w:r w:rsidR="00817EE5" w:rsidRPr="00C12BE9">
        <w:rPr>
          <w:sz w:val="26"/>
          <w:szCs w:val="26"/>
          <w:lang w:val="ru-RU"/>
        </w:rPr>
        <w:t>ых</w:t>
      </w:r>
      <w:r w:rsidR="00657330" w:rsidRPr="00C12BE9">
        <w:rPr>
          <w:sz w:val="26"/>
          <w:szCs w:val="26"/>
          <w:lang w:val="ru-RU"/>
        </w:rPr>
        <w:t xml:space="preserve"> учреждениям из бюджета городского поселения </w:t>
      </w:r>
      <w:proofErr w:type="spellStart"/>
      <w:r w:rsidR="00657330" w:rsidRPr="00C12BE9">
        <w:rPr>
          <w:sz w:val="26"/>
          <w:szCs w:val="26"/>
          <w:lang w:val="ru-RU"/>
        </w:rPr>
        <w:t>Лянтор</w:t>
      </w:r>
      <w:proofErr w:type="spellEnd"/>
      <w:r w:rsidR="00657330" w:rsidRPr="00C12BE9">
        <w:rPr>
          <w:sz w:val="26"/>
          <w:szCs w:val="26"/>
          <w:lang w:val="ru-RU"/>
        </w:rPr>
        <w:t xml:space="preserve">, средств </w:t>
      </w:r>
      <w:r w:rsidR="00B73334" w:rsidRPr="00C12BE9">
        <w:rPr>
          <w:sz w:val="26"/>
          <w:szCs w:val="26"/>
          <w:lang w:val="ru-RU"/>
        </w:rPr>
        <w:t xml:space="preserve">поступающих </w:t>
      </w:r>
      <w:r w:rsidR="00657330" w:rsidRPr="00C12BE9">
        <w:rPr>
          <w:sz w:val="26"/>
          <w:szCs w:val="26"/>
          <w:lang w:val="ru-RU"/>
        </w:rPr>
        <w:t>от предпринимательской и иной приносящей доход деятельности</w:t>
      </w:r>
      <w:r w:rsidR="00817EE5" w:rsidRPr="00C12BE9">
        <w:rPr>
          <w:sz w:val="26"/>
          <w:szCs w:val="26"/>
          <w:lang w:val="ru-RU"/>
        </w:rPr>
        <w:t>.</w:t>
      </w:r>
    </w:p>
    <w:p w:rsidR="00504C3C" w:rsidRPr="00C12BE9" w:rsidRDefault="00FC6A86" w:rsidP="00504C3C">
      <w:pPr>
        <w:jc w:val="both"/>
        <w:rPr>
          <w:sz w:val="26"/>
          <w:szCs w:val="26"/>
          <w:lang w:val="ru-RU"/>
        </w:rPr>
      </w:pPr>
      <w:r w:rsidRPr="00C12BE9">
        <w:rPr>
          <w:sz w:val="26"/>
          <w:szCs w:val="26"/>
          <w:lang w:val="ru-RU"/>
        </w:rPr>
        <w:tab/>
      </w:r>
      <w:r w:rsidR="00504C3C" w:rsidRPr="00C12BE9">
        <w:rPr>
          <w:sz w:val="26"/>
          <w:szCs w:val="26"/>
          <w:lang w:val="ru-RU"/>
        </w:rPr>
        <w:t>1.4.</w:t>
      </w:r>
      <w:r w:rsidR="006E1D41" w:rsidRPr="00C12BE9">
        <w:rPr>
          <w:sz w:val="26"/>
          <w:szCs w:val="26"/>
          <w:lang w:val="ru-RU"/>
        </w:rPr>
        <w:t xml:space="preserve"> </w:t>
      </w:r>
      <w:proofErr w:type="gramStart"/>
      <w:r w:rsidR="00504C3C" w:rsidRPr="00C12BE9">
        <w:rPr>
          <w:sz w:val="26"/>
          <w:szCs w:val="26"/>
          <w:lang w:val="ru-RU"/>
        </w:rPr>
        <w:t>Система оплаты труда работников учреждений устанавливается коллективными договорами, соглашениями, локальными нормативными актами учреждений с уч</w:t>
      </w:r>
      <w:r w:rsidR="00E279C3" w:rsidRPr="00C12BE9">
        <w:rPr>
          <w:sz w:val="26"/>
          <w:szCs w:val="26"/>
          <w:lang w:val="ru-RU"/>
        </w:rPr>
        <w:t>ё</w:t>
      </w:r>
      <w:r w:rsidR="00504C3C" w:rsidRPr="00C12BE9">
        <w:rPr>
          <w:sz w:val="26"/>
          <w:szCs w:val="26"/>
          <w:lang w:val="ru-RU"/>
        </w:rPr>
        <w:t>том мнения представительного органа работников, и в соответ</w:t>
      </w:r>
      <w:r w:rsidR="00E279C3" w:rsidRPr="00C12BE9">
        <w:rPr>
          <w:sz w:val="26"/>
          <w:szCs w:val="26"/>
          <w:lang w:val="ru-RU"/>
        </w:rPr>
        <w:t>ствии с федеральными законами и</w:t>
      </w:r>
      <w:r w:rsidR="00504C3C" w:rsidRPr="00C12BE9">
        <w:rPr>
          <w:sz w:val="26"/>
          <w:szCs w:val="26"/>
          <w:lang w:val="ru-RU"/>
        </w:rPr>
        <w:t xml:space="preserve"> иными нормативными правовыми актами </w:t>
      </w:r>
      <w:r w:rsidR="001828C7" w:rsidRPr="00C12BE9">
        <w:rPr>
          <w:sz w:val="26"/>
          <w:szCs w:val="26"/>
          <w:lang w:val="ru-RU"/>
        </w:rPr>
        <w:br/>
      </w:r>
      <w:r w:rsidR="00504C3C" w:rsidRPr="00C12BE9">
        <w:rPr>
          <w:sz w:val="26"/>
          <w:szCs w:val="26"/>
          <w:lang w:val="ru-RU"/>
        </w:rPr>
        <w:t>Ро</w:t>
      </w:r>
      <w:r w:rsidR="00817EE5" w:rsidRPr="00C12BE9">
        <w:rPr>
          <w:sz w:val="26"/>
          <w:szCs w:val="26"/>
          <w:lang w:val="ru-RU"/>
        </w:rPr>
        <w:t xml:space="preserve">ссийской Федерации, законами и </w:t>
      </w:r>
      <w:r w:rsidR="00504C3C" w:rsidRPr="00C12BE9">
        <w:rPr>
          <w:sz w:val="26"/>
          <w:szCs w:val="26"/>
          <w:lang w:val="ru-RU"/>
        </w:rPr>
        <w:t xml:space="preserve">иными нормативными правовыми актами Ханты-Мансийского автономного округа </w:t>
      </w:r>
      <w:r w:rsidR="00817EE5" w:rsidRPr="00C12BE9">
        <w:rPr>
          <w:sz w:val="26"/>
          <w:szCs w:val="26"/>
          <w:lang w:val="ru-RU"/>
        </w:rPr>
        <w:t xml:space="preserve">– </w:t>
      </w:r>
      <w:r w:rsidR="00504C3C" w:rsidRPr="00C12BE9">
        <w:rPr>
          <w:sz w:val="26"/>
          <w:szCs w:val="26"/>
          <w:lang w:val="ru-RU"/>
        </w:rPr>
        <w:t>Югры, муниципальными нормативными прав</w:t>
      </w:r>
      <w:r w:rsidR="00817EE5" w:rsidRPr="00C12BE9">
        <w:rPr>
          <w:sz w:val="26"/>
          <w:szCs w:val="26"/>
          <w:lang w:val="ru-RU"/>
        </w:rPr>
        <w:t>овыми актами городского поселения Лянтор, содержащими нормы трудового права, настоящим положением.</w:t>
      </w:r>
      <w:proofErr w:type="gramEnd"/>
    </w:p>
    <w:p w:rsidR="00E3077F" w:rsidRPr="00C12BE9" w:rsidRDefault="00E279C3" w:rsidP="00E3077F">
      <w:pPr>
        <w:pStyle w:val="ConsPlusNormal"/>
        <w:ind w:firstLine="567"/>
        <w:jc w:val="both"/>
        <w:rPr>
          <w:rFonts w:ascii="Times New Roman" w:hAnsi="Times New Roman" w:cs="Times New Roman"/>
          <w:sz w:val="26"/>
          <w:szCs w:val="26"/>
        </w:rPr>
      </w:pPr>
      <w:r w:rsidRPr="00C12BE9">
        <w:rPr>
          <w:sz w:val="26"/>
          <w:szCs w:val="26"/>
        </w:rPr>
        <w:tab/>
      </w:r>
      <w:r w:rsidR="00E3077F" w:rsidRPr="00C12BE9">
        <w:rPr>
          <w:rFonts w:ascii="Times New Roman" w:hAnsi="Times New Roman" w:cs="Times New Roman"/>
          <w:sz w:val="26"/>
          <w:szCs w:val="26"/>
        </w:rPr>
        <w:t xml:space="preserve">1.5.  Заработная плата работникам </w:t>
      </w:r>
      <w:r w:rsidR="00E3077F" w:rsidRPr="00C12BE9">
        <w:rPr>
          <w:rFonts w:ascii="Times New Roman" w:hAnsi="Times New Roman" w:cs="Times New Roman"/>
          <w:color w:val="000000"/>
          <w:sz w:val="26"/>
          <w:szCs w:val="26"/>
        </w:rPr>
        <w:t>учреждений у</w:t>
      </w:r>
      <w:r w:rsidR="00E3077F" w:rsidRPr="00C12BE9">
        <w:rPr>
          <w:rFonts w:ascii="Times New Roman" w:hAnsi="Times New Roman" w:cs="Times New Roman"/>
          <w:sz w:val="26"/>
          <w:szCs w:val="26"/>
        </w:rPr>
        <w:t>станавливается трудовыми договорами в соответствии с действующими в учреждениях системами оплаты труда.</w:t>
      </w:r>
    </w:p>
    <w:p w:rsidR="00E3077F" w:rsidRPr="00C12BE9" w:rsidRDefault="00E3077F" w:rsidP="00E3077F">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 xml:space="preserve">Заработная плата работников учреждений состоит </w:t>
      </w:r>
      <w:proofErr w:type="gramStart"/>
      <w:r w:rsidRPr="00C12BE9">
        <w:rPr>
          <w:rFonts w:ascii="Times New Roman" w:hAnsi="Times New Roman" w:cs="Times New Roman"/>
          <w:sz w:val="26"/>
          <w:szCs w:val="26"/>
        </w:rPr>
        <w:t>из</w:t>
      </w:r>
      <w:proofErr w:type="gramEnd"/>
      <w:r w:rsidRPr="00C12BE9">
        <w:rPr>
          <w:rFonts w:ascii="Times New Roman" w:hAnsi="Times New Roman" w:cs="Times New Roman"/>
          <w:sz w:val="26"/>
          <w:szCs w:val="26"/>
        </w:rPr>
        <w:t>:</w:t>
      </w:r>
    </w:p>
    <w:p w:rsidR="00E3077F" w:rsidRPr="00C12BE9" w:rsidRDefault="00E3077F" w:rsidP="00E3077F">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должностного оклада (оклада);</w:t>
      </w:r>
    </w:p>
    <w:p w:rsidR="00E3077F" w:rsidRDefault="00E3077F" w:rsidP="00E3077F">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повышающ</w:t>
      </w:r>
      <w:r w:rsidR="00A0431C">
        <w:rPr>
          <w:rFonts w:ascii="Times New Roman" w:hAnsi="Times New Roman" w:cs="Times New Roman"/>
          <w:sz w:val="26"/>
          <w:szCs w:val="26"/>
        </w:rPr>
        <w:t>их</w:t>
      </w:r>
      <w:r w:rsidRPr="00C12BE9">
        <w:rPr>
          <w:rFonts w:ascii="Times New Roman" w:hAnsi="Times New Roman" w:cs="Times New Roman"/>
          <w:sz w:val="26"/>
          <w:szCs w:val="26"/>
        </w:rPr>
        <w:t xml:space="preserve"> коэффициент</w:t>
      </w:r>
      <w:r w:rsidR="00A0431C">
        <w:rPr>
          <w:rFonts w:ascii="Times New Roman" w:hAnsi="Times New Roman" w:cs="Times New Roman"/>
          <w:sz w:val="26"/>
          <w:szCs w:val="26"/>
        </w:rPr>
        <w:t>ов</w:t>
      </w:r>
      <w:r w:rsidRPr="00C12BE9">
        <w:rPr>
          <w:rFonts w:ascii="Times New Roman" w:hAnsi="Times New Roman" w:cs="Times New Roman"/>
          <w:sz w:val="26"/>
          <w:szCs w:val="26"/>
        </w:rPr>
        <w:t>;</w:t>
      </w:r>
    </w:p>
    <w:p w:rsidR="00A0431C" w:rsidRPr="00C12BE9" w:rsidRDefault="00A0431C" w:rsidP="00A0431C">
      <w:pPr>
        <w:widowControl w:val="0"/>
        <w:autoSpaceDE w:val="0"/>
        <w:autoSpaceDN w:val="0"/>
        <w:adjustRightInd w:val="0"/>
        <w:ind w:firstLine="567"/>
        <w:jc w:val="both"/>
        <w:rPr>
          <w:sz w:val="26"/>
          <w:szCs w:val="26"/>
          <w:lang w:val="ru-RU"/>
        </w:rPr>
      </w:pPr>
      <w:r w:rsidRPr="00C12BE9">
        <w:rPr>
          <w:sz w:val="26"/>
          <w:szCs w:val="26"/>
          <w:lang w:val="ru-RU"/>
        </w:rPr>
        <w:t>стимулирующих выплат;</w:t>
      </w:r>
    </w:p>
    <w:p w:rsidR="00E3077F" w:rsidRPr="00C12BE9" w:rsidRDefault="00E3077F" w:rsidP="00E3077F">
      <w:pPr>
        <w:widowControl w:val="0"/>
        <w:autoSpaceDE w:val="0"/>
        <w:autoSpaceDN w:val="0"/>
        <w:adjustRightInd w:val="0"/>
        <w:ind w:firstLine="567"/>
        <w:jc w:val="both"/>
        <w:rPr>
          <w:sz w:val="26"/>
          <w:szCs w:val="26"/>
          <w:lang w:val="ru-RU"/>
        </w:rPr>
      </w:pPr>
      <w:r w:rsidRPr="00C12BE9">
        <w:rPr>
          <w:sz w:val="26"/>
          <w:szCs w:val="26"/>
          <w:lang w:val="ru-RU"/>
        </w:rPr>
        <w:t>компенсационных выплат;</w:t>
      </w:r>
    </w:p>
    <w:p w:rsidR="00E3077F" w:rsidRPr="00C12BE9" w:rsidRDefault="00E3077F" w:rsidP="00E3077F">
      <w:pPr>
        <w:widowControl w:val="0"/>
        <w:autoSpaceDE w:val="0"/>
        <w:autoSpaceDN w:val="0"/>
        <w:adjustRightInd w:val="0"/>
        <w:ind w:firstLine="567"/>
        <w:jc w:val="both"/>
        <w:rPr>
          <w:sz w:val="26"/>
          <w:szCs w:val="26"/>
          <w:lang w:val="ru-RU"/>
        </w:rPr>
      </w:pPr>
      <w:r w:rsidRPr="00C12BE9">
        <w:rPr>
          <w:sz w:val="26"/>
          <w:szCs w:val="26"/>
          <w:lang w:val="ru-RU"/>
        </w:rPr>
        <w:t>иных выплат, установленных настоящим Положением.</w:t>
      </w:r>
    </w:p>
    <w:p w:rsidR="00B73334" w:rsidRPr="00C12BE9" w:rsidRDefault="00780A06" w:rsidP="00B73334">
      <w:pPr>
        <w:ind w:firstLine="567"/>
        <w:jc w:val="both"/>
        <w:rPr>
          <w:sz w:val="26"/>
          <w:szCs w:val="26"/>
          <w:lang w:val="ru-RU"/>
        </w:rPr>
      </w:pPr>
      <w:proofErr w:type="gramStart"/>
      <w:r w:rsidRPr="00C12BE9">
        <w:rPr>
          <w:sz w:val="26"/>
          <w:szCs w:val="26"/>
          <w:lang w:val="ru-RU"/>
        </w:rPr>
        <w:t>1.6</w:t>
      </w:r>
      <w:r w:rsidR="00E3077F" w:rsidRPr="00C12BE9">
        <w:rPr>
          <w:sz w:val="26"/>
          <w:szCs w:val="26"/>
          <w:lang w:val="ru-RU"/>
        </w:rPr>
        <w:t xml:space="preserve"> </w:t>
      </w:r>
      <w:r w:rsidR="00B73334" w:rsidRPr="00C12BE9">
        <w:rPr>
          <w:sz w:val="26"/>
          <w:szCs w:val="26"/>
          <w:lang w:val="ru-RU"/>
        </w:rPr>
        <w:t xml:space="preserve">Заработная плата работника учреждения не может быть ниже минимального размера оплаты труда,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и не ниже величины прожиточного минимума трудоспособного населения в Ханты-Мансийском автономном округе – </w:t>
      </w:r>
      <w:proofErr w:type="spellStart"/>
      <w:r w:rsidR="00B73334" w:rsidRPr="00C12BE9">
        <w:rPr>
          <w:sz w:val="26"/>
          <w:szCs w:val="26"/>
          <w:lang w:val="ru-RU"/>
        </w:rPr>
        <w:t>Югре</w:t>
      </w:r>
      <w:proofErr w:type="spellEnd"/>
      <w:r w:rsidR="00B73334" w:rsidRPr="00C12BE9">
        <w:rPr>
          <w:sz w:val="26"/>
          <w:szCs w:val="26"/>
          <w:lang w:val="ru-RU"/>
        </w:rPr>
        <w:t xml:space="preserve"> при условии полного выполнения работником нормы труда</w:t>
      </w:r>
      <w:proofErr w:type="gramEnd"/>
      <w:r w:rsidR="00B73334" w:rsidRPr="00C12BE9">
        <w:rPr>
          <w:sz w:val="26"/>
          <w:szCs w:val="26"/>
          <w:lang w:val="ru-RU"/>
        </w:rPr>
        <w:t xml:space="preserve"> и отработки месячной нормы рабочего времени. </w:t>
      </w:r>
    </w:p>
    <w:p w:rsidR="00780A06" w:rsidRPr="00C12BE9" w:rsidRDefault="00780A06" w:rsidP="00780A06">
      <w:pPr>
        <w:pStyle w:val="af5"/>
        <w:ind w:firstLine="708"/>
        <w:jc w:val="both"/>
        <w:rPr>
          <w:rFonts w:ascii="Times New Roman" w:hAnsi="Times New Roman" w:cs="Times New Roman"/>
          <w:sz w:val="26"/>
          <w:szCs w:val="26"/>
          <w:lang w:val="ru-RU"/>
        </w:rPr>
      </w:pPr>
      <w:r w:rsidRPr="00C12BE9">
        <w:rPr>
          <w:rFonts w:ascii="Times New Roman" w:hAnsi="Times New Roman" w:cs="Times New Roman"/>
          <w:sz w:val="26"/>
          <w:szCs w:val="26"/>
          <w:lang w:val="ru-RU"/>
        </w:rPr>
        <w:t>В случае</w:t>
      </w:r>
      <w:proofErr w:type="gramStart"/>
      <w:r w:rsidRPr="00C12BE9">
        <w:rPr>
          <w:rFonts w:ascii="Times New Roman" w:hAnsi="Times New Roman" w:cs="Times New Roman"/>
          <w:sz w:val="26"/>
          <w:szCs w:val="26"/>
          <w:lang w:val="ru-RU"/>
        </w:rPr>
        <w:t>,</w:t>
      </w:r>
      <w:proofErr w:type="gramEnd"/>
      <w:r w:rsidRPr="00C12BE9">
        <w:rPr>
          <w:rFonts w:ascii="Times New Roman" w:hAnsi="Times New Roman" w:cs="Times New Roman"/>
          <w:sz w:val="26"/>
          <w:szCs w:val="26"/>
          <w:lang w:val="ru-RU"/>
        </w:rPr>
        <w:t xml:space="preserve"> если размер заработной платы работника учреждения ниже размера минимальной заработной платы, при условии выполнения работником нормы труда и отработки месячной нормы рабочего времени, работнику производится доплата до указанного уровня в пределах выделенных субсидий из бюджета городского поселения </w:t>
      </w:r>
      <w:proofErr w:type="spellStart"/>
      <w:r w:rsidRPr="00C12BE9">
        <w:rPr>
          <w:rFonts w:ascii="Times New Roman" w:hAnsi="Times New Roman" w:cs="Times New Roman"/>
          <w:sz w:val="26"/>
          <w:szCs w:val="26"/>
          <w:lang w:val="ru-RU"/>
        </w:rPr>
        <w:t>Лянтор</w:t>
      </w:r>
      <w:proofErr w:type="spellEnd"/>
      <w:r w:rsidRPr="00C12BE9">
        <w:rPr>
          <w:rFonts w:ascii="Times New Roman" w:hAnsi="Times New Roman" w:cs="Times New Roman"/>
          <w:sz w:val="26"/>
          <w:szCs w:val="26"/>
          <w:lang w:val="ru-RU"/>
        </w:rPr>
        <w:t>, средств от предпринимательской и иной приносящей доход деятельности и безвозмездных поступлений.</w:t>
      </w:r>
    </w:p>
    <w:p w:rsidR="00032DFD" w:rsidRPr="00C12BE9" w:rsidRDefault="00E279C3" w:rsidP="00032DFD">
      <w:pPr>
        <w:jc w:val="both"/>
        <w:rPr>
          <w:sz w:val="26"/>
          <w:szCs w:val="26"/>
          <w:lang w:val="ru-RU"/>
        </w:rPr>
      </w:pPr>
      <w:r w:rsidRPr="00C12BE9">
        <w:rPr>
          <w:sz w:val="26"/>
          <w:szCs w:val="26"/>
          <w:lang w:val="ru-RU"/>
        </w:rPr>
        <w:tab/>
      </w:r>
      <w:r w:rsidR="00504C3C" w:rsidRPr="00C12BE9">
        <w:rPr>
          <w:sz w:val="26"/>
          <w:szCs w:val="26"/>
          <w:lang w:val="ru-RU"/>
        </w:rPr>
        <w:t xml:space="preserve">1.7. </w:t>
      </w:r>
      <w:r w:rsidR="00032DFD" w:rsidRPr="00C12BE9">
        <w:rPr>
          <w:sz w:val="26"/>
          <w:szCs w:val="26"/>
          <w:lang w:val="ru-RU"/>
        </w:rPr>
        <w:t>Руководители учреждений несут ответственность за своевременную и правильную оплату труда, нарушение предоставления гарантий по оплате труда работников в соответствии с действующим законодательством.</w:t>
      </w:r>
    </w:p>
    <w:p w:rsidR="00032DFD" w:rsidRDefault="00032DFD" w:rsidP="00E279C3">
      <w:pPr>
        <w:jc w:val="center"/>
        <w:rPr>
          <w:sz w:val="26"/>
          <w:szCs w:val="26"/>
          <w:lang w:val="ru-RU"/>
        </w:rPr>
      </w:pPr>
    </w:p>
    <w:p w:rsidR="00743246" w:rsidRDefault="00743246" w:rsidP="00E279C3">
      <w:pPr>
        <w:jc w:val="center"/>
        <w:rPr>
          <w:sz w:val="26"/>
          <w:szCs w:val="26"/>
          <w:lang w:val="ru-RU"/>
        </w:rPr>
      </w:pPr>
    </w:p>
    <w:p w:rsidR="00743246" w:rsidRDefault="00743246" w:rsidP="00E279C3">
      <w:pPr>
        <w:jc w:val="center"/>
        <w:rPr>
          <w:sz w:val="26"/>
          <w:szCs w:val="26"/>
          <w:lang w:val="ru-RU"/>
        </w:rPr>
      </w:pPr>
    </w:p>
    <w:p w:rsidR="00504C3C" w:rsidRPr="00C12BE9" w:rsidRDefault="008F17B1" w:rsidP="00E279C3">
      <w:pPr>
        <w:jc w:val="center"/>
        <w:rPr>
          <w:sz w:val="26"/>
          <w:szCs w:val="26"/>
          <w:lang w:val="ru-RU"/>
        </w:rPr>
      </w:pPr>
      <w:r w:rsidRPr="00C12BE9">
        <w:rPr>
          <w:sz w:val="26"/>
          <w:szCs w:val="26"/>
        </w:rPr>
        <w:lastRenderedPageBreak/>
        <w:t>II</w:t>
      </w:r>
      <w:r w:rsidR="00504C3C" w:rsidRPr="00C12BE9">
        <w:rPr>
          <w:sz w:val="26"/>
          <w:szCs w:val="26"/>
          <w:lang w:val="ru-RU"/>
        </w:rPr>
        <w:t xml:space="preserve">. Порядок и условия оплаты труда </w:t>
      </w:r>
      <w:r w:rsidR="00032DFD" w:rsidRPr="00C12BE9">
        <w:rPr>
          <w:sz w:val="26"/>
          <w:szCs w:val="26"/>
          <w:lang w:val="ru-RU"/>
        </w:rPr>
        <w:t>работников</w:t>
      </w:r>
      <w:r w:rsidR="00504C3C" w:rsidRPr="00C12BE9">
        <w:rPr>
          <w:sz w:val="26"/>
          <w:szCs w:val="26"/>
          <w:lang w:val="ru-RU"/>
        </w:rPr>
        <w:t xml:space="preserve"> учреждений </w:t>
      </w:r>
    </w:p>
    <w:p w:rsidR="006B5EEF" w:rsidRPr="00C12BE9" w:rsidRDefault="00504C3C" w:rsidP="006B5EEF">
      <w:pPr>
        <w:pStyle w:val="ConsPlusNormal"/>
        <w:ind w:firstLine="567"/>
        <w:jc w:val="both"/>
        <w:rPr>
          <w:rFonts w:ascii="Times New Roman" w:hAnsi="Times New Roman" w:cs="Times New Roman"/>
          <w:sz w:val="26"/>
          <w:szCs w:val="26"/>
        </w:rPr>
      </w:pPr>
      <w:r w:rsidRPr="00C12BE9">
        <w:rPr>
          <w:rFonts w:ascii="Times New Roman" w:hAnsi="Times New Roman" w:cs="Times New Roman"/>
          <w:sz w:val="26"/>
          <w:szCs w:val="26"/>
        </w:rPr>
        <w:t xml:space="preserve">2.1. </w:t>
      </w:r>
      <w:r w:rsidR="006B5EEF" w:rsidRPr="00C12BE9">
        <w:rPr>
          <w:rFonts w:ascii="Times New Roman" w:hAnsi="Times New Roman" w:cs="Times New Roman"/>
          <w:sz w:val="26"/>
          <w:szCs w:val="26"/>
        </w:rPr>
        <w:t xml:space="preserve">Работникам учреждений оклады (должностные оклады) устанавливаются </w:t>
      </w:r>
      <w:r w:rsidR="00D5217A">
        <w:rPr>
          <w:rFonts w:ascii="Times New Roman" w:hAnsi="Times New Roman" w:cs="Times New Roman"/>
          <w:sz w:val="26"/>
          <w:szCs w:val="26"/>
        </w:rPr>
        <w:t xml:space="preserve">приказом </w:t>
      </w:r>
      <w:r w:rsidR="006B5EEF" w:rsidRPr="00C12BE9">
        <w:rPr>
          <w:rFonts w:ascii="Times New Roman" w:hAnsi="Times New Roman" w:cs="Times New Roman"/>
          <w:sz w:val="26"/>
          <w:szCs w:val="26"/>
        </w:rPr>
        <w:t>руководител</w:t>
      </w:r>
      <w:r w:rsidR="00D5217A">
        <w:rPr>
          <w:rFonts w:ascii="Times New Roman" w:hAnsi="Times New Roman" w:cs="Times New Roman"/>
          <w:sz w:val="26"/>
          <w:szCs w:val="26"/>
        </w:rPr>
        <w:t>я</w:t>
      </w:r>
      <w:r w:rsidR="006B5EEF" w:rsidRPr="00C12BE9">
        <w:rPr>
          <w:rFonts w:ascii="Times New Roman" w:hAnsi="Times New Roman" w:cs="Times New Roman"/>
          <w:sz w:val="26"/>
          <w:szCs w:val="26"/>
        </w:rPr>
        <w:t xml:space="preserve"> учреждения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w:t>
      </w:r>
      <w:r w:rsidR="00625862" w:rsidRPr="00C12BE9">
        <w:rPr>
          <w:rFonts w:ascii="Times New Roman" w:hAnsi="Times New Roman" w:cs="Times New Roman"/>
          <w:sz w:val="26"/>
          <w:szCs w:val="26"/>
        </w:rPr>
        <w:t xml:space="preserve">сти и объема выполняемой работы и </w:t>
      </w:r>
      <w:r w:rsidR="007A0FCD">
        <w:rPr>
          <w:rFonts w:ascii="Times New Roman" w:hAnsi="Times New Roman" w:cs="Times New Roman"/>
          <w:sz w:val="26"/>
          <w:szCs w:val="26"/>
        </w:rPr>
        <w:t>отража</w:t>
      </w:r>
      <w:r w:rsidR="00625862" w:rsidRPr="00C12BE9">
        <w:rPr>
          <w:rFonts w:ascii="Times New Roman" w:hAnsi="Times New Roman" w:cs="Times New Roman"/>
          <w:sz w:val="26"/>
          <w:szCs w:val="26"/>
        </w:rPr>
        <w:t>ются  в трудовом договоре.</w:t>
      </w:r>
    </w:p>
    <w:p w:rsidR="006B5EEF" w:rsidRPr="00C12BE9" w:rsidRDefault="007A0FCD" w:rsidP="006B5EEF">
      <w:pPr>
        <w:widowControl w:val="0"/>
        <w:autoSpaceDE w:val="0"/>
        <w:autoSpaceDN w:val="0"/>
        <w:adjustRightInd w:val="0"/>
        <w:ind w:firstLine="567"/>
        <w:jc w:val="both"/>
        <w:rPr>
          <w:sz w:val="26"/>
          <w:szCs w:val="26"/>
          <w:lang w:val="ru-RU"/>
        </w:rPr>
      </w:pPr>
      <w:r>
        <w:rPr>
          <w:sz w:val="26"/>
          <w:szCs w:val="26"/>
          <w:lang w:val="ru-RU"/>
        </w:rPr>
        <w:t>2.2.</w:t>
      </w:r>
      <w:r w:rsidR="006B5EEF" w:rsidRPr="00C12BE9">
        <w:rPr>
          <w:sz w:val="26"/>
          <w:szCs w:val="26"/>
          <w:lang w:val="ru-RU"/>
        </w:rPr>
        <w:t>Размер должностных окладов работникам учреждения устанавливается на основе отнесения занимаемых ими должностей служащих к профессиональным квалификационным группам, утвержденным приказами Министерства здравоохранения и социального развития Росси</w:t>
      </w:r>
      <w:r>
        <w:rPr>
          <w:sz w:val="26"/>
          <w:szCs w:val="26"/>
          <w:lang w:val="ru-RU"/>
        </w:rPr>
        <w:t>йской Федерации:</w:t>
      </w:r>
    </w:p>
    <w:p w:rsidR="007A0FCD" w:rsidRPr="007A0FCD" w:rsidRDefault="007A0FCD" w:rsidP="007A0FCD">
      <w:pPr>
        <w:widowControl w:val="0"/>
        <w:autoSpaceDE w:val="0"/>
        <w:autoSpaceDN w:val="0"/>
        <w:adjustRightInd w:val="0"/>
        <w:ind w:firstLine="567"/>
        <w:jc w:val="both"/>
        <w:rPr>
          <w:color w:val="000000"/>
          <w:sz w:val="28"/>
          <w:szCs w:val="28"/>
          <w:lang w:val="ru-RU"/>
        </w:rPr>
      </w:pPr>
      <w:r w:rsidRPr="007A0FCD">
        <w:rPr>
          <w:color w:val="000000"/>
          <w:sz w:val="28"/>
          <w:szCs w:val="28"/>
          <w:lang w:val="ru-RU"/>
        </w:rPr>
        <w:t>от 27 февраля 2012 года №</w:t>
      </w:r>
      <w:r w:rsidRPr="00263EEB">
        <w:rPr>
          <w:color w:val="000000"/>
          <w:sz w:val="28"/>
          <w:szCs w:val="28"/>
        </w:rPr>
        <w:t> </w:t>
      </w:r>
      <w:r w:rsidRPr="007A0FCD">
        <w:rPr>
          <w:color w:val="000000"/>
          <w:sz w:val="28"/>
          <w:szCs w:val="28"/>
          <w:lang w:val="ru-RU"/>
        </w:rPr>
        <w:t>165н «Об утверждении профессиональных квалификационных групп должностей работников физической культуры и спорта»;</w:t>
      </w:r>
    </w:p>
    <w:p w:rsidR="007A0FCD" w:rsidRPr="007A0FCD" w:rsidRDefault="007A0FCD" w:rsidP="007A0FCD">
      <w:pPr>
        <w:widowControl w:val="0"/>
        <w:autoSpaceDE w:val="0"/>
        <w:autoSpaceDN w:val="0"/>
        <w:adjustRightInd w:val="0"/>
        <w:ind w:firstLine="567"/>
        <w:jc w:val="both"/>
        <w:rPr>
          <w:color w:val="000000"/>
          <w:sz w:val="28"/>
          <w:szCs w:val="28"/>
          <w:lang w:val="ru-RU"/>
        </w:rPr>
      </w:pPr>
      <w:r w:rsidRPr="007A0FCD">
        <w:rPr>
          <w:color w:val="000000"/>
          <w:sz w:val="28"/>
          <w:szCs w:val="28"/>
          <w:lang w:val="ru-RU"/>
        </w:rPr>
        <w:t xml:space="preserve">от 29 мая 2008 года </w:t>
      </w:r>
      <w:hyperlink r:id="rId8" w:history="1">
        <w:r w:rsidRPr="007A0FCD">
          <w:rPr>
            <w:color w:val="000000"/>
            <w:sz w:val="28"/>
            <w:szCs w:val="28"/>
            <w:lang w:val="ru-RU"/>
          </w:rPr>
          <w:t>№</w:t>
        </w:r>
        <w:r w:rsidRPr="00263EEB">
          <w:rPr>
            <w:color w:val="000000"/>
            <w:sz w:val="28"/>
            <w:szCs w:val="28"/>
          </w:rPr>
          <w:t> </w:t>
        </w:r>
        <w:r w:rsidRPr="007A0FCD">
          <w:rPr>
            <w:color w:val="000000"/>
            <w:sz w:val="28"/>
            <w:szCs w:val="28"/>
            <w:lang w:val="ru-RU"/>
          </w:rPr>
          <w:t>247н</w:t>
        </w:r>
      </w:hyperlink>
      <w:r w:rsidRPr="007A0FCD">
        <w:rPr>
          <w:color w:val="000000"/>
          <w:lang w:val="ru-RU"/>
        </w:rPr>
        <w:t xml:space="preserve"> </w:t>
      </w:r>
      <w:r w:rsidRPr="007A0FCD">
        <w:rPr>
          <w:color w:val="000000"/>
          <w:sz w:val="28"/>
          <w:szCs w:val="28"/>
          <w:lang w:val="ru-RU"/>
        </w:rPr>
        <w:t>«Об утверждении профессиональных квалификационных групп должностей руководителей, специалистов и служащих»;</w:t>
      </w:r>
    </w:p>
    <w:p w:rsidR="007A0FCD" w:rsidRPr="007A0FCD" w:rsidRDefault="007A0FCD" w:rsidP="007A0FCD">
      <w:pPr>
        <w:widowControl w:val="0"/>
        <w:autoSpaceDE w:val="0"/>
        <w:autoSpaceDN w:val="0"/>
        <w:adjustRightInd w:val="0"/>
        <w:ind w:firstLine="567"/>
        <w:jc w:val="both"/>
        <w:rPr>
          <w:color w:val="000000"/>
          <w:sz w:val="28"/>
          <w:szCs w:val="28"/>
          <w:lang w:val="ru-RU"/>
        </w:rPr>
      </w:pPr>
      <w:r w:rsidRPr="007A0FCD">
        <w:rPr>
          <w:color w:val="000000"/>
          <w:sz w:val="28"/>
          <w:szCs w:val="28"/>
          <w:lang w:val="ru-RU"/>
        </w:rPr>
        <w:t xml:space="preserve">от 29 мая 2008 года </w:t>
      </w:r>
      <w:hyperlink r:id="rId9" w:history="1">
        <w:r w:rsidRPr="007A0FCD">
          <w:rPr>
            <w:color w:val="000000"/>
            <w:sz w:val="28"/>
            <w:szCs w:val="28"/>
            <w:lang w:val="ru-RU"/>
          </w:rPr>
          <w:t>№</w:t>
        </w:r>
        <w:r w:rsidRPr="00263EEB">
          <w:rPr>
            <w:color w:val="000000"/>
            <w:sz w:val="28"/>
            <w:szCs w:val="28"/>
          </w:rPr>
          <w:t> </w:t>
        </w:r>
        <w:r w:rsidRPr="007A0FCD">
          <w:rPr>
            <w:color w:val="000000"/>
            <w:sz w:val="28"/>
            <w:szCs w:val="28"/>
            <w:lang w:val="ru-RU"/>
          </w:rPr>
          <w:t>248н</w:t>
        </w:r>
      </w:hyperlink>
      <w:r w:rsidRPr="007A0FCD">
        <w:rPr>
          <w:color w:val="000000"/>
          <w:lang w:val="ru-RU"/>
        </w:rPr>
        <w:t xml:space="preserve"> </w:t>
      </w:r>
      <w:r w:rsidRPr="007A0FCD">
        <w:rPr>
          <w:color w:val="000000"/>
          <w:sz w:val="28"/>
          <w:szCs w:val="28"/>
          <w:lang w:val="ru-RU"/>
        </w:rPr>
        <w:t>«Об утверждении профессиональных квалификационных групп общеотраслевых профессий рабочих»;</w:t>
      </w:r>
    </w:p>
    <w:p w:rsidR="007A0FCD" w:rsidRPr="007A0FCD" w:rsidRDefault="007A0FCD" w:rsidP="007A0FCD">
      <w:pPr>
        <w:widowControl w:val="0"/>
        <w:autoSpaceDE w:val="0"/>
        <w:autoSpaceDN w:val="0"/>
        <w:adjustRightInd w:val="0"/>
        <w:ind w:firstLine="567"/>
        <w:jc w:val="both"/>
        <w:rPr>
          <w:color w:val="000000"/>
          <w:sz w:val="28"/>
          <w:szCs w:val="28"/>
          <w:lang w:val="ru-RU"/>
        </w:rPr>
      </w:pPr>
      <w:r w:rsidRPr="007A0FCD">
        <w:rPr>
          <w:color w:val="000000"/>
          <w:sz w:val="28"/>
          <w:szCs w:val="28"/>
          <w:lang w:val="ru-RU"/>
        </w:rPr>
        <w:t>от 6 августа 2007 года №</w:t>
      </w:r>
      <w:r w:rsidRPr="00263EEB">
        <w:rPr>
          <w:color w:val="000000"/>
          <w:sz w:val="28"/>
          <w:szCs w:val="28"/>
        </w:rPr>
        <w:t> </w:t>
      </w:r>
      <w:r w:rsidRPr="007A0FCD">
        <w:rPr>
          <w:color w:val="000000"/>
          <w:sz w:val="28"/>
          <w:szCs w:val="28"/>
          <w:lang w:val="ru-RU"/>
        </w:rPr>
        <w:t>526 «Об утверждении профессиональных квалификационных групп должностей медицинских и фармацевтических работников»;</w:t>
      </w:r>
    </w:p>
    <w:p w:rsidR="007A0FCD" w:rsidRDefault="007A0FCD" w:rsidP="007A0FCD">
      <w:pPr>
        <w:autoSpaceDE w:val="0"/>
        <w:autoSpaceDN w:val="0"/>
        <w:adjustRightInd w:val="0"/>
        <w:ind w:firstLine="540"/>
        <w:jc w:val="both"/>
        <w:rPr>
          <w:sz w:val="26"/>
          <w:szCs w:val="26"/>
          <w:lang w:val="ru-RU"/>
        </w:rPr>
      </w:pPr>
      <w:r w:rsidRPr="001828C7">
        <w:rPr>
          <w:sz w:val="26"/>
          <w:szCs w:val="26"/>
          <w:lang w:val="ru-RU"/>
        </w:rPr>
        <w:t>Размеры должностных окладов работников учреждений устанавливаются на основе отнесения занимаемых ими должностей к профессиональным квалификационным группам, предусматривающим квалификационные уровни, должностное категорирование, в зависимости от уровня профессиональной подготовки работника, необходимой для выполнения предусмотренных должностных обязанностей, и требований к стажу работы.</w:t>
      </w:r>
      <w:r>
        <w:rPr>
          <w:sz w:val="26"/>
          <w:szCs w:val="26"/>
          <w:lang w:val="ru-RU"/>
        </w:rPr>
        <w:t xml:space="preserve"> </w:t>
      </w:r>
    </w:p>
    <w:p w:rsidR="0071140A" w:rsidRPr="00C12BE9" w:rsidRDefault="0071140A" w:rsidP="0071140A">
      <w:pPr>
        <w:widowControl w:val="0"/>
        <w:autoSpaceDE w:val="0"/>
        <w:autoSpaceDN w:val="0"/>
        <w:adjustRightInd w:val="0"/>
        <w:ind w:firstLine="567"/>
        <w:jc w:val="both"/>
        <w:rPr>
          <w:color w:val="000000"/>
          <w:sz w:val="26"/>
          <w:szCs w:val="26"/>
          <w:lang w:val="ru-RU"/>
        </w:rPr>
      </w:pPr>
      <w:r w:rsidRPr="00C12BE9">
        <w:rPr>
          <w:color w:val="000000"/>
          <w:sz w:val="26"/>
          <w:szCs w:val="26"/>
          <w:lang w:val="ru-RU"/>
        </w:rPr>
        <w:t xml:space="preserve">Рабочие, профессии которых не предусмотрены тарифно-квалификационными </w:t>
      </w:r>
      <w:hyperlink r:id="rId10" w:history="1">
        <w:r w:rsidRPr="00C12BE9">
          <w:rPr>
            <w:color w:val="000000"/>
            <w:sz w:val="26"/>
            <w:szCs w:val="26"/>
            <w:lang w:val="ru-RU"/>
          </w:rPr>
          <w:t>характеристиками</w:t>
        </w:r>
      </w:hyperlink>
      <w:r w:rsidRPr="00C12BE9">
        <w:rPr>
          <w:color w:val="000000"/>
          <w:sz w:val="26"/>
          <w:szCs w:val="26"/>
          <w:lang w:val="ru-RU"/>
        </w:rPr>
        <w:t xml:space="preserve"> по общеотраслевым профессиям рабочих, тарифицируются в соответствии с действующим Единым тарифно-квалификационным справочником работ и профессий, рабочих по видам производства и работ.</w:t>
      </w:r>
    </w:p>
    <w:p w:rsidR="001828C7" w:rsidRPr="00C12BE9" w:rsidRDefault="00953D03" w:rsidP="001828C7">
      <w:pPr>
        <w:autoSpaceDE w:val="0"/>
        <w:autoSpaceDN w:val="0"/>
        <w:adjustRightInd w:val="0"/>
        <w:ind w:firstLine="540"/>
        <w:jc w:val="both"/>
        <w:rPr>
          <w:sz w:val="26"/>
          <w:szCs w:val="26"/>
          <w:lang w:val="ru-RU"/>
        </w:rPr>
      </w:pPr>
      <w:proofErr w:type="gramStart"/>
      <w:r w:rsidRPr="00C12BE9">
        <w:rPr>
          <w:sz w:val="26"/>
          <w:szCs w:val="26"/>
          <w:lang w:val="ru-RU"/>
        </w:rPr>
        <w:t>Л</w:t>
      </w:r>
      <w:r w:rsidR="001828C7" w:rsidRPr="00C12BE9">
        <w:rPr>
          <w:sz w:val="26"/>
          <w:szCs w:val="26"/>
          <w:lang w:val="ru-RU"/>
        </w:rPr>
        <w:t>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71140A" w:rsidRPr="00C12BE9" w:rsidRDefault="0071140A" w:rsidP="001828C7">
      <w:pPr>
        <w:autoSpaceDE w:val="0"/>
        <w:autoSpaceDN w:val="0"/>
        <w:adjustRightInd w:val="0"/>
        <w:ind w:firstLine="540"/>
        <w:jc w:val="both"/>
        <w:rPr>
          <w:sz w:val="26"/>
          <w:szCs w:val="26"/>
          <w:lang w:val="ru-RU"/>
        </w:rPr>
      </w:pPr>
      <w:r w:rsidRPr="00C12BE9">
        <w:rPr>
          <w:sz w:val="26"/>
          <w:szCs w:val="26"/>
          <w:lang w:val="ru-RU"/>
        </w:rPr>
        <w:t>2.3.</w:t>
      </w:r>
      <w:r w:rsidR="00F45FC6" w:rsidRPr="00C12BE9">
        <w:rPr>
          <w:sz w:val="26"/>
          <w:szCs w:val="26"/>
          <w:lang w:val="ru-RU"/>
        </w:rPr>
        <w:t>Должностные оклады работникам, занимающим общеотраслевые должности служащих и специалистов, устанавливаются в размерах, указанных в таблице № 1.</w:t>
      </w:r>
    </w:p>
    <w:p w:rsidR="00F45FC6" w:rsidRPr="00C12BE9" w:rsidRDefault="00F45FC6" w:rsidP="001828C7">
      <w:pPr>
        <w:autoSpaceDE w:val="0"/>
        <w:autoSpaceDN w:val="0"/>
        <w:adjustRightInd w:val="0"/>
        <w:ind w:firstLine="540"/>
        <w:jc w:val="both"/>
        <w:rPr>
          <w:sz w:val="26"/>
          <w:szCs w:val="26"/>
          <w:lang w:val="ru-RU"/>
        </w:rPr>
      </w:pP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t>Таблица № 1</w:t>
      </w:r>
    </w:p>
    <w:tbl>
      <w:tblPr>
        <w:tblW w:w="10306" w:type="dxa"/>
        <w:tblInd w:w="40" w:type="dxa"/>
        <w:tblLayout w:type="fixed"/>
        <w:tblCellMar>
          <w:left w:w="40" w:type="dxa"/>
          <w:right w:w="40" w:type="dxa"/>
        </w:tblCellMar>
        <w:tblLook w:val="0000"/>
      </w:tblPr>
      <w:tblGrid>
        <w:gridCol w:w="3828"/>
        <w:gridCol w:w="141"/>
        <w:gridCol w:w="4495"/>
        <w:gridCol w:w="1842"/>
      </w:tblGrid>
      <w:tr w:rsidR="00F45FC6" w:rsidRPr="00C12BE9" w:rsidTr="00551F97">
        <w:trPr>
          <w:trHeight w:hRule="exact" w:val="97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proofErr w:type="spellStart"/>
            <w:r w:rsidRPr="00995E47">
              <w:rPr>
                <w:color w:val="000000"/>
                <w:spacing w:val="-2"/>
                <w:sz w:val="24"/>
                <w:szCs w:val="24"/>
              </w:rPr>
              <w:t>Квалификационные</w:t>
            </w:r>
            <w:proofErr w:type="spellEnd"/>
            <w:r w:rsidRPr="00995E47">
              <w:rPr>
                <w:color w:val="000000"/>
                <w:spacing w:val="-2"/>
                <w:sz w:val="24"/>
                <w:szCs w:val="24"/>
              </w:rPr>
              <w:t xml:space="preserve"> </w:t>
            </w:r>
            <w:proofErr w:type="spellStart"/>
            <w:r w:rsidRPr="00995E47">
              <w:rPr>
                <w:color w:val="000000"/>
                <w:spacing w:val="-1"/>
                <w:sz w:val="24"/>
                <w:szCs w:val="24"/>
              </w:rPr>
              <w:t>уровни</w:t>
            </w:r>
            <w:proofErr w:type="spellEnd"/>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551F97">
            <w:pPr>
              <w:widowControl w:val="0"/>
              <w:shd w:val="clear" w:color="auto" w:fill="FFFFFF"/>
              <w:autoSpaceDE w:val="0"/>
              <w:autoSpaceDN w:val="0"/>
              <w:adjustRightInd w:val="0"/>
              <w:jc w:val="center"/>
              <w:rPr>
                <w:sz w:val="24"/>
                <w:szCs w:val="24"/>
                <w:lang w:val="ru-RU"/>
              </w:rPr>
            </w:pPr>
            <w:r w:rsidRPr="00995E47">
              <w:rPr>
                <w:color w:val="000000"/>
                <w:sz w:val="24"/>
                <w:szCs w:val="24"/>
                <w:lang w:val="ru-RU"/>
              </w:rPr>
              <w:t>Наименование должности (профессии)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CD59F4" w:rsidP="00BF144C">
            <w:pPr>
              <w:widowControl w:val="0"/>
              <w:shd w:val="clear" w:color="auto" w:fill="FFFFFF"/>
              <w:autoSpaceDE w:val="0"/>
              <w:autoSpaceDN w:val="0"/>
              <w:adjustRightInd w:val="0"/>
              <w:jc w:val="center"/>
              <w:rPr>
                <w:color w:val="000000"/>
                <w:spacing w:val="-2"/>
                <w:sz w:val="24"/>
                <w:szCs w:val="24"/>
              </w:rPr>
            </w:pPr>
            <w:r w:rsidRPr="00995E47">
              <w:rPr>
                <w:color w:val="000000"/>
                <w:spacing w:val="-2"/>
                <w:sz w:val="24"/>
                <w:szCs w:val="24"/>
                <w:lang w:val="ru-RU"/>
              </w:rPr>
              <w:t>О</w:t>
            </w:r>
            <w:proofErr w:type="spellStart"/>
            <w:r w:rsidR="00F45FC6" w:rsidRPr="00995E47">
              <w:rPr>
                <w:color w:val="000000"/>
                <w:spacing w:val="-2"/>
                <w:sz w:val="24"/>
                <w:szCs w:val="24"/>
              </w:rPr>
              <w:t>клад</w:t>
            </w:r>
            <w:proofErr w:type="spellEnd"/>
          </w:p>
          <w:p w:rsidR="00F45FC6" w:rsidRPr="00995E47" w:rsidRDefault="00F45FC6" w:rsidP="00BF144C">
            <w:pPr>
              <w:widowControl w:val="0"/>
              <w:shd w:val="clear" w:color="auto" w:fill="FFFFFF"/>
              <w:autoSpaceDE w:val="0"/>
              <w:autoSpaceDN w:val="0"/>
              <w:adjustRightInd w:val="0"/>
              <w:jc w:val="center"/>
              <w:rPr>
                <w:sz w:val="24"/>
                <w:szCs w:val="24"/>
              </w:rPr>
            </w:pPr>
            <w:proofErr w:type="spellStart"/>
            <w:proofErr w:type="gramStart"/>
            <w:r w:rsidRPr="00995E47">
              <w:rPr>
                <w:color w:val="000000"/>
                <w:spacing w:val="-2"/>
                <w:sz w:val="24"/>
                <w:szCs w:val="24"/>
              </w:rPr>
              <w:t>руб</w:t>
            </w:r>
            <w:proofErr w:type="spellEnd"/>
            <w:proofErr w:type="gramEnd"/>
            <w:r w:rsidRPr="00995E47">
              <w:rPr>
                <w:color w:val="000000"/>
                <w:spacing w:val="-2"/>
                <w:sz w:val="24"/>
                <w:szCs w:val="24"/>
              </w:rPr>
              <w:t>.</w:t>
            </w:r>
          </w:p>
        </w:tc>
      </w:tr>
      <w:tr w:rsidR="00F45FC6" w:rsidRPr="00C12BE9" w:rsidTr="00551F97">
        <w:trPr>
          <w:trHeight w:hRule="exact" w:val="29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jc w:val="center"/>
              <w:rPr>
                <w:sz w:val="24"/>
                <w:szCs w:val="24"/>
              </w:rPr>
            </w:pPr>
            <w:r w:rsidRPr="00995E47">
              <w:rPr>
                <w:color w:val="000000"/>
                <w:sz w:val="24"/>
                <w:szCs w:val="24"/>
              </w:rPr>
              <w:t>1</w:t>
            </w:r>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jc w:val="center"/>
              <w:rPr>
                <w:sz w:val="24"/>
                <w:szCs w:val="24"/>
              </w:rPr>
            </w:pPr>
            <w:r w:rsidRPr="00995E47">
              <w:rPr>
                <w:color w:val="000000"/>
                <w:sz w:val="24"/>
                <w:szCs w:val="24"/>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jc w:val="center"/>
              <w:rPr>
                <w:sz w:val="24"/>
                <w:szCs w:val="24"/>
              </w:rPr>
            </w:pPr>
            <w:r w:rsidRPr="00995E47">
              <w:rPr>
                <w:color w:val="000000"/>
                <w:sz w:val="24"/>
                <w:szCs w:val="24"/>
              </w:rPr>
              <w:t>3</w:t>
            </w:r>
          </w:p>
        </w:tc>
      </w:tr>
      <w:tr w:rsidR="00F45FC6" w:rsidRPr="008A07AF" w:rsidTr="00551F97">
        <w:trPr>
          <w:trHeight w:hRule="exact" w:val="708"/>
        </w:trPr>
        <w:tc>
          <w:tcPr>
            <w:tcW w:w="8464" w:type="dxa"/>
            <w:gridSpan w:val="3"/>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bCs/>
                <w:color w:val="000000"/>
                <w:spacing w:val="-1"/>
                <w:sz w:val="24"/>
                <w:szCs w:val="24"/>
                <w:lang w:val="ru-RU"/>
              </w:rPr>
            </w:pPr>
            <w:r w:rsidRPr="00995E47">
              <w:rPr>
                <w:bCs/>
                <w:color w:val="000000"/>
                <w:spacing w:val="-1"/>
                <w:sz w:val="24"/>
                <w:szCs w:val="24"/>
                <w:lang w:val="ru-RU"/>
              </w:rPr>
              <w:t xml:space="preserve">Профессиональная квалификационная группа </w:t>
            </w:r>
          </w:p>
          <w:p w:rsidR="00F45FC6" w:rsidRPr="00995E47" w:rsidRDefault="00F45FC6" w:rsidP="00BF144C">
            <w:pPr>
              <w:widowControl w:val="0"/>
              <w:shd w:val="clear" w:color="auto" w:fill="FFFFFF"/>
              <w:autoSpaceDE w:val="0"/>
              <w:autoSpaceDN w:val="0"/>
              <w:adjustRightInd w:val="0"/>
              <w:rPr>
                <w:sz w:val="24"/>
                <w:szCs w:val="24"/>
                <w:lang w:val="ru-RU"/>
              </w:rPr>
            </w:pPr>
            <w:r w:rsidRPr="00995E47">
              <w:rPr>
                <w:bCs/>
                <w:color w:val="000000"/>
                <w:spacing w:val="-1"/>
                <w:sz w:val="24"/>
                <w:szCs w:val="24"/>
                <w:lang w:val="ru-RU"/>
              </w:rPr>
              <w:t>«Общеотраслевые должности служащих первого уровня»</w:t>
            </w:r>
            <w:r w:rsidRPr="00995E47">
              <w:rPr>
                <w:b/>
                <w:bCs/>
                <w:color w:val="000000"/>
                <w:spacing w:val="-1"/>
                <w:sz w:val="24"/>
                <w:szCs w:val="24"/>
                <w:lang w:val="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p>
        </w:tc>
      </w:tr>
      <w:tr w:rsidR="00F45FC6" w:rsidRPr="00C12BE9" w:rsidTr="00BC1531">
        <w:trPr>
          <w:trHeight w:hRule="exact" w:val="1496"/>
        </w:trPr>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3"/>
                <w:sz w:val="24"/>
                <w:szCs w:val="24"/>
                <w:lang w:val="ru-RU"/>
              </w:rPr>
              <w:t xml:space="preserve">1 квалификационный </w:t>
            </w:r>
            <w:r w:rsidRPr="00995E47">
              <w:rPr>
                <w:color w:val="000000"/>
                <w:spacing w:val="-1"/>
                <w:sz w:val="24"/>
                <w:szCs w:val="24"/>
                <w:lang w:val="ru-RU"/>
              </w:rPr>
              <w:t>уровень</w:t>
            </w:r>
          </w:p>
          <w:p w:rsidR="00551F97" w:rsidRPr="00995E47" w:rsidRDefault="00551F97" w:rsidP="00551F97">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551F97">
            <w:pPr>
              <w:widowControl w:val="0"/>
              <w:shd w:val="clear" w:color="auto" w:fill="FFFFFF"/>
              <w:autoSpaceDE w:val="0"/>
              <w:autoSpaceDN w:val="0"/>
              <w:adjustRightInd w:val="0"/>
              <w:jc w:val="both"/>
              <w:rPr>
                <w:sz w:val="24"/>
                <w:szCs w:val="24"/>
                <w:lang w:val="ru-RU"/>
              </w:rPr>
            </w:pPr>
            <w:r w:rsidRPr="00995E47">
              <w:rPr>
                <w:color w:val="000000"/>
                <w:sz w:val="24"/>
                <w:szCs w:val="24"/>
                <w:lang w:val="ru-RU"/>
              </w:rPr>
              <w:t xml:space="preserve">делопроизводитель; </w:t>
            </w:r>
            <w:r w:rsidR="00551F97" w:rsidRPr="00995E47">
              <w:rPr>
                <w:color w:val="000000"/>
                <w:spacing w:val="-1"/>
                <w:sz w:val="24"/>
                <w:szCs w:val="24"/>
                <w:lang w:val="ru-RU"/>
              </w:rPr>
              <w:t>кассир; секретарь</w:t>
            </w:r>
            <w:r w:rsidRPr="00995E47">
              <w:rPr>
                <w:color w:val="000000"/>
                <w:spacing w:val="-4"/>
                <w:sz w:val="24"/>
                <w:szCs w:val="24"/>
                <w:lang w:val="ru-RU"/>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4"/>
                <w:sz w:val="24"/>
                <w:szCs w:val="24"/>
              </w:rPr>
              <w:t>4 620</w:t>
            </w:r>
          </w:p>
        </w:tc>
      </w:tr>
      <w:tr w:rsidR="00F45FC6" w:rsidRPr="008A07AF" w:rsidTr="00551F97">
        <w:trPr>
          <w:trHeight w:hRule="exact" w:val="881"/>
        </w:trPr>
        <w:tc>
          <w:tcPr>
            <w:tcW w:w="8464" w:type="dxa"/>
            <w:gridSpan w:val="3"/>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bCs/>
                <w:color w:val="000000"/>
                <w:spacing w:val="-1"/>
                <w:sz w:val="24"/>
                <w:szCs w:val="24"/>
                <w:lang w:val="ru-RU"/>
              </w:rPr>
            </w:pPr>
            <w:r w:rsidRPr="00995E47">
              <w:rPr>
                <w:bCs/>
                <w:color w:val="000000"/>
                <w:spacing w:val="-1"/>
                <w:sz w:val="24"/>
                <w:szCs w:val="24"/>
                <w:lang w:val="ru-RU"/>
              </w:rPr>
              <w:lastRenderedPageBreak/>
              <w:t xml:space="preserve">Профессиональная квалификационная группа </w:t>
            </w:r>
          </w:p>
          <w:p w:rsidR="00F45FC6" w:rsidRPr="00995E47" w:rsidRDefault="00F45FC6" w:rsidP="00BF144C">
            <w:pPr>
              <w:widowControl w:val="0"/>
              <w:shd w:val="clear" w:color="auto" w:fill="FFFFFF"/>
              <w:autoSpaceDE w:val="0"/>
              <w:autoSpaceDN w:val="0"/>
              <w:adjustRightInd w:val="0"/>
              <w:rPr>
                <w:sz w:val="24"/>
                <w:szCs w:val="24"/>
                <w:lang w:val="ru-RU"/>
              </w:rPr>
            </w:pPr>
            <w:r w:rsidRPr="00995E47">
              <w:rPr>
                <w:bCs/>
                <w:color w:val="000000"/>
                <w:spacing w:val="-1"/>
                <w:sz w:val="24"/>
                <w:szCs w:val="24"/>
                <w:lang w:val="ru-RU"/>
              </w:rPr>
              <w:t>«Общеотраслевые должности служащих второго уровня»</w:t>
            </w:r>
            <w:r w:rsidRPr="00995E47">
              <w:rPr>
                <w:b/>
                <w:bCs/>
                <w:color w:val="000000"/>
                <w:spacing w:val="-1"/>
                <w:sz w:val="24"/>
                <w:szCs w:val="24"/>
                <w:lang w:val="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p>
        </w:tc>
      </w:tr>
      <w:tr w:rsidR="00F45FC6" w:rsidRPr="00C12BE9" w:rsidTr="00BC1531">
        <w:trPr>
          <w:trHeight w:hRule="exact" w:val="1404"/>
        </w:trPr>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3"/>
                <w:sz w:val="24"/>
                <w:szCs w:val="24"/>
                <w:lang w:val="ru-RU"/>
              </w:rPr>
              <w:t xml:space="preserve">1 квалификационный </w:t>
            </w:r>
            <w:r w:rsidRPr="00995E47">
              <w:rPr>
                <w:color w:val="000000"/>
                <w:spacing w:val="-1"/>
                <w:sz w:val="24"/>
                <w:szCs w:val="24"/>
                <w:lang w:val="ru-RU"/>
              </w:rPr>
              <w:t>уровень</w:t>
            </w:r>
          </w:p>
          <w:p w:rsidR="00BC1531" w:rsidRPr="00995E47" w:rsidRDefault="00BC1531"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 Требования: в соответствии с квалификационным справочником должностей руководителей, специалистов и других служащих.</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BC1531" w:rsidP="00CD59F4">
            <w:pPr>
              <w:widowControl w:val="0"/>
              <w:shd w:val="clear" w:color="auto" w:fill="FFFFFF"/>
              <w:autoSpaceDE w:val="0"/>
              <w:autoSpaceDN w:val="0"/>
              <w:adjustRightInd w:val="0"/>
              <w:jc w:val="both"/>
              <w:rPr>
                <w:sz w:val="24"/>
                <w:szCs w:val="24"/>
                <w:lang w:val="ru-RU"/>
              </w:rPr>
            </w:pPr>
            <w:r w:rsidRPr="00995E47">
              <w:rPr>
                <w:color w:val="000000"/>
                <w:spacing w:val="-1"/>
                <w:sz w:val="24"/>
                <w:szCs w:val="24"/>
                <w:lang w:val="ru-RU"/>
              </w:rPr>
              <w:t>а</w:t>
            </w:r>
            <w:r w:rsidR="00F45FC6" w:rsidRPr="00995E47">
              <w:rPr>
                <w:color w:val="000000"/>
                <w:spacing w:val="-1"/>
                <w:sz w:val="24"/>
                <w:szCs w:val="24"/>
                <w:lang w:val="ru-RU"/>
              </w:rPr>
              <w:t xml:space="preserve">дминистратор; </w:t>
            </w:r>
            <w:r w:rsidR="00CD59F4" w:rsidRPr="00995E47">
              <w:rPr>
                <w:color w:val="000000"/>
                <w:spacing w:val="-1"/>
                <w:sz w:val="24"/>
                <w:szCs w:val="24"/>
                <w:lang w:val="ru-RU"/>
              </w:rPr>
              <w:t>се</w:t>
            </w:r>
            <w:r w:rsidR="00F45FC6" w:rsidRPr="00995E47">
              <w:rPr>
                <w:color w:val="000000"/>
                <w:spacing w:val="-1"/>
                <w:sz w:val="24"/>
                <w:szCs w:val="24"/>
                <w:lang w:val="ru-RU"/>
              </w:rPr>
              <w:t>кретарь руководителя, техник-программист; художник и др.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4"/>
                <w:sz w:val="24"/>
                <w:szCs w:val="24"/>
              </w:rPr>
              <w:t>5060</w:t>
            </w:r>
          </w:p>
        </w:tc>
      </w:tr>
      <w:tr w:rsidR="00F45FC6" w:rsidRPr="00C12BE9" w:rsidTr="00BC1531">
        <w:trPr>
          <w:trHeight w:hRule="exact" w:val="1424"/>
        </w:trPr>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2"/>
                <w:sz w:val="24"/>
                <w:szCs w:val="24"/>
                <w:lang w:val="ru-RU"/>
              </w:rPr>
              <w:t xml:space="preserve">2 квалификационный </w:t>
            </w:r>
            <w:r w:rsidRPr="00995E47">
              <w:rPr>
                <w:color w:val="000000"/>
                <w:spacing w:val="-1"/>
                <w:sz w:val="24"/>
                <w:szCs w:val="24"/>
                <w:lang w:val="ru-RU"/>
              </w:rPr>
              <w:t>уровень</w:t>
            </w:r>
          </w:p>
          <w:p w:rsidR="00BC1531" w:rsidRPr="00995E47" w:rsidRDefault="00BC1531"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B73334" w:rsidP="00B73334">
            <w:pPr>
              <w:widowControl w:val="0"/>
              <w:shd w:val="clear" w:color="auto" w:fill="FFFFFF"/>
              <w:autoSpaceDE w:val="0"/>
              <w:autoSpaceDN w:val="0"/>
              <w:adjustRightInd w:val="0"/>
              <w:jc w:val="both"/>
              <w:rPr>
                <w:sz w:val="24"/>
                <w:szCs w:val="24"/>
                <w:lang w:val="ru-RU"/>
              </w:rPr>
            </w:pPr>
            <w:r w:rsidRPr="00995E47">
              <w:rPr>
                <w:color w:val="000000"/>
                <w:spacing w:val="-1"/>
                <w:sz w:val="24"/>
                <w:szCs w:val="24"/>
                <w:lang w:val="ru-RU"/>
              </w:rPr>
              <w:t xml:space="preserve">заведующий складом </w:t>
            </w:r>
            <w:r w:rsidR="00F45FC6" w:rsidRPr="00995E47">
              <w:rPr>
                <w:color w:val="000000"/>
                <w:spacing w:val="-1"/>
                <w:sz w:val="24"/>
                <w:szCs w:val="24"/>
                <w:lang w:val="ru-RU"/>
              </w:rPr>
              <w:t xml:space="preserve">и др. </w:t>
            </w:r>
            <w:r w:rsidR="00F45FC6" w:rsidRPr="00995E47">
              <w:rPr>
                <w:color w:val="000000"/>
                <w:sz w:val="24"/>
                <w:szCs w:val="24"/>
                <w:lang w:val="ru-RU"/>
              </w:rPr>
              <w:t xml:space="preserve">Должности служащих первого квалификационного уровня, по которым устанавливается </w:t>
            </w:r>
            <w:r w:rsidRPr="00995E47">
              <w:rPr>
                <w:color w:val="000000"/>
                <w:sz w:val="24"/>
                <w:szCs w:val="24"/>
              </w:rPr>
              <w:t>II</w:t>
            </w:r>
            <w:r w:rsidRPr="00995E47">
              <w:rPr>
                <w:color w:val="000000"/>
                <w:sz w:val="24"/>
                <w:szCs w:val="24"/>
                <w:lang w:val="ru-RU"/>
              </w:rPr>
              <w:t xml:space="preserve"> </w:t>
            </w:r>
            <w:proofErr w:type="spellStart"/>
            <w:r w:rsidRPr="00995E47">
              <w:rPr>
                <w:color w:val="000000"/>
                <w:sz w:val="24"/>
                <w:szCs w:val="24"/>
                <w:lang w:val="ru-RU"/>
              </w:rPr>
              <w:t>внутридолжностная</w:t>
            </w:r>
            <w:proofErr w:type="spellEnd"/>
            <w:r w:rsidRPr="00995E47">
              <w:rPr>
                <w:color w:val="000000"/>
                <w:sz w:val="24"/>
                <w:szCs w:val="24"/>
                <w:lang w:val="ru-RU"/>
              </w:rPr>
              <w:t xml:space="preserve"> категория.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5"/>
                <w:sz w:val="24"/>
                <w:szCs w:val="24"/>
              </w:rPr>
              <w:t>5 320</w:t>
            </w:r>
          </w:p>
        </w:tc>
      </w:tr>
      <w:tr w:rsidR="00F45FC6" w:rsidRPr="00C12BE9" w:rsidTr="00BC1531">
        <w:trPr>
          <w:trHeight w:hRule="exact" w:val="1686"/>
        </w:trPr>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3"/>
                <w:sz w:val="24"/>
                <w:szCs w:val="24"/>
                <w:lang w:val="ru-RU"/>
              </w:rPr>
              <w:t xml:space="preserve">3 квалификационный </w:t>
            </w:r>
            <w:r w:rsidRPr="00995E47">
              <w:rPr>
                <w:color w:val="000000"/>
                <w:spacing w:val="-1"/>
                <w:sz w:val="24"/>
                <w:szCs w:val="24"/>
                <w:lang w:val="ru-RU"/>
              </w:rPr>
              <w:t>уровень</w:t>
            </w:r>
          </w:p>
          <w:p w:rsidR="00BC1531" w:rsidRPr="00995E47" w:rsidRDefault="00BC1531" w:rsidP="00BC1531">
            <w:pPr>
              <w:widowControl w:val="0"/>
              <w:shd w:val="clear" w:color="auto" w:fill="FFFFFF"/>
              <w:autoSpaceDE w:val="0"/>
              <w:autoSpaceDN w:val="0"/>
              <w:adjustRightInd w:val="0"/>
              <w:rPr>
                <w:sz w:val="24"/>
                <w:szCs w:val="24"/>
                <w:lang w:val="ru-RU"/>
              </w:rPr>
            </w:pPr>
            <w:r w:rsidRPr="00995E47">
              <w:rPr>
                <w:sz w:val="24"/>
                <w:szCs w:val="24"/>
                <w:lang w:val="ru-RU"/>
              </w:rPr>
              <w:t xml:space="preserve">Требования: в соответствии с квалификационным справочником должностей руководителей, специалистов и других служащих. </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BC1531" w:rsidP="00BF144C">
            <w:pPr>
              <w:widowControl w:val="0"/>
              <w:shd w:val="clear" w:color="auto" w:fill="FFFFFF"/>
              <w:autoSpaceDE w:val="0"/>
              <w:autoSpaceDN w:val="0"/>
              <w:adjustRightInd w:val="0"/>
              <w:jc w:val="both"/>
              <w:rPr>
                <w:color w:val="000000"/>
                <w:spacing w:val="-1"/>
                <w:sz w:val="24"/>
                <w:szCs w:val="24"/>
                <w:lang w:val="ru-RU"/>
              </w:rPr>
            </w:pPr>
            <w:r w:rsidRPr="00995E47">
              <w:rPr>
                <w:color w:val="000000"/>
                <w:spacing w:val="-1"/>
                <w:sz w:val="24"/>
                <w:szCs w:val="24"/>
                <w:lang w:val="ru-RU"/>
              </w:rPr>
              <w:t>з</w:t>
            </w:r>
            <w:r w:rsidR="00F45FC6" w:rsidRPr="00995E47">
              <w:rPr>
                <w:color w:val="000000"/>
                <w:spacing w:val="-1"/>
                <w:sz w:val="24"/>
                <w:szCs w:val="24"/>
                <w:lang w:val="ru-RU"/>
              </w:rPr>
              <w:t xml:space="preserve">аведующий жилым корпусом (гостиницы). </w:t>
            </w:r>
          </w:p>
          <w:p w:rsidR="00B73334" w:rsidRPr="00995E47" w:rsidRDefault="00B73334" w:rsidP="00CD59F4">
            <w:pPr>
              <w:widowControl w:val="0"/>
              <w:shd w:val="clear" w:color="auto" w:fill="FFFFFF"/>
              <w:autoSpaceDE w:val="0"/>
              <w:autoSpaceDN w:val="0"/>
              <w:adjustRightInd w:val="0"/>
              <w:jc w:val="both"/>
              <w:rPr>
                <w:sz w:val="24"/>
                <w:szCs w:val="24"/>
                <w:lang w:val="ru-RU"/>
              </w:rPr>
            </w:pPr>
            <w:r w:rsidRPr="00995E47">
              <w:rPr>
                <w:color w:val="000000"/>
                <w:spacing w:val="-1"/>
                <w:sz w:val="24"/>
                <w:szCs w:val="24"/>
                <w:lang w:val="ru-RU"/>
              </w:rPr>
              <w:t xml:space="preserve">Должности служащих первого квалификационного уровня, по которым </w:t>
            </w:r>
            <w:r w:rsidRPr="00995E47">
              <w:rPr>
                <w:color w:val="000000"/>
                <w:sz w:val="24"/>
                <w:szCs w:val="24"/>
                <w:lang w:val="ru-RU"/>
              </w:rPr>
              <w:t xml:space="preserve">может устанавливаться </w:t>
            </w:r>
            <w:r w:rsidRPr="00995E47">
              <w:rPr>
                <w:color w:val="000000"/>
                <w:sz w:val="24"/>
                <w:szCs w:val="24"/>
              </w:rPr>
              <w:t>I</w:t>
            </w:r>
            <w:r w:rsidRPr="00995E47">
              <w:rPr>
                <w:color w:val="000000"/>
                <w:sz w:val="24"/>
                <w:szCs w:val="24"/>
                <w:lang w:val="ru-RU"/>
              </w:rPr>
              <w:t xml:space="preserve"> </w:t>
            </w:r>
            <w:proofErr w:type="spellStart"/>
            <w:r w:rsidR="00CD59F4" w:rsidRPr="00995E47">
              <w:rPr>
                <w:color w:val="000000"/>
                <w:sz w:val="24"/>
                <w:szCs w:val="24"/>
                <w:lang w:val="ru-RU"/>
              </w:rPr>
              <w:t>внутри</w:t>
            </w:r>
            <w:r w:rsidRPr="00995E47">
              <w:rPr>
                <w:color w:val="000000"/>
                <w:sz w:val="24"/>
                <w:szCs w:val="24"/>
                <w:lang w:val="ru-RU"/>
              </w:rPr>
              <w:t>должностная</w:t>
            </w:r>
            <w:proofErr w:type="spellEnd"/>
            <w:r w:rsidRPr="00995E47">
              <w:rPr>
                <w:color w:val="000000"/>
                <w:sz w:val="24"/>
                <w:szCs w:val="24"/>
                <w:lang w:val="ru-RU"/>
              </w:rPr>
              <w:t xml:space="preserve"> категория.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5"/>
                <w:sz w:val="24"/>
                <w:szCs w:val="24"/>
              </w:rPr>
              <w:t>5 580</w:t>
            </w:r>
          </w:p>
        </w:tc>
      </w:tr>
      <w:tr w:rsidR="00F45FC6" w:rsidRPr="00C12BE9" w:rsidTr="005529D4">
        <w:trPr>
          <w:trHeight w:hRule="exact" w:val="1427"/>
        </w:trPr>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3"/>
                <w:sz w:val="24"/>
                <w:szCs w:val="24"/>
                <w:lang w:val="ru-RU"/>
              </w:rPr>
              <w:t xml:space="preserve">4 квалификационный </w:t>
            </w:r>
            <w:r w:rsidRPr="00995E47">
              <w:rPr>
                <w:color w:val="000000"/>
                <w:spacing w:val="-1"/>
                <w:sz w:val="24"/>
                <w:szCs w:val="24"/>
                <w:lang w:val="ru-RU"/>
              </w:rPr>
              <w:t>уровень</w:t>
            </w:r>
          </w:p>
          <w:p w:rsidR="005529D4" w:rsidRPr="00995E47" w:rsidRDefault="005529D4" w:rsidP="00BF144C">
            <w:pPr>
              <w:widowControl w:val="0"/>
              <w:shd w:val="clear" w:color="auto" w:fill="FFFFFF"/>
              <w:autoSpaceDE w:val="0"/>
              <w:autoSpaceDN w:val="0"/>
              <w:adjustRightInd w:val="0"/>
              <w:rPr>
                <w:color w:val="000000"/>
                <w:spacing w:val="-3"/>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495"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shd w:val="clear" w:color="auto" w:fill="FFFFFF"/>
              <w:jc w:val="both"/>
              <w:rPr>
                <w:color w:val="000000"/>
                <w:spacing w:val="-1"/>
                <w:sz w:val="24"/>
                <w:szCs w:val="24"/>
                <w:lang w:val="ru-RU"/>
              </w:rPr>
            </w:pPr>
            <w:r w:rsidRPr="00995E47">
              <w:rPr>
                <w:color w:val="000000"/>
                <w:spacing w:val="-1"/>
                <w:sz w:val="24"/>
                <w:szCs w:val="24"/>
                <w:lang w:val="ru-RU"/>
              </w:rPr>
              <w:t>Механик, д</w:t>
            </w:r>
            <w:r w:rsidRPr="00995E47">
              <w:rPr>
                <w:color w:val="000000"/>
                <w:sz w:val="24"/>
                <w:szCs w:val="24"/>
                <w:lang w:val="ru-RU"/>
              </w:rPr>
              <w:t xml:space="preserve">олжности служащих первого квалификационного уровня, по которым </w:t>
            </w:r>
            <w:r w:rsidRPr="00995E47">
              <w:rPr>
                <w:color w:val="000000"/>
                <w:spacing w:val="-1"/>
                <w:sz w:val="24"/>
                <w:szCs w:val="24"/>
                <w:lang w:val="ru-RU"/>
              </w:rPr>
              <w:t>может устанавливаться производное должностное наименование "ведущий".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5"/>
                <w:sz w:val="24"/>
                <w:szCs w:val="24"/>
              </w:rPr>
            </w:pPr>
            <w:r w:rsidRPr="00995E47">
              <w:rPr>
                <w:color w:val="000000"/>
                <w:spacing w:val="-5"/>
                <w:sz w:val="24"/>
                <w:szCs w:val="24"/>
              </w:rPr>
              <w:t>5 860</w:t>
            </w:r>
          </w:p>
        </w:tc>
      </w:tr>
      <w:tr w:rsidR="00F45FC6" w:rsidRPr="008A07AF" w:rsidTr="005529D4">
        <w:trPr>
          <w:trHeight w:hRule="exact" w:val="709"/>
        </w:trPr>
        <w:tc>
          <w:tcPr>
            <w:tcW w:w="8464" w:type="dxa"/>
            <w:gridSpan w:val="3"/>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bCs/>
                <w:color w:val="000000"/>
                <w:spacing w:val="-1"/>
                <w:sz w:val="24"/>
                <w:szCs w:val="24"/>
                <w:lang w:val="ru-RU"/>
              </w:rPr>
            </w:pPr>
            <w:r w:rsidRPr="00995E47">
              <w:rPr>
                <w:bCs/>
                <w:color w:val="000000"/>
                <w:spacing w:val="-1"/>
                <w:sz w:val="24"/>
                <w:szCs w:val="24"/>
                <w:lang w:val="ru-RU"/>
              </w:rPr>
              <w:t xml:space="preserve">Профессиональная квалификационная группа </w:t>
            </w:r>
          </w:p>
          <w:p w:rsidR="00F45FC6" w:rsidRPr="00995E47" w:rsidRDefault="00F45FC6" w:rsidP="00BF144C">
            <w:pPr>
              <w:widowControl w:val="0"/>
              <w:shd w:val="clear" w:color="auto" w:fill="FFFFFF"/>
              <w:autoSpaceDE w:val="0"/>
              <w:autoSpaceDN w:val="0"/>
              <w:adjustRightInd w:val="0"/>
              <w:rPr>
                <w:sz w:val="24"/>
                <w:szCs w:val="24"/>
                <w:lang w:val="ru-RU"/>
              </w:rPr>
            </w:pPr>
            <w:r w:rsidRPr="00995E47">
              <w:rPr>
                <w:bCs/>
                <w:color w:val="000000"/>
                <w:spacing w:val="-1"/>
                <w:sz w:val="24"/>
                <w:szCs w:val="24"/>
                <w:lang w:val="ru-RU"/>
              </w:rPr>
              <w:t xml:space="preserve">«Общеотраслевые должности служащих третьего уровня»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p>
        </w:tc>
      </w:tr>
      <w:tr w:rsidR="00F45FC6" w:rsidRPr="00C12BE9" w:rsidTr="00551F97">
        <w:trPr>
          <w:trHeight w:hRule="exact" w:val="143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3"/>
                <w:sz w:val="24"/>
                <w:szCs w:val="24"/>
                <w:lang w:val="ru-RU"/>
              </w:rPr>
              <w:t xml:space="preserve">1 квалификационный </w:t>
            </w:r>
            <w:r w:rsidRPr="00995E47">
              <w:rPr>
                <w:color w:val="000000"/>
                <w:spacing w:val="-1"/>
                <w:sz w:val="24"/>
                <w:szCs w:val="24"/>
                <w:lang w:val="ru-RU"/>
              </w:rPr>
              <w:t>уровень</w:t>
            </w:r>
          </w:p>
          <w:p w:rsidR="005529D4" w:rsidRPr="00995E47" w:rsidRDefault="005529D4"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5529D4" w:rsidP="005529D4">
            <w:pPr>
              <w:widowControl w:val="0"/>
              <w:shd w:val="clear" w:color="auto" w:fill="FFFFFF"/>
              <w:autoSpaceDE w:val="0"/>
              <w:autoSpaceDN w:val="0"/>
              <w:adjustRightInd w:val="0"/>
              <w:rPr>
                <w:sz w:val="24"/>
                <w:szCs w:val="24"/>
                <w:lang w:val="ru-RU"/>
              </w:rPr>
            </w:pPr>
            <w:r w:rsidRPr="00995E47">
              <w:rPr>
                <w:color w:val="000000"/>
                <w:sz w:val="24"/>
                <w:szCs w:val="24"/>
                <w:lang w:val="ru-RU"/>
              </w:rPr>
              <w:t>Специалист</w:t>
            </w:r>
            <w:r w:rsidR="00F45FC6" w:rsidRPr="00995E47">
              <w:rPr>
                <w:color w:val="000000"/>
                <w:sz w:val="24"/>
                <w:szCs w:val="24"/>
                <w:lang w:val="ru-RU"/>
              </w:rPr>
              <w:t xml:space="preserve"> по охране труда; программист; специалист по кадрам;</w:t>
            </w:r>
            <w:r w:rsidR="00F45FC6" w:rsidRPr="00995E47">
              <w:rPr>
                <w:color w:val="000000"/>
                <w:spacing w:val="-1"/>
                <w:sz w:val="24"/>
                <w:szCs w:val="24"/>
                <w:lang w:val="ru-RU"/>
              </w:rPr>
              <w:t xml:space="preserve"> экономист; менеджер, менеджер по рекламе; </w:t>
            </w:r>
            <w:r w:rsidR="00730089" w:rsidRPr="00995E47">
              <w:rPr>
                <w:color w:val="000000"/>
                <w:spacing w:val="-1"/>
                <w:sz w:val="24"/>
                <w:szCs w:val="24"/>
                <w:lang w:val="ru-RU"/>
              </w:rPr>
              <w:t xml:space="preserve">инженер; </w:t>
            </w:r>
            <w:proofErr w:type="spellStart"/>
            <w:r w:rsidR="00F45FC6" w:rsidRPr="00995E47">
              <w:rPr>
                <w:color w:val="000000"/>
                <w:spacing w:val="-1"/>
                <w:sz w:val="24"/>
                <w:szCs w:val="24"/>
                <w:lang w:val="ru-RU"/>
              </w:rPr>
              <w:t>сурдопереводчик</w:t>
            </w:r>
            <w:proofErr w:type="spellEnd"/>
            <w:r w:rsidR="00F45FC6" w:rsidRPr="00995E47">
              <w:rPr>
                <w:color w:val="000000"/>
                <w:spacing w:val="-1"/>
                <w:sz w:val="24"/>
                <w:szCs w:val="24"/>
                <w:lang w:val="ru-RU"/>
              </w:rPr>
              <w:t>.</w:t>
            </w:r>
            <w:r w:rsidR="00F45FC6" w:rsidRPr="00995E47">
              <w:rPr>
                <w:color w:val="000000"/>
                <w:sz w:val="24"/>
                <w:szCs w:val="24"/>
                <w:lang w:val="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4"/>
                <w:sz w:val="24"/>
                <w:szCs w:val="24"/>
              </w:rPr>
              <w:t>6 450</w:t>
            </w:r>
          </w:p>
        </w:tc>
      </w:tr>
      <w:tr w:rsidR="00F45FC6" w:rsidRPr="00C12BE9" w:rsidTr="00551F97">
        <w:trPr>
          <w:trHeight w:hRule="exact" w:val="1422"/>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2"/>
                <w:sz w:val="24"/>
                <w:szCs w:val="24"/>
                <w:lang w:val="ru-RU"/>
              </w:rPr>
            </w:pPr>
            <w:r w:rsidRPr="00995E47">
              <w:rPr>
                <w:color w:val="000000"/>
                <w:spacing w:val="-2"/>
                <w:sz w:val="24"/>
                <w:szCs w:val="24"/>
                <w:lang w:val="ru-RU"/>
              </w:rPr>
              <w:t>2 квалификационный уровень</w:t>
            </w:r>
          </w:p>
          <w:p w:rsidR="005529D4" w:rsidRPr="00995E47" w:rsidRDefault="005529D4"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r w:rsidRPr="00995E47">
              <w:rPr>
                <w:color w:val="000000"/>
                <w:spacing w:val="-1"/>
                <w:sz w:val="24"/>
                <w:szCs w:val="24"/>
                <w:lang w:val="ru-RU"/>
              </w:rPr>
              <w:t xml:space="preserve">Должности служащих первого квалификационного уровня, по которым </w:t>
            </w:r>
            <w:r w:rsidRPr="00995E47">
              <w:rPr>
                <w:color w:val="000000"/>
                <w:sz w:val="24"/>
                <w:szCs w:val="24"/>
                <w:lang w:val="ru-RU"/>
              </w:rPr>
              <w:t xml:space="preserve">может устанавливаться </w:t>
            </w:r>
            <w:r w:rsidRPr="00995E47">
              <w:rPr>
                <w:color w:val="000000"/>
                <w:sz w:val="24"/>
                <w:szCs w:val="24"/>
              </w:rPr>
              <w:t>II</w:t>
            </w:r>
            <w:r w:rsidRPr="00995E47">
              <w:rPr>
                <w:color w:val="000000"/>
                <w:sz w:val="24"/>
                <w:szCs w:val="24"/>
                <w:lang w:val="ru-RU"/>
              </w:rPr>
              <w:t xml:space="preserve"> должностная категория.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5"/>
                <w:sz w:val="24"/>
                <w:szCs w:val="24"/>
              </w:rPr>
              <w:t>6 770</w:t>
            </w:r>
          </w:p>
        </w:tc>
      </w:tr>
      <w:tr w:rsidR="00F45FC6" w:rsidRPr="00C12BE9" w:rsidTr="00551F97">
        <w:trPr>
          <w:trHeight w:hRule="exact" w:val="1414"/>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2"/>
                <w:sz w:val="24"/>
                <w:szCs w:val="24"/>
                <w:lang w:val="ru-RU"/>
              </w:rPr>
              <w:t xml:space="preserve">3 квалификационный </w:t>
            </w:r>
            <w:r w:rsidRPr="00995E47">
              <w:rPr>
                <w:color w:val="000000"/>
                <w:spacing w:val="-1"/>
                <w:sz w:val="24"/>
                <w:szCs w:val="24"/>
                <w:lang w:val="ru-RU"/>
              </w:rPr>
              <w:t>уровень</w:t>
            </w:r>
          </w:p>
          <w:p w:rsidR="005529D4" w:rsidRPr="00995E47" w:rsidRDefault="005529D4"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r w:rsidRPr="00995E47">
              <w:rPr>
                <w:color w:val="000000"/>
                <w:spacing w:val="-1"/>
                <w:sz w:val="24"/>
                <w:szCs w:val="24"/>
                <w:lang w:val="ru-RU"/>
              </w:rPr>
              <w:t xml:space="preserve">Должности служащих первого квалификационного уровня, по которым может устанавливаться </w:t>
            </w:r>
            <w:r w:rsidRPr="00995E47">
              <w:rPr>
                <w:color w:val="000000"/>
                <w:spacing w:val="-1"/>
                <w:sz w:val="24"/>
                <w:szCs w:val="24"/>
              </w:rPr>
              <w:t>I</w:t>
            </w:r>
            <w:r w:rsidRPr="00995E47">
              <w:rPr>
                <w:color w:val="000000"/>
                <w:spacing w:val="-1"/>
                <w:sz w:val="24"/>
                <w:szCs w:val="24"/>
                <w:lang w:val="ru-RU"/>
              </w:rPr>
              <w:t xml:space="preserve"> должностная категория.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3"/>
                <w:sz w:val="24"/>
                <w:szCs w:val="24"/>
              </w:rPr>
              <w:t>7110</w:t>
            </w:r>
          </w:p>
        </w:tc>
      </w:tr>
      <w:tr w:rsidR="00F45FC6" w:rsidRPr="00C12BE9" w:rsidTr="00551F97">
        <w:trPr>
          <w:trHeight w:hRule="exact" w:val="1407"/>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2"/>
                <w:sz w:val="24"/>
                <w:szCs w:val="24"/>
                <w:lang w:val="ru-RU"/>
              </w:rPr>
            </w:pPr>
            <w:r w:rsidRPr="00995E47">
              <w:rPr>
                <w:color w:val="000000"/>
                <w:spacing w:val="-2"/>
                <w:sz w:val="24"/>
                <w:szCs w:val="24"/>
                <w:lang w:val="ru-RU"/>
              </w:rPr>
              <w:t>4 квалификационный уровень</w:t>
            </w:r>
          </w:p>
          <w:p w:rsidR="005529D4" w:rsidRPr="00995E47" w:rsidRDefault="005529D4"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r w:rsidRPr="00995E47">
              <w:rPr>
                <w:color w:val="000000"/>
                <w:sz w:val="24"/>
                <w:szCs w:val="24"/>
                <w:lang w:val="ru-RU"/>
              </w:rPr>
              <w:t xml:space="preserve">Должности служащих первого квалификационного уровня, по которым </w:t>
            </w:r>
            <w:r w:rsidRPr="00995E47">
              <w:rPr>
                <w:color w:val="000000"/>
                <w:spacing w:val="-1"/>
                <w:sz w:val="24"/>
                <w:szCs w:val="24"/>
                <w:lang w:val="ru-RU"/>
              </w:rPr>
              <w:t>может устанавливаться производное должностное наименование "ведущий".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4"/>
                <w:sz w:val="24"/>
                <w:szCs w:val="24"/>
              </w:rPr>
              <w:t>7 470</w:t>
            </w:r>
          </w:p>
        </w:tc>
      </w:tr>
      <w:tr w:rsidR="00F45FC6" w:rsidRPr="008A07AF" w:rsidTr="00551F97">
        <w:trPr>
          <w:trHeight w:hRule="exact" w:val="845"/>
        </w:trPr>
        <w:tc>
          <w:tcPr>
            <w:tcW w:w="8464" w:type="dxa"/>
            <w:gridSpan w:val="3"/>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bCs/>
                <w:color w:val="000000"/>
                <w:spacing w:val="-1"/>
                <w:sz w:val="24"/>
                <w:szCs w:val="24"/>
                <w:lang w:val="ru-RU"/>
              </w:rPr>
            </w:pPr>
            <w:r w:rsidRPr="00995E47">
              <w:rPr>
                <w:bCs/>
                <w:color w:val="000000"/>
                <w:spacing w:val="-1"/>
                <w:sz w:val="24"/>
                <w:szCs w:val="24"/>
                <w:lang w:val="ru-RU"/>
              </w:rPr>
              <w:t xml:space="preserve">Профессиональная квалификационная группа </w:t>
            </w:r>
          </w:p>
          <w:p w:rsidR="00F45FC6" w:rsidRPr="00995E47" w:rsidRDefault="00F45FC6" w:rsidP="00BF144C">
            <w:pPr>
              <w:widowControl w:val="0"/>
              <w:shd w:val="clear" w:color="auto" w:fill="FFFFFF"/>
              <w:autoSpaceDE w:val="0"/>
              <w:autoSpaceDN w:val="0"/>
              <w:adjustRightInd w:val="0"/>
              <w:rPr>
                <w:sz w:val="24"/>
                <w:szCs w:val="24"/>
                <w:lang w:val="ru-RU"/>
              </w:rPr>
            </w:pPr>
            <w:r w:rsidRPr="00995E47">
              <w:rPr>
                <w:bCs/>
                <w:color w:val="000000"/>
                <w:spacing w:val="-1"/>
                <w:sz w:val="24"/>
                <w:szCs w:val="24"/>
                <w:lang w:val="ru-RU"/>
              </w:rPr>
              <w:t>«Общеотраслевые должности служащих четвертого уровня»</w:t>
            </w:r>
            <w:r w:rsidRPr="00995E47">
              <w:rPr>
                <w:b/>
                <w:bCs/>
                <w:color w:val="000000"/>
                <w:spacing w:val="-1"/>
                <w:sz w:val="24"/>
                <w:szCs w:val="24"/>
                <w:lang w:val="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p>
        </w:tc>
      </w:tr>
      <w:tr w:rsidR="00F45FC6" w:rsidRPr="00C12BE9" w:rsidTr="005529D4">
        <w:trPr>
          <w:trHeight w:hRule="exact" w:val="143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2"/>
                <w:sz w:val="24"/>
                <w:szCs w:val="24"/>
                <w:lang w:val="ru-RU"/>
              </w:rPr>
            </w:pPr>
            <w:r w:rsidRPr="00995E47">
              <w:rPr>
                <w:color w:val="000000"/>
                <w:spacing w:val="-3"/>
                <w:sz w:val="24"/>
                <w:szCs w:val="24"/>
                <w:lang w:val="ru-RU"/>
              </w:rPr>
              <w:lastRenderedPageBreak/>
              <w:t xml:space="preserve">1 квалификационный </w:t>
            </w:r>
            <w:r w:rsidRPr="00995E47">
              <w:rPr>
                <w:color w:val="000000"/>
                <w:spacing w:val="-2"/>
                <w:sz w:val="24"/>
                <w:szCs w:val="24"/>
                <w:lang w:val="ru-RU"/>
              </w:rPr>
              <w:t>уровень</w:t>
            </w:r>
          </w:p>
          <w:p w:rsidR="005529D4" w:rsidRPr="00995E47" w:rsidRDefault="005529D4"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lang w:val="ru-RU"/>
              </w:rPr>
            </w:pPr>
            <w:r w:rsidRPr="00995E47">
              <w:rPr>
                <w:color w:val="000000"/>
                <w:sz w:val="24"/>
                <w:szCs w:val="24"/>
                <w:lang w:val="ru-RU"/>
              </w:rPr>
              <w:t>Начальник отдела;  начальник отдела материально-технического снабжения</w:t>
            </w:r>
            <w:r w:rsidR="00CD59F4" w:rsidRPr="00995E47">
              <w:rPr>
                <w:color w:val="000000"/>
                <w:sz w:val="24"/>
                <w:szCs w:val="24"/>
                <w:lang w:val="ru-RU"/>
              </w:rPr>
              <w:t xml:space="preserve">, заведующий отделением </w:t>
            </w:r>
            <w:r w:rsidRPr="00995E47">
              <w:rPr>
                <w:color w:val="000000"/>
                <w:sz w:val="24"/>
                <w:szCs w:val="24"/>
                <w:lang w:val="ru-RU"/>
              </w:rPr>
              <w:t xml:space="preserve"> и др.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5"/>
                <w:sz w:val="24"/>
                <w:szCs w:val="24"/>
              </w:rPr>
              <w:t>8 910</w:t>
            </w:r>
          </w:p>
        </w:tc>
      </w:tr>
      <w:tr w:rsidR="00F45FC6" w:rsidRPr="00C12BE9" w:rsidTr="005529D4">
        <w:trPr>
          <w:trHeight w:hRule="exact" w:val="1412"/>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color w:val="000000"/>
                <w:spacing w:val="-1"/>
                <w:sz w:val="24"/>
                <w:szCs w:val="24"/>
                <w:lang w:val="ru-RU"/>
              </w:rPr>
            </w:pPr>
            <w:r w:rsidRPr="00995E47">
              <w:rPr>
                <w:color w:val="000000"/>
                <w:spacing w:val="-2"/>
                <w:sz w:val="24"/>
                <w:szCs w:val="24"/>
                <w:lang w:val="ru-RU"/>
              </w:rPr>
              <w:t xml:space="preserve">2 квалификационный </w:t>
            </w:r>
            <w:r w:rsidRPr="00995E47">
              <w:rPr>
                <w:color w:val="000000"/>
                <w:spacing w:val="-1"/>
                <w:sz w:val="24"/>
                <w:szCs w:val="24"/>
                <w:lang w:val="ru-RU"/>
              </w:rPr>
              <w:t>уровень</w:t>
            </w:r>
          </w:p>
          <w:p w:rsidR="005529D4" w:rsidRPr="00995E47" w:rsidRDefault="005529D4"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4636" w:type="dxa"/>
            <w:gridSpan w:val="2"/>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F74D60">
            <w:pPr>
              <w:widowControl w:val="0"/>
              <w:shd w:val="clear" w:color="auto" w:fill="FFFFFF"/>
              <w:autoSpaceDE w:val="0"/>
              <w:autoSpaceDN w:val="0"/>
              <w:adjustRightInd w:val="0"/>
              <w:rPr>
                <w:sz w:val="24"/>
                <w:szCs w:val="24"/>
                <w:lang w:val="ru-RU"/>
              </w:rPr>
            </w:pPr>
            <w:r w:rsidRPr="00995E47">
              <w:rPr>
                <w:color w:val="000000"/>
                <w:spacing w:val="-1"/>
                <w:sz w:val="24"/>
                <w:szCs w:val="24"/>
                <w:lang w:val="ru-RU"/>
              </w:rPr>
              <w:t xml:space="preserve">Главный (инженер; механик) и </w:t>
            </w:r>
            <w:r w:rsidRPr="00995E47">
              <w:rPr>
                <w:bCs/>
                <w:color w:val="000000"/>
                <w:spacing w:val="-3"/>
                <w:sz w:val="24"/>
                <w:szCs w:val="24"/>
                <w:lang w:val="ru-RU"/>
              </w:rPr>
              <w:t>др.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45FC6" w:rsidRPr="00995E47" w:rsidRDefault="00F45FC6" w:rsidP="00BF144C">
            <w:pPr>
              <w:widowControl w:val="0"/>
              <w:shd w:val="clear" w:color="auto" w:fill="FFFFFF"/>
              <w:autoSpaceDE w:val="0"/>
              <w:autoSpaceDN w:val="0"/>
              <w:adjustRightInd w:val="0"/>
              <w:rPr>
                <w:sz w:val="24"/>
                <w:szCs w:val="24"/>
              </w:rPr>
            </w:pPr>
            <w:r w:rsidRPr="00995E47">
              <w:rPr>
                <w:color w:val="000000"/>
                <w:spacing w:val="-4"/>
                <w:sz w:val="24"/>
                <w:szCs w:val="24"/>
              </w:rPr>
              <w:t>9 900</w:t>
            </w:r>
          </w:p>
        </w:tc>
      </w:tr>
    </w:tbl>
    <w:p w:rsidR="00F45FC6" w:rsidRPr="00C12BE9" w:rsidRDefault="00F45FC6" w:rsidP="001828C7">
      <w:pPr>
        <w:autoSpaceDE w:val="0"/>
        <w:autoSpaceDN w:val="0"/>
        <w:adjustRightInd w:val="0"/>
        <w:ind w:firstLine="540"/>
        <w:jc w:val="both"/>
        <w:rPr>
          <w:sz w:val="26"/>
          <w:szCs w:val="26"/>
          <w:lang w:val="ru-RU"/>
        </w:rPr>
      </w:pPr>
    </w:p>
    <w:p w:rsidR="00F74D60" w:rsidRPr="00C12BE9" w:rsidRDefault="007C6FC7" w:rsidP="00504C3C">
      <w:pPr>
        <w:jc w:val="both"/>
        <w:rPr>
          <w:sz w:val="26"/>
          <w:szCs w:val="26"/>
          <w:lang w:val="ru-RU"/>
        </w:rPr>
      </w:pPr>
      <w:r w:rsidRPr="00C12BE9">
        <w:rPr>
          <w:sz w:val="26"/>
          <w:szCs w:val="26"/>
          <w:lang w:val="ru-RU"/>
        </w:rPr>
        <w:tab/>
      </w:r>
    </w:p>
    <w:p w:rsidR="00F74D60" w:rsidRPr="00C12BE9" w:rsidRDefault="00F74D60" w:rsidP="00F74D60">
      <w:pPr>
        <w:autoSpaceDE w:val="0"/>
        <w:autoSpaceDN w:val="0"/>
        <w:adjustRightInd w:val="0"/>
        <w:ind w:firstLine="540"/>
        <w:jc w:val="both"/>
        <w:rPr>
          <w:sz w:val="26"/>
          <w:szCs w:val="26"/>
          <w:lang w:val="ru-RU"/>
        </w:rPr>
      </w:pPr>
      <w:r w:rsidRPr="00C12BE9">
        <w:rPr>
          <w:sz w:val="26"/>
          <w:szCs w:val="26"/>
          <w:lang w:val="ru-RU"/>
        </w:rPr>
        <w:tab/>
        <w:t>2.4. Должностные оклады работникам, занимающим должности работников физической культуры и спорта, устанавливаются в размерах, указанных в таблице № 2.</w:t>
      </w:r>
    </w:p>
    <w:p w:rsidR="00F74D60" w:rsidRPr="00C12BE9" w:rsidRDefault="00F74D60" w:rsidP="00F74D60">
      <w:pPr>
        <w:autoSpaceDE w:val="0"/>
        <w:autoSpaceDN w:val="0"/>
        <w:adjustRightInd w:val="0"/>
        <w:ind w:firstLine="540"/>
        <w:jc w:val="both"/>
        <w:rPr>
          <w:sz w:val="26"/>
          <w:szCs w:val="26"/>
          <w:lang w:val="ru-RU"/>
        </w:rPr>
      </w:pPr>
    </w:p>
    <w:p w:rsidR="00F74D60" w:rsidRPr="00C12BE9" w:rsidRDefault="00F74D60" w:rsidP="00504C3C">
      <w:pPr>
        <w:jc w:val="both"/>
        <w:rPr>
          <w:sz w:val="26"/>
          <w:szCs w:val="26"/>
          <w:lang w:val="ru-RU"/>
        </w:rPr>
      </w:pP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t xml:space="preserve">      Таблица № 2</w:t>
      </w:r>
    </w:p>
    <w:p w:rsidR="00F74D60" w:rsidRPr="00C12BE9" w:rsidRDefault="00F74D60" w:rsidP="00504C3C">
      <w:pPr>
        <w:jc w:val="both"/>
        <w:rPr>
          <w:sz w:val="26"/>
          <w:szCs w:val="26"/>
          <w:lang w:val="ru-RU"/>
        </w:rPr>
      </w:pPr>
    </w:p>
    <w:tbl>
      <w:tblPr>
        <w:tblW w:w="1034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53"/>
        <w:gridCol w:w="4536"/>
        <w:gridCol w:w="1559"/>
      </w:tblGrid>
      <w:tr w:rsidR="00F74D60" w:rsidRPr="00C12BE9" w:rsidTr="00995E47">
        <w:trPr>
          <w:trHeight w:hRule="exact" w:val="720"/>
        </w:trPr>
        <w:tc>
          <w:tcPr>
            <w:tcW w:w="4253" w:type="dxa"/>
            <w:shd w:val="clear" w:color="auto" w:fill="FFFFFF"/>
          </w:tcPr>
          <w:p w:rsidR="00F74D60" w:rsidRPr="00995E47" w:rsidRDefault="00F74D60" w:rsidP="00BF144C">
            <w:pPr>
              <w:widowControl w:val="0"/>
              <w:shd w:val="clear" w:color="auto" w:fill="FFFFFF"/>
              <w:autoSpaceDE w:val="0"/>
              <w:autoSpaceDN w:val="0"/>
              <w:adjustRightInd w:val="0"/>
              <w:jc w:val="center"/>
              <w:rPr>
                <w:sz w:val="24"/>
                <w:szCs w:val="24"/>
              </w:rPr>
            </w:pPr>
            <w:proofErr w:type="spellStart"/>
            <w:r w:rsidRPr="00995E47">
              <w:rPr>
                <w:color w:val="000000"/>
                <w:spacing w:val="-2"/>
                <w:sz w:val="24"/>
                <w:szCs w:val="24"/>
              </w:rPr>
              <w:t>Квалификационные</w:t>
            </w:r>
            <w:proofErr w:type="spellEnd"/>
            <w:r w:rsidRPr="00995E47">
              <w:rPr>
                <w:color w:val="000000"/>
                <w:spacing w:val="-2"/>
                <w:sz w:val="24"/>
                <w:szCs w:val="24"/>
              </w:rPr>
              <w:t xml:space="preserve"> </w:t>
            </w:r>
            <w:proofErr w:type="spellStart"/>
            <w:r w:rsidRPr="00995E47">
              <w:rPr>
                <w:color w:val="000000"/>
                <w:sz w:val="24"/>
                <w:szCs w:val="24"/>
              </w:rPr>
              <w:t>уровни</w:t>
            </w:r>
            <w:proofErr w:type="spellEnd"/>
          </w:p>
        </w:tc>
        <w:tc>
          <w:tcPr>
            <w:tcW w:w="4536" w:type="dxa"/>
            <w:shd w:val="clear" w:color="auto" w:fill="FFFFFF"/>
          </w:tcPr>
          <w:p w:rsidR="00F74D60" w:rsidRPr="00995E47" w:rsidRDefault="00F74D60" w:rsidP="00995E47">
            <w:pPr>
              <w:widowControl w:val="0"/>
              <w:shd w:val="clear" w:color="auto" w:fill="FFFFFF"/>
              <w:autoSpaceDE w:val="0"/>
              <w:autoSpaceDN w:val="0"/>
              <w:adjustRightInd w:val="0"/>
              <w:jc w:val="center"/>
              <w:rPr>
                <w:sz w:val="24"/>
                <w:szCs w:val="24"/>
                <w:lang w:val="ru-RU"/>
              </w:rPr>
            </w:pPr>
            <w:r w:rsidRPr="00995E47">
              <w:rPr>
                <w:color w:val="000000"/>
                <w:sz w:val="24"/>
                <w:szCs w:val="24"/>
                <w:lang w:val="ru-RU"/>
              </w:rPr>
              <w:t>Наим</w:t>
            </w:r>
            <w:r w:rsidR="00995E47" w:rsidRPr="00995E47">
              <w:rPr>
                <w:color w:val="000000"/>
                <w:sz w:val="24"/>
                <w:szCs w:val="24"/>
                <w:lang w:val="ru-RU"/>
              </w:rPr>
              <w:t>енование должности (профессии)</w:t>
            </w:r>
          </w:p>
        </w:tc>
        <w:tc>
          <w:tcPr>
            <w:tcW w:w="1559" w:type="dxa"/>
            <w:shd w:val="clear" w:color="auto" w:fill="FFFFFF"/>
          </w:tcPr>
          <w:p w:rsidR="00F74D60" w:rsidRPr="00995E47" w:rsidRDefault="00CD59F4" w:rsidP="00BF144C">
            <w:pPr>
              <w:widowControl w:val="0"/>
              <w:shd w:val="clear" w:color="auto" w:fill="FFFFFF"/>
              <w:autoSpaceDE w:val="0"/>
              <w:autoSpaceDN w:val="0"/>
              <w:adjustRightInd w:val="0"/>
              <w:jc w:val="center"/>
              <w:rPr>
                <w:sz w:val="24"/>
                <w:szCs w:val="24"/>
              </w:rPr>
            </w:pPr>
            <w:r w:rsidRPr="00995E47">
              <w:rPr>
                <w:color w:val="000000"/>
                <w:spacing w:val="-2"/>
                <w:sz w:val="24"/>
                <w:szCs w:val="24"/>
                <w:lang w:val="ru-RU"/>
              </w:rPr>
              <w:t>О</w:t>
            </w:r>
            <w:proofErr w:type="spellStart"/>
            <w:r w:rsidR="00F74D60" w:rsidRPr="00995E47">
              <w:rPr>
                <w:color w:val="000000"/>
                <w:spacing w:val="-2"/>
                <w:sz w:val="24"/>
                <w:szCs w:val="24"/>
              </w:rPr>
              <w:t>клад</w:t>
            </w:r>
            <w:proofErr w:type="spellEnd"/>
            <w:r w:rsidR="00F74D60" w:rsidRPr="00995E47">
              <w:rPr>
                <w:color w:val="000000"/>
                <w:spacing w:val="-2"/>
                <w:sz w:val="24"/>
                <w:szCs w:val="24"/>
              </w:rPr>
              <w:t xml:space="preserve"> </w:t>
            </w:r>
            <w:proofErr w:type="spellStart"/>
            <w:r w:rsidR="00F74D60" w:rsidRPr="00995E47">
              <w:rPr>
                <w:color w:val="000000"/>
                <w:spacing w:val="-2"/>
                <w:sz w:val="24"/>
                <w:szCs w:val="24"/>
              </w:rPr>
              <w:t>руб</w:t>
            </w:r>
            <w:proofErr w:type="spellEnd"/>
            <w:r w:rsidR="00F74D60" w:rsidRPr="00995E47">
              <w:rPr>
                <w:color w:val="000000"/>
                <w:spacing w:val="-2"/>
                <w:sz w:val="24"/>
                <w:szCs w:val="24"/>
              </w:rPr>
              <w:t>.</w:t>
            </w:r>
          </w:p>
        </w:tc>
      </w:tr>
      <w:tr w:rsidR="00F74D60" w:rsidRPr="00C12BE9" w:rsidTr="00995E47">
        <w:trPr>
          <w:trHeight w:hRule="exact" w:val="306"/>
        </w:trPr>
        <w:tc>
          <w:tcPr>
            <w:tcW w:w="4253" w:type="dxa"/>
            <w:shd w:val="clear" w:color="auto" w:fill="FFFFFF"/>
          </w:tcPr>
          <w:p w:rsidR="00F74D60" w:rsidRPr="00995E47" w:rsidRDefault="00F74D60" w:rsidP="00BF144C">
            <w:pPr>
              <w:widowControl w:val="0"/>
              <w:shd w:val="clear" w:color="auto" w:fill="FFFFFF"/>
              <w:autoSpaceDE w:val="0"/>
              <w:autoSpaceDN w:val="0"/>
              <w:adjustRightInd w:val="0"/>
              <w:jc w:val="center"/>
              <w:rPr>
                <w:sz w:val="24"/>
                <w:szCs w:val="24"/>
              </w:rPr>
            </w:pPr>
            <w:r w:rsidRPr="00995E47">
              <w:rPr>
                <w:bCs/>
                <w:color w:val="000000"/>
                <w:sz w:val="24"/>
                <w:szCs w:val="24"/>
              </w:rPr>
              <w:t>1</w:t>
            </w:r>
          </w:p>
        </w:tc>
        <w:tc>
          <w:tcPr>
            <w:tcW w:w="4536" w:type="dxa"/>
            <w:shd w:val="clear" w:color="auto" w:fill="FFFFFF"/>
          </w:tcPr>
          <w:p w:rsidR="00F74D60" w:rsidRPr="00995E47" w:rsidRDefault="00F74D60" w:rsidP="00BF144C">
            <w:pPr>
              <w:widowControl w:val="0"/>
              <w:shd w:val="clear" w:color="auto" w:fill="FFFFFF"/>
              <w:autoSpaceDE w:val="0"/>
              <w:autoSpaceDN w:val="0"/>
              <w:adjustRightInd w:val="0"/>
              <w:jc w:val="center"/>
              <w:rPr>
                <w:sz w:val="24"/>
                <w:szCs w:val="24"/>
              </w:rPr>
            </w:pPr>
            <w:r w:rsidRPr="00995E47">
              <w:rPr>
                <w:color w:val="000000"/>
                <w:sz w:val="24"/>
                <w:szCs w:val="24"/>
              </w:rPr>
              <w:t>2</w:t>
            </w:r>
          </w:p>
        </w:tc>
        <w:tc>
          <w:tcPr>
            <w:tcW w:w="1559" w:type="dxa"/>
            <w:shd w:val="clear" w:color="auto" w:fill="FFFFFF"/>
          </w:tcPr>
          <w:p w:rsidR="00F74D60" w:rsidRPr="00995E47" w:rsidRDefault="00F74D60" w:rsidP="00BF144C">
            <w:pPr>
              <w:widowControl w:val="0"/>
              <w:shd w:val="clear" w:color="auto" w:fill="FFFFFF"/>
              <w:autoSpaceDE w:val="0"/>
              <w:autoSpaceDN w:val="0"/>
              <w:adjustRightInd w:val="0"/>
              <w:jc w:val="center"/>
              <w:rPr>
                <w:sz w:val="24"/>
                <w:szCs w:val="24"/>
              </w:rPr>
            </w:pPr>
            <w:r w:rsidRPr="00995E47">
              <w:rPr>
                <w:color w:val="000000"/>
                <w:sz w:val="24"/>
                <w:szCs w:val="24"/>
              </w:rPr>
              <w:t>5</w:t>
            </w:r>
          </w:p>
        </w:tc>
      </w:tr>
      <w:tr w:rsidR="00F74D60" w:rsidRPr="008A07AF" w:rsidTr="00995E47">
        <w:trPr>
          <w:trHeight w:hRule="exact" w:val="684"/>
        </w:trPr>
        <w:tc>
          <w:tcPr>
            <w:tcW w:w="8789" w:type="dxa"/>
            <w:gridSpan w:val="2"/>
            <w:shd w:val="clear" w:color="auto" w:fill="FFFFFF"/>
          </w:tcPr>
          <w:p w:rsidR="00F74D60" w:rsidRPr="00995E47" w:rsidRDefault="00F74D60" w:rsidP="00BF144C">
            <w:pPr>
              <w:widowControl w:val="0"/>
              <w:shd w:val="clear" w:color="auto" w:fill="FFFFFF"/>
              <w:autoSpaceDE w:val="0"/>
              <w:autoSpaceDN w:val="0"/>
              <w:adjustRightInd w:val="0"/>
              <w:rPr>
                <w:sz w:val="24"/>
                <w:szCs w:val="24"/>
                <w:lang w:val="ru-RU"/>
              </w:rPr>
            </w:pPr>
            <w:r w:rsidRPr="00995E47">
              <w:rPr>
                <w:sz w:val="24"/>
                <w:szCs w:val="24"/>
                <w:lang w:val="ru-RU"/>
              </w:rPr>
              <w:t>Профессиональная квалификационная группа должностей работников физической культуры и спорта первого уровня</w:t>
            </w:r>
          </w:p>
        </w:tc>
        <w:tc>
          <w:tcPr>
            <w:tcW w:w="1559" w:type="dxa"/>
            <w:shd w:val="clear" w:color="auto" w:fill="FFFFFF"/>
          </w:tcPr>
          <w:p w:rsidR="00F74D60" w:rsidRPr="00995E47" w:rsidRDefault="00F74D60" w:rsidP="00BF144C">
            <w:pPr>
              <w:widowControl w:val="0"/>
              <w:shd w:val="clear" w:color="auto" w:fill="FFFFFF"/>
              <w:autoSpaceDE w:val="0"/>
              <w:autoSpaceDN w:val="0"/>
              <w:adjustRightInd w:val="0"/>
              <w:rPr>
                <w:sz w:val="24"/>
                <w:szCs w:val="24"/>
                <w:lang w:val="ru-RU"/>
              </w:rPr>
            </w:pPr>
          </w:p>
        </w:tc>
      </w:tr>
      <w:tr w:rsidR="00F74D60" w:rsidRPr="00C12BE9" w:rsidTr="00995E47">
        <w:trPr>
          <w:trHeight w:hRule="exact" w:val="2267"/>
        </w:trPr>
        <w:tc>
          <w:tcPr>
            <w:tcW w:w="4253" w:type="dxa"/>
            <w:shd w:val="clear" w:color="auto" w:fill="FFFFFF"/>
          </w:tcPr>
          <w:p w:rsidR="00F74D60" w:rsidRPr="00995E47" w:rsidRDefault="00F74D60" w:rsidP="00BF144C">
            <w:pPr>
              <w:widowControl w:val="0"/>
              <w:shd w:val="clear" w:color="auto" w:fill="FFFFFF"/>
              <w:autoSpaceDE w:val="0"/>
              <w:autoSpaceDN w:val="0"/>
              <w:adjustRightInd w:val="0"/>
              <w:rPr>
                <w:color w:val="000000"/>
                <w:spacing w:val="-2"/>
                <w:sz w:val="24"/>
                <w:szCs w:val="24"/>
                <w:lang w:val="ru-RU"/>
              </w:rPr>
            </w:pPr>
            <w:r w:rsidRPr="007878FB">
              <w:rPr>
                <w:color w:val="000000"/>
                <w:spacing w:val="-3"/>
                <w:sz w:val="24"/>
                <w:szCs w:val="24"/>
                <w:lang w:val="ru-RU"/>
              </w:rPr>
              <w:t xml:space="preserve">1 квалификационный </w:t>
            </w:r>
            <w:r w:rsidRPr="007878FB">
              <w:rPr>
                <w:color w:val="000000"/>
                <w:spacing w:val="-2"/>
                <w:sz w:val="24"/>
                <w:szCs w:val="24"/>
                <w:lang w:val="ru-RU"/>
              </w:rPr>
              <w:t>уровень</w:t>
            </w:r>
          </w:p>
          <w:p w:rsidR="00995E47" w:rsidRPr="00995E47" w:rsidRDefault="00995E47" w:rsidP="00995E47">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tc>
        <w:tc>
          <w:tcPr>
            <w:tcW w:w="4536" w:type="dxa"/>
            <w:shd w:val="clear" w:color="auto" w:fill="FFFFFF"/>
          </w:tcPr>
          <w:p w:rsidR="00F74D60" w:rsidRPr="00995E47" w:rsidRDefault="00F74D60" w:rsidP="00BF144C">
            <w:pPr>
              <w:widowControl w:val="0"/>
              <w:shd w:val="clear" w:color="auto" w:fill="FFFFFF"/>
              <w:autoSpaceDE w:val="0"/>
              <w:autoSpaceDN w:val="0"/>
              <w:adjustRightInd w:val="0"/>
              <w:jc w:val="both"/>
              <w:rPr>
                <w:sz w:val="24"/>
                <w:szCs w:val="24"/>
                <w:lang w:val="ru-RU"/>
              </w:rPr>
            </w:pPr>
            <w:r w:rsidRPr="00995E47">
              <w:rPr>
                <w:color w:val="000000"/>
                <w:spacing w:val="2"/>
                <w:sz w:val="24"/>
                <w:szCs w:val="24"/>
                <w:lang w:val="ru-RU"/>
              </w:rPr>
              <w:t>Дежурный по спортивному залу; сопровождающий спортсмена – инвалида первой группы инвалидности.</w:t>
            </w:r>
          </w:p>
        </w:tc>
        <w:tc>
          <w:tcPr>
            <w:tcW w:w="1559" w:type="dxa"/>
            <w:shd w:val="clear" w:color="auto" w:fill="FFFFFF"/>
          </w:tcPr>
          <w:p w:rsidR="00F74D60" w:rsidRPr="00995E47" w:rsidRDefault="00F74D60" w:rsidP="00BF144C">
            <w:pPr>
              <w:widowControl w:val="0"/>
              <w:shd w:val="clear" w:color="auto" w:fill="FFFFFF"/>
              <w:autoSpaceDE w:val="0"/>
              <w:autoSpaceDN w:val="0"/>
              <w:adjustRightInd w:val="0"/>
              <w:rPr>
                <w:sz w:val="24"/>
                <w:szCs w:val="24"/>
              </w:rPr>
            </w:pPr>
            <w:r w:rsidRPr="00995E47">
              <w:rPr>
                <w:color w:val="000000"/>
                <w:spacing w:val="-4"/>
                <w:sz w:val="24"/>
                <w:szCs w:val="24"/>
              </w:rPr>
              <w:t>4 400</w:t>
            </w:r>
          </w:p>
        </w:tc>
      </w:tr>
      <w:tr w:rsidR="00F74D60" w:rsidRPr="008A07AF" w:rsidTr="00995E47">
        <w:trPr>
          <w:trHeight w:hRule="exact" w:val="721"/>
        </w:trPr>
        <w:tc>
          <w:tcPr>
            <w:tcW w:w="8789" w:type="dxa"/>
            <w:gridSpan w:val="2"/>
            <w:shd w:val="clear" w:color="auto" w:fill="FFFFFF"/>
          </w:tcPr>
          <w:p w:rsidR="00F74D60" w:rsidRPr="00995E47" w:rsidRDefault="00F74D60" w:rsidP="00BF144C">
            <w:pPr>
              <w:widowControl w:val="0"/>
              <w:shd w:val="clear" w:color="auto" w:fill="FFFFFF"/>
              <w:autoSpaceDE w:val="0"/>
              <w:autoSpaceDN w:val="0"/>
              <w:adjustRightInd w:val="0"/>
              <w:rPr>
                <w:sz w:val="24"/>
                <w:szCs w:val="24"/>
                <w:lang w:val="ru-RU"/>
              </w:rPr>
            </w:pPr>
            <w:r w:rsidRPr="00995E47">
              <w:rPr>
                <w:sz w:val="24"/>
                <w:szCs w:val="24"/>
                <w:lang w:val="ru-RU"/>
              </w:rPr>
              <w:t>Профессиональная квалификационная группа должностей работников физической культуры и спорта второго уровня</w:t>
            </w:r>
          </w:p>
        </w:tc>
        <w:tc>
          <w:tcPr>
            <w:tcW w:w="1559" w:type="dxa"/>
            <w:shd w:val="clear" w:color="auto" w:fill="FFFFFF"/>
          </w:tcPr>
          <w:p w:rsidR="00F74D60" w:rsidRPr="00995E47" w:rsidRDefault="00F74D60" w:rsidP="00BF144C">
            <w:pPr>
              <w:widowControl w:val="0"/>
              <w:shd w:val="clear" w:color="auto" w:fill="FFFFFF"/>
              <w:autoSpaceDE w:val="0"/>
              <w:autoSpaceDN w:val="0"/>
              <w:adjustRightInd w:val="0"/>
              <w:rPr>
                <w:sz w:val="24"/>
                <w:szCs w:val="24"/>
                <w:lang w:val="ru-RU"/>
              </w:rPr>
            </w:pPr>
          </w:p>
        </w:tc>
      </w:tr>
      <w:tr w:rsidR="00F74D60" w:rsidRPr="00C12BE9" w:rsidTr="00995E47">
        <w:trPr>
          <w:trHeight w:hRule="exact" w:val="2253"/>
        </w:trPr>
        <w:tc>
          <w:tcPr>
            <w:tcW w:w="4253" w:type="dxa"/>
            <w:shd w:val="clear" w:color="auto" w:fill="FFFFFF"/>
          </w:tcPr>
          <w:p w:rsidR="00F74D60" w:rsidRPr="00995E47" w:rsidRDefault="00F74D60"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5"/>
                <w:sz w:val="24"/>
                <w:szCs w:val="24"/>
                <w:lang w:val="ru-RU"/>
              </w:rPr>
              <w:t xml:space="preserve">1 квалификационный </w:t>
            </w:r>
            <w:r w:rsidRPr="007878FB">
              <w:rPr>
                <w:color w:val="000000"/>
                <w:spacing w:val="-1"/>
                <w:sz w:val="24"/>
                <w:szCs w:val="24"/>
                <w:lang w:val="ru-RU"/>
              </w:rPr>
              <w:t>уровень</w:t>
            </w:r>
          </w:p>
          <w:p w:rsidR="00995E47" w:rsidRPr="00995E47" w:rsidRDefault="00995E47"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tc>
        <w:tc>
          <w:tcPr>
            <w:tcW w:w="4536" w:type="dxa"/>
            <w:shd w:val="clear" w:color="auto" w:fill="FFFFFF"/>
          </w:tcPr>
          <w:p w:rsidR="00F74D60" w:rsidRPr="00995E47" w:rsidRDefault="00F74D60" w:rsidP="00BF144C">
            <w:pPr>
              <w:widowControl w:val="0"/>
              <w:shd w:val="clear" w:color="auto" w:fill="FFFFFF"/>
              <w:autoSpaceDE w:val="0"/>
              <w:autoSpaceDN w:val="0"/>
              <w:adjustRightInd w:val="0"/>
              <w:jc w:val="both"/>
              <w:rPr>
                <w:sz w:val="24"/>
                <w:szCs w:val="24"/>
                <w:lang w:val="ru-RU"/>
              </w:rPr>
            </w:pPr>
            <w:r w:rsidRPr="00995E47">
              <w:rPr>
                <w:color w:val="000000"/>
                <w:spacing w:val="-1"/>
                <w:sz w:val="24"/>
                <w:szCs w:val="24"/>
                <w:lang w:val="ru-RU"/>
              </w:rPr>
              <w:t>Инструктор по спорту;</w:t>
            </w:r>
            <w:r w:rsidRPr="00995E47">
              <w:rPr>
                <w:color w:val="000000"/>
                <w:sz w:val="24"/>
                <w:szCs w:val="24"/>
                <w:lang w:val="ru-RU"/>
              </w:rPr>
              <w:t xml:space="preserve"> инструктор по адаптивной физической культуре; техник по эксплуатации и ремонту спортивной техники</w:t>
            </w:r>
          </w:p>
        </w:tc>
        <w:tc>
          <w:tcPr>
            <w:tcW w:w="1559" w:type="dxa"/>
            <w:shd w:val="clear" w:color="auto" w:fill="FFFFFF"/>
          </w:tcPr>
          <w:p w:rsidR="00F74D60" w:rsidRPr="00995E47" w:rsidRDefault="00F74D60" w:rsidP="00BF144C">
            <w:pPr>
              <w:widowControl w:val="0"/>
              <w:shd w:val="clear" w:color="auto" w:fill="FFFFFF"/>
              <w:autoSpaceDE w:val="0"/>
              <w:autoSpaceDN w:val="0"/>
              <w:adjustRightInd w:val="0"/>
              <w:rPr>
                <w:sz w:val="24"/>
                <w:szCs w:val="24"/>
              </w:rPr>
            </w:pPr>
            <w:r w:rsidRPr="00995E47">
              <w:rPr>
                <w:color w:val="000000"/>
                <w:spacing w:val="-3"/>
                <w:sz w:val="24"/>
                <w:szCs w:val="24"/>
              </w:rPr>
              <w:t>4 450</w:t>
            </w:r>
          </w:p>
        </w:tc>
      </w:tr>
      <w:tr w:rsidR="00F74D60" w:rsidRPr="00C12BE9" w:rsidTr="00995E47">
        <w:trPr>
          <w:trHeight w:hRule="exact" w:val="2271"/>
        </w:trPr>
        <w:tc>
          <w:tcPr>
            <w:tcW w:w="4253" w:type="dxa"/>
            <w:shd w:val="clear" w:color="auto" w:fill="FFFFFF"/>
          </w:tcPr>
          <w:p w:rsidR="00F74D60" w:rsidRPr="00995E47" w:rsidRDefault="00F74D60" w:rsidP="00BF144C">
            <w:pPr>
              <w:widowControl w:val="0"/>
              <w:shd w:val="clear" w:color="auto" w:fill="FFFFFF"/>
              <w:autoSpaceDE w:val="0"/>
              <w:autoSpaceDN w:val="0"/>
              <w:adjustRightInd w:val="0"/>
              <w:jc w:val="center"/>
              <w:rPr>
                <w:color w:val="000000"/>
                <w:spacing w:val="-1"/>
                <w:sz w:val="24"/>
                <w:szCs w:val="24"/>
                <w:lang w:val="ru-RU"/>
              </w:rPr>
            </w:pPr>
            <w:r w:rsidRPr="007878FB">
              <w:rPr>
                <w:color w:val="000000"/>
                <w:spacing w:val="-3"/>
                <w:sz w:val="24"/>
                <w:szCs w:val="24"/>
                <w:lang w:val="ru-RU"/>
              </w:rPr>
              <w:t xml:space="preserve">2 квалификационный </w:t>
            </w:r>
            <w:r w:rsidRPr="007878FB">
              <w:rPr>
                <w:color w:val="000000"/>
                <w:spacing w:val="-1"/>
                <w:sz w:val="24"/>
                <w:szCs w:val="24"/>
                <w:lang w:val="ru-RU"/>
              </w:rPr>
              <w:t>уровень</w:t>
            </w:r>
          </w:p>
          <w:p w:rsidR="00995E47" w:rsidRPr="00995E47" w:rsidRDefault="00995E47" w:rsidP="00995E47">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tc>
        <w:tc>
          <w:tcPr>
            <w:tcW w:w="4536" w:type="dxa"/>
            <w:shd w:val="clear" w:color="auto" w:fill="FFFFFF"/>
          </w:tcPr>
          <w:p w:rsidR="00F74D60" w:rsidRPr="00995E47" w:rsidRDefault="00F74D60" w:rsidP="00662053">
            <w:pPr>
              <w:widowControl w:val="0"/>
              <w:shd w:val="clear" w:color="auto" w:fill="FFFFFF"/>
              <w:autoSpaceDE w:val="0"/>
              <w:autoSpaceDN w:val="0"/>
              <w:adjustRightInd w:val="0"/>
              <w:jc w:val="both"/>
              <w:rPr>
                <w:sz w:val="24"/>
                <w:szCs w:val="24"/>
                <w:lang w:val="ru-RU"/>
              </w:rPr>
            </w:pPr>
            <w:r w:rsidRPr="00995E47">
              <w:rPr>
                <w:color w:val="000000"/>
                <w:spacing w:val="1"/>
                <w:sz w:val="24"/>
                <w:szCs w:val="24"/>
                <w:lang w:val="ru-RU"/>
              </w:rPr>
              <w:t>Администратор тренировочного процесса; инструктор-</w:t>
            </w:r>
            <w:r w:rsidRPr="00995E47">
              <w:rPr>
                <w:color w:val="000000"/>
                <w:sz w:val="24"/>
                <w:szCs w:val="24"/>
                <w:lang w:val="ru-RU"/>
              </w:rPr>
              <w:t>методист физкультурно-спортивных организаций;</w:t>
            </w:r>
            <w:r w:rsidRPr="00995E47">
              <w:rPr>
                <w:color w:val="000000"/>
                <w:spacing w:val="-1"/>
                <w:sz w:val="24"/>
                <w:szCs w:val="24"/>
                <w:lang w:val="ru-RU"/>
              </w:rPr>
              <w:t xml:space="preserve"> инструктор – методист по адаптивной физической культуре; тренер</w:t>
            </w:r>
            <w:r w:rsidR="00662053" w:rsidRPr="00995E47">
              <w:rPr>
                <w:color w:val="000000"/>
                <w:spacing w:val="-1"/>
                <w:sz w:val="24"/>
                <w:szCs w:val="24"/>
                <w:lang w:val="ru-RU"/>
              </w:rPr>
              <w:t xml:space="preserve">. </w:t>
            </w:r>
          </w:p>
        </w:tc>
        <w:tc>
          <w:tcPr>
            <w:tcW w:w="1559" w:type="dxa"/>
            <w:shd w:val="clear" w:color="auto" w:fill="FFFFFF"/>
          </w:tcPr>
          <w:p w:rsidR="00F74D60" w:rsidRPr="00995E47" w:rsidRDefault="00F74D60" w:rsidP="00BF144C">
            <w:pPr>
              <w:widowControl w:val="0"/>
              <w:shd w:val="clear" w:color="auto" w:fill="FFFFFF"/>
              <w:autoSpaceDE w:val="0"/>
              <w:autoSpaceDN w:val="0"/>
              <w:adjustRightInd w:val="0"/>
              <w:rPr>
                <w:sz w:val="24"/>
                <w:szCs w:val="24"/>
                <w:lang w:val="ru-RU"/>
              </w:rPr>
            </w:pPr>
            <w:r w:rsidRPr="00995E47">
              <w:rPr>
                <w:color w:val="000000"/>
                <w:spacing w:val="-3"/>
                <w:sz w:val="24"/>
                <w:szCs w:val="24"/>
                <w:lang w:val="ru-RU"/>
              </w:rPr>
              <w:t>6 820</w:t>
            </w:r>
          </w:p>
        </w:tc>
      </w:tr>
      <w:tr w:rsidR="00F74D60" w:rsidRPr="00C12BE9" w:rsidTr="00995E47">
        <w:trPr>
          <w:trHeight w:hRule="exact" w:val="2285"/>
        </w:trPr>
        <w:tc>
          <w:tcPr>
            <w:tcW w:w="4253" w:type="dxa"/>
            <w:shd w:val="clear" w:color="auto" w:fill="FFFFFF"/>
          </w:tcPr>
          <w:p w:rsidR="00F74D60" w:rsidRPr="00995E47" w:rsidRDefault="00F74D60" w:rsidP="00BF144C">
            <w:pPr>
              <w:widowControl w:val="0"/>
              <w:shd w:val="clear" w:color="auto" w:fill="FFFFFF"/>
              <w:autoSpaceDE w:val="0"/>
              <w:autoSpaceDN w:val="0"/>
              <w:adjustRightInd w:val="0"/>
              <w:jc w:val="center"/>
              <w:rPr>
                <w:color w:val="000000"/>
                <w:spacing w:val="-2"/>
                <w:sz w:val="24"/>
                <w:szCs w:val="24"/>
                <w:lang w:val="ru-RU"/>
              </w:rPr>
            </w:pPr>
            <w:r w:rsidRPr="00995E47">
              <w:rPr>
                <w:color w:val="000000"/>
                <w:spacing w:val="-3"/>
                <w:sz w:val="24"/>
                <w:szCs w:val="24"/>
                <w:lang w:val="ru-RU"/>
              </w:rPr>
              <w:lastRenderedPageBreak/>
              <w:t xml:space="preserve">3 квалификационный </w:t>
            </w:r>
            <w:r w:rsidRPr="00995E47">
              <w:rPr>
                <w:color w:val="000000"/>
                <w:spacing w:val="-2"/>
                <w:sz w:val="24"/>
                <w:szCs w:val="24"/>
                <w:lang w:val="ru-RU"/>
              </w:rPr>
              <w:t>уровень</w:t>
            </w:r>
          </w:p>
          <w:p w:rsidR="00995E47" w:rsidRPr="00995E47" w:rsidRDefault="00995E47" w:rsidP="00995E47">
            <w:pPr>
              <w:widowControl w:val="0"/>
              <w:shd w:val="clear" w:color="auto" w:fill="FFFFFF"/>
              <w:autoSpaceDE w:val="0"/>
              <w:autoSpaceDN w:val="0"/>
              <w:adjustRightInd w:val="0"/>
              <w:jc w:val="both"/>
              <w:rPr>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tc>
        <w:tc>
          <w:tcPr>
            <w:tcW w:w="4536" w:type="dxa"/>
            <w:shd w:val="clear" w:color="auto" w:fill="FFFFFF"/>
          </w:tcPr>
          <w:p w:rsidR="00F74D60" w:rsidRPr="00995E47" w:rsidRDefault="00F74D60" w:rsidP="00BF144C">
            <w:pPr>
              <w:widowControl w:val="0"/>
              <w:shd w:val="clear" w:color="auto" w:fill="FFFFFF"/>
              <w:autoSpaceDE w:val="0"/>
              <w:autoSpaceDN w:val="0"/>
              <w:adjustRightInd w:val="0"/>
              <w:jc w:val="both"/>
              <w:rPr>
                <w:sz w:val="24"/>
                <w:szCs w:val="24"/>
                <w:lang w:val="ru-RU"/>
              </w:rPr>
            </w:pPr>
            <w:r w:rsidRPr="00995E47">
              <w:rPr>
                <w:color w:val="000000"/>
                <w:spacing w:val="-1"/>
                <w:sz w:val="24"/>
                <w:szCs w:val="24"/>
                <w:lang w:val="ru-RU"/>
              </w:rPr>
              <w:t>Специалист по подготовке спортивного инвентаря; старшие: инструктор-методист физкультурно-спортивных организаций;</w:t>
            </w:r>
            <w:r w:rsidRPr="00995E47">
              <w:rPr>
                <w:color w:val="000000"/>
                <w:spacing w:val="-2"/>
                <w:sz w:val="24"/>
                <w:szCs w:val="24"/>
                <w:lang w:val="ru-RU"/>
              </w:rPr>
              <w:t xml:space="preserve"> </w:t>
            </w:r>
            <w:r w:rsidRPr="00995E47">
              <w:rPr>
                <w:color w:val="000000"/>
                <w:spacing w:val="-1"/>
                <w:sz w:val="24"/>
                <w:szCs w:val="24"/>
                <w:lang w:val="ru-RU"/>
              </w:rPr>
              <w:t xml:space="preserve">инструктор – методист по адаптивной физической культуре; </w:t>
            </w:r>
            <w:r w:rsidRPr="00995E47">
              <w:rPr>
                <w:color w:val="000000"/>
                <w:spacing w:val="-2"/>
                <w:sz w:val="24"/>
                <w:szCs w:val="24"/>
                <w:lang w:val="ru-RU"/>
              </w:rPr>
              <w:t xml:space="preserve">тренер - преподаватель по </w:t>
            </w:r>
            <w:r w:rsidRPr="00995E47">
              <w:rPr>
                <w:color w:val="000000"/>
                <w:spacing w:val="-1"/>
                <w:sz w:val="24"/>
                <w:szCs w:val="24"/>
                <w:lang w:val="ru-RU"/>
              </w:rPr>
              <w:t>адаптивной физической культуре.</w:t>
            </w:r>
          </w:p>
        </w:tc>
        <w:tc>
          <w:tcPr>
            <w:tcW w:w="1559" w:type="dxa"/>
            <w:shd w:val="clear" w:color="auto" w:fill="FFFFFF"/>
          </w:tcPr>
          <w:p w:rsidR="00F74D60" w:rsidRPr="00995E47" w:rsidRDefault="00F74D60" w:rsidP="00BF144C">
            <w:pPr>
              <w:widowControl w:val="0"/>
              <w:shd w:val="clear" w:color="auto" w:fill="FFFFFF"/>
              <w:autoSpaceDE w:val="0"/>
              <w:autoSpaceDN w:val="0"/>
              <w:adjustRightInd w:val="0"/>
              <w:rPr>
                <w:sz w:val="24"/>
                <w:szCs w:val="24"/>
              </w:rPr>
            </w:pPr>
            <w:r w:rsidRPr="00995E47">
              <w:rPr>
                <w:color w:val="000000"/>
                <w:spacing w:val="-4"/>
                <w:sz w:val="24"/>
                <w:szCs w:val="24"/>
              </w:rPr>
              <w:t>7350</w:t>
            </w:r>
          </w:p>
        </w:tc>
      </w:tr>
      <w:tr w:rsidR="00020D59" w:rsidRPr="008A07AF" w:rsidTr="005529D4">
        <w:trPr>
          <w:trHeight w:hRule="exact" w:val="752"/>
        </w:trPr>
        <w:tc>
          <w:tcPr>
            <w:tcW w:w="10348" w:type="dxa"/>
            <w:gridSpan w:val="3"/>
            <w:shd w:val="clear" w:color="auto" w:fill="FFFFFF"/>
          </w:tcPr>
          <w:p w:rsidR="00020D59" w:rsidRPr="00995E47" w:rsidRDefault="00020D59" w:rsidP="00020D59">
            <w:pPr>
              <w:widowControl w:val="0"/>
              <w:shd w:val="clear" w:color="auto" w:fill="FFFFFF"/>
              <w:autoSpaceDE w:val="0"/>
              <w:autoSpaceDN w:val="0"/>
              <w:adjustRightInd w:val="0"/>
              <w:rPr>
                <w:color w:val="000000"/>
                <w:spacing w:val="-4"/>
                <w:sz w:val="24"/>
                <w:szCs w:val="24"/>
                <w:lang w:val="ru-RU"/>
              </w:rPr>
            </w:pPr>
            <w:r w:rsidRPr="00995E47">
              <w:rPr>
                <w:sz w:val="24"/>
                <w:szCs w:val="24"/>
                <w:lang w:val="ru-RU"/>
              </w:rPr>
              <w:t>Профессиональная квалификационная группа должностей работников физической культуры и спорта третьего уровня</w:t>
            </w:r>
          </w:p>
        </w:tc>
      </w:tr>
      <w:tr w:rsidR="00662053" w:rsidRPr="00C12BE9" w:rsidTr="00995E47">
        <w:trPr>
          <w:trHeight w:hRule="exact" w:val="2214"/>
        </w:trPr>
        <w:tc>
          <w:tcPr>
            <w:tcW w:w="4253" w:type="dxa"/>
            <w:shd w:val="clear" w:color="auto" w:fill="FFFFFF"/>
          </w:tcPr>
          <w:p w:rsidR="00662053" w:rsidRPr="00995E47" w:rsidRDefault="00020D59" w:rsidP="00BF144C">
            <w:pPr>
              <w:widowControl w:val="0"/>
              <w:shd w:val="clear" w:color="auto" w:fill="FFFFFF"/>
              <w:autoSpaceDE w:val="0"/>
              <w:autoSpaceDN w:val="0"/>
              <w:adjustRightInd w:val="0"/>
              <w:jc w:val="center"/>
              <w:rPr>
                <w:color w:val="000000"/>
                <w:spacing w:val="-3"/>
                <w:sz w:val="24"/>
                <w:szCs w:val="24"/>
                <w:lang w:val="ru-RU"/>
              </w:rPr>
            </w:pPr>
            <w:r w:rsidRPr="00995E47">
              <w:rPr>
                <w:color w:val="000000"/>
                <w:spacing w:val="-3"/>
                <w:sz w:val="24"/>
                <w:szCs w:val="24"/>
                <w:lang w:val="ru-RU"/>
              </w:rPr>
              <w:t>1</w:t>
            </w:r>
            <w:r w:rsidR="00662053" w:rsidRPr="00995E47">
              <w:rPr>
                <w:color w:val="000000"/>
                <w:spacing w:val="-3"/>
                <w:sz w:val="24"/>
                <w:szCs w:val="24"/>
                <w:lang w:val="ru-RU"/>
              </w:rPr>
              <w:t xml:space="preserve">  квалификационный уровень</w:t>
            </w:r>
          </w:p>
          <w:p w:rsidR="00995E47" w:rsidRPr="00995E47" w:rsidRDefault="00995E47" w:rsidP="00995E47">
            <w:pPr>
              <w:widowControl w:val="0"/>
              <w:shd w:val="clear" w:color="auto" w:fill="FFFFFF"/>
              <w:autoSpaceDE w:val="0"/>
              <w:autoSpaceDN w:val="0"/>
              <w:adjustRightInd w:val="0"/>
              <w:rPr>
                <w:color w:val="000000"/>
                <w:spacing w:val="-3"/>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tc>
        <w:tc>
          <w:tcPr>
            <w:tcW w:w="4536" w:type="dxa"/>
            <w:shd w:val="clear" w:color="auto" w:fill="FFFFFF"/>
          </w:tcPr>
          <w:p w:rsidR="00662053" w:rsidRPr="00995E47" w:rsidRDefault="00020D59" w:rsidP="00A0284F">
            <w:pPr>
              <w:widowControl w:val="0"/>
              <w:shd w:val="clear" w:color="auto" w:fill="FFFFFF"/>
              <w:autoSpaceDE w:val="0"/>
              <w:autoSpaceDN w:val="0"/>
              <w:adjustRightInd w:val="0"/>
              <w:jc w:val="both"/>
              <w:rPr>
                <w:color w:val="000000"/>
                <w:spacing w:val="-1"/>
                <w:sz w:val="24"/>
                <w:szCs w:val="24"/>
                <w:lang w:val="ru-RU"/>
              </w:rPr>
            </w:pPr>
            <w:r w:rsidRPr="00995E47">
              <w:rPr>
                <w:color w:val="000000"/>
                <w:spacing w:val="-1"/>
                <w:sz w:val="24"/>
                <w:szCs w:val="24"/>
                <w:lang w:val="ru-RU"/>
              </w:rPr>
              <w:t>Специалист по подготовк</w:t>
            </w:r>
            <w:r w:rsidR="00A0284F" w:rsidRPr="00995E47">
              <w:rPr>
                <w:color w:val="000000"/>
                <w:spacing w:val="-1"/>
                <w:sz w:val="24"/>
                <w:szCs w:val="24"/>
                <w:lang w:val="ru-RU"/>
              </w:rPr>
              <w:t>е</w:t>
            </w:r>
            <w:r w:rsidRPr="00995E47">
              <w:rPr>
                <w:color w:val="000000"/>
                <w:spacing w:val="-1"/>
                <w:sz w:val="24"/>
                <w:szCs w:val="24"/>
                <w:lang w:val="ru-RU"/>
              </w:rPr>
              <w:t xml:space="preserve"> сборных команд</w:t>
            </w:r>
          </w:p>
        </w:tc>
        <w:tc>
          <w:tcPr>
            <w:tcW w:w="1559" w:type="dxa"/>
            <w:shd w:val="clear" w:color="auto" w:fill="FFFFFF"/>
          </w:tcPr>
          <w:p w:rsidR="00662053" w:rsidRPr="00995E47" w:rsidRDefault="00020D59" w:rsidP="00020D59">
            <w:pPr>
              <w:widowControl w:val="0"/>
              <w:shd w:val="clear" w:color="auto" w:fill="FFFFFF"/>
              <w:autoSpaceDE w:val="0"/>
              <w:autoSpaceDN w:val="0"/>
              <w:adjustRightInd w:val="0"/>
              <w:rPr>
                <w:color w:val="000000"/>
                <w:spacing w:val="-4"/>
                <w:sz w:val="24"/>
                <w:szCs w:val="24"/>
                <w:lang w:val="ru-RU"/>
              </w:rPr>
            </w:pPr>
            <w:r w:rsidRPr="00995E47">
              <w:rPr>
                <w:color w:val="000000"/>
                <w:spacing w:val="-4"/>
                <w:sz w:val="24"/>
                <w:szCs w:val="24"/>
                <w:lang w:val="ru-RU"/>
              </w:rPr>
              <w:t>7924</w:t>
            </w:r>
          </w:p>
        </w:tc>
      </w:tr>
    </w:tbl>
    <w:p w:rsidR="000531A0" w:rsidRDefault="000531A0" w:rsidP="006157BE">
      <w:pPr>
        <w:autoSpaceDE w:val="0"/>
        <w:autoSpaceDN w:val="0"/>
        <w:adjustRightInd w:val="0"/>
        <w:ind w:firstLine="540"/>
        <w:jc w:val="both"/>
        <w:rPr>
          <w:sz w:val="6"/>
          <w:szCs w:val="6"/>
          <w:lang w:val="ru-RU"/>
        </w:rPr>
      </w:pPr>
    </w:p>
    <w:p w:rsidR="006157BE" w:rsidRPr="00C12BE9" w:rsidRDefault="006157BE" w:rsidP="006157BE">
      <w:pPr>
        <w:autoSpaceDE w:val="0"/>
        <w:autoSpaceDN w:val="0"/>
        <w:adjustRightInd w:val="0"/>
        <w:ind w:firstLine="540"/>
        <w:jc w:val="both"/>
        <w:rPr>
          <w:sz w:val="26"/>
          <w:szCs w:val="26"/>
          <w:lang w:val="ru-RU"/>
        </w:rPr>
      </w:pPr>
      <w:r w:rsidRPr="00C12BE9">
        <w:rPr>
          <w:sz w:val="26"/>
          <w:szCs w:val="26"/>
          <w:lang w:val="ru-RU"/>
        </w:rPr>
        <w:tab/>
        <w:t>2.5. Должностные оклады медицинским работникам, устанавливаются в размерах, указанных в таблице № 3.</w:t>
      </w:r>
    </w:p>
    <w:p w:rsidR="006157BE" w:rsidRDefault="006157BE" w:rsidP="006157BE">
      <w:pPr>
        <w:jc w:val="both"/>
        <w:rPr>
          <w:sz w:val="16"/>
          <w:szCs w:val="16"/>
          <w:lang w:val="ru-RU"/>
        </w:rPr>
      </w:pP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t xml:space="preserve">      Таблица № 3</w:t>
      </w:r>
    </w:p>
    <w:tbl>
      <w:tblPr>
        <w:tblW w:w="10206" w:type="dxa"/>
        <w:tblInd w:w="40" w:type="dxa"/>
        <w:tblLayout w:type="fixed"/>
        <w:tblCellMar>
          <w:left w:w="40" w:type="dxa"/>
          <w:right w:w="40" w:type="dxa"/>
        </w:tblCellMar>
        <w:tblLook w:val="0000"/>
      </w:tblPr>
      <w:tblGrid>
        <w:gridCol w:w="4253"/>
        <w:gridCol w:w="4536"/>
        <w:gridCol w:w="1417"/>
      </w:tblGrid>
      <w:tr w:rsidR="006157BE" w:rsidRPr="00C12BE9" w:rsidTr="00995E47">
        <w:trPr>
          <w:trHeight w:hRule="exact" w:val="65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rPr>
            </w:pPr>
            <w:proofErr w:type="spellStart"/>
            <w:r w:rsidRPr="00995E47">
              <w:rPr>
                <w:color w:val="000000"/>
                <w:spacing w:val="-3"/>
                <w:sz w:val="24"/>
                <w:szCs w:val="24"/>
              </w:rPr>
              <w:t>Квалификационные</w:t>
            </w:r>
            <w:proofErr w:type="spellEnd"/>
            <w:r w:rsidRPr="00995E47">
              <w:rPr>
                <w:color w:val="000000"/>
                <w:spacing w:val="-3"/>
                <w:sz w:val="24"/>
                <w:szCs w:val="24"/>
              </w:rPr>
              <w:t xml:space="preserve"> </w:t>
            </w:r>
            <w:proofErr w:type="spellStart"/>
            <w:r w:rsidRPr="00995E47">
              <w:rPr>
                <w:color w:val="000000"/>
                <w:spacing w:val="-1"/>
                <w:sz w:val="24"/>
                <w:szCs w:val="24"/>
              </w:rPr>
              <w:t>уровни</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lang w:val="ru-RU"/>
              </w:rPr>
            </w:pPr>
            <w:r w:rsidRPr="00995E47">
              <w:rPr>
                <w:color w:val="000000"/>
                <w:spacing w:val="-1"/>
                <w:sz w:val="24"/>
                <w:szCs w:val="24"/>
                <w:lang w:val="ru-RU"/>
              </w:rPr>
              <w:t>Наименование должности (профессии), требования к квалификации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CD59F4" w:rsidP="00BF144C">
            <w:pPr>
              <w:widowControl w:val="0"/>
              <w:shd w:val="clear" w:color="auto" w:fill="FFFFFF"/>
              <w:autoSpaceDE w:val="0"/>
              <w:autoSpaceDN w:val="0"/>
              <w:adjustRightInd w:val="0"/>
              <w:jc w:val="center"/>
              <w:rPr>
                <w:sz w:val="24"/>
                <w:szCs w:val="24"/>
              </w:rPr>
            </w:pPr>
            <w:r w:rsidRPr="00995E47">
              <w:rPr>
                <w:color w:val="000000"/>
                <w:spacing w:val="-2"/>
                <w:sz w:val="24"/>
                <w:szCs w:val="24"/>
                <w:lang w:val="ru-RU"/>
              </w:rPr>
              <w:t>О</w:t>
            </w:r>
            <w:proofErr w:type="spellStart"/>
            <w:r w:rsidR="006157BE" w:rsidRPr="00995E47">
              <w:rPr>
                <w:color w:val="000000"/>
                <w:spacing w:val="-2"/>
                <w:sz w:val="24"/>
                <w:szCs w:val="24"/>
              </w:rPr>
              <w:t>клад</w:t>
            </w:r>
            <w:proofErr w:type="spellEnd"/>
            <w:r w:rsidR="006157BE" w:rsidRPr="00995E47">
              <w:rPr>
                <w:color w:val="000000"/>
                <w:spacing w:val="-2"/>
                <w:sz w:val="24"/>
                <w:szCs w:val="24"/>
              </w:rPr>
              <w:t xml:space="preserve"> </w:t>
            </w:r>
            <w:proofErr w:type="spellStart"/>
            <w:r w:rsidR="006157BE" w:rsidRPr="00995E47">
              <w:rPr>
                <w:color w:val="000000"/>
                <w:spacing w:val="-2"/>
                <w:sz w:val="24"/>
                <w:szCs w:val="24"/>
              </w:rPr>
              <w:t>руб</w:t>
            </w:r>
            <w:proofErr w:type="spellEnd"/>
            <w:r w:rsidR="006157BE" w:rsidRPr="00995E47">
              <w:rPr>
                <w:color w:val="000000"/>
                <w:spacing w:val="-2"/>
                <w:sz w:val="24"/>
                <w:szCs w:val="24"/>
              </w:rPr>
              <w:t>.</w:t>
            </w:r>
          </w:p>
        </w:tc>
      </w:tr>
      <w:tr w:rsidR="006157BE" w:rsidRPr="00C12BE9" w:rsidTr="00995E47">
        <w:trPr>
          <w:trHeight w:hRule="exact" w:val="41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jc w:val="center"/>
              <w:rPr>
                <w:sz w:val="24"/>
                <w:szCs w:val="24"/>
              </w:rPr>
            </w:pPr>
            <w:r w:rsidRPr="00995E47">
              <w:rPr>
                <w:color w:val="000000"/>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jc w:val="center"/>
              <w:rPr>
                <w:sz w:val="24"/>
                <w:szCs w:val="24"/>
              </w:rPr>
            </w:pPr>
            <w:r w:rsidRPr="00995E47">
              <w:rPr>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jc w:val="center"/>
              <w:rPr>
                <w:sz w:val="24"/>
                <w:szCs w:val="24"/>
              </w:rPr>
            </w:pPr>
            <w:r w:rsidRPr="00995E47">
              <w:rPr>
                <w:color w:val="000000"/>
                <w:sz w:val="24"/>
                <w:szCs w:val="24"/>
              </w:rPr>
              <w:t>3</w:t>
            </w:r>
          </w:p>
        </w:tc>
      </w:tr>
      <w:tr w:rsidR="006157BE" w:rsidRPr="008A07AF" w:rsidTr="00995E47">
        <w:trPr>
          <w:trHeight w:val="40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lang w:val="ru-RU"/>
              </w:rPr>
            </w:pPr>
            <w:r w:rsidRPr="00995E47">
              <w:rPr>
                <w:bCs/>
                <w:color w:val="000000"/>
                <w:spacing w:val="-1"/>
                <w:sz w:val="24"/>
                <w:szCs w:val="24"/>
                <w:lang w:val="ru-RU"/>
              </w:rPr>
              <w:t>Профессиональная квалификационная группа «Врачи и провизоры»</w:t>
            </w:r>
          </w:p>
        </w:tc>
      </w:tr>
      <w:tr w:rsidR="006157BE" w:rsidRPr="00C12BE9" w:rsidTr="00995E47">
        <w:trPr>
          <w:trHeight w:hRule="exact" w:val="221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2"/>
                <w:sz w:val="24"/>
                <w:szCs w:val="24"/>
                <w:lang w:val="ru-RU"/>
              </w:rPr>
              <w:t xml:space="preserve">2 квалификационный </w:t>
            </w:r>
            <w:r w:rsidRPr="007878FB">
              <w:rPr>
                <w:color w:val="000000"/>
                <w:spacing w:val="-1"/>
                <w:sz w:val="24"/>
                <w:szCs w:val="24"/>
                <w:lang w:val="ru-RU"/>
              </w:rPr>
              <w:t>уровень</w:t>
            </w:r>
          </w:p>
          <w:p w:rsidR="00995E47" w:rsidRPr="00995E47" w:rsidRDefault="00995E47" w:rsidP="00995E47">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здравоохранения»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rPr>
            </w:pPr>
            <w:proofErr w:type="spellStart"/>
            <w:r w:rsidRPr="00995E47">
              <w:rPr>
                <w:color w:val="000000"/>
                <w:spacing w:val="-1"/>
                <w:sz w:val="24"/>
                <w:szCs w:val="24"/>
              </w:rPr>
              <w:t>Врачи-специалисты</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rPr>
            </w:pPr>
            <w:r w:rsidRPr="00995E47">
              <w:rPr>
                <w:color w:val="000000"/>
                <w:spacing w:val="-4"/>
                <w:sz w:val="24"/>
                <w:szCs w:val="24"/>
              </w:rPr>
              <w:t>7 900</w:t>
            </w:r>
          </w:p>
        </w:tc>
      </w:tr>
      <w:tr w:rsidR="006157BE" w:rsidRPr="008A07AF" w:rsidTr="00BF144C">
        <w:trPr>
          <w:trHeight w:val="687"/>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lang w:val="ru-RU"/>
              </w:rPr>
            </w:pPr>
            <w:r w:rsidRPr="00995E47">
              <w:rPr>
                <w:bCs/>
                <w:color w:val="000000"/>
                <w:spacing w:val="-1"/>
                <w:sz w:val="24"/>
                <w:szCs w:val="24"/>
                <w:lang w:val="ru-RU"/>
              </w:rPr>
              <w:t>Профессиональная квалификационная группа «Средний медицинский и фармацевтический персонал»</w:t>
            </w:r>
          </w:p>
        </w:tc>
      </w:tr>
      <w:tr w:rsidR="006157BE" w:rsidRPr="00C12BE9" w:rsidTr="00995E47">
        <w:trPr>
          <w:trHeight w:hRule="exact" w:val="228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2"/>
                <w:sz w:val="24"/>
                <w:szCs w:val="24"/>
                <w:lang w:val="ru-RU"/>
              </w:rPr>
              <w:t xml:space="preserve">3 квалификационный </w:t>
            </w:r>
            <w:r w:rsidRPr="007878FB">
              <w:rPr>
                <w:color w:val="000000"/>
                <w:spacing w:val="-1"/>
                <w:sz w:val="24"/>
                <w:szCs w:val="24"/>
                <w:lang w:val="ru-RU"/>
              </w:rPr>
              <w:t>уровень</w:t>
            </w:r>
          </w:p>
          <w:p w:rsidR="00995E47" w:rsidRPr="00995E47" w:rsidRDefault="00995E47"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здравоохранения»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rPr>
            </w:pPr>
            <w:proofErr w:type="spellStart"/>
            <w:r w:rsidRPr="00995E47">
              <w:rPr>
                <w:color w:val="000000"/>
                <w:spacing w:val="-2"/>
                <w:sz w:val="24"/>
                <w:szCs w:val="24"/>
              </w:rPr>
              <w:t>Медицинская</w:t>
            </w:r>
            <w:proofErr w:type="spellEnd"/>
            <w:r w:rsidRPr="00995E47">
              <w:rPr>
                <w:color w:val="000000"/>
                <w:spacing w:val="-2"/>
                <w:sz w:val="24"/>
                <w:szCs w:val="24"/>
              </w:rPr>
              <w:t xml:space="preserve"> </w:t>
            </w:r>
            <w:proofErr w:type="spellStart"/>
            <w:r w:rsidRPr="00995E47">
              <w:rPr>
                <w:color w:val="000000"/>
                <w:spacing w:val="-2"/>
                <w:sz w:val="24"/>
                <w:szCs w:val="24"/>
              </w:rPr>
              <w:t>сестра</w:t>
            </w:r>
            <w:proofErr w:type="spellEnd"/>
            <w:r w:rsidRPr="00995E47">
              <w:rPr>
                <w:color w:val="000000"/>
                <w:spacing w:val="-2"/>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rPr>
            </w:pPr>
            <w:r w:rsidRPr="00995E47">
              <w:rPr>
                <w:sz w:val="24"/>
                <w:szCs w:val="24"/>
              </w:rPr>
              <w:t>5140</w:t>
            </w:r>
          </w:p>
        </w:tc>
      </w:tr>
      <w:tr w:rsidR="006157BE" w:rsidRPr="00C12BE9" w:rsidTr="00995E47">
        <w:trPr>
          <w:trHeight w:hRule="exact" w:val="228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3"/>
                <w:sz w:val="24"/>
                <w:szCs w:val="24"/>
                <w:lang w:val="ru-RU"/>
              </w:rPr>
              <w:t xml:space="preserve">5 квалификационный </w:t>
            </w:r>
            <w:r w:rsidRPr="007878FB">
              <w:rPr>
                <w:color w:val="000000"/>
                <w:spacing w:val="-1"/>
                <w:sz w:val="24"/>
                <w:szCs w:val="24"/>
                <w:lang w:val="ru-RU"/>
              </w:rPr>
              <w:t>уровень</w:t>
            </w:r>
          </w:p>
          <w:p w:rsidR="00995E47" w:rsidRPr="00995E47" w:rsidRDefault="00995E47" w:rsidP="00BF144C">
            <w:pPr>
              <w:widowControl w:val="0"/>
              <w:shd w:val="clear" w:color="auto" w:fill="FFFFFF"/>
              <w:autoSpaceDE w:val="0"/>
              <w:autoSpaceDN w:val="0"/>
              <w:adjustRightInd w:val="0"/>
              <w:rPr>
                <w:sz w:val="24"/>
                <w:szCs w:val="24"/>
                <w:lang w:val="ru-RU"/>
              </w:rPr>
            </w:pPr>
            <w:r w:rsidRPr="00995E47">
              <w:rPr>
                <w:sz w:val="24"/>
                <w:szCs w:val="24"/>
                <w:lang w:val="ru-RU"/>
              </w:rPr>
              <w:t>Требования: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здравоохранения»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rPr>
            </w:pPr>
            <w:proofErr w:type="spellStart"/>
            <w:r w:rsidRPr="00995E47">
              <w:rPr>
                <w:color w:val="000000"/>
                <w:spacing w:val="-2"/>
                <w:sz w:val="24"/>
                <w:szCs w:val="24"/>
              </w:rPr>
              <w:t>Старшая</w:t>
            </w:r>
            <w:proofErr w:type="spellEnd"/>
            <w:r w:rsidRPr="00995E47">
              <w:rPr>
                <w:color w:val="000000"/>
                <w:spacing w:val="-2"/>
                <w:sz w:val="24"/>
                <w:szCs w:val="24"/>
              </w:rPr>
              <w:t xml:space="preserve"> </w:t>
            </w:r>
            <w:proofErr w:type="spellStart"/>
            <w:r w:rsidRPr="00995E47">
              <w:rPr>
                <w:color w:val="000000"/>
                <w:spacing w:val="-2"/>
                <w:sz w:val="24"/>
                <w:szCs w:val="24"/>
              </w:rPr>
              <w:t>медицинская</w:t>
            </w:r>
            <w:proofErr w:type="spellEnd"/>
            <w:r w:rsidRPr="00995E47">
              <w:rPr>
                <w:color w:val="000000"/>
                <w:spacing w:val="-2"/>
                <w:sz w:val="24"/>
                <w:szCs w:val="24"/>
              </w:rPr>
              <w:t xml:space="preserve"> </w:t>
            </w:r>
            <w:proofErr w:type="spellStart"/>
            <w:r w:rsidRPr="00995E47">
              <w:rPr>
                <w:color w:val="000000"/>
                <w:spacing w:val="-2"/>
                <w:sz w:val="24"/>
                <w:szCs w:val="24"/>
              </w:rPr>
              <w:t>сестра</w:t>
            </w:r>
            <w:proofErr w:type="spellEnd"/>
            <w:r w:rsidRPr="00995E47">
              <w:rPr>
                <w:color w:val="000000"/>
                <w:spacing w:val="-2"/>
                <w:sz w:val="24"/>
                <w:szCs w:val="24"/>
              </w:rPr>
              <w:t xml:space="preserve">, </w:t>
            </w:r>
            <w:proofErr w:type="spellStart"/>
            <w:r w:rsidRPr="00995E47">
              <w:rPr>
                <w:color w:val="000000"/>
                <w:spacing w:val="-2"/>
                <w:sz w:val="24"/>
                <w:szCs w:val="24"/>
              </w:rPr>
              <w:t>фельдшер</w:t>
            </w:r>
            <w:proofErr w:type="spellEnd"/>
            <w:r w:rsidRPr="00995E47">
              <w:rPr>
                <w:color w:val="000000"/>
                <w:spacing w:val="-2"/>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157BE" w:rsidRPr="00995E47" w:rsidRDefault="006157BE" w:rsidP="00BF144C">
            <w:pPr>
              <w:widowControl w:val="0"/>
              <w:shd w:val="clear" w:color="auto" w:fill="FFFFFF"/>
              <w:autoSpaceDE w:val="0"/>
              <w:autoSpaceDN w:val="0"/>
              <w:adjustRightInd w:val="0"/>
              <w:rPr>
                <w:sz w:val="24"/>
                <w:szCs w:val="24"/>
              </w:rPr>
            </w:pPr>
            <w:r w:rsidRPr="00995E47">
              <w:rPr>
                <w:color w:val="000000"/>
                <w:spacing w:val="-4"/>
                <w:sz w:val="24"/>
                <w:szCs w:val="24"/>
              </w:rPr>
              <w:t>6270</w:t>
            </w:r>
          </w:p>
        </w:tc>
      </w:tr>
    </w:tbl>
    <w:p w:rsidR="006157BE" w:rsidRPr="00C12BE9" w:rsidRDefault="006157BE" w:rsidP="006157BE">
      <w:pPr>
        <w:autoSpaceDE w:val="0"/>
        <w:autoSpaceDN w:val="0"/>
        <w:adjustRightInd w:val="0"/>
        <w:ind w:firstLine="540"/>
        <w:jc w:val="both"/>
        <w:rPr>
          <w:sz w:val="26"/>
          <w:szCs w:val="26"/>
          <w:lang w:val="ru-RU"/>
        </w:rPr>
      </w:pPr>
      <w:r w:rsidRPr="00C12BE9">
        <w:rPr>
          <w:sz w:val="26"/>
          <w:szCs w:val="26"/>
          <w:lang w:val="ru-RU"/>
        </w:rPr>
        <w:lastRenderedPageBreak/>
        <w:t>2.6. Должностные оклады по профессиям рабочих, устанавливаются в размерах, указанных в таблице № 4.</w:t>
      </w:r>
    </w:p>
    <w:p w:rsidR="006157BE" w:rsidRDefault="006157BE" w:rsidP="00504C3C">
      <w:pPr>
        <w:jc w:val="both"/>
        <w:rPr>
          <w:sz w:val="16"/>
          <w:szCs w:val="16"/>
          <w:lang w:val="ru-RU"/>
        </w:rPr>
      </w:pP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r>
      <w:r w:rsidRPr="00C12BE9">
        <w:rPr>
          <w:sz w:val="26"/>
          <w:szCs w:val="26"/>
          <w:lang w:val="ru-RU"/>
        </w:rPr>
        <w:tab/>
        <w:t>Таблица 4</w:t>
      </w:r>
    </w:p>
    <w:p w:rsidR="00C12BE9" w:rsidRPr="00C12BE9" w:rsidRDefault="00C12BE9" w:rsidP="00504C3C">
      <w:pPr>
        <w:jc w:val="both"/>
        <w:rPr>
          <w:sz w:val="16"/>
          <w:szCs w:val="16"/>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6095"/>
        <w:gridCol w:w="992"/>
      </w:tblGrid>
      <w:tr w:rsidR="006157BE" w:rsidRPr="00C12BE9" w:rsidTr="00743246">
        <w:tc>
          <w:tcPr>
            <w:tcW w:w="3227"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rPr>
                <w:sz w:val="24"/>
                <w:szCs w:val="24"/>
              </w:rPr>
            </w:pPr>
            <w:proofErr w:type="spellStart"/>
            <w:r w:rsidRPr="000531A0">
              <w:rPr>
                <w:color w:val="000000"/>
                <w:spacing w:val="-2"/>
                <w:sz w:val="24"/>
                <w:szCs w:val="24"/>
              </w:rPr>
              <w:t>Квалификационные</w:t>
            </w:r>
            <w:proofErr w:type="spellEnd"/>
            <w:r w:rsidRPr="000531A0">
              <w:rPr>
                <w:color w:val="000000"/>
                <w:spacing w:val="-2"/>
                <w:sz w:val="24"/>
                <w:szCs w:val="24"/>
              </w:rPr>
              <w:t xml:space="preserve"> </w:t>
            </w:r>
            <w:proofErr w:type="spellStart"/>
            <w:r w:rsidRPr="000531A0">
              <w:rPr>
                <w:color w:val="000000"/>
                <w:spacing w:val="-1"/>
                <w:sz w:val="24"/>
                <w:szCs w:val="24"/>
              </w:rPr>
              <w:t>уровни</w:t>
            </w:r>
            <w:proofErr w:type="spellEnd"/>
          </w:p>
        </w:tc>
        <w:tc>
          <w:tcPr>
            <w:tcW w:w="6095"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rPr>
                <w:color w:val="000000"/>
                <w:sz w:val="24"/>
                <w:szCs w:val="24"/>
                <w:lang w:val="ru-RU"/>
              </w:rPr>
            </w:pPr>
            <w:r w:rsidRPr="000531A0">
              <w:rPr>
                <w:color w:val="000000"/>
                <w:sz w:val="24"/>
                <w:szCs w:val="24"/>
                <w:lang w:val="ru-RU"/>
              </w:rPr>
              <w:t>Наименование профессии, требования к квалификации</w:t>
            </w:r>
          </w:p>
          <w:p w:rsidR="00C12BE9" w:rsidRPr="000531A0" w:rsidRDefault="00C12BE9" w:rsidP="00BF144C">
            <w:pPr>
              <w:widowControl w:val="0"/>
              <w:shd w:val="clear" w:color="auto" w:fill="FFFFFF"/>
              <w:autoSpaceDE w:val="0"/>
              <w:autoSpaceDN w:val="0"/>
              <w:adjustRightInd w:val="0"/>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6157BE" w:rsidRPr="000531A0" w:rsidRDefault="00CD59F4" w:rsidP="00BF144C">
            <w:pPr>
              <w:widowControl w:val="0"/>
              <w:autoSpaceDE w:val="0"/>
              <w:autoSpaceDN w:val="0"/>
              <w:adjustRightInd w:val="0"/>
              <w:jc w:val="center"/>
              <w:rPr>
                <w:sz w:val="24"/>
                <w:szCs w:val="24"/>
              </w:rPr>
            </w:pPr>
            <w:r w:rsidRPr="000531A0">
              <w:rPr>
                <w:sz w:val="24"/>
                <w:szCs w:val="24"/>
                <w:lang w:val="ru-RU"/>
              </w:rPr>
              <w:t>О</w:t>
            </w:r>
            <w:proofErr w:type="spellStart"/>
            <w:r w:rsidR="006157BE" w:rsidRPr="000531A0">
              <w:rPr>
                <w:sz w:val="24"/>
                <w:szCs w:val="24"/>
              </w:rPr>
              <w:t>клад</w:t>
            </w:r>
            <w:proofErr w:type="spellEnd"/>
          </w:p>
          <w:p w:rsidR="006157BE" w:rsidRPr="000531A0" w:rsidRDefault="006157BE" w:rsidP="00BF144C">
            <w:pPr>
              <w:widowControl w:val="0"/>
              <w:autoSpaceDE w:val="0"/>
              <w:autoSpaceDN w:val="0"/>
              <w:adjustRightInd w:val="0"/>
              <w:jc w:val="center"/>
              <w:rPr>
                <w:sz w:val="24"/>
                <w:szCs w:val="24"/>
              </w:rPr>
            </w:pPr>
            <w:proofErr w:type="spellStart"/>
            <w:proofErr w:type="gramStart"/>
            <w:r w:rsidRPr="000531A0">
              <w:rPr>
                <w:sz w:val="24"/>
                <w:szCs w:val="24"/>
              </w:rPr>
              <w:t>руб</w:t>
            </w:r>
            <w:proofErr w:type="spellEnd"/>
            <w:proofErr w:type="gramEnd"/>
            <w:r w:rsidRPr="000531A0">
              <w:rPr>
                <w:sz w:val="24"/>
                <w:szCs w:val="24"/>
              </w:rPr>
              <w:t>.</w:t>
            </w:r>
          </w:p>
        </w:tc>
      </w:tr>
      <w:tr w:rsidR="006157BE" w:rsidRPr="00C12BE9" w:rsidTr="00743246">
        <w:trPr>
          <w:trHeight w:val="287"/>
        </w:trPr>
        <w:tc>
          <w:tcPr>
            <w:tcW w:w="3227"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3</w:t>
            </w:r>
          </w:p>
        </w:tc>
      </w:tr>
      <w:tr w:rsidR="006157BE" w:rsidRPr="008A07AF" w:rsidTr="00885B25">
        <w:trPr>
          <w:trHeight w:val="316"/>
        </w:trPr>
        <w:tc>
          <w:tcPr>
            <w:tcW w:w="10314" w:type="dxa"/>
            <w:gridSpan w:val="3"/>
            <w:tcBorders>
              <w:top w:val="single" w:sz="4" w:space="0" w:color="auto"/>
              <w:left w:val="single" w:sz="4" w:space="0" w:color="auto"/>
              <w:bottom w:val="single" w:sz="4" w:space="0" w:color="auto"/>
              <w:right w:val="single" w:sz="4" w:space="0" w:color="auto"/>
            </w:tcBorders>
          </w:tcPr>
          <w:p w:rsidR="000531A0" w:rsidRDefault="000531A0" w:rsidP="000531A0">
            <w:pPr>
              <w:widowControl w:val="0"/>
              <w:autoSpaceDE w:val="0"/>
              <w:autoSpaceDN w:val="0"/>
              <w:adjustRightInd w:val="0"/>
              <w:jc w:val="center"/>
              <w:rPr>
                <w:bCs/>
                <w:color w:val="000000"/>
                <w:sz w:val="6"/>
                <w:szCs w:val="6"/>
                <w:lang w:val="ru-RU"/>
              </w:rPr>
            </w:pPr>
          </w:p>
          <w:p w:rsidR="00885B25" w:rsidRDefault="006157BE" w:rsidP="000531A0">
            <w:pPr>
              <w:widowControl w:val="0"/>
              <w:autoSpaceDE w:val="0"/>
              <w:autoSpaceDN w:val="0"/>
              <w:adjustRightInd w:val="0"/>
              <w:jc w:val="center"/>
              <w:rPr>
                <w:bCs/>
                <w:color w:val="000000"/>
                <w:sz w:val="6"/>
                <w:szCs w:val="6"/>
                <w:lang w:val="ru-RU"/>
              </w:rPr>
            </w:pPr>
            <w:r w:rsidRPr="000531A0">
              <w:rPr>
                <w:bCs/>
                <w:color w:val="000000"/>
                <w:sz w:val="24"/>
                <w:szCs w:val="24"/>
                <w:lang w:val="ru-RU"/>
              </w:rPr>
              <w:t>Профессиональная квалификационная группа профессий рабочих первого уровня</w:t>
            </w:r>
          </w:p>
          <w:p w:rsidR="000531A0" w:rsidRPr="000531A0" w:rsidRDefault="000531A0" w:rsidP="000531A0">
            <w:pPr>
              <w:widowControl w:val="0"/>
              <w:autoSpaceDE w:val="0"/>
              <w:autoSpaceDN w:val="0"/>
              <w:adjustRightInd w:val="0"/>
              <w:jc w:val="center"/>
              <w:rPr>
                <w:sz w:val="6"/>
                <w:szCs w:val="6"/>
                <w:lang w:val="ru-RU"/>
              </w:rPr>
            </w:pPr>
          </w:p>
        </w:tc>
      </w:tr>
      <w:tr w:rsidR="006157BE" w:rsidRPr="00C12BE9" w:rsidTr="00743246">
        <w:trPr>
          <w:trHeight w:val="1834"/>
        </w:trPr>
        <w:tc>
          <w:tcPr>
            <w:tcW w:w="3227"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3"/>
                <w:sz w:val="24"/>
                <w:szCs w:val="24"/>
                <w:lang w:val="ru-RU"/>
              </w:rPr>
              <w:t xml:space="preserve">1 квалификационный </w:t>
            </w:r>
            <w:r w:rsidRPr="007878FB">
              <w:rPr>
                <w:color w:val="000000"/>
                <w:spacing w:val="-1"/>
                <w:sz w:val="24"/>
                <w:szCs w:val="24"/>
                <w:lang w:val="ru-RU"/>
              </w:rPr>
              <w:t>уровень</w:t>
            </w:r>
          </w:p>
          <w:p w:rsidR="007B0224" w:rsidRPr="000531A0" w:rsidRDefault="007B0224" w:rsidP="007B0224">
            <w:pPr>
              <w:widowControl w:val="0"/>
              <w:shd w:val="clear" w:color="auto" w:fill="FFFFFF"/>
              <w:autoSpaceDE w:val="0"/>
              <w:autoSpaceDN w:val="0"/>
              <w:adjustRightInd w:val="0"/>
              <w:jc w:val="both"/>
              <w:rPr>
                <w:sz w:val="24"/>
                <w:szCs w:val="24"/>
                <w:lang w:val="ru-RU"/>
              </w:rPr>
            </w:pPr>
            <w:r w:rsidRPr="000531A0">
              <w:rPr>
                <w:sz w:val="24"/>
                <w:szCs w:val="24"/>
                <w:lang w:val="ru-RU"/>
              </w:rPr>
              <w:t xml:space="preserve">Требования: в соответствии с </w:t>
            </w:r>
            <w:r w:rsidRPr="000531A0">
              <w:rPr>
                <w:color w:val="000000"/>
                <w:sz w:val="24"/>
                <w:szCs w:val="24"/>
                <w:lang w:val="ru-RU"/>
              </w:rPr>
              <w:t xml:space="preserve">единым </w:t>
            </w:r>
            <w:proofErr w:type="spellStart"/>
            <w:r w:rsidRPr="000531A0">
              <w:rPr>
                <w:color w:val="000000"/>
                <w:sz w:val="24"/>
                <w:szCs w:val="24"/>
                <w:lang w:val="ru-RU"/>
              </w:rPr>
              <w:t>тарифно</w:t>
            </w:r>
            <w:proofErr w:type="spellEnd"/>
            <w:r w:rsidRPr="000531A0">
              <w:rPr>
                <w:color w:val="000000"/>
                <w:sz w:val="24"/>
                <w:szCs w:val="24"/>
                <w:lang w:val="ru-RU"/>
              </w:rPr>
              <w:t xml:space="preserve"> – квалификационным справочником работ и профессий рабочих</w:t>
            </w:r>
            <w:r w:rsidRPr="000531A0">
              <w:rPr>
                <w:sz w:val="24"/>
                <w:szCs w:val="24"/>
                <w:lang w:val="ru-RU"/>
              </w:rPr>
              <w:t>.</w:t>
            </w:r>
          </w:p>
        </w:tc>
        <w:tc>
          <w:tcPr>
            <w:tcW w:w="6095" w:type="dxa"/>
            <w:tcBorders>
              <w:top w:val="single" w:sz="4" w:space="0" w:color="auto"/>
              <w:left w:val="single" w:sz="4" w:space="0" w:color="auto"/>
              <w:bottom w:val="single" w:sz="4" w:space="0" w:color="auto"/>
              <w:right w:val="single" w:sz="4" w:space="0" w:color="auto"/>
            </w:tcBorders>
          </w:tcPr>
          <w:p w:rsidR="00885B25" w:rsidRPr="000531A0" w:rsidRDefault="00CD59F4" w:rsidP="00981DB0">
            <w:pPr>
              <w:widowControl w:val="0"/>
              <w:shd w:val="clear" w:color="auto" w:fill="FFFFFF"/>
              <w:autoSpaceDE w:val="0"/>
              <w:autoSpaceDN w:val="0"/>
              <w:adjustRightInd w:val="0"/>
              <w:jc w:val="both"/>
              <w:rPr>
                <w:sz w:val="24"/>
                <w:szCs w:val="24"/>
                <w:lang w:val="ru-RU"/>
              </w:rPr>
            </w:pPr>
            <w:r w:rsidRPr="000531A0">
              <w:rPr>
                <w:color w:val="000000"/>
                <w:sz w:val="24"/>
                <w:szCs w:val="24"/>
                <w:lang w:val="ru-RU"/>
              </w:rPr>
              <w:t>Г</w:t>
            </w:r>
            <w:r w:rsidR="006157BE" w:rsidRPr="000531A0">
              <w:rPr>
                <w:color w:val="000000"/>
                <w:sz w:val="24"/>
                <w:szCs w:val="24"/>
                <w:lang w:val="ru-RU"/>
              </w:rPr>
              <w:t xml:space="preserve">ардеробщик; горничная; дворник; </w:t>
            </w:r>
            <w:r w:rsidR="006157BE" w:rsidRPr="000531A0">
              <w:rPr>
                <w:color w:val="000000"/>
                <w:spacing w:val="-1"/>
                <w:sz w:val="24"/>
                <w:szCs w:val="24"/>
                <w:lang w:val="ru-RU"/>
              </w:rPr>
              <w:t xml:space="preserve"> сторож (вахтер); уборщик служебных помещений;</w:t>
            </w:r>
            <w:r w:rsidR="0057118A" w:rsidRPr="000531A0">
              <w:rPr>
                <w:color w:val="000000"/>
                <w:spacing w:val="-1"/>
                <w:sz w:val="24"/>
                <w:szCs w:val="24"/>
                <w:lang w:val="ru-RU"/>
              </w:rPr>
              <w:t xml:space="preserve"> </w:t>
            </w:r>
            <w:r w:rsidR="0057118A" w:rsidRPr="000531A0">
              <w:rPr>
                <w:color w:val="000000"/>
                <w:sz w:val="24"/>
                <w:szCs w:val="24"/>
                <w:lang w:val="ru-RU"/>
              </w:rPr>
              <w:t xml:space="preserve">наименование профессий рабочих, по которым предусмотрено присвоение 1, 2 и 3 квалификационных разрядов в соответствии </w:t>
            </w:r>
            <w:r w:rsidR="00981DB0" w:rsidRPr="000531A0">
              <w:rPr>
                <w:color w:val="000000"/>
                <w:sz w:val="24"/>
                <w:szCs w:val="24"/>
                <w:lang w:val="ru-RU"/>
              </w:rPr>
              <w:t>Е</w:t>
            </w:r>
            <w:r w:rsidR="0057118A" w:rsidRPr="000531A0">
              <w:rPr>
                <w:color w:val="000000"/>
                <w:sz w:val="24"/>
                <w:szCs w:val="24"/>
                <w:lang w:val="ru-RU"/>
              </w:rPr>
              <w:t xml:space="preserve">диным </w:t>
            </w:r>
            <w:proofErr w:type="spellStart"/>
            <w:r w:rsidR="0057118A" w:rsidRPr="000531A0">
              <w:rPr>
                <w:color w:val="000000"/>
                <w:sz w:val="24"/>
                <w:szCs w:val="24"/>
                <w:lang w:val="ru-RU"/>
              </w:rPr>
              <w:t>тарифно</w:t>
            </w:r>
            <w:proofErr w:type="spellEnd"/>
            <w:r w:rsidR="0057118A" w:rsidRPr="000531A0">
              <w:rPr>
                <w:color w:val="000000"/>
                <w:sz w:val="24"/>
                <w:szCs w:val="24"/>
                <w:lang w:val="ru-RU"/>
              </w:rPr>
              <w:t xml:space="preserve"> – квалификационным справочником работ и профессий рабочих;</w:t>
            </w:r>
            <w:r w:rsidR="0057118A" w:rsidRPr="000531A0">
              <w:rPr>
                <w:color w:val="000000"/>
                <w:spacing w:val="-1"/>
                <w:sz w:val="24"/>
                <w:szCs w:val="24"/>
                <w:lang w:val="ru-RU"/>
              </w:rPr>
              <w:t xml:space="preserve"> </w:t>
            </w:r>
            <w:r w:rsidR="006157BE" w:rsidRPr="000531A0">
              <w:rPr>
                <w:color w:val="000000"/>
                <w:spacing w:val="-1"/>
                <w:sz w:val="24"/>
                <w:szCs w:val="24"/>
                <w:lang w:val="ru-RU"/>
              </w:rPr>
              <w:t xml:space="preserve"> рабочий по комплексному обслуживанию зданий; </w:t>
            </w:r>
            <w:proofErr w:type="spellStart"/>
            <w:r w:rsidR="006157BE" w:rsidRPr="000531A0">
              <w:rPr>
                <w:sz w:val="24"/>
                <w:szCs w:val="24"/>
                <w:lang w:val="ru-RU"/>
              </w:rPr>
              <w:t>ремонтировщик</w:t>
            </w:r>
            <w:proofErr w:type="spellEnd"/>
            <w:r w:rsidR="006157BE" w:rsidRPr="000531A0">
              <w:rPr>
                <w:sz w:val="24"/>
                <w:szCs w:val="24"/>
                <w:lang w:val="ru-RU"/>
              </w:rPr>
              <w:t xml:space="preserve"> плоскостных спортивных сооружений, приёмщик пункта проката</w:t>
            </w:r>
            <w:r w:rsidR="006157BE" w:rsidRPr="000531A0">
              <w:rPr>
                <w:color w:val="000000"/>
                <w:spacing w:val="-1"/>
                <w:sz w:val="24"/>
                <w:szCs w:val="24"/>
                <w:lang w:val="ru-RU"/>
              </w:rPr>
              <w:t>.</w:t>
            </w:r>
          </w:p>
        </w:tc>
        <w:tc>
          <w:tcPr>
            <w:tcW w:w="992"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4190</w:t>
            </w:r>
          </w:p>
        </w:tc>
      </w:tr>
      <w:tr w:rsidR="006157BE" w:rsidRPr="00C12BE9" w:rsidTr="00743246">
        <w:trPr>
          <w:trHeight w:val="1215"/>
        </w:trPr>
        <w:tc>
          <w:tcPr>
            <w:tcW w:w="3227"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2"/>
                <w:sz w:val="24"/>
                <w:szCs w:val="24"/>
                <w:lang w:val="ru-RU"/>
              </w:rPr>
              <w:t xml:space="preserve">2 квалификационный </w:t>
            </w:r>
            <w:r w:rsidRPr="007878FB">
              <w:rPr>
                <w:color w:val="000000"/>
                <w:spacing w:val="-1"/>
                <w:sz w:val="24"/>
                <w:szCs w:val="24"/>
                <w:lang w:val="ru-RU"/>
              </w:rPr>
              <w:t>уровень</w:t>
            </w:r>
          </w:p>
          <w:p w:rsidR="007B0224" w:rsidRPr="000531A0" w:rsidRDefault="007B0224" w:rsidP="00BF144C">
            <w:pPr>
              <w:widowControl w:val="0"/>
              <w:shd w:val="clear" w:color="auto" w:fill="FFFFFF"/>
              <w:autoSpaceDE w:val="0"/>
              <w:autoSpaceDN w:val="0"/>
              <w:adjustRightInd w:val="0"/>
              <w:rPr>
                <w:sz w:val="24"/>
                <w:szCs w:val="24"/>
                <w:lang w:val="ru-RU"/>
              </w:rPr>
            </w:pPr>
            <w:r w:rsidRPr="000531A0">
              <w:rPr>
                <w:sz w:val="24"/>
                <w:szCs w:val="24"/>
                <w:lang w:val="ru-RU"/>
              </w:rPr>
              <w:t xml:space="preserve">Требования: в соответствии с </w:t>
            </w:r>
            <w:r w:rsidRPr="000531A0">
              <w:rPr>
                <w:color w:val="000000"/>
                <w:sz w:val="24"/>
                <w:szCs w:val="24"/>
                <w:lang w:val="ru-RU"/>
              </w:rPr>
              <w:t xml:space="preserve">единым </w:t>
            </w:r>
            <w:proofErr w:type="spellStart"/>
            <w:r w:rsidRPr="000531A0">
              <w:rPr>
                <w:color w:val="000000"/>
                <w:sz w:val="24"/>
                <w:szCs w:val="24"/>
                <w:lang w:val="ru-RU"/>
              </w:rPr>
              <w:t>тарифно</w:t>
            </w:r>
            <w:proofErr w:type="spellEnd"/>
            <w:r w:rsidRPr="000531A0">
              <w:rPr>
                <w:color w:val="000000"/>
                <w:sz w:val="24"/>
                <w:szCs w:val="24"/>
                <w:lang w:val="ru-RU"/>
              </w:rPr>
              <w:t xml:space="preserve"> – квалификационным справочником работ и профессий рабочих</w:t>
            </w:r>
            <w:r w:rsidRPr="000531A0">
              <w:rPr>
                <w:sz w:val="24"/>
                <w:szCs w:val="24"/>
                <w:lang w:val="ru-RU"/>
              </w:rPr>
              <w:t>.</w:t>
            </w:r>
          </w:p>
        </w:tc>
        <w:tc>
          <w:tcPr>
            <w:tcW w:w="6095" w:type="dxa"/>
            <w:tcBorders>
              <w:top w:val="single" w:sz="4" w:space="0" w:color="auto"/>
              <w:left w:val="single" w:sz="4" w:space="0" w:color="auto"/>
              <w:bottom w:val="single" w:sz="4" w:space="0" w:color="auto"/>
              <w:right w:val="single" w:sz="4" w:space="0" w:color="auto"/>
            </w:tcBorders>
          </w:tcPr>
          <w:p w:rsidR="00885B25" w:rsidRPr="000531A0" w:rsidRDefault="006157BE" w:rsidP="00885B25">
            <w:pPr>
              <w:widowControl w:val="0"/>
              <w:shd w:val="clear" w:color="auto" w:fill="FFFFFF"/>
              <w:autoSpaceDE w:val="0"/>
              <w:autoSpaceDN w:val="0"/>
              <w:adjustRightInd w:val="0"/>
              <w:jc w:val="both"/>
              <w:rPr>
                <w:sz w:val="24"/>
                <w:szCs w:val="24"/>
                <w:lang w:val="ru-RU"/>
              </w:rPr>
            </w:pPr>
            <w:r w:rsidRPr="000531A0">
              <w:rPr>
                <w:color w:val="000000"/>
                <w:spacing w:val="-1"/>
                <w:sz w:val="24"/>
                <w:szCs w:val="24"/>
                <w:lang w:val="ru-RU"/>
              </w:rPr>
              <w:t xml:space="preserve">Профессии рабочих, отнесенных к первому квалификационному уровню, при выполнении работ по профессии с производным наименованием </w:t>
            </w:r>
            <w:r w:rsidRPr="000531A0">
              <w:rPr>
                <w:color w:val="000000"/>
                <w:spacing w:val="-3"/>
                <w:sz w:val="24"/>
                <w:szCs w:val="24"/>
                <w:lang w:val="ru-RU"/>
              </w:rPr>
              <w:t>"старший".</w:t>
            </w:r>
          </w:p>
        </w:tc>
        <w:tc>
          <w:tcPr>
            <w:tcW w:w="992"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4 400</w:t>
            </w:r>
          </w:p>
        </w:tc>
      </w:tr>
      <w:tr w:rsidR="006157BE" w:rsidRPr="008A07AF" w:rsidTr="00743246">
        <w:trPr>
          <w:trHeight w:val="273"/>
        </w:trPr>
        <w:tc>
          <w:tcPr>
            <w:tcW w:w="10314" w:type="dxa"/>
            <w:gridSpan w:val="3"/>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lang w:val="ru-RU"/>
              </w:rPr>
            </w:pPr>
            <w:r w:rsidRPr="000531A0">
              <w:rPr>
                <w:bCs/>
                <w:color w:val="000000"/>
                <w:spacing w:val="-1"/>
                <w:sz w:val="24"/>
                <w:szCs w:val="24"/>
                <w:lang w:val="ru-RU"/>
              </w:rPr>
              <w:t>Профессиональная квалификационная группа профессий рабочих второго уровня</w:t>
            </w:r>
          </w:p>
        </w:tc>
      </w:tr>
      <w:tr w:rsidR="006157BE" w:rsidRPr="00C12BE9" w:rsidTr="00743246">
        <w:trPr>
          <w:trHeight w:val="2260"/>
        </w:trPr>
        <w:tc>
          <w:tcPr>
            <w:tcW w:w="3227"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3"/>
                <w:sz w:val="24"/>
                <w:szCs w:val="24"/>
                <w:lang w:val="ru-RU"/>
              </w:rPr>
              <w:t xml:space="preserve">1 квалификационный </w:t>
            </w:r>
            <w:r w:rsidRPr="007878FB">
              <w:rPr>
                <w:color w:val="000000"/>
                <w:spacing w:val="-1"/>
                <w:sz w:val="24"/>
                <w:szCs w:val="24"/>
                <w:lang w:val="ru-RU"/>
              </w:rPr>
              <w:t>уровень</w:t>
            </w:r>
          </w:p>
          <w:p w:rsidR="007B0224" w:rsidRPr="000531A0" w:rsidRDefault="00DA783C" w:rsidP="00BF144C">
            <w:pPr>
              <w:widowControl w:val="0"/>
              <w:shd w:val="clear" w:color="auto" w:fill="FFFFFF"/>
              <w:autoSpaceDE w:val="0"/>
              <w:autoSpaceDN w:val="0"/>
              <w:adjustRightInd w:val="0"/>
              <w:rPr>
                <w:sz w:val="24"/>
                <w:szCs w:val="24"/>
                <w:lang w:val="ru-RU"/>
              </w:rPr>
            </w:pPr>
            <w:r w:rsidRPr="000531A0">
              <w:rPr>
                <w:sz w:val="24"/>
                <w:szCs w:val="24"/>
                <w:lang w:val="ru-RU"/>
              </w:rPr>
              <w:t xml:space="preserve">Требования: в соответствии с </w:t>
            </w:r>
            <w:r w:rsidRPr="000531A0">
              <w:rPr>
                <w:color w:val="000000"/>
                <w:sz w:val="24"/>
                <w:szCs w:val="24"/>
                <w:lang w:val="ru-RU"/>
              </w:rPr>
              <w:t xml:space="preserve">единым </w:t>
            </w:r>
            <w:proofErr w:type="spellStart"/>
            <w:r w:rsidRPr="000531A0">
              <w:rPr>
                <w:color w:val="000000"/>
                <w:sz w:val="24"/>
                <w:szCs w:val="24"/>
                <w:lang w:val="ru-RU"/>
              </w:rPr>
              <w:t>тарифно</w:t>
            </w:r>
            <w:proofErr w:type="spellEnd"/>
            <w:r w:rsidRPr="000531A0">
              <w:rPr>
                <w:color w:val="000000"/>
                <w:sz w:val="24"/>
                <w:szCs w:val="24"/>
                <w:lang w:val="ru-RU"/>
              </w:rPr>
              <w:t xml:space="preserve"> – квалификационным справочником работ и профессий рабочих</w:t>
            </w:r>
            <w:r w:rsidRPr="000531A0">
              <w:rPr>
                <w:sz w:val="24"/>
                <w:szCs w:val="24"/>
                <w:lang w:val="ru-RU"/>
              </w:rPr>
              <w:t>.</w:t>
            </w:r>
          </w:p>
        </w:tc>
        <w:tc>
          <w:tcPr>
            <w:tcW w:w="6095" w:type="dxa"/>
            <w:tcBorders>
              <w:top w:val="single" w:sz="4" w:space="0" w:color="auto"/>
              <w:left w:val="single" w:sz="4" w:space="0" w:color="auto"/>
              <w:bottom w:val="single" w:sz="4" w:space="0" w:color="auto"/>
              <w:right w:val="single" w:sz="4" w:space="0" w:color="auto"/>
            </w:tcBorders>
          </w:tcPr>
          <w:p w:rsidR="006157BE" w:rsidRPr="000531A0" w:rsidRDefault="006157BE" w:rsidP="00981DB0">
            <w:pPr>
              <w:widowControl w:val="0"/>
              <w:shd w:val="clear" w:color="auto" w:fill="FFFFFF"/>
              <w:autoSpaceDE w:val="0"/>
              <w:autoSpaceDN w:val="0"/>
              <w:adjustRightInd w:val="0"/>
              <w:jc w:val="both"/>
              <w:rPr>
                <w:sz w:val="24"/>
                <w:szCs w:val="24"/>
                <w:lang w:val="ru-RU"/>
              </w:rPr>
            </w:pPr>
            <w:r w:rsidRPr="000531A0">
              <w:rPr>
                <w:color w:val="000000"/>
                <w:sz w:val="24"/>
                <w:szCs w:val="24"/>
                <w:lang w:val="ru-RU"/>
              </w:rPr>
              <w:t xml:space="preserve">дежурный администратор; </w:t>
            </w:r>
            <w:r w:rsidR="0057118A" w:rsidRPr="000531A0">
              <w:rPr>
                <w:color w:val="000000"/>
                <w:sz w:val="24"/>
                <w:szCs w:val="24"/>
                <w:lang w:val="ru-RU"/>
              </w:rPr>
              <w:t xml:space="preserve">наименование профессий рабочих, по которым предусмотрено присвоение 4 и 5 квалификационных разрядов в соответствии </w:t>
            </w:r>
            <w:r w:rsidR="00981DB0" w:rsidRPr="000531A0">
              <w:rPr>
                <w:color w:val="000000"/>
                <w:sz w:val="24"/>
                <w:szCs w:val="24"/>
                <w:lang w:val="ru-RU"/>
              </w:rPr>
              <w:t>Е</w:t>
            </w:r>
            <w:r w:rsidR="0057118A" w:rsidRPr="000531A0">
              <w:rPr>
                <w:color w:val="000000"/>
                <w:sz w:val="24"/>
                <w:szCs w:val="24"/>
                <w:lang w:val="ru-RU"/>
              </w:rPr>
              <w:t xml:space="preserve">диным </w:t>
            </w:r>
            <w:proofErr w:type="spellStart"/>
            <w:r w:rsidR="0057118A" w:rsidRPr="000531A0">
              <w:rPr>
                <w:color w:val="000000"/>
                <w:sz w:val="24"/>
                <w:szCs w:val="24"/>
                <w:lang w:val="ru-RU"/>
              </w:rPr>
              <w:t>тарифно</w:t>
            </w:r>
            <w:proofErr w:type="spellEnd"/>
            <w:r w:rsidR="0057118A" w:rsidRPr="000531A0">
              <w:rPr>
                <w:color w:val="000000"/>
                <w:sz w:val="24"/>
                <w:szCs w:val="24"/>
                <w:lang w:val="ru-RU"/>
              </w:rPr>
              <w:t xml:space="preserve"> – квалификационным справочником работ и профессий рабочих;</w:t>
            </w:r>
            <w:r w:rsidRPr="000531A0">
              <w:rPr>
                <w:color w:val="000000"/>
                <w:spacing w:val="-1"/>
                <w:sz w:val="24"/>
                <w:szCs w:val="24"/>
                <w:lang w:val="ru-RU"/>
              </w:rPr>
              <w:t xml:space="preserve"> рабочий по комплексному обслуживанию зданий; </w:t>
            </w:r>
            <w:r w:rsidRPr="000531A0">
              <w:rPr>
                <w:color w:val="000000"/>
                <w:sz w:val="24"/>
                <w:szCs w:val="24"/>
                <w:lang w:val="ru-RU"/>
              </w:rPr>
              <w:t>рабочий по комплексному обслуживанию лыжных трасс;</w:t>
            </w:r>
            <w:r w:rsidRPr="000531A0">
              <w:rPr>
                <w:sz w:val="24"/>
                <w:szCs w:val="24"/>
                <w:lang w:val="ru-RU"/>
              </w:rPr>
              <w:t xml:space="preserve"> слесарь по ремонту агрегатов;</w:t>
            </w:r>
            <w:r w:rsidRPr="000531A0">
              <w:rPr>
                <w:color w:val="FF0000"/>
                <w:sz w:val="24"/>
                <w:szCs w:val="24"/>
                <w:lang w:val="ru-RU"/>
              </w:rPr>
              <w:t xml:space="preserve"> </w:t>
            </w:r>
            <w:proofErr w:type="spellStart"/>
            <w:r w:rsidRPr="000531A0">
              <w:rPr>
                <w:sz w:val="24"/>
                <w:szCs w:val="24"/>
                <w:lang w:val="ru-RU"/>
              </w:rPr>
              <w:t>ремонтировщик</w:t>
            </w:r>
            <w:proofErr w:type="spellEnd"/>
            <w:r w:rsidRPr="000531A0">
              <w:rPr>
                <w:sz w:val="24"/>
                <w:szCs w:val="24"/>
                <w:lang w:val="ru-RU"/>
              </w:rPr>
              <w:t xml:space="preserve"> плоскостных спортивных сооружений.</w:t>
            </w:r>
          </w:p>
        </w:tc>
        <w:tc>
          <w:tcPr>
            <w:tcW w:w="992"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4 810</w:t>
            </w:r>
          </w:p>
        </w:tc>
      </w:tr>
      <w:tr w:rsidR="006157BE" w:rsidRPr="00C12BE9" w:rsidTr="00743246">
        <w:trPr>
          <w:trHeight w:val="418"/>
        </w:trPr>
        <w:tc>
          <w:tcPr>
            <w:tcW w:w="3227"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2"/>
                <w:sz w:val="24"/>
                <w:szCs w:val="24"/>
                <w:lang w:val="ru-RU"/>
              </w:rPr>
              <w:t xml:space="preserve">2 квалификационный </w:t>
            </w:r>
            <w:r w:rsidRPr="007878FB">
              <w:rPr>
                <w:color w:val="000000"/>
                <w:spacing w:val="-1"/>
                <w:sz w:val="24"/>
                <w:szCs w:val="24"/>
                <w:lang w:val="ru-RU"/>
              </w:rPr>
              <w:t>уровень</w:t>
            </w:r>
          </w:p>
          <w:p w:rsidR="007B0224" w:rsidRPr="000531A0" w:rsidRDefault="00DA783C" w:rsidP="00981DB0">
            <w:pPr>
              <w:widowControl w:val="0"/>
              <w:shd w:val="clear" w:color="auto" w:fill="FFFFFF"/>
              <w:autoSpaceDE w:val="0"/>
              <w:autoSpaceDN w:val="0"/>
              <w:adjustRightInd w:val="0"/>
              <w:rPr>
                <w:sz w:val="24"/>
                <w:szCs w:val="24"/>
                <w:lang w:val="ru-RU"/>
              </w:rPr>
            </w:pPr>
            <w:r w:rsidRPr="000531A0">
              <w:rPr>
                <w:sz w:val="24"/>
                <w:szCs w:val="24"/>
                <w:lang w:val="ru-RU"/>
              </w:rPr>
              <w:t xml:space="preserve">Требования: в соответствии с </w:t>
            </w:r>
            <w:r w:rsidRPr="000531A0">
              <w:rPr>
                <w:color w:val="000000"/>
                <w:sz w:val="24"/>
                <w:szCs w:val="24"/>
                <w:lang w:val="ru-RU"/>
              </w:rPr>
              <w:t xml:space="preserve">единым </w:t>
            </w:r>
            <w:proofErr w:type="spellStart"/>
            <w:r w:rsidRPr="000531A0">
              <w:rPr>
                <w:color w:val="000000"/>
                <w:sz w:val="24"/>
                <w:szCs w:val="24"/>
                <w:lang w:val="ru-RU"/>
              </w:rPr>
              <w:t>тарифно</w:t>
            </w:r>
            <w:proofErr w:type="spellEnd"/>
            <w:r w:rsidRPr="000531A0">
              <w:rPr>
                <w:color w:val="000000"/>
                <w:sz w:val="24"/>
                <w:szCs w:val="24"/>
                <w:lang w:val="ru-RU"/>
              </w:rPr>
              <w:t xml:space="preserve"> – квалификационным справочником работ и профессий рабочих</w:t>
            </w:r>
            <w:r w:rsidRPr="000531A0">
              <w:rPr>
                <w:sz w:val="24"/>
                <w:szCs w:val="24"/>
                <w:lang w:val="ru-RU"/>
              </w:rPr>
              <w:t>.</w:t>
            </w:r>
          </w:p>
        </w:tc>
        <w:tc>
          <w:tcPr>
            <w:tcW w:w="6095" w:type="dxa"/>
            <w:tcBorders>
              <w:top w:val="single" w:sz="4" w:space="0" w:color="auto"/>
              <w:left w:val="single" w:sz="4" w:space="0" w:color="auto"/>
              <w:bottom w:val="single" w:sz="4" w:space="0" w:color="auto"/>
              <w:right w:val="single" w:sz="4" w:space="0" w:color="auto"/>
            </w:tcBorders>
          </w:tcPr>
          <w:p w:rsidR="006157BE" w:rsidRPr="000531A0" w:rsidRDefault="006157BE" w:rsidP="00981DB0">
            <w:pPr>
              <w:widowControl w:val="0"/>
              <w:shd w:val="clear" w:color="auto" w:fill="FFFFFF"/>
              <w:autoSpaceDE w:val="0"/>
              <w:autoSpaceDN w:val="0"/>
              <w:adjustRightInd w:val="0"/>
              <w:jc w:val="both"/>
              <w:rPr>
                <w:sz w:val="24"/>
                <w:szCs w:val="24"/>
                <w:lang w:val="ru-RU"/>
              </w:rPr>
            </w:pPr>
            <w:r w:rsidRPr="000531A0">
              <w:rPr>
                <w:color w:val="000000"/>
                <w:sz w:val="24"/>
                <w:szCs w:val="24"/>
                <w:lang w:val="ru-RU"/>
              </w:rPr>
              <w:t xml:space="preserve">Заведующий складом (при наличии складского помещения площадью не </w:t>
            </w:r>
            <w:r w:rsidRPr="000531A0">
              <w:rPr>
                <w:color w:val="000000"/>
                <w:spacing w:val="-1"/>
                <w:sz w:val="24"/>
                <w:szCs w:val="24"/>
                <w:lang w:val="ru-RU"/>
              </w:rPr>
              <w:t xml:space="preserve">менее </w:t>
            </w:r>
            <w:smartTag w:uri="urn:schemas-microsoft-com:office:smarttags" w:element="metricconverter">
              <w:smartTagPr>
                <w:attr w:name="ProductID" w:val="100 м"/>
              </w:smartTagPr>
              <w:r w:rsidRPr="000531A0">
                <w:rPr>
                  <w:color w:val="000000"/>
                  <w:spacing w:val="-1"/>
                  <w:sz w:val="24"/>
                  <w:szCs w:val="24"/>
                  <w:lang w:val="ru-RU"/>
                </w:rPr>
                <w:t xml:space="preserve">100 </w:t>
              </w:r>
              <w:proofErr w:type="spellStart"/>
              <w:r w:rsidRPr="000531A0">
                <w:rPr>
                  <w:color w:val="000000"/>
                  <w:spacing w:val="-1"/>
                  <w:sz w:val="24"/>
                  <w:szCs w:val="24"/>
                  <w:lang w:val="ru-RU"/>
                </w:rPr>
                <w:t>м</w:t>
              </w:r>
            </w:smartTag>
            <w:proofErr w:type="gramStart"/>
            <w:r w:rsidRPr="000531A0">
              <w:rPr>
                <w:color w:val="000000"/>
                <w:spacing w:val="-1"/>
                <w:sz w:val="24"/>
                <w:szCs w:val="24"/>
                <w:lang w:val="ru-RU"/>
              </w:rPr>
              <w:t>.к</w:t>
            </w:r>
            <w:proofErr w:type="gramEnd"/>
            <w:r w:rsidRPr="000531A0">
              <w:rPr>
                <w:color w:val="000000"/>
                <w:spacing w:val="-1"/>
                <w:sz w:val="24"/>
                <w:szCs w:val="24"/>
                <w:lang w:val="ru-RU"/>
              </w:rPr>
              <w:t>в</w:t>
            </w:r>
            <w:proofErr w:type="spellEnd"/>
            <w:r w:rsidRPr="000531A0">
              <w:rPr>
                <w:color w:val="000000"/>
                <w:spacing w:val="-1"/>
                <w:sz w:val="24"/>
                <w:szCs w:val="24"/>
                <w:lang w:val="ru-RU"/>
              </w:rPr>
              <w:t xml:space="preserve">); заведующий хозяйством (при наличии административного </w:t>
            </w:r>
            <w:r w:rsidRPr="000531A0">
              <w:rPr>
                <w:color w:val="000000"/>
                <w:sz w:val="24"/>
                <w:szCs w:val="24"/>
                <w:lang w:val="ru-RU"/>
              </w:rPr>
              <w:t xml:space="preserve">здания площадью до </w:t>
            </w:r>
            <w:smartTag w:uri="urn:schemas-microsoft-com:office:smarttags" w:element="metricconverter">
              <w:smartTagPr>
                <w:attr w:name="ProductID" w:val="500 м"/>
              </w:smartTagPr>
              <w:r w:rsidRPr="000531A0">
                <w:rPr>
                  <w:color w:val="000000"/>
                  <w:sz w:val="24"/>
                  <w:szCs w:val="24"/>
                  <w:lang w:val="ru-RU"/>
                </w:rPr>
                <w:t>500 м</w:t>
              </w:r>
            </w:smartTag>
            <w:r w:rsidRPr="000531A0">
              <w:rPr>
                <w:color w:val="000000"/>
                <w:sz w:val="24"/>
                <w:szCs w:val="24"/>
                <w:lang w:val="ru-RU"/>
              </w:rPr>
              <w:t xml:space="preserve">.кв. и 10 штатных единиц обслуживающего и </w:t>
            </w:r>
            <w:r w:rsidRPr="000531A0">
              <w:rPr>
                <w:color w:val="000000"/>
                <w:spacing w:val="-1"/>
                <w:sz w:val="24"/>
                <w:szCs w:val="24"/>
                <w:lang w:val="ru-RU"/>
              </w:rPr>
              <w:t>технического персонала, хозяйства, оборудования, инвентаря);</w:t>
            </w:r>
            <w:r w:rsidR="0057118A" w:rsidRPr="000531A0">
              <w:rPr>
                <w:color w:val="000000"/>
                <w:spacing w:val="-1"/>
                <w:sz w:val="24"/>
                <w:szCs w:val="24"/>
                <w:lang w:val="ru-RU"/>
              </w:rPr>
              <w:t xml:space="preserve"> </w:t>
            </w:r>
            <w:r w:rsidR="0057118A" w:rsidRPr="000531A0">
              <w:rPr>
                <w:color w:val="000000"/>
                <w:sz w:val="24"/>
                <w:szCs w:val="24"/>
                <w:lang w:val="ru-RU"/>
              </w:rPr>
              <w:t xml:space="preserve">наименование профессий рабочих, по которым предусмотрено присвоение 6 и 7 квалификационных разрядов в соответствии </w:t>
            </w:r>
            <w:r w:rsidR="00981DB0" w:rsidRPr="000531A0">
              <w:rPr>
                <w:color w:val="000000"/>
                <w:sz w:val="24"/>
                <w:szCs w:val="24"/>
                <w:lang w:val="ru-RU"/>
              </w:rPr>
              <w:t>Е</w:t>
            </w:r>
            <w:r w:rsidR="0057118A" w:rsidRPr="000531A0">
              <w:rPr>
                <w:color w:val="000000"/>
                <w:sz w:val="24"/>
                <w:szCs w:val="24"/>
                <w:lang w:val="ru-RU"/>
              </w:rPr>
              <w:t xml:space="preserve">диным </w:t>
            </w:r>
            <w:proofErr w:type="spellStart"/>
            <w:r w:rsidR="0057118A" w:rsidRPr="000531A0">
              <w:rPr>
                <w:color w:val="000000"/>
                <w:sz w:val="24"/>
                <w:szCs w:val="24"/>
                <w:lang w:val="ru-RU"/>
              </w:rPr>
              <w:t>тарифно</w:t>
            </w:r>
            <w:proofErr w:type="spellEnd"/>
            <w:r w:rsidR="0057118A" w:rsidRPr="000531A0">
              <w:rPr>
                <w:color w:val="000000"/>
                <w:sz w:val="24"/>
                <w:szCs w:val="24"/>
                <w:lang w:val="ru-RU"/>
              </w:rPr>
              <w:t xml:space="preserve"> – квалификационным справочником работ и профессий рабочих;</w:t>
            </w:r>
            <w:r w:rsidR="0057118A" w:rsidRPr="000531A0">
              <w:rPr>
                <w:color w:val="000000"/>
                <w:spacing w:val="-1"/>
                <w:sz w:val="24"/>
                <w:szCs w:val="24"/>
                <w:lang w:val="ru-RU"/>
              </w:rPr>
              <w:t xml:space="preserve"> </w:t>
            </w:r>
            <w:r w:rsidRPr="000531A0">
              <w:rPr>
                <w:color w:val="000000"/>
                <w:sz w:val="24"/>
                <w:szCs w:val="24"/>
                <w:lang w:val="ru-RU"/>
              </w:rPr>
              <w:t xml:space="preserve">слесарь по ремонту автомобилей (на каждые 5 ед. техники); слесарь ремонтник спортинвентаря (на 200 пар коньков, или 250 пар лыж, или на 100 роликовых коньков), </w:t>
            </w:r>
            <w:r w:rsidRPr="000531A0">
              <w:rPr>
                <w:sz w:val="24"/>
                <w:szCs w:val="24"/>
                <w:lang w:val="ru-RU"/>
              </w:rPr>
              <w:t>слесарь по ремонту агрегатов.</w:t>
            </w:r>
          </w:p>
        </w:tc>
        <w:tc>
          <w:tcPr>
            <w:tcW w:w="992"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5230</w:t>
            </w:r>
          </w:p>
        </w:tc>
      </w:tr>
      <w:tr w:rsidR="006157BE" w:rsidRPr="00C12BE9" w:rsidTr="00743246">
        <w:trPr>
          <w:trHeight w:val="789"/>
        </w:trPr>
        <w:tc>
          <w:tcPr>
            <w:tcW w:w="3227"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rPr>
                <w:color w:val="000000"/>
                <w:spacing w:val="-1"/>
                <w:sz w:val="24"/>
                <w:szCs w:val="24"/>
                <w:lang w:val="ru-RU"/>
              </w:rPr>
            </w:pPr>
            <w:r w:rsidRPr="007878FB">
              <w:rPr>
                <w:color w:val="000000"/>
                <w:spacing w:val="-3"/>
                <w:sz w:val="24"/>
                <w:szCs w:val="24"/>
                <w:lang w:val="ru-RU"/>
              </w:rPr>
              <w:t xml:space="preserve">3 квалификационный </w:t>
            </w:r>
            <w:r w:rsidRPr="007878FB">
              <w:rPr>
                <w:color w:val="000000"/>
                <w:spacing w:val="-1"/>
                <w:sz w:val="24"/>
                <w:szCs w:val="24"/>
                <w:lang w:val="ru-RU"/>
              </w:rPr>
              <w:t>уровень</w:t>
            </w:r>
          </w:p>
          <w:p w:rsidR="007B0224" w:rsidRPr="000531A0" w:rsidRDefault="00743246" w:rsidP="00981DB0">
            <w:pPr>
              <w:widowControl w:val="0"/>
              <w:shd w:val="clear" w:color="auto" w:fill="FFFFFF"/>
              <w:autoSpaceDE w:val="0"/>
              <w:autoSpaceDN w:val="0"/>
              <w:adjustRightInd w:val="0"/>
              <w:rPr>
                <w:sz w:val="24"/>
                <w:szCs w:val="24"/>
                <w:lang w:val="ru-RU"/>
              </w:rPr>
            </w:pPr>
            <w:r w:rsidRPr="000531A0">
              <w:rPr>
                <w:sz w:val="24"/>
                <w:szCs w:val="24"/>
                <w:lang w:val="ru-RU"/>
              </w:rPr>
              <w:t xml:space="preserve">Требования: в соответствии с </w:t>
            </w:r>
            <w:r w:rsidRPr="000531A0">
              <w:rPr>
                <w:color w:val="000000"/>
                <w:sz w:val="24"/>
                <w:szCs w:val="24"/>
                <w:lang w:val="ru-RU"/>
              </w:rPr>
              <w:t xml:space="preserve">единым </w:t>
            </w:r>
            <w:proofErr w:type="spellStart"/>
            <w:r w:rsidRPr="000531A0">
              <w:rPr>
                <w:color w:val="000000"/>
                <w:sz w:val="24"/>
                <w:szCs w:val="24"/>
                <w:lang w:val="ru-RU"/>
              </w:rPr>
              <w:t>тарифно</w:t>
            </w:r>
            <w:proofErr w:type="spellEnd"/>
            <w:r w:rsidRPr="000531A0">
              <w:rPr>
                <w:color w:val="000000"/>
                <w:sz w:val="24"/>
                <w:szCs w:val="24"/>
                <w:lang w:val="ru-RU"/>
              </w:rPr>
              <w:t xml:space="preserve"> – квалификационным справочником работ и профессий рабочих</w:t>
            </w:r>
            <w:r w:rsidRPr="000531A0">
              <w:rPr>
                <w:sz w:val="24"/>
                <w:szCs w:val="24"/>
                <w:lang w:val="ru-RU"/>
              </w:rPr>
              <w:t>.</w:t>
            </w:r>
          </w:p>
        </w:tc>
        <w:tc>
          <w:tcPr>
            <w:tcW w:w="6095"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shd w:val="clear" w:color="auto" w:fill="FFFFFF"/>
              <w:autoSpaceDE w:val="0"/>
              <w:autoSpaceDN w:val="0"/>
              <w:adjustRightInd w:val="0"/>
              <w:jc w:val="both"/>
              <w:rPr>
                <w:sz w:val="24"/>
                <w:szCs w:val="24"/>
              </w:rPr>
            </w:pPr>
            <w:proofErr w:type="spellStart"/>
            <w:r w:rsidRPr="000531A0">
              <w:rPr>
                <w:color w:val="000000"/>
                <w:sz w:val="24"/>
                <w:szCs w:val="24"/>
              </w:rPr>
              <w:t>Старший</w:t>
            </w:r>
            <w:proofErr w:type="spellEnd"/>
            <w:r w:rsidRPr="000531A0">
              <w:rPr>
                <w:color w:val="000000"/>
                <w:sz w:val="24"/>
                <w:szCs w:val="24"/>
              </w:rPr>
              <w:t xml:space="preserve"> </w:t>
            </w:r>
            <w:proofErr w:type="spellStart"/>
            <w:r w:rsidRPr="000531A0">
              <w:rPr>
                <w:color w:val="000000"/>
                <w:sz w:val="24"/>
                <w:szCs w:val="24"/>
              </w:rPr>
              <w:t>администратор</w:t>
            </w:r>
            <w:proofErr w:type="spellEnd"/>
          </w:p>
        </w:tc>
        <w:tc>
          <w:tcPr>
            <w:tcW w:w="992" w:type="dxa"/>
            <w:tcBorders>
              <w:top w:val="single" w:sz="4" w:space="0" w:color="auto"/>
              <w:left w:val="single" w:sz="4" w:space="0" w:color="auto"/>
              <w:bottom w:val="single" w:sz="4" w:space="0" w:color="auto"/>
              <w:right w:val="single" w:sz="4" w:space="0" w:color="auto"/>
            </w:tcBorders>
          </w:tcPr>
          <w:p w:rsidR="006157BE" w:rsidRPr="000531A0" w:rsidRDefault="006157BE" w:rsidP="00BF144C">
            <w:pPr>
              <w:widowControl w:val="0"/>
              <w:autoSpaceDE w:val="0"/>
              <w:autoSpaceDN w:val="0"/>
              <w:adjustRightInd w:val="0"/>
              <w:jc w:val="center"/>
              <w:rPr>
                <w:sz w:val="24"/>
                <w:szCs w:val="24"/>
              </w:rPr>
            </w:pPr>
            <w:r w:rsidRPr="000531A0">
              <w:rPr>
                <w:sz w:val="24"/>
                <w:szCs w:val="24"/>
              </w:rPr>
              <w:t>5 650</w:t>
            </w:r>
          </w:p>
        </w:tc>
      </w:tr>
    </w:tbl>
    <w:p w:rsidR="0048538C" w:rsidRPr="00C12BE9" w:rsidRDefault="0048538C" w:rsidP="0048538C">
      <w:pPr>
        <w:widowControl w:val="0"/>
        <w:autoSpaceDE w:val="0"/>
        <w:autoSpaceDN w:val="0"/>
        <w:adjustRightInd w:val="0"/>
        <w:ind w:firstLine="540"/>
        <w:jc w:val="both"/>
        <w:rPr>
          <w:sz w:val="26"/>
          <w:szCs w:val="26"/>
          <w:lang w:val="ru-RU"/>
        </w:rPr>
      </w:pPr>
      <w:r w:rsidRPr="00C12BE9">
        <w:rPr>
          <w:rFonts w:cs="Calibri"/>
          <w:sz w:val="26"/>
          <w:szCs w:val="26"/>
          <w:lang w:val="ru-RU"/>
        </w:rPr>
        <w:lastRenderedPageBreak/>
        <w:t>2.</w:t>
      </w:r>
      <w:r w:rsidR="0008644E" w:rsidRPr="00C12BE9">
        <w:rPr>
          <w:rFonts w:cs="Calibri"/>
          <w:sz w:val="26"/>
          <w:szCs w:val="26"/>
          <w:lang w:val="ru-RU"/>
        </w:rPr>
        <w:t>7</w:t>
      </w:r>
      <w:r w:rsidRPr="00C12BE9">
        <w:rPr>
          <w:rFonts w:cs="Calibri"/>
          <w:sz w:val="26"/>
          <w:szCs w:val="26"/>
          <w:lang w:val="ru-RU"/>
        </w:rPr>
        <w:t>. Очередной квалификационный уровень, должностная категория присваиваются работникам учреждений по результатам аттестации. В случае если должности не структурированы по квалификационным уровням, то аттестационной комиссией устанавливаются размеры должностных окладов (окладов) в соответствии с требованиями к образованию и стажу работы.</w:t>
      </w:r>
    </w:p>
    <w:p w:rsidR="0048538C" w:rsidRPr="00C12BE9" w:rsidRDefault="0048538C" w:rsidP="0048538C">
      <w:pPr>
        <w:jc w:val="both"/>
        <w:rPr>
          <w:sz w:val="26"/>
          <w:szCs w:val="26"/>
          <w:lang w:val="ru-RU"/>
        </w:rPr>
      </w:pPr>
      <w:r w:rsidRPr="00C12BE9">
        <w:rPr>
          <w:sz w:val="26"/>
          <w:szCs w:val="26"/>
          <w:lang w:val="ru-RU"/>
        </w:rPr>
        <w:tab/>
        <w:t>2.</w:t>
      </w:r>
      <w:r w:rsidR="00FC7B88">
        <w:rPr>
          <w:sz w:val="26"/>
          <w:szCs w:val="26"/>
          <w:lang w:val="ru-RU"/>
        </w:rPr>
        <w:t>8</w:t>
      </w:r>
      <w:r w:rsidRPr="00C12BE9">
        <w:rPr>
          <w:sz w:val="26"/>
          <w:szCs w:val="26"/>
          <w:lang w:val="ru-RU"/>
        </w:rPr>
        <w:t xml:space="preserve">. Оплата труда работников, занятых по совместительству, а также на </w:t>
      </w:r>
      <w:r w:rsidRPr="00C12BE9">
        <w:rPr>
          <w:sz w:val="26"/>
          <w:szCs w:val="26"/>
          <w:lang w:val="ru-RU"/>
        </w:rPr>
        <w:br/>
        <w:t xml:space="preserve">условиях неполного рабочего времени, производится пропорционально отработанному времени. Определение размеров заработной платы по должности </w:t>
      </w:r>
      <w:r w:rsidRPr="00C12BE9">
        <w:rPr>
          <w:sz w:val="26"/>
          <w:szCs w:val="26"/>
          <w:lang w:val="ru-RU"/>
        </w:rPr>
        <w:br/>
        <w:t>(профессии), занимаемой по основной работе, а также по должности (профессии), занимаемой в порядке совместительства, производится раздельно по каждой из должностей (профессий).</w:t>
      </w:r>
    </w:p>
    <w:p w:rsidR="0048538C" w:rsidRDefault="0048538C" w:rsidP="0048538C">
      <w:pPr>
        <w:autoSpaceDE w:val="0"/>
        <w:autoSpaceDN w:val="0"/>
        <w:adjustRightInd w:val="0"/>
        <w:ind w:firstLine="540"/>
        <w:jc w:val="both"/>
        <w:rPr>
          <w:sz w:val="26"/>
          <w:szCs w:val="26"/>
          <w:lang w:val="ru-RU"/>
        </w:rPr>
      </w:pPr>
      <w:r w:rsidRPr="00C12BE9">
        <w:rPr>
          <w:sz w:val="26"/>
          <w:szCs w:val="26"/>
          <w:lang w:val="ru-RU"/>
        </w:rPr>
        <w:t>2.</w:t>
      </w:r>
      <w:r w:rsidR="00FC7B88">
        <w:rPr>
          <w:sz w:val="26"/>
          <w:szCs w:val="26"/>
          <w:lang w:val="ru-RU"/>
        </w:rPr>
        <w:t>9</w:t>
      </w:r>
      <w:r w:rsidRPr="00C12BE9">
        <w:rPr>
          <w:sz w:val="26"/>
          <w:szCs w:val="26"/>
          <w:lang w:val="ru-RU"/>
        </w:rPr>
        <w:t xml:space="preserve">. Работникам учреждений устанавливаются выплаты стимулирующего и компенсационного характера, предусмотренные разделами </w:t>
      </w:r>
      <w:r w:rsidR="000B4463">
        <w:rPr>
          <w:sz w:val="26"/>
          <w:szCs w:val="26"/>
          <w:lang w:val="ru-RU"/>
        </w:rPr>
        <w:t>4</w:t>
      </w:r>
      <w:r w:rsidRPr="00C12BE9">
        <w:rPr>
          <w:sz w:val="26"/>
          <w:szCs w:val="26"/>
          <w:lang w:val="ru-RU"/>
        </w:rPr>
        <w:t xml:space="preserve"> и </w:t>
      </w:r>
      <w:r w:rsidR="000B4463">
        <w:rPr>
          <w:sz w:val="26"/>
          <w:szCs w:val="26"/>
          <w:lang w:val="ru-RU"/>
        </w:rPr>
        <w:t>5</w:t>
      </w:r>
      <w:r w:rsidRPr="00C12BE9">
        <w:rPr>
          <w:sz w:val="26"/>
          <w:szCs w:val="26"/>
          <w:lang w:val="ru-RU"/>
        </w:rPr>
        <w:t xml:space="preserve"> настоящего Положения. Порядок и условия иных выплат работникам учреждений приведены в разделе </w:t>
      </w:r>
      <w:r w:rsidR="000B4463">
        <w:rPr>
          <w:sz w:val="26"/>
          <w:szCs w:val="26"/>
          <w:lang w:val="ru-RU"/>
        </w:rPr>
        <w:t>6</w:t>
      </w:r>
      <w:r w:rsidRPr="00C12BE9">
        <w:rPr>
          <w:sz w:val="26"/>
          <w:szCs w:val="26"/>
          <w:lang w:val="ru-RU"/>
        </w:rPr>
        <w:t xml:space="preserve"> настоящего Положения.</w:t>
      </w:r>
    </w:p>
    <w:p w:rsidR="00EA570E" w:rsidRPr="00C12BE9" w:rsidRDefault="00EA570E" w:rsidP="00EA570E">
      <w:pPr>
        <w:widowControl w:val="0"/>
        <w:autoSpaceDE w:val="0"/>
        <w:autoSpaceDN w:val="0"/>
        <w:adjustRightInd w:val="0"/>
        <w:ind w:firstLine="567"/>
        <w:jc w:val="both"/>
        <w:rPr>
          <w:sz w:val="26"/>
          <w:szCs w:val="26"/>
          <w:lang w:val="ru-RU"/>
        </w:rPr>
      </w:pPr>
      <w:r w:rsidRPr="00C12BE9">
        <w:rPr>
          <w:sz w:val="26"/>
          <w:szCs w:val="26"/>
          <w:lang w:val="ru-RU"/>
        </w:rPr>
        <w:t>2.</w:t>
      </w:r>
      <w:r w:rsidR="00024FED" w:rsidRPr="00C12BE9">
        <w:rPr>
          <w:sz w:val="26"/>
          <w:szCs w:val="26"/>
          <w:lang w:val="ru-RU"/>
        </w:rPr>
        <w:t>1</w:t>
      </w:r>
      <w:r w:rsidR="00FC7B88">
        <w:rPr>
          <w:sz w:val="26"/>
          <w:szCs w:val="26"/>
          <w:lang w:val="ru-RU"/>
        </w:rPr>
        <w:t>0</w:t>
      </w:r>
      <w:proofErr w:type="gramStart"/>
      <w:r w:rsidR="00291483" w:rsidRPr="00C12BE9">
        <w:rPr>
          <w:sz w:val="26"/>
          <w:szCs w:val="26"/>
          <w:lang w:val="ru-RU"/>
        </w:rPr>
        <w:t xml:space="preserve"> </w:t>
      </w:r>
      <w:r w:rsidRPr="00C12BE9">
        <w:rPr>
          <w:sz w:val="26"/>
          <w:szCs w:val="26"/>
          <w:lang w:val="ru-RU"/>
        </w:rPr>
        <w:t>К</w:t>
      </w:r>
      <w:proofErr w:type="gramEnd"/>
      <w:r w:rsidRPr="00C12BE9">
        <w:rPr>
          <w:sz w:val="26"/>
          <w:szCs w:val="26"/>
          <w:lang w:val="ru-RU"/>
        </w:rPr>
        <w:t xml:space="preserve"> должностным окладам (окладам) по соответствующим профессиональным квалификационным </w:t>
      </w:r>
      <w:r w:rsidRPr="00C12BE9">
        <w:rPr>
          <w:color w:val="000000"/>
          <w:sz w:val="26"/>
          <w:szCs w:val="26"/>
          <w:lang w:val="ru-RU"/>
        </w:rPr>
        <w:t xml:space="preserve">группам, с учетом обеспечения финансовыми средствами, рекомендуется </w:t>
      </w:r>
      <w:r w:rsidRPr="00C12BE9">
        <w:rPr>
          <w:sz w:val="26"/>
          <w:szCs w:val="26"/>
          <w:lang w:val="ru-RU"/>
        </w:rPr>
        <w:t>применять следующие повышающие коэффициенты:</w:t>
      </w:r>
    </w:p>
    <w:p w:rsidR="00EA570E" w:rsidRPr="00C12BE9" w:rsidRDefault="00EA570E" w:rsidP="00EA570E">
      <w:pPr>
        <w:autoSpaceDE w:val="0"/>
        <w:autoSpaceDN w:val="0"/>
        <w:adjustRightInd w:val="0"/>
        <w:ind w:firstLine="567"/>
        <w:jc w:val="both"/>
        <w:rPr>
          <w:sz w:val="26"/>
          <w:szCs w:val="26"/>
          <w:lang w:val="ru-RU"/>
        </w:rPr>
      </w:pPr>
      <w:r w:rsidRPr="00C12BE9">
        <w:rPr>
          <w:sz w:val="26"/>
          <w:szCs w:val="26"/>
          <w:lang w:val="ru-RU"/>
        </w:rPr>
        <w:t>коэффициент квалификации;</w:t>
      </w:r>
    </w:p>
    <w:p w:rsidR="00EA570E" w:rsidRPr="00C12BE9" w:rsidRDefault="0029385F" w:rsidP="00EA570E">
      <w:pPr>
        <w:autoSpaceDE w:val="0"/>
        <w:autoSpaceDN w:val="0"/>
        <w:adjustRightInd w:val="0"/>
        <w:ind w:firstLine="567"/>
        <w:jc w:val="both"/>
        <w:rPr>
          <w:sz w:val="26"/>
          <w:szCs w:val="26"/>
          <w:lang w:val="ru-RU"/>
        </w:rPr>
      </w:pPr>
      <w:r w:rsidRPr="00C12BE9">
        <w:rPr>
          <w:sz w:val="26"/>
          <w:szCs w:val="26"/>
          <w:lang w:val="ru-RU"/>
        </w:rPr>
        <w:t>коэффициент специфики ра</w:t>
      </w:r>
      <w:r w:rsidR="007004CC" w:rsidRPr="00C12BE9">
        <w:rPr>
          <w:sz w:val="26"/>
          <w:szCs w:val="26"/>
          <w:lang w:val="ru-RU"/>
        </w:rPr>
        <w:t>боты.</w:t>
      </w:r>
    </w:p>
    <w:p w:rsidR="00EA570E" w:rsidRPr="00C12BE9" w:rsidRDefault="00EA570E" w:rsidP="00EA570E">
      <w:pPr>
        <w:autoSpaceDE w:val="0"/>
        <w:autoSpaceDN w:val="0"/>
        <w:adjustRightInd w:val="0"/>
        <w:ind w:firstLine="567"/>
        <w:jc w:val="both"/>
        <w:rPr>
          <w:sz w:val="26"/>
          <w:szCs w:val="26"/>
          <w:lang w:val="ru-RU"/>
        </w:rPr>
      </w:pPr>
      <w:r w:rsidRPr="00C12BE9">
        <w:rPr>
          <w:sz w:val="26"/>
          <w:szCs w:val="26"/>
          <w:lang w:val="ru-RU"/>
        </w:rPr>
        <w:t>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6A57B4" w:rsidRPr="00C12BE9" w:rsidRDefault="006A57B4" w:rsidP="00EA570E">
      <w:pPr>
        <w:autoSpaceDE w:val="0"/>
        <w:autoSpaceDN w:val="0"/>
        <w:adjustRightInd w:val="0"/>
        <w:ind w:firstLine="567"/>
        <w:jc w:val="both"/>
        <w:rPr>
          <w:sz w:val="26"/>
          <w:szCs w:val="26"/>
          <w:lang w:val="ru-RU"/>
        </w:rPr>
      </w:pPr>
      <w:r w:rsidRPr="00C12BE9">
        <w:rPr>
          <w:sz w:val="26"/>
          <w:szCs w:val="26"/>
          <w:lang w:val="ru-RU"/>
        </w:rPr>
        <w:t>Размер выплат по повышающему коэффициенту к должностному окладу (окладу) определяется путём умножения размера должностного оклада (оклада) работника на повышающий коэффициент.</w:t>
      </w:r>
    </w:p>
    <w:p w:rsidR="00EA570E" w:rsidRPr="00C12BE9" w:rsidRDefault="00EA570E" w:rsidP="00EA570E">
      <w:pPr>
        <w:autoSpaceDE w:val="0"/>
        <w:autoSpaceDN w:val="0"/>
        <w:adjustRightInd w:val="0"/>
        <w:ind w:firstLine="567"/>
        <w:jc w:val="both"/>
        <w:rPr>
          <w:color w:val="000000"/>
          <w:sz w:val="26"/>
          <w:szCs w:val="26"/>
          <w:lang w:val="ru-RU"/>
        </w:rPr>
      </w:pPr>
      <w:r w:rsidRPr="00C12BE9">
        <w:rPr>
          <w:sz w:val="26"/>
          <w:szCs w:val="26"/>
          <w:lang w:val="ru-RU"/>
        </w:rPr>
        <w:t xml:space="preserve">Применение всех повышающих коэффициентов к должностным окладам </w:t>
      </w:r>
      <w:r w:rsidRPr="00C12BE9">
        <w:rPr>
          <w:color w:val="000000"/>
          <w:sz w:val="26"/>
          <w:szCs w:val="26"/>
          <w:lang w:val="ru-RU"/>
        </w:rPr>
        <w:t>(окладам), ставкам заработной платы работников не образует новый должностной оклад (оклад) работника и не учитывается при начислении стимулирующих</w:t>
      </w:r>
      <w:r w:rsidR="00071308" w:rsidRPr="00C12BE9">
        <w:rPr>
          <w:color w:val="000000"/>
          <w:sz w:val="26"/>
          <w:szCs w:val="26"/>
          <w:lang w:val="ru-RU"/>
        </w:rPr>
        <w:t>, социальных и компенсационных</w:t>
      </w:r>
      <w:r w:rsidRPr="00C12BE9">
        <w:rPr>
          <w:color w:val="000000"/>
          <w:sz w:val="26"/>
          <w:szCs w:val="26"/>
          <w:lang w:val="ru-RU"/>
        </w:rPr>
        <w:t xml:space="preserve"> выплат</w:t>
      </w:r>
      <w:r w:rsidR="00071308" w:rsidRPr="00C12BE9">
        <w:rPr>
          <w:color w:val="000000"/>
          <w:sz w:val="26"/>
          <w:szCs w:val="26"/>
          <w:lang w:val="ru-RU"/>
        </w:rPr>
        <w:t>, кроме районного коэффициента и процентной надбавки за работу в районах Крайнего Севера и приравненных к ним местностях.</w:t>
      </w:r>
      <w:r w:rsidRPr="00C12BE9">
        <w:rPr>
          <w:color w:val="000000"/>
          <w:sz w:val="26"/>
          <w:szCs w:val="26"/>
          <w:lang w:val="ru-RU"/>
        </w:rPr>
        <w:t xml:space="preserve"> Установленные повышающие коэффициенты, при их применении, между собой складываются (не умножаются).</w:t>
      </w:r>
    </w:p>
    <w:p w:rsidR="006B7063" w:rsidRPr="00C12BE9" w:rsidRDefault="0008644E" w:rsidP="006B7063">
      <w:pPr>
        <w:autoSpaceDE w:val="0"/>
        <w:autoSpaceDN w:val="0"/>
        <w:adjustRightInd w:val="0"/>
        <w:ind w:firstLine="540"/>
        <w:jc w:val="both"/>
        <w:rPr>
          <w:sz w:val="26"/>
          <w:szCs w:val="26"/>
          <w:lang w:val="ru-RU"/>
        </w:rPr>
      </w:pPr>
      <w:r w:rsidRPr="00C12BE9">
        <w:rPr>
          <w:color w:val="000000"/>
          <w:sz w:val="26"/>
          <w:szCs w:val="26"/>
          <w:lang w:val="ru-RU"/>
        </w:rPr>
        <w:t>2.</w:t>
      </w:r>
      <w:r w:rsidR="00FC7B88">
        <w:rPr>
          <w:color w:val="000000"/>
          <w:sz w:val="26"/>
          <w:szCs w:val="26"/>
          <w:lang w:val="ru-RU"/>
        </w:rPr>
        <w:t>11</w:t>
      </w:r>
      <w:r w:rsidR="006B7063" w:rsidRPr="00C12BE9">
        <w:rPr>
          <w:color w:val="000000"/>
          <w:sz w:val="26"/>
          <w:szCs w:val="26"/>
          <w:lang w:val="ru-RU"/>
        </w:rPr>
        <w:t>. К</w:t>
      </w:r>
      <w:r w:rsidR="006B7063" w:rsidRPr="00C12BE9">
        <w:rPr>
          <w:sz w:val="26"/>
          <w:szCs w:val="26"/>
          <w:lang w:val="ru-RU"/>
        </w:rPr>
        <w:t>оэффициент квалификации  устанавливается работникам по одному из оснований, предусмотренных в таблицах № 5,6. Коэффициент квалификации учитывается также при определении размера доплаты за совмещение профессий (должностей) и расширенный объём работы</w:t>
      </w:r>
      <w:r w:rsidR="002966D2" w:rsidRPr="00C12BE9">
        <w:rPr>
          <w:sz w:val="26"/>
          <w:szCs w:val="26"/>
          <w:lang w:val="ru-RU"/>
        </w:rPr>
        <w:t>.</w:t>
      </w:r>
    </w:p>
    <w:p w:rsidR="00EA570E" w:rsidRPr="00C12BE9" w:rsidRDefault="00EA570E" w:rsidP="00EA570E">
      <w:pPr>
        <w:autoSpaceDE w:val="0"/>
        <w:autoSpaceDN w:val="0"/>
        <w:adjustRightInd w:val="0"/>
        <w:ind w:firstLine="567"/>
        <w:jc w:val="both"/>
        <w:rPr>
          <w:sz w:val="26"/>
          <w:szCs w:val="26"/>
          <w:lang w:val="ru-RU"/>
        </w:rPr>
      </w:pPr>
      <w:r w:rsidRPr="00C12BE9">
        <w:rPr>
          <w:color w:val="000000"/>
          <w:sz w:val="26"/>
          <w:szCs w:val="26"/>
          <w:lang w:val="ru-RU"/>
        </w:rPr>
        <w:t>2.</w:t>
      </w:r>
      <w:r w:rsidR="002626D8" w:rsidRPr="00C12BE9">
        <w:rPr>
          <w:color w:val="000000"/>
          <w:sz w:val="26"/>
          <w:szCs w:val="26"/>
          <w:lang w:val="ru-RU"/>
        </w:rPr>
        <w:t>1</w:t>
      </w:r>
      <w:r w:rsidR="00FC7B88">
        <w:rPr>
          <w:color w:val="000000"/>
          <w:sz w:val="26"/>
          <w:szCs w:val="26"/>
          <w:lang w:val="ru-RU"/>
        </w:rPr>
        <w:t>2</w:t>
      </w:r>
      <w:r w:rsidRPr="00C12BE9">
        <w:rPr>
          <w:color w:val="000000"/>
          <w:sz w:val="26"/>
          <w:szCs w:val="26"/>
          <w:lang w:val="ru-RU"/>
        </w:rPr>
        <w:t>.</w:t>
      </w:r>
      <w:r w:rsidR="0008644E" w:rsidRPr="00C12BE9">
        <w:rPr>
          <w:color w:val="000000"/>
          <w:sz w:val="26"/>
          <w:szCs w:val="26"/>
          <w:lang w:val="ru-RU"/>
        </w:rPr>
        <w:t xml:space="preserve"> Р</w:t>
      </w:r>
      <w:r w:rsidRPr="00C12BE9">
        <w:rPr>
          <w:sz w:val="26"/>
          <w:szCs w:val="26"/>
          <w:lang w:val="ru-RU"/>
        </w:rPr>
        <w:t xml:space="preserve">азмеры коэффициента квалификации для работников, занимающих должности работников физической культуры и спорта, медицинским работникам, приведены в </w:t>
      </w:r>
      <w:hyperlink r:id="rId11" w:history="1">
        <w:r w:rsidRPr="00C12BE9">
          <w:rPr>
            <w:sz w:val="26"/>
            <w:szCs w:val="26"/>
            <w:lang w:val="ru-RU"/>
          </w:rPr>
          <w:t xml:space="preserve">таблице </w:t>
        </w:r>
      </w:hyperlink>
      <w:r w:rsidRPr="00C12BE9">
        <w:rPr>
          <w:sz w:val="26"/>
          <w:szCs w:val="26"/>
          <w:lang w:val="ru-RU"/>
        </w:rPr>
        <w:t>5.</w:t>
      </w:r>
    </w:p>
    <w:p w:rsidR="00EA570E" w:rsidRPr="00C12BE9" w:rsidRDefault="00EA570E" w:rsidP="00EA570E">
      <w:pPr>
        <w:autoSpaceDE w:val="0"/>
        <w:autoSpaceDN w:val="0"/>
        <w:adjustRightInd w:val="0"/>
        <w:ind w:firstLine="540"/>
        <w:jc w:val="right"/>
        <w:rPr>
          <w:sz w:val="26"/>
          <w:szCs w:val="26"/>
          <w:lang w:val="ru-RU"/>
        </w:rPr>
      </w:pPr>
      <w:proofErr w:type="spellStart"/>
      <w:r w:rsidRPr="00C12BE9">
        <w:rPr>
          <w:sz w:val="26"/>
          <w:szCs w:val="26"/>
        </w:rPr>
        <w:t>Таблица</w:t>
      </w:r>
      <w:proofErr w:type="spellEnd"/>
      <w:r w:rsidRPr="00C12BE9">
        <w:rPr>
          <w:sz w:val="26"/>
          <w:szCs w:val="26"/>
        </w:rPr>
        <w:t xml:space="preserve"> </w:t>
      </w:r>
      <w:r w:rsidRPr="00C12BE9">
        <w:rPr>
          <w:sz w:val="26"/>
          <w:szCs w:val="26"/>
          <w:lang w:val="ru-RU"/>
        </w:rPr>
        <w:t>5</w:t>
      </w:r>
    </w:p>
    <w:tbl>
      <w:tblPr>
        <w:tblW w:w="10206" w:type="dxa"/>
        <w:tblCellSpacing w:w="5" w:type="nil"/>
        <w:tblInd w:w="75" w:type="dxa"/>
        <w:tblLayout w:type="fixed"/>
        <w:tblCellMar>
          <w:left w:w="75" w:type="dxa"/>
          <w:right w:w="75" w:type="dxa"/>
        </w:tblCellMar>
        <w:tblLook w:val="0000"/>
      </w:tblPr>
      <w:tblGrid>
        <w:gridCol w:w="4800"/>
        <w:gridCol w:w="5406"/>
      </w:tblGrid>
      <w:tr w:rsidR="00EA570E" w:rsidRPr="00C12BE9" w:rsidTr="00C12BE9">
        <w:trPr>
          <w:trHeight w:val="400"/>
          <w:tblCellSpacing w:w="5" w:type="nil"/>
        </w:trPr>
        <w:tc>
          <w:tcPr>
            <w:tcW w:w="4800" w:type="dxa"/>
            <w:tcBorders>
              <w:top w:val="single" w:sz="4" w:space="0" w:color="auto"/>
              <w:left w:val="single" w:sz="4" w:space="0" w:color="auto"/>
              <w:bottom w:val="single" w:sz="4" w:space="0" w:color="auto"/>
              <w:right w:val="single" w:sz="4" w:space="0" w:color="auto"/>
            </w:tcBorders>
          </w:tcPr>
          <w:p w:rsidR="00EA570E" w:rsidRPr="00C12BE9" w:rsidRDefault="00EA570E" w:rsidP="00BF144C">
            <w:pPr>
              <w:pStyle w:val="ConsPlusCell"/>
              <w:jc w:val="center"/>
              <w:rPr>
                <w:rFonts w:ascii="Times New Roman" w:hAnsi="Times New Roman" w:cs="Times New Roman"/>
                <w:sz w:val="24"/>
                <w:szCs w:val="24"/>
              </w:rPr>
            </w:pPr>
            <w:r w:rsidRPr="00C12BE9">
              <w:rPr>
                <w:rFonts w:ascii="Times New Roman" w:hAnsi="Times New Roman" w:cs="Times New Roman"/>
                <w:sz w:val="24"/>
                <w:szCs w:val="24"/>
              </w:rPr>
              <w:t>Уровень квалификации</w:t>
            </w:r>
          </w:p>
        </w:tc>
        <w:tc>
          <w:tcPr>
            <w:tcW w:w="5406" w:type="dxa"/>
            <w:tcBorders>
              <w:top w:val="single" w:sz="4" w:space="0" w:color="auto"/>
              <w:left w:val="single" w:sz="4" w:space="0" w:color="auto"/>
              <w:bottom w:val="single" w:sz="4" w:space="0" w:color="auto"/>
              <w:right w:val="single" w:sz="4" w:space="0" w:color="auto"/>
            </w:tcBorders>
          </w:tcPr>
          <w:p w:rsidR="00EA570E" w:rsidRPr="00C12BE9" w:rsidRDefault="0008644E" w:rsidP="00BF144C">
            <w:pPr>
              <w:pStyle w:val="ConsPlusCell"/>
              <w:jc w:val="center"/>
              <w:rPr>
                <w:rFonts w:ascii="Times New Roman" w:hAnsi="Times New Roman" w:cs="Times New Roman"/>
                <w:color w:val="FF0000"/>
                <w:sz w:val="24"/>
                <w:szCs w:val="24"/>
              </w:rPr>
            </w:pPr>
            <w:r w:rsidRPr="00C12BE9">
              <w:rPr>
                <w:rFonts w:ascii="Times New Roman" w:hAnsi="Times New Roman" w:cs="Times New Roman"/>
                <w:sz w:val="24"/>
                <w:szCs w:val="24"/>
              </w:rPr>
              <w:t>Р</w:t>
            </w:r>
            <w:r w:rsidR="00EA570E" w:rsidRPr="00C12BE9">
              <w:rPr>
                <w:rFonts w:ascii="Times New Roman" w:hAnsi="Times New Roman" w:cs="Times New Roman"/>
                <w:sz w:val="24"/>
                <w:szCs w:val="24"/>
              </w:rPr>
              <w:t>азмер</w:t>
            </w:r>
            <w:r w:rsidR="00EA570E" w:rsidRPr="00C12BE9">
              <w:rPr>
                <w:rFonts w:ascii="Times New Roman" w:hAnsi="Times New Roman" w:cs="Times New Roman"/>
                <w:sz w:val="24"/>
                <w:szCs w:val="24"/>
              </w:rPr>
              <w:br/>
              <w:t xml:space="preserve">повышающего коэффициента </w:t>
            </w:r>
            <w:r w:rsidR="00EA570E" w:rsidRPr="00C12BE9">
              <w:rPr>
                <w:rFonts w:ascii="Times New Roman" w:hAnsi="Times New Roman" w:cs="Times New Roman"/>
                <w:color w:val="000000"/>
                <w:sz w:val="24"/>
                <w:szCs w:val="24"/>
              </w:rPr>
              <w:t>квалификации</w:t>
            </w:r>
          </w:p>
        </w:tc>
      </w:tr>
      <w:tr w:rsidR="00EA570E" w:rsidRPr="00C12BE9" w:rsidTr="00C12BE9">
        <w:trPr>
          <w:tblCellSpacing w:w="5" w:type="nil"/>
        </w:trPr>
        <w:tc>
          <w:tcPr>
            <w:tcW w:w="4800" w:type="dxa"/>
            <w:tcBorders>
              <w:left w:val="single" w:sz="4" w:space="0" w:color="auto"/>
              <w:bottom w:val="single" w:sz="4" w:space="0" w:color="auto"/>
              <w:right w:val="single" w:sz="4" w:space="0" w:color="auto"/>
            </w:tcBorders>
          </w:tcPr>
          <w:p w:rsidR="00EA570E" w:rsidRPr="00C12BE9" w:rsidRDefault="00FC7B88" w:rsidP="00FC7B88">
            <w:pPr>
              <w:pStyle w:val="ConsPlusCell"/>
              <w:rPr>
                <w:rFonts w:ascii="Times New Roman" w:hAnsi="Times New Roman" w:cs="Times New Roman"/>
                <w:sz w:val="24"/>
                <w:szCs w:val="24"/>
              </w:rPr>
            </w:pPr>
            <w:r>
              <w:rPr>
                <w:rFonts w:ascii="Times New Roman" w:hAnsi="Times New Roman" w:cs="Times New Roman"/>
                <w:sz w:val="24"/>
                <w:szCs w:val="24"/>
              </w:rPr>
              <w:t>в</w:t>
            </w:r>
            <w:r w:rsidR="00EA570E" w:rsidRPr="00C12BE9">
              <w:rPr>
                <w:rFonts w:ascii="Times New Roman" w:hAnsi="Times New Roman" w:cs="Times New Roman"/>
                <w:sz w:val="24"/>
                <w:szCs w:val="24"/>
              </w:rPr>
              <w:t>ысшая</w:t>
            </w:r>
            <w:r>
              <w:rPr>
                <w:rFonts w:ascii="Times New Roman" w:hAnsi="Times New Roman" w:cs="Times New Roman"/>
                <w:sz w:val="24"/>
                <w:szCs w:val="24"/>
              </w:rPr>
              <w:t xml:space="preserve"> квалификационная </w:t>
            </w:r>
            <w:r w:rsidR="00EA570E" w:rsidRPr="00C12BE9">
              <w:rPr>
                <w:rFonts w:ascii="Times New Roman" w:hAnsi="Times New Roman" w:cs="Times New Roman"/>
                <w:sz w:val="24"/>
                <w:szCs w:val="24"/>
              </w:rPr>
              <w:t>категория</w:t>
            </w:r>
          </w:p>
        </w:tc>
        <w:tc>
          <w:tcPr>
            <w:tcW w:w="5406" w:type="dxa"/>
            <w:tcBorders>
              <w:left w:val="single" w:sz="4" w:space="0" w:color="auto"/>
              <w:bottom w:val="single" w:sz="4" w:space="0" w:color="auto"/>
              <w:right w:val="single" w:sz="4" w:space="0" w:color="auto"/>
            </w:tcBorders>
          </w:tcPr>
          <w:p w:rsidR="00EA570E" w:rsidRPr="00C12BE9" w:rsidRDefault="00EA570E" w:rsidP="00BF144C">
            <w:pPr>
              <w:pStyle w:val="ConsPlusCell"/>
              <w:jc w:val="center"/>
              <w:rPr>
                <w:rFonts w:ascii="Times New Roman" w:hAnsi="Times New Roman" w:cs="Times New Roman"/>
                <w:sz w:val="24"/>
                <w:szCs w:val="24"/>
              </w:rPr>
            </w:pPr>
            <w:r w:rsidRPr="00C12BE9">
              <w:rPr>
                <w:rFonts w:ascii="Times New Roman" w:hAnsi="Times New Roman" w:cs="Times New Roman"/>
                <w:sz w:val="24"/>
                <w:szCs w:val="24"/>
              </w:rPr>
              <w:t>до 0,8</w:t>
            </w:r>
          </w:p>
        </w:tc>
      </w:tr>
      <w:tr w:rsidR="00EA570E" w:rsidRPr="00C12BE9" w:rsidTr="00C12BE9">
        <w:trPr>
          <w:tblCellSpacing w:w="5" w:type="nil"/>
        </w:trPr>
        <w:tc>
          <w:tcPr>
            <w:tcW w:w="4800" w:type="dxa"/>
            <w:tcBorders>
              <w:left w:val="single" w:sz="4" w:space="0" w:color="auto"/>
              <w:bottom w:val="single" w:sz="4" w:space="0" w:color="auto"/>
              <w:right w:val="single" w:sz="4" w:space="0" w:color="auto"/>
            </w:tcBorders>
          </w:tcPr>
          <w:p w:rsidR="00EA570E" w:rsidRPr="00C12BE9" w:rsidRDefault="00EA570E" w:rsidP="00BF144C">
            <w:pPr>
              <w:pStyle w:val="ConsPlusCell"/>
              <w:rPr>
                <w:rFonts w:ascii="Times New Roman" w:hAnsi="Times New Roman" w:cs="Times New Roman"/>
                <w:sz w:val="24"/>
                <w:szCs w:val="24"/>
              </w:rPr>
            </w:pPr>
            <w:r w:rsidRPr="00C12BE9">
              <w:rPr>
                <w:rFonts w:ascii="Times New Roman" w:hAnsi="Times New Roman" w:cs="Times New Roman"/>
                <w:sz w:val="24"/>
                <w:szCs w:val="24"/>
              </w:rPr>
              <w:t xml:space="preserve">первая </w:t>
            </w:r>
            <w:r w:rsidR="00FC7B88">
              <w:rPr>
                <w:rFonts w:ascii="Times New Roman" w:hAnsi="Times New Roman" w:cs="Times New Roman"/>
                <w:sz w:val="24"/>
                <w:szCs w:val="24"/>
              </w:rPr>
              <w:t xml:space="preserve">квалификационная </w:t>
            </w:r>
            <w:r w:rsidRPr="00C12BE9">
              <w:rPr>
                <w:rFonts w:ascii="Times New Roman" w:hAnsi="Times New Roman" w:cs="Times New Roman"/>
                <w:sz w:val="24"/>
                <w:szCs w:val="24"/>
              </w:rPr>
              <w:t>категория</w:t>
            </w:r>
          </w:p>
        </w:tc>
        <w:tc>
          <w:tcPr>
            <w:tcW w:w="5406" w:type="dxa"/>
            <w:tcBorders>
              <w:left w:val="single" w:sz="4" w:space="0" w:color="auto"/>
              <w:bottom w:val="single" w:sz="4" w:space="0" w:color="auto"/>
              <w:right w:val="single" w:sz="4" w:space="0" w:color="auto"/>
            </w:tcBorders>
          </w:tcPr>
          <w:p w:rsidR="00EA570E" w:rsidRPr="00C12BE9" w:rsidRDefault="00EA570E" w:rsidP="00BF144C">
            <w:pPr>
              <w:pStyle w:val="ConsPlusCell"/>
              <w:jc w:val="center"/>
              <w:rPr>
                <w:rFonts w:ascii="Times New Roman" w:hAnsi="Times New Roman" w:cs="Times New Roman"/>
                <w:sz w:val="24"/>
                <w:szCs w:val="24"/>
              </w:rPr>
            </w:pPr>
            <w:r w:rsidRPr="00C12BE9">
              <w:rPr>
                <w:rFonts w:ascii="Times New Roman" w:hAnsi="Times New Roman" w:cs="Times New Roman"/>
                <w:sz w:val="24"/>
                <w:szCs w:val="24"/>
              </w:rPr>
              <w:t>до 0,5</w:t>
            </w:r>
          </w:p>
        </w:tc>
      </w:tr>
      <w:tr w:rsidR="00EA570E" w:rsidRPr="00C12BE9" w:rsidTr="00C12BE9">
        <w:trPr>
          <w:tblCellSpacing w:w="5" w:type="nil"/>
        </w:trPr>
        <w:tc>
          <w:tcPr>
            <w:tcW w:w="4800" w:type="dxa"/>
            <w:tcBorders>
              <w:left w:val="single" w:sz="4" w:space="0" w:color="auto"/>
              <w:bottom w:val="single" w:sz="4" w:space="0" w:color="auto"/>
              <w:right w:val="single" w:sz="4" w:space="0" w:color="auto"/>
            </w:tcBorders>
          </w:tcPr>
          <w:p w:rsidR="00EA570E" w:rsidRPr="00C12BE9" w:rsidRDefault="00FC7B88" w:rsidP="007D606A">
            <w:pPr>
              <w:pStyle w:val="ConsPlusCell"/>
              <w:rPr>
                <w:rFonts w:ascii="Times New Roman" w:hAnsi="Times New Roman" w:cs="Times New Roman"/>
                <w:sz w:val="24"/>
                <w:szCs w:val="24"/>
              </w:rPr>
            </w:pPr>
            <w:r>
              <w:rPr>
                <w:rFonts w:ascii="Times New Roman" w:hAnsi="Times New Roman" w:cs="Times New Roman"/>
                <w:sz w:val="24"/>
                <w:szCs w:val="24"/>
              </w:rPr>
              <w:t>в</w:t>
            </w:r>
            <w:r w:rsidR="00EA570E" w:rsidRPr="00C12BE9">
              <w:rPr>
                <w:rFonts w:ascii="Times New Roman" w:hAnsi="Times New Roman" w:cs="Times New Roman"/>
                <w:sz w:val="24"/>
                <w:szCs w:val="24"/>
              </w:rPr>
              <w:t>торая</w:t>
            </w:r>
            <w:r>
              <w:rPr>
                <w:rFonts w:ascii="Times New Roman" w:hAnsi="Times New Roman" w:cs="Times New Roman"/>
                <w:sz w:val="24"/>
                <w:szCs w:val="24"/>
              </w:rPr>
              <w:t xml:space="preserve"> квалификационная</w:t>
            </w:r>
            <w:r w:rsidR="00EA570E" w:rsidRPr="00C12BE9">
              <w:rPr>
                <w:rFonts w:ascii="Times New Roman" w:hAnsi="Times New Roman" w:cs="Times New Roman"/>
                <w:sz w:val="24"/>
                <w:szCs w:val="24"/>
              </w:rPr>
              <w:t xml:space="preserve"> категория </w:t>
            </w:r>
          </w:p>
        </w:tc>
        <w:tc>
          <w:tcPr>
            <w:tcW w:w="5406" w:type="dxa"/>
            <w:tcBorders>
              <w:left w:val="single" w:sz="4" w:space="0" w:color="auto"/>
              <w:bottom w:val="single" w:sz="4" w:space="0" w:color="auto"/>
              <w:right w:val="single" w:sz="4" w:space="0" w:color="auto"/>
            </w:tcBorders>
          </w:tcPr>
          <w:p w:rsidR="00EA570E" w:rsidRPr="00C12BE9" w:rsidRDefault="00EA570E" w:rsidP="00BF144C">
            <w:pPr>
              <w:pStyle w:val="ConsPlusCell"/>
              <w:jc w:val="center"/>
              <w:rPr>
                <w:rFonts w:ascii="Times New Roman" w:hAnsi="Times New Roman" w:cs="Times New Roman"/>
                <w:sz w:val="24"/>
                <w:szCs w:val="24"/>
              </w:rPr>
            </w:pPr>
            <w:r w:rsidRPr="00C12BE9">
              <w:rPr>
                <w:rFonts w:ascii="Times New Roman" w:hAnsi="Times New Roman" w:cs="Times New Roman"/>
                <w:sz w:val="24"/>
                <w:szCs w:val="24"/>
              </w:rPr>
              <w:t>до 0,3</w:t>
            </w:r>
          </w:p>
        </w:tc>
      </w:tr>
    </w:tbl>
    <w:p w:rsidR="00FC7B88" w:rsidRPr="00FC7B88" w:rsidRDefault="000669E7" w:rsidP="00FC7B88">
      <w:pPr>
        <w:widowControl w:val="0"/>
        <w:autoSpaceDE w:val="0"/>
        <w:autoSpaceDN w:val="0"/>
        <w:adjustRightInd w:val="0"/>
        <w:ind w:firstLine="567"/>
        <w:jc w:val="both"/>
        <w:rPr>
          <w:sz w:val="28"/>
          <w:szCs w:val="28"/>
          <w:lang w:val="ru-RU"/>
        </w:rPr>
      </w:pPr>
      <w:r w:rsidRPr="00C12BE9">
        <w:rPr>
          <w:sz w:val="26"/>
          <w:szCs w:val="26"/>
          <w:lang w:val="ru-RU"/>
        </w:rPr>
        <w:t>Присвоение работникам высшей, первой, второй квалификационной категории осуществляется соответст</w:t>
      </w:r>
      <w:r w:rsidR="00FC7B88">
        <w:rPr>
          <w:sz w:val="26"/>
          <w:szCs w:val="26"/>
          <w:lang w:val="ru-RU"/>
        </w:rPr>
        <w:t>вующей аттестационной комиссией</w:t>
      </w:r>
      <w:r w:rsidR="00FC7B88" w:rsidRPr="00FC7B88">
        <w:rPr>
          <w:sz w:val="28"/>
          <w:szCs w:val="28"/>
          <w:lang w:val="ru-RU"/>
        </w:rPr>
        <w:t>, с учетом требований к результатам их работы, рекомендованных органом исполнительной власти в области физической культуры и спорта.</w:t>
      </w:r>
    </w:p>
    <w:p w:rsidR="00FC7B88" w:rsidRDefault="00FC7B88" w:rsidP="002966D2">
      <w:pPr>
        <w:ind w:firstLine="567"/>
        <w:jc w:val="both"/>
        <w:rPr>
          <w:color w:val="000000"/>
          <w:sz w:val="26"/>
          <w:szCs w:val="26"/>
          <w:lang w:val="ru-RU"/>
        </w:rPr>
      </w:pPr>
    </w:p>
    <w:p w:rsidR="006A57B4" w:rsidRPr="00C12BE9" w:rsidRDefault="002626D8" w:rsidP="002966D2">
      <w:pPr>
        <w:ind w:firstLine="567"/>
        <w:jc w:val="both"/>
        <w:rPr>
          <w:sz w:val="26"/>
          <w:szCs w:val="26"/>
          <w:lang w:val="ru-RU"/>
        </w:rPr>
      </w:pPr>
      <w:r w:rsidRPr="00C12BE9">
        <w:rPr>
          <w:color w:val="000000"/>
          <w:sz w:val="26"/>
          <w:szCs w:val="26"/>
          <w:lang w:val="ru-RU"/>
        </w:rPr>
        <w:lastRenderedPageBreak/>
        <w:t>2.</w:t>
      </w:r>
      <w:r w:rsidR="00FC7B88">
        <w:rPr>
          <w:color w:val="000000"/>
          <w:sz w:val="26"/>
          <w:szCs w:val="26"/>
          <w:lang w:val="ru-RU"/>
        </w:rPr>
        <w:t>3</w:t>
      </w:r>
      <w:r w:rsidRPr="00C12BE9">
        <w:rPr>
          <w:color w:val="000000"/>
          <w:sz w:val="26"/>
          <w:szCs w:val="26"/>
          <w:lang w:val="ru-RU"/>
        </w:rPr>
        <w:t>.</w:t>
      </w:r>
      <w:r w:rsidR="002F7737" w:rsidRPr="00C12BE9">
        <w:rPr>
          <w:color w:val="000000"/>
          <w:sz w:val="26"/>
          <w:szCs w:val="26"/>
          <w:lang w:val="ru-RU"/>
        </w:rPr>
        <w:t xml:space="preserve"> </w:t>
      </w:r>
      <w:r w:rsidRPr="00C12BE9">
        <w:rPr>
          <w:sz w:val="26"/>
          <w:szCs w:val="26"/>
          <w:lang w:val="ru-RU"/>
        </w:rPr>
        <w:t>Размеры коэффициента квалификации для работников, занимающих должности работников физической культуры и спорта, общеотраслевые должности служащих и профессии рабочих приведены в таблице</w:t>
      </w:r>
      <w:r w:rsidR="002966D2" w:rsidRPr="00C12BE9">
        <w:rPr>
          <w:sz w:val="26"/>
          <w:szCs w:val="26"/>
          <w:lang w:val="ru-RU"/>
        </w:rPr>
        <w:t xml:space="preserve"> </w:t>
      </w:r>
      <w:r w:rsidRPr="00C12BE9">
        <w:rPr>
          <w:sz w:val="26"/>
          <w:szCs w:val="26"/>
          <w:lang w:val="ru-RU"/>
        </w:rPr>
        <w:t>6</w:t>
      </w:r>
      <w:r w:rsidR="002966D2" w:rsidRPr="00C12BE9">
        <w:rPr>
          <w:sz w:val="26"/>
          <w:szCs w:val="26"/>
          <w:lang w:val="ru-RU"/>
        </w:rPr>
        <w:t xml:space="preserve">, </w:t>
      </w:r>
      <w:r w:rsidR="006A57B4" w:rsidRPr="00C12BE9">
        <w:rPr>
          <w:sz w:val="26"/>
          <w:szCs w:val="26"/>
          <w:lang w:val="ru-RU"/>
        </w:rPr>
        <w:t>с учётом того, что уровень квалификации соответствует профилю работы.</w:t>
      </w:r>
    </w:p>
    <w:p w:rsidR="002626D8" w:rsidRPr="00C12BE9" w:rsidRDefault="002966D2" w:rsidP="002966D2">
      <w:pPr>
        <w:tabs>
          <w:tab w:val="left" w:pos="1528"/>
        </w:tabs>
        <w:ind w:firstLine="567"/>
        <w:jc w:val="both"/>
        <w:rPr>
          <w:sz w:val="26"/>
          <w:szCs w:val="26"/>
          <w:lang w:val="ru-RU"/>
        </w:rPr>
      </w:pPr>
      <w:r w:rsidRPr="00C12BE9">
        <w:rPr>
          <w:sz w:val="26"/>
          <w:szCs w:val="26"/>
          <w:lang w:val="ru-RU"/>
        </w:rPr>
        <w:tab/>
      </w:r>
      <w:bookmarkStart w:id="0" w:name="sub_600"/>
      <w:r w:rsidR="005348E1" w:rsidRPr="00C12BE9">
        <w:rPr>
          <w:sz w:val="26"/>
          <w:szCs w:val="26"/>
          <w:lang w:val="ru-RU"/>
        </w:rPr>
        <w:tab/>
      </w:r>
      <w:r w:rsidR="005348E1" w:rsidRPr="00C12BE9">
        <w:rPr>
          <w:sz w:val="26"/>
          <w:szCs w:val="26"/>
          <w:lang w:val="ru-RU"/>
        </w:rPr>
        <w:tab/>
      </w:r>
      <w:r w:rsidR="005348E1" w:rsidRPr="00C12BE9">
        <w:rPr>
          <w:sz w:val="26"/>
          <w:szCs w:val="26"/>
          <w:lang w:val="ru-RU"/>
        </w:rPr>
        <w:tab/>
      </w:r>
      <w:r w:rsidR="005348E1" w:rsidRPr="00C12BE9">
        <w:rPr>
          <w:sz w:val="26"/>
          <w:szCs w:val="26"/>
          <w:lang w:val="ru-RU"/>
        </w:rPr>
        <w:tab/>
      </w:r>
      <w:r w:rsidR="005348E1" w:rsidRPr="00C12BE9">
        <w:rPr>
          <w:sz w:val="26"/>
          <w:szCs w:val="26"/>
          <w:lang w:val="ru-RU"/>
        </w:rPr>
        <w:tab/>
      </w:r>
      <w:r w:rsidR="005348E1" w:rsidRPr="00C12BE9">
        <w:rPr>
          <w:sz w:val="26"/>
          <w:szCs w:val="26"/>
          <w:lang w:val="ru-RU"/>
        </w:rPr>
        <w:tab/>
      </w:r>
      <w:r w:rsidR="005348E1" w:rsidRPr="00C12BE9">
        <w:rPr>
          <w:sz w:val="26"/>
          <w:szCs w:val="26"/>
          <w:lang w:val="ru-RU"/>
        </w:rPr>
        <w:tab/>
      </w:r>
      <w:r w:rsidR="005348E1" w:rsidRPr="00C12BE9">
        <w:rPr>
          <w:sz w:val="26"/>
          <w:szCs w:val="26"/>
          <w:lang w:val="ru-RU"/>
        </w:rPr>
        <w:tab/>
      </w:r>
      <w:r w:rsidR="005348E1" w:rsidRPr="00C12BE9">
        <w:rPr>
          <w:sz w:val="26"/>
          <w:szCs w:val="26"/>
          <w:lang w:val="ru-RU"/>
        </w:rPr>
        <w:tab/>
      </w:r>
      <w:r w:rsidR="00024FED" w:rsidRPr="00C12BE9">
        <w:rPr>
          <w:sz w:val="26"/>
          <w:szCs w:val="26"/>
          <w:lang w:val="ru-RU"/>
        </w:rPr>
        <w:tab/>
        <w:t xml:space="preserve">      </w:t>
      </w:r>
      <w:proofErr w:type="spellStart"/>
      <w:r w:rsidR="002626D8" w:rsidRPr="00C12BE9">
        <w:rPr>
          <w:sz w:val="26"/>
          <w:szCs w:val="26"/>
        </w:rPr>
        <w:t>Таблица</w:t>
      </w:r>
      <w:proofErr w:type="spellEnd"/>
      <w:r w:rsidR="002626D8" w:rsidRPr="00C12BE9">
        <w:rPr>
          <w:sz w:val="26"/>
          <w:szCs w:val="26"/>
        </w:rPr>
        <w:t xml:space="preserve"> </w:t>
      </w:r>
      <w:bookmarkEnd w:id="0"/>
      <w:r w:rsidR="002626D8" w:rsidRPr="00C12BE9">
        <w:rPr>
          <w:sz w:val="26"/>
          <w:szCs w:val="26"/>
          <w:lang w:val="ru-RU"/>
        </w:rPr>
        <w:t>6</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2293"/>
        <w:gridCol w:w="3260"/>
        <w:gridCol w:w="2835"/>
      </w:tblGrid>
      <w:tr w:rsidR="002626D8" w:rsidRPr="00C12BE9" w:rsidTr="00C12BE9">
        <w:tc>
          <w:tcPr>
            <w:tcW w:w="10348" w:type="dxa"/>
            <w:gridSpan w:val="4"/>
            <w:tcBorders>
              <w:top w:val="single" w:sz="4" w:space="0" w:color="auto"/>
              <w:bottom w:val="single" w:sz="4" w:space="0" w:color="auto"/>
            </w:tcBorders>
          </w:tcPr>
          <w:p w:rsidR="002626D8" w:rsidRPr="00C12BE9" w:rsidRDefault="0008644E" w:rsidP="00BF144C">
            <w:pPr>
              <w:widowControl w:val="0"/>
              <w:autoSpaceDE w:val="0"/>
              <w:autoSpaceDN w:val="0"/>
              <w:adjustRightInd w:val="0"/>
              <w:jc w:val="center"/>
              <w:rPr>
                <w:sz w:val="24"/>
                <w:szCs w:val="24"/>
                <w:lang w:val="ru-RU"/>
              </w:rPr>
            </w:pPr>
            <w:r w:rsidRPr="00C12BE9">
              <w:rPr>
                <w:color w:val="000000"/>
                <w:sz w:val="24"/>
                <w:szCs w:val="24"/>
                <w:lang w:val="ru-RU"/>
              </w:rPr>
              <w:t>Р</w:t>
            </w:r>
            <w:r w:rsidR="002626D8" w:rsidRPr="00C12BE9">
              <w:rPr>
                <w:color w:val="000000"/>
                <w:sz w:val="24"/>
                <w:szCs w:val="24"/>
                <w:lang w:val="ru-RU"/>
              </w:rPr>
              <w:t xml:space="preserve">азмер </w:t>
            </w:r>
            <w:r w:rsidR="002626D8" w:rsidRPr="00C12BE9">
              <w:rPr>
                <w:sz w:val="24"/>
                <w:szCs w:val="24"/>
                <w:lang w:val="ru-RU"/>
              </w:rPr>
              <w:t>повышающего коэффициента квалификации</w:t>
            </w:r>
          </w:p>
        </w:tc>
      </w:tr>
      <w:tr w:rsidR="002626D8" w:rsidRPr="008A07AF" w:rsidTr="00C12BE9">
        <w:tc>
          <w:tcPr>
            <w:tcW w:w="1960" w:type="dxa"/>
            <w:tcBorders>
              <w:top w:val="single" w:sz="4" w:space="0" w:color="auto"/>
              <w:bottom w:val="single" w:sz="4" w:space="0" w:color="auto"/>
              <w:right w:val="single" w:sz="4" w:space="0" w:color="auto"/>
            </w:tcBorders>
          </w:tcPr>
          <w:p w:rsidR="002626D8" w:rsidRPr="00C12BE9" w:rsidRDefault="002626D8" w:rsidP="00BF144C">
            <w:pPr>
              <w:widowControl w:val="0"/>
              <w:autoSpaceDE w:val="0"/>
              <w:autoSpaceDN w:val="0"/>
              <w:adjustRightInd w:val="0"/>
              <w:jc w:val="center"/>
              <w:rPr>
                <w:sz w:val="24"/>
                <w:szCs w:val="24"/>
              </w:rPr>
            </w:pPr>
            <w:proofErr w:type="spellStart"/>
            <w:r w:rsidRPr="00C12BE9">
              <w:rPr>
                <w:sz w:val="24"/>
                <w:szCs w:val="24"/>
              </w:rPr>
              <w:t>начальное</w:t>
            </w:r>
            <w:proofErr w:type="spellEnd"/>
            <w:r w:rsidRPr="00C12BE9">
              <w:rPr>
                <w:sz w:val="24"/>
                <w:szCs w:val="24"/>
              </w:rPr>
              <w:t xml:space="preserve"> </w:t>
            </w:r>
            <w:proofErr w:type="spellStart"/>
            <w:r w:rsidRPr="00C12BE9">
              <w:rPr>
                <w:sz w:val="24"/>
                <w:szCs w:val="24"/>
              </w:rPr>
              <w:t>профессиональное</w:t>
            </w:r>
            <w:proofErr w:type="spellEnd"/>
            <w:r w:rsidRPr="00C12BE9">
              <w:rPr>
                <w:sz w:val="24"/>
                <w:szCs w:val="24"/>
              </w:rPr>
              <w:t xml:space="preserve"> </w:t>
            </w:r>
            <w:proofErr w:type="spellStart"/>
            <w:r w:rsidRPr="00C12BE9">
              <w:rPr>
                <w:sz w:val="24"/>
                <w:szCs w:val="24"/>
              </w:rPr>
              <w:t>образование</w:t>
            </w:r>
            <w:proofErr w:type="spellEnd"/>
          </w:p>
        </w:tc>
        <w:tc>
          <w:tcPr>
            <w:tcW w:w="2293" w:type="dxa"/>
            <w:tcBorders>
              <w:top w:val="single" w:sz="4" w:space="0" w:color="auto"/>
              <w:left w:val="single" w:sz="4" w:space="0" w:color="auto"/>
              <w:bottom w:val="single" w:sz="4" w:space="0" w:color="auto"/>
              <w:right w:val="single" w:sz="4" w:space="0" w:color="auto"/>
            </w:tcBorders>
          </w:tcPr>
          <w:p w:rsidR="002626D8" w:rsidRPr="00C12BE9" w:rsidRDefault="002626D8" w:rsidP="00BF144C">
            <w:pPr>
              <w:widowControl w:val="0"/>
              <w:autoSpaceDE w:val="0"/>
              <w:autoSpaceDN w:val="0"/>
              <w:adjustRightInd w:val="0"/>
              <w:jc w:val="center"/>
              <w:rPr>
                <w:sz w:val="24"/>
                <w:szCs w:val="24"/>
                <w:lang w:val="ru-RU"/>
              </w:rPr>
            </w:pPr>
            <w:r w:rsidRPr="00C12BE9">
              <w:rPr>
                <w:sz w:val="24"/>
                <w:szCs w:val="24"/>
                <w:lang w:val="ru-RU"/>
              </w:rPr>
              <w:t>неполное высшее образование, среднее профессиональное образование</w:t>
            </w:r>
          </w:p>
        </w:tc>
        <w:tc>
          <w:tcPr>
            <w:tcW w:w="3260" w:type="dxa"/>
            <w:tcBorders>
              <w:top w:val="single" w:sz="4" w:space="0" w:color="auto"/>
              <w:left w:val="single" w:sz="4" w:space="0" w:color="auto"/>
              <w:bottom w:val="single" w:sz="4" w:space="0" w:color="auto"/>
              <w:right w:val="single" w:sz="4" w:space="0" w:color="auto"/>
            </w:tcBorders>
          </w:tcPr>
          <w:p w:rsidR="002626D8" w:rsidRPr="00C12BE9" w:rsidRDefault="002626D8" w:rsidP="00BF144C">
            <w:pPr>
              <w:widowControl w:val="0"/>
              <w:autoSpaceDE w:val="0"/>
              <w:autoSpaceDN w:val="0"/>
              <w:adjustRightInd w:val="0"/>
              <w:jc w:val="center"/>
              <w:rPr>
                <w:sz w:val="24"/>
                <w:szCs w:val="24"/>
                <w:lang w:val="ru-RU"/>
              </w:rPr>
            </w:pPr>
            <w:r w:rsidRPr="00C12BE9">
              <w:rPr>
                <w:sz w:val="24"/>
                <w:szCs w:val="24"/>
                <w:lang w:val="ru-RU"/>
              </w:rPr>
              <w:t>высшее профессиональное образование, подтверждаемое присвоением лицу, успешно прошедшему итоговую аттестацию, квалификации (степени) «бакалавр»</w:t>
            </w:r>
          </w:p>
        </w:tc>
        <w:tc>
          <w:tcPr>
            <w:tcW w:w="2835" w:type="dxa"/>
            <w:tcBorders>
              <w:top w:val="single" w:sz="4" w:space="0" w:color="auto"/>
              <w:left w:val="single" w:sz="4" w:space="0" w:color="auto"/>
              <w:bottom w:val="single" w:sz="4" w:space="0" w:color="auto"/>
            </w:tcBorders>
          </w:tcPr>
          <w:p w:rsidR="002626D8" w:rsidRPr="00C12BE9" w:rsidRDefault="002626D8" w:rsidP="00BF144C">
            <w:pPr>
              <w:widowControl w:val="0"/>
              <w:autoSpaceDE w:val="0"/>
              <w:autoSpaceDN w:val="0"/>
              <w:adjustRightInd w:val="0"/>
              <w:jc w:val="center"/>
              <w:rPr>
                <w:sz w:val="24"/>
                <w:szCs w:val="24"/>
                <w:lang w:val="ru-RU"/>
              </w:rPr>
            </w:pPr>
            <w:proofErr w:type="gramStart"/>
            <w:r w:rsidRPr="00C12BE9">
              <w:rPr>
                <w:sz w:val="24"/>
                <w:szCs w:val="24"/>
                <w:lang w:val="ru-RU"/>
              </w:rPr>
              <w:t>высшее профессиональное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roofErr w:type="gramEnd"/>
          </w:p>
        </w:tc>
      </w:tr>
      <w:tr w:rsidR="002626D8" w:rsidRPr="00C12BE9" w:rsidTr="00C12BE9">
        <w:tc>
          <w:tcPr>
            <w:tcW w:w="1960" w:type="dxa"/>
            <w:tcBorders>
              <w:top w:val="single" w:sz="4" w:space="0" w:color="auto"/>
              <w:bottom w:val="single" w:sz="4" w:space="0" w:color="auto"/>
              <w:right w:val="single" w:sz="4" w:space="0" w:color="auto"/>
            </w:tcBorders>
            <w:vAlign w:val="center"/>
          </w:tcPr>
          <w:p w:rsidR="002626D8" w:rsidRPr="00C12BE9" w:rsidRDefault="002626D8" w:rsidP="00BF144C">
            <w:pPr>
              <w:widowControl w:val="0"/>
              <w:autoSpaceDE w:val="0"/>
              <w:autoSpaceDN w:val="0"/>
              <w:adjustRightInd w:val="0"/>
              <w:jc w:val="center"/>
              <w:rPr>
                <w:sz w:val="24"/>
                <w:szCs w:val="24"/>
              </w:rPr>
            </w:pPr>
            <w:r w:rsidRPr="00C12BE9">
              <w:rPr>
                <w:sz w:val="24"/>
                <w:szCs w:val="24"/>
              </w:rPr>
              <w:t>1</w:t>
            </w:r>
          </w:p>
        </w:tc>
        <w:tc>
          <w:tcPr>
            <w:tcW w:w="2293" w:type="dxa"/>
            <w:tcBorders>
              <w:top w:val="single" w:sz="4" w:space="0" w:color="auto"/>
              <w:left w:val="single" w:sz="4" w:space="0" w:color="auto"/>
              <w:bottom w:val="single" w:sz="4" w:space="0" w:color="auto"/>
              <w:right w:val="single" w:sz="4" w:space="0" w:color="auto"/>
            </w:tcBorders>
            <w:vAlign w:val="center"/>
          </w:tcPr>
          <w:p w:rsidR="002626D8" w:rsidRPr="00C12BE9" w:rsidRDefault="002626D8" w:rsidP="00BF144C">
            <w:pPr>
              <w:widowControl w:val="0"/>
              <w:autoSpaceDE w:val="0"/>
              <w:autoSpaceDN w:val="0"/>
              <w:adjustRightInd w:val="0"/>
              <w:jc w:val="center"/>
              <w:rPr>
                <w:sz w:val="24"/>
                <w:szCs w:val="24"/>
              </w:rPr>
            </w:pPr>
            <w:r w:rsidRPr="00C12BE9">
              <w:rPr>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tcPr>
          <w:p w:rsidR="002626D8" w:rsidRPr="00C12BE9" w:rsidRDefault="002626D8" w:rsidP="00BF144C">
            <w:pPr>
              <w:widowControl w:val="0"/>
              <w:autoSpaceDE w:val="0"/>
              <w:autoSpaceDN w:val="0"/>
              <w:adjustRightInd w:val="0"/>
              <w:jc w:val="center"/>
              <w:rPr>
                <w:sz w:val="24"/>
                <w:szCs w:val="24"/>
              </w:rPr>
            </w:pPr>
            <w:r w:rsidRPr="00C12BE9">
              <w:rPr>
                <w:sz w:val="24"/>
                <w:szCs w:val="24"/>
              </w:rPr>
              <w:t>3</w:t>
            </w:r>
          </w:p>
        </w:tc>
        <w:tc>
          <w:tcPr>
            <w:tcW w:w="2835" w:type="dxa"/>
            <w:tcBorders>
              <w:top w:val="single" w:sz="4" w:space="0" w:color="auto"/>
              <w:left w:val="single" w:sz="4" w:space="0" w:color="auto"/>
              <w:bottom w:val="single" w:sz="4" w:space="0" w:color="auto"/>
            </w:tcBorders>
            <w:vAlign w:val="center"/>
          </w:tcPr>
          <w:p w:rsidR="002626D8" w:rsidRPr="00C12BE9" w:rsidRDefault="002626D8" w:rsidP="00BF144C">
            <w:pPr>
              <w:widowControl w:val="0"/>
              <w:autoSpaceDE w:val="0"/>
              <w:autoSpaceDN w:val="0"/>
              <w:adjustRightInd w:val="0"/>
              <w:jc w:val="center"/>
              <w:rPr>
                <w:sz w:val="24"/>
                <w:szCs w:val="24"/>
              </w:rPr>
            </w:pPr>
            <w:r w:rsidRPr="00C12BE9">
              <w:rPr>
                <w:sz w:val="24"/>
                <w:szCs w:val="24"/>
              </w:rPr>
              <w:t>4</w:t>
            </w:r>
          </w:p>
        </w:tc>
      </w:tr>
      <w:tr w:rsidR="002626D8" w:rsidRPr="00C12BE9" w:rsidTr="00C12BE9">
        <w:tc>
          <w:tcPr>
            <w:tcW w:w="1960" w:type="dxa"/>
            <w:tcBorders>
              <w:top w:val="single" w:sz="4" w:space="0" w:color="auto"/>
              <w:bottom w:val="single" w:sz="4" w:space="0" w:color="auto"/>
              <w:right w:val="single" w:sz="4" w:space="0" w:color="auto"/>
            </w:tcBorders>
            <w:vAlign w:val="center"/>
          </w:tcPr>
          <w:p w:rsidR="002626D8" w:rsidRPr="00C12BE9" w:rsidRDefault="002626D8" w:rsidP="00BF144C">
            <w:pPr>
              <w:widowControl w:val="0"/>
              <w:autoSpaceDE w:val="0"/>
              <w:autoSpaceDN w:val="0"/>
              <w:adjustRightInd w:val="0"/>
              <w:jc w:val="center"/>
              <w:rPr>
                <w:sz w:val="24"/>
                <w:szCs w:val="24"/>
              </w:rPr>
            </w:pPr>
            <w:r w:rsidRPr="00C12BE9">
              <w:rPr>
                <w:sz w:val="24"/>
                <w:szCs w:val="24"/>
              </w:rPr>
              <w:t>0,05</w:t>
            </w:r>
          </w:p>
        </w:tc>
        <w:tc>
          <w:tcPr>
            <w:tcW w:w="2293" w:type="dxa"/>
            <w:tcBorders>
              <w:top w:val="single" w:sz="4" w:space="0" w:color="auto"/>
              <w:left w:val="single" w:sz="4" w:space="0" w:color="auto"/>
              <w:bottom w:val="single" w:sz="4" w:space="0" w:color="auto"/>
              <w:right w:val="single" w:sz="4" w:space="0" w:color="auto"/>
            </w:tcBorders>
            <w:vAlign w:val="center"/>
          </w:tcPr>
          <w:p w:rsidR="002626D8" w:rsidRPr="00C12BE9" w:rsidRDefault="002626D8" w:rsidP="00BF144C">
            <w:pPr>
              <w:widowControl w:val="0"/>
              <w:autoSpaceDE w:val="0"/>
              <w:autoSpaceDN w:val="0"/>
              <w:adjustRightInd w:val="0"/>
              <w:jc w:val="center"/>
              <w:rPr>
                <w:sz w:val="24"/>
                <w:szCs w:val="24"/>
              </w:rPr>
            </w:pPr>
            <w:r w:rsidRPr="00C12BE9">
              <w:rPr>
                <w:sz w:val="24"/>
                <w:szCs w:val="24"/>
              </w:rPr>
              <w:t>0,10</w:t>
            </w:r>
          </w:p>
        </w:tc>
        <w:tc>
          <w:tcPr>
            <w:tcW w:w="3260" w:type="dxa"/>
            <w:tcBorders>
              <w:top w:val="single" w:sz="4" w:space="0" w:color="auto"/>
              <w:left w:val="single" w:sz="4" w:space="0" w:color="auto"/>
              <w:bottom w:val="single" w:sz="4" w:space="0" w:color="auto"/>
              <w:right w:val="single" w:sz="4" w:space="0" w:color="auto"/>
            </w:tcBorders>
            <w:vAlign w:val="center"/>
          </w:tcPr>
          <w:p w:rsidR="002626D8" w:rsidRPr="00C12BE9" w:rsidRDefault="002626D8" w:rsidP="00BF144C">
            <w:pPr>
              <w:widowControl w:val="0"/>
              <w:autoSpaceDE w:val="0"/>
              <w:autoSpaceDN w:val="0"/>
              <w:adjustRightInd w:val="0"/>
              <w:jc w:val="center"/>
              <w:rPr>
                <w:sz w:val="24"/>
                <w:szCs w:val="24"/>
              </w:rPr>
            </w:pPr>
            <w:r w:rsidRPr="00C12BE9">
              <w:rPr>
                <w:sz w:val="24"/>
                <w:szCs w:val="24"/>
              </w:rPr>
              <w:t>0,15</w:t>
            </w:r>
          </w:p>
        </w:tc>
        <w:tc>
          <w:tcPr>
            <w:tcW w:w="2835" w:type="dxa"/>
            <w:tcBorders>
              <w:top w:val="single" w:sz="4" w:space="0" w:color="auto"/>
              <w:left w:val="single" w:sz="4" w:space="0" w:color="auto"/>
              <w:bottom w:val="single" w:sz="4" w:space="0" w:color="auto"/>
            </w:tcBorders>
          </w:tcPr>
          <w:p w:rsidR="002626D8" w:rsidRPr="00C12BE9" w:rsidRDefault="002626D8" w:rsidP="00BF144C">
            <w:pPr>
              <w:widowControl w:val="0"/>
              <w:autoSpaceDE w:val="0"/>
              <w:autoSpaceDN w:val="0"/>
              <w:adjustRightInd w:val="0"/>
              <w:jc w:val="center"/>
              <w:rPr>
                <w:sz w:val="24"/>
                <w:szCs w:val="24"/>
              </w:rPr>
            </w:pPr>
            <w:r w:rsidRPr="00C12BE9">
              <w:rPr>
                <w:sz w:val="24"/>
                <w:szCs w:val="24"/>
              </w:rPr>
              <w:t>0,20</w:t>
            </w:r>
          </w:p>
        </w:tc>
      </w:tr>
    </w:tbl>
    <w:p w:rsidR="002626D8" w:rsidRPr="00C12BE9" w:rsidRDefault="002626D8" w:rsidP="002626D8">
      <w:pPr>
        <w:widowControl w:val="0"/>
        <w:autoSpaceDE w:val="0"/>
        <w:autoSpaceDN w:val="0"/>
        <w:adjustRightInd w:val="0"/>
        <w:ind w:firstLine="567"/>
        <w:jc w:val="both"/>
        <w:rPr>
          <w:sz w:val="26"/>
          <w:szCs w:val="26"/>
          <w:lang w:val="ru-RU"/>
        </w:rPr>
      </w:pPr>
    </w:p>
    <w:p w:rsidR="002626D8" w:rsidRPr="00C12BE9" w:rsidRDefault="00685584" w:rsidP="002626D8">
      <w:pPr>
        <w:widowControl w:val="0"/>
        <w:autoSpaceDE w:val="0"/>
        <w:autoSpaceDN w:val="0"/>
        <w:adjustRightInd w:val="0"/>
        <w:ind w:firstLine="567"/>
        <w:jc w:val="both"/>
        <w:rPr>
          <w:sz w:val="26"/>
          <w:szCs w:val="26"/>
          <w:lang w:val="ru-RU"/>
        </w:rPr>
      </w:pPr>
      <w:r w:rsidRPr="00C12BE9">
        <w:rPr>
          <w:color w:val="000000"/>
          <w:sz w:val="26"/>
          <w:szCs w:val="26"/>
          <w:lang w:val="ru-RU"/>
        </w:rPr>
        <w:t>2.1</w:t>
      </w:r>
      <w:r w:rsidR="00FC7B88">
        <w:rPr>
          <w:color w:val="000000"/>
          <w:sz w:val="26"/>
          <w:szCs w:val="26"/>
          <w:lang w:val="ru-RU"/>
        </w:rPr>
        <w:t>4</w:t>
      </w:r>
      <w:r w:rsidR="002626D8" w:rsidRPr="00C12BE9">
        <w:rPr>
          <w:color w:val="000000"/>
          <w:sz w:val="26"/>
          <w:szCs w:val="26"/>
          <w:lang w:val="ru-RU"/>
        </w:rPr>
        <w:t xml:space="preserve">. Повышающий коэффициент специфики работы для работников учреждений, осуществляющих </w:t>
      </w:r>
      <w:r w:rsidR="002626D8" w:rsidRPr="00C12BE9">
        <w:rPr>
          <w:sz w:val="26"/>
          <w:szCs w:val="26"/>
          <w:lang w:val="ru-RU"/>
        </w:rPr>
        <w:t>деятельность по адаптивному спорту и адаптивной физическо</w:t>
      </w:r>
      <w:r w:rsidRPr="00C12BE9">
        <w:rPr>
          <w:sz w:val="26"/>
          <w:szCs w:val="26"/>
          <w:lang w:val="ru-RU"/>
        </w:rPr>
        <w:t xml:space="preserve">й культуре, устанавливается до 0,2 </w:t>
      </w:r>
      <w:r w:rsidR="002626D8" w:rsidRPr="00C12BE9">
        <w:rPr>
          <w:sz w:val="26"/>
          <w:szCs w:val="26"/>
          <w:lang w:val="ru-RU"/>
        </w:rPr>
        <w:t xml:space="preserve"> к должностному окладу (окладу), при условии, что такой вид деятельности включён в перечень основных видов деятельности учреждения, предусмотренных Уставом.</w:t>
      </w:r>
    </w:p>
    <w:p w:rsidR="00EA570E" w:rsidRPr="00C12BE9" w:rsidRDefault="00EA570E" w:rsidP="00EA570E">
      <w:pPr>
        <w:autoSpaceDE w:val="0"/>
        <w:autoSpaceDN w:val="0"/>
        <w:adjustRightInd w:val="0"/>
        <w:ind w:firstLine="567"/>
        <w:jc w:val="both"/>
        <w:rPr>
          <w:sz w:val="26"/>
          <w:szCs w:val="26"/>
          <w:lang w:val="ru-RU"/>
        </w:rPr>
      </w:pPr>
    </w:p>
    <w:p w:rsidR="00637C80" w:rsidRPr="00C12BE9" w:rsidRDefault="003244BB" w:rsidP="00637C80">
      <w:pPr>
        <w:jc w:val="center"/>
        <w:rPr>
          <w:sz w:val="26"/>
          <w:szCs w:val="26"/>
          <w:lang w:val="ru-RU"/>
        </w:rPr>
      </w:pPr>
      <w:r w:rsidRPr="00C12BE9">
        <w:rPr>
          <w:sz w:val="26"/>
          <w:szCs w:val="26"/>
        </w:rPr>
        <w:t>III</w:t>
      </w:r>
      <w:r w:rsidR="00637C80" w:rsidRPr="00C12BE9">
        <w:rPr>
          <w:sz w:val="26"/>
          <w:szCs w:val="26"/>
          <w:lang w:val="ru-RU"/>
        </w:rPr>
        <w:t xml:space="preserve">. Условия оплаты труда руководителя учреждения, </w:t>
      </w:r>
    </w:p>
    <w:p w:rsidR="00637C80" w:rsidRPr="00C12BE9" w:rsidRDefault="00637C80" w:rsidP="00637C80">
      <w:pPr>
        <w:jc w:val="center"/>
        <w:rPr>
          <w:sz w:val="26"/>
          <w:szCs w:val="26"/>
          <w:lang w:val="ru-RU"/>
        </w:rPr>
      </w:pPr>
      <w:r w:rsidRPr="00C12BE9">
        <w:rPr>
          <w:sz w:val="26"/>
          <w:szCs w:val="26"/>
          <w:lang w:val="ru-RU"/>
        </w:rPr>
        <w:t>его заместителей</w:t>
      </w:r>
    </w:p>
    <w:p w:rsidR="00911951" w:rsidRPr="00911951" w:rsidRDefault="00911951" w:rsidP="00911951">
      <w:pPr>
        <w:jc w:val="both"/>
        <w:rPr>
          <w:sz w:val="16"/>
          <w:szCs w:val="16"/>
          <w:lang w:val="ru-RU"/>
        </w:rPr>
      </w:pPr>
    </w:p>
    <w:p w:rsidR="00911951" w:rsidRPr="00911951" w:rsidRDefault="00911951" w:rsidP="00911951">
      <w:pPr>
        <w:jc w:val="both"/>
        <w:rPr>
          <w:sz w:val="26"/>
          <w:szCs w:val="26"/>
          <w:lang w:val="ru-RU"/>
        </w:rPr>
      </w:pPr>
      <w:r w:rsidRPr="00911951">
        <w:rPr>
          <w:sz w:val="26"/>
          <w:szCs w:val="26"/>
          <w:lang w:val="ru-RU"/>
        </w:rPr>
        <w:tab/>
      </w:r>
      <w:r>
        <w:rPr>
          <w:sz w:val="26"/>
          <w:szCs w:val="26"/>
          <w:lang w:val="ru-RU"/>
        </w:rPr>
        <w:t>3</w:t>
      </w:r>
      <w:r w:rsidRPr="00911951">
        <w:rPr>
          <w:sz w:val="26"/>
          <w:szCs w:val="26"/>
          <w:lang w:val="ru-RU"/>
        </w:rPr>
        <w:t>.1.</w:t>
      </w:r>
      <w:r>
        <w:rPr>
          <w:sz w:val="26"/>
          <w:szCs w:val="26"/>
        </w:rPr>
        <w:t> </w:t>
      </w:r>
      <w:r w:rsidRPr="00911951">
        <w:rPr>
          <w:sz w:val="26"/>
          <w:szCs w:val="26"/>
          <w:lang w:val="ru-RU"/>
        </w:rPr>
        <w:t>Заработная плата руководителя учреждения, его заместителей состоит из должностного оклада, выплат компенсационного, стимулирующего характера и иных выплат.</w:t>
      </w:r>
    </w:p>
    <w:p w:rsidR="00911951" w:rsidRPr="00911951" w:rsidRDefault="00911951" w:rsidP="00911951">
      <w:pPr>
        <w:jc w:val="both"/>
        <w:rPr>
          <w:sz w:val="26"/>
          <w:szCs w:val="26"/>
          <w:lang w:val="ru-RU"/>
        </w:rPr>
      </w:pPr>
      <w:r w:rsidRPr="00911951">
        <w:rPr>
          <w:sz w:val="26"/>
          <w:szCs w:val="26"/>
          <w:lang w:val="ru-RU"/>
        </w:rPr>
        <w:tab/>
      </w:r>
      <w:r>
        <w:rPr>
          <w:sz w:val="26"/>
          <w:szCs w:val="26"/>
          <w:lang w:val="ru-RU"/>
        </w:rPr>
        <w:t>3</w:t>
      </w:r>
      <w:r w:rsidRPr="00911951">
        <w:rPr>
          <w:sz w:val="26"/>
          <w:szCs w:val="26"/>
          <w:lang w:val="ru-RU"/>
        </w:rPr>
        <w:t>.2.</w:t>
      </w:r>
      <w:r>
        <w:rPr>
          <w:sz w:val="26"/>
          <w:szCs w:val="26"/>
        </w:rPr>
        <w:t> </w:t>
      </w:r>
      <w:proofErr w:type="gramStart"/>
      <w:r w:rsidRPr="00911951">
        <w:rPr>
          <w:sz w:val="26"/>
          <w:szCs w:val="26"/>
          <w:lang w:val="ru-RU"/>
        </w:rPr>
        <w:t xml:space="preserve">Должностной оклад руководителя учреждения определяется Главой городского поселения </w:t>
      </w:r>
      <w:proofErr w:type="spellStart"/>
      <w:r w:rsidRPr="00911951">
        <w:rPr>
          <w:sz w:val="26"/>
          <w:szCs w:val="26"/>
          <w:lang w:val="ru-RU"/>
        </w:rPr>
        <w:t>Лянтор</w:t>
      </w:r>
      <w:proofErr w:type="spellEnd"/>
      <w:r w:rsidRPr="00911951">
        <w:rPr>
          <w:sz w:val="26"/>
          <w:szCs w:val="26"/>
          <w:lang w:val="ru-RU"/>
        </w:rPr>
        <w:t xml:space="preserve"> ежегодно на очередной финансовый год по представлению директора МКУ «Лянторское управление по культуре, спорту и делам молодёжи», согласованного с заместителем Главы муниципального образования, курирующим деятельность муниципальных учреждений </w:t>
      </w:r>
      <w:r>
        <w:rPr>
          <w:sz w:val="26"/>
          <w:szCs w:val="26"/>
          <w:lang w:val="ru-RU"/>
        </w:rPr>
        <w:t xml:space="preserve">физической </w:t>
      </w:r>
      <w:r w:rsidRPr="00911951">
        <w:rPr>
          <w:sz w:val="26"/>
          <w:szCs w:val="26"/>
          <w:lang w:val="ru-RU"/>
        </w:rPr>
        <w:t>культуры</w:t>
      </w:r>
      <w:r>
        <w:rPr>
          <w:sz w:val="26"/>
          <w:szCs w:val="26"/>
          <w:lang w:val="ru-RU"/>
        </w:rPr>
        <w:t xml:space="preserve"> и спорта</w:t>
      </w:r>
      <w:r w:rsidRPr="00911951">
        <w:rPr>
          <w:sz w:val="26"/>
          <w:szCs w:val="26"/>
          <w:lang w:val="ru-RU"/>
        </w:rPr>
        <w:t xml:space="preserve">, в соответствии с порядком определения размера должностного оклада руководителя учреждения культуры (приложение </w:t>
      </w:r>
      <w:r w:rsidR="00E3484E">
        <w:rPr>
          <w:sz w:val="26"/>
          <w:szCs w:val="26"/>
          <w:lang w:val="ru-RU"/>
        </w:rPr>
        <w:t>1</w:t>
      </w:r>
      <w:r w:rsidRPr="00911951">
        <w:rPr>
          <w:sz w:val="26"/>
          <w:szCs w:val="26"/>
          <w:lang w:val="ru-RU"/>
        </w:rPr>
        <w:t xml:space="preserve"> к настоящему Положению), и отражается в трудовом</w:t>
      </w:r>
      <w:proofErr w:type="gramEnd"/>
      <w:r w:rsidRPr="00911951">
        <w:rPr>
          <w:sz w:val="26"/>
          <w:szCs w:val="26"/>
          <w:lang w:val="ru-RU"/>
        </w:rPr>
        <w:t xml:space="preserve"> </w:t>
      </w:r>
      <w:proofErr w:type="gramStart"/>
      <w:r w:rsidRPr="00911951">
        <w:rPr>
          <w:sz w:val="26"/>
          <w:szCs w:val="26"/>
          <w:lang w:val="ru-RU"/>
        </w:rPr>
        <w:t>договоре</w:t>
      </w:r>
      <w:proofErr w:type="gramEnd"/>
      <w:r w:rsidRPr="00911951">
        <w:rPr>
          <w:sz w:val="26"/>
          <w:szCs w:val="26"/>
          <w:lang w:val="ru-RU"/>
        </w:rPr>
        <w:t xml:space="preserve">, либо в дополнительном соглашении к трудовому договору с руководителем учреждения. </w:t>
      </w:r>
    </w:p>
    <w:p w:rsidR="00911951" w:rsidRPr="00911951" w:rsidRDefault="00911951" w:rsidP="00911951">
      <w:pPr>
        <w:jc w:val="both"/>
        <w:rPr>
          <w:sz w:val="26"/>
          <w:szCs w:val="26"/>
          <w:lang w:val="ru-RU"/>
        </w:rPr>
      </w:pPr>
      <w:r w:rsidRPr="00911951">
        <w:rPr>
          <w:sz w:val="26"/>
          <w:szCs w:val="26"/>
          <w:lang w:val="ru-RU"/>
        </w:rPr>
        <w:tab/>
        <w:t>Размер должностного оклада руководителю устанавливается ежегодно до 01</w:t>
      </w:r>
      <w:r w:rsidRPr="00A7794C">
        <w:rPr>
          <w:sz w:val="26"/>
          <w:szCs w:val="26"/>
        </w:rPr>
        <w:t> </w:t>
      </w:r>
      <w:r w:rsidRPr="00911951">
        <w:rPr>
          <w:sz w:val="26"/>
          <w:szCs w:val="26"/>
          <w:lang w:val="ru-RU"/>
        </w:rPr>
        <w:t xml:space="preserve">февраля постановлением Администрации городского поселения </w:t>
      </w:r>
      <w:proofErr w:type="spellStart"/>
      <w:r w:rsidRPr="00911951">
        <w:rPr>
          <w:sz w:val="26"/>
          <w:szCs w:val="26"/>
          <w:lang w:val="ru-RU"/>
        </w:rPr>
        <w:t>Лянтор</w:t>
      </w:r>
      <w:proofErr w:type="spellEnd"/>
      <w:r w:rsidRPr="00911951">
        <w:rPr>
          <w:sz w:val="26"/>
          <w:szCs w:val="26"/>
          <w:lang w:val="ru-RU"/>
        </w:rPr>
        <w:t xml:space="preserve">. </w:t>
      </w:r>
    </w:p>
    <w:p w:rsidR="00911951" w:rsidRPr="00911951" w:rsidRDefault="00911951" w:rsidP="00911951">
      <w:pPr>
        <w:jc w:val="both"/>
        <w:rPr>
          <w:sz w:val="26"/>
          <w:szCs w:val="26"/>
          <w:lang w:val="ru-RU"/>
        </w:rPr>
      </w:pPr>
      <w:r w:rsidRPr="00911951">
        <w:rPr>
          <w:sz w:val="26"/>
          <w:szCs w:val="26"/>
          <w:lang w:val="ru-RU"/>
        </w:rPr>
        <w:tab/>
      </w:r>
      <w:r w:rsidR="00AD37F7">
        <w:rPr>
          <w:sz w:val="26"/>
          <w:szCs w:val="26"/>
          <w:lang w:val="ru-RU"/>
        </w:rPr>
        <w:t>3</w:t>
      </w:r>
      <w:r w:rsidRPr="00911951">
        <w:rPr>
          <w:sz w:val="26"/>
          <w:szCs w:val="26"/>
          <w:lang w:val="ru-RU"/>
        </w:rPr>
        <w:t>.3.</w:t>
      </w:r>
      <w:r>
        <w:rPr>
          <w:sz w:val="26"/>
          <w:szCs w:val="26"/>
        </w:rPr>
        <w:t> </w:t>
      </w:r>
      <w:r w:rsidRPr="00911951">
        <w:rPr>
          <w:sz w:val="26"/>
          <w:szCs w:val="26"/>
          <w:lang w:val="ru-RU"/>
        </w:rPr>
        <w:t>Руководителям учреждений устанавливаются следующие выплаты стимулирующего характера:</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ежемесячное премирование;</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единовременное премирование;</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 xml:space="preserve">выплата за награды, почетные звания, наличие ученой степени, предусмотренная пунктом </w:t>
      </w:r>
      <w:r w:rsidR="00AD37F7">
        <w:rPr>
          <w:sz w:val="26"/>
          <w:szCs w:val="26"/>
          <w:lang w:val="ru-RU"/>
        </w:rPr>
        <w:t>4</w:t>
      </w:r>
      <w:r w:rsidRPr="00911951">
        <w:rPr>
          <w:sz w:val="26"/>
          <w:szCs w:val="26"/>
          <w:lang w:val="ru-RU"/>
        </w:rPr>
        <w:t xml:space="preserve">.4. настоящего Положения. </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r>
      <w:r w:rsidR="00AD37F7">
        <w:rPr>
          <w:sz w:val="26"/>
          <w:szCs w:val="26"/>
          <w:lang w:val="ru-RU"/>
        </w:rPr>
        <w:t>3</w:t>
      </w:r>
      <w:r w:rsidRPr="00911951">
        <w:rPr>
          <w:sz w:val="26"/>
          <w:szCs w:val="26"/>
          <w:lang w:val="ru-RU"/>
        </w:rPr>
        <w:t>.4.</w:t>
      </w:r>
      <w:r>
        <w:rPr>
          <w:sz w:val="26"/>
          <w:szCs w:val="26"/>
        </w:rPr>
        <w:t> </w:t>
      </w:r>
      <w:r w:rsidRPr="00911951">
        <w:rPr>
          <w:sz w:val="26"/>
          <w:szCs w:val="26"/>
          <w:lang w:val="ru-RU"/>
        </w:rPr>
        <w:t xml:space="preserve">Размер ежемесячного премирования определяется комиссией по премированию руководителей муниципальных учреждений культуры, физической культуры и спорта городского поселения </w:t>
      </w:r>
      <w:proofErr w:type="spellStart"/>
      <w:r w:rsidRPr="00911951">
        <w:rPr>
          <w:sz w:val="26"/>
          <w:szCs w:val="26"/>
          <w:lang w:val="ru-RU"/>
        </w:rPr>
        <w:t>Лянтор</w:t>
      </w:r>
      <w:proofErr w:type="spellEnd"/>
      <w:r w:rsidRPr="00911951">
        <w:rPr>
          <w:sz w:val="26"/>
          <w:szCs w:val="26"/>
          <w:lang w:val="ru-RU"/>
        </w:rPr>
        <w:t xml:space="preserve"> (далее - комиссия) в зависимости от вклада руководителя учреждения в конечные результаты деятельности в рассматриваемом периоде, но не более </w:t>
      </w:r>
      <w:r w:rsidRPr="00911951">
        <w:rPr>
          <w:sz w:val="26"/>
          <w:szCs w:val="26"/>
          <w:lang w:val="ru-RU"/>
        </w:rPr>
        <w:lastRenderedPageBreak/>
        <w:t xml:space="preserve">20% от должностного оклада. Состав комиссии и порядок её работы определяются распоряжением Администрации городского поселения </w:t>
      </w:r>
      <w:proofErr w:type="spellStart"/>
      <w:r w:rsidRPr="00911951">
        <w:rPr>
          <w:sz w:val="26"/>
          <w:szCs w:val="26"/>
          <w:lang w:val="ru-RU"/>
        </w:rPr>
        <w:t>Лянтор</w:t>
      </w:r>
      <w:proofErr w:type="spellEnd"/>
      <w:r w:rsidRPr="00911951">
        <w:rPr>
          <w:sz w:val="26"/>
          <w:szCs w:val="26"/>
          <w:lang w:val="ru-RU"/>
        </w:rPr>
        <w:t>.</w:t>
      </w:r>
      <w:r w:rsidRPr="00911951">
        <w:rPr>
          <w:sz w:val="26"/>
          <w:szCs w:val="26"/>
          <w:lang w:val="ru-RU"/>
        </w:rPr>
        <w:tab/>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r>
      <w:r w:rsidR="00AD37F7">
        <w:rPr>
          <w:sz w:val="26"/>
          <w:szCs w:val="26"/>
          <w:lang w:val="ru-RU"/>
        </w:rPr>
        <w:t>3</w:t>
      </w:r>
      <w:r w:rsidRPr="00911951">
        <w:rPr>
          <w:sz w:val="26"/>
          <w:szCs w:val="26"/>
          <w:lang w:val="ru-RU"/>
        </w:rPr>
        <w:t>.4.1.</w:t>
      </w:r>
      <w:r w:rsidRPr="00E40D6D">
        <w:rPr>
          <w:sz w:val="26"/>
          <w:szCs w:val="26"/>
        </w:rPr>
        <w:t> </w:t>
      </w:r>
      <w:r w:rsidRPr="00911951">
        <w:rPr>
          <w:sz w:val="26"/>
          <w:szCs w:val="26"/>
          <w:lang w:val="ru-RU"/>
        </w:rPr>
        <w:t>При установлении размера ежемесячного премирования учитываются:</w:t>
      </w:r>
    </w:p>
    <w:p w:rsidR="00911951" w:rsidRPr="00911951" w:rsidRDefault="00911951" w:rsidP="00911951">
      <w:pPr>
        <w:jc w:val="both"/>
        <w:rPr>
          <w:sz w:val="26"/>
          <w:szCs w:val="26"/>
          <w:lang w:val="ru-RU"/>
        </w:rPr>
      </w:pPr>
      <w:r w:rsidRPr="00911951">
        <w:rPr>
          <w:sz w:val="26"/>
          <w:szCs w:val="26"/>
          <w:lang w:val="ru-RU"/>
        </w:rPr>
        <w:tab/>
        <w:t>-</w:t>
      </w:r>
      <w:r w:rsidRPr="00E40D6D">
        <w:rPr>
          <w:sz w:val="26"/>
          <w:szCs w:val="26"/>
        </w:rPr>
        <w:t> </w:t>
      </w:r>
      <w:r w:rsidRPr="00911951">
        <w:rPr>
          <w:sz w:val="26"/>
          <w:szCs w:val="26"/>
          <w:lang w:val="ru-RU"/>
        </w:rPr>
        <w:t>успешное и добросовестное исполнение руководителем учреждения своих должностных обязанностей в соответствующем периоде;</w:t>
      </w:r>
    </w:p>
    <w:p w:rsidR="00911951" w:rsidRPr="00911951" w:rsidRDefault="00911951" w:rsidP="00911951">
      <w:pPr>
        <w:jc w:val="both"/>
        <w:rPr>
          <w:sz w:val="26"/>
          <w:szCs w:val="26"/>
          <w:lang w:val="ru-RU"/>
        </w:rPr>
      </w:pPr>
      <w:r w:rsidRPr="00911951">
        <w:rPr>
          <w:sz w:val="26"/>
          <w:szCs w:val="26"/>
          <w:lang w:val="ru-RU"/>
        </w:rPr>
        <w:tab/>
        <w:t>-</w:t>
      </w:r>
      <w:r w:rsidRPr="00E40D6D">
        <w:rPr>
          <w:sz w:val="26"/>
          <w:szCs w:val="26"/>
        </w:rPr>
        <w:t> </w:t>
      </w:r>
      <w:r w:rsidRPr="00911951">
        <w:rPr>
          <w:sz w:val="26"/>
          <w:szCs w:val="26"/>
          <w:lang w:val="ru-RU"/>
        </w:rPr>
        <w:t>выполнение показателей по направлению деятельности;</w:t>
      </w:r>
    </w:p>
    <w:p w:rsidR="00911951" w:rsidRPr="00911951" w:rsidRDefault="00911951" w:rsidP="00911951">
      <w:pPr>
        <w:jc w:val="both"/>
        <w:rPr>
          <w:sz w:val="26"/>
          <w:szCs w:val="26"/>
          <w:lang w:val="ru-RU"/>
        </w:rPr>
      </w:pPr>
      <w:r w:rsidRPr="00911951">
        <w:rPr>
          <w:sz w:val="26"/>
          <w:szCs w:val="26"/>
          <w:lang w:val="ru-RU"/>
        </w:rPr>
        <w:tab/>
        <w:t>-</w:t>
      </w:r>
      <w:r w:rsidRPr="00E40D6D">
        <w:rPr>
          <w:sz w:val="26"/>
          <w:szCs w:val="26"/>
        </w:rPr>
        <w:t> </w:t>
      </w:r>
      <w:r w:rsidRPr="00911951">
        <w:rPr>
          <w:sz w:val="26"/>
          <w:szCs w:val="26"/>
          <w:lang w:val="ru-RU"/>
        </w:rPr>
        <w:t>инициатива, творчество и применение в работе современных форм и методов организации труда;</w:t>
      </w:r>
    </w:p>
    <w:p w:rsidR="00911951" w:rsidRPr="00911951" w:rsidRDefault="00911951" w:rsidP="00911951">
      <w:pPr>
        <w:jc w:val="both"/>
        <w:rPr>
          <w:sz w:val="26"/>
          <w:szCs w:val="26"/>
          <w:lang w:val="ru-RU"/>
        </w:rPr>
      </w:pPr>
      <w:r w:rsidRPr="00911951">
        <w:rPr>
          <w:sz w:val="26"/>
          <w:szCs w:val="26"/>
          <w:lang w:val="ru-RU"/>
        </w:rPr>
        <w:tab/>
        <w:t>- отсутствие обоснованных жалоб потребителей муниципальных услуг;</w:t>
      </w:r>
    </w:p>
    <w:p w:rsidR="00911951" w:rsidRPr="00911951" w:rsidRDefault="00911951" w:rsidP="00911951">
      <w:pPr>
        <w:jc w:val="both"/>
        <w:rPr>
          <w:sz w:val="26"/>
          <w:szCs w:val="26"/>
          <w:lang w:val="ru-RU"/>
        </w:rPr>
      </w:pPr>
      <w:r w:rsidRPr="00911951">
        <w:rPr>
          <w:sz w:val="26"/>
          <w:szCs w:val="26"/>
          <w:lang w:val="ru-RU"/>
        </w:rPr>
        <w:tab/>
        <w:t>-</w:t>
      </w:r>
      <w:r w:rsidRPr="00E40D6D">
        <w:rPr>
          <w:sz w:val="26"/>
          <w:szCs w:val="26"/>
        </w:rPr>
        <w:t> </w:t>
      </w:r>
      <w:r w:rsidRPr="00911951">
        <w:rPr>
          <w:sz w:val="26"/>
          <w:szCs w:val="26"/>
          <w:lang w:val="ru-RU"/>
        </w:rPr>
        <w:t>качественная подготовка и проведение мероприятий, связанных с уставной деятельностью учреждения;</w:t>
      </w:r>
    </w:p>
    <w:p w:rsidR="00911951" w:rsidRPr="00911951" w:rsidRDefault="00911951" w:rsidP="00911951">
      <w:pPr>
        <w:jc w:val="both"/>
        <w:rPr>
          <w:sz w:val="26"/>
          <w:szCs w:val="26"/>
          <w:lang w:val="ru-RU"/>
        </w:rPr>
      </w:pPr>
      <w:r w:rsidRPr="00911951">
        <w:rPr>
          <w:sz w:val="26"/>
          <w:szCs w:val="26"/>
          <w:lang w:val="ru-RU"/>
        </w:rPr>
        <w:tab/>
        <w:t>-</w:t>
      </w:r>
      <w:r w:rsidRPr="00E40D6D">
        <w:rPr>
          <w:sz w:val="26"/>
          <w:szCs w:val="26"/>
        </w:rPr>
        <w:t> </w:t>
      </w:r>
      <w:r w:rsidRPr="00911951">
        <w:rPr>
          <w:sz w:val="26"/>
          <w:szCs w:val="26"/>
          <w:lang w:val="ru-RU"/>
        </w:rPr>
        <w:t>выполнение порученной работы, связанной с обеспечением рабочего процесса или уставной деятельности учреждения;</w:t>
      </w:r>
    </w:p>
    <w:p w:rsidR="00911951" w:rsidRPr="00911951" w:rsidRDefault="00911951" w:rsidP="00911951">
      <w:pPr>
        <w:jc w:val="both"/>
        <w:rPr>
          <w:sz w:val="26"/>
          <w:szCs w:val="26"/>
          <w:lang w:val="ru-RU"/>
        </w:rPr>
      </w:pPr>
      <w:r w:rsidRPr="00911951">
        <w:rPr>
          <w:sz w:val="26"/>
          <w:szCs w:val="26"/>
          <w:lang w:val="ru-RU"/>
        </w:rPr>
        <w:tab/>
        <w:t>-</w:t>
      </w:r>
      <w:r w:rsidRPr="00E40D6D">
        <w:rPr>
          <w:sz w:val="26"/>
          <w:szCs w:val="26"/>
        </w:rPr>
        <w:t> </w:t>
      </w:r>
      <w:r w:rsidRPr="00911951">
        <w:rPr>
          <w:sz w:val="26"/>
          <w:szCs w:val="26"/>
          <w:lang w:val="ru-RU"/>
        </w:rPr>
        <w:t>качественная подготовка и своевременная сдача отчётности.</w:t>
      </w:r>
    </w:p>
    <w:p w:rsidR="00911951" w:rsidRPr="00911951" w:rsidRDefault="00911951" w:rsidP="00911951">
      <w:pPr>
        <w:autoSpaceDE w:val="0"/>
        <w:autoSpaceDN w:val="0"/>
        <w:adjustRightInd w:val="0"/>
        <w:jc w:val="both"/>
        <w:rPr>
          <w:sz w:val="26"/>
          <w:szCs w:val="26"/>
          <w:lang w:val="ru-RU"/>
        </w:rPr>
      </w:pPr>
      <w:r w:rsidRPr="00911951">
        <w:rPr>
          <w:color w:val="00B050"/>
          <w:sz w:val="26"/>
          <w:szCs w:val="26"/>
          <w:lang w:val="ru-RU"/>
        </w:rPr>
        <w:tab/>
      </w:r>
      <w:r w:rsidR="00AD37F7" w:rsidRPr="00AD37F7">
        <w:rPr>
          <w:sz w:val="26"/>
          <w:szCs w:val="26"/>
          <w:lang w:val="ru-RU"/>
        </w:rPr>
        <w:t>3</w:t>
      </w:r>
      <w:r w:rsidRPr="00911951">
        <w:rPr>
          <w:sz w:val="26"/>
          <w:szCs w:val="26"/>
          <w:lang w:val="ru-RU"/>
        </w:rPr>
        <w:t xml:space="preserve">.4.2. Ежемесячное премирование не производится </w:t>
      </w:r>
      <w:proofErr w:type="gramStart"/>
      <w:r w:rsidRPr="00911951">
        <w:rPr>
          <w:sz w:val="26"/>
          <w:szCs w:val="26"/>
          <w:lang w:val="ru-RU"/>
        </w:rPr>
        <w:t>при</w:t>
      </w:r>
      <w:proofErr w:type="gramEnd"/>
      <w:r w:rsidRPr="00911951">
        <w:rPr>
          <w:sz w:val="26"/>
          <w:szCs w:val="26"/>
          <w:lang w:val="ru-RU"/>
        </w:rPr>
        <w:t>:</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t>-</w:t>
      </w:r>
      <w:r w:rsidRPr="00E40D6D">
        <w:rPr>
          <w:sz w:val="26"/>
          <w:szCs w:val="26"/>
        </w:rPr>
        <w:t> </w:t>
      </w:r>
      <w:proofErr w:type="gramStart"/>
      <w:r w:rsidRPr="00911951">
        <w:rPr>
          <w:sz w:val="26"/>
          <w:szCs w:val="26"/>
          <w:lang w:val="ru-RU"/>
        </w:rPr>
        <w:t>невыполнении</w:t>
      </w:r>
      <w:proofErr w:type="gramEnd"/>
      <w:r w:rsidRPr="00911951">
        <w:rPr>
          <w:sz w:val="26"/>
          <w:szCs w:val="26"/>
          <w:lang w:val="ru-RU"/>
        </w:rPr>
        <w:t xml:space="preserve"> муниципального задания учреждения;</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t>-</w:t>
      </w:r>
      <w:r w:rsidRPr="00E40D6D">
        <w:rPr>
          <w:sz w:val="26"/>
          <w:szCs w:val="26"/>
        </w:rPr>
        <w:t> </w:t>
      </w:r>
      <w:proofErr w:type="gramStart"/>
      <w:r w:rsidRPr="00911951">
        <w:rPr>
          <w:sz w:val="26"/>
          <w:szCs w:val="26"/>
          <w:lang w:val="ru-RU"/>
        </w:rPr>
        <w:t>невыполнении</w:t>
      </w:r>
      <w:proofErr w:type="gramEnd"/>
      <w:r w:rsidRPr="00911951">
        <w:rPr>
          <w:sz w:val="26"/>
          <w:szCs w:val="26"/>
          <w:lang w:val="ru-RU"/>
        </w:rPr>
        <w:t xml:space="preserve"> плана поступлений от приносящей доход деятельности;</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r>
      <w:proofErr w:type="gramStart"/>
      <w:r w:rsidRPr="00911951">
        <w:rPr>
          <w:sz w:val="26"/>
          <w:szCs w:val="26"/>
          <w:lang w:val="ru-RU"/>
        </w:rPr>
        <w:t>-</w:t>
      </w:r>
      <w:r>
        <w:rPr>
          <w:sz w:val="26"/>
          <w:szCs w:val="26"/>
        </w:rPr>
        <w:t> </w:t>
      </w:r>
      <w:r w:rsidRPr="00911951">
        <w:rPr>
          <w:sz w:val="26"/>
          <w:szCs w:val="26"/>
          <w:lang w:val="ru-RU"/>
        </w:rPr>
        <w:t xml:space="preserve">привлечении руководителя учреждения в качестве должностного лица к административной, уголовной, материальной, дисциплинарной ответственности, правоохранительными, контролирующими, надзорными и иными органами государственной и муниципальной власти в соответствии с действующим законодательством. </w:t>
      </w:r>
      <w:proofErr w:type="gramEnd"/>
    </w:p>
    <w:p w:rsidR="00911951" w:rsidRPr="007D606A" w:rsidRDefault="00911951" w:rsidP="00911951">
      <w:pPr>
        <w:jc w:val="both"/>
        <w:rPr>
          <w:sz w:val="26"/>
          <w:szCs w:val="26"/>
          <w:lang w:val="ru-RU"/>
        </w:rPr>
      </w:pPr>
      <w:r w:rsidRPr="00911951">
        <w:rPr>
          <w:sz w:val="26"/>
          <w:szCs w:val="26"/>
          <w:lang w:val="ru-RU"/>
        </w:rPr>
        <w:tab/>
      </w:r>
      <w:r w:rsidR="00AD37F7">
        <w:rPr>
          <w:sz w:val="26"/>
          <w:szCs w:val="26"/>
          <w:lang w:val="ru-RU"/>
        </w:rPr>
        <w:t>3</w:t>
      </w:r>
      <w:r w:rsidRPr="00911951">
        <w:rPr>
          <w:sz w:val="26"/>
          <w:szCs w:val="26"/>
          <w:lang w:val="ru-RU"/>
        </w:rPr>
        <w:t>.4.3.</w:t>
      </w:r>
      <w:r>
        <w:rPr>
          <w:sz w:val="26"/>
          <w:szCs w:val="26"/>
        </w:rPr>
        <w:t> </w:t>
      </w:r>
      <w:r w:rsidRPr="00911951">
        <w:rPr>
          <w:sz w:val="26"/>
          <w:szCs w:val="26"/>
          <w:lang w:val="ru-RU"/>
        </w:rPr>
        <w:t>Руко</w:t>
      </w:r>
      <w:r w:rsidR="000E3A7C">
        <w:rPr>
          <w:sz w:val="26"/>
          <w:szCs w:val="26"/>
          <w:lang w:val="ru-RU"/>
        </w:rPr>
        <w:t>водитель учреждения не позднее 20</w:t>
      </w:r>
      <w:r w:rsidRPr="00911951">
        <w:rPr>
          <w:sz w:val="26"/>
          <w:szCs w:val="26"/>
          <w:lang w:val="ru-RU"/>
        </w:rPr>
        <w:t xml:space="preserve"> числа отчетного месяца представляет на рассмотрение Комиссии согласованный бланк замечаний по форме, согласно приложению к настоящему положению </w:t>
      </w:r>
      <w:r w:rsidRPr="007D606A">
        <w:rPr>
          <w:sz w:val="26"/>
          <w:szCs w:val="26"/>
          <w:lang w:val="ru-RU"/>
        </w:rPr>
        <w:t xml:space="preserve">(Приложение </w:t>
      </w:r>
      <w:r w:rsidR="00743246">
        <w:rPr>
          <w:sz w:val="26"/>
          <w:szCs w:val="26"/>
          <w:lang w:val="ru-RU"/>
        </w:rPr>
        <w:t>2</w:t>
      </w:r>
      <w:r w:rsidRPr="007D606A">
        <w:rPr>
          <w:sz w:val="26"/>
          <w:szCs w:val="26"/>
          <w:lang w:val="ru-RU"/>
        </w:rPr>
        <w:t>).</w:t>
      </w:r>
    </w:p>
    <w:p w:rsidR="00911951" w:rsidRPr="00911951" w:rsidRDefault="00911951" w:rsidP="00911951">
      <w:pPr>
        <w:jc w:val="both"/>
        <w:rPr>
          <w:sz w:val="26"/>
          <w:szCs w:val="26"/>
          <w:lang w:val="ru-RU"/>
        </w:rPr>
      </w:pPr>
      <w:r w:rsidRPr="007D606A">
        <w:rPr>
          <w:sz w:val="26"/>
          <w:szCs w:val="26"/>
          <w:lang w:val="ru-RU"/>
        </w:rPr>
        <w:tab/>
      </w:r>
      <w:r w:rsidR="00AD37F7">
        <w:rPr>
          <w:sz w:val="26"/>
          <w:szCs w:val="26"/>
          <w:lang w:val="ru-RU"/>
        </w:rPr>
        <w:t>3</w:t>
      </w:r>
      <w:r w:rsidRPr="00911951">
        <w:rPr>
          <w:sz w:val="26"/>
          <w:szCs w:val="26"/>
          <w:lang w:val="ru-RU"/>
        </w:rPr>
        <w:t>.4.4.</w:t>
      </w:r>
      <w:r>
        <w:rPr>
          <w:sz w:val="26"/>
          <w:szCs w:val="26"/>
        </w:rPr>
        <w:t> </w:t>
      </w:r>
      <w:r w:rsidRPr="00911951">
        <w:rPr>
          <w:sz w:val="26"/>
          <w:szCs w:val="26"/>
          <w:lang w:val="ru-RU"/>
        </w:rPr>
        <w:t xml:space="preserve">На основании протокола заседания Комиссии издается постановление Администрации городского поселения </w:t>
      </w:r>
      <w:proofErr w:type="spellStart"/>
      <w:r w:rsidRPr="00911951">
        <w:rPr>
          <w:sz w:val="26"/>
          <w:szCs w:val="26"/>
          <w:lang w:val="ru-RU"/>
        </w:rPr>
        <w:t>Лянтор</w:t>
      </w:r>
      <w:proofErr w:type="spellEnd"/>
      <w:r w:rsidRPr="00911951">
        <w:rPr>
          <w:sz w:val="26"/>
          <w:szCs w:val="26"/>
          <w:lang w:val="ru-RU"/>
        </w:rPr>
        <w:t xml:space="preserve"> о размере ежемесячного премирования руководителей учреждений.</w:t>
      </w:r>
      <w:r w:rsidRPr="00911951">
        <w:rPr>
          <w:sz w:val="26"/>
          <w:szCs w:val="26"/>
          <w:lang w:val="ru-RU"/>
        </w:rPr>
        <w:tab/>
      </w:r>
    </w:p>
    <w:p w:rsidR="00911951" w:rsidRPr="00911951" w:rsidRDefault="00911951" w:rsidP="00911951">
      <w:pPr>
        <w:jc w:val="both"/>
        <w:rPr>
          <w:sz w:val="26"/>
          <w:szCs w:val="26"/>
          <w:lang w:val="ru-RU"/>
        </w:rPr>
      </w:pPr>
      <w:r w:rsidRPr="00911951">
        <w:rPr>
          <w:sz w:val="26"/>
          <w:szCs w:val="26"/>
          <w:lang w:val="ru-RU"/>
        </w:rPr>
        <w:tab/>
      </w:r>
      <w:r w:rsidR="00AD37F7">
        <w:rPr>
          <w:sz w:val="26"/>
          <w:szCs w:val="26"/>
          <w:lang w:val="ru-RU"/>
        </w:rPr>
        <w:t>3</w:t>
      </w:r>
      <w:r w:rsidRPr="00911951">
        <w:rPr>
          <w:sz w:val="26"/>
          <w:szCs w:val="26"/>
          <w:lang w:val="ru-RU"/>
        </w:rPr>
        <w:t>.5.</w:t>
      </w:r>
      <w:r>
        <w:rPr>
          <w:sz w:val="26"/>
          <w:szCs w:val="26"/>
        </w:rPr>
        <w:t> </w:t>
      </w:r>
      <w:r w:rsidRPr="00911951">
        <w:rPr>
          <w:sz w:val="26"/>
          <w:szCs w:val="26"/>
          <w:lang w:val="ru-RU"/>
        </w:rPr>
        <w:t>К единовременному премированию относятся следующие выплаты:</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единовременное премирование к профессиональным праздникам;</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единовременное премирование к юбилейным датам;</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единовременное премирование по результатам работы за квартал;</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единовременное премирование по результатам работы за год;</w:t>
      </w:r>
    </w:p>
    <w:p w:rsidR="00911951" w:rsidRPr="00911951"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 xml:space="preserve">единовременное премирование за выполнение особо важных плановых мероприятий, заданий, поручений Главы города, заместителя Главы города, курирующего направление деятельности учреждения.  </w:t>
      </w:r>
    </w:p>
    <w:p w:rsidR="00911951" w:rsidRPr="0008792E" w:rsidRDefault="00911951" w:rsidP="00911951">
      <w:pPr>
        <w:jc w:val="both"/>
        <w:rPr>
          <w:sz w:val="26"/>
          <w:szCs w:val="26"/>
          <w:lang w:val="ru-RU"/>
        </w:rPr>
      </w:pPr>
      <w:r w:rsidRPr="00911951">
        <w:rPr>
          <w:sz w:val="26"/>
          <w:szCs w:val="26"/>
          <w:lang w:val="ru-RU"/>
        </w:rPr>
        <w:tab/>
        <w:t>-</w:t>
      </w:r>
      <w:r>
        <w:rPr>
          <w:sz w:val="26"/>
          <w:szCs w:val="26"/>
        </w:rPr>
        <w:t> </w:t>
      </w:r>
      <w:r w:rsidRPr="00911951">
        <w:rPr>
          <w:sz w:val="26"/>
          <w:szCs w:val="26"/>
          <w:lang w:val="ru-RU"/>
        </w:rPr>
        <w:t xml:space="preserve">единовременные выплаты, предусмотренные пунктами </w:t>
      </w:r>
      <w:r w:rsidR="00AD37F7" w:rsidRPr="0008792E">
        <w:rPr>
          <w:sz w:val="26"/>
          <w:szCs w:val="26"/>
          <w:lang w:val="ru-RU"/>
        </w:rPr>
        <w:t>6.4-6.</w:t>
      </w:r>
      <w:r w:rsidR="0008792E" w:rsidRPr="0008792E">
        <w:rPr>
          <w:sz w:val="26"/>
          <w:szCs w:val="26"/>
          <w:lang w:val="ru-RU"/>
        </w:rPr>
        <w:t>10</w:t>
      </w:r>
      <w:r w:rsidR="000E3A7C">
        <w:rPr>
          <w:sz w:val="26"/>
          <w:szCs w:val="26"/>
          <w:lang w:val="ru-RU"/>
        </w:rPr>
        <w:t>,</w:t>
      </w:r>
      <w:r w:rsidR="004D1CE7" w:rsidRPr="0008792E">
        <w:rPr>
          <w:sz w:val="26"/>
          <w:szCs w:val="26"/>
          <w:lang w:val="ru-RU"/>
        </w:rPr>
        <w:t xml:space="preserve"> </w:t>
      </w:r>
      <w:r w:rsidR="000E3A7C">
        <w:rPr>
          <w:sz w:val="26"/>
          <w:szCs w:val="26"/>
          <w:lang w:val="ru-RU"/>
        </w:rPr>
        <w:t xml:space="preserve">6.11 и </w:t>
      </w:r>
      <w:r w:rsidR="004D1CE7" w:rsidRPr="0008792E">
        <w:rPr>
          <w:sz w:val="26"/>
          <w:szCs w:val="26"/>
          <w:lang w:val="ru-RU"/>
        </w:rPr>
        <w:t>6.12</w:t>
      </w:r>
      <w:r w:rsidR="003E48FF" w:rsidRPr="0008792E">
        <w:rPr>
          <w:sz w:val="26"/>
          <w:szCs w:val="26"/>
          <w:lang w:val="ru-RU"/>
        </w:rPr>
        <w:t xml:space="preserve"> раздела 6</w:t>
      </w:r>
      <w:r w:rsidRPr="0008792E">
        <w:rPr>
          <w:sz w:val="26"/>
          <w:szCs w:val="26"/>
          <w:lang w:val="ru-RU"/>
        </w:rPr>
        <w:t xml:space="preserve"> настоящего Положения.</w:t>
      </w:r>
    </w:p>
    <w:p w:rsidR="00911951" w:rsidRPr="00911951" w:rsidRDefault="00911951" w:rsidP="00911951">
      <w:pPr>
        <w:jc w:val="both"/>
        <w:rPr>
          <w:sz w:val="26"/>
          <w:szCs w:val="26"/>
          <w:lang w:val="ru-RU"/>
        </w:rPr>
      </w:pPr>
      <w:r w:rsidRPr="00911951">
        <w:rPr>
          <w:sz w:val="26"/>
          <w:szCs w:val="26"/>
          <w:lang w:val="ru-RU"/>
        </w:rPr>
        <w:tab/>
      </w:r>
      <w:r w:rsidR="005A3D9A">
        <w:rPr>
          <w:sz w:val="26"/>
          <w:szCs w:val="26"/>
          <w:lang w:val="ru-RU"/>
        </w:rPr>
        <w:t>3</w:t>
      </w:r>
      <w:r w:rsidRPr="00911951">
        <w:rPr>
          <w:sz w:val="26"/>
          <w:szCs w:val="26"/>
          <w:lang w:val="ru-RU"/>
        </w:rPr>
        <w:t>.6.</w:t>
      </w:r>
      <w:r>
        <w:rPr>
          <w:sz w:val="26"/>
          <w:szCs w:val="26"/>
        </w:rPr>
        <w:t> </w:t>
      </w:r>
      <w:r w:rsidRPr="00911951">
        <w:rPr>
          <w:sz w:val="26"/>
          <w:szCs w:val="26"/>
          <w:lang w:val="ru-RU"/>
        </w:rPr>
        <w:t xml:space="preserve"> К профессиональным праздникам относятся: День </w:t>
      </w:r>
      <w:r w:rsidR="009C66A0">
        <w:rPr>
          <w:sz w:val="26"/>
          <w:szCs w:val="26"/>
          <w:lang w:val="ru-RU"/>
        </w:rPr>
        <w:t>физкультурника</w:t>
      </w:r>
      <w:r w:rsidRPr="00911951">
        <w:rPr>
          <w:sz w:val="26"/>
          <w:szCs w:val="26"/>
          <w:lang w:val="ru-RU"/>
        </w:rPr>
        <w:t xml:space="preserve"> (</w:t>
      </w:r>
      <w:r w:rsidR="005A3D9A">
        <w:rPr>
          <w:sz w:val="26"/>
          <w:szCs w:val="26"/>
          <w:lang w:val="ru-RU"/>
        </w:rPr>
        <w:t>вторая суббота августа</w:t>
      </w:r>
      <w:r w:rsidRPr="00911951">
        <w:rPr>
          <w:sz w:val="26"/>
          <w:szCs w:val="26"/>
          <w:lang w:val="ru-RU"/>
        </w:rPr>
        <w:t>).</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r>
      <w:r w:rsidR="005A3D9A">
        <w:rPr>
          <w:sz w:val="26"/>
          <w:szCs w:val="26"/>
          <w:lang w:val="ru-RU"/>
        </w:rPr>
        <w:t>3</w:t>
      </w:r>
      <w:r w:rsidRPr="00911951">
        <w:rPr>
          <w:sz w:val="26"/>
          <w:szCs w:val="26"/>
          <w:lang w:val="ru-RU"/>
        </w:rPr>
        <w:t xml:space="preserve">.7. К юбилейным датам относятся: </w:t>
      </w:r>
    </w:p>
    <w:p w:rsidR="00911951" w:rsidRPr="00911951" w:rsidRDefault="00911951" w:rsidP="00911951">
      <w:pPr>
        <w:autoSpaceDE w:val="0"/>
        <w:autoSpaceDN w:val="0"/>
        <w:adjustRightInd w:val="0"/>
        <w:ind w:firstLine="708"/>
        <w:jc w:val="both"/>
        <w:rPr>
          <w:sz w:val="26"/>
          <w:szCs w:val="26"/>
          <w:lang w:val="ru-RU"/>
        </w:rPr>
      </w:pPr>
      <w:r w:rsidRPr="00911951">
        <w:rPr>
          <w:sz w:val="26"/>
          <w:szCs w:val="26"/>
          <w:lang w:val="ru-RU"/>
        </w:rPr>
        <w:t>-</w:t>
      </w:r>
      <w:r w:rsidRPr="00795EBC">
        <w:rPr>
          <w:sz w:val="26"/>
          <w:szCs w:val="26"/>
        </w:rPr>
        <w:t> </w:t>
      </w:r>
      <w:r w:rsidRPr="00911951">
        <w:rPr>
          <w:sz w:val="26"/>
          <w:szCs w:val="26"/>
          <w:lang w:val="ru-RU"/>
        </w:rPr>
        <w:t>юбилейная дата со дня основания учреждения - 5 лет и каждые последующие 5 лет;</w:t>
      </w:r>
    </w:p>
    <w:p w:rsidR="00911951" w:rsidRPr="00911951" w:rsidRDefault="00911951" w:rsidP="00911951">
      <w:pPr>
        <w:autoSpaceDE w:val="0"/>
        <w:autoSpaceDN w:val="0"/>
        <w:adjustRightInd w:val="0"/>
        <w:ind w:firstLine="708"/>
        <w:jc w:val="both"/>
        <w:rPr>
          <w:sz w:val="26"/>
          <w:szCs w:val="26"/>
          <w:lang w:val="ru-RU"/>
        </w:rPr>
      </w:pPr>
      <w:r w:rsidRPr="00911951">
        <w:rPr>
          <w:sz w:val="26"/>
          <w:szCs w:val="26"/>
          <w:lang w:val="ru-RU"/>
        </w:rPr>
        <w:t>-</w:t>
      </w:r>
      <w:r w:rsidRPr="00795EBC">
        <w:rPr>
          <w:sz w:val="26"/>
          <w:szCs w:val="26"/>
        </w:rPr>
        <w:t> </w:t>
      </w:r>
      <w:r w:rsidRPr="00911951">
        <w:rPr>
          <w:sz w:val="26"/>
          <w:szCs w:val="26"/>
          <w:lang w:val="ru-RU"/>
        </w:rPr>
        <w:t>юбилейная дата со дня рождения руководителя - 50 лет и каждые последующие 10 лет.</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r>
      <w:r w:rsidR="004D1CE7">
        <w:rPr>
          <w:sz w:val="26"/>
          <w:szCs w:val="26"/>
          <w:lang w:val="ru-RU"/>
        </w:rPr>
        <w:t>3</w:t>
      </w:r>
      <w:r w:rsidRPr="00911951">
        <w:rPr>
          <w:sz w:val="26"/>
          <w:szCs w:val="26"/>
          <w:lang w:val="ru-RU"/>
        </w:rPr>
        <w:t>.8.</w:t>
      </w:r>
      <w:r>
        <w:rPr>
          <w:sz w:val="26"/>
          <w:szCs w:val="26"/>
        </w:rPr>
        <w:t> </w:t>
      </w:r>
      <w:r w:rsidRPr="00911951">
        <w:rPr>
          <w:sz w:val="26"/>
          <w:szCs w:val="26"/>
          <w:lang w:val="ru-RU"/>
        </w:rPr>
        <w:t>Размер единовременного премирования устанавливается в пределах экономии фонда оплаты труда и не может быть более одного месячного фонда оплаты труда руководителя учреждения.</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tab/>
        <w:t xml:space="preserve">Конкретный размер единовременного премирования по результатам работы за квартал и год определяется комиссией в зависимости от вклада руководителя учреждения в конечные результаты деятельности и не может быть более одного месячного фонда оплаты труда руководителя учреждения.  </w:t>
      </w:r>
    </w:p>
    <w:p w:rsidR="00911951" w:rsidRPr="00911951" w:rsidRDefault="00911951" w:rsidP="00911951">
      <w:pPr>
        <w:autoSpaceDE w:val="0"/>
        <w:autoSpaceDN w:val="0"/>
        <w:adjustRightInd w:val="0"/>
        <w:jc w:val="both"/>
        <w:rPr>
          <w:sz w:val="26"/>
          <w:szCs w:val="26"/>
          <w:lang w:val="ru-RU"/>
        </w:rPr>
      </w:pPr>
      <w:r w:rsidRPr="00911951">
        <w:rPr>
          <w:sz w:val="26"/>
          <w:szCs w:val="26"/>
          <w:lang w:val="ru-RU"/>
        </w:rPr>
        <w:lastRenderedPageBreak/>
        <w:tab/>
      </w:r>
      <w:r w:rsidR="004D1CE7">
        <w:rPr>
          <w:sz w:val="26"/>
          <w:szCs w:val="26"/>
          <w:lang w:val="ru-RU"/>
        </w:rPr>
        <w:t>3</w:t>
      </w:r>
      <w:r w:rsidRPr="00911951">
        <w:rPr>
          <w:sz w:val="26"/>
          <w:szCs w:val="26"/>
          <w:lang w:val="ru-RU"/>
        </w:rPr>
        <w:t>.9.</w:t>
      </w:r>
      <w:r>
        <w:rPr>
          <w:sz w:val="26"/>
          <w:szCs w:val="26"/>
        </w:rPr>
        <w:t> </w:t>
      </w:r>
      <w:r w:rsidRPr="00911951">
        <w:rPr>
          <w:sz w:val="26"/>
          <w:szCs w:val="26"/>
          <w:lang w:val="ru-RU"/>
        </w:rPr>
        <w:t>Месячный фонд оплаты труда равен одному должностному окладу с ежемесячными стимулирующими выплатами (ежемесячное премирование, выплаты за награды почетные звания, наличие ученой степени)</w:t>
      </w:r>
      <w:r>
        <w:rPr>
          <w:sz w:val="26"/>
          <w:szCs w:val="26"/>
        </w:rPr>
        <w:t> </w:t>
      </w:r>
      <w:r w:rsidRPr="00911951">
        <w:rPr>
          <w:sz w:val="26"/>
          <w:szCs w:val="26"/>
          <w:lang w:val="ru-RU"/>
        </w:rPr>
        <w:t>с учетом районного коэффициента и северной надбавки по замещаемой должности.</w:t>
      </w:r>
    </w:p>
    <w:p w:rsidR="00911951" w:rsidRPr="00911951" w:rsidRDefault="00911951" w:rsidP="00911951">
      <w:pPr>
        <w:autoSpaceDE w:val="0"/>
        <w:autoSpaceDN w:val="0"/>
        <w:adjustRightInd w:val="0"/>
        <w:jc w:val="both"/>
        <w:rPr>
          <w:sz w:val="28"/>
          <w:szCs w:val="28"/>
          <w:lang w:val="ru-RU"/>
        </w:rPr>
      </w:pPr>
      <w:r w:rsidRPr="00911951">
        <w:rPr>
          <w:sz w:val="26"/>
          <w:szCs w:val="26"/>
          <w:lang w:val="ru-RU"/>
        </w:rPr>
        <w:tab/>
      </w:r>
      <w:r w:rsidR="004D1CE7">
        <w:rPr>
          <w:sz w:val="26"/>
          <w:szCs w:val="26"/>
          <w:lang w:val="ru-RU"/>
        </w:rPr>
        <w:t>3</w:t>
      </w:r>
      <w:r w:rsidRPr="00911951">
        <w:rPr>
          <w:sz w:val="26"/>
          <w:szCs w:val="26"/>
          <w:lang w:val="ru-RU"/>
        </w:rPr>
        <w:t>.10.</w:t>
      </w:r>
      <w:r>
        <w:rPr>
          <w:sz w:val="26"/>
          <w:szCs w:val="26"/>
        </w:rPr>
        <w:t> </w:t>
      </w:r>
      <w:r w:rsidRPr="00911951">
        <w:rPr>
          <w:sz w:val="26"/>
          <w:szCs w:val="26"/>
          <w:lang w:val="ru-RU"/>
        </w:rPr>
        <w:t xml:space="preserve">Единовременное премирование руководителя учреждения осуществляется на основании постановления Администрации городского поселения </w:t>
      </w:r>
      <w:proofErr w:type="spellStart"/>
      <w:r w:rsidRPr="00911951">
        <w:rPr>
          <w:sz w:val="26"/>
          <w:szCs w:val="26"/>
          <w:lang w:val="ru-RU"/>
        </w:rPr>
        <w:t>Лянтор</w:t>
      </w:r>
      <w:proofErr w:type="spellEnd"/>
      <w:r w:rsidRPr="00911951">
        <w:rPr>
          <w:sz w:val="26"/>
          <w:szCs w:val="26"/>
          <w:lang w:val="ru-RU"/>
        </w:rPr>
        <w:t>, которое готовится управлением по организации деятельности Администрации города, на основании служебной записки директора МКУ «Лянторское управление по культуре, спорту и делам молодёжи».</w:t>
      </w:r>
    </w:p>
    <w:p w:rsidR="00911951" w:rsidRPr="00911951" w:rsidRDefault="004D1CE7" w:rsidP="00911951">
      <w:pPr>
        <w:autoSpaceDE w:val="0"/>
        <w:autoSpaceDN w:val="0"/>
        <w:adjustRightInd w:val="0"/>
        <w:jc w:val="both"/>
        <w:rPr>
          <w:sz w:val="26"/>
          <w:szCs w:val="26"/>
          <w:lang w:val="ru-RU"/>
        </w:rPr>
      </w:pPr>
      <w:r>
        <w:rPr>
          <w:sz w:val="26"/>
          <w:szCs w:val="26"/>
          <w:lang w:val="ru-RU"/>
        </w:rPr>
        <w:t xml:space="preserve"> </w:t>
      </w:r>
      <w:r>
        <w:rPr>
          <w:sz w:val="26"/>
          <w:szCs w:val="26"/>
          <w:lang w:val="ru-RU"/>
        </w:rPr>
        <w:tab/>
        <w:t>3</w:t>
      </w:r>
      <w:r w:rsidR="00911951" w:rsidRPr="00911951">
        <w:rPr>
          <w:sz w:val="26"/>
          <w:szCs w:val="26"/>
          <w:lang w:val="ru-RU"/>
        </w:rPr>
        <w:t>.11.</w:t>
      </w:r>
      <w:r w:rsidR="00911951" w:rsidRPr="00A7794C">
        <w:rPr>
          <w:sz w:val="26"/>
          <w:szCs w:val="26"/>
        </w:rPr>
        <w:t> </w:t>
      </w:r>
      <w:r w:rsidR="00911951" w:rsidRPr="00911951">
        <w:rPr>
          <w:sz w:val="26"/>
          <w:szCs w:val="26"/>
          <w:lang w:val="ru-RU"/>
        </w:rPr>
        <w:t xml:space="preserve">Должностные оклады заместителей руководителя учреждения устанавливаются на 10 - 30 % ниже должностного оклада руководителя. </w:t>
      </w:r>
    </w:p>
    <w:p w:rsidR="00911951" w:rsidRPr="00911951" w:rsidRDefault="00911951" w:rsidP="00911951">
      <w:pPr>
        <w:jc w:val="both"/>
        <w:rPr>
          <w:sz w:val="26"/>
          <w:szCs w:val="26"/>
          <w:lang w:val="ru-RU"/>
        </w:rPr>
      </w:pPr>
      <w:r w:rsidRPr="00911951">
        <w:rPr>
          <w:sz w:val="26"/>
          <w:szCs w:val="26"/>
          <w:lang w:val="ru-RU"/>
        </w:rPr>
        <w:tab/>
      </w:r>
      <w:r w:rsidR="004D1CE7">
        <w:rPr>
          <w:sz w:val="26"/>
          <w:szCs w:val="26"/>
          <w:lang w:val="ru-RU"/>
        </w:rPr>
        <w:t>3</w:t>
      </w:r>
      <w:r w:rsidRPr="00911951">
        <w:rPr>
          <w:sz w:val="26"/>
          <w:szCs w:val="26"/>
          <w:lang w:val="ru-RU"/>
        </w:rPr>
        <w:t>.12.</w:t>
      </w:r>
      <w:r>
        <w:rPr>
          <w:sz w:val="26"/>
          <w:szCs w:val="26"/>
        </w:rPr>
        <w:t> </w:t>
      </w:r>
      <w:r w:rsidRPr="00911951">
        <w:rPr>
          <w:sz w:val="26"/>
          <w:szCs w:val="26"/>
          <w:lang w:val="ru-RU"/>
        </w:rPr>
        <w:t xml:space="preserve">Заместителям руководителя учреждения рекомендуется устанавливать стимулирующие выплаты, предусмотренные пунктами </w:t>
      </w:r>
      <w:r w:rsidR="004D1CE7">
        <w:rPr>
          <w:sz w:val="26"/>
          <w:szCs w:val="26"/>
          <w:lang w:val="ru-RU"/>
        </w:rPr>
        <w:t>4</w:t>
      </w:r>
      <w:r w:rsidRPr="00911951">
        <w:rPr>
          <w:sz w:val="26"/>
          <w:szCs w:val="26"/>
          <w:lang w:val="ru-RU"/>
        </w:rPr>
        <w:t xml:space="preserve">.4. и </w:t>
      </w:r>
      <w:r w:rsidR="004D1CE7">
        <w:rPr>
          <w:sz w:val="26"/>
          <w:szCs w:val="26"/>
          <w:lang w:val="ru-RU"/>
        </w:rPr>
        <w:t>4</w:t>
      </w:r>
      <w:r w:rsidRPr="00911951">
        <w:rPr>
          <w:sz w:val="26"/>
          <w:szCs w:val="26"/>
          <w:lang w:val="ru-RU"/>
        </w:rPr>
        <w:t>.</w:t>
      </w:r>
      <w:r w:rsidR="004D1CE7">
        <w:rPr>
          <w:sz w:val="26"/>
          <w:szCs w:val="26"/>
          <w:lang w:val="ru-RU"/>
        </w:rPr>
        <w:t>5</w:t>
      </w:r>
      <w:r w:rsidRPr="00911951">
        <w:rPr>
          <w:sz w:val="26"/>
          <w:szCs w:val="26"/>
          <w:lang w:val="ru-RU"/>
        </w:rPr>
        <w:t xml:space="preserve">. раздела </w:t>
      </w:r>
      <w:r w:rsidR="004D1CE7">
        <w:rPr>
          <w:sz w:val="26"/>
          <w:szCs w:val="26"/>
          <w:lang w:val="ru-RU"/>
        </w:rPr>
        <w:t>4</w:t>
      </w:r>
      <w:r w:rsidRPr="00911951">
        <w:rPr>
          <w:sz w:val="26"/>
          <w:szCs w:val="26"/>
          <w:lang w:val="ru-RU"/>
        </w:rPr>
        <w:t xml:space="preserve"> настоящего Положения.</w:t>
      </w:r>
    </w:p>
    <w:p w:rsidR="00911951" w:rsidRPr="00911951" w:rsidRDefault="00911951" w:rsidP="00911951">
      <w:pPr>
        <w:jc w:val="both"/>
        <w:rPr>
          <w:sz w:val="26"/>
          <w:szCs w:val="26"/>
          <w:lang w:val="ru-RU"/>
        </w:rPr>
      </w:pPr>
      <w:r w:rsidRPr="00911951">
        <w:rPr>
          <w:sz w:val="26"/>
          <w:szCs w:val="26"/>
          <w:lang w:val="ru-RU"/>
        </w:rPr>
        <w:tab/>
      </w:r>
      <w:r w:rsidR="003E48FF">
        <w:rPr>
          <w:sz w:val="26"/>
          <w:szCs w:val="26"/>
          <w:lang w:val="ru-RU"/>
        </w:rPr>
        <w:t>3</w:t>
      </w:r>
      <w:r w:rsidRPr="00911951">
        <w:rPr>
          <w:sz w:val="26"/>
          <w:szCs w:val="26"/>
          <w:lang w:val="ru-RU"/>
        </w:rPr>
        <w:t>.13.</w:t>
      </w:r>
      <w:r w:rsidRPr="00A7794C">
        <w:rPr>
          <w:sz w:val="26"/>
          <w:szCs w:val="26"/>
        </w:rPr>
        <w:t> </w:t>
      </w:r>
      <w:r w:rsidRPr="00911951">
        <w:rPr>
          <w:sz w:val="26"/>
          <w:szCs w:val="26"/>
          <w:lang w:val="ru-RU"/>
        </w:rPr>
        <w:t xml:space="preserve">С учётом условий труда руководителю учреждения, его заместителям устанавливаются выплаты компенсационного характера, предусмотренные разделом </w:t>
      </w:r>
      <w:r w:rsidR="004D1CE7">
        <w:rPr>
          <w:sz w:val="26"/>
          <w:szCs w:val="26"/>
          <w:lang w:val="ru-RU"/>
        </w:rPr>
        <w:t>5</w:t>
      </w:r>
      <w:r>
        <w:rPr>
          <w:sz w:val="26"/>
          <w:szCs w:val="26"/>
        </w:rPr>
        <w:t> </w:t>
      </w:r>
      <w:r w:rsidRPr="00911951">
        <w:rPr>
          <w:sz w:val="26"/>
          <w:szCs w:val="26"/>
          <w:lang w:val="ru-RU"/>
        </w:rPr>
        <w:t xml:space="preserve">настоящего Положения, в порядке, определенном пунктами </w:t>
      </w:r>
      <w:r w:rsidR="004D1CE7">
        <w:rPr>
          <w:sz w:val="26"/>
          <w:szCs w:val="26"/>
          <w:lang w:val="ru-RU"/>
        </w:rPr>
        <w:t>5</w:t>
      </w:r>
      <w:r w:rsidRPr="00911951">
        <w:rPr>
          <w:sz w:val="26"/>
          <w:szCs w:val="26"/>
          <w:lang w:val="ru-RU"/>
        </w:rPr>
        <w:t xml:space="preserve">.2, </w:t>
      </w:r>
      <w:r w:rsidR="004D1CE7">
        <w:rPr>
          <w:sz w:val="26"/>
          <w:szCs w:val="26"/>
          <w:lang w:val="ru-RU"/>
        </w:rPr>
        <w:t>5</w:t>
      </w:r>
      <w:r w:rsidRPr="00911951">
        <w:rPr>
          <w:sz w:val="26"/>
          <w:szCs w:val="26"/>
          <w:lang w:val="ru-RU"/>
        </w:rPr>
        <w:t xml:space="preserve">.3, </w:t>
      </w:r>
      <w:r w:rsidR="004D1CE7">
        <w:rPr>
          <w:sz w:val="26"/>
          <w:szCs w:val="26"/>
          <w:lang w:val="ru-RU"/>
        </w:rPr>
        <w:t>5.7</w:t>
      </w:r>
      <w:r w:rsidR="000E3A7C">
        <w:rPr>
          <w:sz w:val="26"/>
          <w:szCs w:val="26"/>
          <w:lang w:val="ru-RU"/>
        </w:rPr>
        <w:t xml:space="preserve"> и 5.8</w:t>
      </w:r>
      <w:r w:rsidR="004D1CE7">
        <w:rPr>
          <w:sz w:val="26"/>
          <w:szCs w:val="26"/>
          <w:lang w:val="ru-RU"/>
        </w:rPr>
        <w:t>.</w:t>
      </w:r>
    </w:p>
    <w:p w:rsidR="00911951" w:rsidRPr="00911951" w:rsidRDefault="00911951" w:rsidP="00911951">
      <w:pPr>
        <w:rPr>
          <w:lang w:val="ru-RU"/>
        </w:rPr>
      </w:pPr>
    </w:p>
    <w:p w:rsidR="008F17B1" w:rsidRPr="00C12BE9" w:rsidRDefault="003E48FF" w:rsidP="008F17B1">
      <w:pPr>
        <w:widowControl w:val="0"/>
        <w:autoSpaceDE w:val="0"/>
        <w:autoSpaceDN w:val="0"/>
        <w:adjustRightInd w:val="0"/>
        <w:ind w:firstLine="567"/>
        <w:jc w:val="center"/>
        <w:outlineLvl w:val="1"/>
        <w:rPr>
          <w:sz w:val="26"/>
          <w:szCs w:val="26"/>
          <w:lang w:val="ru-RU"/>
        </w:rPr>
      </w:pPr>
      <w:r>
        <w:rPr>
          <w:sz w:val="26"/>
          <w:szCs w:val="26"/>
          <w:lang w:val="ru-RU"/>
        </w:rPr>
        <w:t>4</w:t>
      </w:r>
      <w:r w:rsidR="008F17B1" w:rsidRPr="00C12BE9">
        <w:rPr>
          <w:sz w:val="26"/>
          <w:szCs w:val="26"/>
          <w:lang w:val="ru-RU"/>
        </w:rPr>
        <w:t xml:space="preserve">. </w:t>
      </w:r>
      <w:r w:rsidR="001E22DE" w:rsidRPr="00C12BE9">
        <w:rPr>
          <w:sz w:val="26"/>
          <w:szCs w:val="26"/>
          <w:lang w:val="ru-RU"/>
        </w:rPr>
        <w:t>П</w:t>
      </w:r>
      <w:r w:rsidR="008F17B1" w:rsidRPr="00C12BE9">
        <w:rPr>
          <w:sz w:val="26"/>
          <w:szCs w:val="26"/>
          <w:lang w:val="ru-RU"/>
        </w:rPr>
        <w:t>орядок и условия установления выплат</w:t>
      </w:r>
    </w:p>
    <w:p w:rsidR="008F17B1" w:rsidRPr="00C12BE9" w:rsidRDefault="008F17B1" w:rsidP="008F17B1">
      <w:pPr>
        <w:widowControl w:val="0"/>
        <w:autoSpaceDE w:val="0"/>
        <w:autoSpaceDN w:val="0"/>
        <w:adjustRightInd w:val="0"/>
        <w:ind w:firstLine="567"/>
        <w:jc w:val="center"/>
        <w:rPr>
          <w:sz w:val="26"/>
          <w:szCs w:val="26"/>
          <w:lang w:val="ru-RU"/>
        </w:rPr>
      </w:pPr>
      <w:r w:rsidRPr="00C12BE9">
        <w:rPr>
          <w:sz w:val="26"/>
          <w:szCs w:val="26"/>
          <w:lang w:val="ru-RU"/>
        </w:rPr>
        <w:t>стимулирующего характера</w:t>
      </w:r>
    </w:p>
    <w:p w:rsidR="008F17B1" w:rsidRPr="001E0FD7" w:rsidRDefault="008F17B1" w:rsidP="008F17B1">
      <w:pPr>
        <w:widowControl w:val="0"/>
        <w:autoSpaceDE w:val="0"/>
        <w:autoSpaceDN w:val="0"/>
        <w:adjustRightInd w:val="0"/>
        <w:ind w:firstLine="567"/>
        <w:jc w:val="center"/>
        <w:rPr>
          <w:sz w:val="16"/>
          <w:szCs w:val="16"/>
          <w:lang w:val="ru-RU"/>
        </w:rPr>
      </w:pPr>
    </w:p>
    <w:p w:rsidR="0094425A" w:rsidRPr="00C12BE9" w:rsidRDefault="00C80253" w:rsidP="0094425A">
      <w:pPr>
        <w:jc w:val="both"/>
        <w:rPr>
          <w:sz w:val="26"/>
          <w:szCs w:val="26"/>
          <w:lang w:val="ru-RU"/>
        </w:rPr>
      </w:pPr>
      <w:r w:rsidRPr="00C12BE9">
        <w:rPr>
          <w:sz w:val="26"/>
          <w:szCs w:val="26"/>
          <w:lang w:val="ru-RU"/>
        </w:rPr>
        <w:tab/>
      </w:r>
      <w:r w:rsidR="00D554A0" w:rsidRPr="00C12BE9">
        <w:rPr>
          <w:sz w:val="26"/>
          <w:szCs w:val="26"/>
          <w:lang w:val="ru-RU"/>
        </w:rPr>
        <w:t>4.1.</w:t>
      </w:r>
      <w:r w:rsidR="009F5DEF" w:rsidRPr="00C12BE9">
        <w:rPr>
          <w:sz w:val="26"/>
          <w:szCs w:val="26"/>
          <w:lang w:val="ru-RU"/>
        </w:rPr>
        <w:t xml:space="preserve"> </w:t>
      </w:r>
      <w:r w:rsidR="00BA0C55" w:rsidRPr="00C12BE9">
        <w:rPr>
          <w:sz w:val="26"/>
          <w:szCs w:val="26"/>
          <w:lang w:val="ru-RU"/>
        </w:rPr>
        <w:t xml:space="preserve"> </w:t>
      </w:r>
      <w:r w:rsidR="009F5DEF" w:rsidRPr="00C12BE9">
        <w:rPr>
          <w:sz w:val="26"/>
          <w:szCs w:val="26"/>
          <w:lang w:val="ru-RU"/>
        </w:rPr>
        <w:t>К</w:t>
      </w:r>
      <w:r w:rsidR="0094425A" w:rsidRPr="00C12BE9">
        <w:rPr>
          <w:sz w:val="26"/>
          <w:szCs w:val="26"/>
          <w:lang w:val="ru-RU"/>
        </w:rPr>
        <w:t>онкретные размеры стимулирующих выплат устанавливаются коллективным договором, локальным нормативным актом, трудовым договором.</w:t>
      </w:r>
    </w:p>
    <w:p w:rsidR="0094425A" w:rsidRPr="00C12BE9" w:rsidRDefault="0094425A" w:rsidP="0094425A">
      <w:pPr>
        <w:jc w:val="both"/>
        <w:rPr>
          <w:sz w:val="26"/>
          <w:szCs w:val="26"/>
          <w:lang w:val="ru-RU"/>
        </w:rPr>
      </w:pPr>
      <w:r w:rsidRPr="00C12BE9">
        <w:rPr>
          <w:sz w:val="26"/>
          <w:szCs w:val="26"/>
          <w:lang w:val="ru-RU"/>
        </w:rPr>
        <w:tab/>
      </w:r>
      <w:r w:rsidR="004A0A33" w:rsidRPr="00C12BE9">
        <w:rPr>
          <w:sz w:val="26"/>
          <w:szCs w:val="26"/>
          <w:lang w:val="ru-RU"/>
        </w:rPr>
        <w:t>4</w:t>
      </w:r>
      <w:r w:rsidRPr="00C12BE9">
        <w:rPr>
          <w:sz w:val="26"/>
          <w:szCs w:val="26"/>
          <w:lang w:val="ru-RU"/>
        </w:rPr>
        <w:t>.</w:t>
      </w:r>
      <w:r w:rsidR="004A0A33" w:rsidRPr="00C12BE9">
        <w:rPr>
          <w:sz w:val="26"/>
          <w:szCs w:val="26"/>
          <w:lang w:val="ru-RU"/>
        </w:rPr>
        <w:t>1.</w:t>
      </w:r>
      <w:r w:rsidRPr="00C12BE9">
        <w:rPr>
          <w:sz w:val="26"/>
          <w:szCs w:val="26"/>
          <w:lang w:val="ru-RU"/>
        </w:rPr>
        <w:t>2.</w:t>
      </w:r>
      <w:r w:rsidR="009F5DEF" w:rsidRPr="00C12BE9">
        <w:rPr>
          <w:sz w:val="26"/>
          <w:szCs w:val="26"/>
          <w:lang w:val="ru-RU"/>
        </w:rPr>
        <w:t xml:space="preserve"> </w:t>
      </w:r>
      <w:proofErr w:type="gramStart"/>
      <w:r w:rsidRPr="00C12BE9">
        <w:rPr>
          <w:sz w:val="26"/>
          <w:szCs w:val="26"/>
          <w:lang w:val="ru-RU"/>
        </w:rPr>
        <w:t xml:space="preserve">В целях поощрения работников учреждений, направленного на повышение мотивации и эффективности их деятельности в соответствии с установленными в локальных нормативных актах учреждений показателями и критериями оценки деятельности труда работников, рекомендуется устанавливать следующие стимулирующие выплаты: </w:t>
      </w:r>
      <w:proofErr w:type="gramEnd"/>
    </w:p>
    <w:p w:rsidR="00542E1E" w:rsidRPr="00C12BE9" w:rsidRDefault="00542E1E" w:rsidP="00542E1E">
      <w:pPr>
        <w:ind w:firstLine="540"/>
        <w:jc w:val="both"/>
        <w:rPr>
          <w:sz w:val="26"/>
          <w:szCs w:val="26"/>
          <w:lang w:val="ru-RU"/>
        </w:rPr>
      </w:pPr>
      <w:r w:rsidRPr="00C12BE9">
        <w:rPr>
          <w:sz w:val="26"/>
          <w:szCs w:val="26"/>
          <w:lang w:val="ru-RU"/>
        </w:rPr>
        <w:t xml:space="preserve">- </w:t>
      </w:r>
      <w:r w:rsidR="00024FED" w:rsidRPr="00C12BE9">
        <w:rPr>
          <w:sz w:val="26"/>
          <w:szCs w:val="26"/>
          <w:lang w:val="ru-RU"/>
        </w:rPr>
        <w:t xml:space="preserve">  </w:t>
      </w:r>
      <w:r w:rsidRPr="00C12BE9">
        <w:rPr>
          <w:sz w:val="26"/>
          <w:szCs w:val="26"/>
          <w:lang w:val="ru-RU"/>
        </w:rPr>
        <w:t>выплата за выслугу лет;</w:t>
      </w:r>
    </w:p>
    <w:p w:rsidR="0094425A" w:rsidRPr="00C12BE9" w:rsidRDefault="0094425A" w:rsidP="00660496">
      <w:pPr>
        <w:ind w:firstLine="540"/>
        <w:jc w:val="both"/>
        <w:rPr>
          <w:sz w:val="26"/>
          <w:szCs w:val="26"/>
          <w:lang w:val="ru-RU"/>
        </w:rPr>
      </w:pPr>
      <w:r w:rsidRPr="00C12BE9">
        <w:rPr>
          <w:sz w:val="26"/>
          <w:szCs w:val="26"/>
          <w:lang w:val="ru-RU"/>
        </w:rPr>
        <w:t>- выплата за</w:t>
      </w:r>
      <w:r w:rsidR="003326A5" w:rsidRPr="00C12BE9">
        <w:rPr>
          <w:sz w:val="26"/>
          <w:szCs w:val="26"/>
          <w:lang w:val="ru-RU"/>
        </w:rPr>
        <w:t xml:space="preserve"> опыт и достижения работникам, имеющим государственные и</w:t>
      </w:r>
      <w:r w:rsidR="00F60B88" w:rsidRPr="00C12BE9">
        <w:rPr>
          <w:sz w:val="26"/>
          <w:szCs w:val="26"/>
          <w:lang w:val="ru-RU"/>
        </w:rPr>
        <w:t xml:space="preserve"> ведомственные звания и награды, н</w:t>
      </w:r>
      <w:r w:rsidR="003326A5" w:rsidRPr="00C12BE9">
        <w:rPr>
          <w:sz w:val="26"/>
          <w:szCs w:val="26"/>
          <w:lang w:val="ru-RU"/>
        </w:rPr>
        <w:t>адбавка за наличие учёной степени;</w:t>
      </w:r>
    </w:p>
    <w:p w:rsidR="0094425A" w:rsidRPr="00C12BE9" w:rsidRDefault="0094425A" w:rsidP="00660496">
      <w:pPr>
        <w:ind w:firstLine="540"/>
        <w:jc w:val="both"/>
        <w:rPr>
          <w:sz w:val="26"/>
          <w:szCs w:val="26"/>
          <w:lang w:val="ru-RU"/>
        </w:rPr>
      </w:pPr>
      <w:r w:rsidRPr="00C12BE9">
        <w:rPr>
          <w:sz w:val="26"/>
          <w:szCs w:val="26"/>
          <w:lang w:val="ru-RU"/>
        </w:rPr>
        <w:t>-</w:t>
      </w:r>
      <w:r w:rsidR="00660496" w:rsidRPr="00C12BE9">
        <w:rPr>
          <w:sz w:val="26"/>
          <w:szCs w:val="26"/>
          <w:lang w:val="ru-RU"/>
        </w:rPr>
        <w:t xml:space="preserve"> </w:t>
      </w:r>
      <w:r w:rsidRPr="00C12BE9">
        <w:rPr>
          <w:sz w:val="26"/>
          <w:szCs w:val="26"/>
          <w:lang w:val="ru-RU"/>
        </w:rPr>
        <w:t>премиальные выплаты по итогам работы (за месяц, квартал, год), иные премиальные выплаты (за выполнение особо важных плановых мероприятий, заданий, поручений).</w:t>
      </w:r>
    </w:p>
    <w:p w:rsidR="0094425A" w:rsidRPr="00C12BE9" w:rsidRDefault="0094425A" w:rsidP="0094425A">
      <w:pPr>
        <w:jc w:val="both"/>
        <w:rPr>
          <w:sz w:val="26"/>
          <w:szCs w:val="26"/>
          <w:lang w:val="ru-RU"/>
        </w:rPr>
      </w:pPr>
      <w:r w:rsidRPr="00C12BE9">
        <w:rPr>
          <w:sz w:val="26"/>
          <w:szCs w:val="26"/>
          <w:lang w:val="ru-RU"/>
        </w:rPr>
        <w:tab/>
        <w:t>- премирование к праздничным датам и профессиональным праздникам.</w:t>
      </w:r>
    </w:p>
    <w:p w:rsidR="00DA5C2C" w:rsidRPr="00C12BE9" w:rsidRDefault="00D554A0" w:rsidP="00D554A0">
      <w:pPr>
        <w:autoSpaceDE w:val="0"/>
        <w:autoSpaceDN w:val="0"/>
        <w:adjustRightInd w:val="0"/>
        <w:ind w:firstLine="540"/>
        <w:jc w:val="both"/>
        <w:rPr>
          <w:sz w:val="26"/>
          <w:szCs w:val="26"/>
          <w:lang w:val="ru-RU"/>
        </w:rPr>
      </w:pPr>
      <w:r w:rsidRPr="00C12BE9">
        <w:rPr>
          <w:sz w:val="26"/>
          <w:szCs w:val="26"/>
          <w:lang w:val="ru-RU"/>
        </w:rPr>
        <w:t>4</w:t>
      </w:r>
      <w:r w:rsidR="006A3125" w:rsidRPr="00C12BE9">
        <w:rPr>
          <w:sz w:val="26"/>
          <w:szCs w:val="26"/>
          <w:lang w:val="ru-RU"/>
        </w:rPr>
        <w:t>.2. Установление стимулирующей выплаты</w:t>
      </w:r>
      <w:r w:rsidRPr="00C12BE9">
        <w:rPr>
          <w:sz w:val="26"/>
          <w:szCs w:val="26"/>
          <w:lang w:val="ru-RU"/>
        </w:rPr>
        <w:t xml:space="preserve"> осуществляется по решению руководителя учреждения </w:t>
      </w:r>
      <w:r w:rsidR="006D11BD" w:rsidRPr="00C12BE9">
        <w:rPr>
          <w:sz w:val="26"/>
          <w:szCs w:val="26"/>
          <w:lang w:val="ru-RU"/>
        </w:rPr>
        <w:t>на основании локального нормативного акта учреждения, в котором указываются порядок</w:t>
      </w:r>
      <w:r w:rsidR="00DA5C2C" w:rsidRPr="00C12BE9">
        <w:rPr>
          <w:sz w:val="26"/>
          <w:szCs w:val="26"/>
          <w:lang w:val="ru-RU"/>
        </w:rPr>
        <w:t>, условия, размеры и периодичность выплат, а также перечень критериев оценки деятельности работников</w:t>
      </w:r>
    </w:p>
    <w:p w:rsidR="00D554A0" w:rsidRPr="00C12BE9" w:rsidRDefault="00D554A0" w:rsidP="00D554A0">
      <w:pPr>
        <w:autoSpaceDE w:val="0"/>
        <w:autoSpaceDN w:val="0"/>
        <w:adjustRightInd w:val="0"/>
        <w:ind w:firstLine="540"/>
        <w:jc w:val="both"/>
        <w:rPr>
          <w:sz w:val="26"/>
          <w:szCs w:val="26"/>
          <w:lang w:val="ru-RU"/>
        </w:rPr>
      </w:pPr>
      <w:r w:rsidRPr="00C12BE9">
        <w:rPr>
          <w:sz w:val="26"/>
          <w:szCs w:val="26"/>
          <w:lang w:val="ru-RU"/>
        </w:rPr>
        <w:t>Размеры и иные условия установления стимулирующих выплат к окладам приведены в пунктах 4.3 - 4</w:t>
      </w:r>
      <w:r w:rsidR="00F01392" w:rsidRPr="00C12BE9">
        <w:rPr>
          <w:sz w:val="26"/>
          <w:szCs w:val="26"/>
          <w:lang w:val="ru-RU"/>
        </w:rPr>
        <w:t>.</w:t>
      </w:r>
      <w:r w:rsidR="00D730A9" w:rsidRPr="00C12BE9">
        <w:rPr>
          <w:sz w:val="26"/>
          <w:szCs w:val="26"/>
          <w:lang w:val="ru-RU"/>
        </w:rPr>
        <w:t>8</w:t>
      </w:r>
      <w:r w:rsidRPr="00C12BE9">
        <w:rPr>
          <w:sz w:val="26"/>
          <w:szCs w:val="26"/>
          <w:lang w:val="ru-RU"/>
        </w:rPr>
        <w:t xml:space="preserve"> настоящего раздела Положения. </w:t>
      </w:r>
    </w:p>
    <w:p w:rsidR="00542E1E" w:rsidRPr="00C12BE9" w:rsidRDefault="00D554A0" w:rsidP="00542E1E">
      <w:pPr>
        <w:ind w:firstLine="567"/>
        <w:jc w:val="both"/>
        <w:rPr>
          <w:sz w:val="26"/>
          <w:szCs w:val="26"/>
          <w:lang w:val="ru-RU"/>
        </w:rPr>
      </w:pPr>
      <w:r w:rsidRPr="00C12BE9">
        <w:rPr>
          <w:sz w:val="26"/>
          <w:szCs w:val="26"/>
          <w:lang w:val="ru-RU"/>
        </w:rPr>
        <w:t xml:space="preserve">4.3. </w:t>
      </w:r>
      <w:r w:rsidR="00685584" w:rsidRPr="00C12BE9">
        <w:rPr>
          <w:sz w:val="26"/>
          <w:szCs w:val="26"/>
          <w:lang w:val="ru-RU"/>
        </w:rPr>
        <w:t xml:space="preserve">Выплата </w:t>
      </w:r>
      <w:r w:rsidR="00542E1E" w:rsidRPr="00C12BE9">
        <w:rPr>
          <w:color w:val="000000"/>
          <w:sz w:val="26"/>
          <w:szCs w:val="26"/>
          <w:lang w:val="ru-RU"/>
        </w:rPr>
        <w:t>за выслугу лет</w:t>
      </w:r>
      <w:r w:rsidR="00542E1E" w:rsidRPr="00C12BE9">
        <w:rPr>
          <w:sz w:val="26"/>
          <w:szCs w:val="26"/>
          <w:lang w:val="ru-RU"/>
        </w:rPr>
        <w:t xml:space="preserve"> от должностного оклада (оклада) устанавливается всем работникам учреждений в зависимости от общего количества лет, проработанных в государственных или (и) муниципальных учреждениях физической культуры и спорта. </w:t>
      </w:r>
    </w:p>
    <w:p w:rsidR="00542E1E" w:rsidRPr="00C12BE9" w:rsidRDefault="00685584" w:rsidP="00542E1E">
      <w:pPr>
        <w:widowControl w:val="0"/>
        <w:autoSpaceDE w:val="0"/>
        <w:autoSpaceDN w:val="0"/>
        <w:adjustRightInd w:val="0"/>
        <w:ind w:firstLine="567"/>
        <w:jc w:val="both"/>
        <w:rPr>
          <w:sz w:val="26"/>
          <w:szCs w:val="26"/>
          <w:lang w:val="ru-RU"/>
        </w:rPr>
      </w:pPr>
      <w:r w:rsidRPr="00C12BE9">
        <w:rPr>
          <w:sz w:val="26"/>
          <w:szCs w:val="26"/>
          <w:lang w:val="ru-RU"/>
        </w:rPr>
        <w:t xml:space="preserve">Стимулирующие надбавки </w:t>
      </w:r>
      <w:r w:rsidR="00542E1E" w:rsidRPr="00C12BE9">
        <w:rPr>
          <w:sz w:val="26"/>
          <w:szCs w:val="26"/>
          <w:lang w:val="ru-RU"/>
        </w:rPr>
        <w:t>за выслугу лет приведен</w:t>
      </w:r>
      <w:r w:rsidR="00542E1E" w:rsidRPr="00C12BE9">
        <w:rPr>
          <w:color w:val="000000"/>
          <w:sz w:val="26"/>
          <w:szCs w:val="26"/>
          <w:lang w:val="ru-RU"/>
        </w:rPr>
        <w:t>ы</w:t>
      </w:r>
      <w:r w:rsidR="00542E1E" w:rsidRPr="00C12BE9">
        <w:rPr>
          <w:sz w:val="26"/>
          <w:szCs w:val="26"/>
          <w:lang w:val="ru-RU"/>
        </w:rPr>
        <w:t xml:space="preserve"> в </w:t>
      </w:r>
      <w:hyperlink w:anchor="Par575" w:history="1">
        <w:r w:rsidR="00542E1E" w:rsidRPr="00C12BE9">
          <w:rPr>
            <w:sz w:val="26"/>
            <w:szCs w:val="26"/>
            <w:lang w:val="ru-RU"/>
          </w:rPr>
          <w:t>таблице</w:t>
        </w:r>
      </w:hyperlink>
      <w:r w:rsidR="00542E1E" w:rsidRPr="00C12BE9">
        <w:rPr>
          <w:sz w:val="26"/>
          <w:szCs w:val="26"/>
          <w:lang w:val="ru-RU"/>
        </w:rPr>
        <w:t xml:space="preserve"> </w:t>
      </w:r>
      <w:r w:rsidRPr="00C12BE9">
        <w:rPr>
          <w:sz w:val="26"/>
          <w:szCs w:val="26"/>
          <w:lang w:val="ru-RU"/>
        </w:rPr>
        <w:t>7</w:t>
      </w:r>
      <w:r w:rsidR="00542E1E" w:rsidRPr="00C12BE9">
        <w:rPr>
          <w:sz w:val="26"/>
          <w:szCs w:val="26"/>
          <w:lang w:val="ru-RU"/>
        </w:rPr>
        <w:t>.</w:t>
      </w:r>
    </w:p>
    <w:p w:rsidR="00542E1E" w:rsidRPr="00C12BE9" w:rsidRDefault="00542E1E" w:rsidP="00542E1E">
      <w:pPr>
        <w:widowControl w:val="0"/>
        <w:autoSpaceDE w:val="0"/>
        <w:autoSpaceDN w:val="0"/>
        <w:adjustRightInd w:val="0"/>
        <w:jc w:val="right"/>
        <w:outlineLvl w:val="2"/>
        <w:rPr>
          <w:sz w:val="26"/>
          <w:szCs w:val="26"/>
          <w:lang w:val="ru-RU"/>
        </w:rPr>
      </w:pPr>
      <w:proofErr w:type="spellStart"/>
      <w:r w:rsidRPr="00C12BE9">
        <w:rPr>
          <w:sz w:val="26"/>
          <w:szCs w:val="26"/>
        </w:rPr>
        <w:t>Таблица</w:t>
      </w:r>
      <w:proofErr w:type="spellEnd"/>
      <w:r w:rsidRPr="00C12BE9">
        <w:rPr>
          <w:sz w:val="26"/>
          <w:szCs w:val="26"/>
        </w:rPr>
        <w:t xml:space="preserve"> </w:t>
      </w:r>
      <w:r w:rsidRPr="00C12BE9">
        <w:rPr>
          <w:sz w:val="26"/>
          <w:szCs w:val="26"/>
          <w:lang w:val="ru-RU"/>
        </w:rPr>
        <w:t>7</w:t>
      </w:r>
    </w:p>
    <w:tbl>
      <w:tblPr>
        <w:tblW w:w="10206" w:type="dxa"/>
        <w:tblCellSpacing w:w="5" w:type="nil"/>
        <w:tblInd w:w="75" w:type="dxa"/>
        <w:tblLayout w:type="fixed"/>
        <w:tblCellMar>
          <w:left w:w="75" w:type="dxa"/>
          <w:right w:w="75" w:type="dxa"/>
        </w:tblCellMar>
        <w:tblLook w:val="0000"/>
      </w:tblPr>
      <w:tblGrid>
        <w:gridCol w:w="4560"/>
        <w:gridCol w:w="5646"/>
      </w:tblGrid>
      <w:tr w:rsidR="00542E1E" w:rsidRPr="008A07AF" w:rsidTr="001E0FD7">
        <w:trPr>
          <w:trHeight w:val="360"/>
          <w:tblCellSpacing w:w="5" w:type="nil"/>
        </w:trPr>
        <w:tc>
          <w:tcPr>
            <w:tcW w:w="4560" w:type="dxa"/>
            <w:tcBorders>
              <w:top w:val="single" w:sz="4" w:space="0" w:color="auto"/>
              <w:left w:val="single" w:sz="4" w:space="0" w:color="auto"/>
              <w:bottom w:val="single" w:sz="4" w:space="0" w:color="auto"/>
              <w:right w:val="single" w:sz="4" w:space="0" w:color="auto"/>
            </w:tcBorders>
          </w:tcPr>
          <w:p w:rsidR="00542E1E" w:rsidRPr="001E0FD7" w:rsidRDefault="00542E1E" w:rsidP="00542E1E">
            <w:pPr>
              <w:jc w:val="center"/>
              <w:rPr>
                <w:color w:val="FF0000"/>
                <w:sz w:val="24"/>
                <w:szCs w:val="24"/>
              </w:rPr>
            </w:pPr>
            <w:proofErr w:type="spellStart"/>
            <w:r w:rsidRPr="001E0FD7">
              <w:rPr>
                <w:color w:val="000000"/>
                <w:sz w:val="24"/>
                <w:szCs w:val="24"/>
              </w:rPr>
              <w:t>Показатель</w:t>
            </w:r>
            <w:proofErr w:type="spellEnd"/>
          </w:p>
        </w:tc>
        <w:tc>
          <w:tcPr>
            <w:tcW w:w="5646" w:type="dxa"/>
            <w:tcBorders>
              <w:top w:val="single" w:sz="4" w:space="0" w:color="auto"/>
              <w:left w:val="single" w:sz="4" w:space="0" w:color="auto"/>
              <w:bottom w:val="single" w:sz="4" w:space="0" w:color="auto"/>
              <w:right w:val="single" w:sz="4" w:space="0" w:color="auto"/>
            </w:tcBorders>
          </w:tcPr>
          <w:p w:rsidR="00542E1E" w:rsidRPr="001E0FD7" w:rsidRDefault="00542E1E" w:rsidP="00542E1E">
            <w:pPr>
              <w:jc w:val="center"/>
              <w:rPr>
                <w:sz w:val="24"/>
                <w:szCs w:val="24"/>
                <w:lang w:val="ru-RU"/>
              </w:rPr>
            </w:pPr>
            <w:r w:rsidRPr="001E0FD7">
              <w:rPr>
                <w:color w:val="000000"/>
                <w:sz w:val="24"/>
                <w:szCs w:val="24"/>
                <w:lang w:val="ru-RU"/>
              </w:rPr>
              <w:t>Размер коэффициента за выслугу лет</w:t>
            </w:r>
          </w:p>
        </w:tc>
      </w:tr>
      <w:tr w:rsidR="00542E1E" w:rsidRPr="00C12BE9" w:rsidTr="001E0FD7">
        <w:trPr>
          <w:tblCellSpacing w:w="5" w:type="nil"/>
        </w:trPr>
        <w:tc>
          <w:tcPr>
            <w:tcW w:w="4560"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rPr>
            </w:pPr>
            <w:proofErr w:type="spellStart"/>
            <w:r w:rsidRPr="001E0FD7">
              <w:rPr>
                <w:sz w:val="24"/>
                <w:szCs w:val="24"/>
              </w:rPr>
              <w:t>от</w:t>
            </w:r>
            <w:proofErr w:type="spellEnd"/>
            <w:r w:rsidRPr="001E0FD7">
              <w:rPr>
                <w:sz w:val="24"/>
                <w:szCs w:val="24"/>
              </w:rPr>
              <w:t xml:space="preserve"> 1 </w:t>
            </w:r>
            <w:proofErr w:type="spellStart"/>
            <w:r w:rsidRPr="001E0FD7">
              <w:rPr>
                <w:sz w:val="24"/>
                <w:szCs w:val="24"/>
              </w:rPr>
              <w:t>до</w:t>
            </w:r>
            <w:proofErr w:type="spellEnd"/>
            <w:r w:rsidRPr="001E0FD7">
              <w:rPr>
                <w:sz w:val="24"/>
                <w:szCs w:val="24"/>
              </w:rPr>
              <w:t xml:space="preserve"> </w:t>
            </w:r>
            <w:r w:rsidRPr="001E0FD7">
              <w:rPr>
                <w:sz w:val="24"/>
                <w:szCs w:val="24"/>
                <w:lang w:val="ru-RU"/>
              </w:rPr>
              <w:t>3</w:t>
            </w:r>
            <w:r w:rsidRPr="001E0FD7">
              <w:rPr>
                <w:sz w:val="24"/>
                <w:szCs w:val="24"/>
              </w:rPr>
              <w:t xml:space="preserve"> </w:t>
            </w:r>
            <w:proofErr w:type="spellStart"/>
            <w:r w:rsidRPr="001E0FD7">
              <w:rPr>
                <w:sz w:val="24"/>
                <w:szCs w:val="24"/>
              </w:rPr>
              <w:t>лет</w:t>
            </w:r>
            <w:proofErr w:type="spellEnd"/>
          </w:p>
        </w:tc>
        <w:tc>
          <w:tcPr>
            <w:tcW w:w="5646"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lang w:val="ru-RU"/>
              </w:rPr>
            </w:pPr>
            <w:r w:rsidRPr="001E0FD7">
              <w:rPr>
                <w:sz w:val="24"/>
                <w:szCs w:val="24"/>
                <w:lang w:val="ru-RU"/>
              </w:rPr>
              <w:t>5%</w:t>
            </w:r>
          </w:p>
        </w:tc>
      </w:tr>
      <w:tr w:rsidR="00542E1E" w:rsidRPr="00C12BE9" w:rsidTr="001E0FD7">
        <w:trPr>
          <w:tblCellSpacing w:w="5" w:type="nil"/>
        </w:trPr>
        <w:tc>
          <w:tcPr>
            <w:tcW w:w="4560"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rPr>
            </w:pPr>
            <w:proofErr w:type="spellStart"/>
            <w:r w:rsidRPr="001E0FD7">
              <w:rPr>
                <w:sz w:val="24"/>
                <w:szCs w:val="24"/>
              </w:rPr>
              <w:t>от</w:t>
            </w:r>
            <w:proofErr w:type="spellEnd"/>
            <w:r w:rsidRPr="001E0FD7">
              <w:rPr>
                <w:sz w:val="24"/>
                <w:szCs w:val="24"/>
              </w:rPr>
              <w:t xml:space="preserve"> </w:t>
            </w:r>
            <w:r w:rsidRPr="001E0FD7">
              <w:rPr>
                <w:sz w:val="24"/>
                <w:szCs w:val="24"/>
                <w:lang w:val="ru-RU"/>
              </w:rPr>
              <w:t>3</w:t>
            </w:r>
            <w:r w:rsidRPr="001E0FD7">
              <w:rPr>
                <w:sz w:val="24"/>
                <w:szCs w:val="24"/>
              </w:rPr>
              <w:t xml:space="preserve"> </w:t>
            </w:r>
            <w:proofErr w:type="spellStart"/>
            <w:r w:rsidRPr="001E0FD7">
              <w:rPr>
                <w:sz w:val="24"/>
                <w:szCs w:val="24"/>
              </w:rPr>
              <w:t>до</w:t>
            </w:r>
            <w:proofErr w:type="spellEnd"/>
            <w:r w:rsidRPr="001E0FD7">
              <w:rPr>
                <w:sz w:val="24"/>
                <w:szCs w:val="24"/>
              </w:rPr>
              <w:t xml:space="preserve"> </w:t>
            </w:r>
            <w:r w:rsidRPr="001E0FD7">
              <w:rPr>
                <w:sz w:val="24"/>
                <w:szCs w:val="24"/>
                <w:lang w:val="ru-RU"/>
              </w:rPr>
              <w:t>5</w:t>
            </w:r>
            <w:r w:rsidRPr="001E0FD7">
              <w:rPr>
                <w:sz w:val="24"/>
                <w:szCs w:val="24"/>
              </w:rPr>
              <w:t xml:space="preserve"> </w:t>
            </w:r>
            <w:proofErr w:type="spellStart"/>
            <w:r w:rsidRPr="001E0FD7">
              <w:rPr>
                <w:sz w:val="24"/>
                <w:szCs w:val="24"/>
              </w:rPr>
              <w:t>лет</w:t>
            </w:r>
            <w:proofErr w:type="spellEnd"/>
          </w:p>
        </w:tc>
        <w:tc>
          <w:tcPr>
            <w:tcW w:w="5646"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rPr>
            </w:pPr>
            <w:r w:rsidRPr="001E0FD7">
              <w:rPr>
                <w:sz w:val="24"/>
                <w:szCs w:val="24"/>
                <w:lang w:val="ru-RU"/>
              </w:rPr>
              <w:t>10%</w:t>
            </w:r>
          </w:p>
        </w:tc>
      </w:tr>
      <w:tr w:rsidR="00542E1E" w:rsidRPr="00C12BE9" w:rsidTr="001E0FD7">
        <w:trPr>
          <w:tblCellSpacing w:w="5" w:type="nil"/>
        </w:trPr>
        <w:tc>
          <w:tcPr>
            <w:tcW w:w="4560"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rPr>
            </w:pPr>
            <w:proofErr w:type="spellStart"/>
            <w:r w:rsidRPr="001E0FD7">
              <w:rPr>
                <w:sz w:val="24"/>
                <w:szCs w:val="24"/>
              </w:rPr>
              <w:t>от</w:t>
            </w:r>
            <w:proofErr w:type="spellEnd"/>
            <w:r w:rsidRPr="001E0FD7">
              <w:rPr>
                <w:sz w:val="24"/>
                <w:szCs w:val="24"/>
              </w:rPr>
              <w:t xml:space="preserve"> </w:t>
            </w:r>
            <w:r w:rsidRPr="001E0FD7">
              <w:rPr>
                <w:sz w:val="24"/>
                <w:szCs w:val="24"/>
                <w:lang w:val="ru-RU"/>
              </w:rPr>
              <w:t>5</w:t>
            </w:r>
            <w:r w:rsidRPr="001E0FD7">
              <w:rPr>
                <w:sz w:val="24"/>
                <w:szCs w:val="24"/>
              </w:rPr>
              <w:t xml:space="preserve"> </w:t>
            </w:r>
            <w:proofErr w:type="spellStart"/>
            <w:r w:rsidRPr="001E0FD7">
              <w:rPr>
                <w:sz w:val="24"/>
                <w:szCs w:val="24"/>
              </w:rPr>
              <w:t>до</w:t>
            </w:r>
            <w:proofErr w:type="spellEnd"/>
            <w:r w:rsidRPr="001E0FD7">
              <w:rPr>
                <w:sz w:val="24"/>
                <w:szCs w:val="24"/>
              </w:rPr>
              <w:t xml:space="preserve"> </w:t>
            </w:r>
            <w:r w:rsidRPr="001E0FD7">
              <w:rPr>
                <w:sz w:val="24"/>
                <w:szCs w:val="24"/>
                <w:lang w:val="ru-RU"/>
              </w:rPr>
              <w:t>10</w:t>
            </w:r>
            <w:r w:rsidRPr="001E0FD7">
              <w:rPr>
                <w:sz w:val="24"/>
                <w:szCs w:val="24"/>
              </w:rPr>
              <w:t xml:space="preserve"> </w:t>
            </w:r>
            <w:proofErr w:type="spellStart"/>
            <w:r w:rsidRPr="001E0FD7">
              <w:rPr>
                <w:sz w:val="24"/>
                <w:szCs w:val="24"/>
              </w:rPr>
              <w:t>лет</w:t>
            </w:r>
            <w:proofErr w:type="spellEnd"/>
          </w:p>
        </w:tc>
        <w:tc>
          <w:tcPr>
            <w:tcW w:w="5646"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rPr>
            </w:pPr>
            <w:r w:rsidRPr="001E0FD7">
              <w:rPr>
                <w:sz w:val="24"/>
                <w:szCs w:val="24"/>
                <w:lang w:val="ru-RU"/>
              </w:rPr>
              <w:t>15%</w:t>
            </w:r>
          </w:p>
        </w:tc>
      </w:tr>
      <w:tr w:rsidR="00542E1E" w:rsidRPr="00C12BE9" w:rsidTr="001E0FD7">
        <w:trPr>
          <w:tblCellSpacing w:w="5" w:type="nil"/>
        </w:trPr>
        <w:tc>
          <w:tcPr>
            <w:tcW w:w="4560"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rPr>
            </w:pPr>
            <w:proofErr w:type="spellStart"/>
            <w:r w:rsidRPr="001E0FD7">
              <w:rPr>
                <w:sz w:val="24"/>
                <w:szCs w:val="24"/>
              </w:rPr>
              <w:t>от</w:t>
            </w:r>
            <w:proofErr w:type="spellEnd"/>
            <w:r w:rsidRPr="001E0FD7">
              <w:rPr>
                <w:sz w:val="24"/>
                <w:szCs w:val="24"/>
              </w:rPr>
              <w:t xml:space="preserve"> </w:t>
            </w:r>
            <w:r w:rsidRPr="001E0FD7">
              <w:rPr>
                <w:sz w:val="24"/>
                <w:szCs w:val="24"/>
                <w:lang w:val="ru-RU"/>
              </w:rPr>
              <w:t>10</w:t>
            </w:r>
            <w:r w:rsidRPr="001E0FD7">
              <w:rPr>
                <w:sz w:val="24"/>
                <w:szCs w:val="24"/>
              </w:rPr>
              <w:t xml:space="preserve"> </w:t>
            </w:r>
            <w:proofErr w:type="spellStart"/>
            <w:r w:rsidRPr="001E0FD7">
              <w:rPr>
                <w:sz w:val="24"/>
                <w:szCs w:val="24"/>
              </w:rPr>
              <w:t>до</w:t>
            </w:r>
            <w:proofErr w:type="spellEnd"/>
            <w:r w:rsidRPr="001E0FD7">
              <w:rPr>
                <w:sz w:val="24"/>
                <w:szCs w:val="24"/>
              </w:rPr>
              <w:t xml:space="preserve"> </w:t>
            </w:r>
            <w:r w:rsidRPr="001E0FD7">
              <w:rPr>
                <w:sz w:val="24"/>
                <w:szCs w:val="24"/>
                <w:lang w:val="ru-RU"/>
              </w:rPr>
              <w:t>15</w:t>
            </w:r>
            <w:r w:rsidRPr="001E0FD7">
              <w:rPr>
                <w:sz w:val="24"/>
                <w:szCs w:val="24"/>
              </w:rPr>
              <w:t xml:space="preserve"> </w:t>
            </w:r>
            <w:proofErr w:type="spellStart"/>
            <w:r w:rsidRPr="001E0FD7">
              <w:rPr>
                <w:sz w:val="24"/>
                <w:szCs w:val="24"/>
              </w:rPr>
              <w:t>лет</w:t>
            </w:r>
            <w:proofErr w:type="spellEnd"/>
          </w:p>
        </w:tc>
        <w:tc>
          <w:tcPr>
            <w:tcW w:w="5646" w:type="dxa"/>
            <w:tcBorders>
              <w:left w:val="single" w:sz="4" w:space="0" w:color="auto"/>
              <w:bottom w:val="single" w:sz="4" w:space="0" w:color="auto"/>
              <w:right w:val="single" w:sz="4" w:space="0" w:color="auto"/>
            </w:tcBorders>
          </w:tcPr>
          <w:p w:rsidR="00542E1E" w:rsidRPr="001E0FD7" w:rsidRDefault="00542E1E" w:rsidP="00542E1E">
            <w:pPr>
              <w:jc w:val="center"/>
              <w:rPr>
                <w:sz w:val="24"/>
                <w:szCs w:val="24"/>
              </w:rPr>
            </w:pPr>
            <w:r w:rsidRPr="001E0FD7">
              <w:rPr>
                <w:sz w:val="24"/>
                <w:szCs w:val="24"/>
                <w:lang w:val="ru-RU"/>
              </w:rPr>
              <w:t>20%</w:t>
            </w:r>
          </w:p>
        </w:tc>
      </w:tr>
      <w:tr w:rsidR="00542E1E" w:rsidRPr="00C12BE9" w:rsidTr="001E0FD7">
        <w:trPr>
          <w:tblCellSpacing w:w="5" w:type="nil"/>
        </w:trPr>
        <w:tc>
          <w:tcPr>
            <w:tcW w:w="4560" w:type="dxa"/>
            <w:tcBorders>
              <w:top w:val="single" w:sz="4" w:space="0" w:color="auto"/>
              <w:left w:val="single" w:sz="4" w:space="0" w:color="auto"/>
              <w:bottom w:val="single" w:sz="4" w:space="0" w:color="auto"/>
              <w:right w:val="single" w:sz="4" w:space="0" w:color="auto"/>
            </w:tcBorders>
          </w:tcPr>
          <w:p w:rsidR="00542E1E" w:rsidRPr="001E0FD7" w:rsidRDefault="00542E1E" w:rsidP="00542E1E">
            <w:pPr>
              <w:jc w:val="center"/>
              <w:rPr>
                <w:sz w:val="24"/>
                <w:szCs w:val="24"/>
              </w:rPr>
            </w:pPr>
            <w:proofErr w:type="spellStart"/>
            <w:r w:rsidRPr="001E0FD7">
              <w:rPr>
                <w:sz w:val="24"/>
                <w:szCs w:val="24"/>
              </w:rPr>
              <w:t>свыше</w:t>
            </w:r>
            <w:proofErr w:type="spellEnd"/>
            <w:r w:rsidRPr="001E0FD7">
              <w:rPr>
                <w:sz w:val="24"/>
                <w:szCs w:val="24"/>
              </w:rPr>
              <w:t xml:space="preserve"> </w:t>
            </w:r>
            <w:r w:rsidRPr="001E0FD7">
              <w:rPr>
                <w:sz w:val="24"/>
                <w:szCs w:val="24"/>
                <w:lang w:val="ru-RU"/>
              </w:rPr>
              <w:t>15</w:t>
            </w:r>
            <w:r w:rsidRPr="001E0FD7">
              <w:rPr>
                <w:sz w:val="24"/>
                <w:szCs w:val="24"/>
              </w:rPr>
              <w:t xml:space="preserve"> </w:t>
            </w:r>
            <w:proofErr w:type="spellStart"/>
            <w:r w:rsidRPr="001E0FD7">
              <w:rPr>
                <w:sz w:val="24"/>
                <w:szCs w:val="24"/>
              </w:rPr>
              <w:t>лет</w:t>
            </w:r>
            <w:proofErr w:type="spellEnd"/>
          </w:p>
        </w:tc>
        <w:tc>
          <w:tcPr>
            <w:tcW w:w="5646" w:type="dxa"/>
            <w:tcBorders>
              <w:top w:val="single" w:sz="4" w:space="0" w:color="auto"/>
              <w:left w:val="single" w:sz="4" w:space="0" w:color="auto"/>
              <w:bottom w:val="single" w:sz="4" w:space="0" w:color="auto"/>
              <w:right w:val="single" w:sz="4" w:space="0" w:color="auto"/>
            </w:tcBorders>
          </w:tcPr>
          <w:p w:rsidR="00542E1E" w:rsidRPr="001E0FD7" w:rsidRDefault="00542E1E" w:rsidP="00542E1E">
            <w:pPr>
              <w:jc w:val="center"/>
              <w:rPr>
                <w:sz w:val="24"/>
                <w:szCs w:val="24"/>
                <w:lang w:val="ru-RU"/>
              </w:rPr>
            </w:pPr>
            <w:r w:rsidRPr="001E0FD7">
              <w:rPr>
                <w:sz w:val="24"/>
                <w:szCs w:val="24"/>
                <w:lang w:val="ru-RU"/>
              </w:rPr>
              <w:t>30%</w:t>
            </w:r>
          </w:p>
        </w:tc>
      </w:tr>
    </w:tbl>
    <w:p w:rsidR="001E0FD7" w:rsidRDefault="001E0FD7" w:rsidP="00D554A0">
      <w:pPr>
        <w:autoSpaceDE w:val="0"/>
        <w:autoSpaceDN w:val="0"/>
        <w:adjustRightInd w:val="0"/>
        <w:ind w:firstLine="540"/>
        <w:jc w:val="both"/>
        <w:rPr>
          <w:sz w:val="10"/>
          <w:szCs w:val="10"/>
          <w:lang w:val="ru-RU"/>
        </w:rPr>
      </w:pPr>
    </w:p>
    <w:p w:rsidR="00D554A0" w:rsidRPr="00C12BE9" w:rsidRDefault="00D554A0" w:rsidP="00D554A0">
      <w:pPr>
        <w:autoSpaceDE w:val="0"/>
        <w:autoSpaceDN w:val="0"/>
        <w:adjustRightInd w:val="0"/>
        <w:ind w:firstLine="540"/>
        <w:jc w:val="both"/>
        <w:rPr>
          <w:sz w:val="26"/>
          <w:szCs w:val="26"/>
          <w:lang w:val="ru-RU"/>
        </w:rPr>
      </w:pPr>
      <w:r w:rsidRPr="00C12BE9">
        <w:rPr>
          <w:sz w:val="26"/>
          <w:szCs w:val="26"/>
          <w:lang w:val="ru-RU"/>
        </w:rPr>
        <w:lastRenderedPageBreak/>
        <w:t>4.</w:t>
      </w:r>
      <w:r w:rsidR="00D2625B" w:rsidRPr="00C12BE9">
        <w:rPr>
          <w:sz w:val="26"/>
          <w:szCs w:val="26"/>
          <w:lang w:val="ru-RU"/>
        </w:rPr>
        <w:t>4</w:t>
      </w:r>
      <w:r w:rsidRPr="00C12BE9">
        <w:rPr>
          <w:sz w:val="26"/>
          <w:szCs w:val="26"/>
          <w:lang w:val="ru-RU"/>
        </w:rPr>
        <w:t xml:space="preserve">. </w:t>
      </w:r>
      <w:r w:rsidR="00F60B88" w:rsidRPr="00C12BE9">
        <w:rPr>
          <w:sz w:val="26"/>
          <w:szCs w:val="26"/>
          <w:lang w:val="ru-RU"/>
        </w:rPr>
        <w:t>Выплаты за опыт и достижения р</w:t>
      </w:r>
      <w:r w:rsidRPr="00C12BE9">
        <w:rPr>
          <w:sz w:val="26"/>
          <w:szCs w:val="26"/>
          <w:lang w:val="ru-RU"/>
        </w:rPr>
        <w:t xml:space="preserve">аботникам, имеющим государственные </w:t>
      </w:r>
      <w:r w:rsidR="003326A5" w:rsidRPr="00C12BE9">
        <w:rPr>
          <w:sz w:val="26"/>
          <w:szCs w:val="26"/>
          <w:lang w:val="ru-RU"/>
        </w:rPr>
        <w:t>и ведомственные звания</w:t>
      </w:r>
      <w:r w:rsidR="00F60B88" w:rsidRPr="00C12BE9">
        <w:rPr>
          <w:sz w:val="26"/>
          <w:szCs w:val="26"/>
          <w:lang w:val="ru-RU"/>
        </w:rPr>
        <w:t xml:space="preserve"> и </w:t>
      </w:r>
      <w:r w:rsidR="003326A5" w:rsidRPr="00C12BE9">
        <w:rPr>
          <w:sz w:val="26"/>
          <w:szCs w:val="26"/>
          <w:lang w:val="ru-RU"/>
        </w:rPr>
        <w:t xml:space="preserve"> </w:t>
      </w:r>
      <w:r w:rsidRPr="00C12BE9">
        <w:rPr>
          <w:sz w:val="26"/>
          <w:szCs w:val="26"/>
          <w:lang w:val="ru-RU"/>
        </w:rPr>
        <w:t xml:space="preserve">награды, а также награждённым отраслевыми почётными и нагрудными знаками и медалями устанавливается ежемесячная надбавка в процентах к </w:t>
      </w:r>
      <w:r w:rsidR="00357108" w:rsidRPr="00C12BE9">
        <w:rPr>
          <w:sz w:val="26"/>
          <w:szCs w:val="26"/>
          <w:lang w:val="ru-RU"/>
        </w:rPr>
        <w:t>должностн</w:t>
      </w:r>
      <w:r w:rsidRPr="00C12BE9">
        <w:rPr>
          <w:sz w:val="26"/>
          <w:szCs w:val="26"/>
          <w:lang w:val="ru-RU"/>
        </w:rPr>
        <w:t xml:space="preserve">ому окладу. При наличии нескольких оснований для установления надбавки размер определяется по одному (наивысшему) основанию. Размеры </w:t>
      </w:r>
      <w:r w:rsidR="00F60B88" w:rsidRPr="00C12BE9">
        <w:rPr>
          <w:sz w:val="26"/>
          <w:szCs w:val="26"/>
          <w:lang w:val="ru-RU"/>
        </w:rPr>
        <w:t xml:space="preserve">выплат за государственные и ведомственные </w:t>
      </w:r>
      <w:r w:rsidRPr="00C12BE9">
        <w:rPr>
          <w:sz w:val="26"/>
          <w:szCs w:val="26"/>
          <w:lang w:val="ru-RU"/>
        </w:rPr>
        <w:t xml:space="preserve"> звания и награды приведены в таблице № </w:t>
      </w:r>
      <w:r w:rsidR="00A531E2" w:rsidRPr="00C12BE9">
        <w:rPr>
          <w:sz w:val="26"/>
          <w:szCs w:val="26"/>
          <w:lang w:val="ru-RU"/>
        </w:rPr>
        <w:t>8</w:t>
      </w:r>
      <w:r w:rsidRPr="00C12BE9">
        <w:rPr>
          <w:sz w:val="26"/>
          <w:szCs w:val="26"/>
          <w:lang w:val="ru-RU"/>
        </w:rPr>
        <w:t>.</w:t>
      </w:r>
    </w:p>
    <w:p w:rsidR="00D554A0" w:rsidRPr="00C12BE9" w:rsidRDefault="00D554A0" w:rsidP="00D554A0">
      <w:pPr>
        <w:shd w:val="clear" w:color="auto" w:fill="FFFFFF"/>
        <w:jc w:val="right"/>
        <w:rPr>
          <w:color w:val="000000"/>
          <w:spacing w:val="-2"/>
          <w:sz w:val="26"/>
          <w:szCs w:val="26"/>
          <w:lang w:val="ru-RU"/>
        </w:rPr>
      </w:pPr>
      <w:r w:rsidRPr="00C12BE9">
        <w:rPr>
          <w:color w:val="000000"/>
          <w:spacing w:val="-2"/>
          <w:sz w:val="26"/>
          <w:szCs w:val="26"/>
          <w:lang w:val="ru-RU"/>
        </w:rPr>
        <w:t xml:space="preserve">Таблица № </w:t>
      </w:r>
      <w:r w:rsidR="00A531E2" w:rsidRPr="00C12BE9">
        <w:rPr>
          <w:color w:val="000000"/>
          <w:spacing w:val="-2"/>
          <w:sz w:val="26"/>
          <w:szCs w:val="26"/>
          <w:lang w:val="ru-RU"/>
        </w:rPr>
        <w:t>8</w:t>
      </w:r>
    </w:p>
    <w:tbl>
      <w:tblPr>
        <w:tblW w:w="0" w:type="auto"/>
        <w:tblInd w:w="62" w:type="dxa"/>
        <w:tblLayout w:type="fixed"/>
        <w:tblCellMar>
          <w:top w:w="75" w:type="dxa"/>
          <w:left w:w="0" w:type="dxa"/>
          <w:bottom w:w="75" w:type="dxa"/>
          <w:right w:w="0" w:type="dxa"/>
        </w:tblCellMar>
        <w:tblLook w:val="0000"/>
      </w:tblPr>
      <w:tblGrid>
        <w:gridCol w:w="7030"/>
        <w:gridCol w:w="3176"/>
      </w:tblGrid>
      <w:tr w:rsidR="00F60B88" w:rsidRPr="008A07AF" w:rsidTr="001E0FD7">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jc w:val="center"/>
              <w:rPr>
                <w:sz w:val="24"/>
                <w:szCs w:val="24"/>
              </w:rPr>
            </w:pPr>
            <w:proofErr w:type="spellStart"/>
            <w:r w:rsidRPr="001E0FD7">
              <w:rPr>
                <w:sz w:val="24"/>
                <w:szCs w:val="24"/>
              </w:rPr>
              <w:t>Наименование</w:t>
            </w:r>
            <w:proofErr w:type="spellEnd"/>
            <w:r w:rsidRPr="001E0FD7">
              <w:rPr>
                <w:sz w:val="24"/>
                <w:szCs w:val="24"/>
              </w:rPr>
              <w:t xml:space="preserve"> </w:t>
            </w:r>
            <w:proofErr w:type="spellStart"/>
            <w:r w:rsidRPr="001E0FD7">
              <w:rPr>
                <w:sz w:val="24"/>
                <w:szCs w:val="24"/>
              </w:rPr>
              <w:t>выплаты</w:t>
            </w:r>
            <w:proofErr w:type="spellEnd"/>
          </w:p>
        </w:tc>
        <w:tc>
          <w:tcPr>
            <w:tcW w:w="3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jc w:val="center"/>
              <w:rPr>
                <w:sz w:val="24"/>
                <w:szCs w:val="24"/>
                <w:lang w:val="ru-RU"/>
              </w:rPr>
            </w:pPr>
            <w:r w:rsidRPr="001E0FD7">
              <w:rPr>
                <w:sz w:val="24"/>
                <w:szCs w:val="24"/>
                <w:lang w:val="ru-RU"/>
              </w:rPr>
              <w:t>Рекомендуемые размеры выплат в процентах к окладу (должностному окладу)</w:t>
            </w:r>
          </w:p>
        </w:tc>
      </w:tr>
      <w:tr w:rsidR="00F60B88" w:rsidRPr="00C12BE9" w:rsidTr="001E0FD7">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За почетное звание "Заслуженный работник физической культуры Российской Федерации",</w:t>
            </w:r>
          </w:p>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За государственные награды, включая почетные звания Российской Федерации и СССР,</w:t>
            </w:r>
          </w:p>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За почетные спортивные звания "Заслуженный тренер России", "Заслуженный мастер спорта России", "Заслуженный мастер спорта СССР"</w:t>
            </w:r>
          </w:p>
        </w:tc>
        <w:tc>
          <w:tcPr>
            <w:tcW w:w="3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jc w:val="center"/>
              <w:rPr>
                <w:sz w:val="24"/>
                <w:szCs w:val="24"/>
              </w:rPr>
            </w:pPr>
            <w:r w:rsidRPr="001E0FD7">
              <w:rPr>
                <w:sz w:val="24"/>
                <w:szCs w:val="24"/>
              </w:rPr>
              <w:t>50 - 55%</w:t>
            </w:r>
          </w:p>
        </w:tc>
      </w:tr>
      <w:tr w:rsidR="00F60B88" w:rsidRPr="00C12BE9" w:rsidTr="001E0FD7">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За почетный знак "За заслуги в развитии физической культуры и спорта"</w:t>
            </w:r>
          </w:p>
        </w:tc>
        <w:tc>
          <w:tcPr>
            <w:tcW w:w="3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jc w:val="center"/>
              <w:rPr>
                <w:sz w:val="24"/>
                <w:szCs w:val="24"/>
              </w:rPr>
            </w:pPr>
            <w:r w:rsidRPr="001E0FD7">
              <w:rPr>
                <w:sz w:val="24"/>
                <w:szCs w:val="24"/>
              </w:rPr>
              <w:t>40 - 45%</w:t>
            </w:r>
          </w:p>
        </w:tc>
      </w:tr>
      <w:tr w:rsidR="00F60B88" w:rsidRPr="00C12BE9" w:rsidTr="001E0FD7">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За спортивные звания "Мастер спорта России международного класса",</w:t>
            </w:r>
          </w:p>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"Гроссмейстер России",</w:t>
            </w:r>
          </w:p>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"Мастер спорта СССР международного класса",</w:t>
            </w:r>
          </w:p>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"Гроссмейстер СССР",</w:t>
            </w:r>
          </w:p>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За почетный знак "Отличник физической культуры и спорта"</w:t>
            </w:r>
          </w:p>
        </w:tc>
        <w:tc>
          <w:tcPr>
            <w:tcW w:w="3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jc w:val="center"/>
              <w:rPr>
                <w:sz w:val="24"/>
                <w:szCs w:val="24"/>
              </w:rPr>
            </w:pPr>
            <w:r w:rsidRPr="001E0FD7">
              <w:rPr>
                <w:sz w:val="24"/>
                <w:szCs w:val="24"/>
              </w:rPr>
              <w:t>20 - 30%</w:t>
            </w:r>
          </w:p>
        </w:tc>
      </w:tr>
      <w:tr w:rsidR="00F60B88" w:rsidRPr="00C12BE9" w:rsidTr="001E0FD7">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rPr>
                <w:sz w:val="24"/>
                <w:szCs w:val="24"/>
                <w:lang w:val="ru-RU"/>
              </w:rPr>
            </w:pPr>
            <w:r w:rsidRPr="001E0FD7">
              <w:rPr>
                <w:sz w:val="24"/>
                <w:szCs w:val="24"/>
                <w:lang w:val="ru-RU"/>
              </w:rPr>
              <w:t>Другие ведомственные награды и звания (по усмотрению органа управления в сфере физической культуры и спорта субъекта Российской Федерации на основании нормативного правового акта органа публично-правовых образований)</w:t>
            </w:r>
          </w:p>
        </w:tc>
        <w:tc>
          <w:tcPr>
            <w:tcW w:w="3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88" w:rsidRPr="001E0FD7" w:rsidRDefault="00F60B88" w:rsidP="00291483">
            <w:pPr>
              <w:widowControl w:val="0"/>
              <w:autoSpaceDE w:val="0"/>
              <w:autoSpaceDN w:val="0"/>
              <w:adjustRightInd w:val="0"/>
              <w:jc w:val="center"/>
              <w:rPr>
                <w:sz w:val="24"/>
                <w:szCs w:val="24"/>
              </w:rPr>
            </w:pPr>
            <w:r w:rsidRPr="001E0FD7">
              <w:rPr>
                <w:sz w:val="24"/>
                <w:szCs w:val="24"/>
              </w:rPr>
              <w:t>10 - 15%</w:t>
            </w:r>
          </w:p>
        </w:tc>
      </w:tr>
    </w:tbl>
    <w:p w:rsidR="00D554A0" w:rsidRPr="00C12BE9" w:rsidRDefault="00D554A0" w:rsidP="00D554A0">
      <w:pPr>
        <w:autoSpaceDE w:val="0"/>
        <w:autoSpaceDN w:val="0"/>
        <w:adjustRightInd w:val="0"/>
        <w:ind w:firstLine="540"/>
        <w:jc w:val="both"/>
        <w:rPr>
          <w:sz w:val="26"/>
          <w:szCs w:val="26"/>
          <w:lang w:val="ru-RU"/>
        </w:rPr>
      </w:pPr>
      <w:r w:rsidRPr="00C12BE9">
        <w:rPr>
          <w:sz w:val="26"/>
          <w:szCs w:val="26"/>
          <w:lang w:val="ru-RU"/>
        </w:rPr>
        <w:t>Выплаты производятся при условии соответствия званий, наград, знаков отличия профилю учреждения и деятельности самого работника.</w:t>
      </w:r>
    </w:p>
    <w:p w:rsidR="008044F3" w:rsidRPr="00C12BE9" w:rsidRDefault="00F60B88" w:rsidP="008044F3">
      <w:pPr>
        <w:widowControl w:val="0"/>
        <w:autoSpaceDE w:val="0"/>
        <w:autoSpaceDN w:val="0"/>
        <w:adjustRightInd w:val="0"/>
        <w:ind w:firstLine="540"/>
        <w:jc w:val="both"/>
        <w:rPr>
          <w:sz w:val="26"/>
          <w:szCs w:val="26"/>
          <w:lang w:val="ru-RU"/>
        </w:rPr>
      </w:pPr>
      <w:r w:rsidRPr="00C12BE9">
        <w:rPr>
          <w:sz w:val="26"/>
          <w:szCs w:val="26"/>
          <w:lang w:val="ru-RU"/>
        </w:rPr>
        <w:t>4.</w:t>
      </w:r>
      <w:r w:rsidR="00D2625B" w:rsidRPr="00C12BE9">
        <w:rPr>
          <w:sz w:val="26"/>
          <w:szCs w:val="26"/>
          <w:lang w:val="ru-RU"/>
        </w:rPr>
        <w:t>4</w:t>
      </w:r>
      <w:r w:rsidRPr="00C12BE9">
        <w:rPr>
          <w:sz w:val="26"/>
          <w:szCs w:val="26"/>
          <w:lang w:val="ru-RU"/>
        </w:rPr>
        <w:t xml:space="preserve">.1. </w:t>
      </w:r>
      <w:r w:rsidR="008044F3" w:rsidRPr="00C12BE9">
        <w:rPr>
          <w:sz w:val="26"/>
          <w:szCs w:val="26"/>
          <w:lang w:val="ru-RU"/>
        </w:rPr>
        <w:t>Работникам учреждения, имеющим ученую степень, устанавливается надбавка в процентах к должностному окладу (окладу) при условии её соответствия профилю выполняемой работником работы и деятельности учреждения, с момента (дня) присвоения учёной степени:</w:t>
      </w:r>
    </w:p>
    <w:p w:rsidR="008044F3" w:rsidRPr="00C12BE9" w:rsidRDefault="008044F3" w:rsidP="008044F3">
      <w:pPr>
        <w:widowControl w:val="0"/>
        <w:autoSpaceDE w:val="0"/>
        <w:autoSpaceDN w:val="0"/>
        <w:adjustRightInd w:val="0"/>
        <w:ind w:firstLine="540"/>
        <w:jc w:val="both"/>
        <w:rPr>
          <w:sz w:val="26"/>
          <w:szCs w:val="26"/>
          <w:lang w:val="ru-RU"/>
        </w:rPr>
      </w:pPr>
      <w:r w:rsidRPr="00C12BE9">
        <w:rPr>
          <w:sz w:val="26"/>
          <w:szCs w:val="26"/>
          <w:lang w:val="ru-RU"/>
        </w:rPr>
        <w:t>за учёную степень доктора наук - в размере 30 процентов;</w:t>
      </w:r>
    </w:p>
    <w:p w:rsidR="008044F3" w:rsidRPr="00C12BE9" w:rsidRDefault="008044F3" w:rsidP="008044F3">
      <w:pPr>
        <w:widowControl w:val="0"/>
        <w:autoSpaceDE w:val="0"/>
        <w:autoSpaceDN w:val="0"/>
        <w:adjustRightInd w:val="0"/>
        <w:ind w:firstLine="540"/>
        <w:jc w:val="both"/>
        <w:rPr>
          <w:sz w:val="26"/>
          <w:szCs w:val="26"/>
          <w:lang w:val="ru-RU"/>
        </w:rPr>
      </w:pPr>
      <w:r w:rsidRPr="00C12BE9">
        <w:rPr>
          <w:sz w:val="26"/>
          <w:szCs w:val="26"/>
          <w:lang w:val="ru-RU"/>
        </w:rPr>
        <w:t>за учёную степень кандидата наук - в размере 20 процентов.</w:t>
      </w:r>
    </w:p>
    <w:p w:rsidR="00402CAA" w:rsidRPr="00C12BE9" w:rsidRDefault="00F6151C" w:rsidP="00402CAA">
      <w:pPr>
        <w:autoSpaceDE w:val="0"/>
        <w:autoSpaceDN w:val="0"/>
        <w:adjustRightInd w:val="0"/>
        <w:ind w:firstLine="708"/>
        <w:jc w:val="both"/>
        <w:rPr>
          <w:sz w:val="26"/>
          <w:szCs w:val="26"/>
          <w:lang w:val="ru-RU"/>
        </w:rPr>
      </w:pPr>
      <w:r w:rsidRPr="00C12BE9">
        <w:rPr>
          <w:sz w:val="26"/>
          <w:szCs w:val="26"/>
          <w:lang w:val="ru-RU"/>
        </w:rPr>
        <w:t>4.</w:t>
      </w:r>
      <w:r w:rsidR="00D2625B" w:rsidRPr="00C12BE9">
        <w:rPr>
          <w:sz w:val="26"/>
          <w:szCs w:val="26"/>
          <w:lang w:val="ru-RU"/>
        </w:rPr>
        <w:t>5</w:t>
      </w:r>
      <w:r w:rsidRPr="00C12BE9">
        <w:rPr>
          <w:sz w:val="26"/>
          <w:szCs w:val="26"/>
          <w:lang w:val="ru-RU"/>
        </w:rPr>
        <w:t xml:space="preserve">. </w:t>
      </w:r>
      <w:r w:rsidR="00402CAA" w:rsidRPr="00C12BE9">
        <w:rPr>
          <w:sz w:val="26"/>
          <w:szCs w:val="26"/>
          <w:lang w:val="ru-RU"/>
        </w:rPr>
        <w:t>Премиальные выплаты производятся с целью поощрения работников за общие результаты труда по итогам работы; за выполнение особо важных плановых мероприятий, заданий, поручений.</w:t>
      </w:r>
    </w:p>
    <w:p w:rsidR="00402CAA" w:rsidRPr="00C12BE9" w:rsidRDefault="00402CAA" w:rsidP="00402CAA">
      <w:pPr>
        <w:jc w:val="both"/>
        <w:rPr>
          <w:sz w:val="26"/>
          <w:szCs w:val="26"/>
          <w:lang w:val="ru-RU"/>
        </w:rPr>
      </w:pPr>
      <w:r w:rsidRPr="00C12BE9">
        <w:rPr>
          <w:sz w:val="26"/>
          <w:szCs w:val="26"/>
          <w:lang w:val="ru-RU"/>
        </w:rPr>
        <w:tab/>
        <w:t>Перечень видов премирования, порядок, условия их осуществления, а также критерии оценки эффективности профессиональной деятельности работников устанавливаются коллективным договором, локальным нормативным актом учреждения.</w:t>
      </w:r>
    </w:p>
    <w:p w:rsidR="00402CAA" w:rsidRPr="00C12BE9" w:rsidRDefault="00402CAA" w:rsidP="00402CAA">
      <w:pPr>
        <w:jc w:val="both"/>
        <w:rPr>
          <w:sz w:val="26"/>
          <w:szCs w:val="26"/>
          <w:lang w:val="ru-RU"/>
        </w:rPr>
      </w:pPr>
      <w:r w:rsidRPr="00C12BE9">
        <w:rPr>
          <w:sz w:val="26"/>
          <w:szCs w:val="26"/>
          <w:lang w:val="ru-RU"/>
        </w:rPr>
        <w:tab/>
        <w:t>Премия за выполнение особо важных плановых мероприятий, заданий, поручений выплачивается работникам единовременно по итогам выполнения особо важных и срочных работ с целью их поощрения за оперативность и качественный результат труда.</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ab/>
        <w:t xml:space="preserve">Премиальные выплаты производятся с учётом обеспечения указанных выплат финансовыми средствами, в пределах доведённых бюджетных ассигнований, лимитов бюджетных обязательств бюджета городского поселения </w:t>
      </w:r>
      <w:proofErr w:type="spellStart"/>
      <w:r w:rsidRPr="00C12BE9">
        <w:rPr>
          <w:sz w:val="26"/>
          <w:szCs w:val="26"/>
          <w:lang w:val="ru-RU"/>
        </w:rPr>
        <w:t>Лянтор</w:t>
      </w:r>
      <w:proofErr w:type="spellEnd"/>
      <w:r w:rsidRPr="00C12BE9">
        <w:rPr>
          <w:sz w:val="26"/>
          <w:szCs w:val="26"/>
          <w:lang w:val="ru-RU"/>
        </w:rPr>
        <w:t xml:space="preserve">, средств субсидии на </w:t>
      </w:r>
      <w:r w:rsidRPr="00C12BE9">
        <w:rPr>
          <w:sz w:val="26"/>
          <w:szCs w:val="26"/>
          <w:lang w:val="ru-RU"/>
        </w:rPr>
        <w:lastRenderedPageBreak/>
        <w:t xml:space="preserve">финансовое обеспечение выполнения муниципального задания, а также средств </w:t>
      </w:r>
      <w:r w:rsidR="00A531E2" w:rsidRPr="00C12BE9">
        <w:rPr>
          <w:sz w:val="26"/>
          <w:szCs w:val="26"/>
          <w:lang w:val="ru-RU"/>
        </w:rPr>
        <w:t xml:space="preserve">поступающих </w:t>
      </w:r>
      <w:r w:rsidRPr="00C12BE9">
        <w:rPr>
          <w:sz w:val="26"/>
          <w:szCs w:val="26"/>
          <w:lang w:val="ru-RU"/>
        </w:rPr>
        <w:t>от приносящей доход деятельности.</w:t>
      </w:r>
    </w:p>
    <w:p w:rsidR="00402CAA" w:rsidRPr="00C12BE9" w:rsidRDefault="00402CAA" w:rsidP="00402CAA">
      <w:pPr>
        <w:jc w:val="both"/>
        <w:rPr>
          <w:sz w:val="26"/>
          <w:szCs w:val="26"/>
          <w:lang w:val="ru-RU"/>
        </w:rPr>
      </w:pPr>
      <w:r w:rsidRPr="00C12BE9">
        <w:rPr>
          <w:sz w:val="26"/>
          <w:szCs w:val="26"/>
          <w:lang w:val="ru-RU"/>
        </w:rPr>
        <w:tab/>
      </w:r>
      <w:r w:rsidR="003672B5" w:rsidRPr="00C12BE9">
        <w:rPr>
          <w:sz w:val="26"/>
          <w:szCs w:val="26"/>
          <w:lang w:val="ru-RU"/>
        </w:rPr>
        <w:t>4</w:t>
      </w:r>
      <w:r w:rsidRPr="00C12BE9">
        <w:rPr>
          <w:sz w:val="26"/>
          <w:szCs w:val="26"/>
          <w:lang w:val="ru-RU"/>
        </w:rPr>
        <w:t>.</w:t>
      </w:r>
      <w:r w:rsidR="00F01392" w:rsidRPr="00C12BE9">
        <w:rPr>
          <w:sz w:val="26"/>
          <w:szCs w:val="26"/>
          <w:lang w:val="ru-RU"/>
        </w:rPr>
        <w:t>5</w:t>
      </w:r>
      <w:r w:rsidRPr="00C12BE9">
        <w:rPr>
          <w:sz w:val="26"/>
          <w:szCs w:val="26"/>
          <w:lang w:val="ru-RU"/>
        </w:rPr>
        <w:t>.1.</w:t>
      </w:r>
      <w:r w:rsidR="003672B5" w:rsidRPr="00C12BE9">
        <w:rPr>
          <w:sz w:val="26"/>
          <w:szCs w:val="26"/>
          <w:lang w:val="ru-RU"/>
        </w:rPr>
        <w:t xml:space="preserve"> </w:t>
      </w:r>
      <w:r w:rsidRPr="00C12BE9">
        <w:rPr>
          <w:sz w:val="26"/>
          <w:szCs w:val="26"/>
          <w:lang w:val="ru-RU"/>
        </w:rPr>
        <w:t>Премирование по итогам работы за месяц устанавливается в пределах 20% от должностного оклада (оклада) работника.</w:t>
      </w:r>
    </w:p>
    <w:p w:rsidR="00402CAA" w:rsidRPr="00C12BE9" w:rsidRDefault="00402CAA" w:rsidP="00402CAA">
      <w:pPr>
        <w:jc w:val="both"/>
        <w:rPr>
          <w:sz w:val="26"/>
          <w:szCs w:val="26"/>
          <w:lang w:val="ru-RU"/>
        </w:rPr>
      </w:pPr>
      <w:r w:rsidRPr="00C12BE9">
        <w:rPr>
          <w:sz w:val="26"/>
          <w:szCs w:val="26"/>
          <w:lang w:val="ru-RU"/>
        </w:rPr>
        <w:tab/>
        <w:t>Основными показателями оценки результатов работы для выплаты премии по итогам работы за месяц являются:</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своевременное, профессиональное и добросовестное исполнение работником своих должностных обязанностей в течение месяца;</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проявление инициативы, творческий подход, применение в работе современных форм и методов организации труда;</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качественная подготовка и проведение мероприятий, связанных с уставной деятельностью учреждения;</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выполнение порученной работы, связанной с обеспечением рабочего процесса или уставной деятельности учреждения;</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отсутствие обоснованных жалоб потребителей муниципальных услуг;</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качественная подготовка и своевременная сдача отчетности;</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участие в течение месяца в выполнении важных и особо ответственных работ;</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соблюдение трудовой дисциплины, служебной этики, правил внутреннего трудового распорядка, требований охраны труда и техники безопасности.</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 xml:space="preserve">По решению руководителя в соответствии с локальным нормативным </w:t>
      </w:r>
      <w:r w:rsidRPr="00C12BE9">
        <w:rPr>
          <w:sz w:val="26"/>
          <w:szCs w:val="26"/>
          <w:lang w:val="ru-RU"/>
        </w:rPr>
        <w:br/>
        <w:t xml:space="preserve">актом учреждения допускается снижение размера премии или лишение премии полностью по итогам работы за месяц в связи с допущенными нарушениями </w:t>
      </w:r>
      <w:r w:rsidRPr="00C12BE9">
        <w:rPr>
          <w:sz w:val="26"/>
          <w:szCs w:val="26"/>
          <w:lang w:val="ru-RU"/>
        </w:rPr>
        <w:br/>
        <w:t>трудовой дисциплины или ненадлежащим исполнением должностных обязанностей работником.</w:t>
      </w:r>
    </w:p>
    <w:p w:rsidR="00402CAA" w:rsidRPr="00C12BE9" w:rsidRDefault="00402CAA" w:rsidP="00402CAA">
      <w:pPr>
        <w:autoSpaceDE w:val="0"/>
        <w:autoSpaceDN w:val="0"/>
        <w:adjustRightInd w:val="0"/>
        <w:ind w:firstLine="540"/>
        <w:jc w:val="both"/>
        <w:rPr>
          <w:sz w:val="26"/>
          <w:szCs w:val="26"/>
          <w:lang w:val="ru-RU"/>
        </w:rPr>
      </w:pPr>
      <w:r w:rsidRPr="00C12BE9">
        <w:rPr>
          <w:sz w:val="26"/>
          <w:szCs w:val="26"/>
          <w:lang w:val="ru-RU"/>
        </w:rPr>
        <w:t>Работник должен быть ознакомлен с приказом и в праве его обжаловать. Факт обжалования не приостанавливает действие приказа о снижении (лишении) премии по результатам работы за месяц.</w:t>
      </w:r>
    </w:p>
    <w:p w:rsidR="00402CAA" w:rsidRPr="00C12BE9" w:rsidRDefault="003672B5" w:rsidP="00402CAA">
      <w:pPr>
        <w:ind w:firstLine="540"/>
        <w:jc w:val="both"/>
        <w:rPr>
          <w:sz w:val="26"/>
          <w:szCs w:val="26"/>
          <w:lang w:val="ru-RU"/>
        </w:rPr>
      </w:pPr>
      <w:r w:rsidRPr="00C12BE9">
        <w:rPr>
          <w:sz w:val="26"/>
          <w:szCs w:val="26"/>
          <w:lang w:val="ru-RU"/>
        </w:rPr>
        <w:t>4.</w:t>
      </w:r>
      <w:r w:rsidR="00F01392" w:rsidRPr="00C12BE9">
        <w:rPr>
          <w:sz w:val="26"/>
          <w:szCs w:val="26"/>
          <w:lang w:val="ru-RU"/>
        </w:rPr>
        <w:t>5</w:t>
      </w:r>
      <w:r w:rsidRPr="00C12BE9">
        <w:rPr>
          <w:sz w:val="26"/>
          <w:szCs w:val="26"/>
          <w:lang w:val="ru-RU"/>
        </w:rPr>
        <w:t xml:space="preserve">.2. </w:t>
      </w:r>
      <w:r w:rsidR="00402CAA" w:rsidRPr="00C12BE9">
        <w:rPr>
          <w:sz w:val="26"/>
          <w:szCs w:val="26"/>
          <w:lang w:val="ru-RU"/>
        </w:rPr>
        <w:t xml:space="preserve">Премирование работников по результатам работы за квартал и за год производится в пределах экономии фонда оплаты труда. </w:t>
      </w:r>
    </w:p>
    <w:p w:rsidR="00402CAA" w:rsidRPr="00C12BE9" w:rsidRDefault="00402CAA" w:rsidP="00402CAA">
      <w:pPr>
        <w:ind w:firstLine="540"/>
        <w:jc w:val="both"/>
        <w:rPr>
          <w:sz w:val="26"/>
          <w:szCs w:val="26"/>
          <w:lang w:val="ru-RU"/>
        </w:rPr>
      </w:pPr>
      <w:r w:rsidRPr="00C12BE9">
        <w:rPr>
          <w:sz w:val="26"/>
          <w:szCs w:val="26"/>
          <w:lang w:val="ru-RU"/>
        </w:rPr>
        <w:t>Премия по итогам работы за квартал и год выплачивается работникам, для которых данное учреждение является основным местом работы.</w:t>
      </w:r>
    </w:p>
    <w:p w:rsidR="00402CAA" w:rsidRPr="00C12BE9" w:rsidRDefault="00402CAA" w:rsidP="00402CAA">
      <w:pPr>
        <w:ind w:firstLine="540"/>
        <w:jc w:val="both"/>
        <w:rPr>
          <w:sz w:val="26"/>
          <w:szCs w:val="26"/>
          <w:lang w:val="ru-RU"/>
        </w:rPr>
      </w:pPr>
      <w:r w:rsidRPr="00C12BE9">
        <w:rPr>
          <w:sz w:val="26"/>
          <w:szCs w:val="26"/>
          <w:lang w:val="ru-RU"/>
        </w:rPr>
        <w:t xml:space="preserve">Размер премии может определяться как в фиксированном размере, так и в процентах к месячному фонду оплаты труда работника. </w:t>
      </w:r>
      <w:proofErr w:type="gramStart"/>
      <w:r w:rsidRPr="00C12BE9">
        <w:rPr>
          <w:sz w:val="26"/>
          <w:szCs w:val="26"/>
          <w:lang w:val="ru-RU"/>
        </w:rPr>
        <w:t xml:space="preserve">По итогам работы за квартал премиальные выплаты устанавливаются в размере до 50% месячного фонда оплаты труда, по результатам работы за год в размере до 100% месячного фонда оплаты труда работника, который равен одному должностному окладу с ежемесячными стимулирующими выплатами (выплата за выслугу лет; </w:t>
      </w:r>
      <w:r w:rsidR="009D0AA7" w:rsidRPr="00C12BE9">
        <w:rPr>
          <w:sz w:val="26"/>
          <w:szCs w:val="26"/>
          <w:lang w:val="ru-RU"/>
        </w:rPr>
        <w:t>выплата за государственные и ведомственные  звания и награды</w:t>
      </w:r>
      <w:r w:rsidRPr="00C12BE9">
        <w:rPr>
          <w:sz w:val="26"/>
          <w:szCs w:val="26"/>
          <w:lang w:val="ru-RU"/>
        </w:rPr>
        <w:t>, наличие ученой степени;</w:t>
      </w:r>
      <w:proofErr w:type="gramEnd"/>
      <w:r w:rsidRPr="00C12BE9">
        <w:rPr>
          <w:sz w:val="26"/>
          <w:szCs w:val="26"/>
          <w:lang w:val="ru-RU"/>
        </w:rPr>
        <w:t xml:space="preserve"> </w:t>
      </w:r>
      <w:r w:rsidR="009D0AA7" w:rsidRPr="00C12BE9">
        <w:rPr>
          <w:sz w:val="26"/>
          <w:szCs w:val="26"/>
          <w:lang w:val="ru-RU"/>
        </w:rPr>
        <w:t xml:space="preserve">коэффициент квалификации и коэффициент специфики работы, </w:t>
      </w:r>
      <w:r w:rsidRPr="00C12BE9">
        <w:rPr>
          <w:sz w:val="26"/>
          <w:szCs w:val="26"/>
          <w:lang w:val="ru-RU"/>
        </w:rPr>
        <w:t>премиальные выплаты по итогам работы за месяц) с уч</w:t>
      </w:r>
      <w:r w:rsidR="009D0AA7" w:rsidRPr="00C12BE9">
        <w:rPr>
          <w:sz w:val="26"/>
          <w:szCs w:val="26"/>
          <w:lang w:val="ru-RU"/>
        </w:rPr>
        <w:t>ё</w:t>
      </w:r>
      <w:r w:rsidRPr="00C12BE9">
        <w:rPr>
          <w:sz w:val="26"/>
          <w:szCs w:val="26"/>
          <w:lang w:val="ru-RU"/>
        </w:rPr>
        <w:t>том районного коэффициента и северной надбавки по основной за</w:t>
      </w:r>
      <w:r w:rsidR="009D0AA7" w:rsidRPr="00C12BE9">
        <w:rPr>
          <w:sz w:val="26"/>
          <w:szCs w:val="26"/>
          <w:lang w:val="ru-RU"/>
        </w:rPr>
        <w:t>нимае</w:t>
      </w:r>
      <w:r w:rsidRPr="00C12BE9">
        <w:rPr>
          <w:sz w:val="26"/>
          <w:szCs w:val="26"/>
          <w:lang w:val="ru-RU"/>
        </w:rPr>
        <w:t>мой должности.</w:t>
      </w:r>
    </w:p>
    <w:p w:rsidR="00402CAA" w:rsidRPr="00C12BE9" w:rsidRDefault="003672B5" w:rsidP="00402CAA">
      <w:pPr>
        <w:tabs>
          <w:tab w:val="left" w:pos="0"/>
        </w:tabs>
        <w:ind w:firstLine="720"/>
        <w:jc w:val="both"/>
        <w:rPr>
          <w:rFonts w:eastAsia="Calibri"/>
          <w:sz w:val="26"/>
          <w:szCs w:val="26"/>
          <w:lang w:val="ru-RU"/>
        </w:rPr>
      </w:pPr>
      <w:r w:rsidRPr="00C12BE9">
        <w:rPr>
          <w:sz w:val="26"/>
          <w:szCs w:val="26"/>
          <w:lang w:val="ru-RU"/>
        </w:rPr>
        <w:t>4.</w:t>
      </w:r>
      <w:r w:rsidR="00F01392" w:rsidRPr="00C12BE9">
        <w:rPr>
          <w:sz w:val="26"/>
          <w:szCs w:val="26"/>
          <w:lang w:val="ru-RU"/>
        </w:rPr>
        <w:t>5</w:t>
      </w:r>
      <w:r w:rsidRPr="00C12BE9">
        <w:rPr>
          <w:sz w:val="26"/>
          <w:szCs w:val="26"/>
          <w:lang w:val="ru-RU"/>
        </w:rPr>
        <w:t xml:space="preserve">.2.1. </w:t>
      </w:r>
      <w:r w:rsidR="00402CAA" w:rsidRPr="00C12BE9">
        <w:rPr>
          <w:sz w:val="26"/>
          <w:szCs w:val="26"/>
          <w:lang w:val="ru-RU"/>
        </w:rPr>
        <w:t xml:space="preserve">Премирование по итогам работы за квартал и год работников учреждения осуществляется на основании приказа руководителя учреждения после </w:t>
      </w:r>
      <w:r w:rsidR="00402CAA" w:rsidRPr="00C12BE9">
        <w:rPr>
          <w:rFonts w:eastAsia="Calibri"/>
          <w:sz w:val="26"/>
          <w:szCs w:val="26"/>
          <w:lang w:val="ru-RU"/>
        </w:rPr>
        <w:t xml:space="preserve">согласования </w:t>
      </w:r>
      <w:r w:rsidR="00402CAA" w:rsidRPr="00C12BE9">
        <w:rPr>
          <w:sz w:val="26"/>
          <w:szCs w:val="26"/>
          <w:lang w:val="ru-RU"/>
        </w:rPr>
        <w:t>с заместителем Главы муниципального образования, курирующим направление деятельности учреждения</w:t>
      </w:r>
      <w:r w:rsidR="00402CAA" w:rsidRPr="00C12BE9">
        <w:rPr>
          <w:rFonts w:eastAsia="Calibri"/>
          <w:sz w:val="26"/>
          <w:szCs w:val="26"/>
          <w:lang w:val="ru-RU"/>
        </w:rPr>
        <w:t xml:space="preserve">. </w:t>
      </w:r>
    </w:p>
    <w:p w:rsidR="00402CAA" w:rsidRPr="00C12BE9" w:rsidRDefault="00402CAA" w:rsidP="00402CAA">
      <w:pPr>
        <w:tabs>
          <w:tab w:val="left" w:pos="0"/>
        </w:tabs>
        <w:ind w:firstLine="720"/>
        <w:jc w:val="both"/>
        <w:rPr>
          <w:sz w:val="26"/>
          <w:szCs w:val="26"/>
          <w:lang w:val="ru-RU"/>
        </w:rPr>
      </w:pPr>
      <w:r w:rsidRPr="00C12BE9">
        <w:rPr>
          <w:rFonts w:eastAsia="Calibri"/>
          <w:sz w:val="26"/>
          <w:szCs w:val="26"/>
          <w:lang w:val="ru-RU"/>
        </w:rPr>
        <w:t>Премия по итогам работы за квартал и год выплачивается:</w:t>
      </w:r>
    </w:p>
    <w:p w:rsidR="00402CAA" w:rsidRPr="00C12BE9" w:rsidRDefault="00402CAA" w:rsidP="00402CAA">
      <w:pPr>
        <w:jc w:val="both"/>
        <w:rPr>
          <w:sz w:val="26"/>
          <w:szCs w:val="26"/>
          <w:lang w:val="ru-RU"/>
        </w:rPr>
      </w:pPr>
      <w:r w:rsidRPr="00C12BE9">
        <w:rPr>
          <w:sz w:val="26"/>
          <w:szCs w:val="26"/>
          <w:lang w:val="ru-RU"/>
        </w:rPr>
        <w:tab/>
      </w:r>
      <w:r w:rsidR="003672B5" w:rsidRPr="00C12BE9">
        <w:rPr>
          <w:sz w:val="26"/>
          <w:szCs w:val="26"/>
          <w:lang w:val="ru-RU"/>
        </w:rPr>
        <w:t xml:space="preserve">1) </w:t>
      </w:r>
      <w:r w:rsidRPr="00C12BE9">
        <w:rPr>
          <w:sz w:val="26"/>
          <w:szCs w:val="26"/>
          <w:lang w:val="ru-RU"/>
        </w:rPr>
        <w:t>В полном размере работникам учреждений, котор</w:t>
      </w:r>
      <w:r w:rsidR="009D0AA7" w:rsidRPr="00C12BE9">
        <w:rPr>
          <w:sz w:val="26"/>
          <w:szCs w:val="26"/>
          <w:lang w:val="ru-RU"/>
        </w:rPr>
        <w:t xml:space="preserve">ые проработали весь календарный, квартал, </w:t>
      </w:r>
      <w:r w:rsidRPr="00C12BE9">
        <w:rPr>
          <w:sz w:val="26"/>
          <w:szCs w:val="26"/>
          <w:lang w:val="ru-RU"/>
        </w:rPr>
        <w:t>год и состояли в списочном составе на дату издания приказа руководителя учреждения;</w:t>
      </w:r>
    </w:p>
    <w:p w:rsidR="00402CAA" w:rsidRPr="00C12BE9" w:rsidRDefault="00402CAA" w:rsidP="00402CAA">
      <w:pPr>
        <w:jc w:val="both"/>
        <w:rPr>
          <w:sz w:val="26"/>
          <w:szCs w:val="26"/>
          <w:lang w:val="ru-RU"/>
        </w:rPr>
      </w:pPr>
      <w:r w:rsidRPr="00C12BE9">
        <w:rPr>
          <w:sz w:val="26"/>
          <w:szCs w:val="26"/>
          <w:lang w:val="ru-RU"/>
        </w:rPr>
        <w:tab/>
      </w:r>
      <w:r w:rsidR="003672B5" w:rsidRPr="00C12BE9">
        <w:rPr>
          <w:sz w:val="26"/>
          <w:szCs w:val="26"/>
          <w:lang w:val="ru-RU"/>
        </w:rPr>
        <w:t xml:space="preserve">2) </w:t>
      </w:r>
      <w:r w:rsidRPr="00C12BE9">
        <w:rPr>
          <w:sz w:val="26"/>
          <w:szCs w:val="26"/>
          <w:lang w:val="ru-RU"/>
        </w:rPr>
        <w:t>В размере, пропорционально отработанному времени в календарном квартале, году выплачивается работникам, проработавшим в учреждении неполный календарный год:</w:t>
      </w:r>
    </w:p>
    <w:p w:rsidR="00402CAA" w:rsidRPr="00C12BE9" w:rsidRDefault="00402CAA" w:rsidP="00402CAA">
      <w:pPr>
        <w:ind w:left="851" w:hanging="425"/>
        <w:jc w:val="both"/>
        <w:rPr>
          <w:sz w:val="26"/>
          <w:szCs w:val="26"/>
          <w:lang w:val="ru-RU"/>
        </w:rPr>
      </w:pPr>
      <w:r w:rsidRPr="00C12BE9">
        <w:rPr>
          <w:sz w:val="26"/>
          <w:szCs w:val="26"/>
          <w:lang w:val="ru-RU"/>
        </w:rPr>
        <w:lastRenderedPageBreak/>
        <w:tab/>
      </w:r>
      <w:proofErr w:type="gramStart"/>
      <w:r w:rsidRPr="00C12BE9">
        <w:rPr>
          <w:sz w:val="26"/>
          <w:szCs w:val="26"/>
          <w:lang w:val="ru-RU"/>
        </w:rPr>
        <w:t>- вновь принятым;</w:t>
      </w:r>
      <w:proofErr w:type="gramEnd"/>
    </w:p>
    <w:p w:rsidR="00402CAA" w:rsidRPr="00C12BE9" w:rsidRDefault="00402CAA" w:rsidP="00402CAA">
      <w:pPr>
        <w:ind w:left="851" w:hanging="425"/>
        <w:jc w:val="both"/>
        <w:rPr>
          <w:sz w:val="26"/>
          <w:szCs w:val="26"/>
          <w:lang w:val="ru-RU"/>
        </w:rPr>
      </w:pPr>
      <w:r w:rsidRPr="00C12BE9">
        <w:rPr>
          <w:sz w:val="26"/>
          <w:szCs w:val="26"/>
          <w:lang w:val="ru-RU"/>
        </w:rPr>
        <w:tab/>
        <w:t>- вернувшимся на работу после отпуска по уходу за ребёнком до достижения им возраста трёх лет;</w:t>
      </w:r>
    </w:p>
    <w:p w:rsidR="00402CAA" w:rsidRPr="00C12BE9" w:rsidRDefault="00402CAA" w:rsidP="00402CAA">
      <w:pPr>
        <w:ind w:left="851" w:hanging="425"/>
        <w:jc w:val="both"/>
        <w:rPr>
          <w:sz w:val="26"/>
          <w:szCs w:val="26"/>
          <w:lang w:val="ru-RU"/>
        </w:rPr>
      </w:pPr>
      <w:r w:rsidRPr="00C12BE9">
        <w:rPr>
          <w:sz w:val="26"/>
          <w:szCs w:val="26"/>
          <w:lang w:val="ru-RU"/>
        </w:rPr>
        <w:tab/>
        <w:t>- ушедшим в отпуск по уходу за ребёнком до достижения им возраста  трёх лет;</w:t>
      </w:r>
    </w:p>
    <w:p w:rsidR="00402CAA" w:rsidRPr="00C12BE9" w:rsidRDefault="00402CAA" w:rsidP="00402CAA">
      <w:pPr>
        <w:ind w:left="851" w:hanging="425"/>
        <w:jc w:val="both"/>
        <w:rPr>
          <w:sz w:val="26"/>
          <w:szCs w:val="26"/>
          <w:lang w:val="ru-RU"/>
        </w:rPr>
      </w:pPr>
      <w:r w:rsidRPr="00C12BE9">
        <w:rPr>
          <w:sz w:val="26"/>
          <w:szCs w:val="26"/>
          <w:lang w:val="ru-RU"/>
        </w:rPr>
        <w:tab/>
        <w:t xml:space="preserve">- уволившимся с работы в порядке перевода в муниципальные учреждения городского поселения </w:t>
      </w:r>
      <w:proofErr w:type="spellStart"/>
      <w:r w:rsidRPr="00C12BE9">
        <w:rPr>
          <w:sz w:val="26"/>
          <w:szCs w:val="26"/>
          <w:lang w:val="ru-RU"/>
        </w:rPr>
        <w:t>Лянтор</w:t>
      </w:r>
      <w:proofErr w:type="spellEnd"/>
      <w:r w:rsidRPr="00C12BE9">
        <w:rPr>
          <w:sz w:val="26"/>
          <w:szCs w:val="26"/>
          <w:lang w:val="ru-RU"/>
        </w:rPr>
        <w:t>; в связи с призывом на военную службу; выходом на пенсию; поступлением в учебное заведение; переходом на выборную должность; в связи с сокращением штата или численности.</w:t>
      </w:r>
    </w:p>
    <w:p w:rsidR="00402CAA" w:rsidRPr="00C12BE9" w:rsidRDefault="00402CAA" w:rsidP="00402CAA">
      <w:pPr>
        <w:jc w:val="both"/>
        <w:rPr>
          <w:sz w:val="26"/>
          <w:szCs w:val="26"/>
          <w:lang w:val="ru-RU"/>
        </w:rPr>
      </w:pPr>
      <w:r w:rsidRPr="00C12BE9">
        <w:rPr>
          <w:sz w:val="26"/>
          <w:szCs w:val="26"/>
          <w:lang w:val="ru-RU"/>
        </w:rPr>
        <w:tab/>
        <w:t>В отработанное время в календарном квартале, году, для расчёта размера премии по итогам работы за квартал, за год, включается время работы в соответствии с табелем рабочего времени. В период для расчёта размера премии не включаются дни учебного отпуска, дни временной нетрудоспособности, дни отпуска без сохранения заработной платы.</w:t>
      </w:r>
    </w:p>
    <w:p w:rsidR="00402CAA" w:rsidRPr="00C12BE9" w:rsidRDefault="00402CAA" w:rsidP="00402CAA">
      <w:pPr>
        <w:jc w:val="both"/>
        <w:rPr>
          <w:sz w:val="26"/>
          <w:szCs w:val="26"/>
          <w:lang w:val="ru-RU"/>
        </w:rPr>
      </w:pPr>
      <w:r w:rsidRPr="00C12BE9">
        <w:rPr>
          <w:sz w:val="26"/>
          <w:szCs w:val="26"/>
          <w:lang w:val="ru-RU"/>
        </w:rPr>
        <w:tab/>
        <w:t xml:space="preserve">Премия по итогам работы за квартал и год не выплачивается работникам учреждений </w:t>
      </w:r>
      <w:r w:rsidR="003672B5" w:rsidRPr="00C12BE9">
        <w:rPr>
          <w:sz w:val="26"/>
          <w:szCs w:val="26"/>
          <w:lang w:val="ru-RU"/>
        </w:rPr>
        <w:t>физической культуры и спорта</w:t>
      </w:r>
      <w:r w:rsidRPr="00C12BE9">
        <w:rPr>
          <w:sz w:val="26"/>
          <w:szCs w:val="26"/>
          <w:lang w:val="ru-RU"/>
        </w:rPr>
        <w:t xml:space="preserve">, уволенным в течение календарного года по собственному желанию </w:t>
      </w:r>
      <w:r w:rsidR="00FC7B88">
        <w:rPr>
          <w:sz w:val="26"/>
          <w:szCs w:val="26"/>
          <w:lang w:val="ru-RU"/>
        </w:rPr>
        <w:t>ил</w:t>
      </w:r>
      <w:r w:rsidRPr="00C12BE9">
        <w:rPr>
          <w:sz w:val="26"/>
          <w:szCs w:val="26"/>
          <w:lang w:val="ru-RU"/>
        </w:rPr>
        <w:t>и за виновные действия.</w:t>
      </w:r>
    </w:p>
    <w:p w:rsidR="00402CAA" w:rsidRPr="00C12BE9" w:rsidRDefault="00402CAA" w:rsidP="00CD35F2">
      <w:pPr>
        <w:autoSpaceDE w:val="0"/>
        <w:autoSpaceDN w:val="0"/>
        <w:adjustRightInd w:val="0"/>
        <w:ind w:firstLine="540"/>
        <w:jc w:val="both"/>
        <w:rPr>
          <w:sz w:val="26"/>
          <w:szCs w:val="26"/>
          <w:lang w:val="ru-RU"/>
        </w:rPr>
      </w:pPr>
      <w:r w:rsidRPr="00C12BE9">
        <w:rPr>
          <w:sz w:val="26"/>
          <w:szCs w:val="26"/>
          <w:lang w:val="ru-RU"/>
        </w:rPr>
        <w:tab/>
      </w:r>
      <w:r w:rsidR="003672B5" w:rsidRPr="00C12BE9">
        <w:rPr>
          <w:sz w:val="26"/>
          <w:szCs w:val="26"/>
          <w:lang w:val="ru-RU"/>
        </w:rPr>
        <w:t>4</w:t>
      </w:r>
      <w:r w:rsidRPr="00C12BE9">
        <w:rPr>
          <w:sz w:val="26"/>
          <w:szCs w:val="26"/>
          <w:lang w:val="ru-RU"/>
        </w:rPr>
        <w:t>.</w:t>
      </w:r>
      <w:r w:rsidR="00F01392" w:rsidRPr="00C12BE9">
        <w:rPr>
          <w:sz w:val="26"/>
          <w:szCs w:val="26"/>
          <w:lang w:val="ru-RU"/>
        </w:rPr>
        <w:t>5</w:t>
      </w:r>
      <w:r w:rsidRPr="00C12BE9">
        <w:rPr>
          <w:sz w:val="26"/>
          <w:szCs w:val="26"/>
          <w:lang w:val="ru-RU"/>
        </w:rPr>
        <w:t>.3.</w:t>
      </w:r>
      <w:r w:rsidR="003672B5" w:rsidRPr="00C12BE9">
        <w:rPr>
          <w:sz w:val="26"/>
          <w:szCs w:val="26"/>
          <w:lang w:val="ru-RU"/>
        </w:rPr>
        <w:t xml:space="preserve"> </w:t>
      </w:r>
      <w:r w:rsidRPr="00C12BE9">
        <w:rPr>
          <w:sz w:val="26"/>
          <w:szCs w:val="26"/>
          <w:lang w:val="ru-RU"/>
        </w:rPr>
        <w:t xml:space="preserve">Премиальные выплаты к праздничным датам и профессиональным праздникам производятся в пределах экономии фонда оплаты труда. </w:t>
      </w:r>
      <w:r w:rsidRPr="00C12BE9">
        <w:rPr>
          <w:sz w:val="26"/>
          <w:szCs w:val="26"/>
          <w:lang w:val="ru-RU"/>
        </w:rPr>
        <w:br/>
        <w:t xml:space="preserve">Премирование работников учреждения осуществляется на основании приказа руководителя учреждения после </w:t>
      </w:r>
      <w:r w:rsidRPr="00C12BE9">
        <w:rPr>
          <w:rFonts w:eastAsia="Calibri"/>
          <w:sz w:val="26"/>
          <w:szCs w:val="26"/>
          <w:lang w:val="ru-RU"/>
        </w:rPr>
        <w:t xml:space="preserve">согласования с </w:t>
      </w:r>
      <w:r w:rsidR="009D0AA7" w:rsidRPr="00C12BE9">
        <w:rPr>
          <w:sz w:val="26"/>
          <w:szCs w:val="26"/>
          <w:lang w:val="ru-RU"/>
        </w:rPr>
        <w:t>заместителем Главы муниципального образования, курирующим деятельность муниципальных учреждений физической культуры</w:t>
      </w:r>
      <w:r w:rsidR="00CD35F2" w:rsidRPr="00C12BE9">
        <w:rPr>
          <w:sz w:val="26"/>
          <w:szCs w:val="26"/>
          <w:lang w:val="ru-RU"/>
        </w:rPr>
        <w:t> и </w:t>
      </w:r>
      <w:r w:rsidR="009D0AA7" w:rsidRPr="00C12BE9">
        <w:rPr>
          <w:sz w:val="26"/>
          <w:szCs w:val="26"/>
          <w:lang w:val="ru-RU"/>
        </w:rPr>
        <w:t>спорта</w:t>
      </w:r>
      <w:r w:rsidRPr="00C12BE9">
        <w:rPr>
          <w:rFonts w:eastAsia="Calibri"/>
          <w:sz w:val="26"/>
          <w:szCs w:val="26"/>
          <w:lang w:val="ru-RU"/>
        </w:rPr>
        <w:t>.</w:t>
      </w:r>
      <w:r w:rsidRPr="00C12BE9">
        <w:rPr>
          <w:sz w:val="26"/>
          <w:szCs w:val="26"/>
          <w:lang w:val="ru-RU"/>
        </w:rPr>
        <w:t xml:space="preserve"> </w:t>
      </w:r>
      <w:r w:rsidRPr="00C12BE9">
        <w:rPr>
          <w:sz w:val="26"/>
          <w:szCs w:val="26"/>
          <w:lang w:val="ru-RU"/>
        </w:rPr>
        <w:br/>
      </w:r>
      <w:r w:rsidR="00CD35F2" w:rsidRPr="00C12BE9">
        <w:rPr>
          <w:sz w:val="26"/>
          <w:szCs w:val="26"/>
          <w:lang w:val="ru-RU"/>
        </w:rPr>
        <w:t xml:space="preserve">        </w:t>
      </w:r>
      <w:r w:rsidRPr="00C12BE9">
        <w:rPr>
          <w:sz w:val="26"/>
          <w:szCs w:val="26"/>
          <w:lang w:val="ru-RU"/>
        </w:rPr>
        <w:t>Премия выплачивается работникам, для которых данное учреждение является основным местом работы.</w:t>
      </w:r>
    </w:p>
    <w:p w:rsidR="00402CAA" w:rsidRPr="00C12BE9" w:rsidRDefault="00402CAA" w:rsidP="00402CAA">
      <w:pPr>
        <w:jc w:val="both"/>
        <w:rPr>
          <w:sz w:val="26"/>
          <w:szCs w:val="26"/>
          <w:lang w:val="ru-RU"/>
        </w:rPr>
      </w:pPr>
      <w:r w:rsidRPr="00C12BE9">
        <w:rPr>
          <w:sz w:val="26"/>
          <w:szCs w:val="26"/>
          <w:lang w:val="ru-RU"/>
        </w:rPr>
        <w:tab/>
      </w:r>
      <w:r w:rsidR="003672B5" w:rsidRPr="00C12BE9">
        <w:rPr>
          <w:sz w:val="26"/>
          <w:szCs w:val="26"/>
          <w:lang w:val="ru-RU"/>
        </w:rPr>
        <w:t>4</w:t>
      </w:r>
      <w:r w:rsidRPr="00C12BE9">
        <w:rPr>
          <w:sz w:val="26"/>
          <w:szCs w:val="26"/>
          <w:lang w:val="ru-RU"/>
        </w:rPr>
        <w:t>.</w:t>
      </w:r>
      <w:r w:rsidR="00F01392" w:rsidRPr="00C12BE9">
        <w:rPr>
          <w:sz w:val="26"/>
          <w:szCs w:val="26"/>
          <w:lang w:val="ru-RU"/>
        </w:rPr>
        <w:t>6</w:t>
      </w:r>
      <w:r w:rsidRPr="00C12BE9">
        <w:rPr>
          <w:sz w:val="26"/>
          <w:szCs w:val="26"/>
          <w:lang w:val="ru-RU"/>
        </w:rPr>
        <w:t>.</w:t>
      </w:r>
      <w:r w:rsidR="003672B5" w:rsidRPr="00C12BE9">
        <w:rPr>
          <w:sz w:val="26"/>
          <w:szCs w:val="26"/>
          <w:lang w:val="ru-RU"/>
        </w:rPr>
        <w:t xml:space="preserve"> </w:t>
      </w:r>
      <w:r w:rsidRPr="00C12BE9">
        <w:rPr>
          <w:sz w:val="26"/>
          <w:szCs w:val="26"/>
          <w:lang w:val="ru-RU"/>
        </w:rPr>
        <w:t>Установление выплат стимулирующего характера осуществляется в пределах бюджетных ассигнований на оплату труда работников учреждения, в порядке и на условиях, установленных локальным нормативным актом учреждения и по согласованию с выборным профсоюзным органом либо иным представительным органом работников учреждения.</w:t>
      </w:r>
    </w:p>
    <w:p w:rsidR="00402CAA" w:rsidRPr="00C12BE9" w:rsidRDefault="00402CAA" w:rsidP="00402CAA">
      <w:pPr>
        <w:ind w:firstLine="708"/>
        <w:jc w:val="both"/>
        <w:rPr>
          <w:sz w:val="26"/>
          <w:szCs w:val="26"/>
          <w:lang w:val="ru-RU"/>
        </w:rPr>
      </w:pPr>
      <w:r w:rsidRPr="00C12BE9">
        <w:rPr>
          <w:sz w:val="26"/>
          <w:szCs w:val="26"/>
          <w:lang w:val="ru-RU"/>
        </w:rPr>
        <w:t>Выплаты стимулирующего характера, предусмотренные настоящим разделом, учитываются в составе средней заработной платы для исчисления пенсий, отпусков, пособий по временной нетрудоспособности и т.д.</w:t>
      </w:r>
    </w:p>
    <w:p w:rsidR="00402CAA" w:rsidRPr="00C12BE9" w:rsidRDefault="00402CAA" w:rsidP="00402CAA">
      <w:pPr>
        <w:jc w:val="both"/>
        <w:rPr>
          <w:sz w:val="26"/>
          <w:szCs w:val="26"/>
          <w:lang w:val="ru-RU"/>
        </w:rPr>
      </w:pPr>
      <w:r w:rsidRPr="00C12BE9">
        <w:rPr>
          <w:sz w:val="26"/>
          <w:szCs w:val="26"/>
          <w:lang w:val="ru-RU"/>
        </w:rPr>
        <w:tab/>
      </w:r>
      <w:r w:rsidR="003672B5" w:rsidRPr="00C12BE9">
        <w:rPr>
          <w:sz w:val="26"/>
          <w:szCs w:val="26"/>
          <w:lang w:val="ru-RU"/>
        </w:rPr>
        <w:t>4</w:t>
      </w:r>
      <w:r w:rsidRPr="00C12BE9">
        <w:rPr>
          <w:sz w:val="26"/>
          <w:szCs w:val="26"/>
          <w:lang w:val="ru-RU"/>
        </w:rPr>
        <w:t>.</w:t>
      </w:r>
      <w:r w:rsidR="00F01392" w:rsidRPr="00C12BE9">
        <w:rPr>
          <w:sz w:val="26"/>
          <w:szCs w:val="26"/>
          <w:lang w:val="ru-RU"/>
        </w:rPr>
        <w:t>7</w:t>
      </w:r>
      <w:r w:rsidRPr="00C12BE9">
        <w:rPr>
          <w:sz w:val="26"/>
          <w:szCs w:val="26"/>
          <w:lang w:val="ru-RU"/>
        </w:rPr>
        <w:t>.</w:t>
      </w:r>
      <w:r w:rsidR="003672B5" w:rsidRPr="00C12BE9">
        <w:rPr>
          <w:sz w:val="26"/>
          <w:szCs w:val="26"/>
          <w:lang w:val="ru-RU"/>
        </w:rPr>
        <w:t xml:space="preserve"> </w:t>
      </w:r>
      <w:r w:rsidRPr="00C12BE9">
        <w:rPr>
          <w:sz w:val="26"/>
          <w:szCs w:val="26"/>
          <w:lang w:val="ru-RU"/>
        </w:rPr>
        <w:t>Работникам учреждени</w:t>
      </w:r>
      <w:r w:rsidR="003C0C92" w:rsidRPr="00C12BE9">
        <w:rPr>
          <w:sz w:val="26"/>
          <w:szCs w:val="26"/>
          <w:lang w:val="ru-RU"/>
        </w:rPr>
        <w:t>й</w:t>
      </w:r>
      <w:r w:rsidRPr="00C12BE9">
        <w:rPr>
          <w:sz w:val="26"/>
          <w:szCs w:val="26"/>
          <w:lang w:val="ru-RU"/>
        </w:rPr>
        <w:t xml:space="preserve">, имеющим неснятое дисциплинарное взыскание, выплаты стимулирующего характера, предусмотренные пунктом </w:t>
      </w:r>
      <w:r w:rsidR="003672B5" w:rsidRPr="00C12BE9">
        <w:rPr>
          <w:sz w:val="26"/>
          <w:szCs w:val="26"/>
          <w:lang w:val="ru-RU"/>
        </w:rPr>
        <w:t>4</w:t>
      </w:r>
      <w:r w:rsidRPr="00C12BE9">
        <w:rPr>
          <w:sz w:val="26"/>
          <w:szCs w:val="26"/>
          <w:lang w:val="ru-RU"/>
        </w:rPr>
        <w:t>.</w:t>
      </w:r>
      <w:r w:rsidR="00F01392" w:rsidRPr="00C12BE9">
        <w:rPr>
          <w:sz w:val="26"/>
          <w:szCs w:val="26"/>
          <w:lang w:val="ru-RU"/>
        </w:rPr>
        <w:t>5</w:t>
      </w:r>
      <w:r w:rsidRPr="00C12BE9">
        <w:rPr>
          <w:sz w:val="26"/>
          <w:szCs w:val="26"/>
          <w:lang w:val="ru-RU"/>
        </w:rPr>
        <w:t>. настоящего раздела, не устанавливаются.</w:t>
      </w:r>
    </w:p>
    <w:p w:rsidR="00402CAA" w:rsidRPr="00C12BE9" w:rsidRDefault="00402CAA" w:rsidP="00402CAA">
      <w:pPr>
        <w:jc w:val="both"/>
        <w:rPr>
          <w:sz w:val="26"/>
          <w:szCs w:val="26"/>
          <w:lang w:val="ru-RU"/>
        </w:rPr>
      </w:pPr>
      <w:r w:rsidRPr="00C12BE9">
        <w:rPr>
          <w:sz w:val="26"/>
          <w:szCs w:val="26"/>
          <w:lang w:val="ru-RU"/>
        </w:rPr>
        <w:tab/>
      </w:r>
      <w:r w:rsidR="003672B5" w:rsidRPr="00C12BE9">
        <w:rPr>
          <w:sz w:val="26"/>
          <w:szCs w:val="26"/>
          <w:lang w:val="ru-RU"/>
        </w:rPr>
        <w:t>4</w:t>
      </w:r>
      <w:r w:rsidRPr="00C12BE9">
        <w:rPr>
          <w:sz w:val="26"/>
          <w:szCs w:val="26"/>
          <w:lang w:val="ru-RU"/>
        </w:rPr>
        <w:t>.</w:t>
      </w:r>
      <w:r w:rsidR="00D730A9" w:rsidRPr="00C12BE9">
        <w:rPr>
          <w:sz w:val="26"/>
          <w:szCs w:val="26"/>
          <w:lang w:val="ru-RU"/>
        </w:rPr>
        <w:t>8</w:t>
      </w:r>
      <w:r w:rsidRPr="00C12BE9">
        <w:rPr>
          <w:sz w:val="26"/>
          <w:szCs w:val="26"/>
          <w:lang w:val="ru-RU"/>
        </w:rPr>
        <w:t>.</w:t>
      </w:r>
      <w:r w:rsidR="003672B5" w:rsidRPr="00C12BE9">
        <w:rPr>
          <w:sz w:val="26"/>
          <w:szCs w:val="26"/>
          <w:lang w:val="ru-RU"/>
        </w:rPr>
        <w:t xml:space="preserve"> </w:t>
      </w:r>
      <w:r w:rsidRPr="00C12BE9">
        <w:rPr>
          <w:sz w:val="26"/>
          <w:szCs w:val="26"/>
          <w:lang w:val="ru-RU"/>
        </w:rPr>
        <w:t xml:space="preserve">Выплаты, указанные в п. </w:t>
      </w:r>
      <w:r w:rsidR="00492C1D" w:rsidRPr="00C12BE9">
        <w:rPr>
          <w:sz w:val="26"/>
          <w:szCs w:val="26"/>
          <w:lang w:val="ru-RU"/>
        </w:rPr>
        <w:t>4.3., 4.4.</w:t>
      </w:r>
      <w:r w:rsidR="00F01392" w:rsidRPr="00C12BE9">
        <w:rPr>
          <w:sz w:val="26"/>
          <w:szCs w:val="26"/>
          <w:lang w:val="ru-RU"/>
        </w:rPr>
        <w:t xml:space="preserve"> и</w:t>
      </w:r>
      <w:r w:rsidR="00E9208F" w:rsidRPr="00C12BE9">
        <w:rPr>
          <w:sz w:val="26"/>
          <w:szCs w:val="26"/>
          <w:lang w:val="ru-RU"/>
        </w:rPr>
        <w:t xml:space="preserve"> 4.</w:t>
      </w:r>
      <w:r w:rsidR="00492C1D" w:rsidRPr="00C12BE9">
        <w:rPr>
          <w:sz w:val="26"/>
          <w:szCs w:val="26"/>
          <w:lang w:val="ru-RU"/>
        </w:rPr>
        <w:t>5</w:t>
      </w:r>
      <w:r w:rsidR="00E9208F" w:rsidRPr="00C12BE9">
        <w:rPr>
          <w:sz w:val="26"/>
          <w:szCs w:val="26"/>
          <w:lang w:val="ru-RU"/>
        </w:rPr>
        <w:t>.1.</w:t>
      </w:r>
      <w:r w:rsidR="00F01392" w:rsidRPr="00C12BE9">
        <w:rPr>
          <w:sz w:val="26"/>
          <w:szCs w:val="26"/>
          <w:lang w:val="ru-RU"/>
        </w:rPr>
        <w:t xml:space="preserve"> </w:t>
      </w:r>
      <w:r w:rsidRPr="00C12BE9">
        <w:rPr>
          <w:sz w:val="26"/>
          <w:szCs w:val="26"/>
          <w:lang w:val="ru-RU"/>
        </w:rPr>
        <w:t xml:space="preserve"> настоящего раздела начисляются к должностному окладу (окладу) и не образуют увеличения должностного оклада (оклада) для начисления других выплат, надбавок, доплат, кроме районного коэффициента и процентной надбавки за работу в районах Крайнего Севера и приравненных к ним местностях.</w:t>
      </w:r>
    </w:p>
    <w:p w:rsidR="00402CAA" w:rsidRPr="001E0FD7" w:rsidRDefault="00402CAA" w:rsidP="00402CAA">
      <w:pPr>
        <w:jc w:val="both"/>
        <w:rPr>
          <w:sz w:val="16"/>
          <w:szCs w:val="16"/>
          <w:lang w:val="ru-RU"/>
        </w:rPr>
      </w:pPr>
    </w:p>
    <w:p w:rsidR="00504C3C" w:rsidRPr="00C12BE9" w:rsidRDefault="0067072D" w:rsidP="001C6614">
      <w:pPr>
        <w:jc w:val="center"/>
        <w:rPr>
          <w:sz w:val="26"/>
          <w:szCs w:val="26"/>
          <w:lang w:val="ru-RU"/>
        </w:rPr>
      </w:pPr>
      <w:r w:rsidRPr="00C12BE9">
        <w:rPr>
          <w:sz w:val="26"/>
          <w:szCs w:val="26"/>
        </w:rPr>
        <w:t>V</w:t>
      </w:r>
      <w:r w:rsidR="00504C3C" w:rsidRPr="00C12BE9">
        <w:rPr>
          <w:sz w:val="26"/>
          <w:szCs w:val="26"/>
          <w:lang w:val="ru-RU"/>
        </w:rPr>
        <w:t>. Порядок и условия установления компенсационных выплат</w:t>
      </w:r>
    </w:p>
    <w:p w:rsidR="00504C3C" w:rsidRPr="001E0FD7" w:rsidRDefault="00504C3C" w:rsidP="009B6366">
      <w:pPr>
        <w:jc w:val="both"/>
        <w:rPr>
          <w:sz w:val="16"/>
          <w:szCs w:val="16"/>
          <w:lang w:val="ru-RU"/>
        </w:rPr>
      </w:pPr>
    </w:p>
    <w:p w:rsidR="00504C3C" w:rsidRPr="00C12BE9" w:rsidRDefault="001C6614" w:rsidP="009B6366">
      <w:pPr>
        <w:jc w:val="both"/>
        <w:rPr>
          <w:sz w:val="26"/>
          <w:szCs w:val="26"/>
          <w:lang w:val="ru-RU"/>
        </w:rPr>
      </w:pPr>
      <w:r w:rsidRPr="00C12BE9">
        <w:rPr>
          <w:sz w:val="26"/>
          <w:szCs w:val="26"/>
          <w:lang w:val="ru-RU"/>
        </w:rPr>
        <w:tab/>
      </w:r>
      <w:r w:rsidR="0067072D" w:rsidRPr="00C12BE9">
        <w:rPr>
          <w:sz w:val="26"/>
          <w:szCs w:val="26"/>
          <w:lang w:val="ru-RU"/>
        </w:rPr>
        <w:t xml:space="preserve">5.1. </w:t>
      </w:r>
      <w:r w:rsidR="00504C3C" w:rsidRPr="00C12BE9">
        <w:rPr>
          <w:sz w:val="26"/>
          <w:szCs w:val="26"/>
          <w:lang w:val="ru-RU"/>
        </w:rPr>
        <w:t>Конкретные размеры компенсационных выплат устанавливаются коллектив</w:t>
      </w:r>
      <w:r w:rsidR="00A34FCF" w:rsidRPr="00C12BE9">
        <w:rPr>
          <w:sz w:val="26"/>
          <w:szCs w:val="26"/>
          <w:lang w:val="ru-RU"/>
        </w:rPr>
        <w:t>н</w:t>
      </w:r>
      <w:r w:rsidR="00504C3C" w:rsidRPr="00C12BE9">
        <w:rPr>
          <w:sz w:val="26"/>
          <w:szCs w:val="26"/>
          <w:lang w:val="ru-RU"/>
        </w:rPr>
        <w:t>ым договором, локальным нормативным актом, т</w:t>
      </w:r>
      <w:r w:rsidRPr="00C12BE9">
        <w:rPr>
          <w:sz w:val="26"/>
          <w:szCs w:val="26"/>
          <w:lang w:val="ru-RU"/>
        </w:rPr>
        <w:t>рудовым договором</w:t>
      </w:r>
      <w:r w:rsidR="00504C3C" w:rsidRPr="00C12BE9">
        <w:rPr>
          <w:sz w:val="26"/>
          <w:szCs w:val="26"/>
          <w:lang w:val="ru-RU"/>
        </w:rPr>
        <w:t xml:space="preserve"> с уч</w:t>
      </w:r>
      <w:r w:rsidRPr="00C12BE9">
        <w:rPr>
          <w:sz w:val="26"/>
          <w:szCs w:val="26"/>
          <w:lang w:val="ru-RU"/>
        </w:rPr>
        <w:t>ё</w:t>
      </w:r>
      <w:r w:rsidR="00504C3C" w:rsidRPr="00C12BE9">
        <w:rPr>
          <w:sz w:val="26"/>
          <w:szCs w:val="26"/>
          <w:lang w:val="ru-RU"/>
        </w:rPr>
        <w:t>том мнения профсоюзного либо иного представительного органа работников.</w:t>
      </w:r>
    </w:p>
    <w:p w:rsidR="00504C3C" w:rsidRPr="00C12BE9" w:rsidRDefault="001C6614" w:rsidP="009B6366">
      <w:pPr>
        <w:jc w:val="both"/>
        <w:rPr>
          <w:sz w:val="26"/>
          <w:szCs w:val="26"/>
          <w:lang w:val="ru-RU"/>
        </w:rPr>
      </w:pPr>
      <w:r w:rsidRPr="00C12BE9">
        <w:rPr>
          <w:sz w:val="26"/>
          <w:szCs w:val="26"/>
          <w:lang w:val="ru-RU"/>
        </w:rPr>
        <w:tab/>
      </w:r>
      <w:r w:rsidR="0067072D" w:rsidRPr="00C12BE9">
        <w:rPr>
          <w:sz w:val="26"/>
          <w:szCs w:val="26"/>
          <w:lang w:val="ru-RU"/>
        </w:rPr>
        <w:t>5</w:t>
      </w:r>
      <w:r w:rsidR="00BE219B" w:rsidRPr="00C12BE9">
        <w:rPr>
          <w:sz w:val="26"/>
          <w:szCs w:val="26"/>
          <w:lang w:val="ru-RU"/>
        </w:rPr>
        <w:t>.2.</w:t>
      </w:r>
      <w:r w:rsidR="0067072D" w:rsidRPr="00C12BE9">
        <w:rPr>
          <w:sz w:val="26"/>
          <w:szCs w:val="26"/>
          <w:lang w:val="ru-RU"/>
        </w:rPr>
        <w:t xml:space="preserve">  </w:t>
      </w:r>
      <w:r w:rsidR="00504C3C" w:rsidRPr="00C12BE9">
        <w:rPr>
          <w:sz w:val="26"/>
          <w:szCs w:val="26"/>
          <w:lang w:val="ru-RU"/>
        </w:rPr>
        <w:t>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статьёй 147 Трудового кодекса Российской Федерации.</w:t>
      </w:r>
    </w:p>
    <w:p w:rsidR="00504C3C" w:rsidRPr="00C12BE9" w:rsidRDefault="001C6614" w:rsidP="009B6366">
      <w:pPr>
        <w:jc w:val="both"/>
        <w:rPr>
          <w:sz w:val="26"/>
          <w:szCs w:val="26"/>
          <w:highlight w:val="yellow"/>
          <w:lang w:val="ru-RU"/>
        </w:rPr>
      </w:pPr>
      <w:r w:rsidRPr="00C12BE9">
        <w:rPr>
          <w:sz w:val="26"/>
          <w:szCs w:val="26"/>
          <w:lang w:val="ru-RU"/>
        </w:rPr>
        <w:tab/>
      </w:r>
      <w:r w:rsidR="00504C3C" w:rsidRPr="00C12BE9">
        <w:rPr>
          <w:sz w:val="26"/>
          <w:szCs w:val="26"/>
          <w:lang w:val="ru-RU"/>
        </w:rPr>
        <w:t>Выплата устанавливается в процентном отношении от долж</w:t>
      </w:r>
      <w:r w:rsidR="00AE38B7" w:rsidRPr="00C12BE9">
        <w:rPr>
          <w:sz w:val="26"/>
          <w:szCs w:val="26"/>
          <w:lang w:val="ru-RU"/>
        </w:rPr>
        <w:t xml:space="preserve">ностного оклада </w:t>
      </w:r>
      <w:r w:rsidR="00504C3C" w:rsidRPr="00C12BE9">
        <w:rPr>
          <w:sz w:val="26"/>
          <w:szCs w:val="26"/>
          <w:lang w:val="ru-RU"/>
        </w:rPr>
        <w:t xml:space="preserve">(оклада) по итогам проведения специальной оценки условий труда. Руководитель учреждения принимает меры по проведению специальной оценки условий труда, с целью разработки и </w:t>
      </w:r>
      <w:r w:rsidR="00504C3C" w:rsidRPr="00C12BE9">
        <w:rPr>
          <w:sz w:val="26"/>
          <w:szCs w:val="26"/>
          <w:lang w:val="ru-RU"/>
        </w:rPr>
        <w:lastRenderedPageBreak/>
        <w:t>реализации программы действий по обеспечению безопасных условий и охраны труда в соответствии с федеральным законом Российской Федерации от 28.12.2013 №</w:t>
      </w:r>
      <w:r w:rsidR="00E01F19" w:rsidRPr="00C12BE9">
        <w:rPr>
          <w:sz w:val="26"/>
          <w:szCs w:val="26"/>
          <w:lang w:val="ru-RU"/>
        </w:rPr>
        <w:t xml:space="preserve"> </w:t>
      </w:r>
      <w:r w:rsidR="00504C3C" w:rsidRPr="00C12BE9">
        <w:rPr>
          <w:sz w:val="26"/>
          <w:szCs w:val="26"/>
          <w:lang w:val="ru-RU"/>
        </w:rPr>
        <w:t>426-ФЗ «О специальной оценке условий труда».</w:t>
      </w:r>
    </w:p>
    <w:p w:rsidR="00504C3C" w:rsidRPr="00C12BE9" w:rsidRDefault="001C6614" w:rsidP="009B6366">
      <w:pPr>
        <w:jc w:val="both"/>
        <w:rPr>
          <w:sz w:val="26"/>
          <w:szCs w:val="26"/>
          <w:lang w:val="ru-RU"/>
        </w:rPr>
      </w:pPr>
      <w:r w:rsidRPr="00C12BE9">
        <w:rPr>
          <w:sz w:val="26"/>
          <w:szCs w:val="26"/>
          <w:lang w:val="ru-RU"/>
        </w:rPr>
        <w:tab/>
      </w:r>
      <w:r w:rsidR="0067072D" w:rsidRPr="00C12BE9">
        <w:rPr>
          <w:sz w:val="26"/>
          <w:szCs w:val="26"/>
          <w:lang w:val="ru-RU"/>
        </w:rPr>
        <w:t>5</w:t>
      </w:r>
      <w:r w:rsidR="00CD4519" w:rsidRPr="00C12BE9">
        <w:rPr>
          <w:sz w:val="26"/>
          <w:szCs w:val="26"/>
          <w:lang w:val="ru-RU"/>
        </w:rPr>
        <w:t>.3.</w:t>
      </w:r>
      <w:r w:rsidR="0067072D" w:rsidRPr="00C12BE9">
        <w:rPr>
          <w:sz w:val="26"/>
          <w:szCs w:val="26"/>
          <w:lang w:val="ru-RU"/>
        </w:rPr>
        <w:t xml:space="preserve"> </w:t>
      </w:r>
      <w:proofErr w:type="gramStart"/>
      <w:r w:rsidR="00504C3C" w:rsidRPr="00C12BE9">
        <w:rPr>
          <w:sz w:val="26"/>
          <w:szCs w:val="26"/>
          <w:lang w:val="ru-RU"/>
        </w:rPr>
        <w:t>Выплата за работу в местностях с особыми климатическими условиями устанавливается в соответствии со статьей 148 Трудового кодекса Российской Федерации и Законом Ханты-Мансийского автономного округа - Югры от 09.12.2004</w:t>
      </w:r>
      <w:r w:rsidR="00A34FCF" w:rsidRPr="00C12BE9">
        <w:rPr>
          <w:sz w:val="26"/>
          <w:szCs w:val="26"/>
          <w:lang w:val="ru-RU"/>
        </w:rPr>
        <w:br/>
      </w:r>
      <w:r w:rsidR="00504C3C" w:rsidRPr="00C12BE9">
        <w:rPr>
          <w:sz w:val="26"/>
          <w:szCs w:val="26"/>
          <w:lang w:val="ru-RU"/>
        </w:rPr>
        <w:t xml:space="preserve">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w:t>
      </w:r>
      <w:r w:rsidRPr="00C12BE9">
        <w:rPr>
          <w:sz w:val="26"/>
          <w:szCs w:val="26"/>
          <w:lang w:val="ru-RU"/>
        </w:rPr>
        <w:t>анты-</w:t>
      </w:r>
      <w:r w:rsidR="00504C3C" w:rsidRPr="00C12BE9">
        <w:rPr>
          <w:sz w:val="26"/>
          <w:szCs w:val="26"/>
          <w:lang w:val="ru-RU"/>
        </w:rPr>
        <w:t>М</w:t>
      </w:r>
      <w:r w:rsidRPr="00C12BE9">
        <w:rPr>
          <w:sz w:val="26"/>
          <w:szCs w:val="26"/>
          <w:lang w:val="ru-RU"/>
        </w:rPr>
        <w:t xml:space="preserve">ансийского автономного округа – </w:t>
      </w:r>
      <w:r w:rsidR="00504C3C" w:rsidRPr="00C12BE9">
        <w:rPr>
          <w:sz w:val="26"/>
          <w:szCs w:val="26"/>
          <w:lang w:val="ru-RU"/>
        </w:rPr>
        <w:t xml:space="preserve">Югры». </w:t>
      </w:r>
      <w:proofErr w:type="gramEnd"/>
    </w:p>
    <w:p w:rsidR="000A4B83" w:rsidRPr="00C12BE9" w:rsidRDefault="001C6614" w:rsidP="000A4B83">
      <w:pPr>
        <w:autoSpaceDE w:val="0"/>
        <w:autoSpaceDN w:val="0"/>
        <w:adjustRightInd w:val="0"/>
        <w:ind w:firstLine="540"/>
        <w:jc w:val="both"/>
        <w:rPr>
          <w:sz w:val="26"/>
          <w:szCs w:val="26"/>
          <w:lang w:val="ru-RU"/>
        </w:rPr>
      </w:pPr>
      <w:r w:rsidRPr="00C12BE9">
        <w:rPr>
          <w:sz w:val="26"/>
          <w:szCs w:val="26"/>
          <w:lang w:val="ru-RU"/>
        </w:rPr>
        <w:tab/>
      </w:r>
      <w:r w:rsidR="0067072D" w:rsidRPr="00C12BE9">
        <w:rPr>
          <w:sz w:val="26"/>
          <w:szCs w:val="26"/>
          <w:lang w:val="ru-RU"/>
        </w:rPr>
        <w:t xml:space="preserve">5.4. </w:t>
      </w:r>
      <w:r w:rsidR="00504C3C" w:rsidRPr="00C12BE9">
        <w:rPr>
          <w:sz w:val="26"/>
          <w:szCs w:val="26"/>
          <w:lang w:val="ru-RU"/>
        </w:rPr>
        <w:t xml:space="preserve">За работу в ночное время работникам муниципальных учреждений </w:t>
      </w:r>
      <w:r w:rsidR="0067072D" w:rsidRPr="00C12BE9">
        <w:rPr>
          <w:sz w:val="26"/>
          <w:szCs w:val="26"/>
          <w:lang w:val="ru-RU"/>
        </w:rPr>
        <w:t>физической культуры и спорта</w:t>
      </w:r>
      <w:r w:rsidR="00504C3C" w:rsidRPr="00C12BE9">
        <w:rPr>
          <w:sz w:val="26"/>
          <w:szCs w:val="26"/>
          <w:lang w:val="ru-RU"/>
        </w:rPr>
        <w:t xml:space="preserve"> </w:t>
      </w:r>
      <w:r w:rsidR="000A4B83" w:rsidRPr="00C12BE9">
        <w:rPr>
          <w:sz w:val="26"/>
          <w:szCs w:val="26"/>
          <w:lang w:val="ru-RU"/>
        </w:rPr>
        <w:t>производится повышение оплаты труда за каждый час работы в ночное время. Размер повышения оплаты труда за работу в ночное время (с 22 часов до 6 часов) составляет 40% оклада (должностного оклада), рассчитанного за час работы в ночное время.</w:t>
      </w:r>
    </w:p>
    <w:p w:rsidR="000A4B83" w:rsidRPr="00C12BE9" w:rsidRDefault="000A4B83" w:rsidP="000A4B83">
      <w:pPr>
        <w:autoSpaceDE w:val="0"/>
        <w:autoSpaceDN w:val="0"/>
        <w:adjustRightInd w:val="0"/>
        <w:ind w:firstLine="540"/>
        <w:jc w:val="both"/>
        <w:rPr>
          <w:sz w:val="26"/>
          <w:szCs w:val="26"/>
          <w:lang w:val="ru-RU"/>
        </w:rPr>
      </w:pPr>
      <w:r w:rsidRPr="00C12BE9">
        <w:rPr>
          <w:sz w:val="26"/>
          <w:szCs w:val="26"/>
          <w:lang w:val="ru-RU"/>
        </w:rPr>
        <w:t>Расчет повышения оплаты труда за работу в ночное время определяется путем деления оклада (должностного оклада) работника учреждения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0A4B83" w:rsidRPr="00C12BE9" w:rsidRDefault="000A4B83" w:rsidP="000A4B83">
      <w:pPr>
        <w:autoSpaceDE w:val="0"/>
        <w:autoSpaceDN w:val="0"/>
        <w:adjustRightInd w:val="0"/>
        <w:ind w:firstLine="540"/>
        <w:jc w:val="both"/>
        <w:rPr>
          <w:sz w:val="26"/>
          <w:szCs w:val="26"/>
          <w:lang w:val="ru-RU"/>
        </w:rPr>
      </w:pPr>
      <w:r w:rsidRPr="00C12BE9">
        <w:rPr>
          <w:sz w:val="26"/>
          <w:szCs w:val="26"/>
          <w:lang w:val="ru-RU"/>
        </w:rPr>
        <w:t>Размер повышения оплаты труда за работу в ночное время работнику учреждения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504C3C" w:rsidRPr="00C12BE9" w:rsidRDefault="00BE219B" w:rsidP="009B6366">
      <w:pPr>
        <w:jc w:val="both"/>
        <w:rPr>
          <w:sz w:val="26"/>
          <w:szCs w:val="26"/>
          <w:lang w:val="ru-RU"/>
        </w:rPr>
      </w:pPr>
      <w:r w:rsidRPr="00C12BE9">
        <w:rPr>
          <w:sz w:val="26"/>
          <w:szCs w:val="26"/>
          <w:lang w:val="ru-RU"/>
        </w:rPr>
        <w:tab/>
      </w:r>
      <w:r w:rsidR="002C6535" w:rsidRPr="00C12BE9">
        <w:rPr>
          <w:sz w:val="26"/>
          <w:szCs w:val="26"/>
          <w:lang w:val="ru-RU"/>
        </w:rPr>
        <w:t>5</w:t>
      </w:r>
      <w:r w:rsidRPr="00C12BE9">
        <w:rPr>
          <w:sz w:val="26"/>
          <w:szCs w:val="26"/>
          <w:lang w:val="ru-RU"/>
        </w:rPr>
        <w:t>.5.</w:t>
      </w:r>
      <w:r w:rsidR="002C6535" w:rsidRPr="00C12BE9">
        <w:rPr>
          <w:sz w:val="26"/>
          <w:szCs w:val="26"/>
          <w:lang w:val="ru-RU"/>
        </w:rPr>
        <w:t xml:space="preserve"> </w:t>
      </w:r>
      <w:proofErr w:type="gramStart"/>
      <w:r w:rsidR="00504C3C" w:rsidRPr="00C12BE9">
        <w:rPr>
          <w:sz w:val="26"/>
          <w:szCs w:val="26"/>
          <w:lang w:val="ru-RU"/>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w:t>
      </w:r>
      <w:r w:rsidR="001C6614" w:rsidRPr="00C12BE9">
        <w:rPr>
          <w:sz w:val="26"/>
          <w:szCs w:val="26"/>
          <w:lang w:val="ru-RU"/>
        </w:rPr>
        <w:t>ё</w:t>
      </w:r>
      <w:r w:rsidR="00504C3C" w:rsidRPr="00C12BE9">
        <w:rPr>
          <w:sz w:val="26"/>
          <w:szCs w:val="26"/>
          <w:lang w:val="ru-RU"/>
        </w:rPr>
        <w:t>ма работы или исполнение обязанностей временно отсутствующего работника без освобождения от работы, определенной трудовым договором), их виды, размеры и срок, на который они устанавливаются, определяются по соглашению сторон трудового договора с уч</w:t>
      </w:r>
      <w:r w:rsidR="001C6614" w:rsidRPr="00C12BE9">
        <w:rPr>
          <w:sz w:val="26"/>
          <w:szCs w:val="26"/>
          <w:lang w:val="ru-RU"/>
        </w:rPr>
        <w:t>ё</w:t>
      </w:r>
      <w:r w:rsidR="00504C3C" w:rsidRPr="00C12BE9">
        <w:rPr>
          <w:sz w:val="26"/>
          <w:szCs w:val="26"/>
          <w:lang w:val="ru-RU"/>
        </w:rPr>
        <w:t>том содержания и (или) объ</w:t>
      </w:r>
      <w:r w:rsidR="00E01F19" w:rsidRPr="00C12BE9">
        <w:rPr>
          <w:sz w:val="26"/>
          <w:szCs w:val="26"/>
          <w:lang w:val="ru-RU"/>
        </w:rPr>
        <w:t>ё</w:t>
      </w:r>
      <w:r w:rsidR="00504C3C" w:rsidRPr="00C12BE9">
        <w:rPr>
          <w:sz w:val="26"/>
          <w:szCs w:val="26"/>
          <w:lang w:val="ru-RU"/>
        </w:rPr>
        <w:t>ма дополнительной работы.</w:t>
      </w:r>
      <w:proofErr w:type="gramEnd"/>
    </w:p>
    <w:p w:rsidR="00504C3C" w:rsidRPr="00C12BE9" w:rsidRDefault="001C6614" w:rsidP="009B6366">
      <w:pPr>
        <w:jc w:val="both"/>
        <w:rPr>
          <w:sz w:val="26"/>
          <w:szCs w:val="26"/>
          <w:lang w:val="ru-RU"/>
        </w:rPr>
      </w:pPr>
      <w:r w:rsidRPr="00C12BE9">
        <w:rPr>
          <w:sz w:val="26"/>
          <w:szCs w:val="26"/>
          <w:lang w:val="ru-RU"/>
        </w:rPr>
        <w:tab/>
      </w:r>
      <w:r w:rsidR="002C6535" w:rsidRPr="00C12BE9">
        <w:rPr>
          <w:sz w:val="26"/>
          <w:szCs w:val="26"/>
          <w:lang w:val="ru-RU"/>
        </w:rPr>
        <w:t>5</w:t>
      </w:r>
      <w:r w:rsidR="006344F1" w:rsidRPr="00C12BE9">
        <w:rPr>
          <w:sz w:val="26"/>
          <w:szCs w:val="26"/>
          <w:lang w:val="ru-RU"/>
        </w:rPr>
        <w:t>.6</w:t>
      </w:r>
      <w:r w:rsidR="00BE219B" w:rsidRPr="00C12BE9">
        <w:rPr>
          <w:sz w:val="26"/>
          <w:szCs w:val="26"/>
          <w:lang w:val="ru-RU"/>
        </w:rPr>
        <w:t>.</w:t>
      </w:r>
      <w:r w:rsidR="002C6535" w:rsidRPr="00C12BE9">
        <w:rPr>
          <w:sz w:val="26"/>
          <w:szCs w:val="26"/>
          <w:lang w:val="ru-RU"/>
        </w:rPr>
        <w:t xml:space="preserve">  </w:t>
      </w:r>
      <w:r w:rsidR="00504C3C" w:rsidRPr="00C12BE9">
        <w:rPr>
          <w:sz w:val="26"/>
          <w:szCs w:val="26"/>
          <w:lang w:val="ru-RU"/>
        </w:rPr>
        <w:t xml:space="preserve">Для работников учреждений </w:t>
      </w:r>
      <w:r w:rsidR="002C6535" w:rsidRPr="00C12BE9">
        <w:rPr>
          <w:sz w:val="26"/>
          <w:szCs w:val="26"/>
          <w:lang w:val="ru-RU"/>
        </w:rPr>
        <w:t xml:space="preserve">физической </w:t>
      </w:r>
      <w:r w:rsidR="00504C3C" w:rsidRPr="00C12BE9">
        <w:rPr>
          <w:sz w:val="26"/>
          <w:szCs w:val="26"/>
          <w:lang w:val="ru-RU"/>
        </w:rPr>
        <w:t xml:space="preserve">культуры </w:t>
      </w:r>
      <w:r w:rsidR="002C6535" w:rsidRPr="00C12BE9">
        <w:rPr>
          <w:sz w:val="26"/>
          <w:szCs w:val="26"/>
          <w:lang w:val="ru-RU"/>
        </w:rPr>
        <w:t xml:space="preserve">и спорта </w:t>
      </w:r>
      <w:r w:rsidR="00504C3C" w:rsidRPr="00C12BE9">
        <w:rPr>
          <w:sz w:val="26"/>
          <w:szCs w:val="26"/>
          <w:lang w:val="ru-RU"/>
        </w:rPr>
        <w:t xml:space="preserve">устанавливается доплата за разделение рабочего дня на части (с перерывом </w:t>
      </w:r>
      <w:r w:rsidR="00A751F6" w:rsidRPr="00C12BE9">
        <w:rPr>
          <w:sz w:val="26"/>
          <w:szCs w:val="26"/>
          <w:lang w:val="ru-RU"/>
        </w:rPr>
        <w:t>свыше двух часов)  в размере 30</w:t>
      </w:r>
      <w:r w:rsidR="00504C3C" w:rsidRPr="00C12BE9">
        <w:rPr>
          <w:sz w:val="26"/>
          <w:szCs w:val="26"/>
          <w:lang w:val="ru-RU"/>
        </w:rPr>
        <w:t xml:space="preserve">% от должностного оклада за фактически отработанное время за эти дни, согласно утвержденному перечню должностей (приложение </w:t>
      </w:r>
      <w:r w:rsidR="00CA722B" w:rsidRPr="00C12BE9">
        <w:rPr>
          <w:sz w:val="26"/>
          <w:szCs w:val="26"/>
          <w:lang w:val="ru-RU"/>
        </w:rPr>
        <w:t>3</w:t>
      </w:r>
      <w:r w:rsidR="00504C3C" w:rsidRPr="00C12BE9">
        <w:rPr>
          <w:sz w:val="26"/>
          <w:szCs w:val="26"/>
          <w:lang w:val="ru-RU"/>
        </w:rPr>
        <w:t xml:space="preserve"> к </w:t>
      </w:r>
      <w:r w:rsidR="00CA722B" w:rsidRPr="00C12BE9">
        <w:rPr>
          <w:sz w:val="26"/>
          <w:szCs w:val="26"/>
          <w:lang w:val="ru-RU"/>
        </w:rPr>
        <w:t xml:space="preserve">настоящему </w:t>
      </w:r>
      <w:r w:rsidR="00504C3C" w:rsidRPr="00C12BE9">
        <w:rPr>
          <w:sz w:val="26"/>
          <w:szCs w:val="26"/>
          <w:lang w:val="ru-RU"/>
        </w:rPr>
        <w:t>Положению).</w:t>
      </w:r>
    </w:p>
    <w:p w:rsidR="00FD20C2" w:rsidRDefault="001C6614" w:rsidP="009B6366">
      <w:pPr>
        <w:jc w:val="both"/>
        <w:rPr>
          <w:sz w:val="26"/>
          <w:szCs w:val="26"/>
          <w:lang w:val="ru-RU"/>
        </w:rPr>
      </w:pPr>
      <w:r w:rsidRPr="00C12BE9">
        <w:rPr>
          <w:sz w:val="26"/>
          <w:szCs w:val="26"/>
          <w:lang w:val="ru-RU"/>
        </w:rPr>
        <w:tab/>
      </w:r>
      <w:r w:rsidR="002C6535" w:rsidRPr="00C12BE9">
        <w:rPr>
          <w:sz w:val="26"/>
          <w:szCs w:val="26"/>
          <w:lang w:val="ru-RU"/>
        </w:rPr>
        <w:t>5</w:t>
      </w:r>
      <w:r w:rsidR="006344F1" w:rsidRPr="00C12BE9">
        <w:rPr>
          <w:sz w:val="26"/>
          <w:szCs w:val="26"/>
          <w:lang w:val="ru-RU"/>
        </w:rPr>
        <w:t>.7</w:t>
      </w:r>
      <w:r w:rsidR="002C6535" w:rsidRPr="00C12BE9">
        <w:rPr>
          <w:sz w:val="26"/>
          <w:szCs w:val="26"/>
          <w:lang w:val="ru-RU"/>
        </w:rPr>
        <w:t xml:space="preserve">. </w:t>
      </w:r>
      <w:r w:rsidR="00393C5D" w:rsidRPr="00C12BE9">
        <w:rPr>
          <w:sz w:val="26"/>
          <w:szCs w:val="26"/>
          <w:lang w:val="ru-RU"/>
        </w:rPr>
        <w:t xml:space="preserve">Оплата за работу в выходные и нерабочие праздничные дни </w:t>
      </w:r>
      <w:r w:rsidR="00FD20C2" w:rsidRPr="00C12BE9">
        <w:rPr>
          <w:sz w:val="26"/>
          <w:szCs w:val="26"/>
          <w:lang w:val="ru-RU"/>
        </w:rPr>
        <w:br/>
      </w:r>
      <w:r w:rsidR="00393C5D" w:rsidRPr="00C12BE9">
        <w:rPr>
          <w:sz w:val="26"/>
          <w:szCs w:val="26"/>
          <w:lang w:val="ru-RU"/>
        </w:rPr>
        <w:t>работникам учреждений устанавливается в соответствии со статьей 153 Трудового кодекса</w:t>
      </w:r>
      <w:r w:rsidR="00FD20C2" w:rsidRPr="00C12BE9">
        <w:rPr>
          <w:sz w:val="26"/>
          <w:szCs w:val="26"/>
          <w:lang w:val="ru-RU"/>
        </w:rPr>
        <w:t xml:space="preserve"> Российской Федерации.</w:t>
      </w:r>
    </w:p>
    <w:p w:rsidR="00504C3C" w:rsidRPr="00C12BE9" w:rsidRDefault="001C6614" w:rsidP="009B6366">
      <w:pPr>
        <w:jc w:val="both"/>
        <w:rPr>
          <w:sz w:val="26"/>
          <w:szCs w:val="26"/>
          <w:lang w:val="ru-RU"/>
        </w:rPr>
      </w:pPr>
      <w:r w:rsidRPr="00C12BE9">
        <w:rPr>
          <w:sz w:val="26"/>
          <w:szCs w:val="26"/>
          <w:lang w:val="ru-RU"/>
        </w:rPr>
        <w:tab/>
      </w:r>
      <w:r w:rsidR="002C6535" w:rsidRPr="00C12BE9">
        <w:rPr>
          <w:sz w:val="26"/>
          <w:szCs w:val="26"/>
          <w:lang w:val="ru-RU"/>
        </w:rPr>
        <w:t>5</w:t>
      </w:r>
      <w:r w:rsidR="006344F1" w:rsidRPr="00C12BE9">
        <w:rPr>
          <w:sz w:val="26"/>
          <w:szCs w:val="26"/>
          <w:lang w:val="ru-RU"/>
        </w:rPr>
        <w:t>.8</w:t>
      </w:r>
      <w:r w:rsidR="002C6535" w:rsidRPr="00C12BE9">
        <w:rPr>
          <w:sz w:val="26"/>
          <w:szCs w:val="26"/>
          <w:lang w:val="ru-RU"/>
        </w:rPr>
        <w:t xml:space="preserve">.  </w:t>
      </w:r>
      <w:r w:rsidR="00504C3C" w:rsidRPr="00C12BE9">
        <w:rPr>
          <w:sz w:val="26"/>
          <w:szCs w:val="26"/>
          <w:lang w:val="ru-RU"/>
        </w:rPr>
        <w:t>Выплаты, указанные в настоящем разделе, начисляются к должностному окладу и не образуют увеличения должностного оклада для начисления других выплат, надбавок, доплат, кроме районного коэффициента и процентной надбавки за работу в районах Крайнего Севера и приравненных к ним местностях.</w:t>
      </w:r>
    </w:p>
    <w:p w:rsidR="00B03DCA" w:rsidRPr="001E0FD7" w:rsidRDefault="00B03DCA" w:rsidP="009B6366">
      <w:pPr>
        <w:jc w:val="both"/>
        <w:rPr>
          <w:sz w:val="16"/>
          <w:szCs w:val="16"/>
          <w:lang w:val="ru-RU"/>
        </w:rPr>
      </w:pPr>
    </w:p>
    <w:p w:rsidR="0010295B" w:rsidRPr="00C12BE9" w:rsidRDefault="002C6535" w:rsidP="0010295B">
      <w:pPr>
        <w:jc w:val="center"/>
        <w:rPr>
          <w:sz w:val="26"/>
          <w:szCs w:val="26"/>
          <w:lang w:val="ru-RU"/>
        </w:rPr>
      </w:pPr>
      <w:r w:rsidRPr="00C12BE9">
        <w:rPr>
          <w:sz w:val="26"/>
          <w:szCs w:val="26"/>
        </w:rPr>
        <w:t>VI</w:t>
      </w:r>
      <w:r w:rsidR="0010295B" w:rsidRPr="00C12BE9">
        <w:rPr>
          <w:sz w:val="26"/>
          <w:szCs w:val="26"/>
          <w:lang w:val="ru-RU"/>
        </w:rPr>
        <w:t>. Иные выплаты</w:t>
      </w:r>
    </w:p>
    <w:p w:rsidR="0096282C" w:rsidRPr="001E0FD7" w:rsidRDefault="0096282C" w:rsidP="0096282C">
      <w:pPr>
        <w:jc w:val="both"/>
        <w:rPr>
          <w:sz w:val="16"/>
          <w:szCs w:val="16"/>
          <w:lang w:val="ru-RU"/>
        </w:rPr>
      </w:pPr>
    </w:p>
    <w:p w:rsidR="0096282C" w:rsidRPr="00C12BE9" w:rsidRDefault="0096282C" w:rsidP="0096282C">
      <w:pPr>
        <w:jc w:val="both"/>
        <w:rPr>
          <w:sz w:val="26"/>
          <w:szCs w:val="26"/>
          <w:lang w:val="ru-RU"/>
        </w:rPr>
      </w:pPr>
      <w:r w:rsidRPr="00C12BE9">
        <w:rPr>
          <w:sz w:val="26"/>
          <w:szCs w:val="26"/>
          <w:lang w:val="ru-RU"/>
        </w:rPr>
        <w:tab/>
        <w:t>6.1. Конкретные размеры иных выплат устанавливаются коллективным договором, локальным нормативным актом, трудовым договором с учётом мнения профсоюзного либо иного представительного органа работников.</w:t>
      </w:r>
    </w:p>
    <w:p w:rsidR="0096282C" w:rsidRPr="00C12BE9" w:rsidRDefault="0096282C" w:rsidP="0096282C">
      <w:pPr>
        <w:jc w:val="both"/>
        <w:rPr>
          <w:sz w:val="26"/>
          <w:szCs w:val="26"/>
          <w:lang w:val="ru-RU"/>
        </w:rPr>
      </w:pPr>
      <w:r w:rsidRPr="00C12BE9">
        <w:rPr>
          <w:sz w:val="26"/>
          <w:szCs w:val="26"/>
          <w:lang w:val="ru-RU"/>
        </w:rPr>
        <w:tab/>
        <w:t>6.2. Молодым специалистам учреждений физической  культуры  и спорта производится единовременная выплата.</w:t>
      </w:r>
    </w:p>
    <w:p w:rsidR="0096282C" w:rsidRPr="00C12BE9" w:rsidRDefault="0096282C" w:rsidP="0096282C">
      <w:pPr>
        <w:jc w:val="both"/>
        <w:rPr>
          <w:sz w:val="26"/>
          <w:szCs w:val="26"/>
          <w:lang w:val="ru-RU"/>
        </w:rPr>
      </w:pPr>
      <w:r w:rsidRPr="00C12BE9">
        <w:rPr>
          <w:sz w:val="26"/>
          <w:szCs w:val="26"/>
          <w:lang w:val="ru-RU"/>
        </w:rPr>
        <w:tab/>
        <w:t xml:space="preserve">Молодым специалистом считается выпускник учреждения среднего и высшего профессионального образования сферы физической культуры и спорта, в течение года после получения диплома (иного документа), впервые вступающим в трудовые отношения </w:t>
      </w:r>
      <w:r w:rsidRPr="00C12BE9">
        <w:rPr>
          <w:sz w:val="26"/>
          <w:szCs w:val="26"/>
          <w:lang w:val="ru-RU"/>
        </w:rPr>
        <w:lastRenderedPageBreak/>
        <w:t>и заключившим трудовой договор, а в случае призыва на срочную военную службу в армию - в течение года после службы в армии.</w:t>
      </w:r>
    </w:p>
    <w:p w:rsidR="0096282C" w:rsidRPr="00C12BE9" w:rsidRDefault="0096282C" w:rsidP="0096282C">
      <w:pPr>
        <w:jc w:val="both"/>
        <w:rPr>
          <w:sz w:val="26"/>
          <w:szCs w:val="26"/>
          <w:lang w:val="ru-RU"/>
        </w:rPr>
      </w:pPr>
      <w:r w:rsidRPr="00C12BE9">
        <w:rPr>
          <w:sz w:val="26"/>
          <w:szCs w:val="26"/>
          <w:lang w:val="ru-RU"/>
        </w:rPr>
        <w:tab/>
        <w:t xml:space="preserve">6.2.1. Единовременная выплата молодым специалистам составляет два месячных фонда оплаты труда по занимаемой должности. </w:t>
      </w:r>
    </w:p>
    <w:p w:rsidR="0096282C" w:rsidRPr="00C12BE9" w:rsidRDefault="0096282C" w:rsidP="0096282C">
      <w:pPr>
        <w:jc w:val="both"/>
        <w:rPr>
          <w:sz w:val="26"/>
          <w:szCs w:val="26"/>
          <w:lang w:val="ru-RU"/>
        </w:rPr>
      </w:pPr>
      <w:r w:rsidRPr="00C12BE9">
        <w:rPr>
          <w:sz w:val="26"/>
          <w:szCs w:val="26"/>
          <w:lang w:val="ru-RU"/>
        </w:rPr>
        <w:tab/>
        <w:t>6.2.2. Единовременная выплата молодым специалистам выплачивается один раз по основному месту работы, в течение месяца, после поступления на работу.</w:t>
      </w:r>
    </w:p>
    <w:p w:rsidR="0096282C" w:rsidRPr="00C12BE9" w:rsidRDefault="0096282C" w:rsidP="0096282C">
      <w:pPr>
        <w:jc w:val="both"/>
        <w:rPr>
          <w:sz w:val="26"/>
          <w:szCs w:val="26"/>
          <w:lang w:val="ru-RU"/>
        </w:rPr>
      </w:pPr>
      <w:r w:rsidRPr="00C12BE9">
        <w:rPr>
          <w:sz w:val="26"/>
          <w:szCs w:val="26"/>
          <w:lang w:val="ru-RU"/>
        </w:rPr>
        <w:tab/>
        <w:t xml:space="preserve">6.2.3. В случае увольнения молодого специалиста по собственному желанию, по соглашению сторон или за виновные действия до истечения одного года со дня возникновения трудовых отношений, работодатель направляет молодому специалисту уведомление о необходимости возврата в течение одного месяца со дня увольнения денежных средств, полученных в качестве единовременной выплаты. В случае </w:t>
      </w:r>
      <w:proofErr w:type="spellStart"/>
      <w:r w:rsidRPr="00C12BE9">
        <w:rPr>
          <w:sz w:val="26"/>
          <w:szCs w:val="26"/>
          <w:lang w:val="ru-RU"/>
        </w:rPr>
        <w:t>невозврата</w:t>
      </w:r>
      <w:proofErr w:type="spellEnd"/>
      <w:r w:rsidRPr="00C12BE9">
        <w:rPr>
          <w:sz w:val="26"/>
          <w:szCs w:val="26"/>
          <w:lang w:val="ru-RU"/>
        </w:rPr>
        <w:t xml:space="preserve"> молодым специалистом указанных денежных средств, учреждением производится их взыскание в судебном порядке.</w:t>
      </w:r>
    </w:p>
    <w:p w:rsidR="0008644E" w:rsidRPr="00C12BE9" w:rsidRDefault="001E22DE" w:rsidP="000531A0">
      <w:pPr>
        <w:autoSpaceDE w:val="0"/>
        <w:autoSpaceDN w:val="0"/>
        <w:adjustRightInd w:val="0"/>
        <w:ind w:firstLine="709"/>
        <w:jc w:val="both"/>
        <w:rPr>
          <w:color w:val="000000"/>
          <w:sz w:val="26"/>
          <w:szCs w:val="26"/>
          <w:lang w:val="ru-RU"/>
        </w:rPr>
      </w:pPr>
      <w:r w:rsidRPr="00C12BE9">
        <w:rPr>
          <w:color w:val="000000"/>
          <w:sz w:val="26"/>
          <w:szCs w:val="26"/>
          <w:lang w:val="ru-RU"/>
        </w:rPr>
        <w:t>6</w:t>
      </w:r>
      <w:r w:rsidR="0008644E" w:rsidRPr="00C12BE9">
        <w:rPr>
          <w:color w:val="000000"/>
          <w:sz w:val="26"/>
          <w:szCs w:val="26"/>
          <w:lang w:val="ru-RU"/>
        </w:rPr>
        <w:t>.</w:t>
      </w:r>
      <w:r w:rsidRPr="00C12BE9">
        <w:rPr>
          <w:color w:val="000000"/>
          <w:sz w:val="26"/>
          <w:szCs w:val="26"/>
          <w:lang w:val="ru-RU"/>
        </w:rPr>
        <w:t>3</w:t>
      </w:r>
      <w:r w:rsidR="0008644E" w:rsidRPr="00C12BE9">
        <w:rPr>
          <w:color w:val="000000"/>
          <w:sz w:val="26"/>
          <w:szCs w:val="26"/>
          <w:lang w:val="ru-RU"/>
        </w:rPr>
        <w:t xml:space="preserve">. </w:t>
      </w:r>
      <w:r w:rsidR="000823E0" w:rsidRPr="00C12BE9">
        <w:rPr>
          <w:color w:val="000000"/>
          <w:sz w:val="26"/>
          <w:szCs w:val="26"/>
          <w:lang w:val="ru-RU"/>
        </w:rPr>
        <w:t>Работнику учреждения устанавливается п</w:t>
      </w:r>
      <w:r w:rsidR="0008644E" w:rsidRPr="00C12BE9">
        <w:rPr>
          <w:color w:val="000000"/>
          <w:sz w:val="26"/>
          <w:szCs w:val="26"/>
          <w:lang w:val="ru-RU"/>
        </w:rPr>
        <w:t xml:space="preserve">ерсональный повышающий коэффициент </w:t>
      </w:r>
      <w:r w:rsidR="000823E0" w:rsidRPr="00C12BE9">
        <w:rPr>
          <w:color w:val="000000"/>
          <w:sz w:val="26"/>
          <w:szCs w:val="26"/>
          <w:lang w:val="ru-RU"/>
        </w:rPr>
        <w:t>от</w:t>
      </w:r>
      <w:r w:rsidR="0008644E" w:rsidRPr="00C12BE9">
        <w:rPr>
          <w:color w:val="000000"/>
          <w:sz w:val="26"/>
          <w:szCs w:val="26"/>
          <w:lang w:val="ru-RU"/>
        </w:rPr>
        <w:t xml:space="preserve"> должностно</w:t>
      </w:r>
      <w:r w:rsidR="000823E0" w:rsidRPr="00C12BE9">
        <w:rPr>
          <w:color w:val="000000"/>
          <w:sz w:val="26"/>
          <w:szCs w:val="26"/>
          <w:lang w:val="ru-RU"/>
        </w:rPr>
        <w:t>го</w:t>
      </w:r>
      <w:r w:rsidR="0008644E" w:rsidRPr="00C12BE9">
        <w:rPr>
          <w:color w:val="000000"/>
          <w:sz w:val="26"/>
          <w:szCs w:val="26"/>
          <w:lang w:val="ru-RU"/>
        </w:rPr>
        <w:t xml:space="preserve"> оклад</w:t>
      </w:r>
      <w:r w:rsidR="000823E0" w:rsidRPr="00C12BE9">
        <w:rPr>
          <w:color w:val="000000"/>
          <w:sz w:val="26"/>
          <w:szCs w:val="26"/>
          <w:lang w:val="ru-RU"/>
        </w:rPr>
        <w:t>а (оклада</w:t>
      </w:r>
      <w:r w:rsidR="0008644E" w:rsidRPr="00C12BE9">
        <w:rPr>
          <w:color w:val="000000"/>
          <w:sz w:val="26"/>
          <w:szCs w:val="26"/>
          <w:lang w:val="ru-RU"/>
        </w:rPr>
        <w:t>) с учётом сложности и важности выполняемой работы, степени самостоятельности и ответственности при выполнении поставленных задач и других факторов по основной должности (профессии) по основному месту работы.</w:t>
      </w:r>
    </w:p>
    <w:p w:rsidR="00FC7B88" w:rsidRDefault="0008644E" w:rsidP="00FC7B88">
      <w:pPr>
        <w:autoSpaceDE w:val="0"/>
        <w:autoSpaceDN w:val="0"/>
        <w:adjustRightInd w:val="0"/>
        <w:ind w:firstLine="567"/>
        <w:jc w:val="both"/>
        <w:rPr>
          <w:color w:val="000000"/>
          <w:sz w:val="26"/>
          <w:szCs w:val="26"/>
          <w:lang w:val="ru-RU"/>
        </w:rPr>
      </w:pPr>
      <w:r w:rsidRPr="00C12BE9">
        <w:rPr>
          <w:color w:val="000000"/>
          <w:sz w:val="26"/>
          <w:szCs w:val="26"/>
          <w:lang w:val="ru-RU"/>
        </w:rPr>
        <w:t>Решение об установлении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 и закрепляется приказом руководителя учреждения.</w:t>
      </w:r>
      <w:r w:rsidR="00FC7B88" w:rsidRPr="00FC7B88">
        <w:rPr>
          <w:color w:val="000000"/>
          <w:sz w:val="26"/>
          <w:szCs w:val="26"/>
          <w:lang w:val="ru-RU"/>
        </w:rPr>
        <w:t xml:space="preserve"> </w:t>
      </w:r>
    </w:p>
    <w:p w:rsidR="00FC7B88" w:rsidRPr="00C12BE9" w:rsidRDefault="00FC7B88" w:rsidP="00FC7B88">
      <w:pPr>
        <w:autoSpaceDE w:val="0"/>
        <w:autoSpaceDN w:val="0"/>
        <w:adjustRightInd w:val="0"/>
        <w:ind w:firstLine="567"/>
        <w:jc w:val="both"/>
        <w:rPr>
          <w:color w:val="000000"/>
          <w:sz w:val="26"/>
          <w:szCs w:val="26"/>
          <w:lang w:val="ru-RU"/>
        </w:rPr>
      </w:pPr>
      <w:r w:rsidRPr="00C12BE9">
        <w:rPr>
          <w:color w:val="000000"/>
          <w:sz w:val="26"/>
          <w:szCs w:val="26"/>
          <w:lang w:val="ru-RU"/>
        </w:rPr>
        <w:t>Критерии об установлении персонального коэффициента утверждаются локальным актом учреждения.</w:t>
      </w:r>
    </w:p>
    <w:p w:rsidR="00FC7B88" w:rsidRDefault="00FC7B88" w:rsidP="00FC7B88">
      <w:pPr>
        <w:ind w:firstLine="567"/>
        <w:jc w:val="both"/>
        <w:rPr>
          <w:sz w:val="26"/>
          <w:szCs w:val="26"/>
          <w:lang w:val="ru-RU"/>
        </w:rPr>
      </w:pPr>
      <w:r w:rsidRPr="00A7794C">
        <w:rPr>
          <w:sz w:val="26"/>
          <w:szCs w:val="26"/>
          <w:lang w:val="ru-RU"/>
        </w:rPr>
        <w:t>На данную выплату начисляется районный коэффициент и процентная надбавка к заработной плате за стаж работы в районах Крайнего Севера и приравненных к ним местностях. Размер персонального повышающего коэффициента не может быть более 3,0.</w:t>
      </w:r>
      <w:r>
        <w:rPr>
          <w:sz w:val="26"/>
          <w:szCs w:val="26"/>
          <w:lang w:val="ru-RU"/>
        </w:rPr>
        <w:t xml:space="preserve"> </w:t>
      </w:r>
    </w:p>
    <w:p w:rsidR="000823E0" w:rsidRPr="00C12BE9" w:rsidRDefault="000823E0" w:rsidP="000823E0">
      <w:pPr>
        <w:ind w:firstLine="567"/>
        <w:jc w:val="both"/>
        <w:rPr>
          <w:sz w:val="26"/>
          <w:szCs w:val="26"/>
          <w:lang w:val="ru-RU"/>
        </w:rPr>
      </w:pPr>
      <w:r w:rsidRPr="00C12BE9">
        <w:rPr>
          <w:sz w:val="26"/>
          <w:szCs w:val="26"/>
          <w:lang w:val="ru-RU"/>
        </w:rPr>
        <w:t>Применение персонального повышающего коэффициента к должностному окладу (окладу) не образует новый оклад и не учитывается при начислении иных стимулирующих и компенсационных выплат.</w:t>
      </w:r>
    </w:p>
    <w:p w:rsidR="0096282C" w:rsidRPr="00C12BE9" w:rsidRDefault="0096282C" w:rsidP="0096282C">
      <w:pPr>
        <w:jc w:val="both"/>
        <w:rPr>
          <w:sz w:val="26"/>
          <w:szCs w:val="26"/>
          <w:lang w:val="ru-RU"/>
        </w:rPr>
      </w:pPr>
      <w:r w:rsidRPr="00C12BE9">
        <w:rPr>
          <w:sz w:val="26"/>
          <w:szCs w:val="26"/>
          <w:lang w:val="ru-RU"/>
        </w:rPr>
        <w:tab/>
        <w:t>6.</w:t>
      </w:r>
      <w:r w:rsidR="001E22DE" w:rsidRPr="00C12BE9">
        <w:rPr>
          <w:sz w:val="26"/>
          <w:szCs w:val="26"/>
          <w:lang w:val="ru-RU"/>
        </w:rPr>
        <w:t>4</w:t>
      </w:r>
      <w:r w:rsidRPr="00C12BE9">
        <w:rPr>
          <w:sz w:val="26"/>
          <w:szCs w:val="26"/>
          <w:lang w:val="ru-RU"/>
        </w:rPr>
        <w:t>. Работникам учреждений один раз в календарном году производится единовременная выплата на профилактику заболеваний (далее единовременная выплата).</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.1. Единовременная выплата производится работникам, состоящим в штате учреждения, а также принятым на период отсутствия основного работника, в том числе на должности работников, находящихся в отпуске по уходу за ребёнком до достижения им возраста трёх лет.</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 xml:space="preserve">.2. Единовременная выплата производится при уходе работника в ежегодный оплачиваемый отпуск. Основанием для выплаты является приказ руководителя учреждения о предоставлении отпуска и единовременной выплаты на профилактику заболеваний. </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 xml:space="preserve">.3. 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14 календарных дней. </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.4. 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.5. Единовременная выплата производится в размере одного месячного фонда оплаты труда по основной занимаемой должности.</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.6. Единовременная выплата не зависит от итогов оценки труда работника.</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 xml:space="preserve">.7. Работники, вновь принятые на работу, а также </w:t>
      </w:r>
      <w:proofErr w:type="gramStart"/>
      <w:r w:rsidRPr="00C12BE9">
        <w:rPr>
          <w:sz w:val="26"/>
          <w:szCs w:val="26"/>
          <w:lang w:val="ru-RU"/>
        </w:rPr>
        <w:t>работники, приступившие к работе по выходу из отпуска по уходу за ребенком до достижения им возраста до трех лет имеют</w:t>
      </w:r>
      <w:proofErr w:type="gramEnd"/>
      <w:r w:rsidRPr="00C12BE9">
        <w:rPr>
          <w:sz w:val="26"/>
          <w:szCs w:val="26"/>
          <w:lang w:val="ru-RU"/>
        </w:rPr>
        <w:t xml:space="preserve"> право на единовременную выплату по истечении одиннадцати </w:t>
      </w:r>
      <w:r w:rsidRPr="00C12BE9">
        <w:rPr>
          <w:sz w:val="26"/>
          <w:szCs w:val="26"/>
          <w:lang w:val="ru-RU"/>
        </w:rPr>
        <w:br/>
      </w:r>
      <w:r w:rsidRPr="00C12BE9">
        <w:rPr>
          <w:sz w:val="26"/>
          <w:szCs w:val="26"/>
          <w:lang w:val="ru-RU"/>
        </w:rPr>
        <w:lastRenderedPageBreak/>
        <w:t xml:space="preserve">месяцев непрерывной работы в учреждении. В отношении работников принятых в порядке перевода из муниципальных учреждений муниципального образования городское поселение </w:t>
      </w:r>
      <w:proofErr w:type="spellStart"/>
      <w:r w:rsidRPr="00C12BE9">
        <w:rPr>
          <w:sz w:val="26"/>
          <w:szCs w:val="26"/>
          <w:lang w:val="ru-RU"/>
        </w:rPr>
        <w:t>Лянтор</w:t>
      </w:r>
      <w:proofErr w:type="spellEnd"/>
      <w:r w:rsidRPr="00C12BE9">
        <w:rPr>
          <w:sz w:val="26"/>
          <w:szCs w:val="26"/>
          <w:lang w:val="ru-RU"/>
        </w:rPr>
        <w:t xml:space="preserve"> учитывается время непрерывной работы на прежнем месте работы, выплата производится при условии, что данная выплата на прежнем месте работы в текущем календарном году не производилась.</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.8. Работнику учреждения, работающему по основному месту работы, согласно занимаемой должности на неполную ставку, месячный фонд оплаты труда для определения единовременной выплаты рассчитывается от должностного оклада пропорционально отработанному времени.</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 xml:space="preserve">.9. Единовременная выплата не производится работникам, принятым на работу по совместительству. </w:t>
      </w:r>
    </w:p>
    <w:p w:rsidR="0096282C" w:rsidRPr="00C12BE9" w:rsidRDefault="0096282C" w:rsidP="0096282C">
      <w:pPr>
        <w:ind w:firstLine="708"/>
        <w:jc w:val="both"/>
        <w:rPr>
          <w:sz w:val="26"/>
          <w:szCs w:val="26"/>
          <w:lang w:val="ru-RU"/>
        </w:rPr>
      </w:pPr>
      <w:r w:rsidRPr="00C12BE9">
        <w:rPr>
          <w:sz w:val="26"/>
          <w:szCs w:val="26"/>
          <w:lang w:val="ru-RU"/>
        </w:rPr>
        <w:t>6.</w:t>
      </w:r>
      <w:r w:rsidR="00FC6C70" w:rsidRPr="00C12BE9">
        <w:rPr>
          <w:sz w:val="26"/>
          <w:szCs w:val="26"/>
          <w:lang w:val="ru-RU"/>
        </w:rPr>
        <w:t>4</w:t>
      </w:r>
      <w:r w:rsidRPr="00C12BE9">
        <w:rPr>
          <w:sz w:val="26"/>
          <w:szCs w:val="26"/>
          <w:lang w:val="ru-RU"/>
        </w:rPr>
        <w:t>.10. При уходе работника в отпуск с последующим увольнением единовременная выплата не производится.</w:t>
      </w:r>
    </w:p>
    <w:p w:rsidR="0096282C" w:rsidRPr="00C12BE9" w:rsidRDefault="0096282C" w:rsidP="0096282C">
      <w:pPr>
        <w:jc w:val="both"/>
        <w:rPr>
          <w:sz w:val="26"/>
          <w:szCs w:val="26"/>
          <w:lang w:val="ru-RU"/>
        </w:rPr>
      </w:pPr>
      <w:r w:rsidRPr="00C12BE9">
        <w:rPr>
          <w:sz w:val="26"/>
          <w:szCs w:val="26"/>
          <w:lang w:val="ru-RU"/>
        </w:rPr>
        <w:tab/>
        <w:t>6.</w:t>
      </w:r>
      <w:r w:rsidR="00FC6C70" w:rsidRPr="00C12BE9">
        <w:rPr>
          <w:sz w:val="26"/>
          <w:szCs w:val="26"/>
          <w:lang w:val="ru-RU"/>
        </w:rPr>
        <w:t>4</w:t>
      </w:r>
      <w:r w:rsidRPr="00C12BE9">
        <w:rPr>
          <w:sz w:val="26"/>
          <w:szCs w:val="26"/>
          <w:lang w:val="ru-RU"/>
        </w:rPr>
        <w:t>.11. Единовременная выплата к отпуску производится за счёт средств, предусмотренных планом финансово-хозяйственной деятельности учреждения на соответствующий финансовый год.</w:t>
      </w:r>
    </w:p>
    <w:p w:rsidR="0096282C" w:rsidRPr="00C12BE9" w:rsidRDefault="0096282C" w:rsidP="0096282C">
      <w:pPr>
        <w:jc w:val="both"/>
        <w:rPr>
          <w:sz w:val="26"/>
          <w:szCs w:val="26"/>
          <w:lang w:val="ru-RU"/>
        </w:rPr>
      </w:pPr>
      <w:r w:rsidRPr="00C12BE9">
        <w:rPr>
          <w:sz w:val="26"/>
          <w:szCs w:val="26"/>
          <w:lang w:val="ru-RU"/>
        </w:rPr>
        <w:tab/>
        <w:t>6.</w:t>
      </w:r>
      <w:r w:rsidR="001E22DE" w:rsidRPr="00C12BE9">
        <w:rPr>
          <w:sz w:val="26"/>
          <w:szCs w:val="26"/>
          <w:lang w:val="ru-RU"/>
        </w:rPr>
        <w:t>5</w:t>
      </w:r>
      <w:r w:rsidRPr="00C12BE9">
        <w:rPr>
          <w:sz w:val="26"/>
          <w:szCs w:val="26"/>
          <w:lang w:val="ru-RU"/>
        </w:rPr>
        <w:t>. </w:t>
      </w:r>
      <w:proofErr w:type="gramStart"/>
      <w:r w:rsidRPr="00C12BE9">
        <w:rPr>
          <w:sz w:val="26"/>
          <w:szCs w:val="26"/>
          <w:lang w:val="ru-RU"/>
        </w:rPr>
        <w:t>Единовременная денежная выплата при выходе на пенсию производится руководителям, работникам, выходящим на пенсию по возрасту (впервые) и прекращающим трудовую деятельность, при наличии стажа работы не менее десяти лет в учреждениях физической культуры и спорта мун</w:t>
      </w:r>
      <w:r w:rsidR="0067665D">
        <w:rPr>
          <w:sz w:val="26"/>
          <w:szCs w:val="26"/>
          <w:lang w:val="ru-RU"/>
        </w:rPr>
        <w:t xml:space="preserve">иципального образования </w:t>
      </w:r>
      <w:proofErr w:type="spellStart"/>
      <w:r w:rsidR="0067665D">
        <w:rPr>
          <w:sz w:val="26"/>
          <w:szCs w:val="26"/>
          <w:lang w:val="ru-RU"/>
        </w:rPr>
        <w:t>Лянтор</w:t>
      </w:r>
      <w:proofErr w:type="spellEnd"/>
      <w:r w:rsidR="0067665D">
        <w:rPr>
          <w:sz w:val="26"/>
          <w:szCs w:val="26"/>
          <w:lang w:val="ru-RU"/>
        </w:rPr>
        <w:t xml:space="preserve"> </w:t>
      </w:r>
      <w:r w:rsidRPr="00C12BE9">
        <w:rPr>
          <w:sz w:val="26"/>
          <w:szCs w:val="26"/>
          <w:lang w:val="ru-RU"/>
        </w:rPr>
        <w:t>в размере 5 должностных окладов (окладов), установленных на момент выхода на пенсию.</w:t>
      </w:r>
      <w:proofErr w:type="gramEnd"/>
      <w:r w:rsidRPr="00C12BE9">
        <w:rPr>
          <w:sz w:val="26"/>
          <w:szCs w:val="26"/>
          <w:lang w:val="ru-RU"/>
        </w:rPr>
        <w:t xml:space="preserve"> На данное единовременное денежное вознаграждение начисляется районный коэффициент и процентная надбавка к заработной плате за стаж работы в районах Крайнего Севера и приравненных к ним местностях.</w:t>
      </w:r>
    </w:p>
    <w:p w:rsidR="0096282C" w:rsidRPr="00C12BE9" w:rsidRDefault="0096282C" w:rsidP="0096282C">
      <w:pPr>
        <w:jc w:val="both"/>
        <w:rPr>
          <w:rFonts w:eastAsia="Calibri"/>
          <w:sz w:val="26"/>
          <w:szCs w:val="26"/>
          <w:lang w:val="ru-RU"/>
        </w:rPr>
      </w:pPr>
      <w:r w:rsidRPr="00C12BE9">
        <w:rPr>
          <w:rFonts w:eastAsia="Calibri"/>
          <w:sz w:val="26"/>
          <w:szCs w:val="26"/>
          <w:lang w:val="ru-RU"/>
        </w:rPr>
        <w:tab/>
        <w:t>6.</w:t>
      </w:r>
      <w:r w:rsidR="001E22DE" w:rsidRPr="00C12BE9">
        <w:rPr>
          <w:rFonts w:eastAsia="Calibri"/>
          <w:sz w:val="26"/>
          <w:szCs w:val="26"/>
          <w:lang w:val="ru-RU"/>
        </w:rPr>
        <w:t>6</w:t>
      </w:r>
      <w:r w:rsidRPr="00C12BE9">
        <w:rPr>
          <w:rFonts w:eastAsia="Calibri"/>
          <w:sz w:val="26"/>
          <w:szCs w:val="26"/>
          <w:lang w:val="ru-RU"/>
        </w:rPr>
        <w:t>. </w:t>
      </w:r>
      <w:proofErr w:type="gramStart"/>
      <w:r w:rsidRPr="00C12BE9">
        <w:rPr>
          <w:rFonts w:eastAsia="Calibri"/>
          <w:sz w:val="26"/>
          <w:szCs w:val="26"/>
          <w:lang w:val="ru-RU"/>
        </w:rPr>
        <w:t>Коллективным договором, соглашениями, локальными нормативными актами, трудовыми договорами либо решениями учредителя учреждения, директора учреждения не могут предусматриваться выплаты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Трудового кодекса РФ) или прекращения трудовых договоров с работниками по установленным Трудовым кодексом</w:t>
      </w:r>
      <w:proofErr w:type="gramEnd"/>
      <w:r w:rsidRPr="00C12BE9">
        <w:rPr>
          <w:rFonts w:eastAsia="Calibri"/>
          <w:sz w:val="26"/>
          <w:szCs w:val="26"/>
          <w:lang w:val="ru-RU"/>
        </w:rPr>
        <w:t xml:space="preserve"> Российской Федерации, другими федеральными законами основаниям, если это связано с совершениями работниками виновных действий (бездействия).</w:t>
      </w:r>
    </w:p>
    <w:p w:rsidR="0096282C" w:rsidRPr="00C12BE9" w:rsidRDefault="0096282C" w:rsidP="0096282C">
      <w:pPr>
        <w:jc w:val="both"/>
        <w:rPr>
          <w:sz w:val="26"/>
          <w:szCs w:val="26"/>
          <w:lang w:val="ru-RU"/>
        </w:rPr>
      </w:pPr>
      <w:r w:rsidRPr="00C12BE9">
        <w:rPr>
          <w:rFonts w:eastAsia="Calibri"/>
          <w:sz w:val="26"/>
          <w:szCs w:val="26"/>
          <w:lang w:val="ru-RU"/>
        </w:rPr>
        <w:tab/>
        <w:t>6.</w:t>
      </w:r>
      <w:r w:rsidR="001E22DE" w:rsidRPr="00C12BE9">
        <w:rPr>
          <w:rFonts w:eastAsia="Calibri"/>
          <w:sz w:val="26"/>
          <w:szCs w:val="26"/>
          <w:lang w:val="ru-RU"/>
        </w:rPr>
        <w:t>7</w:t>
      </w:r>
      <w:r w:rsidRPr="00C12BE9">
        <w:rPr>
          <w:rFonts w:eastAsia="Calibri"/>
          <w:sz w:val="26"/>
          <w:szCs w:val="26"/>
          <w:lang w:val="ru-RU"/>
        </w:rPr>
        <w:t xml:space="preserve">. При прекращении трудового договора с директором учреждения, его заместителями в связи со сменой собственника имущества учреждения по </w:t>
      </w:r>
      <w:proofErr w:type="gramStart"/>
      <w:r w:rsidRPr="00C12BE9">
        <w:rPr>
          <w:rFonts w:eastAsia="Calibri"/>
          <w:sz w:val="26"/>
          <w:szCs w:val="26"/>
          <w:lang w:val="ru-RU"/>
        </w:rPr>
        <w:t>основанию</w:t>
      </w:r>
      <w:proofErr w:type="gramEnd"/>
      <w:r w:rsidRPr="00C12BE9">
        <w:rPr>
          <w:rFonts w:eastAsia="Calibri"/>
          <w:sz w:val="26"/>
          <w:szCs w:val="26"/>
          <w:lang w:val="ru-RU"/>
        </w:rPr>
        <w:t xml:space="preserve"> предусмотренному статьёй 181 Трудового кодекса Российской Федерации, или при прекращении трудового договора с директором учреждения в связи с принятием работодателем либо уполномоченным им лицом решения о прекращении трудового договора по основанию, предусмотренному пунктом 2 статьи 278 Трудового кодекса Российской Федерации (при отсутствии виновных действий (бездействий) директора учреждения, его заместителей), выплата </w:t>
      </w:r>
      <w:proofErr w:type="gramStart"/>
      <w:r w:rsidRPr="00C12BE9">
        <w:rPr>
          <w:rFonts w:eastAsia="Calibri"/>
          <w:sz w:val="26"/>
          <w:szCs w:val="26"/>
          <w:lang w:val="ru-RU"/>
        </w:rPr>
        <w:t xml:space="preserve">компенсаций, предусмотренных статьями </w:t>
      </w:r>
      <w:r w:rsidRPr="00C12BE9">
        <w:rPr>
          <w:rFonts w:eastAsia="Calibri"/>
          <w:sz w:val="26"/>
          <w:szCs w:val="26"/>
          <w:lang w:val="ru-RU"/>
        </w:rPr>
        <w:br/>
        <w:t>181 или 279 Трудового кодекса Российской Федерации осуществляется</w:t>
      </w:r>
      <w:proofErr w:type="gramEnd"/>
      <w:r w:rsidRPr="00C12BE9">
        <w:rPr>
          <w:rFonts w:eastAsia="Calibri"/>
          <w:sz w:val="26"/>
          <w:szCs w:val="26"/>
          <w:lang w:val="ru-RU"/>
        </w:rPr>
        <w:t xml:space="preserve"> в размере трёхкратного среднего месячного заработка.</w:t>
      </w:r>
    </w:p>
    <w:p w:rsidR="0096282C" w:rsidRPr="00C12BE9" w:rsidRDefault="0096282C" w:rsidP="0096282C">
      <w:pPr>
        <w:jc w:val="both"/>
        <w:rPr>
          <w:rFonts w:eastAsia="Calibri"/>
          <w:sz w:val="26"/>
          <w:szCs w:val="26"/>
          <w:lang w:val="ru-RU"/>
        </w:rPr>
      </w:pPr>
      <w:r w:rsidRPr="00C12BE9">
        <w:rPr>
          <w:rFonts w:eastAsia="Calibri"/>
          <w:sz w:val="26"/>
          <w:szCs w:val="26"/>
          <w:lang w:val="ru-RU"/>
        </w:rPr>
        <w:tab/>
        <w:t>При прекращении трудового договора с директором учреждения, его заместителями по соглашению сторон трудового договора в соответствии со статьёй 78 Трудового кодекса Российской Федерации, заключаемые соглашения о расторжении трудовых договоров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96282C" w:rsidRPr="00C12BE9" w:rsidRDefault="0096282C" w:rsidP="0096282C">
      <w:pPr>
        <w:jc w:val="both"/>
        <w:rPr>
          <w:rFonts w:eastAsia="Calibri"/>
          <w:sz w:val="26"/>
          <w:szCs w:val="26"/>
          <w:lang w:val="ru-RU"/>
        </w:rPr>
      </w:pPr>
      <w:r w:rsidRPr="00C12BE9">
        <w:rPr>
          <w:rFonts w:eastAsia="Calibri"/>
          <w:sz w:val="26"/>
          <w:szCs w:val="26"/>
          <w:lang w:val="ru-RU"/>
        </w:rPr>
        <w:tab/>
      </w:r>
      <w:proofErr w:type="gramStart"/>
      <w:r w:rsidRPr="00C12BE9">
        <w:rPr>
          <w:rFonts w:eastAsia="Calibri"/>
          <w:sz w:val="26"/>
          <w:szCs w:val="26"/>
          <w:lang w:val="ru-RU"/>
        </w:rPr>
        <w:t xml:space="preserve">При прекращении трудовых договоров с директором учреждения, его заместителями по любым установленным Трудовым кодексом Российской Федерации, другими федеральными законами основаниям совокупный размер выплачиваемых этим работникам </w:t>
      </w:r>
      <w:r w:rsidRPr="00C12BE9">
        <w:rPr>
          <w:rFonts w:eastAsia="Calibri"/>
          <w:sz w:val="26"/>
          <w:szCs w:val="26"/>
          <w:lang w:val="ru-RU"/>
        </w:rPr>
        <w:lastRenderedPageBreak/>
        <w:t>выходных пособий, компенсаций и иных выплат в любой форме (включая компенсации, указанные в пункте 7.5. и абзаце 1 настоящего пункта), и выходных пособий предусмотренных трудовым договором или коллективным договором в соответствии с частью четвертой статьи</w:t>
      </w:r>
      <w:proofErr w:type="gramEnd"/>
      <w:r w:rsidRPr="00C12BE9">
        <w:rPr>
          <w:rFonts w:eastAsia="Calibri"/>
          <w:sz w:val="26"/>
          <w:szCs w:val="26"/>
          <w:lang w:val="ru-RU"/>
        </w:rPr>
        <w:t xml:space="preserve"> </w:t>
      </w:r>
      <w:proofErr w:type="gramStart"/>
      <w:r w:rsidRPr="00C12BE9">
        <w:rPr>
          <w:rFonts w:eastAsia="Calibri"/>
          <w:sz w:val="26"/>
          <w:szCs w:val="26"/>
          <w:lang w:val="ru-RU"/>
        </w:rPr>
        <w:t>178 Трудового кодекса Российской Федерации) не может превышать трехкратный средний месячный заработок этих работников.</w:t>
      </w:r>
      <w:proofErr w:type="gramEnd"/>
    </w:p>
    <w:p w:rsidR="0096282C" w:rsidRPr="00C12BE9" w:rsidRDefault="0096282C" w:rsidP="0096282C">
      <w:pPr>
        <w:jc w:val="both"/>
        <w:rPr>
          <w:rFonts w:eastAsia="Calibri"/>
          <w:sz w:val="26"/>
          <w:szCs w:val="26"/>
          <w:lang w:val="ru-RU"/>
        </w:rPr>
      </w:pPr>
      <w:r w:rsidRPr="00C12BE9">
        <w:rPr>
          <w:rFonts w:eastAsia="Calibri"/>
          <w:sz w:val="26"/>
          <w:szCs w:val="26"/>
          <w:lang w:val="ru-RU"/>
        </w:rPr>
        <w:tab/>
        <w:t>При определении указанного в настоящем пункте совокупного размера выплат не учитывается размер выплат, предусмотренных частью 5 статьи 349.3 Трудового кодекса Российской Федерации.</w:t>
      </w:r>
    </w:p>
    <w:p w:rsidR="0096282C" w:rsidRPr="00C12BE9" w:rsidRDefault="0096282C" w:rsidP="0096282C">
      <w:pPr>
        <w:jc w:val="both"/>
        <w:rPr>
          <w:sz w:val="26"/>
          <w:szCs w:val="26"/>
          <w:lang w:val="ru-RU"/>
        </w:rPr>
      </w:pPr>
      <w:r w:rsidRPr="00C12BE9">
        <w:rPr>
          <w:sz w:val="26"/>
          <w:szCs w:val="26"/>
          <w:lang w:val="ru-RU"/>
        </w:rPr>
        <w:tab/>
        <w:t>6.</w:t>
      </w:r>
      <w:r w:rsidR="001E22DE" w:rsidRPr="00C12BE9">
        <w:rPr>
          <w:sz w:val="26"/>
          <w:szCs w:val="26"/>
          <w:lang w:val="ru-RU"/>
        </w:rPr>
        <w:t>8</w:t>
      </w:r>
      <w:r w:rsidRPr="00C12BE9">
        <w:rPr>
          <w:sz w:val="26"/>
          <w:szCs w:val="26"/>
          <w:lang w:val="ru-RU"/>
        </w:rPr>
        <w:t xml:space="preserve">. Работникам учреждений, проработавшим в учреждении непрерывно не </w:t>
      </w:r>
      <w:r w:rsidRPr="00C12BE9">
        <w:rPr>
          <w:sz w:val="26"/>
          <w:szCs w:val="26"/>
          <w:lang w:val="ru-RU"/>
        </w:rPr>
        <w:br/>
      </w:r>
      <w:proofErr w:type="gramStart"/>
      <w:r w:rsidRPr="00C12BE9">
        <w:rPr>
          <w:sz w:val="26"/>
          <w:szCs w:val="26"/>
          <w:lang w:val="ru-RU"/>
        </w:rPr>
        <w:t>менее одиннадцати месяцев, может</w:t>
      </w:r>
      <w:proofErr w:type="gramEnd"/>
      <w:r w:rsidRPr="00C12BE9">
        <w:rPr>
          <w:sz w:val="26"/>
          <w:szCs w:val="26"/>
          <w:lang w:val="ru-RU"/>
        </w:rPr>
        <w:t xml:space="preserve"> производиться единовременная выплата к юбилейным датам в порядке, установленном коллективным договором, </w:t>
      </w:r>
      <w:r w:rsidRPr="00C12BE9">
        <w:rPr>
          <w:sz w:val="26"/>
          <w:szCs w:val="26"/>
          <w:lang w:val="ru-RU"/>
        </w:rPr>
        <w:br/>
        <w:t>локальными нормативными актами учреждения в размере, не превышающем месячный фонд оплаты труда.</w:t>
      </w:r>
    </w:p>
    <w:p w:rsidR="0096282C" w:rsidRPr="00C12BE9" w:rsidRDefault="0096282C" w:rsidP="0096282C">
      <w:pPr>
        <w:jc w:val="both"/>
        <w:rPr>
          <w:sz w:val="26"/>
          <w:szCs w:val="26"/>
          <w:lang w:val="ru-RU"/>
        </w:rPr>
      </w:pPr>
      <w:r w:rsidRPr="00C12BE9">
        <w:rPr>
          <w:sz w:val="26"/>
          <w:szCs w:val="26"/>
          <w:lang w:val="ru-RU"/>
        </w:rPr>
        <w:tab/>
        <w:t>Юбилейными датами работников считаются 50 лет и далее через каждые 10 лет.</w:t>
      </w:r>
    </w:p>
    <w:p w:rsidR="0096282C" w:rsidRPr="00C12BE9" w:rsidRDefault="0096282C" w:rsidP="0096282C">
      <w:pPr>
        <w:jc w:val="both"/>
        <w:rPr>
          <w:sz w:val="26"/>
          <w:szCs w:val="26"/>
          <w:lang w:val="ru-RU"/>
        </w:rPr>
      </w:pPr>
      <w:r w:rsidRPr="00C12BE9">
        <w:rPr>
          <w:sz w:val="26"/>
          <w:szCs w:val="26"/>
          <w:lang w:val="ru-RU"/>
        </w:rPr>
        <w:tab/>
        <w:t xml:space="preserve">Данная норма распространяется на работников, состоящих в штате учреждения на дату издания приказа о единовременной выплате, а в отношении руководителей учреждения на дату подписания постановления Администрации городского поселения </w:t>
      </w:r>
      <w:proofErr w:type="spellStart"/>
      <w:r w:rsidRPr="00C12BE9">
        <w:rPr>
          <w:sz w:val="26"/>
          <w:szCs w:val="26"/>
          <w:lang w:val="ru-RU"/>
        </w:rPr>
        <w:t>Лянтор</w:t>
      </w:r>
      <w:proofErr w:type="spellEnd"/>
      <w:r w:rsidRPr="00C12BE9">
        <w:rPr>
          <w:sz w:val="26"/>
          <w:szCs w:val="26"/>
          <w:lang w:val="ru-RU"/>
        </w:rPr>
        <w:t>, за исключением работников, находящихся в отпуске по уходу за ребенком до достижения им возраста трёх лет.</w:t>
      </w:r>
    </w:p>
    <w:p w:rsidR="0096282C" w:rsidRPr="00C12BE9" w:rsidRDefault="0096282C" w:rsidP="0096282C">
      <w:pPr>
        <w:jc w:val="both"/>
        <w:rPr>
          <w:sz w:val="26"/>
          <w:szCs w:val="26"/>
          <w:lang w:val="ru-RU"/>
        </w:rPr>
      </w:pPr>
      <w:r w:rsidRPr="00C12BE9">
        <w:rPr>
          <w:sz w:val="26"/>
          <w:szCs w:val="26"/>
          <w:lang w:val="ru-RU"/>
        </w:rPr>
        <w:tab/>
        <w:t>6.</w:t>
      </w:r>
      <w:r w:rsidR="001E22DE" w:rsidRPr="00C12BE9">
        <w:rPr>
          <w:sz w:val="26"/>
          <w:szCs w:val="26"/>
          <w:lang w:val="ru-RU"/>
        </w:rPr>
        <w:t>9</w:t>
      </w:r>
      <w:r w:rsidRPr="00C12BE9">
        <w:rPr>
          <w:sz w:val="26"/>
          <w:szCs w:val="26"/>
          <w:lang w:val="ru-RU"/>
        </w:rPr>
        <w:t>. Единовременная выплата на погребение в случае смерти членов семьи работника учреждения (муж, жена, родители, дети) или самого работника учреждения выплачивается в размере 3 (трех) тысяч рублей.</w:t>
      </w:r>
    </w:p>
    <w:p w:rsidR="0096282C" w:rsidRPr="00C12BE9" w:rsidRDefault="0096282C" w:rsidP="0096282C">
      <w:pPr>
        <w:jc w:val="both"/>
        <w:rPr>
          <w:sz w:val="26"/>
          <w:szCs w:val="26"/>
          <w:lang w:val="ru-RU"/>
        </w:rPr>
      </w:pPr>
      <w:r w:rsidRPr="00C12BE9">
        <w:rPr>
          <w:sz w:val="26"/>
          <w:szCs w:val="26"/>
          <w:lang w:val="ru-RU"/>
        </w:rPr>
        <w:tab/>
        <w:t>6.</w:t>
      </w:r>
      <w:r w:rsidR="001E22DE" w:rsidRPr="00C12BE9">
        <w:rPr>
          <w:sz w:val="26"/>
          <w:szCs w:val="26"/>
          <w:lang w:val="ru-RU"/>
        </w:rPr>
        <w:t>10</w:t>
      </w:r>
      <w:r w:rsidRPr="00C12BE9">
        <w:rPr>
          <w:sz w:val="26"/>
          <w:szCs w:val="26"/>
          <w:lang w:val="ru-RU"/>
        </w:rPr>
        <w:t>. Работникам учреждений, впервые вступающим в брак, выплачивается единовременная выплата в размере месячного фонда оплаты труда.</w:t>
      </w:r>
    </w:p>
    <w:p w:rsidR="0096282C" w:rsidRPr="00C12BE9" w:rsidRDefault="0096282C" w:rsidP="0096282C">
      <w:pPr>
        <w:jc w:val="both"/>
        <w:rPr>
          <w:sz w:val="26"/>
          <w:szCs w:val="26"/>
          <w:lang w:val="ru-RU"/>
        </w:rPr>
      </w:pPr>
      <w:r w:rsidRPr="00C12BE9">
        <w:rPr>
          <w:sz w:val="26"/>
          <w:szCs w:val="26"/>
          <w:lang w:val="ru-RU"/>
        </w:rPr>
        <w:tab/>
        <w:t>6.1</w:t>
      </w:r>
      <w:r w:rsidR="001E22DE" w:rsidRPr="00C12BE9">
        <w:rPr>
          <w:sz w:val="26"/>
          <w:szCs w:val="26"/>
          <w:lang w:val="ru-RU"/>
        </w:rPr>
        <w:t>1</w:t>
      </w:r>
      <w:r w:rsidRPr="00C12BE9">
        <w:rPr>
          <w:sz w:val="26"/>
          <w:szCs w:val="26"/>
          <w:lang w:val="ru-RU"/>
        </w:rPr>
        <w:t>. </w:t>
      </w:r>
      <w:proofErr w:type="gramStart"/>
      <w:r w:rsidRPr="00C12BE9">
        <w:rPr>
          <w:rFonts w:eastAsia="Calibri"/>
          <w:sz w:val="26"/>
          <w:szCs w:val="26"/>
          <w:lang w:val="ru-RU"/>
        </w:rPr>
        <w:t xml:space="preserve">При определении размера указанных в настоящем </w:t>
      </w:r>
      <w:r w:rsidR="0067665D">
        <w:rPr>
          <w:rFonts w:eastAsia="Calibri"/>
          <w:sz w:val="26"/>
          <w:szCs w:val="26"/>
          <w:lang w:val="ru-RU"/>
        </w:rPr>
        <w:t>разделе</w:t>
      </w:r>
      <w:r w:rsidRPr="00C12BE9">
        <w:rPr>
          <w:rFonts w:eastAsia="Calibri"/>
          <w:sz w:val="26"/>
          <w:szCs w:val="26"/>
          <w:lang w:val="ru-RU"/>
        </w:rPr>
        <w:t xml:space="preserve"> выплат месячный </w:t>
      </w:r>
      <w:r w:rsidRPr="00C12BE9">
        <w:rPr>
          <w:sz w:val="26"/>
          <w:szCs w:val="26"/>
          <w:lang w:val="ru-RU"/>
        </w:rPr>
        <w:t>фонд оплаты труда равен одному должностному окладу с ежемесячными стимулирующими выплатами (</w:t>
      </w:r>
      <w:r w:rsidR="00D646D8" w:rsidRPr="00C12BE9">
        <w:rPr>
          <w:sz w:val="26"/>
          <w:szCs w:val="26"/>
          <w:lang w:val="ru-RU"/>
        </w:rPr>
        <w:t>выплата за выслугу лет; выплата за государственные и ведомственные  звания и награды, наличие ученой степени; коэффициент квалификации и коэффициент специфики работы, премиальные выплаты по итогам работы за месяц)</w:t>
      </w:r>
      <w:r w:rsidRPr="00C12BE9">
        <w:rPr>
          <w:sz w:val="26"/>
          <w:szCs w:val="26"/>
          <w:lang w:val="ru-RU"/>
        </w:rPr>
        <w:t xml:space="preserve"> с учетом районного коэффициента и северной надбавки по основной замещаемой должности.</w:t>
      </w:r>
      <w:proofErr w:type="gramEnd"/>
    </w:p>
    <w:p w:rsidR="0096282C" w:rsidRPr="00C12BE9" w:rsidRDefault="0096282C" w:rsidP="0096282C">
      <w:pPr>
        <w:jc w:val="both"/>
        <w:rPr>
          <w:sz w:val="26"/>
          <w:szCs w:val="26"/>
          <w:lang w:val="ru-RU"/>
        </w:rPr>
      </w:pPr>
      <w:r w:rsidRPr="00C12BE9">
        <w:rPr>
          <w:sz w:val="26"/>
          <w:szCs w:val="26"/>
          <w:lang w:val="ru-RU"/>
        </w:rPr>
        <w:tab/>
        <w:t>6.1</w:t>
      </w:r>
      <w:r w:rsidR="001E22DE" w:rsidRPr="00C12BE9">
        <w:rPr>
          <w:sz w:val="26"/>
          <w:szCs w:val="26"/>
          <w:lang w:val="ru-RU"/>
        </w:rPr>
        <w:t>2</w:t>
      </w:r>
      <w:r w:rsidRPr="00C12BE9">
        <w:rPr>
          <w:sz w:val="26"/>
          <w:szCs w:val="26"/>
          <w:lang w:val="ru-RU"/>
        </w:rPr>
        <w:t xml:space="preserve">. Компенсация расходов на приобретение путевки для санаторно-курортного лечения работника учреждения производится в размере 70 % стоимости путёвки, но не более 25 (двадцати пяти) тысяч рублей, один раз в три года, при условии санаторно-курортного лечения на  территории Российской Федерации. </w:t>
      </w:r>
    </w:p>
    <w:p w:rsidR="0096282C" w:rsidRPr="00C12BE9" w:rsidRDefault="0096282C" w:rsidP="0096282C">
      <w:pPr>
        <w:jc w:val="both"/>
        <w:rPr>
          <w:sz w:val="26"/>
          <w:szCs w:val="26"/>
          <w:lang w:val="ru-RU"/>
        </w:rPr>
      </w:pPr>
      <w:r w:rsidRPr="00C12BE9">
        <w:rPr>
          <w:sz w:val="26"/>
          <w:szCs w:val="26"/>
          <w:lang w:val="ru-RU"/>
        </w:rPr>
        <w:tab/>
        <w:t>Приобретение путёвки осуществляется работником учреждения самостоятельно, стоимость путёвки возмещается по возвращению, при предоставлении соответствующих документов, перечень которых утверждается локальным актом учреждения.</w:t>
      </w:r>
    </w:p>
    <w:p w:rsidR="0096282C" w:rsidRPr="00C12BE9" w:rsidRDefault="0096282C" w:rsidP="0096282C">
      <w:pPr>
        <w:jc w:val="both"/>
        <w:rPr>
          <w:sz w:val="26"/>
          <w:szCs w:val="26"/>
          <w:lang w:val="ru-RU"/>
        </w:rPr>
      </w:pPr>
    </w:p>
    <w:p w:rsidR="0096282C" w:rsidRPr="00C12BE9" w:rsidRDefault="0096282C" w:rsidP="0096282C">
      <w:pPr>
        <w:jc w:val="both"/>
        <w:rPr>
          <w:sz w:val="26"/>
          <w:szCs w:val="26"/>
          <w:lang w:val="ru-RU"/>
        </w:rPr>
      </w:pPr>
    </w:p>
    <w:p w:rsidR="0096282C" w:rsidRDefault="0096282C"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1E0FD7" w:rsidRDefault="001E0FD7" w:rsidP="0096282C">
      <w:pPr>
        <w:jc w:val="both"/>
        <w:rPr>
          <w:sz w:val="26"/>
          <w:szCs w:val="26"/>
          <w:lang w:val="ru-RU"/>
        </w:rPr>
      </w:pPr>
    </w:p>
    <w:p w:rsidR="003E7C60" w:rsidRDefault="003E7C60" w:rsidP="0096282C">
      <w:pPr>
        <w:jc w:val="both"/>
        <w:rPr>
          <w:sz w:val="26"/>
          <w:szCs w:val="26"/>
          <w:lang w:val="ru-RU"/>
        </w:rPr>
      </w:pPr>
    </w:p>
    <w:p w:rsidR="001E0FD7" w:rsidRDefault="001E0FD7" w:rsidP="0096282C">
      <w:pPr>
        <w:jc w:val="both"/>
        <w:rPr>
          <w:sz w:val="26"/>
          <w:szCs w:val="26"/>
          <w:lang w:val="ru-RU"/>
        </w:rPr>
      </w:pPr>
    </w:p>
    <w:p w:rsidR="003865C7" w:rsidRPr="00C12BE9" w:rsidRDefault="003865C7" w:rsidP="003865C7">
      <w:pPr>
        <w:ind w:left="6372"/>
        <w:rPr>
          <w:sz w:val="26"/>
          <w:szCs w:val="26"/>
          <w:lang w:val="ru-RU"/>
        </w:rPr>
      </w:pPr>
      <w:r w:rsidRPr="00C12BE9">
        <w:rPr>
          <w:sz w:val="26"/>
          <w:szCs w:val="26"/>
          <w:lang w:val="ru-RU"/>
        </w:rPr>
        <w:t xml:space="preserve">Приложение </w:t>
      </w:r>
      <w:r w:rsidR="005D4575" w:rsidRPr="00C12BE9">
        <w:rPr>
          <w:sz w:val="26"/>
          <w:szCs w:val="26"/>
          <w:lang w:val="ru-RU"/>
        </w:rPr>
        <w:t>1</w:t>
      </w:r>
      <w:r w:rsidRPr="00C12BE9">
        <w:rPr>
          <w:sz w:val="26"/>
          <w:szCs w:val="26"/>
          <w:lang w:val="ru-RU"/>
        </w:rPr>
        <w:t xml:space="preserve"> </w:t>
      </w:r>
      <w:r w:rsidRPr="00C12BE9">
        <w:rPr>
          <w:sz w:val="26"/>
          <w:szCs w:val="26"/>
          <w:lang w:val="ru-RU"/>
        </w:rPr>
        <w:br/>
        <w:t xml:space="preserve">к Положению об оплате труда </w:t>
      </w:r>
      <w:r w:rsidRPr="00C12BE9">
        <w:rPr>
          <w:sz w:val="26"/>
          <w:szCs w:val="26"/>
          <w:lang w:val="ru-RU"/>
        </w:rPr>
        <w:br/>
        <w:t xml:space="preserve">работников муниципальных </w:t>
      </w:r>
      <w:r w:rsidRPr="00C12BE9">
        <w:rPr>
          <w:sz w:val="26"/>
          <w:szCs w:val="26"/>
          <w:lang w:val="ru-RU"/>
        </w:rPr>
        <w:br/>
        <w:t xml:space="preserve">учреждений </w:t>
      </w:r>
      <w:r w:rsidR="005D4575" w:rsidRPr="00C12BE9">
        <w:rPr>
          <w:sz w:val="26"/>
          <w:szCs w:val="26"/>
          <w:lang w:val="ru-RU"/>
        </w:rPr>
        <w:t xml:space="preserve">физической </w:t>
      </w:r>
      <w:r w:rsidRPr="00C12BE9">
        <w:rPr>
          <w:sz w:val="26"/>
          <w:szCs w:val="26"/>
          <w:lang w:val="ru-RU"/>
        </w:rPr>
        <w:t xml:space="preserve">культуры </w:t>
      </w:r>
      <w:r w:rsidR="005D4575" w:rsidRPr="00C12BE9">
        <w:rPr>
          <w:sz w:val="26"/>
          <w:szCs w:val="26"/>
          <w:lang w:val="ru-RU"/>
        </w:rPr>
        <w:t xml:space="preserve"> и спорта</w:t>
      </w:r>
      <w:r w:rsidRPr="00C12BE9">
        <w:rPr>
          <w:sz w:val="26"/>
          <w:szCs w:val="26"/>
          <w:lang w:val="ru-RU"/>
        </w:rPr>
        <w:br/>
        <w:t xml:space="preserve">городского поселения </w:t>
      </w:r>
      <w:proofErr w:type="spellStart"/>
      <w:r w:rsidRPr="00C12BE9">
        <w:rPr>
          <w:sz w:val="26"/>
          <w:szCs w:val="26"/>
          <w:lang w:val="ru-RU"/>
        </w:rPr>
        <w:t>Лянтор</w:t>
      </w:r>
      <w:proofErr w:type="spellEnd"/>
    </w:p>
    <w:p w:rsidR="00D242E5" w:rsidRPr="00C12BE9" w:rsidRDefault="00D242E5" w:rsidP="003865C7">
      <w:pPr>
        <w:tabs>
          <w:tab w:val="left" w:pos="5529"/>
        </w:tabs>
        <w:jc w:val="both"/>
        <w:rPr>
          <w:sz w:val="26"/>
          <w:szCs w:val="26"/>
          <w:lang w:val="ru-RU"/>
        </w:rPr>
      </w:pPr>
    </w:p>
    <w:p w:rsidR="00D242E5" w:rsidRPr="00C12BE9" w:rsidRDefault="00D242E5" w:rsidP="00D242E5">
      <w:pPr>
        <w:autoSpaceDE w:val="0"/>
        <w:autoSpaceDN w:val="0"/>
        <w:adjustRightInd w:val="0"/>
        <w:ind w:firstLine="540"/>
        <w:jc w:val="both"/>
        <w:outlineLvl w:val="0"/>
        <w:rPr>
          <w:sz w:val="26"/>
          <w:szCs w:val="26"/>
          <w:lang w:val="ru-RU"/>
        </w:rPr>
      </w:pPr>
    </w:p>
    <w:p w:rsidR="00D242E5" w:rsidRPr="00C12BE9" w:rsidRDefault="00D242E5" w:rsidP="00D242E5">
      <w:pPr>
        <w:pStyle w:val="ConsPlusTitle"/>
        <w:widowControl/>
        <w:jc w:val="center"/>
        <w:outlineLvl w:val="0"/>
        <w:rPr>
          <w:b w:val="0"/>
          <w:sz w:val="26"/>
          <w:szCs w:val="26"/>
        </w:rPr>
      </w:pPr>
      <w:r w:rsidRPr="00C12BE9">
        <w:rPr>
          <w:b w:val="0"/>
          <w:sz w:val="26"/>
          <w:szCs w:val="26"/>
        </w:rPr>
        <w:t>ПОРЯДОК</w:t>
      </w:r>
    </w:p>
    <w:p w:rsidR="00D242E5" w:rsidRPr="00C12BE9" w:rsidRDefault="00D242E5" w:rsidP="00D242E5">
      <w:pPr>
        <w:pStyle w:val="ConsPlusTitle"/>
        <w:widowControl/>
        <w:jc w:val="center"/>
        <w:outlineLvl w:val="0"/>
        <w:rPr>
          <w:b w:val="0"/>
          <w:sz w:val="26"/>
          <w:szCs w:val="26"/>
        </w:rPr>
      </w:pPr>
      <w:r w:rsidRPr="00C12BE9">
        <w:rPr>
          <w:b w:val="0"/>
          <w:sz w:val="26"/>
          <w:szCs w:val="26"/>
        </w:rPr>
        <w:t xml:space="preserve">определения размера должностного оклада </w:t>
      </w:r>
    </w:p>
    <w:p w:rsidR="005D4575" w:rsidRPr="00C12BE9" w:rsidRDefault="00D242E5" w:rsidP="00D242E5">
      <w:pPr>
        <w:pStyle w:val="ConsPlusTitle"/>
        <w:widowControl/>
        <w:jc w:val="center"/>
        <w:outlineLvl w:val="0"/>
        <w:rPr>
          <w:b w:val="0"/>
          <w:sz w:val="26"/>
          <w:szCs w:val="26"/>
        </w:rPr>
      </w:pPr>
      <w:r w:rsidRPr="00C12BE9">
        <w:rPr>
          <w:b w:val="0"/>
          <w:sz w:val="26"/>
          <w:szCs w:val="26"/>
        </w:rPr>
        <w:t xml:space="preserve">руководителя учреждения </w:t>
      </w:r>
    </w:p>
    <w:p w:rsidR="00D242E5" w:rsidRPr="00C12BE9" w:rsidRDefault="005D4575" w:rsidP="00D242E5">
      <w:pPr>
        <w:pStyle w:val="ConsPlusTitle"/>
        <w:widowControl/>
        <w:jc w:val="center"/>
        <w:outlineLvl w:val="0"/>
        <w:rPr>
          <w:b w:val="0"/>
          <w:sz w:val="26"/>
          <w:szCs w:val="26"/>
        </w:rPr>
      </w:pPr>
      <w:r w:rsidRPr="00C12BE9">
        <w:rPr>
          <w:b w:val="0"/>
          <w:sz w:val="26"/>
          <w:szCs w:val="26"/>
        </w:rPr>
        <w:t xml:space="preserve">физической культуры и спорта </w:t>
      </w:r>
    </w:p>
    <w:p w:rsidR="00D242E5" w:rsidRPr="00C12BE9" w:rsidRDefault="00D242E5" w:rsidP="00D242E5">
      <w:pPr>
        <w:pStyle w:val="ConsPlusTitle"/>
        <w:widowControl/>
        <w:jc w:val="center"/>
        <w:outlineLvl w:val="0"/>
        <w:rPr>
          <w:b w:val="0"/>
          <w:sz w:val="26"/>
          <w:szCs w:val="26"/>
        </w:rPr>
      </w:pPr>
    </w:p>
    <w:p w:rsidR="00815F18" w:rsidRPr="00C12BE9" w:rsidRDefault="00815F18" w:rsidP="002A211A">
      <w:pPr>
        <w:jc w:val="both"/>
        <w:rPr>
          <w:b/>
          <w:sz w:val="26"/>
          <w:szCs w:val="26"/>
          <w:lang w:val="ru-RU"/>
        </w:rPr>
      </w:pPr>
    </w:p>
    <w:p w:rsidR="002A211A" w:rsidRPr="00C12BE9" w:rsidRDefault="002A211A" w:rsidP="002A211A">
      <w:pPr>
        <w:tabs>
          <w:tab w:val="left" w:pos="0"/>
        </w:tabs>
        <w:ind w:firstLine="720"/>
        <w:jc w:val="both"/>
        <w:rPr>
          <w:sz w:val="26"/>
          <w:szCs w:val="26"/>
          <w:lang w:val="ru-RU"/>
        </w:rPr>
      </w:pPr>
      <w:r w:rsidRPr="00C12BE9">
        <w:rPr>
          <w:sz w:val="26"/>
          <w:szCs w:val="26"/>
          <w:lang w:val="ru-RU"/>
        </w:rPr>
        <w:t xml:space="preserve">Настоящий </w:t>
      </w:r>
      <w:r w:rsidR="004F3BF0" w:rsidRPr="00C12BE9">
        <w:rPr>
          <w:sz w:val="26"/>
          <w:szCs w:val="26"/>
          <w:lang w:val="ru-RU"/>
        </w:rPr>
        <w:t>п</w:t>
      </w:r>
      <w:r w:rsidRPr="00C12BE9">
        <w:rPr>
          <w:sz w:val="26"/>
          <w:szCs w:val="26"/>
          <w:lang w:val="ru-RU"/>
        </w:rPr>
        <w:t xml:space="preserve">орядок разработан в соответствии с </w:t>
      </w:r>
      <w:r w:rsidR="004F3BF0" w:rsidRPr="00C12BE9">
        <w:rPr>
          <w:sz w:val="26"/>
          <w:szCs w:val="26"/>
          <w:lang w:val="ru-RU"/>
        </w:rPr>
        <w:t xml:space="preserve">порядком, утвержденным </w:t>
      </w:r>
      <w:r w:rsidRPr="00C12BE9">
        <w:rPr>
          <w:sz w:val="26"/>
          <w:szCs w:val="26"/>
          <w:lang w:val="ru-RU"/>
        </w:rPr>
        <w:t xml:space="preserve">приказом Министерства здравоохранения и социального развития Российской Федерации от 08.04.2008 № 167н «Об утверждении порядка исчисления размера средней заработной </w:t>
      </w:r>
      <w:proofErr w:type="gramStart"/>
      <w:r w:rsidRPr="00C12BE9">
        <w:rPr>
          <w:sz w:val="26"/>
          <w:szCs w:val="26"/>
          <w:lang w:val="ru-RU"/>
        </w:rPr>
        <w:t>платы для определения размера должностного оклада руководителя федерального бюджетного учреждения</w:t>
      </w:r>
      <w:proofErr w:type="gramEnd"/>
      <w:r w:rsidRPr="00C12BE9">
        <w:rPr>
          <w:sz w:val="26"/>
          <w:szCs w:val="26"/>
          <w:lang w:val="ru-RU"/>
        </w:rPr>
        <w:t>».</w:t>
      </w:r>
    </w:p>
    <w:p w:rsidR="00D242E5" w:rsidRPr="00C12BE9" w:rsidRDefault="00D242E5" w:rsidP="00D242E5">
      <w:pPr>
        <w:autoSpaceDE w:val="0"/>
        <w:autoSpaceDN w:val="0"/>
        <w:adjustRightInd w:val="0"/>
        <w:ind w:firstLine="720"/>
        <w:jc w:val="both"/>
        <w:rPr>
          <w:sz w:val="26"/>
          <w:szCs w:val="26"/>
          <w:lang w:val="ru-RU"/>
        </w:rPr>
      </w:pPr>
      <w:r w:rsidRPr="00C12BE9">
        <w:rPr>
          <w:sz w:val="26"/>
          <w:szCs w:val="26"/>
          <w:lang w:val="ru-RU"/>
        </w:rPr>
        <w:t>1.</w:t>
      </w:r>
      <w:r w:rsidR="00AB7C4E" w:rsidRPr="00C12BE9">
        <w:rPr>
          <w:sz w:val="26"/>
          <w:szCs w:val="26"/>
          <w:lang w:val="ru-RU"/>
        </w:rPr>
        <w:t> </w:t>
      </w:r>
      <w:r w:rsidRPr="00C12BE9">
        <w:rPr>
          <w:sz w:val="26"/>
          <w:szCs w:val="26"/>
          <w:lang w:val="ru-RU"/>
        </w:rPr>
        <w:t xml:space="preserve">Должностной оклад руководителя учреждения </w:t>
      </w:r>
      <w:r w:rsidR="008A3AFF" w:rsidRPr="00C12BE9">
        <w:rPr>
          <w:sz w:val="26"/>
          <w:szCs w:val="26"/>
          <w:lang w:val="ru-RU"/>
        </w:rPr>
        <w:t>физической культуры и спорта</w:t>
      </w:r>
      <w:r w:rsidRPr="00C12BE9">
        <w:rPr>
          <w:sz w:val="26"/>
          <w:szCs w:val="26"/>
          <w:lang w:val="ru-RU"/>
        </w:rPr>
        <w:t xml:space="preserve"> (далее – руководитель) устанавливается ежегодно в кратном отношении к средней заработной плате работников, относимых к основному персоналу возглавляемого им</w:t>
      </w:r>
      <w:r w:rsidR="00BE219B" w:rsidRPr="00C12BE9">
        <w:rPr>
          <w:sz w:val="26"/>
          <w:szCs w:val="26"/>
          <w:lang w:val="ru-RU"/>
        </w:rPr>
        <w:t xml:space="preserve"> учреждения, </w:t>
      </w:r>
      <w:r w:rsidRPr="00C12BE9">
        <w:rPr>
          <w:sz w:val="26"/>
          <w:szCs w:val="26"/>
          <w:lang w:val="ru-RU"/>
        </w:rPr>
        <w:t>и составляет до 3</w:t>
      </w:r>
      <w:r w:rsidR="00BE219B" w:rsidRPr="00C12BE9">
        <w:rPr>
          <w:sz w:val="26"/>
          <w:szCs w:val="26"/>
          <w:lang w:val="ru-RU"/>
        </w:rPr>
        <w:t> </w:t>
      </w:r>
      <w:r w:rsidRPr="00C12BE9">
        <w:rPr>
          <w:sz w:val="26"/>
          <w:szCs w:val="26"/>
          <w:lang w:val="ru-RU"/>
        </w:rPr>
        <w:t>размеров указ</w:t>
      </w:r>
      <w:r w:rsidR="00BE219B" w:rsidRPr="00C12BE9">
        <w:rPr>
          <w:sz w:val="26"/>
          <w:szCs w:val="26"/>
          <w:lang w:val="ru-RU"/>
        </w:rPr>
        <w:t>анной средней заработной платы.</w:t>
      </w:r>
      <w:r w:rsidR="00B87DF1" w:rsidRPr="00C12BE9">
        <w:rPr>
          <w:sz w:val="26"/>
          <w:szCs w:val="26"/>
          <w:lang w:val="ru-RU"/>
        </w:rPr>
        <w:t xml:space="preserve"> При этом предельный уровень соотношения средней заработной платы руководителя и работников учреждения не может превышать кратность от 1 до 8.</w:t>
      </w:r>
    </w:p>
    <w:p w:rsidR="00D242E5" w:rsidRPr="00C12BE9" w:rsidRDefault="00D242E5" w:rsidP="00D242E5">
      <w:pPr>
        <w:tabs>
          <w:tab w:val="left" w:pos="0"/>
        </w:tabs>
        <w:ind w:firstLine="720"/>
        <w:jc w:val="both"/>
        <w:rPr>
          <w:sz w:val="26"/>
          <w:szCs w:val="26"/>
          <w:lang w:val="ru-RU"/>
        </w:rPr>
      </w:pPr>
      <w:r w:rsidRPr="00C12BE9">
        <w:rPr>
          <w:sz w:val="26"/>
          <w:szCs w:val="26"/>
          <w:lang w:val="ru-RU"/>
        </w:rPr>
        <w:t>2.</w:t>
      </w:r>
      <w:r w:rsidR="00AB7C4E" w:rsidRPr="00C12BE9">
        <w:rPr>
          <w:sz w:val="26"/>
          <w:szCs w:val="26"/>
          <w:lang w:val="ru-RU"/>
        </w:rPr>
        <w:t> </w:t>
      </w:r>
      <w:r w:rsidRPr="00C12BE9">
        <w:rPr>
          <w:sz w:val="26"/>
          <w:szCs w:val="26"/>
          <w:lang w:val="ru-RU"/>
        </w:rPr>
        <w:t>Исчисление должностного оклада руководителя производится на основании:</w:t>
      </w:r>
    </w:p>
    <w:p w:rsidR="00D242E5" w:rsidRPr="00C12BE9" w:rsidRDefault="00D242E5" w:rsidP="00D242E5">
      <w:pPr>
        <w:tabs>
          <w:tab w:val="left" w:pos="0"/>
        </w:tabs>
        <w:ind w:firstLine="720"/>
        <w:jc w:val="both"/>
        <w:rPr>
          <w:sz w:val="26"/>
          <w:szCs w:val="26"/>
          <w:lang w:val="ru-RU"/>
        </w:rPr>
      </w:pPr>
      <w:r w:rsidRPr="00C12BE9">
        <w:rPr>
          <w:sz w:val="26"/>
          <w:szCs w:val="26"/>
          <w:lang w:val="ru-RU"/>
        </w:rPr>
        <w:t>-</w:t>
      </w:r>
      <w:r w:rsidR="00AB7C4E" w:rsidRPr="00C12BE9">
        <w:rPr>
          <w:sz w:val="26"/>
          <w:szCs w:val="26"/>
          <w:lang w:val="ru-RU"/>
        </w:rPr>
        <w:t> </w:t>
      </w:r>
      <w:r w:rsidRPr="00C12BE9">
        <w:rPr>
          <w:sz w:val="26"/>
          <w:szCs w:val="26"/>
          <w:lang w:val="ru-RU"/>
        </w:rPr>
        <w:t xml:space="preserve">перечня должностей работников, относимых к основному персоналу для расчета средней заработной </w:t>
      </w:r>
      <w:proofErr w:type="gramStart"/>
      <w:r w:rsidRPr="00C12BE9">
        <w:rPr>
          <w:sz w:val="26"/>
          <w:szCs w:val="26"/>
          <w:lang w:val="ru-RU"/>
        </w:rPr>
        <w:t xml:space="preserve">платы и определения размеров должностных окладов руководителей муниципальных учреждений </w:t>
      </w:r>
      <w:r w:rsidR="008A3AFF" w:rsidRPr="00C12BE9">
        <w:rPr>
          <w:sz w:val="26"/>
          <w:szCs w:val="26"/>
          <w:lang w:val="ru-RU"/>
        </w:rPr>
        <w:t xml:space="preserve">физической </w:t>
      </w:r>
      <w:r w:rsidRPr="00C12BE9">
        <w:rPr>
          <w:sz w:val="26"/>
          <w:szCs w:val="26"/>
          <w:lang w:val="ru-RU"/>
        </w:rPr>
        <w:t>культуры</w:t>
      </w:r>
      <w:proofErr w:type="gramEnd"/>
      <w:r w:rsidRPr="00C12BE9">
        <w:rPr>
          <w:sz w:val="26"/>
          <w:szCs w:val="26"/>
          <w:lang w:val="ru-RU"/>
        </w:rPr>
        <w:t xml:space="preserve"> </w:t>
      </w:r>
      <w:r w:rsidR="008A3AFF" w:rsidRPr="00C12BE9">
        <w:rPr>
          <w:sz w:val="26"/>
          <w:szCs w:val="26"/>
          <w:lang w:val="ru-RU"/>
        </w:rPr>
        <w:t xml:space="preserve">и спорта </w:t>
      </w:r>
      <w:r w:rsidRPr="00C12BE9">
        <w:rPr>
          <w:sz w:val="26"/>
          <w:szCs w:val="26"/>
          <w:lang w:val="ru-RU"/>
        </w:rPr>
        <w:t xml:space="preserve">городского поселения </w:t>
      </w:r>
      <w:proofErr w:type="spellStart"/>
      <w:r w:rsidRPr="00C12BE9">
        <w:rPr>
          <w:sz w:val="26"/>
          <w:szCs w:val="26"/>
          <w:lang w:val="ru-RU"/>
        </w:rPr>
        <w:t>Лянтор</w:t>
      </w:r>
      <w:proofErr w:type="spellEnd"/>
      <w:r w:rsidR="00815F18" w:rsidRPr="00C12BE9">
        <w:rPr>
          <w:sz w:val="26"/>
          <w:szCs w:val="26"/>
          <w:lang w:val="ru-RU"/>
        </w:rPr>
        <w:t xml:space="preserve"> (Приложение </w:t>
      </w:r>
      <w:r w:rsidR="00CA722B" w:rsidRPr="00C12BE9">
        <w:rPr>
          <w:sz w:val="26"/>
          <w:szCs w:val="26"/>
          <w:lang w:val="ru-RU"/>
        </w:rPr>
        <w:t>2</w:t>
      </w:r>
      <w:r w:rsidR="00815F18" w:rsidRPr="00C12BE9">
        <w:rPr>
          <w:sz w:val="26"/>
          <w:szCs w:val="26"/>
          <w:lang w:val="ru-RU"/>
        </w:rPr>
        <w:t xml:space="preserve"> </w:t>
      </w:r>
      <w:r w:rsidR="00CA722B" w:rsidRPr="00C12BE9">
        <w:rPr>
          <w:sz w:val="26"/>
          <w:szCs w:val="26"/>
          <w:lang w:val="ru-RU"/>
        </w:rPr>
        <w:t>к Порядку определения размера должностного оклада руководителя учреждения</w:t>
      </w:r>
      <w:r w:rsidR="008A3AFF" w:rsidRPr="00C12BE9">
        <w:rPr>
          <w:sz w:val="26"/>
          <w:szCs w:val="26"/>
          <w:lang w:val="ru-RU"/>
        </w:rPr>
        <w:t xml:space="preserve"> физической</w:t>
      </w:r>
      <w:r w:rsidR="00CA722B" w:rsidRPr="00C12BE9">
        <w:rPr>
          <w:sz w:val="26"/>
          <w:szCs w:val="26"/>
          <w:lang w:val="ru-RU"/>
        </w:rPr>
        <w:t xml:space="preserve"> культуры</w:t>
      </w:r>
      <w:r w:rsidR="008A3AFF" w:rsidRPr="00C12BE9">
        <w:rPr>
          <w:sz w:val="26"/>
          <w:szCs w:val="26"/>
          <w:lang w:val="ru-RU"/>
        </w:rPr>
        <w:t xml:space="preserve"> и спорта</w:t>
      </w:r>
      <w:r w:rsidR="00815F18" w:rsidRPr="00C12BE9">
        <w:rPr>
          <w:sz w:val="26"/>
          <w:szCs w:val="26"/>
          <w:lang w:val="ru-RU"/>
        </w:rPr>
        <w:t>)</w:t>
      </w:r>
      <w:r w:rsidRPr="00C12BE9">
        <w:rPr>
          <w:sz w:val="26"/>
          <w:szCs w:val="26"/>
          <w:lang w:val="ru-RU"/>
        </w:rPr>
        <w:t>;</w:t>
      </w:r>
    </w:p>
    <w:p w:rsidR="00D242E5" w:rsidRPr="00C12BE9" w:rsidRDefault="00D242E5" w:rsidP="00D242E5">
      <w:pPr>
        <w:tabs>
          <w:tab w:val="left" w:pos="0"/>
        </w:tabs>
        <w:ind w:firstLine="720"/>
        <w:jc w:val="both"/>
        <w:rPr>
          <w:sz w:val="26"/>
          <w:szCs w:val="26"/>
          <w:lang w:val="ru-RU"/>
        </w:rPr>
      </w:pPr>
      <w:r w:rsidRPr="00C12BE9">
        <w:rPr>
          <w:sz w:val="26"/>
          <w:szCs w:val="26"/>
          <w:lang w:val="ru-RU"/>
        </w:rPr>
        <w:t>-</w:t>
      </w:r>
      <w:r w:rsidR="00AB7C4E" w:rsidRPr="00C12BE9">
        <w:rPr>
          <w:sz w:val="26"/>
          <w:szCs w:val="26"/>
          <w:lang w:val="ru-RU"/>
        </w:rPr>
        <w:t> </w:t>
      </w:r>
      <w:r w:rsidRPr="00C12BE9">
        <w:rPr>
          <w:sz w:val="26"/>
          <w:szCs w:val="26"/>
          <w:lang w:val="ru-RU"/>
        </w:rPr>
        <w:t>среднемесячной численности работников основного персонала за календарный год, предшествующий году установления должностного оклада руководителя;</w:t>
      </w:r>
    </w:p>
    <w:p w:rsidR="00D242E5" w:rsidRPr="00C12BE9" w:rsidRDefault="00AB7C4E" w:rsidP="00D242E5">
      <w:pPr>
        <w:tabs>
          <w:tab w:val="left" w:pos="0"/>
        </w:tabs>
        <w:ind w:firstLine="720"/>
        <w:jc w:val="both"/>
        <w:rPr>
          <w:sz w:val="26"/>
          <w:szCs w:val="26"/>
          <w:lang w:val="ru-RU"/>
        </w:rPr>
      </w:pPr>
      <w:r w:rsidRPr="00C12BE9">
        <w:rPr>
          <w:sz w:val="26"/>
          <w:szCs w:val="26"/>
          <w:lang w:val="ru-RU"/>
        </w:rPr>
        <w:t>- </w:t>
      </w:r>
      <w:r w:rsidR="00D242E5" w:rsidRPr="00C12BE9">
        <w:rPr>
          <w:sz w:val="26"/>
          <w:szCs w:val="26"/>
          <w:lang w:val="ru-RU"/>
        </w:rPr>
        <w:t>фонда заработной платы работников основного персонала за календарный год, предшествующий году установления должностного оклада руководителя.</w:t>
      </w:r>
    </w:p>
    <w:p w:rsidR="00D242E5" w:rsidRPr="00C12BE9" w:rsidRDefault="00AB7C4E" w:rsidP="00D242E5">
      <w:pPr>
        <w:tabs>
          <w:tab w:val="left" w:pos="0"/>
        </w:tabs>
        <w:ind w:firstLine="720"/>
        <w:jc w:val="both"/>
        <w:rPr>
          <w:sz w:val="26"/>
          <w:szCs w:val="26"/>
          <w:lang w:val="ru-RU"/>
        </w:rPr>
      </w:pPr>
      <w:r w:rsidRPr="00C12BE9">
        <w:rPr>
          <w:sz w:val="26"/>
          <w:szCs w:val="26"/>
          <w:lang w:val="ru-RU"/>
        </w:rPr>
        <w:t>3. </w:t>
      </w:r>
      <w:r w:rsidR="00D242E5" w:rsidRPr="00C12BE9">
        <w:rPr>
          <w:sz w:val="26"/>
          <w:szCs w:val="26"/>
          <w:lang w:val="ru-RU"/>
        </w:rPr>
        <w:t xml:space="preserve">Ежегодно, в срок до 15 января, руководители учреждений представляют в </w:t>
      </w:r>
      <w:r w:rsidR="00B76415" w:rsidRPr="00C12BE9">
        <w:rPr>
          <w:sz w:val="26"/>
          <w:szCs w:val="26"/>
          <w:lang w:val="ru-RU"/>
        </w:rPr>
        <w:t>МКУ «Лянторское управление по культуре, спорту и делам молодежи»</w:t>
      </w:r>
      <w:r w:rsidR="00D242E5" w:rsidRPr="00C12BE9">
        <w:rPr>
          <w:sz w:val="26"/>
          <w:szCs w:val="26"/>
          <w:lang w:val="ru-RU"/>
        </w:rPr>
        <w:t xml:space="preserve"> </w:t>
      </w:r>
      <w:r w:rsidRPr="00C12BE9">
        <w:rPr>
          <w:sz w:val="26"/>
          <w:szCs w:val="26"/>
          <w:lang w:val="ru-RU"/>
        </w:rPr>
        <w:t xml:space="preserve">сведения о среднесписочной численности для </w:t>
      </w:r>
      <w:r w:rsidR="00B76415" w:rsidRPr="00C12BE9">
        <w:rPr>
          <w:sz w:val="26"/>
          <w:szCs w:val="26"/>
          <w:lang w:val="ru-RU"/>
        </w:rPr>
        <w:t>р</w:t>
      </w:r>
      <w:r w:rsidR="00D242E5" w:rsidRPr="00C12BE9">
        <w:rPr>
          <w:sz w:val="26"/>
          <w:szCs w:val="26"/>
          <w:lang w:val="ru-RU"/>
        </w:rPr>
        <w:t>асчёт</w:t>
      </w:r>
      <w:r w:rsidRPr="00C12BE9">
        <w:rPr>
          <w:sz w:val="26"/>
          <w:szCs w:val="26"/>
          <w:lang w:val="ru-RU"/>
        </w:rPr>
        <w:t>а</w:t>
      </w:r>
      <w:r w:rsidR="00D242E5" w:rsidRPr="00C12BE9">
        <w:rPr>
          <w:sz w:val="26"/>
          <w:szCs w:val="26"/>
          <w:lang w:val="ru-RU"/>
        </w:rPr>
        <w:t xml:space="preserve"> средней заработной платы работников основного персонала муниципального учреждения для определения должностного оклада </w:t>
      </w:r>
      <w:r w:rsidR="00206FDD" w:rsidRPr="00C12BE9">
        <w:rPr>
          <w:sz w:val="26"/>
          <w:szCs w:val="26"/>
          <w:lang w:val="ru-RU"/>
        </w:rPr>
        <w:t>руководителя по форме согласно п</w:t>
      </w:r>
      <w:r w:rsidR="00D242E5" w:rsidRPr="00C12BE9">
        <w:rPr>
          <w:sz w:val="26"/>
          <w:szCs w:val="26"/>
          <w:lang w:val="ru-RU"/>
        </w:rPr>
        <w:t>риложени</w:t>
      </w:r>
      <w:r w:rsidR="00B87DF1" w:rsidRPr="00C12BE9">
        <w:rPr>
          <w:sz w:val="26"/>
          <w:szCs w:val="26"/>
          <w:lang w:val="ru-RU"/>
        </w:rPr>
        <w:t>ю</w:t>
      </w:r>
      <w:r w:rsidR="00D242E5" w:rsidRPr="00C12BE9">
        <w:rPr>
          <w:sz w:val="26"/>
          <w:szCs w:val="26"/>
          <w:lang w:val="ru-RU"/>
        </w:rPr>
        <w:t xml:space="preserve"> </w:t>
      </w:r>
      <w:r w:rsidR="00B76415" w:rsidRPr="00C12BE9">
        <w:rPr>
          <w:sz w:val="26"/>
          <w:szCs w:val="26"/>
          <w:lang w:val="ru-RU"/>
        </w:rPr>
        <w:t>1</w:t>
      </w:r>
      <w:r w:rsidRPr="00C12BE9">
        <w:rPr>
          <w:sz w:val="26"/>
          <w:szCs w:val="26"/>
          <w:lang w:val="ru-RU"/>
        </w:rPr>
        <w:t xml:space="preserve"> к настоящему Порядку. При установлении размера должностного оклада </w:t>
      </w:r>
      <w:r w:rsidR="00D242E5" w:rsidRPr="00C12BE9">
        <w:rPr>
          <w:sz w:val="26"/>
          <w:szCs w:val="26"/>
          <w:lang w:val="ru-RU"/>
        </w:rPr>
        <w:t>вн</w:t>
      </w:r>
      <w:r w:rsidRPr="00C12BE9">
        <w:rPr>
          <w:sz w:val="26"/>
          <w:szCs w:val="26"/>
          <w:lang w:val="ru-RU"/>
        </w:rPr>
        <w:t>осятся</w:t>
      </w:r>
      <w:r w:rsidR="00D242E5" w:rsidRPr="00C12BE9">
        <w:rPr>
          <w:sz w:val="26"/>
          <w:szCs w:val="26"/>
          <w:lang w:val="ru-RU"/>
        </w:rPr>
        <w:t xml:space="preserve"> изменени</w:t>
      </w:r>
      <w:r w:rsidRPr="00C12BE9">
        <w:rPr>
          <w:sz w:val="26"/>
          <w:szCs w:val="26"/>
          <w:lang w:val="ru-RU"/>
        </w:rPr>
        <w:t>я</w:t>
      </w:r>
      <w:r w:rsidR="00D242E5" w:rsidRPr="00C12BE9">
        <w:rPr>
          <w:sz w:val="26"/>
          <w:szCs w:val="26"/>
          <w:lang w:val="ru-RU"/>
        </w:rPr>
        <w:t xml:space="preserve"> в</w:t>
      </w:r>
      <w:r w:rsidRPr="00C12BE9">
        <w:rPr>
          <w:sz w:val="26"/>
          <w:szCs w:val="26"/>
          <w:lang w:val="ru-RU"/>
        </w:rPr>
        <w:t xml:space="preserve"> трудовой договор на текущий год</w:t>
      </w:r>
      <w:r w:rsidR="00D242E5" w:rsidRPr="00C12BE9">
        <w:rPr>
          <w:sz w:val="26"/>
          <w:szCs w:val="26"/>
          <w:lang w:val="ru-RU"/>
        </w:rPr>
        <w:t>.</w:t>
      </w:r>
    </w:p>
    <w:p w:rsidR="002A211A" w:rsidRPr="00C12BE9" w:rsidRDefault="00CD4B52" w:rsidP="00D242E5">
      <w:pPr>
        <w:tabs>
          <w:tab w:val="left" w:pos="0"/>
        </w:tabs>
        <w:ind w:firstLine="720"/>
        <w:jc w:val="both"/>
        <w:rPr>
          <w:sz w:val="26"/>
          <w:szCs w:val="26"/>
          <w:lang w:val="ru-RU"/>
        </w:rPr>
      </w:pPr>
      <w:r w:rsidRPr="00C12BE9">
        <w:rPr>
          <w:sz w:val="26"/>
          <w:szCs w:val="26"/>
          <w:lang w:val="ru-RU"/>
        </w:rPr>
        <w:t>4. Исчисление размера средней заработной платы работников, включённых в перечни должностей и профессий работников учреждений, относящихся к основному персоналу по видам экономической деятельности, принимаемой для определения размера должностного оклада руководителя муниципального учреждения, осуществляется по итогам календарного года</w:t>
      </w:r>
      <w:r w:rsidR="000850C8" w:rsidRPr="00C12BE9">
        <w:rPr>
          <w:sz w:val="26"/>
          <w:szCs w:val="26"/>
          <w:lang w:val="ru-RU"/>
        </w:rPr>
        <w:t>, предшествующего году установления должностного оклада руководителя, независимо от финансовых источников, за счет которых производились данные выплаты</w:t>
      </w:r>
      <w:r w:rsidRPr="00C12BE9">
        <w:rPr>
          <w:sz w:val="26"/>
          <w:szCs w:val="26"/>
          <w:lang w:val="ru-RU"/>
        </w:rPr>
        <w:t>, без учёта стимулирующей выплаты за награды и почётные звания</w:t>
      </w:r>
      <w:r w:rsidR="002A211A" w:rsidRPr="00C12BE9">
        <w:rPr>
          <w:sz w:val="26"/>
          <w:szCs w:val="26"/>
          <w:lang w:val="ru-RU"/>
        </w:rPr>
        <w:t>.</w:t>
      </w:r>
    </w:p>
    <w:p w:rsidR="00D242E5" w:rsidRPr="00C12BE9" w:rsidRDefault="00BE219B" w:rsidP="00D242E5">
      <w:pPr>
        <w:tabs>
          <w:tab w:val="left" w:pos="0"/>
        </w:tabs>
        <w:ind w:firstLine="720"/>
        <w:jc w:val="both"/>
        <w:rPr>
          <w:sz w:val="26"/>
          <w:szCs w:val="26"/>
          <w:lang w:val="ru-RU"/>
        </w:rPr>
      </w:pPr>
      <w:r w:rsidRPr="00C12BE9">
        <w:rPr>
          <w:sz w:val="26"/>
          <w:szCs w:val="26"/>
          <w:lang w:val="ru-RU"/>
        </w:rPr>
        <w:t>6. </w:t>
      </w:r>
      <w:r w:rsidR="00D242E5" w:rsidRPr="00C12BE9">
        <w:rPr>
          <w:sz w:val="26"/>
          <w:szCs w:val="26"/>
          <w:lang w:val="ru-RU"/>
        </w:rPr>
        <w:t xml:space="preserve">При расчете средней заработной платы не учитываются компенсационные и </w:t>
      </w:r>
      <w:r w:rsidR="000401A9" w:rsidRPr="00C12BE9">
        <w:rPr>
          <w:sz w:val="26"/>
          <w:szCs w:val="26"/>
          <w:lang w:val="ru-RU"/>
        </w:rPr>
        <w:t>иные</w:t>
      </w:r>
      <w:r w:rsidR="00D242E5" w:rsidRPr="00C12BE9">
        <w:rPr>
          <w:sz w:val="26"/>
          <w:szCs w:val="26"/>
          <w:lang w:val="ru-RU"/>
        </w:rPr>
        <w:t xml:space="preserve"> </w:t>
      </w:r>
      <w:proofErr w:type="gramStart"/>
      <w:r w:rsidR="00D242E5" w:rsidRPr="00C12BE9">
        <w:rPr>
          <w:sz w:val="26"/>
          <w:szCs w:val="26"/>
          <w:lang w:val="ru-RU"/>
        </w:rPr>
        <w:t>выплаты работников</w:t>
      </w:r>
      <w:proofErr w:type="gramEnd"/>
      <w:r w:rsidR="00D242E5" w:rsidRPr="00C12BE9">
        <w:rPr>
          <w:sz w:val="26"/>
          <w:szCs w:val="26"/>
          <w:lang w:val="ru-RU"/>
        </w:rPr>
        <w:t xml:space="preserve"> основного персонала учреждения.</w:t>
      </w:r>
    </w:p>
    <w:p w:rsidR="004F3BF0" w:rsidRPr="00C12BE9" w:rsidRDefault="00BE219B" w:rsidP="001A423D">
      <w:pPr>
        <w:tabs>
          <w:tab w:val="left" w:pos="0"/>
        </w:tabs>
        <w:ind w:firstLine="720"/>
        <w:jc w:val="both"/>
        <w:rPr>
          <w:sz w:val="26"/>
          <w:szCs w:val="26"/>
          <w:lang w:val="ru-RU"/>
        </w:rPr>
      </w:pPr>
      <w:r w:rsidRPr="00C12BE9">
        <w:rPr>
          <w:sz w:val="26"/>
          <w:szCs w:val="26"/>
          <w:lang w:val="ru-RU"/>
        </w:rPr>
        <w:lastRenderedPageBreak/>
        <w:t>7. </w:t>
      </w:r>
      <w:r w:rsidR="00D242E5" w:rsidRPr="00C12BE9">
        <w:rPr>
          <w:sz w:val="26"/>
          <w:szCs w:val="26"/>
          <w:lang w:val="ru-RU"/>
        </w:rPr>
        <w:t xml:space="preserve">Средняя заработная плата </w:t>
      </w:r>
      <w:r w:rsidR="001A423D" w:rsidRPr="00C12BE9">
        <w:rPr>
          <w:sz w:val="26"/>
          <w:szCs w:val="26"/>
          <w:lang w:val="ru-RU"/>
        </w:rPr>
        <w:t xml:space="preserve">и </w:t>
      </w:r>
      <w:r w:rsidR="009E24CE" w:rsidRPr="00C12BE9">
        <w:rPr>
          <w:sz w:val="26"/>
          <w:szCs w:val="26"/>
          <w:lang w:val="ru-RU"/>
        </w:rPr>
        <w:t xml:space="preserve">среднемесячная численность работников основного персонала учреждения, </w:t>
      </w:r>
      <w:r w:rsidR="001A423D" w:rsidRPr="00C12BE9">
        <w:rPr>
          <w:sz w:val="26"/>
          <w:szCs w:val="26"/>
          <w:lang w:val="ru-RU"/>
        </w:rPr>
        <w:t>рассчитываются</w:t>
      </w:r>
      <w:r w:rsidR="004F3BF0" w:rsidRPr="00C12BE9">
        <w:rPr>
          <w:sz w:val="26"/>
          <w:szCs w:val="26"/>
          <w:lang w:val="ru-RU"/>
        </w:rPr>
        <w:t xml:space="preserve"> в соответствии с порядком, утвержденным приказом Министерства здравоохранения и социального развития Российской Федерации от 08.04.2008 № 167н «Об утверждении порядка исчисления размера средней заработной </w:t>
      </w:r>
      <w:proofErr w:type="gramStart"/>
      <w:r w:rsidR="004F3BF0" w:rsidRPr="00C12BE9">
        <w:rPr>
          <w:sz w:val="26"/>
          <w:szCs w:val="26"/>
          <w:lang w:val="ru-RU"/>
        </w:rPr>
        <w:t>платы для определения размера должностного оклада руководителя федерального бюджетного учреждения</w:t>
      </w:r>
      <w:proofErr w:type="gramEnd"/>
      <w:r w:rsidR="004F3BF0" w:rsidRPr="00C12BE9">
        <w:rPr>
          <w:sz w:val="26"/>
          <w:szCs w:val="26"/>
          <w:lang w:val="ru-RU"/>
        </w:rPr>
        <w:t>».</w:t>
      </w:r>
    </w:p>
    <w:p w:rsidR="002A211A" w:rsidRPr="00C12BE9" w:rsidRDefault="001A423D" w:rsidP="002A211A">
      <w:pPr>
        <w:tabs>
          <w:tab w:val="left" w:pos="0"/>
        </w:tabs>
        <w:ind w:firstLine="720"/>
        <w:jc w:val="both"/>
        <w:rPr>
          <w:sz w:val="26"/>
          <w:szCs w:val="26"/>
          <w:lang w:val="ru-RU"/>
        </w:rPr>
      </w:pPr>
      <w:r w:rsidRPr="00C12BE9">
        <w:rPr>
          <w:sz w:val="26"/>
          <w:szCs w:val="26"/>
          <w:lang w:val="ru-RU"/>
        </w:rPr>
        <w:t>8</w:t>
      </w:r>
      <w:r w:rsidR="002A211A" w:rsidRPr="00C12BE9">
        <w:rPr>
          <w:sz w:val="26"/>
          <w:szCs w:val="26"/>
          <w:lang w:val="ru-RU"/>
        </w:rPr>
        <w:t>. </w:t>
      </w:r>
      <w:proofErr w:type="gramStart"/>
      <w:r w:rsidR="002A211A" w:rsidRPr="00C12BE9">
        <w:rPr>
          <w:sz w:val="26"/>
          <w:szCs w:val="26"/>
          <w:lang w:val="ru-RU"/>
        </w:rPr>
        <w:t>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за календарный год, предшествующий году установления должностного оклада руководителя, размер должностного оклада руководителя определяется Главой городского поселения Лянтор по представлению директора МКУ «Лянторское управление по культуре, спорту и делам молодежи», согласованного с заместителем Главы муниципального образования, курирующим направление деятельности учреждения.</w:t>
      </w:r>
      <w:proofErr w:type="gramEnd"/>
    </w:p>
    <w:p w:rsidR="00D242E5" w:rsidRPr="00C12BE9" w:rsidRDefault="00D242E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B76415" w:rsidRPr="00C12BE9" w:rsidRDefault="00B76415" w:rsidP="00D30C6E">
      <w:pPr>
        <w:rPr>
          <w:sz w:val="26"/>
          <w:szCs w:val="26"/>
          <w:lang w:val="ru-RU"/>
        </w:rPr>
      </w:pPr>
    </w:p>
    <w:p w:rsidR="00D55E2C" w:rsidRPr="00C12BE9" w:rsidRDefault="00D55E2C" w:rsidP="00D30C6E">
      <w:pPr>
        <w:rPr>
          <w:sz w:val="26"/>
          <w:szCs w:val="26"/>
          <w:lang w:val="ru-RU"/>
        </w:rPr>
      </w:pPr>
    </w:p>
    <w:p w:rsidR="00C829C6" w:rsidRPr="00C12BE9" w:rsidRDefault="00C829C6" w:rsidP="00D30C6E">
      <w:pPr>
        <w:rPr>
          <w:sz w:val="26"/>
          <w:szCs w:val="26"/>
          <w:lang w:val="ru-RU"/>
        </w:rPr>
      </w:pPr>
    </w:p>
    <w:p w:rsidR="00C829C6" w:rsidRPr="00C12BE9" w:rsidRDefault="00C829C6" w:rsidP="00D30C6E">
      <w:pPr>
        <w:rPr>
          <w:sz w:val="26"/>
          <w:szCs w:val="26"/>
          <w:lang w:val="ru-RU"/>
        </w:rPr>
      </w:pPr>
    </w:p>
    <w:p w:rsidR="00C829C6" w:rsidRPr="00C12BE9" w:rsidRDefault="00C829C6" w:rsidP="00D30C6E">
      <w:pPr>
        <w:rPr>
          <w:sz w:val="26"/>
          <w:szCs w:val="26"/>
          <w:lang w:val="ru-RU"/>
        </w:rPr>
      </w:pPr>
    </w:p>
    <w:p w:rsidR="00C829C6" w:rsidRPr="00C12BE9" w:rsidRDefault="00C829C6" w:rsidP="00D30C6E">
      <w:pPr>
        <w:rPr>
          <w:sz w:val="26"/>
          <w:szCs w:val="26"/>
          <w:lang w:val="ru-RU"/>
        </w:rPr>
      </w:pPr>
    </w:p>
    <w:p w:rsidR="00EA5D03" w:rsidRPr="00C12BE9" w:rsidRDefault="00EA5D03" w:rsidP="00EA5D03">
      <w:pPr>
        <w:rPr>
          <w:b/>
          <w:sz w:val="26"/>
          <w:szCs w:val="26"/>
          <w:lang w:val="ru-RU"/>
        </w:rPr>
      </w:pPr>
    </w:p>
    <w:p w:rsidR="00EA5D03" w:rsidRPr="00C12BE9" w:rsidRDefault="00EA5D03" w:rsidP="00EA5D03">
      <w:pPr>
        <w:rPr>
          <w:b/>
          <w:sz w:val="26"/>
          <w:szCs w:val="26"/>
          <w:lang w:val="ru-RU"/>
        </w:rPr>
      </w:pPr>
    </w:p>
    <w:p w:rsidR="00B76415" w:rsidRPr="00C12BE9" w:rsidRDefault="00B76415" w:rsidP="00D30C6E">
      <w:pPr>
        <w:rPr>
          <w:sz w:val="26"/>
          <w:szCs w:val="26"/>
          <w:lang w:val="ru-RU"/>
        </w:rPr>
      </w:pPr>
    </w:p>
    <w:p w:rsidR="008945CC" w:rsidRPr="00C12BE9" w:rsidRDefault="008945CC" w:rsidP="00D30C6E">
      <w:pPr>
        <w:rPr>
          <w:sz w:val="26"/>
          <w:szCs w:val="26"/>
          <w:lang w:val="ru-RU"/>
        </w:rPr>
      </w:pPr>
    </w:p>
    <w:p w:rsidR="008945CC" w:rsidRPr="00C12BE9" w:rsidRDefault="008945CC" w:rsidP="00D30C6E">
      <w:pPr>
        <w:rPr>
          <w:sz w:val="26"/>
          <w:szCs w:val="26"/>
          <w:lang w:val="ru-RU"/>
        </w:rPr>
      </w:pPr>
    </w:p>
    <w:p w:rsidR="00732189" w:rsidRDefault="00732189">
      <w:pPr>
        <w:rPr>
          <w:sz w:val="26"/>
          <w:szCs w:val="26"/>
          <w:lang w:val="ru-RU"/>
        </w:rPr>
      </w:pPr>
      <w:r>
        <w:rPr>
          <w:sz w:val="26"/>
          <w:szCs w:val="26"/>
          <w:lang w:val="ru-RU"/>
        </w:rPr>
        <w:br w:type="page"/>
      </w:r>
    </w:p>
    <w:p w:rsidR="00732189" w:rsidRDefault="00732189" w:rsidP="00D30C6E">
      <w:pPr>
        <w:rPr>
          <w:sz w:val="26"/>
          <w:szCs w:val="26"/>
          <w:lang w:val="ru-RU"/>
        </w:rPr>
        <w:sectPr w:rsidR="00732189" w:rsidSect="003A0BA7">
          <w:headerReference w:type="even" r:id="rId12"/>
          <w:pgSz w:w="11906" w:h="16838" w:code="9"/>
          <w:pgMar w:top="851" w:right="567" w:bottom="737" w:left="1077" w:header="720" w:footer="720" w:gutter="0"/>
          <w:cols w:space="708"/>
          <w:docGrid w:linePitch="360"/>
        </w:sectPr>
      </w:pPr>
    </w:p>
    <w:p w:rsidR="008945CC" w:rsidRDefault="008945CC" w:rsidP="00D30C6E">
      <w:pPr>
        <w:rPr>
          <w:sz w:val="26"/>
          <w:szCs w:val="26"/>
          <w:lang w:val="ru-RU"/>
        </w:rPr>
      </w:pPr>
    </w:p>
    <w:tbl>
      <w:tblPr>
        <w:tblpPr w:leftFromText="180" w:rightFromText="180" w:vertAnchor="text" w:horzAnchor="page" w:tblpX="393" w:tblpY="422"/>
        <w:tblW w:w="20823" w:type="dxa"/>
        <w:tblLayout w:type="fixed"/>
        <w:tblLook w:val="04A0"/>
      </w:tblPr>
      <w:tblGrid>
        <w:gridCol w:w="534"/>
        <w:gridCol w:w="2548"/>
        <w:gridCol w:w="851"/>
        <w:gridCol w:w="992"/>
        <w:gridCol w:w="850"/>
        <w:gridCol w:w="851"/>
        <w:gridCol w:w="850"/>
        <w:gridCol w:w="993"/>
        <w:gridCol w:w="992"/>
        <w:gridCol w:w="992"/>
        <w:gridCol w:w="992"/>
        <w:gridCol w:w="993"/>
        <w:gridCol w:w="992"/>
        <w:gridCol w:w="1134"/>
        <w:gridCol w:w="1704"/>
        <w:gridCol w:w="4555"/>
      </w:tblGrid>
      <w:tr w:rsidR="00B76415" w:rsidRPr="008A07AF" w:rsidTr="00B76415">
        <w:trPr>
          <w:trHeight w:val="439"/>
        </w:trPr>
        <w:tc>
          <w:tcPr>
            <w:tcW w:w="16268" w:type="dxa"/>
            <w:gridSpan w:val="15"/>
            <w:tcBorders>
              <w:top w:val="nil"/>
              <w:left w:val="nil"/>
              <w:bottom w:val="nil"/>
              <w:right w:val="nil"/>
            </w:tcBorders>
            <w:shd w:val="clear" w:color="auto" w:fill="auto"/>
            <w:noWrap/>
            <w:vAlign w:val="bottom"/>
          </w:tcPr>
          <w:p w:rsidR="00D55E2C" w:rsidRPr="00F6151C" w:rsidRDefault="00D55E2C" w:rsidP="00D55E2C">
            <w:pPr>
              <w:pStyle w:val="ConsPlusTitle"/>
              <w:widowControl/>
              <w:ind w:left="10206"/>
              <w:outlineLvl w:val="0"/>
              <w:rPr>
                <w:b w:val="0"/>
                <w:sz w:val="26"/>
                <w:szCs w:val="26"/>
              </w:rPr>
            </w:pPr>
            <w:r w:rsidRPr="00F6151C">
              <w:rPr>
                <w:b w:val="0"/>
                <w:sz w:val="26"/>
                <w:szCs w:val="26"/>
              </w:rPr>
              <w:t xml:space="preserve">Приложение 1 к Порядку </w:t>
            </w:r>
          </w:p>
          <w:p w:rsidR="00D55E2C" w:rsidRPr="00F6151C" w:rsidRDefault="00D55E2C" w:rsidP="00D55E2C">
            <w:pPr>
              <w:pStyle w:val="ConsPlusTitle"/>
              <w:widowControl/>
              <w:ind w:left="10206"/>
              <w:outlineLvl w:val="0"/>
              <w:rPr>
                <w:b w:val="0"/>
                <w:sz w:val="26"/>
                <w:szCs w:val="26"/>
              </w:rPr>
            </w:pPr>
            <w:r w:rsidRPr="00F6151C">
              <w:rPr>
                <w:b w:val="0"/>
                <w:sz w:val="26"/>
                <w:szCs w:val="26"/>
              </w:rPr>
              <w:t xml:space="preserve">определения размера должностного </w:t>
            </w:r>
          </w:p>
          <w:p w:rsidR="00D55E2C" w:rsidRPr="00F6151C" w:rsidRDefault="00D55E2C" w:rsidP="00D55E2C">
            <w:pPr>
              <w:pStyle w:val="ConsPlusTitle"/>
              <w:widowControl/>
              <w:ind w:left="10206"/>
              <w:outlineLvl w:val="0"/>
              <w:rPr>
                <w:b w:val="0"/>
                <w:sz w:val="26"/>
                <w:szCs w:val="26"/>
              </w:rPr>
            </w:pPr>
            <w:r w:rsidRPr="00F6151C">
              <w:rPr>
                <w:b w:val="0"/>
                <w:sz w:val="26"/>
                <w:szCs w:val="26"/>
              </w:rPr>
              <w:t xml:space="preserve">оклада руководителя учреждения </w:t>
            </w:r>
          </w:p>
          <w:p w:rsidR="00D55E2C" w:rsidRPr="00F6151C" w:rsidRDefault="004220E0" w:rsidP="00D55E2C">
            <w:pPr>
              <w:pStyle w:val="ConsPlusTitle"/>
              <w:widowControl/>
              <w:ind w:left="10206"/>
              <w:outlineLvl w:val="0"/>
              <w:rPr>
                <w:b w:val="0"/>
                <w:sz w:val="26"/>
                <w:szCs w:val="26"/>
              </w:rPr>
            </w:pPr>
            <w:r w:rsidRPr="00F6151C">
              <w:rPr>
                <w:b w:val="0"/>
                <w:sz w:val="26"/>
                <w:szCs w:val="26"/>
              </w:rPr>
              <w:t>физической</w:t>
            </w:r>
            <w:r w:rsidR="00D55E2C" w:rsidRPr="00F6151C">
              <w:rPr>
                <w:b w:val="0"/>
                <w:sz w:val="26"/>
                <w:szCs w:val="26"/>
              </w:rPr>
              <w:t xml:space="preserve"> культуры </w:t>
            </w:r>
            <w:r w:rsidRPr="00F6151C">
              <w:rPr>
                <w:b w:val="0"/>
                <w:sz w:val="26"/>
                <w:szCs w:val="26"/>
              </w:rPr>
              <w:t xml:space="preserve"> и спорта</w:t>
            </w:r>
          </w:p>
          <w:p w:rsidR="007A16D1" w:rsidRPr="00F6151C" w:rsidRDefault="007A16D1" w:rsidP="00D55E2C">
            <w:pPr>
              <w:pStyle w:val="ConsPlusTitle"/>
              <w:widowControl/>
              <w:ind w:left="10206"/>
              <w:outlineLvl w:val="0"/>
              <w:rPr>
                <w:b w:val="0"/>
                <w:sz w:val="26"/>
                <w:szCs w:val="26"/>
              </w:rPr>
            </w:pPr>
          </w:p>
          <w:p w:rsidR="00D55E2C" w:rsidRPr="00F6151C" w:rsidRDefault="007A16D1" w:rsidP="00D55E2C">
            <w:pPr>
              <w:autoSpaceDE w:val="0"/>
              <w:autoSpaceDN w:val="0"/>
              <w:adjustRightInd w:val="0"/>
              <w:ind w:firstLine="540"/>
              <w:jc w:val="center"/>
              <w:rPr>
                <w:sz w:val="26"/>
                <w:szCs w:val="26"/>
                <w:lang w:val="ru-RU"/>
              </w:rPr>
            </w:pPr>
            <w:r w:rsidRPr="00F6151C">
              <w:rPr>
                <w:sz w:val="26"/>
                <w:szCs w:val="26"/>
                <w:lang w:val="ru-RU"/>
              </w:rPr>
              <w:t>Расчёт средней заработной платы</w:t>
            </w:r>
          </w:p>
          <w:p w:rsidR="00D55E2C" w:rsidRPr="00F6151C" w:rsidRDefault="00D55E2C" w:rsidP="00D55E2C">
            <w:pPr>
              <w:autoSpaceDE w:val="0"/>
              <w:autoSpaceDN w:val="0"/>
              <w:adjustRightInd w:val="0"/>
              <w:ind w:firstLine="540"/>
              <w:jc w:val="center"/>
              <w:rPr>
                <w:sz w:val="26"/>
                <w:szCs w:val="26"/>
                <w:lang w:val="ru-RU"/>
              </w:rPr>
            </w:pPr>
            <w:r w:rsidRPr="00F6151C">
              <w:rPr>
                <w:sz w:val="26"/>
                <w:szCs w:val="26"/>
                <w:lang w:val="ru-RU"/>
              </w:rPr>
              <w:t>работников основного персонала муниципального учреждения для определения должностного оклада руководителя</w:t>
            </w:r>
          </w:p>
          <w:p w:rsidR="00D55E2C" w:rsidRPr="00F6151C" w:rsidRDefault="00D55E2C" w:rsidP="00D55E2C">
            <w:pPr>
              <w:autoSpaceDE w:val="0"/>
              <w:autoSpaceDN w:val="0"/>
              <w:adjustRightInd w:val="0"/>
              <w:ind w:firstLine="540"/>
              <w:jc w:val="center"/>
              <w:rPr>
                <w:sz w:val="26"/>
                <w:szCs w:val="26"/>
                <w:lang w:val="ru-RU"/>
              </w:rPr>
            </w:pPr>
            <w:r w:rsidRPr="00F6151C">
              <w:rPr>
                <w:sz w:val="26"/>
                <w:szCs w:val="26"/>
                <w:lang w:val="ru-RU"/>
              </w:rPr>
              <w:t>за период с 01 января по 31 декабря 201_г.</w:t>
            </w:r>
          </w:p>
          <w:p w:rsidR="00D55E2C" w:rsidRPr="00F6151C" w:rsidRDefault="00D55E2C" w:rsidP="00E47BD3">
            <w:pPr>
              <w:pStyle w:val="1"/>
              <w:jc w:val="center"/>
              <w:rPr>
                <w:rFonts w:ascii="Times New Roman" w:hAnsi="Times New Roman" w:cs="Times New Roman"/>
                <w:b w:val="0"/>
                <w:sz w:val="26"/>
                <w:szCs w:val="26"/>
                <w:lang w:val="ru-RU"/>
              </w:rPr>
            </w:pPr>
          </w:p>
          <w:p w:rsidR="00B76415" w:rsidRPr="00F6151C" w:rsidRDefault="00B76415" w:rsidP="00E47BD3">
            <w:pPr>
              <w:pStyle w:val="1"/>
              <w:jc w:val="center"/>
              <w:rPr>
                <w:rFonts w:ascii="Times New Roman" w:hAnsi="Times New Roman" w:cs="Times New Roman"/>
                <w:b w:val="0"/>
                <w:sz w:val="26"/>
                <w:szCs w:val="26"/>
                <w:lang w:val="ru-RU"/>
              </w:rPr>
            </w:pPr>
            <w:r w:rsidRPr="00F6151C">
              <w:rPr>
                <w:rFonts w:ascii="Times New Roman" w:hAnsi="Times New Roman" w:cs="Times New Roman"/>
                <w:b w:val="0"/>
                <w:sz w:val="26"/>
                <w:szCs w:val="26"/>
                <w:lang w:val="ru-RU"/>
              </w:rPr>
              <w:t>Сумма среднемесячной численности работников основного персонала</w:t>
            </w:r>
            <w:r w:rsidR="00E47BD3" w:rsidRPr="00F6151C">
              <w:rPr>
                <w:rFonts w:ascii="Times New Roman" w:hAnsi="Times New Roman" w:cs="Times New Roman"/>
                <w:b w:val="0"/>
                <w:sz w:val="26"/>
                <w:szCs w:val="26"/>
                <w:lang w:val="ru-RU"/>
              </w:rPr>
              <w:t>:</w:t>
            </w:r>
          </w:p>
        </w:tc>
        <w:tc>
          <w:tcPr>
            <w:tcW w:w="4555" w:type="dxa"/>
            <w:tcBorders>
              <w:top w:val="nil"/>
              <w:left w:val="nil"/>
              <w:bottom w:val="nil"/>
              <w:right w:val="nil"/>
            </w:tcBorders>
            <w:shd w:val="clear" w:color="auto" w:fill="auto"/>
            <w:noWrap/>
            <w:vAlign w:val="bottom"/>
          </w:tcPr>
          <w:p w:rsidR="00B76415" w:rsidRPr="00F6151C" w:rsidRDefault="00B76415" w:rsidP="00B76415">
            <w:pPr>
              <w:pStyle w:val="1"/>
              <w:rPr>
                <w:rFonts w:ascii="Times New Roman" w:hAnsi="Times New Roman" w:cs="Times New Roman"/>
                <w:sz w:val="26"/>
                <w:szCs w:val="26"/>
                <w:lang w:val="ru-RU"/>
              </w:rPr>
            </w:pPr>
          </w:p>
        </w:tc>
      </w:tr>
      <w:tr w:rsidR="00B76415" w:rsidRPr="008A07AF" w:rsidTr="00B76415">
        <w:trPr>
          <w:trHeight w:val="439"/>
        </w:trPr>
        <w:tc>
          <w:tcPr>
            <w:tcW w:w="534" w:type="dxa"/>
            <w:tcBorders>
              <w:top w:val="nil"/>
              <w:left w:val="nil"/>
              <w:bottom w:val="single" w:sz="4" w:space="0" w:color="auto"/>
              <w:right w:val="nil"/>
            </w:tcBorders>
            <w:shd w:val="clear" w:color="auto" w:fill="auto"/>
            <w:noWrap/>
            <w:vAlign w:val="bottom"/>
          </w:tcPr>
          <w:p w:rsidR="00B76415" w:rsidRPr="00F6151C" w:rsidRDefault="00B76415" w:rsidP="00B76415">
            <w:pPr>
              <w:rPr>
                <w:sz w:val="26"/>
                <w:szCs w:val="26"/>
                <w:lang w:val="ru-RU"/>
              </w:rPr>
            </w:pPr>
          </w:p>
        </w:tc>
        <w:tc>
          <w:tcPr>
            <w:tcW w:w="2548"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1"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0"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1"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0"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3"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3"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1134"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1704"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4555"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r>
      <w:tr w:rsidR="00B76415" w:rsidRPr="008A07AF" w:rsidTr="00E47BD3">
        <w:trPr>
          <w:cantSplit/>
          <w:trHeight w:val="16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F6151C" w:rsidRDefault="00B76415" w:rsidP="00B76415">
            <w:pPr>
              <w:pStyle w:val="1"/>
              <w:rPr>
                <w:rFonts w:ascii="Times New Roman" w:hAnsi="Times New Roman" w:cs="Times New Roman"/>
                <w:b w:val="0"/>
                <w:sz w:val="22"/>
                <w:szCs w:val="22"/>
              </w:rPr>
            </w:pPr>
            <w:r w:rsidRPr="00F6151C">
              <w:rPr>
                <w:rFonts w:ascii="Times New Roman" w:hAnsi="Times New Roman" w:cs="Times New Roman"/>
                <w:b w:val="0"/>
                <w:sz w:val="22"/>
                <w:szCs w:val="22"/>
              </w:rPr>
              <w:t>№ п/п</w:t>
            </w:r>
          </w:p>
        </w:tc>
        <w:tc>
          <w:tcPr>
            <w:tcW w:w="2548" w:type="dxa"/>
            <w:tcBorders>
              <w:top w:val="single" w:sz="4" w:space="0" w:color="auto"/>
              <w:left w:val="nil"/>
              <w:bottom w:val="single" w:sz="4" w:space="0" w:color="auto"/>
              <w:right w:val="single" w:sz="4" w:space="0" w:color="auto"/>
            </w:tcBorders>
            <w:shd w:val="clear" w:color="auto" w:fill="auto"/>
            <w:vAlign w:val="center"/>
          </w:tcPr>
          <w:p w:rsidR="00B76415" w:rsidRPr="00F6151C" w:rsidRDefault="00E47BD3" w:rsidP="00E47BD3">
            <w:pPr>
              <w:pStyle w:val="1"/>
              <w:jc w:val="center"/>
              <w:rPr>
                <w:rFonts w:ascii="Times New Roman" w:hAnsi="Times New Roman" w:cs="Times New Roman"/>
                <w:b w:val="0"/>
                <w:sz w:val="22"/>
                <w:szCs w:val="22"/>
                <w:lang w:val="ru-RU"/>
              </w:rPr>
            </w:pPr>
            <w:r w:rsidRPr="00F6151C">
              <w:rPr>
                <w:rFonts w:ascii="Times New Roman" w:hAnsi="Times New Roman" w:cs="Times New Roman"/>
                <w:b w:val="0"/>
                <w:sz w:val="22"/>
                <w:szCs w:val="22"/>
                <w:lang w:val="ru-RU"/>
              </w:rPr>
              <w:t xml:space="preserve">Наименование должности </w:t>
            </w:r>
            <w:r w:rsidR="00B76415" w:rsidRPr="00F6151C">
              <w:rPr>
                <w:rFonts w:ascii="Times New Roman" w:hAnsi="Times New Roman" w:cs="Times New Roman"/>
                <w:b w:val="0"/>
                <w:sz w:val="22"/>
                <w:szCs w:val="22"/>
                <w:lang w:val="ru-RU"/>
              </w:rPr>
              <w:t>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январь</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E47BD3"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февраль</w:t>
            </w:r>
            <w:proofErr w:type="spellEnd"/>
            <w:proofErr w:type="gramEnd"/>
            <w:r w:rsidRPr="00F6151C">
              <w:rPr>
                <w:rFonts w:ascii="Times New Roman" w:hAnsi="Times New Roman" w:cs="Times New Roman"/>
                <w:b w:val="0"/>
                <w:sz w:val="22"/>
                <w:szCs w:val="22"/>
              </w:rPr>
              <w:t xml:space="preserve"> </w:t>
            </w:r>
            <w:r w:rsidR="00B76415" w:rsidRPr="00F6151C">
              <w:rPr>
                <w:rFonts w:ascii="Times New Roman" w:hAnsi="Times New Roman" w:cs="Times New Roman"/>
                <w:b w:val="0"/>
                <w:sz w:val="22"/>
                <w:szCs w:val="22"/>
              </w:rPr>
              <w:t>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E47BD3"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март</w:t>
            </w:r>
            <w:proofErr w:type="spellEnd"/>
            <w:proofErr w:type="gramEnd"/>
            <w:r w:rsidRPr="00F6151C">
              <w:rPr>
                <w:rFonts w:ascii="Times New Roman" w:hAnsi="Times New Roman" w:cs="Times New Roman"/>
                <w:b w:val="0"/>
                <w:sz w:val="22"/>
                <w:szCs w:val="22"/>
              </w:rPr>
              <w:t xml:space="preserve"> </w:t>
            </w:r>
            <w:r w:rsidR="00B76415" w:rsidRPr="00F6151C">
              <w:rPr>
                <w:rFonts w:ascii="Times New Roman" w:hAnsi="Times New Roman" w:cs="Times New Roman"/>
                <w:b w:val="0"/>
                <w:sz w:val="22"/>
                <w:szCs w:val="22"/>
              </w:rPr>
              <w:t>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E47BD3"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апрель</w:t>
            </w:r>
            <w:proofErr w:type="spellEnd"/>
            <w:proofErr w:type="gramEnd"/>
            <w:r w:rsidRPr="00F6151C">
              <w:rPr>
                <w:rFonts w:ascii="Times New Roman" w:hAnsi="Times New Roman" w:cs="Times New Roman"/>
                <w:b w:val="0"/>
                <w:sz w:val="22"/>
                <w:szCs w:val="22"/>
              </w:rPr>
              <w:t xml:space="preserve"> </w:t>
            </w:r>
            <w:r w:rsidR="00B76415" w:rsidRPr="00F6151C">
              <w:rPr>
                <w:rFonts w:ascii="Times New Roman" w:hAnsi="Times New Roman" w:cs="Times New Roman"/>
                <w:b w:val="0"/>
                <w:sz w:val="22"/>
                <w:szCs w:val="22"/>
              </w:rPr>
              <w:t>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r w:rsidRPr="00F6151C">
              <w:rPr>
                <w:rFonts w:ascii="Times New Roman" w:hAnsi="Times New Roman" w:cs="Times New Roman"/>
                <w:b w:val="0"/>
                <w:sz w:val="22"/>
                <w:szCs w:val="22"/>
              </w:rPr>
              <w:t xml:space="preserve"> </w:t>
            </w:r>
            <w:proofErr w:type="spellStart"/>
            <w:proofErr w:type="gramStart"/>
            <w:r w:rsidRPr="00F6151C">
              <w:rPr>
                <w:rFonts w:ascii="Times New Roman" w:hAnsi="Times New Roman" w:cs="Times New Roman"/>
                <w:b w:val="0"/>
                <w:sz w:val="22"/>
                <w:szCs w:val="22"/>
              </w:rPr>
              <w:t>май</w:t>
            </w:r>
            <w:proofErr w:type="spellEnd"/>
            <w:proofErr w:type="gramEnd"/>
            <w:r w:rsidRPr="00F6151C">
              <w:rPr>
                <w:rFonts w:ascii="Times New Roman" w:hAnsi="Times New Roman" w:cs="Times New Roman"/>
                <w:b w:val="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июнь</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июль</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август</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сентябрь</w:t>
            </w:r>
            <w:proofErr w:type="spellEnd"/>
            <w:proofErr w:type="gramEnd"/>
            <w:r w:rsidRPr="00F6151C">
              <w:rPr>
                <w:rFonts w:ascii="Times New Roman" w:hAnsi="Times New Roman" w:cs="Times New Roman"/>
                <w:b w:val="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r w:rsidRPr="00F6151C">
              <w:rPr>
                <w:rFonts w:ascii="Times New Roman" w:hAnsi="Times New Roman" w:cs="Times New Roman"/>
                <w:b w:val="0"/>
                <w:sz w:val="22"/>
                <w:szCs w:val="22"/>
              </w:rPr>
              <w:t xml:space="preserve"> </w:t>
            </w:r>
            <w:proofErr w:type="spellStart"/>
            <w:proofErr w:type="gramStart"/>
            <w:r w:rsidRPr="00F6151C">
              <w:rPr>
                <w:rFonts w:ascii="Times New Roman" w:hAnsi="Times New Roman" w:cs="Times New Roman"/>
                <w:b w:val="0"/>
                <w:sz w:val="22"/>
                <w:szCs w:val="22"/>
              </w:rPr>
              <w:t>октябрь</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ноябрь</w:t>
            </w:r>
            <w:proofErr w:type="spellEnd"/>
            <w:proofErr w:type="gramEnd"/>
            <w:r w:rsidRPr="00F6151C">
              <w:rPr>
                <w:rFonts w:ascii="Times New Roman" w:hAnsi="Times New Roman" w:cs="Times New Roman"/>
                <w:b w:val="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декабрь</w:t>
            </w:r>
            <w:proofErr w:type="spellEnd"/>
            <w:proofErr w:type="gramEnd"/>
            <w:r w:rsidRPr="00F6151C">
              <w:rPr>
                <w:rFonts w:ascii="Times New Roman" w:hAnsi="Times New Roman" w:cs="Times New Roman"/>
                <w:b w:val="0"/>
                <w:sz w:val="22"/>
                <w:szCs w:val="22"/>
              </w:rPr>
              <w:t xml:space="preserve"> 201_г</w:t>
            </w:r>
          </w:p>
        </w:tc>
        <w:tc>
          <w:tcPr>
            <w:tcW w:w="1704" w:type="dxa"/>
            <w:tcBorders>
              <w:top w:val="single" w:sz="4" w:space="0" w:color="auto"/>
              <w:left w:val="nil"/>
              <w:bottom w:val="single" w:sz="4" w:space="0" w:color="auto"/>
              <w:right w:val="single" w:sz="4" w:space="0" w:color="auto"/>
            </w:tcBorders>
            <w:shd w:val="clear" w:color="auto" w:fill="auto"/>
            <w:vAlign w:val="center"/>
          </w:tcPr>
          <w:p w:rsidR="00B76415" w:rsidRPr="00F6151C" w:rsidRDefault="00B76415" w:rsidP="00E47BD3">
            <w:pPr>
              <w:pStyle w:val="1"/>
              <w:jc w:val="center"/>
              <w:rPr>
                <w:rFonts w:ascii="Times New Roman" w:hAnsi="Times New Roman" w:cs="Times New Roman"/>
                <w:b w:val="0"/>
                <w:sz w:val="22"/>
                <w:szCs w:val="22"/>
                <w:lang w:val="ru-RU"/>
              </w:rPr>
            </w:pPr>
            <w:r w:rsidRPr="00F6151C">
              <w:rPr>
                <w:rFonts w:ascii="Times New Roman" w:hAnsi="Times New Roman" w:cs="Times New Roman"/>
                <w:b w:val="0"/>
                <w:sz w:val="22"/>
                <w:szCs w:val="22"/>
                <w:lang w:val="ru-RU"/>
              </w:rPr>
              <w:t>Сумма средней численности работников основного персонала</w:t>
            </w:r>
          </w:p>
        </w:tc>
        <w:tc>
          <w:tcPr>
            <w:tcW w:w="4555" w:type="dxa"/>
            <w:tcBorders>
              <w:top w:val="nil"/>
              <w:left w:val="nil"/>
              <w:bottom w:val="nil"/>
              <w:right w:val="nil"/>
            </w:tcBorders>
            <w:shd w:val="clear" w:color="auto" w:fill="auto"/>
            <w:noWrap/>
            <w:vAlign w:val="bottom"/>
          </w:tcPr>
          <w:p w:rsidR="00B76415" w:rsidRPr="00F6151C" w:rsidRDefault="00B76415" w:rsidP="00B76415">
            <w:pPr>
              <w:pStyle w:val="1"/>
              <w:rPr>
                <w:rFonts w:ascii="Times New Roman" w:hAnsi="Times New Roman" w:cs="Times New Roman"/>
                <w:sz w:val="26"/>
                <w:szCs w:val="26"/>
                <w:lang w:val="ru-RU"/>
              </w:rPr>
            </w:pPr>
          </w:p>
        </w:tc>
      </w:tr>
      <w:tr w:rsidR="00B76415" w:rsidRPr="00F6151C"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1</w:t>
            </w:r>
          </w:p>
        </w:tc>
        <w:tc>
          <w:tcPr>
            <w:tcW w:w="2548"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4555" w:type="dxa"/>
            <w:tcBorders>
              <w:top w:val="nil"/>
              <w:left w:val="nil"/>
              <w:bottom w:val="nil"/>
              <w:right w:val="nil"/>
            </w:tcBorders>
            <w:shd w:val="clear" w:color="auto" w:fill="auto"/>
            <w:noWrap/>
            <w:vAlign w:val="bottom"/>
          </w:tcPr>
          <w:p w:rsidR="00B76415" w:rsidRPr="00F6151C" w:rsidRDefault="00B76415" w:rsidP="00B76415">
            <w:pPr>
              <w:rPr>
                <w:sz w:val="26"/>
                <w:szCs w:val="26"/>
              </w:rPr>
            </w:pPr>
          </w:p>
        </w:tc>
      </w:tr>
      <w:tr w:rsidR="00B76415" w:rsidRPr="00F6151C"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2</w:t>
            </w:r>
          </w:p>
        </w:tc>
        <w:tc>
          <w:tcPr>
            <w:tcW w:w="2548"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4555" w:type="dxa"/>
            <w:tcBorders>
              <w:top w:val="nil"/>
              <w:left w:val="nil"/>
              <w:bottom w:val="nil"/>
              <w:right w:val="nil"/>
            </w:tcBorders>
            <w:shd w:val="clear" w:color="auto" w:fill="auto"/>
            <w:noWrap/>
            <w:vAlign w:val="bottom"/>
          </w:tcPr>
          <w:p w:rsidR="00B76415" w:rsidRPr="00F6151C" w:rsidRDefault="00B76415" w:rsidP="00B76415">
            <w:pPr>
              <w:rPr>
                <w:sz w:val="26"/>
                <w:szCs w:val="26"/>
              </w:rPr>
            </w:pPr>
          </w:p>
        </w:tc>
      </w:tr>
      <w:tr w:rsidR="00B76415" w:rsidRPr="00F6151C"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3</w:t>
            </w:r>
          </w:p>
        </w:tc>
        <w:tc>
          <w:tcPr>
            <w:tcW w:w="2548"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 xml:space="preserve">                          </w:t>
            </w:r>
          </w:p>
        </w:tc>
        <w:tc>
          <w:tcPr>
            <w:tcW w:w="4555" w:type="dxa"/>
            <w:tcBorders>
              <w:top w:val="nil"/>
              <w:left w:val="nil"/>
              <w:bottom w:val="nil"/>
              <w:right w:val="nil"/>
            </w:tcBorders>
            <w:shd w:val="clear" w:color="auto" w:fill="auto"/>
            <w:noWrap/>
            <w:vAlign w:val="bottom"/>
          </w:tcPr>
          <w:p w:rsidR="00B76415" w:rsidRPr="00F6151C" w:rsidRDefault="00B76415" w:rsidP="00B76415">
            <w:pPr>
              <w:rPr>
                <w:sz w:val="26"/>
                <w:szCs w:val="26"/>
              </w:rPr>
            </w:pPr>
          </w:p>
        </w:tc>
      </w:tr>
      <w:tr w:rsidR="00B76415" w:rsidRPr="008A07AF"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rPr>
            </w:pPr>
            <w:r w:rsidRPr="00F6151C">
              <w:rPr>
                <w:sz w:val="22"/>
                <w:szCs w:val="22"/>
              </w:rPr>
              <w:t>4</w:t>
            </w:r>
          </w:p>
        </w:tc>
        <w:tc>
          <w:tcPr>
            <w:tcW w:w="2548" w:type="dxa"/>
            <w:tcBorders>
              <w:top w:val="nil"/>
              <w:left w:val="nil"/>
              <w:bottom w:val="single" w:sz="4" w:space="0" w:color="auto"/>
              <w:right w:val="single" w:sz="4" w:space="0" w:color="auto"/>
            </w:tcBorders>
            <w:shd w:val="clear" w:color="auto" w:fill="auto"/>
            <w:vAlign w:val="center"/>
          </w:tcPr>
          <w:p w:rsidR="00E47BD3" w:rsidRPr="00F6151C" w:rsidRDefault="00B76415" w:rsidP="00B76415">
            <w:pPr>
              <w:rPr>
                <w:sz w:val="22"/>
                <w:szCs w:val="22"/>
                <w:lang w:val="ru-RU"/>
              </w:rPr>
            </w:pPr>
            <w:r w:rsidRPr="00F6151C">
              <w:rPr>
                <w:sz w:val="22"/>
                <w:szCs w:val="22"/>
                <w:lang w:val="ru-RU"/>
              </w:rPr>
              <w:t xml:space="preserve">Итого: </w:t>
            </w:r>
          </w:p>
          <w:p w:rsidR="00B76415" w:rsidRPr="00F6151C" w:rsidRDefault="00B76415" w:rsidP="00B76415">
            <w:pPr>
              <w:rPr>
                <w:sz w:val="22"/>
                <w:szCs w:val="22"/>
                <w:lang w:val="ru-RU"/>
              </w:rPr>
            </w:pPr>
            <w:r w:rsidRPr="00F6151C">
              <w:rPr>
                <w:sz w:val="22"/>
                <w:szCs w:val="22"/>
                <w:lang w:val="ru-RU"/>
              </w:rPr>
              <w:t>сумма среднемесячной численности работников</w:t>
            </w: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F6151C" w:rsidRDefault="00B76415" w:rsidP="00B76415">
            <w:pPr>
              <w:jc w:val="center"/>
              <w:rPr>
                <w:sz w:val="22"/>
                <w:szCs w:val="22"/>
                <w:lang w:val="ru-RU"/>
              </w:rPr>
            </w:pPr>
            <w:r w:rsidRPr="00F6151C">
              <w:rPr>
                <w:sz w:val="22"/>
                <w:szCs w:val="22"/>
                <w:lang w:val="ru-RU"/>
              </w:rPr>
              <w:t xml:space="preserve">                          </w:t>
            </w:r>
          </w:p>
        </w:tc>
        <w:tc>
          <w:tcPr>
            <w:tcW w:w="4555"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r>
    </w:tbl>
    <w:p w:rsidR="00B76415" w:rsidRPr="00B76415" w:rsidRDefault="00B76415" w:rsidP="00B76415">
      <w:pPr>
        <w:rPr>
          <w:sz w:val="26"/>
          <w:szCs w:val="26"/>
          <w:lang w:val="ru-RU"/>
        </w:rPr>
        <w:sectPr w:rsidR="00B76415" w:rsidRPr="00B76415" w:rsidSect="00732189">
          <w:pgSz w:w="16838" w:h="11906" w:orient="landscape" w:code="9"/>
          <w:pgMar w:top="1247" w:right="1247" w:bottom="1247" w:left="1247" w:header="720" w:footer="720" w:gutter="0"/>
          <w:cols w:space="708"/>
          <w:docGrid w:linePitch="360"/>
        </w:sectPr>
      </w:pPr>
    </w:p>
    <w:p w:rsidR="00B76415" w:rsidRPr="00F6151C" w:rsidRDefault="00B76415" w:rsidP="00B76415">
      <w:pPr>
        <w:jc w:val="center"/>
        <w:rPr>
          <w:sz w:val="26"/>
          <w:szCs w:val="26"/>
          <w:lang w:val="ru-RU"/>
        </w:rPr>
      </w:pPr>
      <w:r w:rsidRPr="00F6151C">
        <w:rPr>
          <w:sz w:val="26"/>
          <w:szCs w:val="26"/>
          <w:lang w:val="ru-RU"/>
        </w:rPr>
        <w:lastRenderedPageBreak/>
        <w:t>Сумма должностных окладов работников основного персонала за отработанное время</w:t>
      </w:r>
    </w:p>
    <w:tbl>
      <w:tblPr>
        <w:tblpPr w:leftFromText="180" w:rightFromText="180" w:vertAnchor="text" w:horzAnchor="page" w:tblpX="393" w:tblpY="422"/>
        <w:tblW w:w="16268" w:type="dxa"/>
        <w:tblLayout w:type="fixed"/>
        <w:tblLook w:val="04A0"/>
      </w:tblPr>
      <w:tblGrid>
        <w:gridCol w:w="683"/>
        <w:gridCol w:w="2402"/>
        <w:gridCol w:w="851"/>
        <w:gridCol w:w="992"/>
        <w:gridCol w:w="850"/>
        <w:gridCol w:w="851"/>
        <w:gridCol w:w="850"/>
        <w:gridCol w:w="993"/>
        <w:gridCol w:w="992"/>
        <w:gridCol w:w="992"/>
        <w:gridCol w:w="992"/>
        <w:gridCol w:w="1134"/>
        <w:gridCol w:w="851"/>
        <w:gridCol w:w="1134"/>
        <w:gridCol w:w="1701"/>
      </w:tblGrid>
      <w:tr w:rsidR="00B76415" w:rsidRPr="008A07AF" w:rsidTr="00B76415">
        <w:trPr>
          <w:trHeight w:val="87"/>
        </w:trPr>
        <w:tc>
          <w:tcPr>
            <w:tcW w:w="683" w:type="dxa"/>
            <w:tcBorders>
              <w:top w:val="nil"/>
              <w:left w:val="nil"/>
              <w:bottom w:val="single" w:sz="4" w:space="0" w:color="auto"/>
              <w:right w:val="nil"/>
            </w:tcBorders>
            <w:shd w:val="clear" w:color="auto" w:fill="auto"/>
            <w:noWrap/>
            <w:vAlign w:val="bottom"/>
          </w:tcPr>
          <w:p w:rsidR="00B76415" w:rsidRPr="00F6151C" w:rsidRDefault="00B76415" w:rsidP="00B76415">
            <w:pPr>
              <w:rPr>
                <w:sz w:val="26"/>
                <w:szCs w:val="26"/>
                <w:lang w:val="ru-RU"/>
              </w:rPr>
            </w:pPr>
          </w:p>
        </w:tc>
        <w:tc>
          <w:tcPr>
            <w:tcW w:w="240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1"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0"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1"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0"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3"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992"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1134"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851"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1134"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c>
          <w:tcPr>
            <w:tcW w:w="1701" w:type="dxa"/>
            <w:tcBorders>
              <w:top w:val="nil"/>
              <w:left w:val="nil"/>
              <w:bottom w:val="nil"/>
              <w:right w:val="nil"/>
            </w:tcBorders>
            <w:shd w:val="clear" w:color="auto" w:fill="auto"/>
            <w:noWrap/>
            <w:vAlign w:val="bottom"/>
          </w:tcPr>
          <w:p w:rsidR="00B76415" w:rsidRPr="00F6151C" w:rsidRDefault="00B76415" w:rsidP="00B76415">
            <w:pPr>
              <w:rPr>
                <w:sz w:val="26"/>
                <w:szCs w:val="26"/>
                <w:lang w:val="ru-RU"/>
              </w:rPr>
            </w:pPr>
          </w:p>
        </w:tc>
      </w:tr>
      <w:tr w:rsidR="00B76415" w:rsidRPr="008A07AF" w:rsidTr="00E47BD3">
        <w:trPr>
          <w:cantSplit/>
          <w:trHeight w:val="1785"/>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F6151C" w:rsidRDefault="00B76415" w:rsidP="00B76415">
            <w:pPr>
              <w:pStyle w:val="1"/>
              <w:rPr>
                <w:rFonts w:ascii="Times New Roman" w:hAnsi="Times New Roman" w:cs="Times New Roman"/>
                <w:b w:val="0"/>
                <w:sz w:val="22"/>
                <w:szCs w:val="22"/>
              </w:rPr>
            </w:pPr>
            <w:r w:rsidRPr="00F6151C">
              <w:rPr>
                <w:rFonts w:ascii="Times New Roman" w:hAnsi="Times New Roman" w:cs="Times New Roman"/>
                <w:b w:val="0"/>
                <w:sz w:val="22"/>
                <w:szCs w:val="22"/>
              </w:rPr>
              <w:t>№ п/п</w:t>
            </w:r>
          </w:p>
        </w:tc>
        <w:tc>
          <w:tcPr>
            <w:tcW w:w="2402" w:type="dxa"/>
            <w:tcBorders>
              <w:top w:val="single" w:sz="4" w:space="0" w:color="auto"/>
              <w:left w:val="nil"/>
              <w:bottom w:val="single" w:sz="4" w:space="0" w:color="auto"/>
              <w:right w:val="single" w:sz="4" w:space="0" w:color="auto"/>
            </w:tcBorders>
            <w:shd w:val="clear" w:color="auto" w:fill="auto"/>
            <w:vAlign w:val="center"/>
          </w:tcPr>
          <w:p w:rsidR="00B76415" w:rsidRPr="00F6151C" w:rsidRDefault="00B76415" w:rsidP="00E47BD3">
            <w:pPr>
              <w:pStyle w:val="1"/>
              <w:jc w:val="center"/>
              <w:rPr>
                <w:rFonts w:ascii="Times New Roman" w:hAnsi="Times New Roman" w:cs="Times New Roman"/>
                <w:b w:val="0"/>
                <w:sz w:val="22"/>
                <w:szCs w:val="22"/>
                <w:lang w:val="ru-RU"/>
              </w:rPr>
            </w:pPr>
            <w:r w:rsidRPr="00F6151C">
              <w:rPr>
                <w:rFonts w:ascii="Times New Roman" w:hAnsi="Times New Roman" w:cs="Times New Roman"/>
                <w:b w:val="0"/>
                <w:sz w:val="22"/>
                <w:szCs w:val="22"/>
                <w:lang w:val="ru-RU"/>
              </w:rPr>
              <w:t>Наименование должности  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r w:rsidRPr="00F6151C">
              <w:rPr>
                <w:rFonts w:ascii="Times New Roman" w:hAnsi="Times New Roman" w:cs="Times New Roman"/>
                <w:b w:val="0"/>
                <w:sz w:val="22"/>
                <w:szCs w:val="22"/>
                <w:lang w:val="ru-RU"/>
              </w:rPr>
              <w:t xml:space="preserve"> </w:t>
            </w:r>
            <w:proofErr w:type="spellStart"/>
            <w:proofErr w:type="gramStart"/>
            <w:r w:rsidRPr="00F6151C">
              <w:rPr>
                <w:rFonts w:ascii="Times New Roman" w:hAnsi="Times New Roman" w:cs="Times New Roman"/>
                <w:b w:val="0"/>
                <w:sz w:val="22"/>
                <w:szCs w:val="22"/>
              </w:rPr>
              <w:t>январь</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E47BD3"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феврал</w:t>
            </w:r>
            <w:r w:rsidRPr="00F6151C">
              <w:rPr>
                <w:rFonts w:ascii="Times New Roman" w:hAnsi="Times New Roman" w:cs="Times New Roman"/>
                <w:b w:val="0"/>
                <w:sz w:val="22"/>
                <w:szCs w:val="22"/>
                <w:lang w:val="ru-RU"/>
              </w:rPr>
              <w:t>ь</w:t>
            </w:r>
            <w:proofErr w:type="spellEnd"/>
            <w:proofErr w:type="gramEnd"/>
            <w:r w:rsidR="00B76415" w:rsidRPr="00F6151C">
              <w:rPr>
                <w:rFonts w:ascii="Times New Roman" w:hAnsi="Times New Roman" w:cs="Times New Roman"/>
                <w:b w:val="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март</w:t>
            </w:r>
            <w:proofErr w:type="spellEnd"/>
            <w:proofErr w:type="gramEnd"/>
            <w:r w:rsidRPr="00F6151C">
              <w:rPr>
                <w:rFonts w:ascii="Times New Roman" w:hAnsi="Times New Roman" w:cs="Times New Roman"/>
                <w:b w:val="0"/>
                <w:sz w:val="22"/>
                <w:szCs w:val="22"/>
              </w:rPr>
              <w:t xml:space="preserve"> 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апрель</w:t>
            </w:r>
            <w:proofErr w:type="spellEnd"/>
            <w:proofErr w:type="gramEnd"/>
            <w:r w:rsidRPr="00F6151C">
              <w:rPr>
                <w:rFonts w:ascii="Times New Roman" w:hAnsi="Times New Roman" w:cs="Times New Roman"/>
                <w:b w:val="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r w:rsidRPr="00F6151C">
              <w:rPr>
                <w:rFonts w:ascii="Times New Roman" w:hAnsi="Times New Roman" w:cs="Times New Roman"/>
                <w:b w:val="0"/>
                <w:sz w:val="22"/>
                <w:szCs w:val="22"/>
              </w:rPr>
              <w:t xml:space="preserve"> </w:t>
            </w:r>
            <w:proofErr w:type="spellStart"/>
            <w:proofErr w:type="gramStart"/>
            <w:r w:rsidRPr="00F6151C">
              <w:rPr>
                <w:rFonts w:ascii="Times New Roman" w:hAnsi="Times New Roman" w:cs="Times New Roman"/>
                <w:b w:val="0"/>
                <w:sz w:val="22"/>
                <w:szCs w:val="22"/>
              </w:rPr>
              <w:t>май</w:t>
            </w:r>
            <w:proofErr w:type="spellEnd"/>
            <w:proofErr w:type="gramEnd"/>
            <w:r w:rsidRPr="00F6151C">
              <w:rPr>
                <w:rFonts w:ascii="Times New Roman" w:hAnsi="Times New Roman" w:cs="Times New Roman"/>
                <w:b w:val="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июнь</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июль</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август</w:t>
            </w:r>
            <w:proofErr w:type="spellEnd"/>
            <w:proofErr w:type="gramEnd"/>
            <w:r w:rsidRPr="00F6151C">
              <w:rPr>
                <w:rFonts w:ascii="Times New Roman" w:hAnsi="Times New Roman" w:cs="Times New Roman"/>
                <w:b w:val="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сентябрь</w:t>
            </w:r>
            <w:proofErr w:type="spellEnd"/>
            <w:proofErr w:type="gramEnd"/>
            <w:r w:rsidRPr="00F6151C">
              <w:rPr>
                <w:rFonts w:ascii="Times New Roman" w:hAnsi="Times New Roman" w:cs="Times New Roman"/>
                <w:b w:val="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r w:rsidRPr="00F6151C">
              <w:rPr>
                <w:rFonts w:ascii="Times New Roman" w:hAnsi="Times New Roman" w:cs="Times New Roman"/>
                <w:b w:val="0"/>
                <w:sz w:val="22"/>
                <w:szCs w:val="22"/>
              </w:rPr>
              <w:t xml:space="preserve"> </w:t>
            </w:r>
            <w:proofErr w:type="spellStart"/>
            <w:proofErr w:type="gramStart"/>
            <w:r w:rsidRPr="00F6151C">
              <w:rPr>
                <w:rFonts w:ascii="Times New Roman" w:hAnsi="Times New Roman" w:cs="Times New Roman"/>
                <w:b w:val="0"/>
                <w:sz w:val="22"/>
                <w:szCs w:val="22"/>
              </w:rPr>
              <w:t>октябрь</w:t>
            </w:r>
            <w:proofErr w:type="spellEnd"/>
            <w:r w:rsidRPr="00F6151C">
              <w:rPr>
                <w:rFonts w:ascii="Times New Roman" w:hAnsi="Times New Roman" w:cs="Times New Roman"/>
                <w:b w:val="0"/>
                <w:sz w:val="22"/>
                <w:szCs w:val="22"/>
              </w:rPr>
              <w:t xml:space="preserve">  201</w:t>
            </w:r>
            <w:proofErr w:type="gramEnd"/>
            <w:r w:rsidRPr="00F6151C">
              <w:rPr>
                <w:rFonts w:ascii="Times New Roman" w:hAnsi="Times New Roman" w:cs="Times New Roman"/>
                <w:b w:val="0"/>
                <w:sz w:val="22"/>
                <w:szCs w:val="22"/>
              </w:rPr>
              <w:t>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proofErr w:type="spellStart"/>
            <w:proofErr w:type="gramStart"/>
            <w:r w:rsidRPr="00F6151C">
              <w:rPr>
                <w:rFonts w:ascii="Times New Roman" w:hAnsi="Times New Roman" w:cs="Times New Roman"/>
                <w:b w:val="0"/>
                <w:sz w:val="22"/>
                <w:szCs w:val="22"/>
              </w:rPr>
              <w:t>ноябрь</w:t>
            </w:r>
            <w:proofErr w:type="spellEnd"/>
            <w:proofErr w:type="gramEnd"/>
            <w:r w:rsidRPr="00F6151C">
              <w:rPr>
                <w:rFonts w:ascii="Times New Roman" w:hAnsi="Times New Roman" w:cs="Times New Roman"/>
                <w:b w:val="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F6151C" w:rsidRDefault="00B76415" w:rsidP="00E47BD3">
            <w:pPr>
              <w:pStyle w:val="1"/>
              <w:ind w:left="113" w:right="113"/>
              <w:jc w:val="right"/>
              <w:rPr>
                <w:rFonts w:ascii="Times New Roman" w:hAnsi="Times New Roman" w:cs="Times New Roman"/>
                <w:b w:val="0"/>
                <w:sz w:val="22"/>
                <w:szCs w:val="22"/>
              </w:rPr>
            </w:pPr>
            <w:r w:rsidRPr="00F6151C">
              <w:rPr>
                <w:rFonts w:ascii="Times New Roman" w:hAnsi="Times New Roman" w:cs="Times New Roman"/>
                <w:b w:val="0"/>
                <w:sz w:val="22"/>
                <w:szCs w:val="22"/>
              </w:rPr>
              <w:t xml:space="preserve"> </w:t>
            </w:r>
            <w:proofErr w:type="spellStart"/>
            <w:proofErr w:type="gramStart"/>
            <w:r w:rsidRPr="00F6151C">
              <w:rPr>
                <w:rFonts w:ascii="Times New Roman" w:hAnsi="Times New Roman" w:cs="Times New Roman"/>
                <w:b w:val="0"/>
                <w:sz w:val="22"/>
                <w:szCs w:val="22"/>
              </w:rPr>
              <w:t>декабрь</w:t>
            </w:r>
            <w:proofErr w:type="spellEnd"/>
            <w:proofErr w:type="gramEnd"/>
            <w:r w:rsidRPr="00F6151C">
              <w:rPr>
                <w:rFonts w:ascii="Times New Roman" w:hAnsi="Times New Roman" w:cs="Times New Roman"/>
                <w:b w:val="0"/>
                <w:sz w:val="22"/>
                <w:szCs w:val="22"/>
              </w:rPr>
              <w:t xml:space="preserve"> 201_г</w:t>
            </w:r>
          </w:p>
        </w:tc>
        <w:tc>
          <w:tcPr>
            <w:tcW w:w="1701" w:type="dxa"/>
            <w:tcBorders>
              <w:top w:val="single" w:sz="4" w:space="0" w:color="auto"/>
              <w:left w:val="nil"/>
              <w:bottom w:val="single" w:sz="4" w:space="0" w:color="auto"/>
              <w:right w:val="single" w:sz="4" w:space="0" w:color="auto"/>
            </w:tcBorders>
            <w:shd w:val="clear" w:color="auto" w:fill="auto"/>
            <w:vAlign w:val="center"/>
          </w:tcPr>
          <w:p w:rsidR="00B76415" w:rsidRPr="00F6151C" w:rsidRDefault="00B76415" w:rsidP="00E47BD3">
            <w:pPr>
              <w:pStyle w:val="1"/>
              <w:jc w:val="center"/>
              <w:rPr>
                <w:rFonts w:ascii="Times New Roman" w:hAnsi="Times New Roman" w:cs="Times New Roman"/>
                <w:b w:val="0"/>
                <w:sz w:val="22"/>
                <w:szCs w:val="22"/>
                <w:lang w:val="ru-RU"/>
              </w:rPr>
            </w:pPr>
            <w:r w:rsidRPr="00F6151C">
              <w:rPr>
                <w:rFonts w:ascii="Times New Roman" w:hAnsi="Times New Roman" w:cs="Times New Roman"/>
                <w:b w:val="0"/>
                <w:sz w:val="22"/>
                <w:szCs w:val="22"/>
                <w:lang w:val="ru-RU"/>
              </w:rPr>
              <w:t>Сумма средней численности работников основного персонала</w:t>
            </w:r>
          </w:p>
        </w:tc>
      </w:tr>
      <w:tr w:rsidR="00B76415" w:rsidRPr="00B76415"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1</w:t>
            </w:r>
          </w:p>
        </w:tc>
        <w:tc>
          <w:tcPr>
            <w:tcW w:w="240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r>
      <w:tr w:rsidR="00B76415" w:rsidRPr="00B76415"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2</w:t>
            </w:r>
          </w:p>
        </w:tc>
        <w:tc>
          <w:tcPr>
            <w:tcW w:w="240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r>
      <w:tr w:rsidR="00B76415" w:rsidRPr="00B76415"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3</w:t>
            </w:r>
          </w:p>
        </w:tc>
        <w:tc>
          <w:tcPr>
            <w:tcW w:w="240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r>
      <w:tr w:rsidR="00B76415" w:rsidRPr="008A07AF"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4</w:t>
            </w:r>
          </w:p>
        </w:tc>
        <w:tc>
          <w:tcPr>
            <w:tcW w:w="2402" w:type="dxa"/>
            <w:tcBorders>
              <w:top w:val="nil"/>
              <w:left w:val="nil"/>
              <w:bottom w:val="single" w:sz="4" w:space="0" w:color="auto"/>
              <w:right w:val="single" w:sz="4" w:space="0" w:color="auto"/>
            </w:tcBorders>
            <w:shd w:val="clear" w:color="auto" w:fill="auto"/>
            <w:vAlign w:val="center"/>
          </w:tcPr>
          <w:p w:rsidR="00E47BD3" w:rsidRDefault="00B76415" w:rsidP="00B76415">
            <w:pPr>
              <w:rPr>
                <w:color w:val="000000"/>
                <w:sz w:val="22"/>
                <w:szCs w:val="22"/>
                <w:lang w:val="ru-RU"/>
              </w:rPr>
            </w:pPr>
            <w:r w:rsidRPr="00E47BD3">
              <w:rPr>
                <w:color w:val="000000"/>
                <w:sz w:val="22"/>
                <w:szCs w:val="22"/>
                <w:lang w:val="ru-RU"/>
              </w:rPr>
              <w:t xml:space="preserve">Итого: </w:t>
            </w:r>
          </w:p>
          <w:p w:rsidR="00B76415" w:rsidRPr="00E47BD3" w:rsidRDefault="00B76415" w:rsidP="00B76415">
            <w:pPr>
              <w:rPr>
                <w:color w:val="000000"/>
                <w:sz w:val="22"/>
                <w:szCs w:val="22"/>
                <w:lang w:val="ru-RU"/>
              </w:rPr>
            </w:pPr>
            <w:r w:rsidRPr="00E47BD3">
              <w:rPr>
                <w:color w:val="000000"/>
                <w:sz w:val="22"/>
                <w:szCs w:val="22"/>
                <w:lang w:val="ru-RU"/>
              </w:rPr>
              <w:t>сумма должностных окладов работников основного персонала за отработанное время за 201_г.</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r>
    </w:tbl>
    <w:p w:rsidR="00B76415" w:rsidRPr="00B76415" w:rsidRDefault="00B76415" w:rsidP="00B76415">
      <w:pPr>
        <w:rPr>
          <w:b/>
          <w:sz w:val="26"/>
          <w:szCs w:val="26"/>
          <w:lang w:val="ru-RU"/>
        </w:rPr>
        <w:sectPr w:rsidR="00B76415" w:rsidRPr="00B76415" w:rsidSect="00732189">
          <w:pgSz w:w="16838" w:h="11906" w:orient="landscape" w:code="9"/>
          <w:pgMar w:top="1247" w:right="1247" w:bottom="1247" w:left="1247" w:header="720" w:footer="720" w:gutter="0"/>
          <w:cols w:space="708"/>
          <w:docGrid w:linePitch="360"/>
        </w:sectPr>
      </w:pPr>
    </w:p>
    <w:tbl>
      <w:tblPr>
        <w:tblpPr w:leftFromText="180" w:rightFromText="180" w:vertAnchor="text" w:horzAnchor="page" w:tblpX="393" w:tblpY="422"/>
        <w:tblW w:w="20823" w:type="dxa"/>
        <w:tblLayout w:type="fixed"/>
        <w:tblLook w:val="04A0"/>
      </w:tblPr>
      <w:tblGrid>
        <w:gridCol w:w="534"/>
        <w:gridCol w:w="2548"/>
        <w:gridCol w:w="851"/>
        <w:gridCol w:w="992"/>
        <w:gridCol w:w="850"/>
        <w:gridCol w:w="851"/>
        <w:gridCol w:w="850"/>
        <w:gridCol w:w="993"/>
        <w:gridCol w:w="992"/>
        <w:gridCol w:w="992"/>
        <w:gridCol w:w="992"/>
        <w:gridCol w:w="993"/>
        <w:gridCol w:w="992"/>
        <w:gridCol w:w="1134"/>
        <w:gridCol w:w="1704"/>
        <w:gridCol w:w="4555"/>
      </w:tblGrid>
      <w:tr w:rsidR="00B76415" w:rsidRPr="008A07AF" w:rsidTr="00B76415">
        <w:trPr>
          <w:trHeight w:val="439"/>
        </w:trPr>
        <w:tc>
          <w:tcPr>
            <w:tcW w:w="16268" w:type="dxa"/>
            <w:gridSpan w:val="15"/>
            <w:tcBorders>
              <w:top w:val="nil"/>
              <w:left w:val="nil"/>
              <w:bottom w:val="nil"/>
              <w:right w:val="nil"/>
            </w:tcBorders>
            <w:shd w:val="clear" w:color="auto" w:fill="auto"/>
            <w:noWrap/>
            <w:vAlign w:val="bottom"/>
          </w:tcPr>
          <w:p w:rsidR="00E47BD3" w:rsidRDefault="00E47BD3">
            <w:pPr>
              <w:rPr>
                <w:lang w:val="ru-RU"/>
              </w:rPr>
            </w:pPr>
          </w:p>
          <w:p w:rsidR="00EA5D03" w:rsidRPr="004220E0" w:rsidRDefault="00EA5D03" w:rsidP="00E47BD3">
            <w:pPr>
              <w:jc w:val="center"/>
              <w:rPr>
                <w:b/>
                <w:bCs/>
                <w:color w:val="FF0000"/>
                <w:sz w:val="26"/>
                <w:szCs w:val="26"/>
                <w:lang w:val="ru-RU"/>
              </w:rPr>
            </w:pPr>
          </w:p>
          <w:p w:rsidR="00E47BD3" w:rsidRPr="00F6151C" w:rsidRDefault="00E47BD3" w:rsidP="00E47BD3">
            <w:pPr>
              <w:jc w:val="center"/>
              <w:rPr>
                <w:lang w:val="ru-RU"/>
              </w:rPr>
            </w:pPr>
            <w:r w:rsidRPr="00F6151C">
              <w:rPr>
                <w:bCs/>
                <w:sz w:val="26"/>
                <w:szCs w:val="26"/>
                <w:lang w:val="ru-RU"/>
              </w:rPr>
              <w:t xml:space="preserve">Сумма выплат стимулирующего характера, </w:t>
            </w:r>
            <w:r w:rsidRPr="00F6151C">
              <w:rPr>
                <w:bCs/>
                <w:sz w:val="26"/>
                <w:szCs w:val="26"/>
                <w:lang w:val="ru-RU"/>
              </w:rPr>
              <w:br/>
              <w:t xml:space="preserve">включая премии работникам основного персонала за отработанное время, </w:t>
            </w:r>
            <w:r w:rsidRPr="00F6151C">
              <w:rPr>
                <w:bCs/>
                <w:sz w:val="26"/>
                <w:szCs w:val="26"/>
                <w:lang w:val="ru-RU"/>
              </w:rPr>
              <w:br/>
              <w:t>в том числе за счет внебюджетных средств учреждения</w:t>
            </w:r>
          </w:p>
          <w:p w:rsidR="00B76415" w:rsidRPr="00B76415" w:rsidRDefault="00B76415" w:rsidP="00B76415">
            <w:pPr>
              <w:pStyle w:val="1"/>
              <w:rPr>
                <w:rFonts w:ascii="Times New Roman" w:hAnsi="Times New Roman" w:cs="Times New Roman"/>
                <w:color w:val="000000"/>
                <w:sz w:val="26"/>
                <w:szCs w:val="26"/>
                <w:lang w:val="ru-RU"/>
              </w:rPr>
            </w:pPr>
          </w:p>
        </w:tc>
        <w:tc>
          <w:tcPr>
            <w:tcW w:w="4555" w:type="dxa"/>
            <w:tcBorders>
              <w:top w:val="nil"/>
              <w:left w:val="nil"/>
              <w:bottom w:val="nil"/>
              <w:right w:val="nil"/>
            </w:tcBorders>
            <w:shd w:val="clear" w:color="auto" w:fill="auto"/>
            <w:noWrap/>
            <w:vAlign w:val="bottom"/>
          </w:tcPr>
          <w:p w:rsidR="00B76415" w:rsidRPr="00B76415" w:rsidRDefault="00B76415" w:rsidP="00B76415">
            <w:pPr>
              <w:pStyle w:val="1"/>
              <w:rPr>
                <w:rFonts w:ascii="Times New Roman" w:hAnsi="Times New Roman" w:cs="Times New Roman"/>
                <w:color w:val="000000"/>
                <w:sz w:val="26"/>
                <w:szCs w:val="26"/>
                <w:lang w:val="ru-RU"/>
              </w:rPr>
            </w:pPr>
          </w:p>
        </w:tc>
      </w:tr>
      <w:tr w:rsidR="00B76415" w:rsidRPr="008A07AF" w:rsidTr="00B76415">
        <w:trPr>
          <w:trHeight w:val="439"/>
        </w:trPr>
        <w:tc>
          <w:tcPr>
            <w:tcW w:w="534" w:type="dxa"/>
            <w:tcBorders>
              <w:top w:val="nil"/>
              <w:left w:val="nil"/>
              <w:bottom w:val="single" w:sz="4" w:space="0" w:color="auto"/>
              <w:right w:val="nil"/>
            </w:tcBorders>
            <w:shd w:val="clear" w:color="auto" w:fill="auto"/>
            <w:noWrap/>
            <w:vAlign w:val="bottom"/>
          </w:tcPr>
          <w:p w:rsidR="00B76415" w:rsidRPr="00B76415" w:rsidRDefault="00B76415" w:rsidP="00B76415">
            <w:pPr>
              <w:rPr>
                <w:color w:val="000000"/>
                <w:sz w:val="26"/>
                <w:szCs w:val="26"/>
                <w:lang w:val="ru-RU"/>
              </w:rPr>
            </w:pPr>
          </w:p>
        </w:tc>
        <w:tc>
          <w:tcPr>
            <w:tcW w:w="2548"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3"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3"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13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70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r>
      <w:tr w:rsidR="00B76415" w:rsidRPr="008A07AF" w:rsidTr="00E47BD3">
        <w:trPr>
          <w:cantSplit/>
          <w:trHeight w:val="178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п/п</w:t>
            </w:r>
          </w:p>
        </w:tc>
        <w:tc>
          <w:tcPr>
            <w:tcW w:w="2548"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Наименование должности  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lang w:val="ru-RU"/>
              </w:rPr>
              <w:t xml:space="preserve"> </w:t>
            </w:r>
            <w:proofErr w:type="spellStart"/>
            <w:proofErr w:type="gramStart"/>
            <w:r w:rsidRPr="00E47BD3">
              <w:rPr>
                <w:rFonts w:ascii="Times New Roman" w:hAnsi="Times New Roman" w:cs="Times New Roman"/>
                <w:b w:val="0"/>
                <w:color w:val="000000"/>
                <w:sz w:val="22"/>
                <w:szCs w:val="22"/>
              </w:rPr>
              <w:t>январь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февраль</w:t>
            </w:r>
            <w:proofErr w:type="spellEnd"/>
            <w:proofErr w:type="gramEnd"/>
            <w:r w:rsidRPr="00E47BD3">
              <w:rPr>
                <w:rFonts w:ascii="Times New Roman" w:hAnsi="Times New Roman" w:cs="Times New Roman"/>
                <w:b w:val="0"/>
                <w:color w:val="00000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март</w:t>
            </w:r>
            <w:proofErr w:type="spellEnd"/>
            <w:r w:rsidRPr="00E47BD3">
              <w:rPr>
                <w:rFonts w:ascii="Times New Roman" w:hAnsi="Times New Roman" w:cs="Times New Roman"/>
                <w:b w:val="0"/>
                <w:color w:val="000000"/>
                <w:sz w:val="22"/>
                <w:szCs w:val="22"/>
              </w:rPr>
              <w:t xml:space="preserve">  201</w:t>
            </w:r>
            <w:proofErr w:type="gramEnd"/>
            <w:r w:rsidRPr="00E47BD3">
              <w:rPr>
                <w:rFonts w:ascii="Times New Roman" w:hAnsi="Times New Roman" w:cs="Times New Roman"/>
                <w:b w:val="0"/>
                <w:color w:val="000000"/>
                <w:sz w:val="22"/>
                <w:szCs w:val="22"/>
              </w:rPr>
              <w:t>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апрель</w:t>
            </w:r>
            <w:proofErr w:type="spellEnd"/>
            <w:proofErr w:type="gramEnd"/>
            <w:r w:rsidRPr="00E47BD3">
              <w:rPr>
                <w:rFonts w:ascii="Times New Roman" w:hAnsi="Times New Roman" w:cs="Times New Roman"/>
                <w:b w:val="0"/>
                <w:color w:val="00000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май</w:t>
            </w:r>
            <w:proofErr w:type="spellEnd"/>
            <w:proofErr w:type="gramEnd"/>
            <w:r w:rsidRPr="00E47BD3">
              <w:rPr>
                <w:rFonts w:ascii="Times New Roman" w:hAnsi="Times New Roman" w:cs="Times New Roman"/>
                <w:b w:val="0"/>
                <w:color w:val="00000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июнь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июль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август</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сентябрь</w:t>
            </w:r>
            <w:proofErr w:type="spellEnd"/>
            <w:proofErr w:type="gramEnd"/>
            <w:r w:rsidRPr="00E47BD3">
              <w:rPr>
                <w:rFonts w:ascii="Times New Roman" w:hAnsi="Times New Roman" w:cs="Times New Roman"/>
                <w:b w:val="0"/>
                <w:color w:val="00000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октябрь</w:t>
            </w:r>
            <w:proofErr w:type="spellEnd"/>
            <w:r w:rsidRPr="00E47BD3">
              <w:rPr>
                <w:rFonts w:ascii="Times New Roman" w:hAnsi="Times New Roman" w:cs="Times New Roman"/>
                <w:b w:val="0"/>
                <w:color w:val="000000"/>
                <w:sz w:val="22"/>
                <w:szCs w:val="22"/>
              </w:rPr>
              <w:t xml:space="preserve">  201</w:t>
            </w:r>
            <w:proofErr w:type="gramEnd"/>
            <w:r w:rsidRPr="00E47BD3">
              <w:rPr>
                <w:rFonts w:ascii="Times New Roman" w:hAnsi="Times New Roman" w:cs="Times New Roman"/>
                <w:b w:val="0"/>
                <w:color w:val="000000"/>
                <w:sz w:val="22"/>
                <w:szCs w:val="22"/>
              </w:rPr>
              <w:t>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ноябрь</w:t>
            </w:r>
            <w:proofErr w:type="spellEnd"/>
            <w:proofErr w:type="gramEnd"/>
            <w:r w:rsidRPr="00E47BD3">
              <w:rPr>
                <w:rFonts w:ascii="Times New Roman" w:hAnsi="Times New Roman" w:cs="Times New Roman"/>
                <w:b w:val="0"/>
                <w:color w:val="00000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декабрь</w:t>
            </w:r>
            <w:proofErr w:type="spellEnd"/>
            <w:proofErr w:type="gramEnd"/>
            <w:r w:rsidRPr="00E47BD3">
              <w:rPr>
                <w:rFonts w:ascii="Times New Roman" w:hAnsi="Times New Roman" w:cs="Times New Roman"/>
                <w:b w:val="0"/>
                <w:color w:val="000000"/>
                <w:sz w:val="22"/>
                <w:szCs w:val="22"/>
              </w:rPr>
              <w:t xml:space="preserve"> 201_г</w:t>
            </w:r>
          </w:p>
        </w:tc>
        <w:tc>
          <w:tcPr>
            <w:tcW w:w="1704"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Сумма средней численности работников основного персонала</w:t>
            </w:r>
          </w:p>
        </w:tc>
        <w:tc>
          <w:tcPr>
            <w:tcW w:w="4555" w:type="dxa"/>
            <w:tcBorders>
              <w:top w:val="nil"/>
              <w:left w:val="nil"/>
              <w:bottom w:val="nil"/>
              <w:right w:val="nil"/>
            </w:tcBorders>
            <w:shd w:val="clear" w:color="auto" w:fill="auto"/>
            <w:noWrap/>
            <w:vAlign w:val="bottom"/>
          </w:tcPr>
          <w:p w:rsidR="00B76415" w:rsidRPr="00B76415" w:rsidRDefault="00B76415" w:rsidP="00B76415">
            <w:pPr>
              <w:pStyle w:val="1"/>
              <w:rPr>
                <w:rFonts w:ascii="Times New Roman" w:hAnsi="Times New Roman" w:cs="Times New Roman"/>
                <w:color w:val="000000"/>
                <w:sz w:val="26"/>
                <w:szCs w:val="26"/>
                <w:lang w:val="ru-RU"/>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1</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2</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3</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8A07AF"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4</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lang w:val="ru-RU"/>
              </w:rPr>
            </w:pPr>
            <w:r w:rsidRPr="00E47BD3">
              <w:rPr>
                <w:color w:val="000000"/>
                <w:sz w:val="22"/>
                <w:szCs w:val="22"/>
                <w:lang w:val="ru-RU"/>
              </w:rPr>
              <w:t>Итого: сумма  выплат стимулирующего характера  работников основного персонала    за 201_г.</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r>
    </w:tbl>
    <w:p w:rsidR="00B76415" w:rsidRDefault="00B76415" w:rsidP="00B76415">
      <w:pPr>
        <w:rPr>
          <w:b/>
          <w:sz w:val="26"/>
          <w:szCs w:val="26"/>
          <w:lang w:val="ru-RU"/>
        </w:rPr>
      </w:pPr>
    </w:p>
    <w:p w:rsidR="00EA5D03" w:rsidRPr="00B76415" w:rsidRDefault="00EA5D03" w:rsidP="00B76415">
      <w:pPr>
        <w:rPr>
          <w:b/>
          <w:sz w:val="26"/>
          <w:szCs w:val="26"/>
          <w:lang w:val="ru-RU"/>
        </w:rPr>
        <w:sectPr w:rsidR="00EA5D03" w:rsidRPr="00B76415" w:rsidSect="00B76415">
          <w:pgSz w:w="16838" w:h="11906" w:orient="landscape" w:code="9"/>
          <w:pgMar w:top="1418" w:right="1247" w:bottom="567" w:left="1247" w:header="720" w:footer="720" w:gutter="0"/>
          <w:cols w:space="708"/>
          <w:docGrid w:linePitch="360"/>
        </w:sectPr>
      </w:pPr>
    </w:p>
    <w:p w:rsidR="00743246" w:rsidRDefault="00743246" w:rsidP="00B76415">
      <w:pPr>
        <w:jc w:val="center"/>
        <w:rPr>
          <w:sz w:val="26"/>
          <w:szCs w:val="26"/>
          <w:lang w:val="ru-RU"/>
        </w:rPr>
      </w:pPr>
    </w:p>
    <w:p w:rsidR="00743246" w:rsidRDefault="00743246" w:rsidP="00B76415">
      <w:pPr>
        <w:jc w:val="center"/>
        <w:rPr>
          <w:sz w:val="26"/>
          <w:szCs w:val="26"/>
          <w:lang w:val="ru-RU"/>
        </w:rPr>
      </w:pPr>
    </w:p>
    <w:p w:rsidR="00B76415" w:rsidRPr="00F6151C" w:rsidRDefault="00B76415" w:rsidP="00B76415">
      <w:pPr>
        <w:jc w:val="center"/>
        <w:rPr>
          <w:sz w:val="26"/>
          <w:szCs w:val="26"/>
          <w:lang w:val="ru-RU"/>
        </w:rPr>
      </w:pPr>
      <w:r w:rsidRPr="00F6151C">
        <w:rPr>
          <w:sz w:val="26"/>
          <w:szCs w:val="26"/>
          <w:lang w:val="ru-RU"/>
        </w:rPr>
        <w:t>Средняя заработная плата работников основного персонала за 201_г.</w:t>
      </w:r>
    </w:p>
    <w:p w:rsidR="00B76415" w:rsidRPr="00F6151C" w:rsidRDefault="00B76415" w:rsidP="00B76415">
      <w:pPr>
        <w:pStyle w:val="ConsPlusTitle"/>
        <w:widowControl/>
        <w:jc w:val="right"/>
        <w:outlineLvl w:val="0"/>
        <w:rPr>
          <w:sz w:val="26"/>
          <w:szCs w:val="26"/>
        </w:rPr>
      </w:pPr>
    </w:p>
    <w:p w:rsidR="00B76415" w:rsidRPr="00F6151C" w:rsidRDefault="00B76415" w:rsidP="00B76415">
      <w:pPr>
        <w:rPr>
          <w:sz w:val="26"/>
          <w:szCs w:val="26"/>
          <w:lang w:val="ru-RU"/>
        </w:rPr>
      </w:pPr>
    </w:p>
    <w:p w:rsidR="00B76415" w:rsidRPr="00F6151C" w:rsidRDefault="00B76415" w:rsidP="00B76415">
      <w:pPr>
        <w:tabs>
          <w:tab w:val="left" w:pos="3600"/>
        </w:tabs>
        <w:rPr>
          <w:sz w:val="26"/>
          <w:szCs w:val="26"/>
          <w:lang w:val="ru-RU"/>
        </w:rPr>
      </w:pPr>
      <w:r w:rsidRPr="00F6151C">
        <w:rPr>
          <w:sz w:val="26"/>
          <w:szCs w:val="26"/>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1"/>
        <w:gridCol w:w="2452"/>
        <w:gridCol w:w="2716"/>
        <w:gridCol w:w="2338"/>
      </w:tblGrid>
      <w:tr w:rsidR="00B76415" w:rsidRPr="008A07AF" w:rsidTr="00B76415">
        <w:tc>
          <w:tcPr>
            <w:tcW w:w="3640" w:type="dxa"/>
          </w:tcPr>
          <w:p w:rsidR="00B76415" w:rsidRPr="00F6151C" w:rsidRDefault="00B76415" w:rsidP="00B76415">
            <w:pPr>
              <w:tabs>
                <w:tab w:val="left" w:pos="3600"/>
              </w:tabs>
              <w:rPr>
                <w:sz w:val="26"/>
                <w:szCs w:val="26"/>
                <w:lang w:val="ru-RU"/>
              </w:rPr>
            </w:pPr>
            <w:r w:rsidRPr="00F6151C">
              <w:rPr>
                <w:sz w:val="26"/>
                <w:szCs w:val="26"/>
                <w:lang w:val="ru-RU"/>
              </w:rPr>
              <w:t>Сумма среднемесячной численности работников основного персонала учреждения</w:t>
            </w:r>
          </w:p>
        </w:tc>
        <w:tc>
          <w:tcPr>
            <w:tcW w:w="3640" w:type="dxa"/>
          </w:tcPr>
          <w:p w:rsidR="00B76415" w:rsidRPr="00F6151C" w:rsidRDefault="00B76415" w:rsidP="00B76415">
            <w:pPr>
              <w:jc w:val="center"/>
              <w:rPr>
                <w:sz w:val="26"/>
                <w:szCs w:val="26"/>
                <w:lang w:val="ru-RU"/>
              </w:rPr>
            </w:pPr>
            <w:r w:rsidRPr="00F6151C">
              <w:rPr>
                <w:sz w:val="26"/>
                <w:szCs w:val="26"/>
                <w:lang w:val="ru-RU"/>
              </w:rPr>
              <w:t>Сумма должностных окладов работников основного персонала учреждения за отработанное время</w:t>
            </w:r>
          </w:p>
        </w:tc>
        <w:tc>
          <w:tcPr>
            <w:tcW w:w="3640" w:type="dxa"/>
          </w:tcPr>
          <w:p w:rsidR="00B76415" w:rsidRPr="00F6151C" w:rsidRDefault="00B76415" w:rsidP="00B76415">
            <w:pPr>
              <w:jc w:val="center"/>
              <w:rPr>
                <w:sz w:val="26"/>
                <w:szCs w:val="26"/>
                <w:lang w:val="ru-RU"/>
              </w:rPr>
            </w:pPr>
            <w:r w:rsidRPr="00F6151C">
              <w:rPr>
                <w:sz w:val="26"/>
                <w:szCs w:val="26"/>
                <w:lang w:val="ru-RU"/>
              </w:rPr>
              <w:t xml:space="preserve">Сумма </w:t>
            </w:r>
            <w:proofErr w:type="gramStart"/>
            <w:r w:rsidRPr="00F6151C">
              <w:rPr>
                <w:sz w:val="26"/>
                <w:szCs w:val="26"/>
                <w:lang w:val="ru-RU"/>
              </w:rPr>
              <w:t>выплат стимулирующего характера работников основного персонала учреждения</w:t>
            </w:r>
            <w:proofErr w:type="gramEnd"/>
          </w:p>
        </w:tc>
        <w:tc>
          <w:tcPr>
            <w:tcW w:w="3640" w:type="dxa"/>
          </w:tcPr>
          <w:p w:rsidR="00B76415" w:rsidRPr="00F6151C" w:rsidRDefault="00B76415" w:rsidP="00B76415">
            <w:pPr>
              <w:jc w:val="center"/>
              <w:rPr>
                <w:sz w:val="26"/>
                <w:szCs w:val="26"/>
                <w:lang w:val="ru-RU"/>
              </w:rPr>
            </w:pPr>
            <w:r w:rsidRPr="00F6151C">
              <w:rPr>
                <w:sz w:val="26"/>
                <w:szCs w:val="26"/>
                <w:lang w:val="ru-RU"/>
              </w:rPr>
              <w:t>Средняя заработная плата работников основного персонала учреждения за 201_г.</w:t>
            </w:r>
          </w:p>
        </w:tc>
      </w:tr>
      <w:tr w:rsidR="00B76415" w:rsidRPr="008A07AF" w:rsidTr="00B76415">
        <w:tc>
          <w:tcPr>
            <w:tcW w:w="3640" w:type="dxa"/>
          </w:tcPr>
          <w:p w:rsidR="00B76415" w:rsidRDefault="00B76415" w:rsidP="00B76415">
            <w:pPr>
              <w:tabs>
                <w:tab w:val="left" w:pos="3600"/>
              </w:tabs>
              <w:rPr>
                <w:sz w:val="26"/>
                <w:szCs w:val="26"/>
                <w:lang w:val="ru-RU"/>
              </w:rPr>
            </w:pPr>
          </w:p>
          <w:p w:rsidR="00E47BD3" w:rsidRPr="00B76415" w:rsidRDefault="00E47BD3" w:rsidP="00B76415">
            <w:pPr>
              <w:tabs>
                <w:tab w:val="left" w:pos="3600"/>
              </w:tabs>
              <w:rPr>
                <w:sz w:val="26"/>
                <w:szCs w:val="26"/>
                <w:lang w:val="ru-RU"/>
              </w:rPr>
            </w:pPr>
          </w:p>
        </w:tc>
        <w:tc>
          <w:tcPr>
            <w:tcW w:w="3640" w:type="dxa"/>
          </w:tcPr>
          <w:p w:rsidR="00B76415" w:rsidRPr="00B76415" w:rsidRDefault="00B76415" w:rsidP="00B76415">
            <w:pPr>
              <w:tabs>
                <w:tab w:val="left" w:pos="3600"/>
              </w:tabs>
              <w:rPr>
                <w:sz w:val="26"/>
                <w:szCs w:val="26"/>
                <w:lang w:val="ru-RU"/>
              </w:rPr>
            </w:pPr>
          </w:p>
        </w:tc>
        <w:tc>
          <w:tcPr>
            <w:tcW w:w="3640" w:type="dxa"/>
          </w:tcPr>
          <w:p w:rsidR="00B76415" w:rsidRPr="00B76415" w:rsidRDefault="00B76415" w:rsidP="00B76415">
            <w:pPr>
              <w:tabs>
                <w:tab w:val="left" w:pos="3600"/>
              </w:tabs>
              <w:rPr>
                <w:sz w:val="26"/>
                <w:szCs w:val="26"/>
                <w:lang w:val="ru-RU"/>
              </w:rPr>
            </w:pPr>
          </w:p>
        </w:tc>
        <w:tc>
          <w:tcPr>
            <w:tcW w:w="3640" w:type="dxa"/>
          </w:tcPr>
          <w:p w:rsidR="00B76415" w:rsidRPr="00B76415" w:rsidRDefault="00B76415" w:rsidP="00B76415">
            <w:pPr>
              <w:tabs>
                <w:tab w:val="left" w:pos="3600"/>
              </w:tabs>
              <w:rPr>
                <w:sz w:val="26"/>
                <w:szCs w:val="26"/>
                <w:lang w:val="ru-RU"/>
              </w:rPr>
            </w:pPr>
          </w:p>
        </w:tc>
      </w:tr>
    </w:tbl>
    <w:p w:rsidR="00B76415" w:rsidRPr="00B76415" w:rsidRDefault="00B76415" w:rsidP="00B76415">
      <w:pPr>
        <w:tabs>
          <w:tab w:val="left" w:pos="3600"/>
        </w:tabs>
        <w:rPr>
          <w:sz w:val="26"/>
          <w:szCs w:val="26"/>
          <w:lang w:val="ru-RU"/>
        </w:rPr>
      </w:pPr>
    </w:p>
    <w:p w:rsidR="00B76415" w:rsidRPr="00B76415" w:rsidRDefault="00B76415" w:rsidP="00B76415">
      <w:pPr>
        <w:tabs>
          <w:tab w:val="left" w:pos="3600"/>
        </w:tabs>
        <w:rPr>
          <w:sz w:val="26"/>
          <w:szCs w:val="26"/>
          <w:lang w:val="ru-RU"/>
        </w:rPr>
      </w:pPr>
    </w:p>
    <w:p w:rsidR="00B76415" w:rsidRPr="00B76415" w:rsidRDefault="00B76415" w:rsidP="00B76415">
      <w:pPr>
        <w:tabs>
          <w:tab w:val="left" w:pos="3600"/>
        </w:tabs>
        <w:rPr>
          <w:sz w:val="26"/>
          <w:szCs w:val="26"/>
          <w:lang w:val="ru-RU"/>
        </w:rPr>
      </w:pPr>
    </w:p>
    <w:p w:rsidR="00B76415" w:rsidRPr="00B76415" w:rsidRDefault="00B76415" w:rsidP="00B76415">
      <w:pPr>
        <w:tabs>
          <w:tab w:val="left" w:pos="3600"/>
        </w:tabs>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Default="00B76415"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Pr="00D242E5" w:rsidRDefault="00E47BD3" w:rsidP="00D30C6E">
      <w:pPr>
        <w:rPr>
          <w:sz w:val="26"/>
          <w:szCs w:val="26"/>
          <w:lang w:val="ru-RU"/>
        </w:rPr>
      </w:pPr>
    </w:p>
    <w:p w:rsidR="00D242E5" w:rsidRPr="00D242E5" w:rsidRDefault="00D242E5" w:rsidP="00D30C6E">
      <w:pPr>
        <w:rPr>
          <w:sz w:val="26"/>
          <w:szCs w:val="26"/>
          <w:lang w:val="ru-RU"/>
        </w:rPr>
      </w:pPr>
    </w:p>
    <w:p w:rsidR="003865C7" w:rsidRDefault="003865C7" w:rsidP="003865C7">
      <w:pPr>
        <w:ind w:left="6372"/>
        <w:rPr>
          <w:sz w:val="26"/>
          <w:szCs w:val="26"/>
          <w:lang w:val="ru-RU"/>
        </w:rPr>
      </w:pPr>
      <w:r w:rsidRPr="00D242E5">
        <w:rPr>
          <w:sz w:val="26"/>
          <w:szCs w:val="26"/>
          <w:lang w:val="ru-RU"/>
        </w:rPr>
        <w:lastRenderedPageBreak/>
        <w:t xml:space="preserve">Приложение </w:t>
      </w:r>
      <w:r w:rsidR="00CA722B">
        <w:rPr>
          <w:sz w:val="26"/>
          <w:szCs w:val="26"/>
          <w:lang w:val="ru-RU"/>
        </w:rPr>
        <w:t>2</w:t>
      </w:r>
      <w:r w:rsidRPr="00D242E5">
        <w:rPr>
          <w:sz w:val="26"/>
          <w:szCs w:val="26"/>
          <w:lang w:val="ru-RU"/>
        </w:rPr>
        <w:t xml:space="preserve"> </w:t>
      </w:r>
      <w:r>
        <w:rPr>
          <w:sz w:val="26"/>
          <w:szCs w:val="26"/>
          <w:lang w:val="ru-RU"/>
        </w:rPr>
        <w:br/>
      </w:r>
      <w:r w:rsidRPr="00D242E5">
        <w:rPr>
          <w:sz w:val="26"/>
          <w:szCs w:val="26"/>
          <w:lang w:val="ru-RU"/>
        </w:rPr>
        <w:t xml:space="preserve">к </w:t>
      </w:r>
      <w:r w:rsidR="00CA722B">
        <w:rPr>
          <w:sz w:val="26"/>
          <w:szCs w:val="26"/>
          <w:lang w:val="ru-RU"/>
        </w:rPr>
        <w:t xml:space="preserve">Порядку </w:t>
      </w:r>
      <w:proofErr w:type="gramStart"/>
      <w:r w:rsidR="00CA722B">
        <w:rPr>
          <w:sz w:val="26"/>
          <w:szCs w:val="26"/>
          <w:lang w:val="ru-RU"/>
        </w:rPr>
        <w:t xml:space="preserve">определения размера должностного оклада руководителя учреждения </w:t>
      </w:r>
      <w:r w:rsidR="004220E0">
        <w:rPr>
          <w:sz w:val="26"/>
          <w:szCs w:val="26"/>
          <w:lang w:val="ru-RU"/>
        </w:rPr>
        <w:t xml:space="preserve">физической </w:t>
      </w:r>
      <w:r w:rsidR="00CA722B">
        <w:rPr>
          <w:sz w:val="26"/>
          <w:szCs w:val="26"/>
          <w:lang w:val="ru-RU"/>
        </w:rPr>
        <w:t>культуры</w:t>
      </w:r>
      <w:proofErr w:type="gramEnd"/>
      <w:r w:rsidR="004220E0">
        <w:rPr>
          <w:sz w:val="26"/>
          <w:szCs w:val="26"/>
          <w:lang w:val="ru-RU"/>
        </w:rPr>
        <w:t xml:space="preserve"> и </w:t>
      </w:r>
    </w:p>
    <w:p w:rsidR="004220E0" w:rsidRPr="001743AD" w:rsidRDefault="004220E0" w:rsidP="003865C7">
      <w:pPr>
        <w:ind w:left="6372"/>
        <w:rPr>
          <w:sz w:val="26"/>
          <w:szCs w:val="26"/>
          <w:lang w:val="ru-RU"/>
        </w:rPr>
      </w:pPr>
      <w:r>
        <w:rPr>
          <w:sz w:val="26"/>
          <w:szCs w:val="26"/>
          <w:lang w:val="ru-RU"/>
        </w:rPr>
        <w:t>спорта</w:t>
      </w:r>
    </w:p>
    <w:p w:rsidR="00504C3C" w:rsidRPr="00A7794C" w:rsidRDefault="00504C3C" w:rsidP="00504C3C">
      <w:pPr>
        <w:autoSpaceDE w:val="0"/>
        <w:autoSpaceDN w:val="0"/>
        <w:adjustRightInd w:val="0"/>
        <w:jc w:val="right"/>
        <w:rPr>
          <w:sz w:val="22"/>
          <w:szCs w:val="22"/>
          <w:lang w:val="ru-RU"/>
        </w:rPr>
      </w:pPr>
    </w:p>
    <w:p w:rsidR="00504C3C" w:rsidRPr="00A7794C" w:rsidRDefault="00504C3C" w:rsidP="00504C3C">
      <w:pPr>
        <w:ind w:left="6372"/>
        <w:jc w:val="both"/>
        <w:rPr>
          <w:sz w:val="22"/>
          <w:szCs w:val="22"/>
          <w:lang w:val="ru-RU"/>
        </w:rPr>
      </w:pPr>
    </w:p>
    <w:p w:rsidR="00504C3C" w:rsidRPr="00A7794C" w:rsidRDefault="00504C3C" w:rsidP="00504C3C">
      <w:pPr>
        <w:jc w:val="both"/>
        <w:rPr>
          <w:sz w:val="27"/>
          <w:szCs w:val="27"/>
          <w:lang w:val="ru-RU"/>
        </w:rPr>
      </w:pPr>
    </w:p>
    <w:p w:rsidR="00D30C6E" w:rsidRPr="00A7794C" w:rsidRDefault="00504C3C" w:rsidP="00504C3C">
      <w:pPr>
        <w:jc w:val="center"/>
        <w:rPr>
          <w:sz w:val="26"/>
          <w:szCs w:val="26"/>
          <w:lang w:val="ru-RU"/>
        </w:rPr>
      </w:pPr>
      <w:r w:rsidRPr="00A7794C">
        <w:rPr>
          <w:sz w:val="26"/>
          <w:szCs w:val="26"/>
          <w:lang w:val="ru-RU"/>
        </w:rPr>
        <w:t xml:space="preserve">Перечень должностей работников, </w:t>
      </w:r>
    </w:p>
    <w:p w:rsidR="00D30C6E" w:rsidRPr="00A7794C" w:rsidRDefault="00504C3C" w:rsidP="00504C3C">
      <w:pPr>
        <w:jc w:val="center"/>
        <w:rPr>
          <w:sz w:val="26"/>
          <w:szCs w:val="26"/>
          <w:lang w:val="ru-RU"/>
        </w:rPr>
      </w:pPr>
      <w:proofErr w:type="gramStart"/>
      <w:r w:rsidRPr="00A7794C">
        <w:rPr>
          <w:sz w:val="26"/>
          <w:szCs w:val="26"/>
          <w:lang w:val="ru-RU"/>
        </w:rPr>
        <w:t>относимых</w:t>
      </w:r>
      <w:proofErr w:type="gramEnd"/>
      <w:r w:rsidRPr="00A7794C">
        <w:rPr>
          <w:sz w:val="26"/>
          <w:szCs w:val="26"/>
          <w:lang w:val="ru-RU"/>
        </w:rPr>
        <w:t xml:space="preserve"> к основному персоналу для расчёта средней заработной платы </w:t>
      </w:r>
    </w:p>
    <w:p w:rsidR="00D30C6E" w:rsidRPr="00A7794C" w:rsidRDefault="00504C3C" w:rsidP="00504C3C">
      <w:pPr>
        <w:jc w:val="center"/>
        <w:rPr>
          <w:sz w:val="26"/>
          <w:szCs w:val="26"/>
          <w:lang w:val="ru-RU"/>
        </w:rPr>
      </w:pPr>
      <w:r w:rsidRPr="00A7794C">
        <w:rPr>
          <w:sz w:val="26"/>
          <w:szCs w:val="26"/>
          <w:lang w:val="ru-RU"/>
        </w:rPr>
        <w:t xml:space="preserve">и определения размера должностного оклада руководителей </w:t>
      </w:r>
    </w:p>
    <w:p w:rsidR="00504C3C" w:rsidRPr="00A7794C" w:rsidRDefault="00504C3C" w:rsidP="00504C3C">
      <w:pPr>
        <w:jc w:val="center"/>
        <w:rPr>
          <w:sz w:val="26"/>
          <w:szCs w:val="26"/>
          <w:lang w:val="ru-RU"/>
        </w:rPr>
      </w:pPr>
      <w:r w:rsidRPr="00A7794C">
        <w:rPr>
          <w:sz w:val="26"/>
          <w:szCs w:val="26"/>
          <w:lang w:val="ru-RU"/>
        </w:rPr>
        <w:t xml:space="preserve">учреждения </w:t>
      </w:r>
      <w:r w:rsidR="00AA77DC">
        <w:rPr>
          <w:sz w:val="26"/>
          <w:szCs w:val="26"/>
          <w:lang w:val="ru-RU"/>
        </w:rPr>
        <w:t xml:space="preserve">физической </w:t>
      </w:r>
      <w:r w:rsidRPr="00A7794C">
        <w:rPr>
          <w:sz w:val="26"/>
          <w:szCs w:val="26"/>
          <w:lang w:val="ru-RU"/>
        </w:rPr>
        <w:t>культуры</w:t>
      </w:r>
      <w:r w:rsidR="00AA77DC">
        <w:rPr>
          <w:sz w:val="26"/>
          <w:szCs w:val="26"/>
          <w:lang w:val="ru-RU"/>
        </w:rPr>
        <w:t xml:space="preserve"> и спорта</w:t>
      </w:r>
      <w:r w:rsidRPr="00A7794C">
        <w:rPr>
          <w:sz w:val="26"/>
          <w:szCs w:val="26"/>
          <w:lang w:val="ru-RU"/>
        </w:rPr>
        <w:t xml:space="preserve"> </w:t>
      </w:r>
      <w:r w:rsidR="005719A8" w:rsidRPr="00A7794C">
        <w:rPr>
          <w:sz w:val="26"/>
          <w:szCs w:val="26"/>
          <w:lang w:val="ru-RU"/>
        </w:rPr>
        <w:t xml:space="preserve">городского поселения </w:t>
      </w:r>
      <w:proofErr w:type="spellStart"/>
      <w:r w:rsidR="005719A8" w:rsidRPr="00A7794C">
        <w:rPr>
          <w:sz w:val="26"/>
          <w:szCs w:val="26"/>
          <w:lang w:val="ru-RU"/>
        </w:rPr>
        <w:t>Лянтор</w:t>
      </w:r>
      <w:proofErr w:type="spellEnd"/>
    </w:p>
    <w:p w:rsidR="009A1A11" w:rsidRDefault="009A1A11" w:rsidP="007B1E17">
      <w:pPr>
        <w:autoSpaceDE w:val="0"/>
        <w:autoSpaceDN w:val="0"/>
        <w:adjustRightInd w:val="0"/>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AA77DC" w:rsidRDefault="00AA77DC" w:rsidP="00AA77DC">
      <w:pPr>
        <w:pStyle w:val="ConsPlusNormal"/>
        <w:widowControl/>
        <w:ind w:firstLine="540"/>
        <w:jc w:val="both"/>
        <w:outlineLvl w:val="1"/>
        <w:rPr>
          <w:rFonts w:ascii="Times New Roman" w:hAnsi="Times New Roman" w:cs="Times New Roman"/>
          <w:sz w:val="28"/>
          <w:szCs w:val="28"/>
        </w:rPr>
      </w:pPr>
    </w:p>
    <w:p w:rsidR="00AA77DC" w:rsidRDefault="00AA77DC" w:rsidP="00AA77DC">
      <w:pPr>
        <w:pStyle w:val="ConsPlusNormal"/>
        <w:widowControl/>
        <w:ind w:firstLine="540"/>
        <w:jc w:val="both"/>
        <w:outlineLvl w:val="1"/>
        <w:rPr>
          <w:rFonts w:ascii="Times New Roman" w:hAnsi="Times New Roman" w:cs="Times New Roman"/>
          <w:sz w:val="28"/>
          <w:szCs w:val="28"/>
        </w:rPr>
      </w:pPr>
    </w:p>
    <w:p w:rsidR="00AA77DC" w:rsidRPr="00F6151C" w:rsidRDefault="00AA77DC" w:rsidP="00AA77DC">
      <w:pPr>
        <w:tabs>
          <w:tab w:val="left" w:pos="0"/>
        </w:tabs>
        <w:jc w:val="center"/>
        <w:rPr>
          <w:b/>
          <w:sz w:val="28"/>
          <w:szCs w:val="28"/>
          <w:lang w:val="ru-RU"/>
        </w:rPr>
      </w:pPr>
    </w:p>
    <w:p w:rsidR="00AA77DC" w:rsidRPr="00F6151C" w:rsidRDefault="00AA77DC" w:rsidP="00AA77DC">
      <w:pPr>
        <w:tabs>
          <w:tab w:val="left" w:pos="0"/>
        </w:tabs>
        <w:rPr>
          <w:color w:val="000000"/>
          <w:spacing w:val="2"/>
          <w:sz w:val="28"/>
          <w:szCs w:val="28"/>
          <w:lang w:val="ru-RU"/>
        </w:rPr>
      </w:pPr>
      <w:r w:rsidRPr="00F6151C">
        <w:rPr>
          <w:spacing w:val="-1"/>
          <w:sz w:val="28"/>
          <w:szCs w:val="28"/>
          <w:lang w:val="ru-RU"/>
        </w:rPr>
        <w:t>1.</w:t>
      </w:r>
      <w:r w:rsidRPr="00F6151C">
        <w:rPr>
          <w:color w:val="000000"/>
          <w:spacing w:val="2"/>
          <w:sz w:val="28"/>
          <w:szCs w:val="28"/>
          <w:lang w:val="ru-RU"/>
        </w:rPr>
        <w:t xml:space="preserve"> Дежурный по спортивному залу; </w:t>
      </w:r>
    </w:p>
    <w:p w:rsidR="00AA77DC" w:rsidRPr="00F6151C" w:rsidRDefault="00AA77DC" w:rsidP="00AA77DC">
      <w:pPr>
        <w:tabs>
          <w:tab w:val="left" w:pos="0"/>
        </w:tabs>
        <w:rPr>
          <w:color w:val="000000"/>
          <w:spacing w:val="2"/>
          <w:sz w:val="28"/>
          <w:szCs w:val="28"/>
          <w:lang w:val="ru-RU"/>
        </w:rPr>
      </w:pPr>
      <w:r w:rsidRPr="00F6151C">
        <w:rPr>
          <w:color w:val="000000"/>
          <w:spacing w:val="2"/>
          <w:sz w:val="28"/>
          <w:szCs w:val="28"/>
          <w:lang w:val="ru-RU"/>
        </w:rPr>
        <w:t>2. Специалист по подготовке спортивного инвентаря;</w:t>
      </w:r>
    </w:p>
    <w:p w:rsidR="00AA77DC" w:rsidRPr="00F6151C" w:rsidRDefault="00AA77DC" w:rsidP="00AA77DC">
      <w:pPr>
        <w:tabs>
          <w:tab w:val="left" w:pos="0"/>
        </w:tabs>
        <w:rPr>
          <w:color w:val="000000"/>
          <w:sz w:val="28"/>
          <w:szCs w:val="28"/>
          <w:lang w:val="ru-RU"/>
        </w:rPr>
      </w:pPr>
      <w:r w:rsidRPr="00F6151C">
        <w:rPr>
          <w:color w:val="000000"/>
          <w:spacing w:val="-1"/>
          <w:sz w:val="28"/>
          <w:szCs w:val="28"/>
          <w:lang w:val="ru-RU"/>
        </w:rPr>
        <w:t>3. Инструктор по спорту;</w:t>
      </w:r>
      <w:r w:rsidRPr="00F6151C">
        <w:rPr>
          <w:color w:val="000000"/>
          <w:sz w:val="28"/>
          <w:szCs w:val="28"/>
          <w:lang w:val="ru-RU"/>
        </w:rPr>
        <w:t xml:space="preserve"> </w:t>
      </w:r>
    </w:p>
    <w:p w:rsidR="00AA77DC" w:rsidRPr="00F6151C" w:rsidRDefault="00AA77DC" w:rsidP="00AA77DC">
      <w:pPr>
        <w:tabs>
          <w:tab w:val="left" w:pos="0"/>
        </w:tabs>
        <w:rPr>
          <w:color w:val="000000"/>
          <w:spacing w:val="-1"/>
          <w:sz w:val="28"/>
          <w:szCs w:val="28"/>
          <w:lang w:val="ru-RU"/>
        </w:rPr>
      </w:pPr>
      <w:r w:rsidRPr="00F6151C">
        <w:rPr>
          <w:color w:val="000000"/>
          <w:spacing w:val="1"/>
          <w:sz w:val="28"/>
          <w:szCs w:val="28"/>
          <w:lang w:val="ru-RU"/>
        </w:rPr>
        <w:t>4. Инструктор-</w:t>
      </w:r>
      <w:r w:rsidRPr="00F6151C">
        <w:rPr>
          <w:color w:val="000000"/>
          <w:sz w:val="28"/>
          <w:szCs w:val="28"/>
          <w:lang w:val="ru-RU"/>
        </w:rPr>
        <w:t>методист физкультурно-спортивных организаций;</w:t>
      </w:r>
      <w:r w:rsidRPr="00F6151C">
        <w:rPr>
          <w:color w:val="000000"/>
          <w:spacing w:val="-1"/>
          <w:sz w:val="28"/>
          <w:szCs w:val="28"/>
          <w:lang w:val="ru-RU"/>
        </w:rPr>
        <w:t xml:space="preserve"> </w:t>
      </w:r>
    </w:p>
    <w:p w:rsidR="00AA77DC" w:rsidRPr="00F6151C" w:rsidRDefault="00AA77DC" w:rsidP="00AA77DC">
      <w:pPr>
        <w:tabs>
          <w:tab w:val="left" w:pos="0"/>
        </w:tabs>
        <w:rPr>
          <w:color w:val="000000"/>
          <w:spacing w:val="-1"/>
          <w:sz w:val="28"/>
          <w:szCs w:val="28"/>
          <w:lang w:val="ru-RU"/>
        </w:rPr>
      </w:pPr>
      <w:r w:rsidRPr="00F6151C">
        <w:rPr>
          <w:color w:val="000000"/>
          <w:spacing w:val="-1"/>
          <w:sz w:val="28"/>
          <w:szCs w:val="28"/>
          <w:lang w:val="ru-RU"/>
        </w:rPr>
        <w:t>5. Тренер;</w:t>
      </w:r>
    </w:p>
    <w:p w:rsidR="00AA77DC" w:rsidRPr="00F6151C" w:rsidRDefault="00AA77DC" w:rsidP="00AA77DC">
      <w:pPr>
        <w:tabs>
          <w:tab w:val="left" w:pos="0"/>
        </w:tabs>
        <w:rPr>
          <w:color w:val="000000"/>
          <w:spacing w:val="-1"/>
          <w:sz w:val="28"/>
          <w:szCs w:val="28"/>
          <w:lang w:val="ru-RU"/>
        </w:rPr>
      </w:pPr>
      <w:r w:rsidRPr="00F6151C">
        <w:rPr>
          <w:color w:val="000000"/>
          <w:spacing w:val="-1"/>
          <w:sz w:val="28"/>
          <w:szCs w:val="28"/>
          <w:lang w:val="ru-RU"/>
        </w:rPr>
        <w:t>6. Старший инструктор-методист физкультурно-спортивных организаций;</w:t>
      </w:r>
    </w:p>
    <w:p w:rsidR="00AA77DC" w:rsidRPr="00F6151C" w:rsidRDefault="00AA77DC" w:rsidP="00AA77DC">
      <w:pPr>
        <w:tabs>
          <w:tab w:val="left" w:pos="0"/>
        </w:tabs>
        <w:rPr>
          <w:color w:val="000000"/>
          <w:spacing w:val="-1"/>
          <w:sz w:val="28"/>
          <w:szCs w:val="28"/>
          <w:lang w:val="ru-RU"/>
        </w:rPr>
      </w:pPr>
      <w:r w:rsidRPr="00F6151C">
        <w:rPr>
          <w:color w:val="000000"/>
          <w:spacing w:val="-1"/>
          <w:sz w:val="28"/>
          <w:szCs w:val="28"/>
          <w:lang w:val="ru-RU"/>
        </w:rPr>
        <w:t>7 Специалист по подготовки сборных команд;</w:t>
      </w:r>
    </w:p>
    <w:p w:rsidR="00AA77DC" w:rsidRPr="00F6151C" w:rsidRDefault="00AA77DC" w:rsidP="00AA77DC">
      <w:pPr>
        <w:autoSpaceDE w:val="0"/>
        <w:autoSpaceDN w:val="0"/>
        <w:adjustRightInd w:val="0"/>
        <w:jc w:val="both"/>
        <w:rPr>
          <w:sz w:val="28"/>
          <w:szCs w:val="28"/>
          <w:lang w:val="ru-RU"/>
        </w:rPr>
      </w:pPr>
      <w:r w:rsidRPr="00F6151C">
        <w:rPr>
          <w:sz w:val="28"/>
          <w:szCs w:val="28"/>
          <w:lang w:val="ru-RU"/>
        </w:rPr>
        <w:t>8  Заведующий отделом  по основной деятельности учреждения.</w:t>
      </w:r>
    </w:p>
    <w:p w:rsidR="00AA77DC" w:rsidRPr="00F6151C" w:rsidRDefault="00AA77DC" w:rsidP="00AA77DC">
      <w:pPr>
        <w:pStyle w:val="ConsPlusNormal"/>
        <w:widowControl/>
        <w:ind w:firstLine="540"/>
        <w:jc w:val="both"/>
        <w:outlineLvl w:val="1"/>
        <w:rPr>
          <w:rFonts w:ascii="Times New Roman" w:hAnsi="Times New Roman" w:cs="Times New Roman"/>
          <w:sz w:val="28"/>
          <w:szCs w:val="28"/>
        </w:rPr>
      </w:pPr>
    </w:p>
    <w:p w:rsidR="00AA77DC" w:rsidRDefault="00AA77DC" w:rsidP="00AA77DC">
      <w:pPr>
        <w:pStyle w:val="ConsPlusNormal"/>
        <w:ind w:firstLine="540"/>
        <w:jc w:val="both"/>
        <w:rPr>
          <w:rFonts w:ascii="Times New Roman" w:hAnsi="Times New Roman" w:cs="Times New Roman"/>
          <w:sz w:val="27"/>
          <w:szCs w:val="27"/>
        </w:rPr>
      </w:pPr>
    </w:p>
    <w:p w:rsidR="00AA77DC" w:rsidRPr="00A7794C" w:rsidRDefault="00AA77DC" w:rsidP="00AA77DC">
      <w:pPr>
        <w:rPr>
          <w:sz w:val="27"/>
          <w:szCs w:val="27"/>
          <w:lang w:val="ru-RU"/>
        </w:rPr>
      </w:pPr>
    </w:p>
    <w:p w:rsidR="00AA77DC" w:rsidRPr="00A7794C" w:rsidRDefault="00AA77DC" w:rsidP="00AA77DC">
      <w:pPr>
        <w:rPr>
          <w:sz w:val="27"/>
          <w:szCs w:val="27"/>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743246" w:rsidRDefault="00743246" w:rsidP="00743246">
      <w:pPr>
        <w:ind w:left="6372"/>
        <w:rPr>
          <w:sz w:val="26"/>
          <w:szCs w:val="26"/>
          <w:lang w:val="ru-RU"/>
        </w:rPr>
      </w:pPr>
    </w:p>
    <w:p w:rsidR="00743246" w:rsidRDefault="00743246" w:rsidP="00743246">
      <w:pPr>
        <w:ind w:left="6372"/>
        <w:rPr>
          <w:sz w:val="26"/>
          <w:szCs w:val="26"/>
          <w:lang w:val="ru-RU"/>
        </w:rPr>
      </w:pPr>
    </w:p>
    <w:p w:rsidR="00743246" w:rsidRPr="001743AD" w:rsidRDefault="00743246" w:rsidP="00743246">
      <w:pPr>
        <w:ind w:left="6372"/>
        <w:rPr>
          <w:sz w:val="26"/>
          <w:szCs w:val="26"/>
          <w:lang w:val="ru-RU"/>
        </w:rPr>
      </w:pPr>
      <w:r w:rsidRPr="00D242E5">
        <w:rPr>
          <w:sz w:val="26"/>
          <w:szCs w:val="26"/>
          <w:lang w:val="ru-RU"/>
        </w:rPr>
        <w:lastRenderedPageBreak/>
        <w:t xml:space="preserve">Приложение </w:t>
      </w:r>
      <w:r>
        <w:rPr>
          <w:sz w:val="26"/>
          <w:szCs w:val="26"/>
          <w:lang w:val="ru-RU"/>
        </w:rPr>
        <w:t xml:space="preserve"> 2</w:t>
      </w:r>
      <w:r w:rsidRPr="00D242E5">
        <w:rPr>
          <w:sz w:val="26"/>
          <w:szCs w:val="26"/>
          <w:lang w:val="ru-RU"/>
        </w:rPr>
        <w:t xml:space="preserve"> </w:t>
      </w:r>
      <w:r>
        <w:rPr>
          <w:sz w:val="26"/>
          <w:szCs w:val="26"/>
          <w:lang w:val="ru-RU"/>
        </w:rPr>
        <w:br/>
      </w:r>
      <w:r w:rsidRPr="00D242E5">
        <w:rPr>
          <w:sz w:val="26"/>
          <w:szCs w:val="26"/>
          <w:lang w:val="ru-RU"/>
        </w:rPr>
        <w:t xml:space="preserve">к </w:t>
      </w:r>
      <w:r w:rsidRPr="00504C3C">
        <w:rPr>
          <w:sz w:val="26"/>
          <w:szCs w:val="26"/>
          <w:lang w:val="ru-RU"/>
        </w:rPr>
        <w:t>Положени</w:t>
      </w:r>
      <w:r>
        <w:rPr>
          <w:sz w:val="26"/>
          <w:szCs w:val="26"/>
          <w:lang w:val="ru-RU"/>
        </w:rPr>
        <w:t>ю</w:t>
      </w:r>
      <w:r w:rsidRPr="00504C3C">
        <w:rPr>
          <w:sz w:val="26"/>
          <w:szCs w:val="26"/>
          <w:lang w:val="ru-RU"/>
        </w:rPr>
        <w:t xml:space="preserve"> об оплате труда</w:t>
      </w:r>
      <w:r>
        <w:rPr>
          <w:sz w:val="26"/>
          <w:szCs w:val="26"/>
          <w:lang w:val="ru-RU"/>
        </w:rPr>
        <w:t xml:space="preserve"> </w:t>
      </w:r>
      <w:r>
        <w:rPr>
          <w:sz w:val="26"/>
          <w:szCs w:val="26"/>
          <w:lang w:val="ru-RU"/>
        </w:rPr>
        <w:br/>
      </w:r>
      <w:r w:rsidRPr="001743AD">
        <w:rPr>
          <w:sz w:val="26"/>
          <w:szCs w:val="26"/>
          <w:lang w:val="ru-RU"/>
        </w:rPr>
        <w:t>работников мун</w:t>
      </w:r>
      <w:r>
        <w:rPr>
          <w:sz w:val="26"/>
          <w:szCs w:val="26"/>
          <w:lang w:val="ru-RU"/>
        </w:rPr>
        <w:t xml:space="preserve">иципальных </w:t>
      </w:r>
      <w:r>
        <w:rPr>
          <w:sz w:val="26"/>
          <w:szCs w:val="26"/>
          <w:lang w:val="ru-RU"/>
        </w:rPr>
        <w:br/>
        <w:t>учреждений физической  культуры  и спорта</w:t>
      </w:r>
      <w:r>
        <w:rPr>
          <w:sz w:val="26"/>
          <w:szCs w:val="26"/>
          <w:lang w:val="ru-RU"/>
        </w:rPr>
        <w:br/>
        <w:t xml:space="preserve">городского поселения </w:t>
      </w:r>
      <w:proofErr w:type="spellStart"/>
      <w:r>
        <w:rPr>
          <w:sz w:val="26"/>
          <w:szCs w:val="26"/>
          <w:lang w:val="ru-RU"/>
        </w:rPr>
        <w:t>Лянтор</w:t>
      </w:r>
      <w:proofErr w:type="spellEnd"/>
    </w:p>
    <w:p w:rsidR="00743246" w:rsidRPr="00A7794C" w:rsidRDefault="00743246" w:rsidP="00743246">
      <w:pPr>
        <w:pStyle w:val="ConsPlusNormal"/>
        <w:jc w:val="right"/>
        <w:rPr>
          <w:sz w:val="27"/>
          <w:szCs w:val="27"/>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Бланк замечаний</w:t>
      </w:r>
    </w:p>
    <w:p w:rsidR="00743246" w:rsidRDefault="00743246" w:rsidP="00743246">
      <w:pPr>
        <w:pStyle w:val="ConsPlusNormal"/>
        <w:ind w:firstLine="540"/>
        <w:jc w:val="center"/>
        <w:rPr>
          <w:rFonts w:ascii="Times New Roman" w:hAnsi="Times New Roman" w:cs="Times New Roman"/>
          <w:sz w:val="28"/>
          <w:szCs w:val="28"/>
        </w:rPr>
      </w:pPr>
    </w:p>
    <w:p w:rsidR="0001592A" w:rsidRDefault="0001592A" w:rsidP="00743246">
      <w:pPr>
        <w:pStyle w:val="ConsPlusNormal"/>
        <w:ind w:firstLine="540"/>
        <w:jc w:val="center"/>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деятельности директора __________________________________________</w:t>
      </w:r>
    </w:p>
    <w:p w:rsidR="00743246" w:rsidRPr="00743246" w:rsidRDefault="00743246" w:rsidP="00743246">
      <w:pPr>
        <w:pStyle w:val="ConsPlusNormal"/>
        <w:ind w:firstLine="54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(учреждение)</w:t>
      </w:r>
    </w:p>
    <w:p w:rsidR="00743246" w:rsidRDefault="00743246" w:rsidP="00743246">
      <w:pPr>
        <w:pStyle w:val="ConsPlusNormal"/>
        <w:ind w:firstLine="540"/>
        <w:jc w:val="both"/>
        <w:rPr>
          <w:rFonts w:ascii="Times New Roman" w:hAnsi="Times New Roman" w:cs="Times New Roman"/>
          <w:sz w:val="28"/>
          <w:szCs w:val="28"/>
        </w:rPr>
      </w:pPr>
    </w:p>
    <w:p w:rsidR="0001592A" w:rsidRDefault="0001592A"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__________________________________________</w:t>
      </w:r>
    </w:p>
    <w:p w:rsidR="00743246" w:rsidRPr="00743246" w:rsidRDefault="00743246" w:rsidP="00743246">
      <w:pPr>
        <w:pStyle w:val="ConsPlusNormal"/>
        <w:ind w:firstLine="54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 И. О. директора)</w:t>
      </w:r>
    </w:p>
    <w:p w:rsidR="00743246" w:rsidRDefault="00743246" w:rsidP="00743246">
      <w:pPr>
        <w:pStyle w:val="ConsPlusNormal"/>
        <w:ind w:firstLine="540"/>
        <w:jc w:val="both"/>
        <w:rPr>
          <w:rFonts w:ascii="Times New Roman" w:hAnsi="Times New Roman" w:cs="Times New Roman"/>
          <w:sz w:val="28"/>
          <w:szCs w:val="28"/>
        </w:rPr>
      </w:pPr>
    </w:p>
    <w:p w:rsidR="0001592A" w:rsidRDefault="0001592A" w:rsidP="00743246">
      <w:pPr>
        <w:pStyle w:val="ConsPlusNormal"/>
        <w:ind w:firstLine="540"/>
        <w:jc w:val="both"/>
        <w:rPr>
          <w:rFonts w:ascii="Times New Roman" w:hAnsi="Times New Roman" w:cs="Times New Roman"/>
          <w:sz w:val="28"/>
          <w:szCs w:val="28"/>
        </w:rPr>
      </w:pPr>
    </w:p>
    <w:p w:rsidR="0001592A" w:rsidRDefault="0001592A" w:rsidP="00743246">
      <w:pPr>
        <w:pStyle w:val="ConsPlusNormal"/>
        <w:ind w:firstLine="540"/>
        <w:jc w:val="both"/>
        <w:rPr>
          <w:rFonts w:ascii="Times New Roman" w:hAnsi="Times New Roman" w:cs="Times New Roman"/>
          <w:sz w:val="28"/>
          <w:szCs w:val="28"/>
        </w:rPr>
      </w:pPr>
    </w:p>
    <w:tbl>
      <w:tblPr>
        <w:tblStyle w:val="a5"/>
        <w:tblW w:w="0" w:type="auto"/>
        <w:tblLook w:val="04A0"/>
      </w:tblPr>
      <w:tblGrid>
        <w:gridCol w:w="2651"/>
        <w:gridCol w:w="5161"/>
        <w:gridCol w:w="1220"/>
        <w:gridCol w:w="1105"/>
      </w:tblGrid>
      <w:tr w:rsidR="00743246" w:rsidTr="0001592A">
        <w:tc>
          <w:tcPr>
            <w:tcW w:w="2660" w:type="dxa"/>
          </w:tcPr>
          <w:p w:rsidR="00743246" w:rsidRDefault="0001592A" w:rsidP="0001592A">
            <w:pPr>
              <w:pStyle w:val="ConsPlusNormal"/>
              <w:ind w:firstLine="0"/>
              <w:jc w:val="center"/>
              <w:rPr>
                <w:rFonts w:ascii="Times New Roman" w:hAnsi="Times New Roman" w:cs="Times New Roman"/>
                <w:sz w:val="24"/>
                <w:szCs w:val="24"/>
              </w:rPr>
            </w:pPr>
            <w:proofErr w:type="spellStart"/>
            <w:r w:rsidRPr="0001592A">
              <w:rPr>
                <w:rFonts w:ascii="Times New Roman" w:hAnsi="Times New Roman" w:cs="Times New Roman"/>
                <w:sz w:val="24"/>
                <w:szCs w:val="24"/>
              </w:rPr>
              <w:t>Оргединица</w:t>
            </w:r>
            <w:proofErr w:type="spellEnd"/>
          </w:p>
          <w:p w:rsidR="0001592A" w:rsidRPr="0001592A" w:rsidRDefault="0001592A" w:rsidP="000159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(управление, отдел)</w:t>
            </w:r>
          </w:p>
          <w:p w:rsidR="0001592A" w:rsidRPr="0001592A" w:rsidRDefault="0001592A" w:rsidP="000159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Должность, ФИО</w:t>
            </w:r>
          </w:p>
        </w:tc>
        <w:tc>
          <w:tcPr>
            <w:tcW w:w="5245" w:type="dxa"/>
          </w:tcPr>
          <w:p w:rsidR="00743246" w:rsidRPr="0001592A" w:rsidRDefault="0001592A" w:rsidP="000159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Замечание, упущения</w:t>
            </w:r>
          </w:p>
        </w:tc>
        <w:tc>
          <w:tcPr>
            <w:tcW w:w="1134" w:type="dxa"/>
          </w:tcPr>
          <w:p w:rsidR="00743246" w:rsidRPr="0001592A" w:rsidRDefault="0001592A" w:rsidP="000159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Размер снижения премии</w:t>
            </w:r>
          </w:p>
        </w:tc>
        <w:tc>
          <w:tcPr>
            <w:tcW w:w="1098" w:type="dxa"/>
          </w:tcPr>
          <w:p w:rsidR="00743246" w:rsidRPr="0001592A" w:rsidRDefault="0001592A" w:rsidP="000159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743246" w:rsidTr="0001592A">
        <w:tc>
          <w:tcPr>
            <w:tcW w:w="2660" w:type="dxa"/>
          </w:tcPr>
          <w:p w:rsidR="00743246" w:rsidRPr="0001592A" w:rsidRDefault="0001592A" w:rsidP="0001592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Заместитель Главы муниципального образования</w:t>
            </w:r>
          </w:p>
        </w:tc>
        <w:tc>
          <w:tcPr>
            <w:tcW w:w="5245" w:type="dxa"/>
          </w:tcPr>
          <w:p w:rsidR="00743246" w:rsidRPr="0001592A" w:rsidRDefault="00743246" w:rsidP="0001592A">
            <w:pPr>
              <w:pStyle w:val="ConsPlusNormal"/>
              <w:ind w:firstLine="0"/>
              <w:jc w:val="both"/>
              <w:rPr>
                <w:rFonts w:ascii="Times New Roman" w:hAnsi="Times New Roman" w:cs="Times New Roman"/>
                <w:sz w:val="24"/>
                <w:szCs w:val="24"/>
              </w:rPr>
            </w:pPr>
          </w:p>
        </w:tc>
        <w:tc>
          <w:tcPr>
            <w:tcW w:w="1134" w:type="dxa"/>
          </w:tcPr>
          <w:p w:rsidR="00743246" w:rsidRPr="0001592A" w:rsidRDefault="00743246" w:rsidP="0001592A">
            <w:pPr>
              <w:pStyle w:val="ConsPlusNormal"/>
              <w:ind w:firstLine="0"/>
              <w:jc w:val="center"/>
              <w:rPr>
                <w:rFonts w:ascii="Times New Roman" w:hAnsi="Times New Roman" w:cs="Times New Roman"/>
                <w:sz w:val="24"/>
                <w:szCs w:val="24"/>
              </w:rPr>
            </w:pPr>
          </w:p>
        </w:tc>
        <w:tc>
          <w:tcPr>
            <w:tcW w:w="1098" w:type="dxa"/>
          </w:tcPr>
          <w:p w:rsidR="00743246" w:rsidRPr="0001592A" w:rsidRDefault="00743246" w:rsidP="0001592A">
            <w:pPr>
              <w:pStyle w:val="ConsPlusNormal"/>
              <w:ind w:firstLine="0"/>
              <w:jc w:val="center"/>
              <w:rPr>
                <w:rFonts w:ascii="Times New Roman" w:hAnsi="Times New Roman" w:cs="Times New Roman"/>
                <w:sz w:val="24"/>
                <w:szCs w:val="24"/>
              </w:rPr>
            </w:pPr>
          </w:p>
        </w:tc>
      </w:tr>
      <w:tr w:rsidR="00743246" w:rsidTr="0001592A">
        <w:tc>
          <w:tcPr>
            <w:tcW w:w="2660" w:type="dxa"/>
          </w:tcPr>
          <w:p w:rsidR="00743246" w:rsidRPr="0001592A" w:rsidRDefault="0001592A" w:rsidP="007432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 по организации деятельности</w:t>
            </w:r>
          </w:p>
        </w:tc>
        <w:tc>
          <w:tcPr>
            <w:tcW w:w="5245"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134"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098" w:type="dxa"/>
          </w:tcPr>
          <w:p w:rsidR="00743246" w:rsidRPr="0001592A" w:rsidRDefault="00743246" w:rsidP="00743246">
            <w:pPr>
              <w:pStyle w:val="ConsPlusNormal"/>
              <w:ind w:firstLine="0"/>
              <w:jc w:val="both"/>
              <w:rPr>
                <w:rFonts w:ascii="Times New Roman" w:hAnsi="Times New Roman" w:cs="Times New Roman"/>
                <w:sz w:val="24"/>
                <w:szCs w:val="24"/>
              </w:rPr>
            </w:pPr>
          </w:p>
        </w:tc>
      </w:tr>
      <w:tr w:rsidR="00743246" w:rsidTr="0001592A">
        <w:tc>
          <w:tcPr>
            <w:tcW w:w="2660" w:type="dxa"/>
          </w:tcPr>
          <w:p w:rsidR="00743246" w:rsidRPr="0001592A" w:rsidRDefault="0001592A" w:rsidP="007432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 экономики</w:t>
            </w:r>
          </w:p>
        </w:tc>
        <w:tc>
          <w:tcPr>
            <w:tcW w:w="5245"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134"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098" w:type="dxa"/>
          </w:tcPr>
          <w:p w:rsidR="00743246" w:rsidRPr="0001592A" w:rsidRDefault="00743246" w:rsidP="00743246">
            <w:pPr>
              <w:pStyle w:val="ConsPlusNormal"/>
              <w:ind w:firstLine="0"/>
              <w:jc w:val="both"/>
              <w:rPr>
                <w:rFonts w:ascii="Times New Roman" w:hAnsi="Times New Roman" w:cs="Times New Roman"/>
                <w:sz w:val="24"/>
                <w:szCs w:val="24"/>
              </w:rPr>
            </w:pPr>
          </w:p>
        </w:tc>
      </w:tr>
      <w:tr w:rsidR="00743246" w:rsidRPr="008A07AF" w:rsidTr="0001592A">
        <w:tc>
          <w:tcPr>
            <w:tcW w:w="2660" w:type="dxa"/>
          </w:tcPr>
          <w:p w:rsidR="00743246" w:rsidRPr="0001592A" w:rsidRDefault="0001592A" w:rsidP="007432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 бюджетного учёта и отчётности</w:t>
            </w:r>
          </w:p>
        </w:tc>
        <w:tc>
          <w:tcPr>
            <w:tcW w:w="5245"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134"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098" w:type="dxa"/>
          </w:tcPr>
          <w:p w:rsidR="00743246" w:rsidRPr="0001592A" w:rsidRDefault="00743246" w:rsidP="00743246">
            <w:pPr>
              <w:pStyle w:val="ConsPlusNormal"/>
              <w:ind w:firstLine="0"/>
              <w:jc w:val="both"/>
              <w:rPr>
                <w:rFonts w:ascii="Times New Roman" w:hAnsi="Times New Roman" w:cs="Times New Roman"/>
                <w:sz w:val="24"/>
                <w:szCs w:val="24"/>
              </w:rPr>
            </w:pPr>
          </w:p>
        </w:tc>
      </w:tr>
      <w:tr w:rsidR="00743246" w:rsidRPr="008A07AF" w:rsidTr="0001592A">
        <w:tc>
          <w:tcPr>
            <w:tcW w:w="2660" w:type="dxa"/>
          </w:tcPr>
          <w:p w:rsidR="00743246" w:rsidRPr="0001592A" w:rsidRDefault="0001592A" w:rsidP="007432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 архитектуры, градостроительства и земельных отношений</w:t>
            </w:r>
          </w:p>
        </w:tc>
        <w:tc>
          <w:tcPr>
            <w:tcW w:w="5245"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134"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098" w:type="dxa"/>
          </w:tcPr>
          <w:p w:rsidR="00743246" w:rsidRPr="0001592A" w:rsidRDefault="00743246" w:rsidP="00743246">
            <w:pPr>
              <w:pStyle w:val="ConsPlusNormal"/>
              <w:ind w:firstLine="0"/>
              <w:jc w:val="both"/>
              <w:rPr>
                <w:rFonts w:ascii="Times New Roman" w:hAnsi="Times New Roman" w:cs="Times New Roman"/>
                <w:sz w:val="24"/>
                <w:szCs w:val="24"/>
              </w:rPr>
            </w:pPr>
          </w:p>
        </w:tc>
      </w:tr>
      <w:tr w:rsidR="00743246" w:rsidRPr="0001592A" w:rsidTr="0001592A">
        <w:tc>
          <w:tcPr>
            <w:tcW w:w="2660" w:type="dxa"/>
          </w:tcPr>
          <w:p w:rsidR="00743246" w:rsidRDefault="0001592A" w:rsidP="007432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Юридический отдел</w:t>
            </w:r>
          </w:p>
          <w:p w:rsidR="0001592A" w:rsidRPr="0001592A" w:rsidRDefault="0001592A" w:rsidP="00743246">
            <w:pPr>
              <w:pStyle w:val="ConsPlusNormal"/>
              <w:ind w:firstLine="0"/>
              <w:jc w:val="both"/>
              <w:rPr>
                <w:rFonts w:ascii="Times New Roman" w:hAnsi="Times New Roman" w:cs="Times New Roman"/>
                <w:sz w:val="24"/>
                <w:szCs w:val="24"/>
              </w:rPr>
            </w:pPr>
          </w:p>
        </w:tc>
        <w:tc>
          <w:tcPr>
            <w:tcW w:w="5245"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134"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098" w:type="dxa"/>
          </w:tcPr>
          <w:p w:rsidR="00743246" w:rsidRPr="0001592A" w:rsidRDefault="00743246" w:rsidP="00743246">
            <w:pPr>
              <w:pStyle w:val="ConsPlusNormal"/>
              <w:ind w:firstLine="0"/>
              <w:jc w:val="both"/>
              <w:rPr>
                <w:rFonts w:ascii="Times New Roman" w:hAnsi="Times New Roman" w:cs="Times New Roman"/>
                <w:sz w:val="24"/>
                <w:szCs w:val="24"/>
              </w:rPr>
            </w:pPr>
          </w:p>
        </w:tc>
      </w:tr>
      <w:tr w:rsidR="00743246" w:rsidRPr="008A07AF" w:rsidTr="0001592A">
        <w:tc>
          <w:tcPr>
            <w:tcW w:w="2660" w:type="dxa"/>
          </w:tcPr>
          <w:p w:rsidR="00743246" w:rsidRDefault="0001592A" w:rsidP="007432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МКУ «Управление культуры и спорта»</w:t>
            </w:r>
          </w:p>
          <w:p w:rsidR="0001592A" w:rsidRPr="0001592A" w:rsidRDefault="0001592A" w:rsidP="00743246">
            <w:pPr>
              <w:pStyle w:val="ConsPlusNormal"/>
              <w:ind w:firstLine="0"/>
              <w:jc w:val="both"/>
              <w:rPr>
                <w:rFonts w:ascii="Times New Roman" w:hAnsi="Times New Roman" w:cs="Times New Roman"/>
                <w:sz w:val="24"/>
                <w:szCs w:val="24"/>
              </w:rPr>
            </w:pPr>
          </w:p>
        </w:tc>
        <w:tc>
          <w:tcPr>
            <w:tcW w:w="5245"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134" w:type="dxa"/>
          </w:tcPr>
          <w:p w:rsidR="00743246" w:rsidRPr="0001592A" w:rsidRDefault="00743246" w:rsidP="00743246">
            <w:pPr>
              <w:pStyle w:val="ConsPlusNormal"/>
              <w:ind w:firstLine="0"/>
              <w:jc w:val="both"/>
              <w:rPr>
                <w:rFonts w:ascii="Times New Roman" w:hAnsi="Times New Roman" w:cs="Times New Roman"/>
                <w:sz w:val="24"/>
                <w:szCs w:val="24"/>
              </w:rPr>
            </w:pPr>
          </w:p>
        </w:tc>
        <w:tc>
          <w:tcPr>
            <w:tcW w:w="1098" w:type="dxa"/>
          </w:tcPr>
          <w:p w:rsidR="00743246" w:rsidRPr="0001592A" w:rsidRDefault="00743246" w:rsidP="00743246">
            <w:pPr>
              <w:pStyle w:val="ConsPlusNormal"/>
              <w:ind w:firstLine="0"/>
              <w:jc w:val="both"/>
              <w:rPr>
                <w:rFonts w:ascii="Times New Roman" w:hAnsi="Times New Roman" w:cs="Times New Roman"/>
                <w:sz w:val="24"/>
                <w:szCs w:val="24"/>
              </w:rPr>
            </w:pPr>
          </w:p>
        </w:tc>
      </w:tr>
    </w:tbl>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743246" w:rsidRDefault="00743246" w:rsidP="00743246">
      <w:pPr>
        <w:pStyle w:val="ConsPlusNormal"/>
        <w:ind w:firstLine="540"/>
        <w:jc w:val="both"/>
        <w:rPr>
          <w:rFonts w:ascii="Times New Roman" w:hAnsi="Times New Roman" w:cs="Times New Roman"/>
          <w:sz w:val="28"/>
          <w:szCs w:val="28"/>
        </w:rPr>
      </w:pPr>
    </w:p>
    <w:p w:rsidR="003865C7" w:rsidRPr="001743AD" w:rsidRDefault="003865C7" w:rsidP="003865C7">
      <w:pPr>
        <w:ind w:left="6372"/>
        <w:rPr>
          <w:sz w:val="26"/>
          <w:szCs w:val="26"/>
          <w:lang w:val="ru-RU"/>
        </w:rPr>
      </w:pPr>
      <w:r w:rsidRPr="00D242E5">
        <w:rPr>
          <w:sz w:val="26"/>
          <w:szCs w:val="26"/>
          <w:lang w:val="ru-RU"/>
        </w:rPr>
        <w:lastRenderedPageBreak/>
        <w:t xml:space="preserve">Приложение </w:t>
      </w:r>
      <w:r w:rsidR="00677B55">
        <w:rPr>
          <w:sz w:val="26"/>
          <w:szCs w:val="26"/>
          <w:lang w:val="ru-RU"/>
        </w:rPr>
        <w:t xml:space="preserve"> </w:t>
      </w:r>
      <w:r w:rsidR="00743246">
        <w:rPr>
          <w:sz w:val="26"/>
          <w:szCs w:val="26"/>
          <w:lang w:val="ru-RU"/>
        </w:rPr>
        <w:t>3</w:t>
      </w:r>
      <w:r w:rsidRPr="00D242E5">
        <w:rPr>
          <w:sz w:val="26"/>
          <w:szCs w:val="26"/>
          <w:lang w:val="ru-RU"/>
        </w:rPr>
        <w:t xml:space="preserve"> </w:t>
      </w:r>
      <w:r>
        <w:rPr>
          <w:sz w:val="26"/>
          <w:szCs w:val="26"/>
          <w:lang w:val="ru-RU"/>
        </w:rPr>
        <w:br/>
      </w:r>
      <w:r w:rsidRPr="00D242E5">
        <w:rPr>
          <w:sz w:val="26"/>
          <w:szCs w:val="26"/>
          <w:lang w:val="ru-RU"/>
        </w:rPr>
        <w:t xml:space="preserve">к </w:t>
      </w:r>
      <w:r w:rsidRPr="00504C3C">
        <w:rPr>
          <w:sz w:val="26"/>
          <w:szCs w:val="26"/>
          <w:lang w:val="ru-RU"/>
        </w:rPr>
        <w:t>Положени</w:t>
      </w:r>
      <w:r>
        <w:rPr>
          <w:sz w:val="26"/>
          <w:szCs w:val="26"/>
          <w:lang w:val="ru-RU"/>
        </w:rPr>
        <w:t>ю</w:t>
      </w:r>
      <w:r w:rsidRPr="00504C3C">
        <w:rPr>
          <w:sz w:val="26"/>
          <w:szCs w:val="26"/>
          <w:lang w:val="ru-RU"/>
        </w:rPr>
        <w:t xml:space="preserve"> об оплате труда</w:t>
      </w:r>
      <w:r>
        <w:rPr>
          <w:sz w:val="26"/>
          <w:szCs w:val="26"/>
          <w:lang w:val="ru-RU"/>
        </w:rPr>
        <w:t xml:space="preserve"> </w:t>
      </w:r>
      <w:r>
        <w:rPr>
          <w:sz w:val="26"/>
          <w:szCs w:val="26"/>
          <w:lang w:val="ru-RU"/>
        </w:rPr>
        <w:br/>
      </w:r>
      <w:r w:rsidRPr="001743AD">
        <w:rPr>
          <w:sz w:val="26"/>
          <w:szCs w:val="26"/>
          <w:lang w:val="ru-RU"/>
        </w:rPr>
        <w:t>работников мун</w:t>
      </w:r>
      <w:r>
        <w:rPr>
          <w:sz w:val="26"/>
          <w:szCs w:val="26"/>
          <w:lang w:val="ru-RU"/>
        </w:rPr>
        <w:t xml:space="preserve">иципальных </w:t>
      </w:r>
      <w:r>
        <w:rPr>
          <w:sz w:val="26"/>
          <w:szCs w:val="26"/>
          <w:lang w:val="ru-RU"/>
        </w:rPr>
        <w:br/>
        <w:t>учреждений</w:t>
      </w:r>
      <w:r w:rsidR="0096282C">
        <w:rPr>
          <w:sz w:val="26"/>
          <w:szCs w:val="26"/>
          <w:lang w:val="ru-RU"/>
        </w:rPr>
        <w:t xml:space="preserve"> физической </w:t>
      </w:r>
      <w:r>
        <w:rPr>
          <w:sz w:val="26"/>
          <w:szCs w:val="26"/>
          <w:lang w:val="ru-RU"/>
        </w:rPr>
        <w:t xml:space="preserve"> культуры </w:t>
      </w:r>
      <w:r w:rsidR="0096282C">
        <w:rPr>
          <w:sz w:val="26"/>
          <w:szCs w:val="26"/>
          <w:lang w:val="ru-RU"/>
        </w:rPr>
        <w:t xml:space="preserve"> и спорта</w:t>
      </w:r>
      <w:r>
        <w:rPr>
          <w:sz w:val="26"/>
          <w:szCs w:val="26"/>
          <w:lang w:val="ru-RU"/>
        </w:rPr>
        <w:br/>
        <w:t xml:space="preserve">городского поселения </w:t>
      </w:r>
      <w:proofErr w:type="spellStart"/>
      <w:r>
        <w:rPr>
          <w:sz w:val="26"/>
          <w:szCs w:val="26"/>
          <w:lang w:val="ru-RU"/>
        </w:rPr>
        <w:t>Лянтор</w:t>
      </w:r>
      <w:proofErr w:type="spellEnd"/>
    </w:p>
    <w:p w:rsidR="00504C3C" w:rsidRPr="00A7794C" w:rsidRDefault="00504C3C" w:rsidP="00504C3C">
      <w:pPr>
        <w:pStyle w:val="ConsPlusNormal"/>
        <w:jc w:val="right"/>
        <w:rPr>
          <w:sz w:val="27"/>
          <w:szCs w:val="27"/>
        </w:rPr>
      </w:pPr>
    </w:p>
    <w:p w:rsidR="00504C3C" w:rsidRPr="00A7794C" w:rsidRDefault="00504C3C" w:rsidP="00504C3C">
      <w:pPr>
        <w:pStyle w:val="ConsPlusNormal"/>
        <w:ind w:firstLine="540"/>
        <w:jc w:val="both"/>
        <w:rPr>
          <w:sz w:val="27"/>
          <w:szCs w:val="27"/>
        </w:rPr>
      </w:pPr>
    </w:p>
    <w:p w:rsidR="00EF6F00" w:rsidRPr="00A7794C" w:rsidRDefault="00EF6F00" w:rsidP="00504C3C">
      <w:pPr>
        <w:pStyle w:val="ConsPlusNormal"/>
        <w:ind w:firstLine="540"/>
        <w:jc w:val="both"/>
        <w:rPr>
          <w:sz w:val="27"/>
          <w:szCs w:val="27"/>
        </w:rPr>
      </w:pPr>
    </w:p>
    <w:p w:rsidR="00504C3C" w:rsidRPr="00A7794C" w:rsidRDefault="00EF6F00" w:rsidP="00504C3C">
      <w:pPr>
        <w:pStyle w:val="ConsPlusNormal"/>
        <w:jc w:val="center"/>
        <w:rPr>
          <w:rFonts w:ascii="Times New Roman" w:hAnsi="Times New Roman" w:cs="Times New Roman"/>
          <w:bCs/>
          <w:sz w:val="27"/>
          <w:szCs w:val="27"/>
        </w:rPr>
      </w:pPr>
      <w:bookmarkStart w:id="1" w:name="Par664"/>
      <w:bookmarkEnd w:id="1"/>
      <w:r w:rsidRPr="00A7794C">
        <w:rPr>
          <w:rFonts w:ascii="Times New Roman" w:hAnsi="Times New Roman" w:cs="Times New Roman"/>
          <w:bCs/>
          <w:sz w:val="27"/>
          <w:szCs w:val="27"/>
        </w:rPr>
        <w:t>Перечень</w:t>
      </w:r>
    </w:p>
    <w:p w:rsidR="0096282C" w:rsidRDefault="00EF6F00" w:rsidP="00504C3C">
      <w:pPr>
        <w:pStyle w:val="ConsPlusNormal"/>
        <w:jc w:val="center"/>
        <w:rPr>
          <w:rFonts w:ascii="Times New Roman" w:hAnsi="Times New Roman" w:cs="Times New Roman"/>
          <w:bCs/>
          <w:sz w:val="27"/>
          <w:szCs w:val="27"/>
        </w:rPr>
      </w:pPr>
      <w:r w:rsidRPr="00A7794C">
        <w:rPr>
          <w:rFonts w:ascii="Times New Roman" w:hAnsi="Times New Roman" w:cs="Times New Roman"/>
          <w:bCs/>
          <w:sz w:val="27"/>
          <w:szCs w:val="27"/>
        </w:rPr>
        <w:t>должностей работников учреждений</w:t>
      </w:r>
      <w:r w:rsidR="00A0284F">
        <w:rPr>
          <w:rFonts w:ascii="Times New Roman" w:hAnsi="Times New Roman" w:cs="Times New Roman"/>
          <w:bCs/>
          <w:sz w:val="27"/>
          <w:szCs w:val="27"/>
        </w:rPr>
        <w:t xml:space="preserve"> </w:t>
      </w:r>
      <w:r w:rsidR="0096282C">
        <w:rPr>
          <w:rFonts w:ascii="Times New Roman" w:hAnsi="Times New Roman" w:cs="Times New Roman"/>
          <w:bCs/>
          <w:sz w:val="27"/>
          <w:szCs w:val="27"/>
        </w:rPr>
        <w:t>физической культуры и спорта</w:t>
      </w:r>
    </w:p>
    <w:p w:rsidR="00504C3C" w:rsidRPr="00A7794C" w:rsidRDefault="0096282C" w:rsidP="00504C3C">
      <w:pPr>
        <w:pStyle w:val="ConsPlusNormal"/>
        <w:jc w:val="center"/>
        <w:rPr>
          <w:rFonts w:ascii="Times New Roman" w:hAnsi="Times New Roman" w:cs="Times New Roman"/>
          <w:bCs/>
          <w:sz w:val="27"/>
          <w:szCs w:val="27"/>
        </w:rPr>
      </w:pPr>
      <w:r>
        <w:rPr>
          <w:rFonts w:ascii="Times New Roman" w:hAnsi="Times New Roman" w:cs="Times New Roman"/>
          <w:bCs/>
          <w:sz w:val="27"/>
          <w:szCs w:val="27"/>
        </w:rPr>
        <w:t>го</w:t>
      </w:r>
      <w:r w:rsidR="005719A8" w:rsidRPr="00A7794C">
        <w:rPr>
          <w:rFonts w:ascii="Times New Roman" w:hAnsi="Times New Roman" w:cs="Times New Roman"/>
          <w:bCs/>
          <w:sz w:val="27"/>
          <w:szCs w:val="27"/>
        </w:rPr>
        <w:t xml:space="preserve">родского поселения </w:t>
      </w:r>
      <w:proofErr w:type="spellStart"/>
      <w:r w:rsidR="005719A8" w:rsidRPr="00A7794C">
        <w:rPr>
          <w:rFonts w:ascii="Times New Roman" w:hAnsi="Times New Roman" w:cs="Times New Roman"/>
          <w:bCs/>
          <w:sz w:val="27"/>
          <w:szCs w:val="27"/>
        </w:rPr>
        <w:t>Лянтор</w:t>
      </w:r>
      <w:proofErr w:type="spellEnd"/>
      <w:r w:rsidR="00504C3C" w:rsidRPr="00A7794C">
        <w:rPr>
          <w:rFonts w:ascii="Times New Roman" w:hAnsi="Times New Roman" w:cs="Times New Roman"/>
          <w:bCs/>
          <w:sz w:val="27"/>
          <w:szCs w:val="27"/>
        </w:rPr>
        <w:t>,</w:t>
      </w:r>
    </w:p>
    <w:p w:rsidR="00504C3C" w:rsidRPr="00A7794C" w:rsidRDefault="00EF6F00" w:rsidP="00504C3C">
      <w:pPr>
        <w:pStyle w:val="ConsPlusNormal"/>
        <w:jc w:val="center"/>
        <w:rPr>
          <w:rFonts w:ascii="Times New Roman" w:hAnsi="Times New Roman" w:cs="Times New Roman"/>
          <w:bCs/>
          <w:sz w:val="27"/>
          <w:szCs w:val="27"/>
        </w:rPr>
      </w:pPr>
      <w:proofErr w:type="gramStart"/>
      <w:r w:rsidRPr="00A7794C">
        <w:rPr>
          <w:rFonts w:ascii="Times New Roman" w:hAnsi="Times New Roman" w:cs="Times New Roman"/>
          <w:bCs/>
          <w:sz w:val="27"/>
          <w:szCs w:val="27"/>
        </w:rPr>
        <w:t>имеющих</w:t>
      </w:r>
      <w:proofErr w:type="gramEnd"/>
      <w:r w:rsidRPr="00A7794C">
        <w:rPr>
          <w:rFonts w:ascii="Times New Roman" w:hAnsi="Times New Roman" w:cs="Times New Roman"/>
          <w:bCs/>
          <w:sz w:val="27"/>
          <w:szCs w:val="27"/>
        </w:rPr>
        <w:t xml:space="preserve"> разделение рабочего дня на части</w:t>
      </w:r>
    </w:p>
    <w:p w:rsidR="00504C3C" w:rsidRDefault="00504C3C" w:rsidP="00504C3C">
      <w:pPr>
        <w:pStyle w:val="ConsPlusNormal"/>
        <w:ind w:firstLine="540"/>
        <w:jc w:val="both"/>
        <w:rPr>
          <w:rFonts w:ascii="Times New Roman" w:hAnsi="Times New Roman" w:cs="Times New Roman"/>
          <w:sz w:val="27"/>
          <w:szCs w:val="27"/>
        </w:rPr>
      </w:pPr>
    </w:p>
    <w:p w:rsidR="00A0284F" w:rsidRPr="00A0284F" w:rsidRDefault="00A0284F" w:rsidP="00A0284F">
      <w:pPr>
        <w:tabs>
          <w:tab w:val="left" w:pos="0"/>
        </w:tabs>
        <w:jc w:val="center"/>
        <w:rPr>
          <w:b/>
          <w:sz w:val="28"/>
          <w:szCs w:val="28"/>
          <w:lang w:val="ru-RU"/>
        </w:rPr>
      </w:pPr>
    </w:p>
    <w:p w:rsidR="00A0284F" w:rsidRPr="00A0284F" w:rsidRDefault="00A0284F" w:rsidP="00A0284F">
      <w:pPr>
        <w:tabs>
          <w:tab w:val="left" w:pos="0"/>
        </w:tabs>
        <w:jc w:val="center"/>
        <w:rPr>
          <w:b/>
          <w:sz w:val="28"/>
          <w:szCs w:val="28"/>
          <w:lang w:val="ru-RU"/>
        </w:rPr>
      </w:pPr>
    </w:p>
    <w:p w:rsidR="00A0284F" w:rsidRPr="00A0284F" w:rsidRDefault="00A0284F" w:rsidP="00A0284F">
      <w:pPr>
        <w:tabs>
          <w:tab w:val="left" w:pos="0"/>
        </w:tabs>
        <w:rPr>
          <w:color w:val="000000"/>
          <w:spacing w:val="2"/>
          <w:sz w:val="28"/>
          <w:szCs w:val="28"/>
          <w:lang w:val="ru-RU"/>
        </w:rPr>
      </w:pPr>
      <w:r w:rsidRPr="00A0284F">
        <w:rPr>
          <w:spacing w:val="-1"/>
          <w:sz w:val="28"/>
          <w:szCs w:val="28"/>
          <w:lang w:val="ru-RU"/>
        </w:rPr>
        <w:t>1.</w:t>
      </w:r>
      <w:r w:rsidRPr="00A0284F">
        <w:rPr>
          <w:color w:val="000000"/>
          <w:spacing w:val="2"/>
          <w:sz w:val="28"/>
          <w:szCs w:val="28"/>
          <w:lang w:val="ru-RU"/>
        </w:rPr>
        <w:t xml:space="preserve"> Дежурный по спортивному залу; </w:t>
      </w:r>
    </w:p>
    <w:p w:rsidR="00A0284F" w:rsidRPr="00A0284F" w:rsidRDefault="00A0284F" w:rsidP="00A0284F">
      <w:pPr>
        <w:tabs>
          <w:tab w:val="left" w:pos="0"/>
        </w:tabs>
        <w:rPr>
          <w:color w:val="000000"/>
          <w:spacing w:val="2"/>
          <w:sz w:val="28"/>
          <w:szCs w:val="28"/>
          <w:lang w:val="ru-RU"/>
        </w:rPr>
      </w:pPr>
      <w:r w:rsidRPr="00A0284F">
        <w:rPr>
          <w:color w:val="000000"/>
          <w:spacing w:val="2"/>
          <w:sz w:val="28"/>
          <w:szCs w:val="28"/>
          <w:lang w:val="ru-RU"/>
        </w:rPr>
        <w:t xml:space="preserve">2. </w:t>
      </w:r>
      <w:r>
        <w:rPr>
          <w:color w:val="000000"/>
          <w:spacing w:val="2"/>
          <w:sz w:val="28"/>
          <w:szCs w:val="28"/>
          <w:lang w:val="ru-RU"/>
        </w:rPr>
        <w:t>Специалист по подготовке спортивного инвентаря;</w:t>
      </w:r>
    </w:p>
    <w:p w:rsidR="00A0284F" w:rsidRPr="00A0284F" w:rsidRDefault="00A0284F" w:rsidP="00A0284F">
      <w:pPr>
        <w:tabs>
          <w:tab w:val="left" w:pos="0"/>
        </w:tabs>
        <w:rPr>
          <w:color w:val="000000"/>
          <w:sz w:val="28"/>
          <w:szCs w:val="28"/>
          <w:lang w:val="ru-RU"/>
        </w:rPr>
      </w:pPr>
      <w:r>
        <w:rPr>
          <w:color w:val="000000"/>
          <w:spacing w:val="-1"/>
          <w:sz w:val="28"/>
          <w:szCs w:val="28"/>
          <w:lang w:val="ru-RU"/>
        </w:rPr>
        <w:t>3</w:t>
      </w:r>
      <w:r w:rsidRPr="00A0284F">
        <w:rPr>
          <w:color w:val="000000"/>
          <w:spacing w:val="-1"/>
          <w:sz w:val="28"/>
          <w:szCs w:val="28"/>
          <w:lang w:val="ru-RU"/>
        </w:rPr>
        <w:t>. Инструктор по спорту;</w:t>
      </w:r>
      <w:r w:rsidRPr="00A0284F">
        <w:rPr>
          <w:color w:val="000000"/>
          <w:sz w:val="28"/>
          <w:szCs w:val="28"/>
          <w:lang w:val="ru-RU"/>
        </w:rPr>
        <w:t xml:space="preserve"> </w:t>
      </w:r>
    </w:p>
    <w:p w:rsidR="00A0284F" w:rsidRPr="00A0284F" w:rsidRDefault="00A0284F" w:rsidP="00A0284F">
      <w:pPr>
        <w:tabs>
          <w:tab w:val="left" w:pos="0"/>
        </w:tabs>
        <w:rPr>
          <w:color w:val="000000"/>
          <w:spacing w:val="-1"/>
          <w:sz w:val="28"/>
          <w:szCs w:val="28"/>
          <w:lang w:val="ru-RU"/>
        </w:rPr>
      </w:pPr>
      <w:r>
        <w:rPr>
          <w:color w:val="000000"/>
          <w:spacing w:val="1"/>
          <w:sz w:val="28"/>
          <w:szCs w:val="28"/>
          <w:lang w:val="ru-RU"/>
        </w:rPr>
        <w:t>4</w:t>
      </w:r>
      <w:r w:rsidRPr="00A0284F">
        <w:rPr>
          <w:color w:val="000000"/>
          <w:spacing w:val="1"/>
          <w:sz w:val="28"/>
          <w:szCs w:val="28"/>
          <w:lang w:val="ru-RU"/>
        </w:rPr>
        <w:t>. Инструктор-</w:t>
      </w:r>
      <w:r w:rsidRPr="00A0284F">
        <w:rPr>
          <w:color w:val="000000"/>
          <w:sz w:val="28"/>
          <w:szCs w:val="28"/>
          <w:lang w:val="ru-RU"/>
        </w:rPr>
        <w:t>методист физкультурно-спортивных организаций;</w:t>
      </w:r>
      <w:r w:rsidRPr="00A0284F">
        <w:rPr>
          <w:color w:val="000000"/>
          <w:spacing w:val="-1"/>
          <w:sz w:val="28"/>
          <w:szCs w:val="28"/>
          <w:lang w:val="ru-RU"/>
        </w:rPr>
        <w:t xml:space="preserve"> </w:t>
      </w:r>
    </w:p>
    <w:p w:rsidR="00A0284F" w:rsidRPr="00A0284F" w:rsidRDefault="00A0284F" w:rsidP="00A0284F">
      <w:pPr>
        <w:tabs>
          <w:tab w:val="left" w:pos="0"/>
        </w:tabs>
        <w:rPr>
          <w:color w:val="000000"/>
          <w:spacing w:val="-1"/>
          <w:sz w:val="28"/>
          <w:szCs w:val="28"/>
          <w:lang w:val="ru-RU"/>
        </w:rPr>
      </w:pPr>
      <w:r>
        <w:rPr>
          <w:color w:val="000000"/>
          <w:spacing w:val="-1"/>
          <w:sz w:val="28"/>
          <w:szCs w:val="28"/>
          <w:lang w:val="ru-RU"/>
        </w:rPr>
        <w:t>5</w:t>
      </w:r>
      <w:r w:rsidRPr="00A0284F">
        <w:rPr>
          <w:color w:val="000000"/>
          <w:spacing w:val="-1"/>
          <w:sz w:val="28"/>
          <w:szCs w:val="28"/>
          <w:lang w:val="ru-RU"/>
        </w:rPr>
        <w:t>. Тренер;</w:t>
      </w:r>
    </w:p>
    <w:p w:rsidR="00A0284F" w:rsidRDefault="00A0284F" w:rsidP="00A0284F">
      <w:pPr>
        <w:tabs>
          <w:tab w:val="left" w:pos="0"/>
        </w:tabs>
        <w:rPr>
          <w:color w:val="000000"/>
          <w:spacing w:val="-1"/>
          <w:sz w:val="28"/>
          <w:szCs w:val="28"/>
          <w:lang w:val="ru-RU"/>
        </w:rPr>
      </w:pPr>
      <w:r>
        <w:rPr>
          <w:color w:val="000000"/>
          <w:spacing w:val="-1"/>
          <w:sz w:val="28"/>
          <w:szCs w:val="28"/>
          <w:lang w:val="ru-RU"/>
        </w:rPr>
        <w:t>6</w:t>
      </w:r>
      <w:r w:rsidRPr="00A0284F">
        <w:rPr>
          <w:color w:val="000000"/>
          <w:spacing w:val="-1"/>
          <w:sz w:val="28"/>
          <w:szCs w:val="28"/>
          <w:lang w:val="ru-RU"/>
        </w:rPr>
        <w:t>. Старший инструктор-методист физкультурно-спортивных организаций;</w:t>
      </w:r>
    </w:p>
    <w:p w:rsidR="00A0284F" w:rsidRDefault="00A0284F" w:rsidP="00A0284F">
      <w:pPr>
        <w:tabs>
          <w:tab w:val="left" w:pos="0"/>
        </w:tabs>
        <w:rPr>
          <w:color w:val="000000"/>
          <w:spacing w:val="-1"/>
          <w:sz w:val="28"/>
          <w:szCs w:val="28"/>
          <w:lang w:val="ru-RU"/>
        </w:rPr>
      </w:pPr>
      <w:r>
        <w:rPr>
          <w:color w:val="000000"/>
          <w:spacing w:val="-1"/>
          <w:sz w:val="28"/>
          <w:szCs w:val="28"/>
          <w:lang w:val="ru-RU"/>
        </w:rPr>
        <w:t>7 Специалист по подготовки сборных команд</w:t>
      </w:r>
    </w:p>
    <w:p w:rsidR="00A0284F" w:rsidRPr="00A0284F" w:rsidRDefault="00A0284F" w:rsidP="00A0284F">
      <w:pPr>
        <w:tabs>
          <w:tab w:val="left" w:pos="0"/>
        </w:tabs>
        <w:rPr>
          <w:color w:val="000000"/>
          <w:spacing w:val="-1"/>
          <w:sz w:val="28"/>
          <w:szCs w:val="28"/>
          <w:lang w:val="ru-RU"/>
        </w:rPr>
      </w:pPr>
      <w:r>
        <w:rPr>
          <w:color w:val="000000"/>
          <w:spacing w:val="-1"/>
          <w:sz w:val="28"/>
          <w:szCs w:val="28"/>
          <w:lang w:val="ru-RU"/>
        </w:rPr>
        <w:t>8. Медицинская сестра.</w:t>
      </w:r>
    </w:p>
    <w:p w:rsidR="00A0284F" w:rsidRDefault="00A0284F" w:rsidP="00A0284F">
      <w:pPr>
        <w:pStyle w:val="ConsPlusNormal"/>
        <w:widowControl/>
        <w:ind w:firstLine="540"/>
        <w:jc w:val="both"/>
        <w:outlineLvl w:val="1"/>
        <w:rPr>
          <w:rFonts w:ascii="Times New Roman" w:hAnsi="Times New Roman" w:cs="Times New Roman"/>
          <w:sz w:val="28"/>
          <w:szCs w:val="28"/>
        </w:rPr>
      </w:pPr>
    </w:p>
    <w:p w:rsidR="003D110B" w:rsidRDefault="003D110B" w:rsidP="00504C3C">
      <w:pPr>
        <w:pStyle w:val="ConsPlusNormal"/>
        <w:ind w:firstLine="540"/>
        <w:jc w:val="both"/>
        <w:rPr>
          <w:rFonts w:ascii="Times New Roman" w:hAnsi="Times New Roman" w:cs="Times New Roman"/>
          <w:sz w:val="27"/>
          <w:szCs w:val="27"/>
        </w:rPr>
      </w:pPr>
    </w:p>
    <w:p w:rsidR="00504C3C" w:rsidRPr="00A7794C" w:rsidRDefault="00504C3C" w:rsidP="00504C3C">
      <w:pPr>
        <w:rPr>
          <w:sz w:val="27"/>
          <w:szCs w:val="27"/>
          <w:lang w:val="ru-RU"/>
        </w:rPr>
      </w:pPr>
    </w:p>
    <w:p w:rsidR="00504C3C" w:rsidRPr="00A7794C" w:rsidRDefault="00504C3C" w:rsidP="00504C3C">
      <w:pPr>
        <w:rPr>
          <w:sz w:val="27"/>
          <w:szCs w:val="27"/>
          <w:lang w:val="ru-RU"/>
        </w:rPr>
      </w:pPr>
    </w:p>
    <w:p w:rsidR="00504C3C" w:rsidRPr="00A7794C" w:rsidRDefault="00504C3C"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Default="005719A8" w:rsidP="00C254A5">
      <w:pPr>
        <w:jc w:val="both"/>
        <w:rPr>
          <w:sz w:val="26"/>
          <w:szCs w:val="26"/>
          <w:lang w:val="ru-RU"/>
        </w:rPr>
      </w:pPr>
    </w:p>
    <w:p w:rsidR="001E0FD7" w:rsidRPr="00A7794C" w:rsidRDefault="001E0FD7"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FC6C70" w:rsidRDefault="00FC6C70" w:rsidP="00C0481C">
      <w:pPr>
        <w:ind w:firstLine="708"/>
        <w:jc w:val="center"/>
        <w:rPr>
          <w:sz w:val="28"/>
          <w:szCs w:val="28"/>
          <w:lang w:val="ru-RU"/>
        </w:rPr>
      </w:pPr>
    </w:p>
    <w:p w:rsidR="00FC6C70" w:rsidRDefault="00FC6C70" w:rsidP="00C0481C">
      <w:pPr>
        <w:ind w:firstLine="708"/>
        <w:jc w:val="center"/>
        <w:rPr>
          <w:sz w:val="28"/>
          <w:szCs w:val="28"/>
          <w:lang w:val="ru-RU"/>
        </w:rPr>
      </w:pPr>
    </w:p>
    <w:p w:rsidR="00C0481C" w:rsidRDefault="00FC6C70" w:rsidP="00C0481C">
      <w:pPr>
        <w:ind w:firstLine="708"/>
        <w:jc w:val="center"/>
        <w:rPr>
          <w:sz w:val="28"/>
          <w:szCs w:val="28"/>
          <w:lang w:val="ru-RU"/>
        </w:rPr>
      </w:pPr>
      <w:r>
        <w:rPr>
          <w:sz w:val="28"/>
          <w:szCs w:val="28"/>
          <w:lang w:val="ru-RU"/>
        </w:rPr>
        <w:lastRenderedPageBreak/>
        <w:t>Пояснительная записка</w:t>
      </w:r>
    </w:p>
    <w:p w:rsidR="00FC6C70" w:rsidRDefault="00FC6C70" w:rsidP="00C0481C">
      <w:pPr>
        <w:ind w:firstLine="708"/>
        <w:jc w:val="center"/>
        <w:rPr>
          <w:sz w:val="28"/>
          <w:szCs w:val="28"/>
          <w:lang w:val="ru-RU"/>
        </w:rPr>
      </w:pPr>
    </w:p>
    <w:p w:rsidR="00FC6C70" w:rsidRPr="006832F3" w:rsidRDefault="00FC6C70" w:rsidP="00C0481C">
      <w:pPr>
        <w:ind w:firstLine="708"/>
        <w:jc w:val="center"/>
        <w:rPr>
          <w:sz w:val="28"/>
          <w:szCs w:val="28"/>
          <w:lang w:val="ru-RU"/>
        </w:rPr>
      </w:pPr>
    </w:p>
    <w:p w:rsidR="00C0481C" w:rsidRPr="006832F3" w:rsidRDefault="00C0481C" w:rsidP="00C0481C">
      <w:pPr>
        <w:rPr>
          <w:sz w:val="28"/>
          <w:szCs w:val="28"/>
          <w:lang w:val="ru-RU"/>
        </w:rPr>
      </w:pPr>
      <w:r w:rsidRPr="006832F3">
        <w:rPr>
          <w:sz w:val="28"/>
          <w:szCs w:val="28"/>
          <w:lang w:val="ru-RU"/>
        </w:rPr>
        <w:t>к проекту постановления</w:t>
      </w:r>
    </w:p>
    <w:p w:rsidR="00C0481C" w:rsidRPr="006832F3" w:rsidRDefault="00C0481C" w:rsidP="00C0481C">
      <w:pPr>
        <w:rPr>
          <w:sz w:val="28"/>
          <w:szCs w:val="28"/>
          <w:lang w:val="ru-RU"/>
        </w:rPr>
      </w:pPr>
      <w:r w:rsidRPr="006832F3">
        <w:rPr>
          <w:sz w:val="28"/>
          <w:szCs w:val="28"/>
          <w:lang w:val="ru-RU"/>
        </w:rPr>
        <w:t xml:space="preserve">Администрации городского поселения </w:t>
      </w:r>
      <w:proofErr w:type="spellStart"/>
      <w:r w:rsidRPr="006832F3">
        <w:rPr>
          <w:sz w:val="28"/>
          <w:szCs w:val="28"/>
          <w:lang w:val="ru-RU"/>
        </w:rPr>
        <w:t>Лянтор</w:t>
      </w:r>
      <w:proofErr w:type="spellEnd"/>
    </w:p>
    <w:p w:rsidR="00C0481C" w:rsidRPr="00BE7095" w:rsidRDefault="00C0481C" w:rsidP="00C0481C">
      <w:pPr>
        <w:pStyle w:val="af2"/>
        <w:rPr>
          <w:rFonts w:ascii="Times New Roman" w:hAnsi="Times New Roman"/>
          <w:sz w:val="28"/>
          <w:szCs w:val="28"/>
        </w:rPr>
      </w:pPr>
      <w:r>
        <w:rPr>
          <w:rFonts w:ascii="Times New Roman" w:hAnsi="Times New Roman"/>
          <w:sz w:val="28"/>
          <w:szCs w:val="28"/>
        </w:rPr>
        <w:t>«Об утверждении Положения об оплате труда</w:t>
      </w:r>
    </w:p>
    <w:p w:rsidR="00C0481C" w:rsidRDefault="00C0481C" w:rsidP="00C0481C">
      <w:pPr>
        <w:pStyle w:val="af2"/>
        <w:rPr>
          <w:rFonts w:ascii="Times New Roman" w:hAnsi="Times New Roman"/>
          <w:sz w:val="28"/>
          <w:szCs w:val="28"/>
        </w:rPr>
      </w:pPr>
      <w:r>
        <w:rPr>
          <w:rFonts w:ascii="Times New Roman" w:hAnsi="Times New Roman"/>
          <w:sz w:val="28"/>
          <w:szCs w:val="28"/>
        </w:rPr>
        <w:t xml:space="preserve">работников муниципальных учреждений </w:t>
      </w:r>
      <w:proofErr w:type="gramStart"/>
      <w:r>
        <w:rPr>
          <w:rFonts w:ascii="Times New Roman" w:hAnsi="Times New Roman"/>
          <w:sz w:val="28"/>
          <w:szCs w:val="28"/>
        </w:rPr>
        <w:t>физической</w:t>
      </w:r>
      <w:proofErr w:type="gramEnd"/>
    </w:p>
    <w:p w:rsidR="00C0481C" w:rsidRPr="00BE7095" w:rsidRDefault="00C0481C" w:rsidP="00C0481C">
      <w:pPr>
        <w:pStyle w:val="af2"/>
        <w:rPr>
          <w:rFonts w:ascii="Times New Roman" w:hAnsi="Times New Roman"/>
          <w:sz w:val="28"/>
          <w:szCs w:val="28"/>
        </w:rPr>
      </w:pPr>
      <w:r>
        <w:rPr>
          <w:rFonts w:ascii="Times New Roman" w:hAnsi="Times New Roman"/>
          <w:sz w:val="28"/>
          <w:szCs w:val="28"/>
        </w:rPr>
        <w:t>культуры</w:t>
      </w:r>
      <w:r w:rsidRPr="00BE7095">
        <w:rPr>
          <w:rFonts w:ascii="Times New Roman" w:hAnsi="Times New Roman"/>
          <w:sz w:val="28"/>
          <w:szCs w:val="28"/>
        </w:rPr>
        <w:t> </w:t>
      </w:r>
      <w:r>
        <w:rPr>
          <w:rFonts w:ascii="Times New Roman" w:hAnsi="Times New Roman"/>
          <w:sz w:val="28"/>
          <w:szCs w:val="28"/>
        </w:rPr>
        <w:t xml:space="preserve"> и спорта</w:t>
      </w:r>
    </w:p>
    <w:p w:rsidR="00C0481C" w:rsidRPr="00BE7095" w:rsidRDefault="00C0481C" w:rsidP="00C0481C">
      <w:pPr>
        <w:pStyle w:val="af2"/>
        <w:rPr>
          <w:rFonts w:ascii="Times New Roman" w:hAnsi="Times New Roman"/>
          <w:sz w:val="28"/>
          <w:szCs w:val="28"/>
        </w:rPr>
      </w:pPr>
      <w:r>
        <w:rPr>
          <w:rFonts w:ascii="Times New Roman" w:hAnsi="Times New Roman"/>
          <w:sz w:val="28"/>
          <w:szCs w:val="28"/>
        </w:rPr>
        <w:t xml:space="preserve">городского поселения </w:t>
      </w:r>
      <w:proofErr w:type="spellStart"/>
      <w:r>
        <w:rPr>
          <w:rFonts w:ascii="Times New Roman" w:hAnsi="Times New Roman"/>
          <w:sz w:val="28"/>
          <w:szCs w:val="28"/>
        </w:rPr>
        <w:t>Лянтор</w:t>
      </w:r>
      <w:proofErr w:type="spellEnd"/>
    </w:p>
    <w:p w:rsidR="00C0481C" w:rsidRPr="006832F3" w:rsidRDefault="00C0481C" w:rsidP="00C0481C">
      <w:pPr>
        <w:ind w:firstLine="708"/>
        <w:jc w:val="both"/>
        <w:rPr>
          <w:color w:val="000000"/>
          <w:sz w:val="28"/>
          <w:szCs w:val="28"/>
          <w:lang w:val="ru-RU"/>
        </w:rPr>
      </w:pPr>
    </w:p>
    <w:p w:rsidR="00C0481C" w:rsidRDefault="00C0481C" w:rsidP="00C0481C">
      <w:pPr>
        <w:ind w:firstLine="708"/>
        <w:jc w:val="both"/>
        <w:rPr>
          <w:color w:val="000000"/>
          <w:sz w:val="28"/>
          <w:szCs w:val="28"/>
          <w:lang w:val="ru-RU"/>
        </w:rPr>
      </w:pPr>
    </w:p>
    <w:p w:rsidR="00FC6C70" w:rsidRPr="006832F3" w:rsidRDefault="00FC6C70" w:rsidP="00C0481C">
      <w:pPr>
        <w:ind w:firstLine="708"/>
        <w:jc w:val="both"/>
        <w:rPr>
          <w:color w:val="000000"/>
          <w:sz w:val="28"/>
          <w:szCs w:val="28"/>
          <w:lang w:val="ru-RU"/>
        </w:rPr>
      </w:pPr>
    </w:p>
    <w:p w:rsidR="00C0481C" w:rsidRPr="006832F3" w:rsidRDefault="00C0481C" w:rsidP="00C0481C">
      <w:pPr>
        <w:ind w:firstLine="708"/>
        <w:jc w:val="both"/>
        <w:rPr>
          <w:color w:val="000000"/>
          <w:sz w:val="28"/>
          <w:szCs w:val="28"/>
          <w:lang w:val="ru-RU"/>
        </w:rPr>
      </w:pPr>
      <w:r w:rsidRPr="006832F3">
        <w:rPr>
          <w:color w:val="000000"/>
          <w:sz w:val="28"/>
          <w:szCs w:val="28"/>
          <w:lang w:val="ru-RU"/>
        </w:rPr>
        <w:t xml:space="preserve">Настоящий проект постановления Администрации городского поселения </w:t>
      </w:r>
      <w:proofErr w:type="spellStart"/>
      <w:r w:rsidRPr="006832F3">
        <w:rPr>
          <w:color w:val="000000"/>
          <w:sz w:val="28"/>
          <w:szCs w:val="28"/>
          <w:lang w:val="ru-RU"/>
        </w:rPr>
        <w:t>Лянтор</w:t>
      </w:r>
      <w:proofErr w:type="spellEnd"/>
      <w:r w:rsidRPr="006832F3">
        <w:rPr>
          <w:color w:val="000000"/>
          <w:sz w:val="28"/>
          <w:szCs w:val="28"/>
          <w:lang w:val="ru-RU"/>
        </w:rPr>
        <w:t xml:space="preserve"> разработан в целях </w:t>
      </w:r>
      <w:proofErr w:type="gramStart"/>
      <w:r w:rsidRPr="006832F3">
        <w:rPr>
          <w:color w:val="000000"/>
          <w:sz w:val="28"/>
          <w:szCs w:val="28"/>
          <w:lang w:val="ru-RU"/>
        </w:rPr>
        <w:t xml:space="preserve">совершенствования системы оплаты труда работников муниципальных учреждений </w:t>
      </w:r>
      <w:r>
        <w:rPr>
          <w:color w:val="000000"/>
          <w:sz w:val="28"/>
          <w:szCs w:val="28"/>
          <w:lang w:val="ru-RU"/>
        </w:rPr>
        <w:t>физической культуры</w:t>
      </w:r>
      <w:proofErr w:type="gramEnd"/>
      <w:r>
        <w:rPr>
          <w:color w:val="000000"/>
          <w:sz w:val="28"/>
          <w:szCs w:val="28"/>
          <w:lang w:val="ru-RU"/>
        </w:rPr>
        <w:t xml:space="preserve"> и спорта </w:t>
      </w:r>
      <w:r w:rsidRPr="006832F3">
        <w:rPr>
          <w:color w:val="000000"/>
          <w:sz w:val="28"/>
          <w:szCs w:val="28"/>
          <w:lang w:val="ru-RU"/>
        </w:rPr>
        <w:t xml:space="preserve">городского поселения </w:t>
      </w:r>
      <w:proofErr w:type="spellStart"/>
      <w:r w:rsidRPr="006832F3">
        <w:rPr>
          <w:color w:val="000000"/>
          <w:sz w:val="28"/>
          <w:szCs w:val="28"/>
          <w:lang w:val="ru-RU"/>
        </w:rPr>
        <w:t>Лянтор</w:t>
      </w:r>
      <w:proofErr w:type="spellEnd"/>
      <w:r w:rsidRPr="006832F3">
        <w:rPr>
          <w:color w:val="000000"/>
          <w:sz w:val="28"/>
          <w:szCs w:val="28"/>
          <w:lang w:val="ru-RU"/>
        </w:rPr>
        <w:t>.</w:t>
      </w:r>
    </w:p>
    <w:p w:rsidR="00C0481C" w:rsidRPr="006832F3" w:rsidRDefault="00C0481C" w:rsidP="00C0481C">
      <w:pPr>
        <w:jc w:val="both"/>
        <w:rPr>
          <w:color w:val="000000"/>
          <w:sz w:val="28"/>
          <w:szCs w:val="28"/>
          <w:lang w:val="ru-RU"/>
        </w:rPr>
      </w:pPr>
    </w:p>
    <w:p w:rsidR="00C0481C" w:rsidRDefault="00C0481C" w:rsidP="00C0481C">
      <w:pPr>
        <w:jc w:val="both"/>
        <w:rPr>
          <w:color w:val="000000"/>
          <w:sz w:val="28"/>
          <w:szCs w:val="28"/>
          <w:lang w:val="ru-RU"/>
        </w:rPr>
      </w:pPr>
    </w:p>
    <w:p w:rsidR="00FC6C70" w:rsidRDefault="00FC6C70" w:rsidP="00C0481C">
      <w:pPr>
        <w:jc w:val="both"/>
        <w:rPr>
          <w:color w:val="000000"/>
          <w:sz w:val="28"/>
          <w:szCs w:val="28"/>
          <w:lang w:val="ru-RU"/>
        </w:rPr>
      </w:pPr>
    </w:p>
    <w:p w:rsidR="00FC6C70" w:rsidRDefault="00FC6C70" w:rsidP="00C0481C">
      <w:pPr>
        <w:jc w:val="both"/>
        <w:rPr>
          <w:color w:val="000000"/>
          <w:sz w:val="28"/>
          <w:szCs w:val="28"/>
          <w:lang w:val="ru-RU"/>
        </w:rPr>
      </w:pPr>
    </w:p>
    <w:p w:rsidR="00FC6C70" w:rsidRDefault="00FC6C70" w:rsidP="00C0481C">
      <w:pPr>
        <w:jc w:val="both"/>
        <w:rPr>
          <w:color w:val="000000"/>
          <w:sz w:val="28"/>
          <w:szCs w:val="28"/>
          <w:lang w:val="ru-RU"/>
        </w:rPr>
      </w:pPr>
    </w:p>
    <w:p w:rsidR="00FC6C70" w:rsidRPr="006832F3" w:rsidRDefault="00FC6C70" w:rsidP="00C0481C">
      <w:pPr>
        <w:jc w:val="both"/>
        <w:rPr>
          <w:color w:val="000000"/>
          <w:sz w:val="28"/>
          <w:szCs w:val="28"/>
          <w:lang w:val="ru-RU"/>
        </w:rPr>
      </w:pPr>
    </w:p>
    <w:p w:rsidR="00C0481C" w:rsidRPr="006832F3" w:rsidRDefault="00C0481C" w:rsidP="00C0481C">
      <w:pPr>
        <w:jc w:val="both"/>
        <w:rPr>
          <w:sz w:val="28"/>
          <w:szCs w:val="28"/>
          <w:lang w:val="ru-RU"/>
        </w:rPr>
      </w:pPr>
      <w:r w:rsidRPr="006832F3">
        <w:rPr>
          <w:sz w:val="28"/>
          <w:szCs w:val="28"/>
          <w:lang w:val="ru-RU"/>
        </w:rPr>
        <w:t>Директор МКУ «Лянторское управление</w:t>
      </w:r>
    </w:p>
    <w:p w:rsidR="00C0481C" w:rsidRPr="006832F3" w:rsidRDefault="00C0481C" w:rsidP="00C0481C">
      <w:pPr>
        <w:jc w:val="both"/>
        <w:rPr>
          <w:sz w:val="28"/>
          <w:szCs w:val="28"/>
          <w:lang w:val="ru-RU"/>
        </w:rPr>
      </w:pPr>
      <w:r w:rsidRPr="006832F3">
        <w:rPr>
          <w:sz w:val="28"/>
          <w:szCs w:val="28"/>
          <w:lang w:val="ru-RU"/>
        </w:rPr>
        <w:t>по культуре, спорту и делам молодёжи»</w:t>
      </w:r>
      <w:r w:rsidRPr="006832F3">
        <w:rPr>
          <w:sz w:val="28"/>
          <w:szCs w:val="28"/>
          <w:lang w:val="ru-RU"/>
        </w:rPr>
        <w:tab/>
      </w:r>
      <w:r w:rsidRPr="006832F3">
        <w:rPr>
          <w:sz w:val="28"/>
          <w:szCs w:val="28"/>
          <w:lang w:val="ru-RU"/>
        </w:rPr>
        <w:tab/>
      </w:r>
      <w:r w:rsidRPr="006832F3">
        <w:rPr>
          <w:sz w:val="28"/>
          <w:szCs w:val="28"/>
          <w:lang w:val="ru-RU"/>
        </w:rPr>
        <w:tab/>
      </w:r>
      <w:r w:rsidRPr="006832F3">
        <w:rPr>
          <w:sz w:val="28"/>
          <w:szCs w:val="28"/>
          <w:lang w:val="ru-RU"/>
        </w:rPr>
        <w:tab/>
      </w:r>
      <w:r w:rsidRPr="006832F3">
        <w:rPr>
          <w:sz w:val="28"/>
          <w:szCs w:val="28"/>
          <w:lang w:val="ru-RU"/>
        </w:rPr>
        <w:tab/>
      </w:r>
      <w:proofErr w:type="spellStart"/>
      <w:r w:rsidRPr="006832F3">
        <w:rPr>
          <w:sz w:val="28"/>
          <w:szCs w:val="28"/>
          <w:lang w:val="ru-RU"/>
        </w:rPr>
        <w:t>А.А.Брычук</w:t>
      </w:r>
      <w:proofErr w:type="spellEnd"/>
    </w:p>
    <w:p w:rsidR="00C0481C" w:rsidRDefault="00C0481C" w:rsidP="00C0481C">
      <w:pPr>
        <w:jc w:val="both"/>
        <w:rPr>
          <w:sz w:val="24"/>
          <w:szCs w:val="24"/>
          <w:lang w:val="ru-RU"/>
        </w:rPr>
      </w:pPr>
    </w:p>
    <w:p w:rsidR="00C0481C" w:rsidRDefault="00C0481C" w:rsidP="00C0481C">
      <w:pPr>
        <w:jc w:val="both"/>
        <w:rPr>
          <w:sz w:val="24"/>
          <w:szCs w:val="24"/>
          <w:lang w:val="ru-RU"/>
        </w:rPr>
      </w:pPr>
    </w:p>
    <w:p w:rsidR="00C0481C" w:rsidRDefault="00C0481C" w:rsidP="00C0481C">
      <w:pPr>
        <w:jc w:val="both"/>
        <w:rPr>
          <w:sz w:val="24"/>
          <w:szCs w:val="24"/>
          <w:lang w:val="ru-RU"/>
        </w:rPr>
      </w:pPr>
    </w:p>
    <w:p w:rsidR="00C0481C" w:rsidRDefault="00C0481C" w:rsidP="00C0481C">
      <w:pPr>
        <w:jc w:val="both"/>
        <w:rPr>
          <w:sz w:val="24"/>
          <w:szCs w:val="24"/>
          <w:lang w:val="ru-RU"/>
        </w:rPr>
      </w:pPr>
    </w:p>
    <w:p w:rsidR="00C0481C" w:rsidRDefault="00C0481C" w:rsidP="00C0481C">
      <w:pPr>
        <w:jc w:val="both"/>
        <w:rPr>
          <w:sz w:val="24"/>
          <w:szCs w:val="24"/>
          <w:lang w:val="ru-RU"/>
        </w:rPr>
      </w:pPr>
    </w:p>
    <w:p w:rsidR="00C0481C" w:rsidRDefault="00C0481C" w:rsidP="00C0481C">
      <w:pPr>
        <w:jc w:val="both"/>
        <w:rPr>
          <w:sz w:val="24"/>
          <w:szCs w:val="24"/>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sectPr w:rsidR="005719A8" w:rsidRPr="00A7794C" w:rsidSect="00743246">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1B" w:rsidRDefault="0005631B">
      <w:r>
        <w:separator/>
      </w:r>
    </w:p>
  </w:endnote>
  <w:endnote w:type="continuationSeparator" w:id="0">
    <w:p w:rsidR="0005631B" w:rsidRDefault="00056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1B" w:rsidRDefault="0005631B">
      <w:r>
        <w:separator/>
      </w:r>
    </w:p>
  </w:footnote>
  <w:footnote w:type="continuationSeparator" w:id="0">
    <w:p w:rsidR="0005631B" w:rsidRDefault="00056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24" w:rsidRDefault="00E76596" w:rsidP="00243A62">
    <w:pPr>
      <w:pStyle w:val="ac"/>
      <w:framePr w:wrap="around" w:vAnchor="text" w:hAnchor="margin" w:xAlign="center" w:y="1"/>
      <w:rPr>
        <w:rStyle w:val="ae"/>
      </w:rPr>
    </w:pPr>
    <w:r>
      <w:rPr>
        <w:rStyle w:val="ae"/>
      </w:rPr>
      <w:fldChar w:fldCharType="begin"/>
    </w:r>
    <w:r w:rsidR="007B0224">
      <w:rPr>
        <w:rStyle w:val="ae"/>
      </w:rPr>
      <w:instrText xml:space="preserve">PAGE  </w:instrText>
    </w:r>
    <w:r>
      <w:rPr>
        <w:rStyle w:val="ae"/>
      </w:rPr>
      <w:fldChar w:fldCharType="end"/>
    </w:r>
  </w:p>
  <w:p w:rsidR="007B0224" w:rsidRDefault="007B022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705D"/>
    <w:multiLevelType w:val="hybridMultilevel"/>
    <w:tmpl w:val="8F5C5CA6"/>
    <w:lvl w:ilvl="0" w:tplc="0472DE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9C754D9"/>
    <w:multiLevelType w:val="hybridMultilevel"/>
    <w:tmpl w:val="5B3A3134"/>
    <w:lvl w:ilvl="0" w:tplc="BED0E42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0C33071"/>
    <w:multiLevelType w:val="hybridMultilevel"/>
    <w:tmpl w:val="9064FA1E"/>
    <w:lvl w:ilvl="0" w:tplc="855C987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ru-RU" w:vendorID="1" w:dllVersion="512" w:checkStyle="1"/>
  <w:proofState w:spelling="clean" w:grammar="clean"/>
  <w:stylePaneFormatFilter w:val="3F01"/>
  <w:defaultTabStop w:val="708"/>
  <w:characterSpacingControl w:val="doNotCompress"/>
  <w:footnotePr>
    <w:footnote w:id="-1"/>
    <w:footnote w:id="0"/>
  </w:footnotePr>
  <w:endnotePr>
    <w:endnote w:id="-1"/>
    <w:endnote w:id="0"/>
  </w:endnotePr>
  <w:compat/>
  <w:rsids>
    <w:rsidRoot w:val="00724E05"/>
    <w:rsid w:val="000005A3"/>
    <w:rsid w:val="000035F6"/>
    <w:rsid w:val="00012503"/>
    <w:rsid w:val="0001287C"/>
    <w:rsid w:val="0001295B"/>
    <w:rsid w:val="000144F9"/>
    <w:rsid w:val="0001492E"/>
    <w:rsid w:val="0001592A"/>
    <w:rsid w:val="000206F9"/>
    <w:rsid w:val="00020D59"/>
    <w:rsid w:val="00022B4E"/>
    <w:rsid w:val="00024844"/>
    <w:rsid w:val="00024DC4"/>
    <w:rsid w:val="00024FED"/>
    <w:rsid w:val="00025D15"/>
    <w:rsid w:val="00026084"/>
    <w:rsid w:val="00030FB0"/>
    <w:rsid w:val="00032DFD"/>
    <w:rsid w:val="00034B77"/>
    <w:rsid w:val="0003634A"/>
    <w:rsid w:val="000376E6"/>
    <w:rsid w:val="000401A9"/>
    <w:rsid w:val="000411F6"/>
    <w:rsid w:val="00047E4D"/>
    <w:rsid w:val="00047FFA"/>
    <w:rsid w:val="00050FA5"/>
    <w:rsid w:val="000514DD"/>
    <w:rsid w:val="000531A0"/>
    <w:rsid w:val="00053BC7"/>
    <w:rsid w:val="00054BD8"/>
    <w:rsid w:val="0005631B"/>
    <w:rsid w:val="00057B7F"/>
    <w:rsid w:val="00061AA6"/>
    <w:rsid w:val="0006263E"/>
    <w:rsid w:val="00062BE2"/>
    <w:rsid w:val="000669E7"/>
    <w:rsid w:val="00066D38"/>
    <w:rsid w:val="0007091B"/>
    <w:rsid w:val="00071308"/>
    <w:rsid w:val="00072A03"/>
    <w:rsid w:val="0007529A"/>
    <w:rsid w:val="00081307"/>
    <w:rsid w:val="0008182D"/>
    <w:rsid w:val="000823E0"/>
    <w:rsid w:val="00083257"/>
    <w:rsid w:val="000838C9"/>
    <w:rsid w:val="000844D7"/>
    <w:rsid w:val="000847AC"/>
    <w:rsid w:val="000850C8"/>
    <w:rsid w:val="0008644E"/>
    <w:rsid w:val="0008792E"/>
    <w:rsid w:val="00091F86"/>
    <w:rsid w:val="000964B4"/>
    <w:rsid w:val="000A08E6"/>
    <w:rsid w:val="000A169F"/>
    <w:rsid w:val="000A1EA7"/>
    <w:rsid w:val="000A4B83"/>
    <w:rsid w:val="000A4DAF"/>
    <w:rsid w:val="000A65EB"/>
    <w:rsid w:val="000B24D0"/>
    <w:rsid w:val="000B287A"/>
    <w:rsid w:val="000B3170"/>
    <w:rsid w:val="000B4000"/>
    <w:rsid w:val="000B4463"/>
    <w:rsid w:val="000B5126"/>
    <w:rsid w:val="000C5AB2"/>
    <w:rsid w:val="000C5F22"/>
    <w:rsid w:val="000D0DC1"/>
    <w:rsid w:val="000E3A7C"/>
    <w:rsid w:val="000E6FAF"/>
    <w:rsid w:val="000F0B31"/>
    <w:rsid w:val="000F6A74"/>
    <w:rsid w:val="001026C6"/>
    <w:rsid w:val="0010295B"/>
    <w:rsid w:val="00107873"/>
    <w:rsid w:val="001211F7"/>
    <w:rsid w:val="00123971"/>
    <w:rsid w:val="0012427B"/>
    <w:rsid w:val="00124410"/>
    <w:rsid w:val="00125AF8"/>
    <w:rsid w:val="0012626C"/>
    <w:rsid w:val="001309D0"/>
    <w:rsid w:val="00130CDA"/>
    <w:rsid w:val="001336FA"/>
    <w:rsid w:val="00140074"/>
    <w:rsid w:val="001428AD"/>
    <w:rsid w:val="00142900"/>
    <w:rsid w:val="00145102"/>
    <w:rsid w:val="00145A85"/>
    <w:rsid w:val="00146D63"/>
    <w:rsid w:val="001475F6"/>
    <w:rsid w:val="0015126D"/>
    <w:rsid w:val="00151779"/>
    <w:rsid w:val="0016685E"/>
    <w:rsid w:val="00166DC1"/>
    <w:rsid w:val="001743AD"/>
    <w:rsid w:val="001828C7"/>
    <w:rsid w:val="00183675"/>
    <w:rsid w:val="00184355"/>
    <w:rsid w:val="00186CBE"/>
    <w:rsid w:val="00186E68"/>
    <w:rsid w:val="00187BA4"/>
    <w:rsid w:val="001930C6"/>
    <w:rsid w:val="00193FAD"/>
    <w:rsid w:val="00194AC7"/>
    <w:rsid w:val="001A423D"/>
    <w:rsid w:val="001A645A"/>
    <w:rsid w:val="001A70F7"/>
    <w:rsid w:val="001B23CD"/>
    <w:rsid w:val="001B2B99"/>
    <w:rsid w:val="001C0BE4"/>
    <w:rsid w:val="001C3D93"/>
    <w:rsid w:val="001C4FD0"/>
    <w:rsid w:val="001C5232"/>
    <w:rsid w:val="001C6614"/>
    <w:rsid w:val="001D2CCB"/>
    <w:rsid w:val="001D4091"/>
    <w:rsid w:val="001D4415"/>
    <w:rsid w:val="001D7C69"/>
    <w:rsid w:val="001E06C8"/>
    <w:rsid w:val="001E0B9F"/>
    <w:rsid w:val="001E0FD7"/>
    <w:rsid w:val="001E22DE"/>
    <w:rsid w:val="001E248E"/>
    <w:rsid w:val="001E2A11"/>
    <w:rsid w:val="001F3EF0"/>
    <w:rsid w:val="002036FE"/>
    <w:rsid w:val="00206FDD"/>
    <w:rsid w:val="00210BFD"/>
    <w:rsid w:val="00212907"/>
    <w:rsid w:val="0021511C"/>
    <w:rsid w:val="00220FEB"/>
    <w:rsid w:val="002211A5"/>
    <w:rsid w:val="00222C59"/>
    <w:rsid w:val="00224AE1"/>
    <w:rsid w:val="002267B6"/>
    <w:rsid w:val="0023066B"/>
    <w:rsid w:val="002307EA"/>
    <w:rsid w:val="00233B88"/>
    <w:rsid w:val="00235305"/>
    <w:rsid w:val="00235C1D"/>
    <w:rsid w:val="0024321C"/>
    <w:rsid w:val="00243A62"/>
    <w:rsid w:val="00245015"/>
    <w:rsid w:val="002549DB"/>
    <w:rsid w:val="00257638"/>
    <w:rsid w:val="00257A04"/>
    <w:rsid w:val="0026096E"/>
    <w:rsid w:val="00261213"/>
    <w:rsid w:val="00261BCC"/>
    <w:rsid w:val="002626D8"/>
    <w:rsid w:val="00262DAA"/>
    <w:rsid w:val="00263092"/>
    <w:rsid w:val="002633CD"/>
    <w:rsid w:val="00263477"/>
    <w:rsid w:val="00267932"/>
    <w:rsid w:val="0027276E"/>
    <w:rsid w:val="00285363"/>
    <w:rsid w:val="00285BA1"/>
    <w:rsid w:val="00291483"/>
    <w:rsid w:val="0029385F"/>
    <w:rsid w:val="00294B93"/>
    <w:rsid w:val="00295B1F"/>
    <w:rsid w:val="002966D2"/>
    <w:rsid w:val="002A097F"/>
    <w:rsid w:val="002A211A"/>
    <w:rsid w:val="002A301E"/>
    <w:rsid w:val="002A32BB"/>
    <w:rsid w:val="002B75E7"/>
    <w:rsid w:val="002C0702"/>
    <w:rsid w:val="002C5188"/>
    <w:rsid w:val="002C5586"/>
    <w:rsid w:val="002C6535"/>
    <w:rsid w:val="002D0675"/>
    <w:rsid w:val="002D0926"/>
    <w:rsid w:val="002D34BD"/>
    <w:rsid w:val="002E0217"/>
    <w:rsid w:val="002E18C5"/>
    <w:rsid w:val="002E6A8A"/>
    <w:rsid w:val="002F1001"/>
    <w:rsid w:val="002F4925"/>
    <w:rsid w:val="002F7737"/>
    <w:rsid w:val="003034A1"/>
    <w:rsid w:val="003054DB"/>
    <w:rsid w:val="00306D04"/>
    <w:rsid w:val="00314093"/>
    <w:rsid w:val="00315864"/>
    <w:rsid w:val="00315C2A"/>
    <w:rsid w:val="003244BB"/>
    <w:rsid w:val="00325AC5"/>
    <w:rsid w:val="00325D17"/>
    <w:rsid w:val="003310F4"/>
    <w:rsid w:val="003326A5"/>
    <w:rsid w:val="00334A77"/>
    <w:rsid w:val="00335211"/>
    <w:rsid w:val="00335BEA"/>
    <w:rsid w:val="00336FE1"/>
    <w:rsid w:val="00337623"/>
    <w:rsid w:val="00344C0C"/>
    <w:rsid w:val="00351608"/>
    <w:rsid w:val="00353121"/>
    <w:rsid w:val="00354758"/>
    <w:rsid w:val="00357108"/>
    <w:rsid w:val="0035713A"/>
    <w:rsid w:val="003571C2"/>
    <w:rsid w:val="00366C4E"/>
    <w:rsid w:val="00366EFD"/>
    <w:rsid w:val="003672B5"/>
    <w:rsid w:val="00367E4F"/>
    <w:rsid w:val="00367F6F"/>
    <w:rsid w:val="00377C2E"/>
    <w:rsid w:val="003865C7"/>
    <w:rsid w:val="00393C5D"/>
    <w:rsid w:val="00395C81"/>
    <w:rsid w:val="00395E2D"/>
    <w:rsid w:val="003A0BA7"/>
    <w:rsid w:val="003A6AF1"/>
    <w:rsid w:val="003A6CA4"/>
    <w:rsid w:val="003A7B0F"/>
    <w:rsid w:val="003B0047"/>
    <w:rsid w:val="003B129C"/>
    <w:rsid w:val="003B669F"/>
    <w:rsid w:val="003C0C92"/>
    <w:rsid w:val="003C2D37"/>
    <w:rsid w:val="003C77E2"/>
    <w:rsid w:val="003D110B"/>
    <w:rsid w:val="003E00AF"/>
    <w:rsid w:val="003E01D0"/>
    <w:rsid w:val="003E11BE"/>
    <w:rsid w:val="003E3288"/>
    <w:rsid w:val="003E48FF"/>
    <w:rsid w:val="003E7C60"/>
    <w:rsid w:val="003F1016"/>
    <w:rsid w:val="003F3500"/>
    <w:rsid w:val="003F558B"/>
    <w:rsid w:val="003F66E3"/>
    <w:rsid w:val="003F78CE"/>
    <w:rsid w:val="0040072D"/>
    <w:rsid w:val="00400890"/>
    <w:rsid w:val="00400CEA"/>
    <w:rsid w:val="00402350"/>
    <w:rsid w:val="00402CAA"/>
    <w:rsid w:val="0041026B"/>
    <w:rsid w:val="00410CBC"/>
    <w:rsid w:val="0041627B"/>
    <w:rsid w:val="004220E0"/>
    <w:rsid w:val="0042713C"/>
    <w:rsid w:val="00431AE4"/>
    <w:rsid w:val="00436FF7"/>
    <w:rsid w:val="00437547"/>
    <w:rsid w:val="004413FF"/>
    <w:rsid w:val="004472ED"/>
    <w:rsid w:val="004513E3"/>
    <w:rsid w:val="004547DE"/>
    <w:rsid w:val="00454993"/>
    <w:rsid w:val="00454B59"/>
    <w:rsid w:val="00457304"/>
    <w:rsid w:val="0046000E"/>
    <w:rsid w:val="00460FFF"/>
    <w:rsid w:val="00461C3A"/>
    <w:rsid w:val="004624D8"/>
    <w:rsid w:val="0046579A"/>
    <w:rsid w:val="0047276F"/>
    <w:rsid w:val="0048538C"/>
    <w:rsid w:val="004872A5"/>
    <w:rsid w:val="00492C1D"/>
    <w:rsid w:val="00493CA7"/>
    <w:rsid w:val="00495C4D"/>
    <w:rsid w:val="004A041A"/>
    <w:rsid w:val="004A0855"/>
    <w:rsid w:val="004A0A33"/>
    <w:rsid w:val="004A0B38"/>
    <w:rsid w:val="004A2222"/>
    <w:rsid w:val="004A41FA"/>
    <w:rsid w:val="004B148B"/>
    <w:rsid w:val="004B283E"/>
    <w:rsid w:val="004B3585"/>
    <w:rsid w:val="004B50B6"/>
    <w:rsid w:val="004B68AD"/>
    <w:rsid w:val="004D1CE7"/>
    <w:rsid w:val="004D3021"/>
    <w:rsid w:val="004D46D0"/>
    <w:rsid w:val="004E0217"/>
    <w:rsid w:val="004E1BF6"/>
    <w:rsid w:val="004E2211"/>
    <w:rsid w:val="004E6620"/>
    <w:rsid w:val="004E7CA5"/>
    <w:rsid w:val="004F25B3"/>
    <w:rsid w:val="004F29A6"/>
    <w:rsid w:val="004F3BF0"/>
    <w:rsid w:val="004F6D6E"/>
    <w:rsid w:val="0050212C"/>
    <w:rsid w:val="00503788"/>
    <w:rsid w:val="00504C3C"/>
    <w:rsid w:val="0051044A"/>
    <w:rsid w:val="005107C6"/>
    <w:rsid w:val="00511B7B"/>
    <w:rsid w:val="00514539"/>
    <w:rsid w:val="00526D04"/>
    <w:rsid w:val="0053032D"/>
    <w:rsid w:val="0053433C"/>
    <w:rsid w:val="0053459A"/>
    <w:rsid w:val="005348E1"/>
    <w:rsid w:val="00534D9D"/>
    <w:rsid w:val="00535E9E"/>
    <w:rsid w:val="005373C8"/>
    <w:rsid w:val="00540728"/>
    <w:rsid w:val="00540D68"/>
    <w:rsid w:val="00541FBC"/>
    <w:rsid w:val="00542E1E"/>
    <w:rsid w:val="00543CA8"/>
    <w:rsid w:val="005444AF"/>
    <w:rsid w:val="00545002"/>
    <w:rsid w:val="005517A3"/>
    <w:rsid w:val="00551F97"/>
    <w:rsid w:val="005529D4"/>
    <w:rsid w:val="00556DFD"/>
    <w:rsid w:val="00570D2C"/>
    <w:rsid w:val="0057118A"/>
    <w:rsid w:val="005719A8"/>
    <w:rsid w:val="0057423E"/>
    <w:rsid w:val="005803DA"/>
    <w:rsid w:val="00583415"/>
    <w:rsid w:val="00583D62"/>
    <w:rsid w:val="00587E1F"/>
    <w:rsid w:val="005900EC"/>
    <w:rsid w:val="00597096"/>
    <w:rsid w:val="005A1FFA"/>
    <w:rsid w:val="005A3D9A"/>
    <w:rsid w:val="005A6674"/>
    <w:rsid w:val="005A7669"/>
    <w:rsid w:val="005B03F2"/>
    <w:rsid w:val="005B3BDD"/>
    <w:rsid w:val="005B5123"/>
    <w:rsid w:val="005C0095"/>
    <w:rsid w:val="005C0BD8"/>
    <w:rsid w:val="005C2B63"/>
    <w:rsid w:val="005C661E"/>
    <w:rsid w:val="005D1D21"/>
    <w:rsid w:val="005D3D9C"/>
    <w:rsid w:val="005D4575"/>
    <w:rsid w:val="005D769C"/>
    <w:rsid w:val="005E165B"/>
    <w:rsid w:val="005E3172"/>
    <w:rsid w:val="005E4C72"/>
    <w:rsid w:val="005E6E04"/>
    <w:rsid w:val="005E7979"/>
    <w:rsid w:val="005F11E6"/>
    <w:rsid w:val="005F2D5A"/>
    <w:rsid w:val="005F3D19"/>
    <w:rsid w:val="005F4675"/>
    <w:rsid w:val="005F4ADF"/>
    <w:rsid w:val="005F7730"/>
    <w:rsid w:val="0060053E"/>
    <w:rsid w:val="006024B8"/>
    <w:rsid w:val="00605C58"/>
    <w:rsid w:val="00606B3C"/>
    <w:rsid w:val="00607086"/>
    <w:rsid w:val="006157BE"/>
    <w:rsid w:val="006168D1"/>
    <w:rsid w:val="00620D0A"/>
    <w:rsid w:val="00621489"/>
    <w:rsid w:val="00622B8C"/>
    <w:rsid w:val="00625862"/>
    <w:rsid w:val="006344F1"/>
    <w:rsid w:val="00637C80"/>
    <w:rsid w:val="0064229D"/>
    <w:rsid w:val="00644802"/>
    <w:rsid w:val="00646173"/>
    <w:rsid w:val="0064669D"/>
    <w:rsid w:val="00647367"/>
    <w:rsid w:val="00652CAE"/>
    <w:rsid w:val="00655C33"/>
    <w:rsid w:val="00657330"/>
    <w:rsid w:val="00660496"/>
    <w:rsid w:val="006606D5"/>
    <w:rsid w:val="00662053"/>
    <w:rsid w:val="0066288D"/>
    <w:rsid w:val="0066731F"/>
    <w:rsid w:val="0067072D"/>
    <w:rsid w:val="00671C31"/>
    <w:rsid w:val="0067384C"/>
    <w:rsid w:val="00673BC0"/>
    <w:rsid w:val="006755B5"/>
    <w:rsid w:val="00676016"/>
    <w:rsid w:val="0067665D"/>
    <w:rsid w:val="0067684D"/>
    <w:rsid w:val="00677B55"/>
    <w:rsid w:val="006817E2"/>
    <w:rsid w:val="006832F3"/>
    <w:rsid w:val="00685584"/>
    <w:rsid w:val="00685742"/>
    <w:rsid w:val="00687279"/>
    <w:rsid w:val="00687E8A"/>
    <w:rsid w:val="00695B76"/>
    <w:rsid w:val="006A0D09"/>
    <w:rsid w:val="006A3125"/>
    <w:rsid w:val="006A518B"/>
    <w:rsid w:val="006A57B4"/>
    <w:rsid w:val="006B1C90"/>
    <w:rsid w:val="006B3FD7"/>
    <w:rsid w:val="006B5EEF"/>
    <w:rsid w:val="006B7063"/>
    <w:rsid w:val="006C1C6C"/>
    <w:rsid w:val="006C54BA"/>
    <w:rsid w:val="006C7E12"/>
    <w:rsid w:val="006D11BD"/>
    <w:rsid w:val="006D22BA"/>
    <w:rsid w:val="006D493E"/>
    <w:rsid w:val="006D5DA5"/>
    <w:rsid w:val="006D7B44"/>
    <w:rsid w:val="006E0AC8"/>
    <w:rsid w:val="006E1D41"/>
    <w:rsid w:val="006F232C"/>
    <w:rsid w:val="006F7F82"/>
    <w:rsid w:val="007004CC"/>
    <w:rsid w:val="00700EA4"/>
    <w:rsid w:val="007052CA"/>
    <w:rsid w:val="0071140A"/>
    <w:rsid w:val="007121D1"/>
    <w:rsid w:val="00713869"/>
    <w:rsid w:val="007161CD"/>
    <w:rsid w:val="00721B45"/>
    <w:rsid w:val="00724E05"/>
    <w:rsid w:val="00726091"/>
    <w:rsid w:val="00730089"/>
    <w:rsid w:val="00730629"/>
    <w:rsid w:val="00732189"/>
    <w:rsid w:val="0073380F"/>
    <w:rsid w:val="00741529"/>
    <w:rsid w:val="00743246"/>
    <w:rsid w:val="00744E50"/>
    <w:rsid w:val="00760A49"/>
    <w:rsid w:val="00761EB6"/>
    <w:rsid w:val="0077193F"/>
    <w:rsid w:val="007737E8"/>
    <w:rsid w:val="00777ADF"/>
    <w:rsid w:val="00780A06"/>
    <w:rsid w:val="00781CF8"/>
    <w:rsid w:val="0078533E"/>
    <w:rsid w:val="007878FB"/>
    <w:rsid w:val="00787FB5"/>
    <w:rsid w:val="00791A86"/>
    <w:rsid w:val="00793553"/>
    <w:rsid w:val="0079402F"/>
    <w:rsid w:val="007A0FCD"/>
    <w:rsid w:val="007A1514"/>
    <w:rsid w:val="007A16D1"/>
    <w:rsid w:val="007A37AB"/>
    <w:rsid w:val="007B0224"/>
    <w:rsid w:val="007B0C4E"/>
    <w:rsid w:val="007B192A"/>
    <w:rsid w:val="007B1E17"/>
    <w:rsid w:val="007B23A7"/>
    <w:rsid w:val="007B35B7"/>
    <w:rsid w:val="007B6B51"/>
    <w:rsid w:val="007B7BA3"/>
    <w:rsid w:val="007C05D5"/>
    <w:rsid w:val="007C237B"/>
    <w:rsid w:val="007C4BCB"/>
    <w:rsid w:val="007C6FC7"/>
    <w:rsid w:val="007C7081"/>
    <w:rsid w:val="007D2D58"/>
    <w:rsid w:val="007D3FA4"/>
    <w:rsid w:val="007D606A"/>
    <w:rsid w:val="007E2A69"/>
    <w:rsid w:val="007E3BBA"/>
    <w:rsid w:val="007E5ACA"/>
    <w:rsid w:val="007E5D7B"/>
    <w:rsid w:val="007F6AD6"/>
    <w:rsid w:val="008044F3"/>
    <w:rsid w:val="008139A2"/>
    <w:rsid w:val="008151C0"/>
    <w:rsid w:val="00815F18"/>
    <w:rsid w:val="008166D1"/>
    <w:rsid w:val="00817EE5"/>
    <w:rsid w:val="00820F40"/>
    <w:rsid w:val="00825B56"/>
    <w:rsid w:val="0082670A"/>
    <w:rsid w:val="00827E96"/>
    <w:rsid w:val="00831006"/>
    <w:rsid w:val="00833B0D"/>
    <w:rsid w:val="00834210"/>
    <w:rsid w:val="00834CA7"/>
    <w:rsid w:val="00834CE9"/>
    <w:rsid w:val="00835E0C"/>
    <w:rsid w:val="00840D5E"/>
    <w:rsid w:val="0085096D"/>
    <w:rsid w:val="00851EA9"/>
    <w:rsid w:val="00854836"/>
    <w:rsid w:val="0085699A"/>
    <w:rsid w:val="008634FD"/>
    <w:rsid w:val="00864347"/>
    <w:rsid w:val="008759B2"/>
    <w:rsid w:val="00875C76"/>
    <w:rsid w:val="00876994"/>
    <w:rsid w:val="00877513"/>
    <w:rsid w:val="00883EFF"/>
    <w:rsid w:val="00885B25"/>
    <w:rsid w:val="008920C9"/>
    <w:rsid w:val="008935F9"/>
    <w:rsid w:val="008945CC"/>
    <w:rsid w:val="008A07AF"/>
    <w:rsid w:val="008A3AFF"/>
    <w:rsid w:val="008B1B10"/>
    <w:rsid w:val="008B1F6F"/>
    <w:rsid w:val="008B5585"/>
    <w:rsid w:val="008C7FF5"/>
    <w:rsid w:val="008D50E4"/>
    <w:rsid w:val="008E1324"/>
    <w:rsid w:val="008E2F3B"/>
    <w:rsid w:val="008E3D09"/>
    <w:rsid w:val="008E5746"/>
    <w:rsid w:val="008E6A9D"/>
    <w:rsid w:val="008E7B3C"/>
    <w:rsid w:val="008F17B1"/>
    <w:rsid w:val="008F2713"/>
    <w:rsid w:val="008F3081"/>
    <w:rsid w:val="008F6A69"/>
    <w:rsid w:val="008F7885"/>
    <w:rsid w:val="00901654"/>
    <w:rsid w:val="00902FC2"/>
    <w:rsid w:val="0090429F"/>
    <w:rsid w:val="00906845"/>
    <w:rsid w:val="00906A25"/>
    <w:rsid w:val="00911318"/>
    <w:rsid w:val="00911951"/>
    <w:rsid w:val="0091475E"/>
    <w:rsid w:val="009206D2"/>
    <w:rsid w:val="00921683"/>
    <w:rsid w:val="00927FE8"/>
    <w:rsid w:val="00934B7D"/>
    <w:rsid w:val="00936440"/>
    <w:rsid w:val="0094425A"/>
    <w:rsid w:val="00944390"/>
    <w:rsid w:val="00950CEA"/>
    <w:rsid w:val="00953D03"/>
    <w:rsid w:val="00957348"/>
    <w:rsid w:val="00957FF4"/>
    <w:rsid w:val="0096282C"/>
    <w:rsid w:val="0096342A"/>
    <w:rsid w:val="00964554"/>
    <w:rsid w:val="009665F3"/>
    <w:rsid w:val="00967C49"/>
    <w:rsid w:val="009708C9"/>
    <w:rsid w:val="00970C5E"/>
    <w:rsid w:val="00971487"/>
    <w:rsid w:val="0097267A"/>
    <w:rsid w:val="00975BCF"/>
    <w:rsid w:val="00981DB0"/>
    <w:rsid w:val="00982001"/>
    <w:rsid w:val="00990D86"/>
    <w:rsid w:val="00992B7B"/>
    <w:rsid w:val="00995E47"/>
    <w:rsid w:val="00996CFA"/>
    <w:rsid w:val="009A038E"/>
    <w:rsid w:val="009A1A11"/>
    <w:rsid w:val="009A467F"/>
    <w:rsid w:val="009A48F0"/>
    <w:rsid w:val="009A64A4"/>
    <w:rsid w:val="009B2E59"/>
    <w:rsid w:val="009B3A37"/>
    <w:rsid w:val="009B3FAC"/>
    <w:rsid w:val="009B5F41"/>
    <w:rsid w:val="009B6366"/>
    <w:rsid w:val="009C46CC"/>
    <w:rsid w:val="009C49C9"/>
    <w:rsid w:val="009C66A0"/>
    <w:rsid w:val="009D0AA7"/>
    <w:rsid w:val="009D43A6"/>
    <w:rsid w:val="009E0C3C"/>
    <w:rsid w:val="009E23DE"/>
    <w:rsid w:val="009E24CE"/>
    <w:rsid w:val="009E3585"/>
    <w:rsid w:val="009F5DEF"/>
    <w:rsid w:val="009F797D"/>
    <w:rsid w:val="00A00866"/>
    <w:rsid w:val="00A01C1A"/>
    <w:rsid w:val="00A0278D"/>
    <w:rsid w:val="00A0284F"/>
    <w:rsid w:val="00A03EE9"/>
    <w:rsid w:val="00A0431C"/>
    <w:rsid w:val="00A072D9"/>
    <w:rsid w:val="00A12766"/>
    <w:rsid w:val="00A12966"/>
    <w:rsid w:val="00A134F8"/>
    <w:rsid w:val="00A1552F"/>
    <w:rsid w:val="00A17379"/>
    <w:rsid w:val="00A17BD1"/>
    <w:rsid w:val="00A20BEE"/>
    <w:rsid w:val="00A246B4"/>
    <w:rsid w:val="00A250B8"/>
    <w:rsid w:val="00A328A7"/>
    <w:rsid w:val="00A34FCF"/>
    <w:rsid w:val="00A36235"/>
    <w:rsid w:val="00A436CB"/>
    <w:rsid w:val="00A531E2"/>
    <w:rsid w:val="00A569E7"/>
    <w:rsid w:val="00A60D93"/>
    <w:rsid w:val="00A61689"/>
    <w:rsid w:val="00A61C29"/>
    <w:rsid w:val="00A64D35"/>
    <w:rsid w:val="00A65A98"/>
    <w:rsid w:val="00A747B2"/>
    <w:rsid w:val="00A74F13"/>
    <w:rsid w:val="00A751F6"/>
    <w:rsid w:val="00A75753"/>
    <w:rsid w:val="00A75D2B"/>
    <w:rsid w:val="00A7794C"/>
    <w:rsid w:val="00A804DA"/>
    <w:rsid w:val="00A8103F"/>
    <w:rsid w:val="00A8121F"/>
    <w:rsid w:val="00A830CF"/>
    <w:rsid w:val="00A901A8"/>
    <w:rsid w:val="00A948D4"/>
    <w:rsid w:val="00AA0F11"/>
    <w:rsid w:val="00AA1534"/>
    <w:rsid w:val="00AA7414"/>
    <w:rsid w:val="00AA77DC"/>
    <w:rsid w:val="00AB25E8"/>
    <w:rsid w:val="00AB346F"/>
    <w:rsid w:val="00AB3B28"/>
    <w:rsid w:val="00AB6DD9"/>
    <w:rsid w:val="00AB7C4E"/>
    <w:rsid w:val="00AC3602"/>
    <w:rsid w:val="00AD091C"/>
    <w:rsid w:val="00AD37F7"/>
    <w:rsid w:val="00AD38C2"/>
    <w:rsid w:val="00AD55A1"/>
    <w:rsid w:val="00AD5A80"/>
    <w:rsid w:val="00AD68E8"/>
    <w:rsid w:val="00AE136B"/>
    <w:rsid w:val="00AE2B4A"/>
    <w:rsid w:val="00AE38B7"/>
    <w:rsid w:val="00AE3ADF"/>
    <w:rsid w:val="00AE7563"/>
    <w:rsid w:val="00AF0F2E"/>
    <w:rsid w:val="00AF3579"/>
    <w:rsid w:val="00AF40BE"/>
    <w:rsid w:val="00AF41B3"/>
    <w:rsid w:val="00AF615C"/>
    <w:rsid w:val="00B0039D"/>
    <w:rsid w:val="00B0051F"/>
    <w:rsid w:val="00B02537"/>
    <w:rsid w:val="00B03DCA"/>
    <w:rsid w:val="00B0420D"/>
    <w:rsid w:val="00B05D0E"/>
    <w:rsid w:val="00B10DD1"/>
    <w:rsid w:val="00B10DF5"/>
    <w:rsid w:val="00B20391"/>
    <w:rsid w:val="00B20A7A"/>
    <w:rsid w:val="00B22DF1"/>
    <w:rsid w:val="00B27B4E"/>
    <w:rsid w:val="00B33D6F"/>
    <w:rsid w:val="00B357B2"/>
    <w:rsid w:val="00B35C00"/>
    <w:rsid w:val="00B5300B"/>
    <w:rsid w:val="00B53666"/>
    <w:rsid w:val="00B56A35"/>
    <w:rsid w:val="00B57E69"/>
    <w:rsid w:val="00B61A7A"/>
    <w:rsid w:val="00B624DE"/>
    <w:rsid w:val="00B640DB"/>
    <w:rsid w:val="00B66FA0"/>
    <w:rsid w:val="00B704B3"/>
    <w:rsid w:val="00B71158"/>
    <w:rsid w:val="00B714F4"/>
    <w:rsid w:val="00B7313E"/>
    <w:rsid w:val="00B73334"/>
    <w:rsid w:val="00B7348F"/>
    <w:rsid w:val="00B7539D"/>
    <w:rsid w:val="00B761F0"/>
    <w:rsid w:val="00B76415"/>
    <w:rsid w:val="00B802A3"/>
    <w:rsid w:val="00B83FA0"/>
    <w:rsid w:val="00B87DF1"/>
    <w:rsid w:val="00B9178A"/>
    <w:rsid w:val="00B91EEB"/>
    <w:rsid w:val="00B92308"/>
    <w:rsid w:val="00BA0C55"/>
    <w:rsid w:val="00BA425B"/>
    <w:rsid w:val="00BA5471"/>
    <w:rsid w:val="00BA54B4"/>
    <w:rsid w:val="00BB04B0"/>
    <w:rsid w:val="00BB2035"/>
    <w:rsid w:val="00BB487E"/>
    <w:rsid w:val="00BB65BC"/>
    <w:rsid w:val="00BB6DDF"/>
    <w:rsid w:val="00BC1531"/>
    <w:rsid w:val="00BC2370"/>
    <w:rsid w:val="00BC2E14"/>
    <w:rsid w:val="00BC5B55"/>
    <w:rsid w:val="00BD1861"/>
    <w:rsid w:val="00BD3990"/>
    <w:rsid w:val="00BD4DAA"/>
    <w:rsid w:val="00BE219B"/>
    <w:rsid w:val="00BE436C"/>
    <w:rsid w:val="00BE6D8B"/>
    <w:rsid w:val="00BF144C"/>
    <w:rsid w:val="00BF2DEE"/>
    <w:rsid w:val="00BF4A29"/>
    <w:rsid w:val="00C031FC"/>
    <w:rsid w:val="00C0481C"/>
    <w:rsid w:val="00C05B42"/>
    <w:rsid w:val="00C07DBD"/>
    <w:rsid w:val="00C129E5"/>
    <w:rsid w:val="00C12BE9"/>
    <w:rsid w:val="00C16D42"/>
    <w:rsid w:val="00C1790F"/>
    <w:rsid w:val="00C227B0"/>
    <w:rsid w:val="00C250D9"/>
    <w:rsid w:val="00C254A5"/>
    <w:rsid w:val="00C321D9"/>
    <w:rsid w:val="00C36351"/>
    <w:rsid w:val="00C435EB"/>
    <w:rsid w:val="00C46271"/>
    <w:rsid w:val="00C553D1"/>
    <w:rsid w:val="00C555F6"/>
    <w:rsid w:val="00C557FF"/>
    <w:rsid w:val="00C6145F"/>
    <w:rsid w:val="00C618E9"/>
    <w:rsid w:val="00C7071F"/>
    <w:rsid w:val="00C76BC0"/>
    <w:rsid w:val="00C80253"/>
    <w:rsid w:val="00C80D8C"/>
    <w:rsid w:val="00C829C6"/>
    <w:rsid w:val="00C85406"/>
    <w:rsid w:val="00C871F5"/>
    <w:rsid w:val="00C87F77"/>
    <w:rsid w:val="00C937A2"/>
    <w:rsid w:val="00C93B40"/>
    <w:rsid w:val="00C93D20"/>
    <w:rsid w:val="00C94623"/>
    <w:rsid w:val="00C95E77"/>
    <w:rsid w:val="00C96D7F"/>
    <w:rsid w:val="00CA6EF9"/>
    <w:rsid w:val="00CA722B"/>
    <w:rsid w:val="00CB1D1E"/>
    <w:rsid w:val="00CB527C"/>
    <w:rsid w:val="00CC1913"/>
    <w:rsid w:val="00CC2735"/>
    <w:rsid w:val="00CC40C2"/>
    <w:rsid w:val="00CC46F3"/>
    <w:rsid w:val="00CC4A46"/>
    <w:rsid w:val="00CD110B"/>
    <w:rsid w:val="00CD35F2"/>
    <w:rsid w:val="00CD4519"/>
    <w:rsid w:val="00CD4B52"/>
    <w:rsid w:val="00CD59F4"/>
    <w:rsid w:val="00CD6492"/>
    <w:rsid w:val="00CD783B"/>
    <w:rsid w:val="00CE23E0"/>
    <w:rsid w:val="00CE31D9"/>
    <w:rsid w:val="00CE33E6"/>
    <w:rsid w:val="00CE7219"/>
    <w:rsid w:val="00CF713F"/>
    <w:rsid w:val="00D05E8B"/>
    <w:rsid w:val="00D1002B"/>
    <w:rsid w:val="00D13078"/>
    <w:rsid w:val="00D242E5"/>
    <w:rsid w:val="00D24739"/>
    <w:rsid w:val="00D2625B"/>
    <w:rsid w:val="00D269A1"/>
    <w:rsid w:val="00D26E66"/>
    <w:rsid w:val="00D30A36"/>
    <w:rsid w:val="00D30C6E"/>
    <w:rsid w:val="00D312EC"/>
    <w:rsid w:val="00D33C6D"/>
    <w:rsid w:val="00D36A87"/>
    <w:rsid w:val="00D443A8"/>
    <w:rsid w:val="00D46C3D"/>
    <w:rsid w:val="00D4778C"/>
    <w:rsid w:val="00D4787E"/>
    <w:rsid w:val="00D47F87"/>
    <w:rsid w:val="00D510F4"/>
    <w:rsid w:val="00D516E7"/>
    <w:rsid w:val="00D5217A"/>
    <w:rsid w:val="00D53310"/>
    <w:rsid w:val="00D554A0"/>
    <w:rsid w:val="00D55E2C"/>
    <w:rsid w:val="00D60A64"/>
    <w:rsid w:val="00D60D42"/>
    <w:rsid w:val="00D64279"/>
    <w:rsid w:val="00D646D8"/>
    <w:rsid w:val="00D65882"/>
    <w:rsid w:val="00D65949"/>
    <w:rsid w:val="00D70CB4"/>
    <w:rsid w:val="00D71A99"/>
    <w:rsid w:val="00D730A9"/>
    <w:rsid w:val="00D745A1"/>
    <w:rsid w:val="00D755E2"/>
    <w:rsid w:val="00D7754E"/>
    <w:rsid w:val="00D85D58"/>
    <w:rsid w:val="00D9337B"/>
    <w:rsid w:val="00D97E9E"/>
    <w:rsid w:val="00DA353E"/>
    <w:rsid w:val="00DA5C2C"/>
    <w:rsid w:val="00DA783C"/>
    <w:rsid w:val="00DB04BE"/>
    <w:rsid w:val="00DB0D56"/>
    <w:rsid w:val="00DB17C9"/>
    <w:rsid w:val="00DC1516"/>
    <w:rsid w:val="00DC3451"/>
    <w:rsid w:val="00DC5787"/>
    <w:rsid w:val="00DD0CA8"/>
    <w:rsid w:val="00DD0F2E"/>
    <w:rsid w:val="00DD1569"/>
    <w:rsid w:val="00DD63CF"/>
    <w:rsid w:val="00DE2BDB"/>
    <w:rsid w:val="00DE3ED0"/>
    <w:rsid w:val="00DE4FFC"/>
    <w:rsid w:val="00DF0392"/>
    <w:rsid w:val="00DF06AA"/>
    <w:rsid w:val="00DF1869"/>
    <w:rsid w:val="00DF32FE"/>
    <w:rsid w:val="00DF46A7"/>
    <w:rsid w:val="00E004ED"/>
    <w:rsid w:val="00E00CAB"/>
    <w:rsid w:val="00E01F19"/>
    <w:rsid w:val="00E121AC"/>
    <w:rsid w:val="00E12B3F"/>
    <w:rsid w:val="00E13C79"/>
    <w:rsid w:val="00E15102"/>
    <w:rsid w:val="00E1539E"/>
    <w:rsid w:val="00E153F9"/>
    <w:rsid w:val="00E1728E"/>
    <w:rsid w:val="00E176A4"/>
    <w:rsid w:val="00E22F36"/>
    <w:rsid w:val="00E26BE9"/>
    <w:rsid w:val="00E279C3"/>
    <w:rsid w:val="00E3077F"/>
    <w:rsid w:val="00E3161D"/>
    <w:rsid w:val="00E32EC5"/>
    <w:rsid w:val="00E3484E"/>
    <w:rsid w:val="00E37253"/>
    <w:rsid w:val="00E41A83"/>
    <w:rsid w:val="00E44482"/>
    <w:rsid w:val="00E44C75"/>
    <w:rsid w:val="00E46886"/>
    <w:rsid w:val="00E46BB2"/>
    <w:rsid w:val="00E47BD3"/>
    <w:rsid w:val="00E50174"/>
    <w:rsid w:val="00E52F1E"/>
    <w:rsid w:val="00E55CC0"/>
    <w:rsid w:val="00E63406"/>
    <w:rsid w:val="00E67797"/>
    <w:rsid w:val="00E714BF"/>
    <w:rsid w:val="00E72BE9"/>
    <w:rsid w:val="00E750FA"/>
    <w:rsid w:val="00E76596"/>
    <w:rsid w:val="00E91B2E"/>
    <w:rsid w:val="00E9208F"/>
    <w:rsid w:val="00E92711"/>
    <w:rsid w:val="00E96A8C"/>
    <w:rsid w:val="00EA0515"/>
    <w:rsid w:val="00EA570E"/>
    <w:rsid w:val="00EA5D03"/>
    <w:rsid w:val="00EA71B6"/>
    <w:rsid w:val="00EA7CCA"/>
    <w:rsid w:val="00EB36D7"/>
    <w:rsid w:val="00EB3CF0"/>
    <w:rsid w:val="00EB414A"/>
    <w:rsid w:val="00EB7BC8"/>
    <w:rsid w:val="00EC1E1E"/>
    <w:rsid w:val="00EC6E7B"/>
    <w:rsid w:val="00ED1737"/>
    <w:rsid w:val="00ED413A"/>
    <w:rsid w:val="00ED4D8E"/>
    <w:rsid w:val="00ED51C8"/>
    <w:rsid w:val="00EE199F"/>
    <w:rsid w:val="00EE5BC9"/>
    <w:rsid w:val="00EE64C0"/>
    <w:rsid w:val="00EF6F00"/>
    <w:rsid w:val="00EF76C5"/>
    <w:rsid w:val="00F00056"/>
    <w:rsid w:val="00F01392"/>
    <w:rsid w:val="00F03EEA"/>
    <w:rsid w:val="00F11631"/>
    <w:rsid w:val="00F169B5"/>
    <w:rsid w:val="00F2245D"/>
    <w:rsid w:val="00F247D6"/>
    <w:rsid w:val="00F254F9"/>
    <w:rsid w:val="00F367C7"/>
    <w:rsid w:val="00F36E27"/>
    <w:rsid w:val="00F408C9"/>
    <w:rsid w:val="00F41383"/>
    <w:rsid w:val="00F45FC6"/>
    <w:rsid w:val="00F47CAC"/>
    <w:rsid w:val="00F53637"/>
    <w:rsid w:val="00F53BD6"/>
    <w:rsid w:val="00F54F2B"/>
    <w:rsid w:val="00F560DB"/>
    <w:rsid w:val="00F60B88"/>
    <w:rsid w:val="00F6151C"/>
    <w:rsid w:val="00F70711"/>
    <w:rsid w:val="00F71797"/>
    <w:rsid w:val="00F73719"/>
    <w:rsid w:val="00F74D60"/>
    <w:rsid w:val="00F7541B"/>
    <w:rsid w:val="00F80DA7"/>
    <w:rsid w:val="00F81E06"/>
    <w:rsid w:val="00F9259A"/>
    <w:rsid w:val="00F92DC9"/>
    <w:rsid w:val="00F93E7C"/>
    <w:rsid w:val="00F97769"/>
    <w:rsid w:val="00FA5340"/>
    <w:rsid w:val="00FA75C1"/>
    <w:rsid w:val="00FB12FF"/>
    <w:rsid w:val="00FB24F7"/>
    <w:rsid w:val="00FB27D2"/>
    <w:rsid w:val="00FB2F7C"/>
    <w:rsid w:val="00FB54F4"/>
    <w:rsid w:val="00FB5CCB"/>
    <w:rsid w:val="00FB647E"/>
    <w:rsid w:val="00FC1BC2"/>
    <w:rsid w:val="00FC48A4"/>
    <w:rsid w:val="00FC6A86"/>
    <w:rsid w:val="00FC6C70"/>
    <w:rsid w:val="00FC7274"/>
    <w:rsid w:val="00FC7881"/>
    <w:rsid w:val="00FC7B88"/>
    <w:rsid w:val="00FD152B"/>
    <w:rsid w:val="00FD188D"/>
    <w:rsid w:val="00FD20C2"/>
    <w:rsid w:val="00FD2767"/>
    <w:rsid w:val="00FD5EAF"/>
    <w:rsid w:val="00FE30CB"/>
    <w:rsid w:val="00FE58DD"/>
    <w:rsid w:val="00FF0C20"/>
    <w:rsid w:val="00FF28D2"/>
    <w:rsid w:val="00FF4A0E"/>
    <w:rsid w:val="00FF7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05"/>
    <w:rPr>
      <w:lang w:val="en-US"/>
    </w:rPr>
  </w:style>
  <w:style w:type="paragraph" w:styleId="1">
    <w:name w:val="heading 1"/>
    <w:basedOn w:val="a"/>
    <w:next w:val="a"/>
    <w:link w:val="10"/>
    <w:qFormat/>
    <w:rsid w:val="00B9230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24E05"/>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724E05"/>
    <w:pPr>
      <w:widowControl w:val="0"/>
      <w:adjustRightInd w:val="0"/>
      <w:spacing w:after="160" w:line="240" w:lineRule="exact"/>
      <w:jc w:val="right"/>
    </w:pPr>
    <w:rPr>
      <w:lang w:val="en-GB" w:eastAsia="en-US"/>
    </w:rPr>
  </w:style>
  <w:style w:type="paragraph" w:styleId="a4">
    <w:name w:val="Body Text"/>
    <w:basedOn w:val="a"/>
    <w:rsid w:val="00724E05"/>
    <w:rPr>
      <w:sz w:val="28"/>
      <w:lang w:val="ru-RU"/>
    </w:rPr>
  </w:style>
  <w:style w:type="paragraph" w:styleId="3">
    <w:name w:val="Body Text 3"/>
    <w:basedOn w:val="a"/>
    <w:rsid w:val="001E2A11"/>
    <w:pPr>
      <w:spacing w:after="120"/>
    </w:pPr>
    <w:rPr>
      <w:sz w:val="16"/>
      <w:szCs w:val="16"/>
      <w:lang w:val="ru-RU"/>
    </w:rPr>
  </w:style>
  <w:style w:type="paragraph" w:customStyle="1" w:styleId="ConsPlusNonformat">
    <w:name w:val="ConsPlusNonformat"/>
    <w:rsid w:val="00A36235"/>
    <w:pPr>
      <w:widowControl w:val="0"/>
      <w:autoSpaceDE w:val="0"/>
      <w:autoSpaceDN w:val="0"/>
      <w:adjustRightInd w:val="0"/>
    </w:pPr>
    <w:rPr>
      <w:rFonts w:ascii="Courier New" w:hAnsi="Courier New" w:cs="Courier New"/>
    </w:rPr>
  </w:style>
  <w:style w:type="paragraph" w:customStyle="1" w:styleId="ConsPlusTitle">
    <w:name w:val="ConsPlusTitle"/>
    <w:rsid w:val="00A36235"/>
    <w:pPr>
      <w:widowControl w:val="0"/>
      <w:autoSpaceDE w:val="0"/>
      <w:autoSpaceDN w:val="0"/>
      <w:adjustRightInd w:val="0"/>
    </w:pPr>
    <w:rPr>
      <w:b/>
      <w:bCs/>
      <w:sz w:val="28"/>
      <w:szCs w:val="28"/>
    </w:rPr>
  </w:style>
  <w:style w:type="table" w:styleId="a5">
    <w:name w:val="Table Grid"/>
    <w:basedOn w:val="a1"/>
    <w:rsid w:val="007F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DF46A7"/>
    <w:pPr>
      <w:spacing w:after="160" w:line="240" w:lineRule="exact"/>
    </w:pPr>
    <w:rPr>
      <w:rFonts w:ascii="Verdana" w:hAnsi="Verdana"/>
      <w:lang w:eastAsia="en-US"/>
    </w:rPr>
  </w:style>
  <w:style w:type="paragraph" w:styleId="a7">
    <w:name w:val="Balloon Text"/>
    <w:basedOn w:val="a"/>
    <w:link w:val="a8"/>
    <w:semiHidden/>
    <w:rsid w:val="00335211"/>
    <w:rPr>
      <w:rFonts w:ascii="Tahoma" w:hAnsi="Tahoma" w:cs="Tahoma"/>
      <w:sz w:val="16"/>
      <w:szCs w:val="16"/>
    </w:rPr>
  </w:style>
  <w:style w:type="paragraph" w:customStyle="1" w:styleId="30">
    <w:name w:val="Знак3"/>
    <w:basedOn w:val="a"/>
    <w:rsid w:val="008F2713"/>
    <w:pPr>
      <w:spacing w:after="160" w:line="240" w:lineRule="exact"/>
    </w:pPr>
    <w:rPr>
      <w:rFonts w:ascii="Verdana" w:hAnsi="Verdana"/>
      <w:lang w:eastAsia="en-US"/>
    </w:rPr>
  </w:style>
  <w:style w:type="paragraph" w:customStyle="1" w:styleId="ConsPlusNormal">
    <w:name w:val="ConsPlusNormal"/>
    <w:rsid w:val="00CE33E6"/>
    <w:pPr>
      <w:widowControl w:val="0"/>
      <w:autoSpaceDE w:val="0"/>
      <w:autoSpaceDN w:val="0"/>
      <w:adjustRightInd w:val="0"/>
      <w:ind w:firstLine="720"/>
    </w:pPr>
    <w:rPr>
      <w:rFonts w:ascii="Arial" w:hAnsi="Arial" w:cs="Arial"/>
    </w:rPr>
  </w:style>
  <w:style w:type="paragraph" w:customStyle="1" w:styleId="CharChar1CharChar1CharChar">
    <w:name w:val="Char Char Знак Знак1 Char Char1 Знак Знак Char Char"/>
    <w:basedOn w:val="a"/>
    <w:rsid w:val="00DA353E"/>
    <w:pPr>
      <w:spacing w:before="100" w:beforeAutospacing="1" w:after="100" w:afterAutospacing="1"/>
    </w:pPr>
    <w:rPr>
      <w:rFonts w:ascii="Tahoma" w:hAnsi="Tahoma"/>
      <w:lang w:eastAsia="en-US"/>
    </w:rPr>
  </w:style>
  <w:style w:type="paragraph" w:styleId="a9">
    <w:name w:val="Normal (Web)"/>
    <w:basedOn w:val="a"/>
    <w:uiPriority w:val="99"/>
    <w:rsid w:val="00DA353E"/>
    <w:pPr>
      <w:suppressAutoHyphens/>
      <w:spacing w:before="100" w:after="119"/>
    </w:pPr>
    <w:rPr>
      <w:sz w:val="24"/>
      <w:szCs w:val="24"/>
      <w:lang w:val="ru-RU" w:eastAsia="ar-SA"/>
    </w:rPr>
  </w:style>
  <w:style w:type="paragraph" w:styleId="aa">
    <w:name w:val="List Paragraph"/>
    <w:basedOn w:val="a"/>
    <w:uiPriority w:val="34"/>
    <w:qFormat/>
    <w:rsid w:val="006606D5"/>
    <w:pPr>
      <w:spacing w:after="200" w:line="276" w:lineRule="auto"/>
      <w:ind w:left="720"/>
      <w:contextualSpacing/>
    </w:pPr>
    <w:rPr>
      <w:rFonts w:ascii="Calibri" w:hAnsi="Calibri"/>
      <w:sz w:val="22"/>
      <w:szCs w:val="22"/>
      <w:lang w:val="ru-RU"/>
    </w:rPr>
  </w:style>
  <w:style w:type="paragraph" w:customStyle="1" w:styleId="21">
    <w:name w:val="Знак2"/>
    <w:basedOn w:val="a"/>
    <w:rsid w:val="00B0039D"/>
    <w:pPr>
      <w:spacing w:before="100" w:beforeAutospacing="1" w:after="100" w:afterAutospacing="1"/>
    </w:pPr>
    <w:rPr>
      <w:rFonts w:ascii="Tahoma" w:hAnsi="Tahoma"/>
      <w:lang w:eastAsia="en-US"/>
    </w:rPr>
  </w:style>
  <w:style w:type="character" w:styleId="ab">
    <w:name w:val="Hyperlink"/>
    <w:basedOn w:val="a0"/>
    <w:rsid w:val="00263092"/>
    <w:rPr>
      <w:color w:val="0000FF"/>
      <w:u w:val="single"/>
    </w:rPr>
  </w:style>
  <w:style w:type="paragraph" w:customStyle="1" w:styleId="Style6">
    <w:name w:val="Style6"/>
    <w:basedOn w:val="a"/>
    <w:rsid w:val="003E3288"/>
    <w:pPr>
      <w:widowControl w:val="0"/>
      <w:autoSpaceDE w:val="0"/>
      <w:autoSpaceDN w:val="0"/>
      <w:adjustRightInd w:val="0"/>
      <w:spacing w:line="319" w:lineRule="exact"/>
      <w:ind w:firstLine="898"/>
    </w:pPr>
    <w:rPr>
      <w:rFonts w:ascii="Bookman Old Style" w:hAnsi="Bookman Old Style"/>
      <w:sz w:val="24"/>
      <w:szCs w:val="24"/>
      <w:lang w:val="ru-RU"/>
    </w:rPr>
  </w:style>
  <w:style w:type="paragraph" w:customStyle="1" w:styleId="Style7">
    <w:name w:val="Style7"/>
    <w:basedOn w:val="a"/>
    <w:rsid w:val="003E3288"/>
    <w:pPr>
      <w:widowControl w:val="0"/>
      <w:autoSpaceDE w:val="0"/>
      <w:autoSpaceDN w:val="0"/>
      <w:adjustRightInd w:val="0"/>
      <w:spacing w:line="320" w:lineRule="exact"/>
      <w:ind w:firstLine="703"/>
      <w:jc w:val="both"/>
    </w:pPr>
    <w:rPr>
      <w:rFonts w:ascii="Bookman Old Style" w:hAnsi="Bookman Old Style"/>
      <w:sz w:val="24"/>
      <w:szCs w:val="24"/>
      <w:lang w:val="ru-RU"/>
    </w:rPr>
  </w:style>
  <w:style w:type="paragraph" w:customStyle="1" w:styleId="Style8">
    <w:name w:val="Style8"/>
    <w:basedOn w:val="a"/>
    <w:rsid w:val="003E3288"/>
    <w:pPr>
      <w:widowControl w:val="0"/>
      <w:autoSpaceDE w:val="0"/>
      <w:autoSpaceDN w:val="0"/>
      <w:adjustRightInd w:val="0"/>
      <w:spacing w:line="322" w:lineRule="exact"/>
      <w:ind w:firstLine="718"/>
    </w:pPr>
    <w:rPr>
      <w:rFonts w:ascii="Bookman Old Style" w:hAnsi="Bookman Old Style"/>
      <w:sz w:val="24"/>
      <w:szCs w:val="24"/>
      <w:lang w:val="ru-RU"/>
    </w:rPr>
  </w:style>
  <w:style w:type="character" w:customStyle="1" w:styleId="FontStyle23">
    <w:name w:val="Font Style23"/>
    <w:basedOn w:val="a0"/>
    <w:rsid w:val="003E3288"/>
    <w:rPr>
      <w:rFonts w:ascii="Times New Roman" w:hAnsi="Times New Roman" w:cs="Times New Roman"/>
      <w:sz w:val="26"/>
      <w:szCs w:val="26"/>
    </w:rPr>
  </w:style>
  <w:style w:type="paragraph" w:customStyle="1" w:styleId="Style9">
    <w:name w:val="Style9"/>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0">
    <w:name w:val="Style10"/>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1">
    <w:name w:val="Style11"/>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2">
    <w:name w:val="Style12"/>
    <w:basedOn w:val="a"/>
    <w:rsid w:val="003E3288"/>
    <w:pPr>
      <w:widowControl w:val="0"/>
      <w:autoSpaceDE w:val="0"/>
      <w:autoSpaceDN w:val="0"/>
      <w:adjustRightInd w:val="0"/>
      <w:spacing w:line="319" w:lineRule="exact"/>
      <w:ind w:firstLine="749"/>
      <w:jc w:val="both"/>
    </w:pPr>
    <w:rPr>
      <w:rFonts w:ascii="Bookman Old Style" w:hAnsi="Bookman Old Style"/>
      <w:sz w:val="24"/>
      <w:szCs w:val="24"/>
      <w:lang w:val="ru-RU"/>
    </w:rPr>
  </w:style>
  <w:style w:type="paragraph" w:customStyle="1" w:styleId="Style13">
    <w:name w:val="Style13"/>
    <w:basedOn w:val="a"/>
    <w:rsid w:val="003E3288"/>
    <w:pPr>
      <w:widowControl w:val="0"/>
      <w:autoSpaceDE w:val="0"/>
      <w:autoSpaceDN w:val="0"/>
      <w:adjustRightInd w:val="0"/>
      <w:spacing w:line="317" w:lineRule="exact"/>
      <w:jc w:val="center"/>
    </w:pPr>
    <w:rPr>
      <w:rFonts w:ascii="Bookman Old Style" w:hAnsi="Bookman Old Style"/>
      <w:sz w:val="24"/>
      <w:szCs w:val="24"/>
      <w:lang w:val="ru-RU"/>
    </w:rPr>
  </w:style>
  <w:style w:type="paragraph" w:customStyle="1" w:styleId="Style14">
    <w:name w:val="Style14"/>
    <w:basedOn w:val="a"/>
    <w:rsid w:val="003E3288"/>
    <w:pPr>
      <w:widowControl w:val="0"/>
      <w:autoSpaceDE w:val="0"/>
      <w:autoSpaceDN w:val="0"/>
      <w:adjustRightInd w:val="0"/>
      <w:spacing w:line="317" w:lineRule="exact"/>
      <w:ind w:firstLine="701"/>
      <w:jc w:val="both"/>
    </w:pPr>
    <w:rPr>
      <w:rFonts w:ascii="Bookman Old Style" w:hAnsi="Bookman Old Style"/>
      <w:sz w:val="24"/>
      <w:szCs w:val="24"/>
      <w:lang w:val="ru-RU"/>
    </w:rPr>
  </w:style>
  <w:style w:type="paragraph" w:customStyle="1" w:styleId="Style15">
    <w:name w:val="Style15"/>
    <w:basedOn w:val="a"/>
    <w:rsid w:val="003E3288"/>
    <w:pPr>
      <w:widowControl w:val="0"/>
      <w:autoSpaceDE w:val="0"/>
      <w:autoSpaceDN w:val="0"/>
      <w:adjustRightInd w:val="0"/>
      <w:spacing w:line="317" w:lineRule="exact"/>
      <w:ind w:firstLine="710"/>
      <w:jc w:val="both"/>
    </w:pPr>
    <w:rPr>
      <w:rFonts w:ascii="Bookman Old Style" w:hAnsi="Bookman Old Style"/>
      <w:sz w:val="24"/>
      <w:szCs w:val="24"/>
      <w:lang w:val="ru-RU"/>
    </w:rPr>
  </w:style>
  <w:style w:type="paragraph" w:customStyle="1" w:styleId="Style16">
    <w:name w:val="Style16"/>
    <w:basedOn w:val="a"/>
    <w:rsid w:val="003E3288"/>
    <w:pPr>
      <w:widowControl w:val="0"/>
      <w:autoSpaceDE w:val="0"/>
      <w:autoSpaceDN w:val="0"/>
      <w:adjustRightInd w:val="0"/>
      <w:spacing w:line="317" w:lineRule="exact"/>
      <w:ind w:firstLine="725"/>
      <w:jc w:val="both"/>
    </w:pPr>
    <w:rPr>
      <w:rFonts w:ascii="Bookman Old Style" w:hAnsi="Bookman Old Style"/>
      <w:sz w:val="24"/>
      <w:szCs w:val="24"/>
      <w:lang w:val="ru-RU"/>
    </w:rPr>
  </w:style>
  <w:style w:type="paragraph" w:customStyle="1" w:styleId="Style17">
    <w:name w:val="Style17"/>
    <w:basedOn w:val="a"/>
    <w:rsid w:val="003E3288"/>
    <w:pPr>
      <w:widowControl w:val="0"/>
      <w:autoSpaceDE w:val="0"/>
      <w:autoSpaceDN w:val="0"/>
      <w:adjustRightInd w:val="0"/>
      <w:spacing w:line="323" w:lineRule="exact"/>
      <w:ind w:firstLine="734"/>
      <w:jc w:val="both"/>
    </w:pPr>
    <w:rPr>
      <w:rFonts w:ascii="Bookman Old Style" w:hAnsi="Bookman Old Style"/>
      <w:sz w:val="24"/>
      <w:szCs w:val="24"/>
      <w:lang w:val="ru-RU"/>
    </w:rPr>
  </w:style>
  <w:style w:type="character" w:customStyle="1" w:styleId="FontStyle24">
    <w:name w:val="Font Style24"/>
    <w:basedOn w:val="a0"/>
    <w:rsid w:val="003E3288"/>
    <w:rPr>
      <w:rFonts w:ascii="Times New Roman" w:hAnsi="Times New Roman" w:cs="Times New Roman"/>
      <w:b/>
      <w:bCs/>
      <w:i/>
      <w:iCs/>
      <w:sz w:val="28"/>
      <w:szCs w:val="28"/>
    </w:rPr>
  </w:style>
  <w:style w:type="character" w:customStyle="1" w:styleId="FontStyle25">
    <w:name w:val="Font Style25"/>
    <w:basedOn w:val="a0"/>
    <w:rsid w:val="003E3288"/>
    <w:rPr>
      <w:rFonts w:ascii="Times New Roman" w:hAnsi="Times New Roman" w:cs="Times New Roman"/>
      <w:i/>
      <w:iCs/>
      <w:w w:val="150"/>
      <w:sz w:val="36"/>
      <w:szCs w:val="36"/>
    </w:rPr>
  </w:style>
  <w:style w:type="character" w:customStyle="1" w:styleId="FontStyle26">
    <w:name w:val="Font Style26"/>
    <w:basedOn w:val="a0"/>
    <w:rsid w:val="003E3288"/>
    <w:rPr>
      <w:rFonts w:ascii="Times New Roman" w:hAnsi="Times New Roman" w:cs="Times New Roman"/>
      <w:sz w:val="28"/>
      <w:szCs w:val="28"/>
    </w:rPr>
  </w:style>
  <w:style w:type="paragraph" w:styleId="ac">
    <w:name w:val="header"/>
    <w:basedOn w:val="a"/>
    <w:link w:val="ad"/>
    <w:rsid w:val="003E3288"/>
    <w:pPr>
      <w:tabs>
        <w:tab w:val="center" w:pos="4677"/>
        <w:tab w:val="right" w:pos="9355"/>
      </w:tabs>
    </w:pPr>
  </w:style>
  <w:style w:type="character" w:styleId="ae">
    <w:name w:val="page number"/>
    <w:basedOn w:val="a0"/>
    <w:rsid w:val="003E3288"/>
  </w:style>
  <w:style w:type="paragraph" w:styleId="af">
    <w:name w:val="footer"/>
    <w:basedOn w:val="a"/>
    <w:link w:val="af0"/>
    <w:rsid w:val="004F29A6"/>
    <w:pPr>
      <w:tabs>
        <w:tab w:val="center" w:pos="4677"/>
        <w:tab w:val="right" w:pos="9355"/>
      </w:tabs>
    </w:pPr>
  </w:style>
  <w:style w:type="character" w:styleId="af1">
    <w:name w:val="Strong"/>
    <w:basedOn w:val="a0"/>
    <w:qFormat/>
    <w:rsid w:val="004F29A6"/>
    <w:rPr>
      <w:b/>
      <w:bCs/>
    </w:rPr>
  </w:style>
  <w:style w:type="paragraph" w:styleId="af2">
    <w:name w:val="No Spacing"/>
    <w:uiPriority w:val="1"/>
    <w:qFormat/>
    <w:rsid w:val="007161CD"/>
    <w:rPr>
      <w:rFonts w:ascii="Calibri" w:hAnsi="Calibri"/>
      <w:sz w:val="22"/>
      <w:szCs w:val="22"/>
    </w:rPr>
  </w:style>
  <w:style w:type="character" w:customStyle="1" w:styleId="10">
    <w:name w:val="Заголовок 1 Знак"/>
    <w:link w:val="1"/>
    <w:locked/>
    <w:rsid w:val="00504C3C"/>
    <w:rPr>
      <w:rFonts w:ascii="Arial" w:hAnsi="Arial" w:cs="Arial"/>
      <w:b/>
      <w:bCs/>
      <w:kern w:val="32"/>
      <w:sz w:val="32"/>
      <w:szCs w:val="32"/>
      <w:lang w:val="en-US" w:eastAsia="ru-RU" w:bidi="ar-SA"/>
    </w:rPr>
  </w:style>
  <w:style w:type="character" w:customStyle="1" w:styleId="20">
    <w:name w:val="Заголовок 2 Знак"/>
    <w:link w:val="2"/>
    <w:locked/>
    <w:rsid w:val="00504C3C"/>
    <w:rPr>
      <w:b/>
      <w:caps/>
      <w:spacing w:val="40"/>
      <w:sz w:val="32"/>
      <w:lang w:val="ru-RU" w:eastAsia="ru-RU" w:bidi="ar-SA"/>
    </w:rPr>
  </w:style>
  <w:style w:type="character" w:customStyle="1" w:styleId="af3">
    <w:name w:val="Текст сноски Знак"/>
    <w:link w:val="af4"/>
    <w:locked/>
    <w:rsid w:val="00504C3C"/>
    <w:rPr>
      <w:lang w:val="ru-RU" w:eastAsia="ru-RU" w:bidi="ar-SA"/>
    </w:rPr>
  </w:style>
  <w:style w:type="paragraph" w:styleId="af4">
    <w:name w:val="footnote text"/>
    <w:basedOn w:val="a"/>
    <w:link w:val="af3"/>
    <w:rsid w:val="00504C3C"/>
    <w:rPr>
      <w:lang w:val="ru-RU"/>
    </w:rPr>
  </w:style>
  <w:style w:type="character" w:customStyle="1" w:styleId="ad">
    <w:name w:val="Верхний колонтитул Знак"/>
    <w:link w:val="ac"/>
    <w:locked/>
    <w:rsid w:val="00504C3C"/>
    <w:rPr>
      <w:lang w:val="en-US" w:eastAsia="ru-RU" w:bidi="ar-SA"/>
    </w:rPr>
  </w:style>
  <w:style w:type="character" w:customStyle="1" w:styleId="af0">
    <w:name w:val="Нижний колонтитул Знак"/>
    <w:link w:val="af"/>
    <w:locked/>
    <w:rsid w:val="00504C3C"/>
    <w:rPr>
      <w:lang w:val="en-US" w:eastAsia="ru-RU" w:bidi="ar-SA"/>
    </w:rPr>
  </w:style>
  <w:style w:type="character" w:customStyle="1" w:styleId="22">
    <w:name w:val="Основной текст с отступом 2 Знак"/>
    <w:link w:val="23"/>
    <w:locked/>
    <w:rsid w:val="00504C3C"/>
    <w:rPr>
      <w:lang w:val="en-US" w:eastAsia="ru-RU" w:bidi="ar-SA"/>
    </w:rPr>
  </w:style>
  <w:style w:type="paragraph" w:styleId="23">
    <w:name w:val="Body Text Indent 2"/>
    <w:basedOn w:val="a"/>
    <w:link w:val="22"/>
    <w:rsid w:val="00504C3C"/>
    <w:pPr>
      <w:spacing w:after="120" w:line="480" w:lineRule="auto"/>
      <w:ind w:left="283"/>
    </w:pPr>
  </w:style>
  <w:style w:type="character" w:customStyle="1" w:styleId="31">
    <w:name w:val="Основной текст с отступом 3 Знак"/>
    <w:link w:val="32"/>
    <w:locked/>
    <w:rsid w:val="00504C3C"/>
    <w:rPr>
      <w:sz w:val="16"/>
      <w:szCs w:val="16"/>
      <w:lang w:val="en-US" w:eastAsia="ru-RU" w:bidi="ar-SA"/>
    </w:rPr>
  </w:style>
  <w:style w:type="paragraph" w:styleId="32">
    <w:name w:val="Body Text Indent 3"/>
    <w:basedOn w:val="a"/>
    <w:link w:val="31"/>
    <w:rsid w:val="00504C3C"/>
    <w:pPr>
      <w:spacing w:after="120"/>
      <w:ind w:left="283"/>
    </w:pPr>
    <w:rPr>
      <w:sz w:val="16"/>
      <w:szCs w:val="16"/>
    </w:rPr>
  </w:style>
  <w:style w:type="character" w:customStyle="1" w:styleId="a8">
    <w:name w:val="Текст выноски Знак"/>
    <w:link w:val="a7"/>
    <w:locked/>
    <w:rsid w:val="00504C3C"/>
    <w:rPr>
      <w:rFonts w:ascii="Tahoma" w:hAnsi="Tahoma" w:cs="Tahoma"/>
      <w:sz w:val="16"/>
      <w:szCs w:val="16"/>
      <w:lang w:val="en-US" w:eastAsia="ru-RU" w:bidi="ar-SA"/>
    </w:rPr>
  </w:style>
  <w:style w:type="paragraph" w:customStyle="1" w:styleId="ConsPlusCell">
    <w:name w:val="ConsPlusCell"/>
    <w:uiPriority w:val="99"/>
    <w:rsid w:val="00504C3C"/>
    <w:pPr>
      <w:widowControl w:val="0"/>
      <w:autoSpaceDE w:val="0"/>
      <w:autoSpaceDN w:val="0"/>
      <w:adjustRightInd w:val="0"/>
    </w:pPr>
    <w:rPr>
      <w:rFonts w:ascii="Arial" w:hAnsi="Arial" w:cs="Arial"/>
    </w:rPr>
  </w:style>
  <w:style w:type="paragraph" w:customStyle="1" w:styleId="11">
    <w:name w:val="Абзац списка1"/>
    <w:basedOn w:val="a"/>
    <w:rsid w:val="00504C3C"/>
    <w:pPr>
      <w:ind w:left="720"/>
    </w:pPr>
    <w:rPr>
      <w:rFonts w:eastAsia="Calibri"/>
      <w:sz w:val="24"/>
      <w:szCs w:val="24"/>
      <w:lang w:val="ru-RU"/>
    </w:rPr>
  </w:style>
  <w:style w:type="paragraph" w:styleId="af5">
    <w:name w:val="Plain Text"/>
    <w:basedOn w:val="a"/>
    <w:link w:val="af6"/>
    <w:rsid w:val="00780A06"/>
    <w:rPr>
      <w:rFonts w:ascii="Courier New" w:hAnsi="Courier New" w:cs="Courier New"/>
    </w:rPr>
  </w:style>
  <w:style w:type="character" w:customStyle="1" w:styleId="af6">
    <w:name w:val="Текст Знак"/>
    <w:basedOn w:val="a0"/>
    <w:link w:val="af5"/>
    <w:rsid w:val="00780A06"/>
    <w:rPr>
      <w:rFonts w:ascii="Courier New" w:hAnsi="Courier New" w:cs="Courier New"/>
      <w:lang w:val="en-US"/>
    </w:rPr>
  </w:style>
  <w:style w:type="paragraph" w:customStyle="1" w:styleId="af7">
    <w:name w:val="Прижатый влево"/>
    <w:basedOn w:val="a"/>
    <w:next w:val="a"/>
    <w:uiPriority w:val="99"/>
    <w:rsid w:val="007A0FCD"/>
    <w:pPr>
      <w:autoSpaceDE w:val="0"/>
      <w:autoSpaceDN w:val="0"/>
      <w:adjustRightInd w:val="0"/>
    </w:pPr>
    <w:rPr>
      <w:rFonts w:ascii="Arial" w:eastAsia="Calibri" w:hAnsi="Arial" w:cs="Arial"/>
      <w:sz w:val="24"/>
      <w:szCs w:val="24"/>
      <w:lang w:val="ru-RU" w:eastAsia="en-US"/>
    </w:rPr>
  </w:style>
</w:styles>
</file>

<file path=word/webSettings.xml><?xml version="1.0" encoding="utf-8"?>
<w:webSettings xmlns:r="http://schemas.openxmlformats.org/officeDocument/2006/relationships" xmlns:w="http://schemas.openxmlformats.org/wordprocessingml/2006/main">
  <w:divs>
    <w:div w:id="13655607">
      <w:bodyDiv w:val="1"/>
      <w:marLeft w:val="0"/>
      <w:marRight w:val="0"/>
      <w:marTop w:val="0"/>
      <w:marBottom w:val="0"/>
      <w:divBdr>
        <w:top w:val="none" w:sz="0" w:space="0" w:color="auto"/>
        <w:left w:val="none" w:sz="0" w:space="0" w:color="auto"/>
        <w:bottom w:val="none" w:sz="0" w:space="0" w:color="auto"/>
        <w:right w:val="none" w:sz="0" w:space="0" w:color="auto"/>
      </w:divBdr>
    </w:div>
    <w:div w:id="27145238">
      <w:bodyDiv w:val="1"/>
      <w:marLeft w:val="0"/>
      <w:marRight w:val="0"/>
      <w:marTop w:val="0"/>
      <w:marBottom w:val="0"/>
      <w:divBdr>
        <w:top w:val="none" w:sz="0" w:space="0" w:color="auto"/>
        <w:left w:val="none" w:sz="0" w:space="0" w:color="auto"/>
        <w:bottom w:val="none" w:sz="0" w:space="0" w:color="auto"/>
        <w:right w:val="none" w:sz="0" w:space="0" w:color="auto"/>
      </w:divBdr>
    </w:div>
    <w:div w:id="69617380">
      <w:bodyDiv w:val="1"/>
      <w:marLeft w:val="0"/>
      <w:marRight w:val="0"/>
      <w:marTop w:val="0"/>
      <w:marBottom w:val="0"/>
      <w:divBdr>
        <w:top w:val="none" w:sz="0" w:space="0" w:color="auto"/>
        <w:left w:val="none" w:sz="0" w:space="0" w:color="auto"/>
        <w:bottom w:val="none" w:sz="0" w:space="0" w:color="auto"/>
        <w:right w:val="none" w:sz="0" w:space="0" w:color="auto"/>
      </w:divBdr>
    </w:div>
    <w:div w:id="98792333">
      <w:bodyDiv w:val="1"/>
      <w:marLeft w:val="0"/>
      <w:marRight w:val="0"/>
      <w:marTop w:val="0"/>
      <w:marBottom w:val="0"/>
      <w:divBdr>
        <w:top w:val="none" w:sz="0" w:space="0" w:color="auto"/>
        <w:left w:val="none" w:sz="0" w:space="0" w:color="auto"/>
        <w:bottom w:val="none" w:sz="0" w:space="0" w:color="auto"/>
        <w:right w:val="none" w:sz="0" w:space="0" w:color="auto"/>
      </w:divBdr>
    </w:div>
    <w:div w:id="404492245">
      <w:bodyDiv w:val="1"/>
      <w:marLeft w:val="0"/>
      <w:marRight w:val="0"/>
      <w:marTop w:val="0"/>
      <w:marBottom w:val="0"/>
      <w:divBdr>
        <w:top w:val="none" w:sz="0" w:space="0" w:color="auto"/>
        <w:left w:val="none" w:sz="0" w:space="0" w:color="auto"/>
        <w:bottom w:val="none" w:sz="0" w:space="0" w:color="auto"/>
        <w:right w:val="none" w:sz="0" w:space="0" w:color="auto"/>
      </w:divBdr>
    </w:div>
    <w:div w:id="497774123">
      <w:bodyDiv w:val="1"/>
      <w:marLeft w:val="0"/>
      <w:marRight w:val="0"/>
      <w:marTop w:val="0"/>
      <w:marBottom w:val="0"/>
      <w:divBdr>
        <w:top w:val="none" w:sz="0" w:space="0" w:color="auto"/>
        <w:left w:val="none" w:sz="0" w:space="0" w:color="auto"/>
        <w:bottom w:val="none" w:sz="0" w:space="0" w:color="auto"/>
        <w:right w:val="none" w:sz="0" w:space="0" w:color="auto"/>
      </w:divBdr>
    </w:div>
    <w:div w:id="605385252">
      <w:bodyDiv w:val="1"/>
      <w:marLeft w:val="0"/>
      <w:marRight w:val="0"/>
      <w:marTop w:val="0"/>
      <w:marBottom w:val="0"/>
      <w:divBdr>
        <w:top w:val="none" w:sz="0" w:space="0" w:color="auto"/>
        <w:left w:val="none" w:sz="0" w:space="0" w:color="auto"/>
        <w:bottom w:val="none" w:sz="0" w:space="0" w:color="auto"/>
        <w:right w:val="none" w:sz="0" w:space="0" w:color="auto"/>
      </w:divBdr>
    </w:div>
    <w:div w:id="892084408">
      <w:bodyDiv w:val="1"/>
      <w:marLeft w:val="0"/>
      <w:marRight w:val="0"/>
      <w:marTop w:val="0"/>
      <w:marBottom w:val="0"/>
      <w:divBdr>
        <w:top w:val="none" w:sz="0" w:space="0" w:color="auto"/>
        <w:left w:val="none" w:sz="0" w:space="0" w:color="auto"/>
        <w:bottom w:val="none" w:sz="0" w:space="0" w:color="auto"/>
        <w:right w:val="none" w:sz="0" w:space="0" w:color="auto"/>
      </w:divBdr>
    </w:div>
    <w:div w:id="999576316">
      <w:bodyDiv w:val="1"/>
      <w:marLeft w:val="0"/>
      <w:marRight w:val="0"/>
      <w:marTop w:val="0"/>
      <w:marBottom w:val="0"/>
      <w:divBdr>
        <w:top w:val="none" w:sz="0" w:space="0" w:color="auto"/>
        <w:left w:val="none" w:sz="0" w:space="0" w:color="auto"/>
        <w:bottom w:val="none" w:sz="0" w:space="0" w:color="auto"/>
        <w:right w:val="none" w:sz="0" w:space="0" w:color="auto"/>
      </w:divBdr>
    </w:div>
    <w:div w:id="1009211993">
      <w:bodyDiv w:val="1"/>
      <w:marLeft w:val="0"/>
      <w:marRight w:val="0"/>
      <w:marTop w:val="0"/>
      <w:marBottom w:val="0"/>
      <w:divBdr>
        <w:top w:val="none" w:sz="0" w:space="0" w:color="auto"/>
        <w:left w:val="none" w:sz="0" w:space="0" w:color="auto"/>
        <w:bottom w:val="none" w:sz="0" w:space="0" w:color="auto"/>
        <w:right w:val="none" w:sz="0" w:space="0" w:color="auto"/>
      </w:divBdr>
    </w:div>
    <w:div w:id="1053193053">
      <w:bodyDiv w:val="1"/>
      <w:marLeft w:val="0"/>
      <w:marRight w:val="0"/>
      <w:marTop w:val="0"/>
      <w:marBottom w:val="0"/>
      <w:divBdr>
        <w:top w:val="none" w:sz="0" w:space="0" w:color="auto"/>
        <w:left w:val="none" w:sz="0" w:space="0" w:color="auto"/>
        <w:bottom w:val="none" w:sz="0" w:space="0" w:color="auto"/>
        <w:right w:val="none" w:sz="0" w:space="0" w:color="auto"/>
      </w:divBdr>
    </w:div>
    <w:div w:id="1213931882">
      <w:bodyDiv w:val="1"/>
      <w:marLeft w:val="0"/>
      <w:marRight w:val="0"/>
      <w:marTop w:val="0"/>
      <w:marBottom w:val="0"/>
      <w:divBdr>
        <w:top w:val="none" w:sz="0" w:space="0" w:color="auto"/>
        <w:left w:val="none" w:sz="0" w:space="0" w:color="auto"/>
        <w:bottom w:val="none" w:sz="0" w:space="0" w:color="auto"/>
        <w:right w:val="none" w:sz="0" w:space="0" w:color="auto"/>
      </w:divBdr>
    </w:div>
    <w:div w:id="1493184163">
      <w:bodyDiv w:val="1"/>
      <w:marLeft w:val="0"/>
      <w:marRight w:val="0"/>
      <w:marTop w:val="0"/>
      <w:marBottom w:val="0"/>
      <w:divBdr>
        <w:top w:val="none" w:sz="0" w:space="0" w:color="auto"/>
        <w:left w:val="none" w:sz="0" w:space="0" w:color="auto"/>
        <w:bottom w:val="none" w:sz="0" w:space="0" w:color="auto"/>
        <w:right w:val="none" w:sz="0" w:space="0" w:color="auto"/>
      </w:divBdr>
    </w:div>
    <w:div w:id="1526405839">
      <w:bodyDiv w:val="1"/>
      <w:marLeft w:val="0"/>
      <w:marRight w:val="0"/>
      <w:marTop w:val="0"/>
      <w:marBottom w:val="0"/>
      <w:divBdr>
        <w:top w:val="none" w:sz="0" w:space="0" w:color="auto"/>
        <w:left w:val="none" w:sz="0" w:space="0" w:color="auto"/>
        <w:bottom w:val="none" w:sz="0" w:space="0" w:color="auto"/>
        <w:right w:val="none" w:sz="0" w:space="0" w:color="auto"/>
      </w:divBdr>
    </w:div>
    <w:div w:id="1673146786">
      <w:bodyDiv w:val="1"/>
      <w:marLeft w:val="0"/>
      <w:marRight w:val="0"/>
      <w:marTop w:val="0"/>
      <w:marBottom w:val="0"/>
      <w:divBdr>
        <w:top w:val="none" w:sz="0" w:space="0" w:color="auto"/>
        <w:left w:val="none" w:sz="0" w:space="0" w:color="auto"/>
        <w:bottom w:val="none" w:sz="0" w:space="0" w:color="auto"/>
        <w:right w:val="none" w:sz="0" w:space="0" w:color="auto"/>
      </w:divBdr>
    </w:div>
    <w:div w:id="1721201860">
      <w:bodyDiv w:val="1"/>
      <w:marLeft w:val="0"/>
      <w:marRight w:val="0"/>
      <w:marTop w:val="0"/>
      <w:marBottom w:val="0"/>
      <w:divBdr>
        <w:top w:val="none" w:sz="0" w:space="0" w:color="auto"/>
        <w:left w:val="none" w:sz="0" w:space="0" w:color="auto"/>
        <w:bottom w:val="none" w:sz="0" w:space="0" w:color="auto"/>
        <w:right w:val="none" w:sz="0" w:space="0" w:color="auto"/>
      </w:divBdr>
    </w:div>
    <w:div w:id="1812556161">
      <w:bodyDiv w:val="1"/>
      <w:marLeft w:val="0"/>
      <w:marRight w:val="0"/>
      <w:marTop w:val="0"/>
      <w:marBottom w:val="0"/>
      <w:divBdr>
        <w:top w:val="none" w:sz="0" w:space="0" w:color="auto"/>
        <w:left w:val="none" w:sz="0" w:space="0" w:color="auto"/>
        <w:bottom w:val="none" w:sz="0" w:space="0" w:color="auto"/>
        <w:right w:val="none" w:sz="0" w:space="0" w:color="auto"/>
      </w:divBdr>
    </w:div>
    <w:div w:id="1853255020">
      <w:bodyDiv w:val="1"/>
      <w:marLeft w:val="0"/>
      <w:marRight w:val="0"/>
      <w:marTop w:val="0"/>
      <w:marBottom w:val="0"/>
      <w:divBdr>
        <w:top w:val="none" w:sz="0" w:space="0" w:color="auto"/>
        <w:left w:val="none" w:sz="0" w:space="0" w:color="auto"/>
        <w:bottom w:val="none" w:sz="0" w:space="0" w:color="auto"/>
        <w:right w:val="none" w:sz="0" w:space="0" w:color="auto"/>
      </w:divBdr>
    </w:div>
    <w:div w:id="20945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D271E6FA1E6B223057B3CA218699E72F05C748B35175A23B34FF1729D5B23DDB1A88075A7760xAI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E43FF7FC8F8D1DEB01CAF00823795AF7EF28CE64459F4D336732A1E40F954F3C248A908DF9FD902C8E5703L3H" TargetMode="External"/><Relationship Id="rId5" Type="http://schemas.openxmlformats.org/officeDocument/2006/relationships/webSettings" Target="webSettings.xml"/><Relationship Id="rId10" Type="http://schemas.openxmlformats.org/officeDocument/2006/relationships/hyperlink" Target="consultantplus://offline/ref=55D271E6FA1E6B223057B3CA218699E72F07C34CB45175A23B34FF1729D5B23DDB1A88075A7760xAIBI" TargetMode="External"/><Relationship Id="rId4" Type="http://schemas.openxmlformats.org/officeDocument/2006/relationships/settings" Target="settings.xml"/><Relationship Id="rId9" Type="http://schemas.openxmlformats.org/officeDocument/2006/relationships/hyperlink" Target="consultantplus://offline/ref=55D271E6FA1E6B223057B3CA218699E72008C349B75175A23B34FF1729D5B23DDB1A88075A7760xAI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E355A-F77B-4F13-BA0D-D752CD87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1</Pages>
  <Words>9945</Words>
  <Characters>56693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66505</CharactersWithSpaces>
  <SharedDoc>false</SharedDoc>
  <HLinks>
    <vt:vector size="18" baseType="variant">
      <vt:variant>
        <vt:i4>786457</vt:i4>
      </vt:variant>
      <vt:variant>
        <vt:i4>6</vt:i4>
      </vt:variant>
      <vt:variant>
        <vt:i4>0</vt:i4>
      </vt:variant>
      <vt:variant>
        <vt:i4>5</vt:i4>
      </vt:variant>
      <vt:variant>
        <vt:lpwstr>consultantplus://offline/main?base=RLAW926;n=62603;fld=134;dst=100244</vt:lpwstr>
      </vt:variant>
      <vt:variant>
        <vt:lpwstr/>
      </vt:variant>
      <vt:variant>
        <vt:i4>786457</vt:i4>
      </vt:variant>
      <vt:variant>
        <vt:i4>3</vt:i4>
      </vt:variant>
      <vt:variant>
        <vt:i4>0</vt:i4>
      </vt:variant>
      <vt:variant>
        <vt:i4>5</vt:i4>
      </vt:variant>
      <vt:variant>
        <vt:lpwstr>consultantplus://offline/main?base=RLAW926;n=62603;fld=134;dst=100244</vt:lpwstr>
      </vt:variant>
      <vt:variant>
        <vt:lpwstr/>
      </vt:variant>
      <vt:variant>
        <vt:i4>851992</vt:i4>
      </vt:variant>
      <vt:variant>
        <vt:i4>0</vt:i4>
      </vt:variant>
      <vt:variant>
        <vt:i4>0</vt:i4>
      </vt:variant>
      <vt:variant>
        <vt:i4>5</vt:i4>
      </vt:variant>
      <vt:variant>
        <vt:lpwstr>consultantplus://offline/main?base=RLAW926;n=67663;fld=134;dst=100050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VlasovaNP</dc:creator>
  <cp:lastModifiedBy>_ParamonovaMV</cp:lastModifiedBy>
  <cp:revision>100</cp:revision>
  <cp:lastPrinted>2015-05-28T10:51:00Z</cp:lastPrinted>
  <dcterms:created xsi:type="dcterms:W3CDTF">2015-02-12T06:14:00Z</dcterms:created>
  <dcterms:modified xsi:type="dcterms:W3CDTF">2015-06-16T08:15:00Z</dcterms:modified>
</cp:coreProperties>
</file>