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15" w:rsidRPr="00CB49A4" w:rsidRDefault="002B1815" w:rsidP="002B1815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B49A4">
        <w:rPr>
          <w:rFonts w:ascii="Times New Roman" w:hAnsi="Times New Roman" w:cs="Times New Roman"/>
          <w:sz w:val="28"/>
          <w:szCs w:val="28"/>
        </w:rPr>
        <w:t>Проект</w:t>
      </w:r>
    </w:p>
    <w:p w:rsidR="00291F99" w:rsidRPr="00CB49A4" w:rsidRDefault="00291F99" w:rsidP="002B1815">
      <w:pPr>
        <w:pStyle w:val="ConsPlusTitle"/>
        <w:widowControl/>
        <w:ind w:firstLine="851"/>
        <w:jc w:val="center"/>
        <w:outlineLvl w:val="0"/>
        <w:rPr>
          <w:b w:val="0"/>
          <w:sz w:val="28"/>
          <w:szCs w:val="28"/>
        </w:rPr>
      </w:pPr>
    </w:p>
    <w:p w:rsidR="002B1815" w:rsidRPr="00CB49A4" w:rsidRDefault="002B1815" w:rsidP="002B1815">
      <w:pPr>
        <w:pStyle w:val="ConsPlusTitle"/>
        <w:widowControl/>
        <w:ind w:firstLine="851"/>
        <w:jc w:val="center"/>
        <w:outlineLvl w:val="0"/>
        <w:rPr>
          <w:b w:val="0"/>
          <w:sz w:val="28"/>
          <w:szCs w:val="28"/>
        </w:rPr>
      </w:pPr>
      <w:r w:rsidRPr="00CB49A4">
        <w:rPr>
          <w:b w:val="0"/>
          <w:sz w:val="28"/>
          <w:szCs w:val="28"/>
        </w:rPr>
        <w:t>АДМИНИСТРАЦИЯ ГОРОДСКОГО ПОСЕЛЕНИЯ ЛЯНТОР</w:t>
      </w:r>
    </w:p>
    <w:p w:rsidR="002B1815" w:rsidRPr="00CB49A4" w:rsidRDefault="002B1815" w:rsidP="002B1815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</w:p>
    <w:p w:rsidR="002B1815" w:rsidRPr="00CB49A4" w:rsidRDefault="002B1815" w:rsidP="002B1815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  <w:r w:rsidRPr="00CB49A4">
        <w:rPr>
          <w:b w:val="0"/>
          <w:sz w:val="28"/>
          <w:szCs w:val="28"/>
        </w:rPr>
        <w:t>ПОСТАНОВЛЕНИЕ</w:t>
      </w:r>
    </w:p>
    <w:p w:rsidR="002B1815" w:rsidRPr="00CB49A4" w:rsidRDefault="002B1815" w:rsidP="00B422AF">
      <w:pPr>
        <w:pStyle w:val="ConsPlusTitle"/>
        <w:widowControl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1"/>
      </w:tblGrid>
      <w:tr w:rsidR="002B1815" w:rsidRPr="00CB49A4" w:rsidTr="00291F99">
        <w:trPr>
          <w:trHeight w:val="225"/>
        </w:trPr>
        <w:tc>
          <w:tcPr>
            <w:tcW w:w="5831" w:type="dxa"/>
          </w:tcPr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>О внесении изменений в</w:t>
            </w:r>
          </w:p>
          <w:p w:rsidR="00950CD0" w:rsidRPr="00CB49A4" w:rsidRDefault="001D5CD4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0CD0" w:rsidRPr="00CB49A4">
              <w:rPr>
                <w:sz w:val="28"/>
                <w:szCs w:val="28"/>
              </w:rPr>
              <w:t xml:space="preserve">остановление Администрации </w:t>
            </w:r>
          </w:p>
          <w:p w:rsidR="002B1815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городского поселения Лянтор </w:t>
            </w:r>
          </w:p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>от 09.07.2014 №</w:t>
            </w:r>
            <w:r w:rsidR="00614966" w:rsidRPr="00CB49A4">
              <w:rPr>
                <w:sz w:val="28"/>
                <w:szCs w:val="28"/>
              </w:rPr>
              <w:t xml:space="preserve"> </w:t>
            </w:r>
            <w:r w:rsidRPr="00CB49A4">
              <w:rPr>
                <w:sz w:val="28"/>
                <w:szCs w:val="28"/>
              </w:rPr>
              <w:t>552</w:t>
            </w:r>
          </w:p>
        </w:tc>
      </w:tr>
    </w:tbl>
    <w:p w:rsidR="002B1815" w:rsidRPr="00CB49A4" w:rsidRDefault="002B1815" w:rsidP="002B181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C541E" w:rsidRDefault="002B1815" w:rsidP="00AC541E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B49A4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Лянтор, решением Совета депутатов от 29.08.2013 №</w:t>
      </w:r>
      <w:r w:rsidR="001D5CD4">
        <w:rPr>
          <w:rFonts w:eastAsia="Calibri"/>
          <w:sz w:val="28"/>
          <w:szCs w:val="28"/>
        </w:rPr>
        <w:t xml:space="preserve"> </w:t>
      </w:r>
      <w:r w:rsidRPr="00CB49A4">
        <w:rPr>
          <w:rFonts w:eastAsia="Calibri"/>
          <w:sz w:val="28"/>
          <w:szCs w:val="28"/>
        </w:rPr>
        <w:t>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</w:t>
      </w:r>
      <w:r w:rsidR="00192882">
        <w:rPr>
          <w:rFonts w:eastAsia="Calibri"/>
          <w:sz w:val="28"/>
          <w:szCs w:val="28"/>
        </w:rPr>
        <w:t>, постановлением Администрации городского поселения Лянтор от 26.11.2018 № 1204 «Об утверждении методики формирования тарифов на платные услуги (работы), предоставляемые (выполняемые) муниципальными предприятиями и учреждениями городского поселения Лянтор»</w:t>
      </w:r>
      <w:r w:rsidRPr="00CB49A4">
        <w:rPr>
          <w:rFonts w:eastAsia="Calibri"/>
          <w:sz w:val="28"/>
          <w:szCs w:val="28"/>
        </w:rPr>
        <w:t>:</w:t>
      </w:r>
      <w:r w:rsidR="00573C46" w:rsidRPr="00CB49A4">
        <w:rPr>
          <w:rFonts w:eastAsia="Calibri"/>
          <w:sz w:val="28"/>
          <w:szCs w:val="28"/>
        </w:rPr>
        <w:t xml:space="preserve"> </w:t>
      </w:r>
    </w:p>
    <w:p w:rsidR="00614966" w:rsidRPr="00AC541E" w:rsidRDefault="00AC541E" w:rsidP="00AC541E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614966" w:rsidRPr="00AC541E">
        <w:rPr>
          <w:sz w:val="28"/>
          <w:szCs w:val="28"/>
        </w:rPr>
        <w:t xml:space="preserve">Внести в постановление Администрации городского поселения Лянтор от 09.07.2014 № 552 «Об утверждении прейскуранта тарифов (цен) на платные услуги, оказываемые </w:t>
      </w:r>
      <w:proofErr w:type="spellStart"/>
      <w:r w:rsidR="00614966" w:rsidRPr="00AC541E">
        <w:rPr>
          <w:sz w:val="28"/>
          <w:szCs w:val="28"/>
        </w:rPr>
        <w:t>Лянторским</w:t>
      </w:r>
      <w:proofErr w:type="spellEnd"/>
      <w:r w:rsidR="00614966" w:rsidRPr="00AC541E">
        <w:rPr>
          <w:sz w:val="28"/>
          <w:szCs w:val="28"/>
        </w:rPr>
        <w:t xml:space="preserve"> городским муниц</w:t>
      </w:r>
      <w:r w:rsidRPr="00AC541E">
        <w:rPr>
          <w:sz w:val="28"/>
          <w:szCs w:val="28"/>
        </w:rPr>
        <w:t xml:space="preserve">ипальным унитарным предприятием </w:t>
      </w:r>
      <w:r w:rsidR="00614966" w:rsidRPr="00AC541E">
        <w:rPr>
          <w:sz w:val="28"/>
          <w:szCs w:val="28"/>
        </w:rPr>
        <w:t>«Управление тепловодоснабжения и водоотведения»</w:t>
      </w:r>
      <w:r w:rsidR="00A151E0">
        <w:rPr>
          <w:sz w:val="28"/>
          <w:szCs w:val="28"/>
        </w:rPr>
        <w:t xml:space="preserve"> </w:t>
      </w:r>
      <w:r w:rsidR="00F57908" w:rsidRPr="00AC541E">
        <w:rPr>
          <w:sz w:val="28"/>
          <w:szCs w:val="28"/>
        </w:rPr>
        <w:t xml:space="preserve">(в редакции </w:t>
      </w:r>
      <w:r w:rsidR="00785774" w:rsidRPr="00785774">
        <w:rPr>
          <w:sz w:val="28"/>
          <w:szCs w:val="28"/>
        </w:rPr>
        <w:t xml:space="preserve">от </w:t>
      </w:r>
      <w:r w:rsidR="00912D62">
        <w:rPr>
          <w:sz w:val="28"/>
          <w:szCs w:val="28"/>
        </w:rPr>
        <w:t>16</w:t>
      </w:r>
      <w:r w:rsidR="00785774" w:rsidRPr="00785774">
        <w:rPr>
          <w:sz w:val="28"/>
          <w:szCs w:val="28"/>
        </w:rPr>
        <w:t>.0</w:t>
      </w:r>
      <w:r w:rsidR="00192882">
        <w:rPr>
          <w:sz w:val="28"/>
          <w:szCs w:val="28"/>
        </w:rPr>
        <w:t>9</w:t>
      </w:r>
      <w:r w:rsidR="00785774" w:rsidRPr="00785774">
        <w:rPr>
          <w:sz w:val="28"/>
          <w:szCs w:val="28"/>
        </w:rPr>
        <w:t>.</w:t>
      </w:r>
      <w:r w:rsidR="00921B83">
        <w:rPr>
          <w:sz w:val="28"/>
          <w:szCs w:val="28"/>
        </w:rPr>
        <w:t>20</w:t>
      </w:r>
      <w:r w:rsidR="00785774" w:rsidRPr="00785774">
        <w:rPr>
          <w:sz w:val="28"/>
          <w:szCs w:val="28"/>
        </w:rPr>
        <w:t>1</w:t>
      </w:r>
      <w:r w:rsidR="00912D62">
        <w:rPr>
          <w:sz w:val="28"/>
          <w:szCs w:val="28"/>
        </w:rPr>
        <w:t>9</w:t>
      </w:r>
      <w:r w:rsidR="00785774" w:rsidRPr="00785774">
        <w:rPr>
          <w:sz w:val="28"/>
          <w:szCs w:val="28"/>
        </w:rPr>
        <w:t xml:space="preserve"> №</w:t>
      </w:r>
      <w:r w:rsidR="00785774">
        <w:rPr>
          <w:sz w:val="28"/>
          <w:szCs w:val="28"/>
        </w:rPr>
        <w:t xml:space="preserve"> </w:t>
      </w:r>
      <w:r w:rsidR="00912D62">
        <w:rPr>
          <w:sz w:val="28"/>
          <w:szCs w:val="28"/>
        </w:rPr>
        <w:t>862</w:t>
      </w:r>
      <w:r w:rsidR="00F57908" w:rsidRPr="00AC541E">
        <w:rPr>
          <w:sz w:val="28"/>
          <w:szCs w:val="28"/>
        </w:rPr>
        <w:t xml:space="preserve">) </w:t>
      </w:r>
      <w:r w:rsidR="00614966" w:rsidRPr="00AC541E">
        <w:rPr>
          <w:sz w:val="28"/>
          <w:szCs w:val="28"/>
        </w:rPr>
        <w:t>следующее изменение:</w:t>
      </w:r>
    </w:p>
    <w:p w:rsidR="00310B7E" w:rsidRDefault="00245D40" w:rsidP="00310B7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изложить приложение к </w:t>
      </w:r>
      <w:r w:rsidR="00921B83">
        <w:rPr>
          <w:sz w:val="28"/>
          <w:szCs w:val="28"/>
        </w:rPr>
        <w:t>п</w:t>
      </w:r>
      <w:r w:rsidR="00614966" w:rsidRPr="00CB49A4">
        <w:rPr>
          <w:sz w:val="28"/>
          <w:szCs w:val="28"/>
        </w:rPr>
        <w:t>остановлению в редакции согласно приложению к настоящему постановлению.</w:t>
      </w:r>
    </w:p>
    <w:p w:rsidR="00310B7E" w:rsidRDefault="00310B7E" w:rsidP="00310B7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3C46" w:rsidRPr="00310B7E">
        <w:rPr>
          <w:sz w:val="28"/>
          <w:szCs w:val="28"/>
        </w:rPr>
        <w:t>О</w:t>
      </w:r>
      <w:r w:rsidR="00245D40" w:rsidRPr="00310B7E">
        <w:rPr>
          <w:sz w:val="28"/>
          <w:szCs w:val="28"/>
        </w:rPr>
        <w:t>бнародовать</w:t>
      </w:r>
      <w:r w:rsidR="00573C46" w:rsidRPr="00310B7E">
        <w:rPr>
          <w:sz w:val="28"/>
          <w:szCs w:val="28"/>
        </w:rPr>
        <w:t xml:space="preserve"> настоящее постановление </w:t>
      </w:r>
      <w:r w:rsidR="00BE578B" w:rsidRPr="00310B7E">
        <w:rPr>
          <w:sz w:val="28"/>
          <w:szCs w:val="28"/>
        </w:rPr>
        <w:t>и разместить на официальном сайте Администрации городского поселения Лянтор.</w:t>
      </w:r>
    </w:p>
    <w:p w:rsidR="00310B7E" w:rsidRDefault="00310B7E" w:rsidP="00310B7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3C46" w:rsidRPr="00310B7E">
        <w:rPr>
          <w:sz w:val="28"/>
          <w:szCs w:val="28"/>
        </w:rPr>
        <w:t>Настоящее пост</w:t>
      </w:r>
      <w:r w:rsidR="00F15B56" w:rsidRPr="00310B7E">
        <w:rPr>
          <w:sz w:val="28"/>
          <w:szCs w:val="28"/>
        </w:rPr>
        <w:t xml:space="preserve">ановление вступает в силу после </w:t>
      </w:r>
      <w:r w:rsidR="00573C46" w:rsidRPr="00310B7E">
        <w:rPr>
          <w:sz w:val="28"/>
          <w:szCs w:val="28"/>
        </w:rPr>
        <w:t xml:space="preserve">его </w:t>
      </w:r>
      <w:r w:rsidR="00AA07B7" w:rsidRPr="00310B7E">
        <w:rPr>
          <w:sz w:val="28"/>
          <w:szCs w:val="28"/>
        </w:rPr>
        <w:t>обнародования</w:t>
      </w:r>
      <w:r w:rsidR="00573C46" w:rsidRPr="00310B7E">
        <w:rPr>
          <w:sz w:val="28"/>
          <w:szCs w:val="28"/>
        </w:rPr>
        <w:t>.</w:t>
      </w:r>
    </w:p>
    <w:p w:rsidR="00573C46" w:rsidRPr="00310B7E" w:rsidRDefault="00310B7E" w:rsidP="00310B7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2882" w:rsidRPr="00192882">
        <w:rPr>
          <w:sz w:val="28"/>
          <w:szCs w:val="28"/>
        </w:rPr>
        <w:t xml:space="preserve">Контроль за выполнением постановления возложить на заместителя Главы муниципального образования – начальника управления экономики </w:t>
      </w:r>
      <w:proofErr w:type="spellStart"/>
      <w:r w:rsidR="00192882" w:rsidRPr="00192882">
        <w:rPr>
          <w:sz w:val="28"/>
          <w:szCs w:val="28"/>
        </w:rPr>
        <w:t>Жестовского</w:t>
      </w:r>
      <w:proofErr w:type="spellEnd"/>
      <w:r w:rsidR="00192882" w:rsidRPr="00192882">
        <w:rPr>
          <w:sz w:val="28"/>
          <w:szCs w:val="28"/>
        </w:rPr>
        <w:t xml:space="preserve"> С.П.</w:t>
      </w:r>
    </w:p>
    <w:tbl>
      <w:tblPr>
        <w:tblW w:w="9816" w:type="dxa"/>
        <w:tblInd w:w="-318" w:type="dxa"/>
        <w:tblLook w:val="04A0" w:firstRow="1" w:lastRow="0" w:firstColumn="1" w:lastColumn="0" w:noHBand="0" w:noVBand="1"/>
      </w:tblPr>
      <w:tblGrid>
        <w:gridCol w:w="4823"/>
        <w:gridCol w:w="4993"/>
      </w:tblGrid>
      <w:tr w:rsidR="002B1815" w:rsidRPr="00CB49A4" w:rsidTr="00546398">
        <w:trPr>
          <w:trHeight w:val="435"/>
        </w:trPr>
        <w:tc>
          <w:tcPr>
            <w:tcW w:w="4823" w:type="dxa"/>
            <w:vAlign w:val="bottom"/>
          </w:tcPr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993" w:type="dxa"/>
          </w:tcPr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Pr="00CB49A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4639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С. А. </w:t>
            </w:r>
            <w:proofErr w:type="spellStart"/>
            <w:r w:rsidRPr="00CB49A4">
              <w:rPr>
                <w:rFonts w:ascii="Times New Roman" w:hAnsi="Times New Roman" w:cs="Times New Roman"/>
                <w:sz w:val="28"/>
                <w:szCs w:val="28"/>
              </w:rPr>
              <w:t>Махиня</w:t>
            </w:r>
            <w:proofErr w:type="spellEnd"/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53B79" w:rsidRDefault="00C53B79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A7D58" w:rsidRDefault="007A7D58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  <w:sectPr w:rsidR="007A7D58" w:rsidSect="00CD0071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</w:tblGrid>
      <w:tr w:rsidR="002B1815" w:rsidRPr="00CB49A4" w:rsidTr="000740D3">
        <w:trPr>
          <w:trHeight w:val="1452"/>
        </w:trPr>
        <w:tc>
          <w:tcPr>
            <w:tcW w:w="4072" w:type="dxa"/>
          </w:tcPr>
          <w:p w:rsidR="002B1815" w:rsidRPr="00CB49A4" w:rsidRDefault="002B1815" w:rsidP="000740D3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t>к постановлению Администрации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t>городского поселения Лянтор</w:t>
            </w:r>
          </w:p>
          <w:p w:rsidR="002B1815" w:rsidRPr="00CB49A4" w:rsidRDefault="006C182A" w:rsidP="000740D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 «___» _________20</w:t>
            </w:r>
            <w:r w:rsidR="00B422AF">
              <w:rPr>
                <w:rFonts w:eastAsia="Calibri"/>
              </w:rPr>
              <w:t xml:space="preserve">22 </w:t>
            </w:r>
            <w:bookmarkStart w:id="0" w:name="_GoBack"/>
            <w:bookmarkEnd w:id="0"/>
            <w:r w:rsidR="002B1815" w:rsidRPr="00CB49A4">
              <w:rPr>
                <w:rFonts w:eastAsia="Calibri"/>
              </w:rPr>
              <w:t>года  № ___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B74EE7" w:rsidRPr="00CB49A4" w:rsidRDefault="002B1815" w:rsidP="00B74E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sz w:val="28"/>
          <w:szCs w:val="28"/>
        </w:rPr>
      </w:pPr>
      <w:bookmarkStart w:id="1" w:name="Par35"/>
      <w:bookmarkEnd w:id="1"/>
      <w:r w:rsidRPr="00CB49A4">
        <w:rPr>
          <w:rFonts w:eastAsia="Calibri"/>
          <w:sz w:val="28"/>
          <w:szCs w:val="28"/>
        </w:rPr>
        <w:t xml:space="preserve">Прейскурант цен (тарифов) на </w:t>
      </w:r>
      <w:r w:rsidRPr="00CB49A4">
        <w:rPr>
          <w:sz w:val="28"/>
          <w:szCs w:val="28"/>
        </w:rPr>
        <w:t xml:space="preserve">платные услуги, оказываемые </w:t>
      </w:r>
      <w:proofErr w:type="spellStart"/>
      <w:r w:rsidR="00B74EE7" w:rsidRPr="00CB49A4">
        <w:rPr>
          <w:sz w:val="28"/>
          <w:szCs w:val="28"/>
        </w:rPr>
        <w:t>Лянторским</w:t>
      </w:r>
      <w:proofErr w:type="spellEnd"/>
      <w:r w:rsidR="00B74EE7" w:rsidRPr="00CB49A4">
        <w:rPr>
          <w:sz w:val="28"/>
          <w:szCs w:val="28"/>
        </w:rPr>
        <w:t xml:space="preserve"> городским муниципальным унитарным предприятием «Управление тепловодоснабжения и водоотведения»</w:t>
      </w:r>
    </w:p>
    <w:tbl>
      <w:tblPr>
        <w:tblStyle w:val="a4"/>
        <w:tblW w:w="10863" w:type="dxa"/>
        <w:tblInd w:w="-1139" w:type="dxa"/>
        <w:tblLook w:val="04A0" w:firstRow="1" w:lastRow="0" w:firstColumn="1" w:lastColumn="0" w:noHBand="0" w:noVBand="1"/>
      </w:tblPr>
      <w:tblGrid>
        <w:gridCol w:w="587"/>
        <w:gridCol w:w="6217"/>
        <w:gridCol w:w="1382"/>
        <w:gridCol w:w="1401"/>
        <w:gridCol w:w="1276"/>
      </w:tblGrid>
      <w:tr w:rsidR="0004080B" w:rsidRPr="0004080B" w:rsidTr="00D23674">
        <w:trPr>
          <w:trHeight w:val="570"/>
        </w:trPr>
        <w:tc>
          <w:tcPr>
            <w:tcW w:w="587" w:type="dxa"/>
            <w:vMerge w:val="restart"/>
            <w:noWrap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3674">
              <w:rPr>
                <w:sz w:val="26"/>
                <w:szCs w:val="26"/>
              </w:rPr>
              <w:t>№ п/п</w:t>
            </w:r>
          </w:p>
        </w:tc>
        <w:tc>
          <w:tcPr>
            <w:tcW w:w="6217" w:type="dxa"/>
            <w:vMerge w:val="restart"/>
            <w:noWrap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3674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382" w:type="dxa"/>
            <w:vMerge w:val="restart"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367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677" w:type="dxa"/>
            <w:gridSpan w:val="2"/>
            <w:vMerge w:val="restart"/>
            <w:vAlign w:val="center"/>
            <w:hideMark/>
          </w:tcPr>
          <w:p w:rsidR="0004080B" w:rsidRPr="00D23674" w:rsidRDefault="00D23674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3674">
              <w:rPr>
                <w:sz w:val="26"/>
                <w:szCs w:val="26"/>
              </w:rPr>
              <w:t>Стоимость,</w:t>
            </w:r>
            <w:r w:rsidR="003F3B95">
              <w:rPr>
                <w:sz w:val="26"/>
                <w:szCs w:val="26"/>
              </w:rPr>
              <w:t xml:space="preserve"> </w:t>
            </w:r>
            <w:r w:rsidRPr="00D23674">
              <w:rPr>
                <w:sz w:val="26"/>
                <w:szCs w:val="26"/>
              </w:rPr>
              <w:t>руб.</w:t>
            </w:r>
          </w:p>
        </w:tc>
      </w:tr>
      <w:tr w:rsidR="0004080B" w:rsidRPr="0004080B" w:rsidTr="00D23674">
        <w:trPr>
          <w:trHeight w:val="517"/>
        </w:trPr>
        <w:tc>
          <w:tcPr>
            <w:tcW w:w="587" w:type="dxa"/>
            <w:vMerge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17" w:type="dxa"/>
            <w:vMerge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77" w:type="dxa"/>
            <w:gridSpan w:val="2"/>
            <w:vMerge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4080B" w:rsidRPr="0004080B" w:rsidTr="00D23674">
        <w:trPr>
          <w:trHeight w:val="145"/>
        </w:trPr>
        <w:tc>
          <w:tcPr>
            <w:tcW w:w="587" w:type="dxa"/>
            <w:vMerge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17" w:type="dxa"/>
            <w:vMerge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noWrap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3674">
              <w:rPr>
                <w:sz w:val="26"/>
                <w:szCs w:val="26"/>
              </w:rPr>
              <w:t>без НДС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D23674" w:rsidRDefault="0004080B" w:rsidP="00D236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3674">
              <w:rPr>
                <w:sz w:val="26"/>
                <w:szCs w:val="26"/>
              </w:rPr>
              <w:t>с НДС</w:t>
            </w:r>
          </w:p>
        </w:tc>
      </w:tr>
      <w:tr w:rsidR="0004080B" w:rsidRPr="0004080B" w:rsidTr="00D23674">
        <w:trPr>
          <w:trHeight w:val="1245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1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Отключение трубопровода от системы снабжения потребителя холодной водой для трубопроводов диаметром (условным) 50-100 мм (для однотрубной системы при условии подключения потребителя в тепловой камере)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откл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25 620,25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30 744,30</w:t>
            </w:r>
          </w:p>
        </w:tc>
      </w:tr>
      <w:tr w:rsidR="0004080B" w:rsidRPr="0004080B" w:rsidTr="00D23674">
        <w:trPr>
          <w:trHeight w:val="12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2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Отключение трубопровода от системы снабжения потребителя холодной водой для трубопроводов диаметром (условным) 50-100 мм (для однотрубной системы при условии подключения потребителя "глухой" врезкой)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откл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19 589,35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23 507,22</w:t>
            </w:r>
          </w:p>
        </w:tc>
      </w:tr>
      <w:tr w:rsidR="0004080B" w:rsidRPr="0004080B" w:rsidTr="00D23674">
        <w:trPr>
          <w:trHeight w:val="12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3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Отключение трубопровода от системы снабжения потребителя тепловой энергией (Т</w:t>
            </w:r>
            <w:proofErr w:type="gramStart"/>
            <w:r w:rsidRPr="0004080B">
              <w:t>1</w:t>
            </w:r>
            <w:r w:rsidR="003F3B95">
              <w:t>,</w:t>
            </w:r>
            <w:r w:rsidRPr="0004080B">
              <w:t>Т</w:t>
            </w:r>
            <w:proofErr w:type="gramEnd"/>
            <w:r w:rsidRPr="0004080B">
              <w:t>2), горячей водой (Т3,Т4) для трубопроводов диаметром (условным) 50-100 мм (для двухтрубной системы при условии подключения потребителя в тепловой камере)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откл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30 585,03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36 702,04</w:t>
            </w:r>
          </w:p>
        </w:tc>
      </w:tr>
      <w:tr w:rsidR="0004080B" w:rsidRPr="0004080B" w:rsidTr="00D23674">
        <w:trPr>
          <w:trHeight w:val="12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4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Отключение трубопровода от системы снабжения потребителя тепловой энергией (Т</w:t>
            </w:r>
            <w:proofErr w:type="gramStart"/>
            <w:r w:rsidRPr="0004080B">
              <w:t>1,Т</w:t>
            </w:r>
            <w:proofErr w:type="gramEnd"/>
            <w:r w:rsidRPr="0004080B">
              <w:t>2), горячей водой (Т3,Т4) для трубопроводов диаметром (условным) 50-100 мм (для двухтрубной системы при условии подключения потребителя "глухой" врезкой)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откл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22 397,60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26 877,12</w:t>
            </w:r>
          </w:p>
        </w:tc>
      </w:tr>
      <w:tr w:rsidR="0004080B" w:rsidRPr="0004080B" w:rsidTr="00D23674">
        <w:trPr>
          <w:trHeight w:val="9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5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Отключение трубопроводов тепловой энергией (Т</w:t>
            </w:r>
            <w:proofErr w:type="gramStart"/>
            <w:r w:rsidRPr="0004080B">
              <w:t>1,Т</w:t>
            </w:r>
            <w:proofErr w:type="gramEnd"/>
            <w:r w:rsidRPr="0004080B">
              <w:t>2), горячей воды (Т3,Т4), ХВС для проведения работ на внутридомовых сетях ж/домов для трубопроводов диаметром до 200 мм (для двухтрубной системы)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откл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13 588,66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16 306,39</w:t>
            </w:r>
          </w:p>
        </w:tc>
      </w:tr>
      <w:tr w:rsidR="0004080B" w:rsidRPr="0004080B" w:rsidTr="00D23674">
        <w:trPr>
          <w:trHeight w:val="12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6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Замена трубопровода потребителя систем тепловой энергии (Т</w:t>
            </w:r>
            <w:proofErr w:type="gramStart"/>
            <w:r w:rsidRPr="0004080B">
              <w:t>1,Т</w:t>
            </w:r>
            <w:proofErr w:type="gramEnd"/>
            <w:r w:rsidRPr="0004080B">
              <w:t xml:space="preserve">2), горячей водой (Т3,Т4) ресурсоснабжающего предприятия для трубопроводов диаметром (условным) 50-100 мм (для одиночного трубопровода при </w:t>
            </w:r>
            <w:proofErr w:type="spellStart"/>
            <w:r w:rsidRPr="0004080B">
              <w:t>бесканальной</w:t>
            </w:r>
            <w:proofErr w:type="spellEnd"/>
            <w:r w:rsidRPr="0004080B">
              <w:t xml:space="preserve"> прокладке инженерных сетей) 1 пм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раб.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23 160,32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27 792,38</w:t>
            </w:r>
          </w:p>
        </w:tc>
      </w:tr>
      <w:tr w:rsidR="0004080B" w:rsidRPr="0004080B" w:rsidTr="00D23674">
        <w:trPr>
          <w:trHeight w:val="9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7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 xml:space="preserve">Замена трубопровода потребителя систем ХВС предприятия ВКХ для трубопроводов диаметром (условным) 50-100 мм (для одиночного трубопровода при </w:t>
            </w:r>
            <w:proofErr w:type="spellStart"/>
            <w:r w:rsidRPr="0004080B">
              <w:t>бесканальной</w:t>
            </w:r>
            <w:proofErr w:type="spellEnd"/>
            <w:r w:rsidRPr="0004080B">
              <w:t xml:space="preserve"> прокладке инженерных сетей) 1 пм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раб.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22 771,96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27 326,35</w:t>
            </w:r>
          </w:p>
        </w:tc>
      </w:tr>
      <w:tr w:rsidR="0004080B" w:rsidRPr="0004080B" w:rsidTr="00D23674">
        <w:trPr>
          <w:trHeight w:val="705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8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 xml:space="preserve">Отключение трубопровода </w:t>
            </w:r>
            <w:proofErr w:type="gramStart"/>
            <w:r w:rsidRPr="0004080B">
              <w:t>системы  канализации</w:t>
            </w:r>
            <w:proofErr w:type="gramEnd"/>
            <w:r w:rsidRPr="0004080B">
              <w:t xml:space="preserve">  (для трубопроводов диаметром (условным) 150-200 мм) от главных  самотечных коллекторов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откл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26 212,04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31 454,45</w:t>
            </w:r>
          </w:p>
        </w:tc>
      </w:tr>
      <w:tr w:rsidR="0004080B" w:rsidRPr="0004080B" w:rsidTr="00D23674">
        <w:trPr>
          <w:trHeight w:val="9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9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 xml:space="preserve">Отключение трубопровода </w:t>
            </w:r>
            <w:proofErr w:type="gramStart"/>
            <w:r w:rsidRPr="0004080B">
              <w:t>системы  канализации</w:t>
            </w:r>
            <w:proofErr w:type="gramEnd"/>
            <w:r w:rsidRPr="0004080B">
              <w:t xml:space="preserve">  (для трубопроводов диаметром (условным) 150-200 мм) от внутриквартальных  самотечных коллекторов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откл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8 677,92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10 413,50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lastRenderedPageBreak/>
              <w:t>10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Чистка канализационного колодца системы водоотведения (для канализационного колодца диаметром 1500-2000мм глубиной до 3,5 м)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чистка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15 689,27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18 827,12</w:t>
            </w:r>
          </w:p>
        </w:tc>
      </w:tr>
      <w:tr w:rsidR="0004080B" w:rsidRPr="0004080B" w:rsidTr="00D23674">
        <w:trPr>
          <w:trHeight w:val="15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11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Возобновление услуги водоснабжения потребителям (абонентам), трубопроводы объектов которых, отключены от централизованной системы водоснабжения, за нарушение договорных обязательств (для трубопроводов диаметром 50-100 мм однотрубной системы при условии подключения потребителя в тепловой камере)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подкл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25 594,93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30 713,92</w:t>
            </w:r>
          </w:p>
        </w:tc>
      </w:tr>
      <w:tr w:rsidR="0004080B" w:rsidRPr="0004080B" w:rsidTr="00D23674">
        <w:trPr>
          <w:trHeight w:val="15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12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Возобновление услуги водоснабжения потребителям (абонентам), трубопроводы объектов которых отключены от централизованной системы водоснабжения за нарушение договорных обязательств (для трубопроводов диаметром 50-100 мм однотрубной системы при условии подключения потребителя "глухой" врезкой)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подкл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19 564,03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23 476,84</w:t>
            </w:r>
          </w:p>
        </w:tc>
      </w:tr>
      <w:tr w:rsidR="0004080B" w:rsidRPr="0004080B" w:rsidTr="00D23674">
        <w:trPr>
          <w:trHeight w:val="192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13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Возобновление услуги теплоснабжения, горячего водоснабжения потребителям (абонентам), трубопроводы объектов, которых отключены от централизованной системы теплоснабжения, горячего водоснабжения за нарушения договорных обязательств (для трубопроводов диаметром 50-100 мм двухтрубной системы при условии подключения потребителя в тепловой камере)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подкл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30 512,15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36 614,58</w:t>
            </w:r>
          </w:p>
        </w:tc>
      </w:tr>
      <w:tr w:rsidR="0004080B" w:rsidRPr="0004080B" w:rsidTr="00D23674">
        <w:trPr>
          <w:trHeight w:val="189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14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Возобновление услуги теплоснабжения, горячего водоснабжения потребителям (абонентам), трубопроводы объектов которых отключены от централизованной системы теплоснабжения, горячего водоснабжения за нарушение договорных обязательств (для трубопроводов диаметром 50-100 мм двухтрубной системы при условии подключения потребителя "глухой" врезкой)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подкл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22 210,64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26 652,77</w:t>
            </w:r>
          </w:p>
        </w:tc>
      </w:tr>
      <w:tr w:rsidR="0004080B" w:rsidRPr="0004080B" w:rsidTr="00D23674">
        <w:trPr>
          <w:trHeight w:val="15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15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Возобновление услуги водоотведения потребителям (абонентам), сети канализации, которые отключены (</w:t>
            </w:r>
            <w:proofErr w:type="spellStart"/>
            <w:r w:rsidRPr="0004080B">
              <w:t>отглушены</w:t>
            </w:r>
            <w:proofErr w:type="spellEnd"/>
            <w:r w:rsidRPr="0004080B">
              <w:t xml:space="preserve">) от сборных коллекторов централизованной системы водоотведения за нарушение договорных обязательств (для трубопроводов диаметром 150-200 мм в трубопроводы </w:t>
            </w:r>
            <w:r w:rsidR="003F3B95" w:rsidRPr="0004080B">
              <w:t>главных самотечных</w:t>
            </w:r>
            <w:r w:rsidRPr="0004080B">
              <w:t xml:space="preserve"> коллекторов)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подкл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19 132,65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22 959,18</w:t>
            </w:r>
          </w:p>
        </w:tc>
      </w:tr>
      <w:tr w:rsidR="0004080B" w:rsidRPr="0004080B" w:rsidTr="00D23674">
        <w:trPr>
          <w:trHeight w:val="1515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16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Возобновление услуги водоотведения потребителям (абонентам), сети канализации, которые отключены (</w:t>
            </w:r>
            <w:proofErr w:type="spellStart"/>
            <w:r w:rsidRPr="0004080B">
              <w:t>отглушены</w:t>
            </w:r>
            <w:proofErr w:type="spellEnd"/>
            <w:r w:rsidRPr="0004080B">
              <w:t xml:space="preserve">) от сборных коллекторов централизованной системы водоотведения за нарушение договорных обязательств (для трубопроводов диаметром 150-200 мм в трубопроводы </w:t>
            </w:r>
            <w:r w:rsidR="003F3B95" w:rsidRPr="0004080B">
              <w:t>внутриквартальных самотечных</w:t>
            </w:r>
            <w:r w:rsidRPr="0004080B">
              <w:t xml:space="preserve"> коллекторов)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подкл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8 291,81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9 950,17</w:t>
            </w:r>
          </w:p>
        </w:tc>
      </w:tr>
      <w:tr w:rsidR="0004080B" w:rsidRPr="0004080B" w:rsidTr="00D23674">
        <w:trPr>
          <w:trHeight w:val="9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17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(простая конфигурация)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расчет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1 449,07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1 738,88</w:t>
            </w:r>
          </w:p>
        </w:tc>
      </w:tr>
      <w:tr w:rsidR="0004080B" w:rsidRPr="0004080B" w:rsidTr="00D23674">
        <w:trPr>
          <w:trHeight w:val="9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18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(нетиповая, сложная конфигурация)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расчет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3 905,72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4 686,86</w:t>
            </w:r>
          </w:p>
        </w:tc>
      </w:tr>
      <w:tr w:rsidR="0004080B" w:rsidRPr="0004080B" w:rsidTr="00D23674">
        <w:trPr>
          <w:trHeight w:val="9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19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Определение расчетной часовой нагрузки для нужд отопления и вентиляции (по укрупненным показателям) при отсутствии технического паспорта БТИ (простая конфигурация)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расчет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3 518,78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4 222,54</w:t>
            </w:r>
          </w:p>
        </w:tc>
      </w:tr>
      <w:tr w:rsidR="0004080B" w:rsidRPr="0004080B" w:rsidTr="00D23674">
        <w:trPr>
          <w:trHeight w:val="9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lastRenderedPageBreak/>
              <w:t>20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Определение расчетной часовой нагрузки для нужд отопления и вентиляции (по укрупненным показателям) при отсутствии технического паспорта БТИ (нетиповая, сложная конфигурация)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расчет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7 328,41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8 794,09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21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 xml:space="preserve">Определение расчетного потребления холодной воды для </w:t>
            </w:r>
            <w:proofErr w:type="spellStart"/>
            <w:r w:rsidRPr="0004080B">
              <w:t>хоз</w:t>
            </w:r>
            <w:proofErr w:type="spellEnd"/>
            <w:r w:rsidRPr="0004080B">
              <w:t>-питьевых и производственных нужд (по укрупненным показателям)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расчет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1 676,61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2 011,93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22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 xml:space="preserve">Определение расчетного потребления горячей воды для </w:t>
            </w:r>
            <w:proofErr w:type="spellStart"/>
            <w:r w:rsidRPr="0004080B">
              <w:t>хоз</w:t>
            </w:r>
            <w:proofErr w:type="spellEnd"/>
            <w:r w:rsidRPr="0004080B">
              <w:t>-питьевых и производственных нужд (по укрупненным показателям)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расчет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2 389,88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2 867,86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23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 xml:space="preserve">Определение расчетного образования </w:t>
            </w:r>
            <w:proofErr w:type="spellStart"/>
            <w:r w:rsidRPr="0004080B">
              <w:t>хоз</w:t>
            </w:r>
            <w:proofErr w:type="spellEnd"/>
            <w:r w:rsidRPr="0004080B">
              <w:t>-бытовых и производственных стоков (по укрупненным показателям)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расчет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1 530,54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1 836,65</w:t>
            </w:r>
          </w:p>
        </w:tc>
      </w:tr>
      <w:tr w:rsidR="0004080B" w:rsidRPr="0004080B" w:rsidTr="00D23674">
        <w:trPr>
          <w:trHeight w:val="435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24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Выдача дубликата технических условий,</w:t>
            </w:r>
            <w:r w:rsidR="003F3B95">
              <w:t xml:space="preserve"> </w:t>
            </w:r>
            <w:r w:rsidRPr="0004080B">
              <w:t>справок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дубл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1 165,25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1 398,30</w:t>
            </w:r>
          </w:p>
        </w:tc>
      </w:tr>
      <w:tr w:rsidR="0004080B" w:rsidRPr="0004080B" w:rsidTr="00D23674">
        <w:trPr>
          <w:trHeight w:val="45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25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Выдача копии технических условий, справок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копия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822,01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986,41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26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Повторный и последующие вызовы для приемки узла учета ТС, ГВС, ХВС (импульсного)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вызов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1 994,50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2 393,40</w:t>
            </w:r>
          </w:p>
        </w:tc>
      </w:tr>
      <w:tr w:rsidR="0004080B" w:rsidRPr="0004080B" w:rsidTr="00D23674">
        <w:trPr>
          <w:trHeight w:val="735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27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Повторный и последующие вызовы для приемки узла учета ГВС, ХВС (механического)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вызов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1 612,58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1 935,10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28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Внеплановый выезд на временное прекращение поставки тепловой энергии, холодной и горячей воды (объекты без приборов учета)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выезд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1 100,78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1 320,94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29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Внеплановый выезд на возобновление поставки тепловой энергии, холодной и горячей воды (объекты без приборов учета)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выезд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1 083,25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1 299,90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30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Внеплановый выезд на временное прекращение поставки тепловой энергии, холодной и горячей воды (объекты с приборами учета)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выезд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1 352,86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1 623,43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31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Внеплановый выезд на возобновление поставки тепловой энергии, холодной и горячей воды (объекты с приборами учета)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выезд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1 976,98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2 372,38</w:t>
            </w:r>
          </w:p>
        </w:tc>
      </w:tr>
      <w:tr w:rsidR="0004080B" w:rsidRPr="0004080B" w:rsidTr="00D23674">
        <w:trPr>
          <w:trHeight w:val="93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32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Повторная приемка узла учета ГВС, ХВС, ТС в случае нарушения целостности пломб и несанкционированного вмешательства в работу приборов учета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вызов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1 339,69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1 607,63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33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Внеплановый вызов (инициированный собственником помещения) для проверки показаний индивидуальных приборов учета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вызов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331,90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398,28</w:t>
            </w:r>
          </w:p>
        </w:tc>
      </w:tr>
      <w:tr w:rsidR="0004080B" w:rsidRPr="0004080B" w:rsidTr="00D23674">
        <w:trPr>
          <w:trHeight w:val="48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34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Услуги лаборатории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час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832,46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998,95</w:t>
            </w:r>
          </w:p>
        </w:tc>
      </w:tr>
      <w:tr w:rsidR="0004080B" w:rsidRPr="0004080B" w:rsidTr="00D23674">
        <w:trPr>
          <w:trHeight w:val="645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35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Выезд по откачиванию и вывозу хозяйственно-бытовых сточных вод (не более 5 м3) в пределах города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рейс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2 624,09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3 148,91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36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Выезд по откачиванию и вывозу хозяйственно-бытовых сточных вод (не более 5 м3) за пределами города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час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3 944,19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4 733,03</w:t>
            </w:r>
          </w:p>
        </w:tc>
      </w:tr>
      <w:tr w:rsidR="0004080B" w:rsidRPr="0004080B" w:rsidTr="00D23674">
        <w:trPr>
          <w:trHeight w:val="675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37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Блокировка и точечное отключение водоотведения квартир должников за предоставленные коммунальные услуги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откл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5 130,14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6 156,17</w:t>
            </w:r>
          </w:p>
        </w:tc>
      </w:tr>
      <w:tr w:rsidR="0004080B" w:rsidRPr="0004080B" w:rsidTr="00D23674">
        <w:trPr>
          <w:trHeight w:val="96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38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Разблокировка и точечное подключение водоотведения ранее отключенных квартир должников за предоставленные коммунальные услуги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 xml:space="preserve">1 </w:t>
            </w:r>
            <w:proofErr w:type="spellStart"/>
            <w:r w:rsidRPr="0004080B">
              <w:t>подкл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5 146,66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6 175,99</w:t>
            </w:r>
          </w:p>
        </w:tc>
      </w:tr>
      <w:tr w:rsidR="0004080B" w:rsidRPr="0004080B" w:rsidTr="00D23674">
        <w:trPr>
          <w:trHeight w:val="66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39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Гидропневматическая промывка и гидравлическое испытание систем отопления в помещениях площадью до 100 м2 (при наличии одного ввода)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услуга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10 191,15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12 229,38</w:t>
            </w:r>
          </w:p>
        </w:tc>
      </w:tr>
      <w:tr w:rsidR="0004080B" w:rsidRPr="0004080B" w:rsidTr="00D23674">
        <w:trPr>
          <w:trHeight w:val="9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lastRenderedPageBreak/>
              <w:t>40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Гидропневматическая промывка и гидравлическое испытание систем отопления в помещениях площадью более 100 м2 (при наличии одного ввода)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м2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101,91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122,29</w:t>
            </w:r>
          </w:p>
        </w:tc>
      </w:tr>
      <w:tr w:rsidR="0004080B" w:rsidRPr="0004080B" w:rsidTr="00D23674">
        <w:trPr>
          <w:trHeight w:val="1200"/>
        </w:trPr>
        <w:tc>
          <w:tcPr>
            <w:tcW w:w="587" w:type="dxa"/>
            <w:noWrap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41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 xml:space="preserve">Промывка канализационных сетей протяженностью до 50 м (в зависимости от диаметра коллектора </w:t>
            </w:r>
            <w:proofErr w:type="spellStart"/>
            <w:r w:rsidRPr="0004080B">
              <w:t>Ду</w:t>
            </w:r>
            <w:proofErr w:type="spellEnd"/>
            <w:r w:rsidRPr="0004080B">
              <w:t xml:space="preserve"> 150-500мм) с помощью аппарата высоконапорного водоструйного с бензиновым двигателем на базе трейлера (прицепа) весом 1600кг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услуга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9 297,77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11 157,32</w:t>
            </w:r>
          </w:p>
        </w:tc>
      </w:tr>
      <w:tr w:rsidR="0004080B" w:rsidRPr="0004080B" w:rsidTr="00D23674">
        <w:trPr>
          <w:trHeight w:val="660"/>
        </w:trPr>
        <w:tc>
          <w:tcPr>
            <w:tcW w:w="587" w:type="dxa"/>
            <w:vMerge w:val="restart"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42</w:t>
            </w:r>
          </w:p>
        </w:tc>
        <w:tc>
          <w:tcPr>
            <w:tcW w:w="6217" w:type="dxa"/>
            <w:vMerge w:val="restart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 xml:space="preserve">Промывка канализационных сетей протяженностью более 50 м (в зависимости от диаметра коллектора </w:t>
            </w:r>
            <w:proofErr w:type="spellStart"/>
            <w:r w:rsidRPr="0004080B">
              <w:t>Ду</w:t>
            </w:r>
            <w:proofErr w:type="spellEnd"/>
            <w:r w:rsidRPr="0004080B">
              <w:t xml:space="preserve"> 150-500мм) с помощью аппарата высоконапорного водоструйного с бензиновым двигателем на базе трейлера (прицепа) весом 1600кг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выезд машины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4 360,16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5 232,19</w:t>
            </w:r>
          </w:p>
        </w:tc>
      </w:tr>
      <w:tr w:rsidR="0004080B" w:rsidRPr="0004080B" w:rsidTr="00D23674">
        <w:trPr>
          <w:trHeight w:val="525"/>
        </w:trPr>
        <w:tc>
          <w:tcPr>
            <w:tcW w:w="587" w:type="dxa"/>
            <w:vMerge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17" w:type="dxa"/>
            <w:vMerge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4080B">
              <w:t>м.п</w:t>
            </w:r>
            <w:proofErr w:type="spellEnd"/>
            <w:r w:rsidRPr="0004080B">
              <w:t>.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98,73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118,48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43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Выдача дубликата счета-фактуры и акта об оказании услуг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дубликат, акт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212,06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254,47</w:t>
            </w:r>
          </w:p>
        </w:tc>
      </w:tr>
      <w:tr w:rsidR="0004080B" w:rsidRPr="0004080B" w:rsidTr="00D23674">
        <w:trPr>
          <w:trHeight w:val="360"/>
        </w:trPr>
        <w:tc>
          <w:tcPr>
            <w:tcW w:w="587" w:type="dxa"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44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Выдача дубликата счета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дубликат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176,51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211,81</w:t>
            </w:r>
          </w:p>
        </w:tc>
      </w:tr>
      <w:tr w:rsidR="0004080B" w:rsidRPr="0004080B" w:rsidTr="00D23674">
        <w:trPr>
          <w:trHeight w:val="690"/>
        </w:trPr>
        <w:tc>
          <w:tcPr>
            <w:tcW w:w="587" w:type="dxa"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45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Выдача дубликата договора на подключение (техническое присоединение) к системе теплоснабжения, водоснабжения и водоотведения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дубликат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1 724,98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2 069,98</w:t>
            </w:r>
          </w:p>
        </w:tc>
      </w:tr>
      <w:tr w:rsidR="0004080B" w:rsidRPr="0004080B" w:rsidTr="00D23674">
        <w:trPr>
          <w:trHeight w:val="600"/>
        </w:trPr>
        <w:tc>
          <w:tcPr>
            <w:tcW w:w="587" w:type="dxa"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46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Выдача копии договора на подключение (техническое присоединение) к системе теплоснабжения, водоснабжения и водоотведения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копия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935,49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1 122,59</w:t>
            </w:r>
          </w:p>
        </w:tc>
      </w:tr>
      <w:tr w:rsidR="0004080B" w:rsidRPr="0004080B" w:rsidTr="00D23674">
        <w:trPr>
          <w:trHeight w:val="375"/>
        </w:trPr>
        <w:tc>
          <w:tcPr>
            <w:tcW w:w="587" w:type="dxa"/>
            <w:vAlign w:val="center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47</w:t>
            </w:r>
          </w:p>
        </w:tc>
        <w:tc>
          <w:tcPr>
            <w:tcW w:w="6217" w:type="dxa"/>
            <w:hideMark/>
          </w:tcPr>
          <w:p w:rsidR="0004080B" w:rsidRPr="0004080B" w:rsidRDefault="0004080B" w:rsidP="0004080B">
            <w:pPr>
              <w:autoSpaceDE w:val="0"/>
              <w:autoSpaceDN w:val="0"/>
              <w:adjustRightInd w:val="0"/>
              <w:jc w:val="both"/>
            </w:pPr>
            <w:r w:rsidRPr="0004080B">
              <w:t>Услуги экскаватора-погрузчика (за 1 час)</w:t>
            </w:r>
          </w:p>
        </w:tc>
        <w:tc>
          <w:tcPr>
            <w:tcW w:w="1382" w:type="dxa"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час</w:t>
            </w:r>
          </w:p>
        </w:tc>
        <w:tc>
          <w:tcPr>
            <w:tcW w:w="1401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1 383,19</w:t>
            </w:r>
          </w:p>
        </w:tc>
        <w:tc>
          <w:tcPr>
            <w:tcW w:w="1276" w:type="dxa"/>
            <w:noWrap/>
            <w:vAlign w:val="center"/>
            <w:hideMark/>
          </w:tcPr>
          <w:p w:rsidR="0004080B" w:rsidRPr="0004080B" w:rsidRDefault="0004080B" w:rsidP="00D23674">
            <w:pPr>
              <w:autoSpaceDE w:val="0"/>
              <w:autoSpaceDN w:val="0"/>
              <w:adjustRightInd w:val="0"/>
              <w:jc w:val="center"/>
            </w:pPr>
            <w:r w:rsidRPr="0004080B">
              <w:t>1 659,83</w:t>
            </w:r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2B1815" w:rsidRPr="00CB49A4" w:rsidSect="00885FF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B71"/>
    <w:multiLevelType w:val="hybridMultilevel"/>
    <w:tmpl w:val="843A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54B3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2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74656B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4">
    <w:nsid w:val="498D6BF1"/>
    <w:multiLevelType w:val="hybridMultilevel"/>
    <w:tmpl w:val="74E84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661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1" w:hanging="2160"/>
      </w:pPr>
      <w:rPr>
        <w:rFonts w:hint="default"/>
      </w:rPr>
    </w:lvl>
  </w:abstractNum>
  <w:abstractNum w:abstractNumId="6">
    <w:nsid w:val="5D280B3D"/>
    <w:multiLevelType w:val="multilevel"/>
    <w:tmpl w:val="9222BF4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7">
    <w:nsid w:val="6EC83F44"/>
    <w:multiLevelType w:val="multilevel"/>
    <w:tmpl w:val="BEBE22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15"/>
    <w:rsid w:val="00015C38"/>
    <w:rsid w:val="0004080B"/>
    <w:rsid w:val="000548D3"/>
    <w:rsid w:val="000740D3"/>
    <w:rsid w:val="0007428A"/>
    <w:rsid w:val="0007732C"/>
    <w:rsid w:val="00096412"/>
    <w:rsid w:val="00097711"/>
    <w:rsid w:val="00097E1C"/>
    <w:rsid w:val="000A34AA"/>
    <w:rsid w:val="000A4707"/>
    <w:rsid w:val="000B51D9"/>
    <w:rsid w:val="00126C97"/>
    <w:rsid w:val="00151A31"/>
    <w:rsid w:val="00181C89"/>
    <w:rsid w:val="001860E6"/>
    <w:rsid w:val="00192882"/>
    <w:rsid w:val="001B2A43"/>
    <w:rsid w:val="001D5CD4"/>
    <w:rsid w:val="001D7A67"/>
    <w:rsid w:val="001E2A53"/>
    <w:rsid w:val="001E3C69"/>
    <w:rsid w:val="002144DA"/>
    <w:rsid w:val="00215C66"/>
    <w:rsid w:val="00241574"/>
    <w:rsid w:val="00245D40"/>
    <w:rsid w:val="00250F42"/>
    <w:rsid w:val="00270495"/>
    <w:rsid w:val="0027530B"/>
    <w:rsid w:val="0028110D"/>
    <w:rsid w:val="00291F99"/>
    <w:rsid w:val="00292C1C"/>
    <w:rsid w:val="002930CB"/>
    <w:rsid w:val="002A3185"/>
    <w:rsid w:val="002A499B"/>
    <w:rsid w:val="002A6611"/>
    <w:rsid w:val="002B1815"/>
    <w:rsid w:val="002B2D70"/>
    <w:rsid w:val="002C13AE"/>
    <w:rsid w:val="002F1289"/>
    <w:rsid w:val="003011F0"/>
    <w:rsid w:val="00310B7E"/>
    <w:rsid w:val="00330E3C"/>
    <w:rsid w:val="00352EDB"/>
    <w:rsid w:val="003608CD"/>
    <w:rsid w:val="00361094"/>
    <w:rsid w:val="003627C8"/>
    <w:rsid w:val="003644DB"/>
    <w:rsid w:val="00365502"/>
    <w:rsid w:val="003A37DB"/>
    <w:rsid w:val="003B3B0E"/>
    <w:rsid w:val="003B44B9"/>
    <w:rsid w:val="003E4676"/>
    <w:rsid w:val="003E71E9"/>
    <w:rsid w:val="003F3B95"/>
    <w:rsid w:val="003F69CF"/>
    <w:rsid w:val="00400476"/>
    <w:rsid w:val="00403AF9"/>
    <w:rsid w:val="00432C66"/>
    <w:rsid w:val="00432FCE"/>
    <w:rsid w:val="00433C76"/>
    <w:rsid w:val="004558F7"/>
    <w:rsid w:val="00463140"/>
    <w:rsid w:val="0046517B"/>
    <w:rsid w:val="004A16AE"/>
    <w:rsid w:val="004A22D4"/>
    <w:rsid w:val="004A3C5B"/>
    <w:rsid w:val="004A5017"/>
    <w:rsid w:val="004C43B5"/>
    <w:rsid w:val="004E65AD"/>
    <w:rsid w:val="00505D9F"/>
    <w:rsid w:val="00542CB2"/>
    <w:rsid w:val="00546398"/>
    <w:rsid w:val="005475F3"/>
    <w:rsid w:val="00547AC4"/>
    <w:rsid w:val="00573C46"/>
    <w:rsid w:val="005742B5"/>
    <w:rsid w:val="0057790F"/>
    <w:rsid w:val="0058243F"/>
    <w:rsid w:val="005951E6"/>
    <w:rsid w:val="005B4A13"/>
    <w:rsid w:val="005D721D"/>
    <w:rsid w:val="005E1F6C"/>
    <w:rsid w:val="005E73EA"/>
    <w:rsid w:val="005F2187"/>
    <w:rsid w:val="00614966"/>
    <w:rsid w:val="00650CCF"/>
    <w:rsid w:val="00675CA0"/>
    <w:rsid w:val="0068080D"/>
    <w:rsid w:val="006845BA"/>
    <w:rsid w:val="0069663E"/>
    <w:rsid w:val="006C182A"/>
    <w:rsid w:val="006D10C2"/>
    <w:rsid w:val="006D7F9C"/>
    <w:rsid w:val="006E2AA2"/>
    <w:rsid w:val="00753306"/>
    <w:rsid w:val="00785774"/>
    <w:rsid w:val="007A7D58"/>
    <w:rsid w:val="007E1D2D"/>
    <w:rsid w:val="007F3AE4"/>
    <w:rsid w:val="00803AEF"/>
    <w:rsid w:val="00805F87"/>
    <w:rsid w:val="008064D9"/>
    <w:rsid w:val="0083443C"/>
    <w:rsid w:val="0085321F"/>
    <w:rsid w:val="00856906"/>
    <w:rsid w:val="00860E37"/>
    <w:rsid w:val="00885FFA"/>
    <w:rsid w:val="00897164"/>
    <w:rsid w:val="008E22B1"/>
    <w:rsid w:val="008E30C4"/>
    <w:rsid w:val="009030F3"/>
    <w:rsid w:val="00912D62"/>
    <w:rsid w:val="00914AC9"/>
    <w:rsid w:val="00921B83"/>
    <w:rsid w:val="00940396"/>
    <w:rsid w:val="00950CD0"/>
    <w:rsid w:val="00956707"/>
    <w:rsid w:val="00971478"/>
    <w:rsid w:val="009C2513"/>
    <w:rsid w:val="009C2CA0"/>
    <w:rsid w:val="009D073D"/>
    <w:rsid w:val="009E0077"/>
    <w:rsid w:val="009E018D"/>
    <w:rsid w:val="00A01B61"/>
    <w:rsid w:val="00A045E5"/>
    <w:rsid w:val="00A151E0"/>
    <w:rsid w:val="00A66736"/>
    <w:rsid w:val="00AA07B7"/>
    <w:rsid w:val="00AA1719"/>
    <w:rsid w:val="00AB1B53"/>
    <w:rsid w:val="00AC541E"/>
    <w:rsid w:val="00AD12B6"/>
    <w:rsid w:val="00AD7AF3"/>
    <w:rsid w:val="00B11201"/>
    <w:rsid w:val="00B422AF"/>
    <w:rsid w:val="00B74EE7"/>
    <w:rsid w:val="00BB4C97"/>
    <w:rsid w:val="00BC03D2"/>
    <w:rsid w:val="00BE578B"/>
    <w:rsid w:val="00C0493C"/>
    <w:rsid w:val="00C06132"/>
    <w:rsid w:val="00C1799C"/>
    <w:rsid w:val="00C17AE9"/>
    <w:rsid w:val="00C24953"/>
    <w:rsid w:val="00C471E4"/>
    <w:rsid w:val="00C475D4"/>
    <w:rsid w:val="00C53B79"/>
    <w:rsid w:val="00C6671C"/>
    <w:rsid w:val="00C94074"/>
    <w:rsid w:val="00CB41EC"/>
    <w:rsid w:val="00CB49A4"/>
    <w:rsid w:val="00CB7E84"/>
    <w:rsid w:val="00CD0071"/>
    <w:rsid w:val="00CE7EE3"/>
    <w:rsid w:val="00CF69B0"/>
    <w:rsid w:val="00D055D1"/>
    <w:rsid w:val="00D156A8"/>
    <w:rsid w:val="00D21F7F"/>
    <w:rsid w:val="00D23674"/>
    <w:rsid w:val="00D50380"/>
    <w:rsid w:val="00D764A0"/>
    <w:rsid w:val="00DA5EEB"/>
    <w:rsid w:val="00DC0831"/>
    <w:rsid w:val="00DC2CEC"/>
    <w:rsid w:val="00DE466F"/>
    <w:rsid w:val="00DF12BF"/>
    <w:rsid w:val="00E065BD"/>
    <w:rsid w:val="00E10A5B"/>
    <w:rsid w:val="00E424BE"/>
    <w:rsid w:val="00E449CF"/>
    <w:rsid w:val="00E6725A"/>
    <w:rsid w:val="00E67DDD"/>
    <w:rsid w:val="00E77137"/>
    <w:rsid w:val="00E93C7E"/>
    <w:rsid w:val="00E94DB8"/>
    <w:rsid w:val="00E94DFF"/>
    <w:rsid w:val="00EA0E75"/>
    <w:rsid w:val="00EB67E5"/>
    <w:rsid w:val="00EB71BE"/>
    <w:rsid w:val="00F15B56"/>
    <w:rsid w:val="00F162C3"/>
    <w:rsid w:val="00F20888"/>
    <w:rsid w:val="00F42704"/>
    <w:rsid w:val="00F46495"/>
    <w:rsid w:val="00F5772D"/>
    <w:rsid w:val="00F57908"/>
    <w:rsid w:val="00F809AF"/>
    <w:rsid w:val="00FC1127"/>
    <w:rsid w:val="00FC3827"/>
    <w:rsid w:val="00FD5AB5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6F6A9-86F7-406E-B6B3-E20498C8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1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815"/>
    <w:pPr>
      <w:ind w:left="720"/>
      <w:contextualSpacing/>
    </w:pPr>
  </w:style>
  <w:style w:type="table" w:styleId="a4">
    <w:name w:val="Table Grid"/>
    <w:basedOn w:val="a1"/>
    <w:uiPriority w:val="59"/>
    <w:rsid w:val="002B18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1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05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C0018-FDDB-45D0-9BE9-B0FCB9B8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_NikitinaOR</dc:creator>
  <cp:keywords/>
  <dc:description/>
  <cp:lastModifiedBy>Дадашова Наталья Федоровна</cp:lastModifiedBy>
  <cp:revision>33</cp:revision>
  <cp:lastPrinted>2019-08-08T04:00:00Z</cp:lastPrinted>
  <dcterms:created xsi:type="dcterms:W3CDTF">2016-03-03T11:51:00Z</dcterms:created>
  <dcterms:modified xsi:type="dcterms:W3CDTF">2022-03-29T06:16:00Z</dcterms:modified>
</cp:coreProperties>
</file>