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A0" w:rsidRDefault="00BF74A0" w:rsidP="00BF74A0">
      <w:pPr>
        <w:jc w:val="center"/>
      </w:pPr>
      <w:r w:rsidRPr="00870509">
        <w:rPr>
          <w:lang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pt;height:66pt" o:ole="">
            <v:imagedata r:id="rId7" o:title="" blacklevel="-1966f"/>
          </v:shape>
          <o:OLEObject Type="Embed" ProgID="CorelDraw.Graphic.12" ShapeID="_x0000_i1025" DrawAspect="Content" ObjectID="_1638943103" r:id="rId8"/>
        </w:object>
      </w:r>
    </w:p>
    <w:p w:rsidR="00BF74A0" w:rsidRDefault="00BF74A0" w:rsidP="00BF74A0">
      <w:pPr>
        <w:jc w:val="center"/>
      </w:pPr>
    </w:p>
    <w:p w:rsidR="00BF74A0" w:rsidRPr="00762501" w:rsidRDefault="00BF74A0" w:rsidP="00BF74A0">
      <w:pPr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 xml:space="preserve"> </w:t>
      </w:r>
      <w:r w:rsidRPr="00762501">
        <w:rPr>
          <w:b/>
          <w:sz w:val="30"/>
          <w:szCs w:val="30"/>
        </w:rPr>
        <w:t xml:space="preserve">МУНИЦИПАЛЬНОЕ ОБРАЗОВАНИЕ </w:t>
      </w:r>
    </w:p>
    <w:p w:rsidR="00BF74A0" w:rsidRPr="00762501" w:rsidRDefault="00BF74A0" w:rsidP="00BF74A0">
      <w:pPr>
        <w:jc w:val="center"/>
        <w:rPr>
          <w:b/>
          <w:sz w:val="30"/>
          <w:szCs w:val="30"/>
        </w:rPr>
      </w:pPr>
      <w:r w:rsidRPr="00762501">
        <w:rPr>
          <w:b/>
          <w:sz w:val="30"/>
          <w:szCs w:val="30"/>
        </w:rPr>
        <w:t>ГОРОДСКОЕ ПОСЕЛЕНИЕ ЛЯНТОР</w:t>
      </w:r>
    </w:p>
    <w:p w:rsidR="00BF74A0" w:rsidRPr="00762501" w:rsidRDefault="00BF74A0" w:rsidP="00BF74A0">
      <w:pPr>
        <w:jc w:val="center"/>
        <w:rPr>
          <w:b/>
          <w:sz w:val="30"/>
          <w:szCs w:val="30"/>
        </w:rPr>
      </w:pPr>
    </w:p>
    <w:p w:rsidR="00BF74A0" w:rsidRPr="00762501" w:rsidRDefault="00BF74A0" w:rsidP="00BF74A0">
      <w:pPr>
        <w:jc w:val="center"/>
        <w:rPr>
          <w:b/>
          <w:sz w:val="30"/>
          <w:szCs w:val="30"/>
        </w:rPr>
      </w:pPr>
      <w:r w:rsidRPr="00762501">
        <w:rPr>
          <w:b/>
          <w:sz w:val="30"/>
          <w:szCs w:val="30"/>
        </w:rPr>
        <w:t xml:space="preserve">СОВЕТ ДЕПУТАТОВ </w:t>
      </w:r>
    </w:p>
    <w:p w:rsidR="00BF74A0" w:rsidRPr="00762501" w:rsidRDefault="00BF74A0" w:rsidP="00BF74A0">
      <w:pPr>
        <w:jc w:val="center"/>
        <w:rPr>
          <w:b/>
          <w:sz w:val="30"/>
          <w:szCs w:val="30"/>
        </w:rPr>
      </w:pPr>
      <w:r w:rsidRPr="00762501">
        <w:rPr>
          <w:b/>
          <w:sz w:val="30"/>
          <w:szCs w:val="30"/>
        </w:rPr>
        <w:t>ГОРОДСКОГО ПОСЕЛЕНИЯ ЛЯНТОР ЧЕТВЕРТОГО СОЗЫВА</w:t>
      </w:r>
    </w:p>
    <w:p w:rsidR="00BF74A0" w:rsidRPr="00762501" w:rsidRDefault="00BF74A0" w:rsidP="00BF74A0">
      <w:pPr>
        <w:jc w:val="center"/>
        <w:rPr>
          <w:b/>
          <w:sz w:val="30"/>
          <w:szCs w:val="30"/>
        </w:rPr>
      </w:pPr>
    </w:p>
    <w:p w:rsidR="00BF74A0" w:rsidRPr="00762501" w:rsidRDefault="00BF74A0" w:rsidP="00BF74A0">
      <w:pPr>
        <w:jc w:val="center"/>
        <w:rPr>
          <w:b/>
          <w:sz w:val="30"/>
          <w:szCs w:val="30"/>
        </w:rPr>
      </w:pPr>
      <w:r w:rsidRPr="00762501">
        <w:rPr>
          <w:b/>
          <w:sz w:val="30"/>
          <w:szCs w:val="30"/>
        </w:rPr>
        <w:t xml:space="preserve">Р Е Ш Е Н И Е </w:t>
      </w:r>
    </w:p>
    <w:p w:rsidR="00BF74A0" w:rsidRDefault="00BF74A0" w:rsidP="00BF74A0">
      <w:pPr>
        <w:jc w:val="center"/>
        <w:rPr>
          <w:b/>
          <w:sz w:val="30"/>
          <w:szCs w:val="36"/>
        </w:rPr>
      </w:pPr>
    </w:p>
    <w:p w:rsidR="00BF74A0" w:rsidRPr="00B72E84" w:rsidRDefault="00BF74A0" w:rsidP="00BF74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45629">
        <w:rPr>
          <w:sz w:val="28"/>
          <w:szCs w:val="28"/>
        </w:rPr>
        <w:t>«</w:t>
      </w:r>
      <w:r w:rsidR="0097300D">
        <w:rPr>
          <w:sz w:val="28"/>
          <w:szCs w:val="28"/>
        </w:rPr>
        <w:t>26</w:t>
      </w:r>
      <w:r w:rsidRPr="00645629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Pr="00645629">
        <w:rPr>
          <w:sz w:val="28"/>
          <w:szCs w:val="28"/>
        </w:rPr>
        <w:t xml:space="preserve"> 201</w:t>
      </w:r>
      <w:r>
        <w:rPr>
          <w:sz w:val="28"/>
          <w:szCs w:val="28"/>
        </w:rPr>
        <w:t>9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97300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</w:t>
      </w:r>
      <w:r w:rsidRPr="00645629">
        <w:rPr>
          <w:sz w:val="28"/>
          <w:szCs w:val="28"/>
        </w:rPr>
        <w:t>№</w:t>
      </w:r>
      <w:r w:rsidR="0097300D">
        <w:rPr>
          <w:sz w:val="28"/>
          <w:szCs w:val="28"/>
        </w:rPr>
        <w:t xml:space="preserve"> 94</w:t>
      </w:r>
      <w:r w:rsidRPr="00645629">
        <w:rPr>
          <w:sz w:val="28"/>
          <w:szCs w:val="28"/>
        </w:rPr>
        <w:t xml:space="preserve"> </w:t>
      </w:r>
    </w:p>
    <w:p w:rsidR="00D60C1E" w:rsidRPr="00A46DE9" w:rsidRDefault="00D60C1E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85782C" w:rsidRPr="00A46DE9" w:rsidRDefault="00C60F64" w:rsidP="007E27B5">
      <w:pPr>
        <w:tabs>
          <w:tab w:val="left" w:pos="7655"/>
        </w:tabs>
        <w:rPr>
          <w:sz w:val="28"/>
          <w:szCs w:val="28"/>
        </w:rPr>
      </w:pPr>
      <w:r w:rsidRPr="00A46DE9">
        <w:rPr>
          <w:sz w:val="28"/>
          <w:szCs w:val="28"/>
        </w:rPr>
        <w:t>О</w:t>
      </w:r>
      <w:r w:rsidR="0085782C" w:rsidRPr="00A46DE9">
        <w:rPr>
          <w:sz w:val="28"/>
          <w:szCs w:val="28"/>
        </w:rPr>
        <w:t xml:space="preserve"> внесении изменений</w:t>
      </w:r>
      <w:r w:rsidR="007E27B5">
        <w:rPr>
          <w:sz w:val="28"/>
          <w:szCs w:val="28"/>
        </w:rPr>
        <w:t xml:space="preserve"> и дополнений</w:t>
      </w:r>
      <w:r w:rsidR="007E27B5">
        <w:rPr>
          <w:sz w:val="28"/>
          <w:szCs w:val="28"/>
        </w:rPr>
        <w:br/>
      </w:r>
      <w:r w:rsidR="00D818A8" w:rsidRPr="00A46DE9">
        <w:rPr>
          <w:sz w:val="28"/>
          <w:szCs w:val="28"/>
        </w:rPr>
        <w:t>в</w:t>
      </w:r>
      <w:r w:rsidR="0085782C" w:rsidRPr="00A46DE9">
        <w:rPr>
          <w:sz w:val="28"/>
          <w:szCs w:val="28"/>
        </w:rPr>
        <w:t xml:space="preserve"> Правила землепользования и застройки</w:t>
      </w:r>
      <w:r w:rsidR="007E27B5">
        <w:rPr>
          <w:sz w:val="28"/>
          <w:szCs w:val="28"/>
        </w:rPr>
        <w:br/>
      </w:r>
      <w:r w:rsidR="0085782C" w:rsidRPr="00A46DE9">
        <w:rPr>
          <w:sz w:val="28"/>
          <w:szCs w:val="28"/>
        </w:rPr>
        <w:t>городского поселения Лянтор</w:t>
      </w:r>
    </w:p>
    <w:p w:rsidR="00C60F64" w:rsidRPr="00A46DE9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C7017A" w:rsidRPr="00A46DE9" w:rsidRDefault="007C14FD" w:rsidP="000901F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46DE9">
        <w:rPr>
          <w:sz w:val="28"/>
          <w:szCs w:val="28"/>
        </w:rPr>
        <w:t xml:space="preserve">Рассмотрев предложения </w:t>
      </w:r>
      <w:r w:rsidR="00FA646C" w:rsidRPr="00A46DE9">
        <w:rPr>
          <w:sz w:val="28"/>
          <w:szCs w:val="28"/>
        </w:rPr>
        <w:t xml:space="preserve">Департамента строительства и земельных отношений администрации Сургутского района, </w:t>
      </w:r>
      <w:r w:rsidRPr="00A46DE9">
        <w:rPr>
          <w:sz w:val="28"/>
          <w:szCs w:val="28"/>
        </w:rPr>
        <w:t>Салимгере</w:t>
      </w:r>
      <w:r w:rsidR="00FA646C" w:rsidRPr="00A46DE9">
        <w:rPr>
          <w:sz w:val="28"/>
          <w:szCs w:val="28"/>
        </w:rPr>
        <w:t>ева А. Ш., Вержиковского А. В.</w:t>
      </w:r>
      <w:r w:rsidR="00997425">
        <w:rPr>
          <w:sz w:val="28"/>
          <w:szCs w:val="28"/>
        </w:rPr>
        <w:t>,</w:t>
      </w:r>
      <w:r w:rsidR="00FA646C" w:rsidRPr="00A46DE9">
        <w:rPr>
          <w:sz w:val="28"/>
          <w:szCs w:val="28"/>
        </w:rPr>
        <w:t xml:space="preserve"> в</w:t>
      </w:r>
      <w:r w:rsidR="00C7017A" w:rsidRPr="00A46DE9">
        <w:rPr>
          <w:sz w:val="28"/>
          <w:szCs w:val="28"/>
        </w:rPr>
        <w:t xml:space="preserve"> соответствии со стать</w:t>
      </w:r>
      <w:r w:rsidR="004426D3" w:rsidRPr="00A46DE9">
        <w:rPr>
          <w:sz w:val="28"/>
          <w:szCs w:val="28"/>
        </w:rPr>
        <w:t>ями 31</w:t>
      </w:r>
      <w:r w:rsidRPr="00A46DE9">
        <w:rPr>
          <w:sz w:val="28"/>
          <w:szCs w:val="28"/>
        </w:rPr>
        <w:t xml:space="preserve"> </w:t>
      </w:r>
      <w:r w:rsidR="004426D3" w:rsidRPr="00A46DE9">
        <w:rPr>
          <w:sz w:val="28"/>
          <w:szCs w:val="28"/>
        </w:rPr>
        <w:t>-</w:t>
      </w:r>
      <w:r w:rsidRPr="00A46DE9">
        <w:rPr>
          <w:sz w:val="28"/>
          <w:szCs w:val="28"/>
        </w:rPr>
        <w:t xml:space="preserve"> </w:t>
      </w:r>
      <w:r w:rsidR="004426D3" w:rsidRPr="00A46DE9">
        <w:rPr>
          <w:sz w:val="28"/>
          <w:szCs w:val="28"/>
        </w:rPr>
        <w:t>33</w:t>
      </w:r>
      <w:r w:rsidR="00C7017A" w:rsidRPr="00A46DE9">
        <w:rPr>
          <w:sz w:val="28"/>
          <w:szCs w:val="28"/>
        </w:rPr>
        <w:t xml:space="preserve"> Градостроительного кодекса Российской Федерации</w:t>
      </w:r>
      <w:r w:rsidRPr="00A46DE9">
        <w:rPr>
          <w:sz w:val="28"/>
          <w:szCs w:val="28"/>
        </w:rPr>
        <w:t xml:space="preserve">, Уставом городского поселения Лянтор, </w:t>
      </w:r>
      <w:r w:rsidRPr="00997425">
        <w:rPr>
          <w:sz w:val="28"/>
          <w:szCs w:val="28"/>
        </w:rPr>
        <w:t>на основании протокол</w:t>
      </w:r>
      <w:r w:rsidR="00DC5031">
        <w:rPr>
          <w:sz w:val="28"/>
          <w:szCs w:val="28"/>
        </w:rPr>
        <w:t>ов</w:t>
      </w:r>
      <w:r w:rsidRPr="00997425">
        <w:rPr>
          <w:sz w:val="28"/>
          <w:szCs w:val="28"/>
        </w:rPr>
        <w:t xml:space="preserve"> общественных обсуждений</w:t>
      </w:r>
      <w:r w:rsidR="00DC5031">
        <w:rPr>
          <w:sz w:val="28"/>
          <w:szCs w:val="28"/>
        </w:rPr>
        <w:t xml:space="preserve"> от 04.12.2019, 11.12.2019</w:t>
      </w:r>
      <w:r w:rsidR="00C7017A" w:rsidRPr="00997425">
        <w:rPr>
          <w:sz w:val="28"/>
          <w:szCs w:val="28"/>
        </w:rPr>
        <w:t xml:space="preserve">, </w:t>
      </w:r>
      <w:r w:rsidR="00DC5031">
        <w:rPr>
          <w:sz w:val="28"/>
          <w:szCs w:val="28"/>
        </w:rPr>
        <w:t>заключений</w:t>
      </w:r>
      <w:r w:rsidR="00997425" w:rsidRPr="00997425">
        <w:rPr>
          <w:sz w:val="28"/>
          <w:szCs w:val="28"/>
        </w:rPr>
        <w:t xml:space="preserve"> о результатах общественных обсуждений</w:t>
      </w:r>
      <w:r w:rsidR="00DC5031">
        <w:rPr>
          <w:sz w:val="28"/>
          <w:szCs w:val="28"/>
        </w:rPr>
        <w:t xml:space="preserve"> от 04.12.2019, 11.12.2019</w:t>
      </w:r>
      <w:r w:rsidR="00C7017A" w:rsidRPr="00997425">
        <w:rPr>
          <w:sz w:val="28"/>
          <w:szCs w:val="28"/>
        </w:rPr>
        <w:t>:</w:t>
      </w:r>
    </w:p>
    <w:p w:rsidR="007457C0" w:rsidRPr="00A46DE9" w:rsidRDefault="007457C0" w:rsidP="007457C0">
      <w:pPr>
        <w:pStyle w:val="af1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A46DE9">
        <w:rPr>
          <w:sz w:val="28"/>
          <w:szCs w:val="28"/>
        </w:rPr>
        <w:t xml:space="preserve">Внести </w:t>
      </w:r>
      <w:r w:rsidR="007264ED" w:rsidRPr="00A46DE9">
        <w:rPr>
          <w:sz w:val="28"/>
          <w:szCs w:val="28"/>
        </w:rPr>
        <w:t xml:space="preserve">в </w:t>
      </w:r>
      <w:r w:rsidR="00DC5031">
        <w:rPr>
          <w:sz w:val="28"/>
          <w:szCs w:val="28"/>
        </w:rPr>
        <w:t xml:space="preserve">Правила землепользования и застройки городского поселения Лянтор, утвержденные </w:t>
      </w:r>
      <w:r w:rsidRPr="00A46DE9">
        <w:rPr>
          <w:sz w:val="28"/>
          <w:szCs w:val="28"/>
        </w:rPr>
        <w:t>решени</w:t>
      </w:r>
      <w:r w:rsidR="00A96D7A" w:rsidRPr="00A46DE9">
        <w:rPr>
          <w:sz w:val="28"/>
          <w:szCs w:val="28"/>
        </w:rPr>
        <w:t>е</w:t>
      </w:r>
      <w:r w:rsidR="00DC5031">
        <w:rPr>
          <w:sz w:val="28"/>
          <w:szCs w:val="28"/>
        </w:rPr>
        <w:t>м</w:t>
      </w:r>
      <w:r w:rsidRPr="00A46DE9">
        <w:rPr>
          <w:sz w:val="28"/>
          <w:szCs w:val="28"/>
        </w:rPr>
        <w:t xml:space="preserve"> Совета депутатов городского поселения Лянтор от 29.08.2013 № 320</w:t>
      </w:r>
      <w:r w:rsidRPr="00A46DE9">
        <w:rPr>
          <w:b/>
          <w:caps/>
          <w:sz w:val="28"/>
          <w:szCs w:val="28"/>
        </w:rPr>
        <w:t xml:space="preserve"> </w:t>
      </w:r>
      <w:r w:rsidRPr="00A46DE9">
        <w:rPr>
          <w:sz w:val="28"/>
          <w:szCs w:val="28"/>
        </w:rPr>
        <w:t>(в редакции от 31.05.201</w:t>
      </w:r>
      <w:r w:rsidR="00997425">
        <w:rPr>
          <w:sz w:val="28"/>
          <w:szCs w:val="28"/>
        </w:rPr>
        <w:t>8</w:t>
      </w:r>
      <w:r w:rsidRPr="00A46DE9">
        <w:rPr>
          <w:sz w:val="28"/>
          <w:szCs w:val="28"/>
        </w:rPr>
        <w:t xml:space="preserve"> № 343)</w:t>
      </w:r>
      <w:r w:rsidR="00A96D7A" w:rsidRPr="00A46DE9">
        <w:rPr>
          <w:sz w:val="28"/>
          <w:szCs w:val="28"/>
        </w:rPr>
        <w:t xml:space="preserve"> (далее – </w:t>
      </w:r>
      <w:r w:rsidR="00DC5031">
        <w:rPr>
          <w:sz w:val="28"/>
          <w:szCs w:val="28"/>
        </w:rPr>
        <w:t>Правила</w:t>
      </w:r>
      <w:r w:rsidR="00A96D7A" w:rsidRPr="00A46DE9">
        <w:rPr>
          <w:sz w:val="28"/>
          <w:szCs w:val="28"/>
        </w:rPr>
        <w:t>)</w:t>
      </w:r>
      <w:r w:rsidR="0089457F">
        <w:rPr>
          <w:sz w:val="28"/>
          <w:szCs w:val="28"/>
        </w:rPr>
        <w:t xml:space="preserve"> следующие изменения</w:t>
      </w:r>
      <w:r w:rsidR="007264ED" w:rsidRPr="00A46DE9">
        <w:rPr>
          <w:sz w:val="28"/>
          <w:szCs w:val="28"/>
        </w:rPr>
        <w:t>:</w:t>
      </w:r>
    </w:p>
    <w:p w:rsidR="00E812B6" w:rsidRPr="00A46DE9" w:rsidRDefault="00DC5031" w:rsidP="00E812B6">
      <w:pPr>
        <w:pStyle w:val="af1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Дополнить т</w:t>
      </w:r>
      <w:r w:rsidR="00604580" w:rsidRPr="00A46DE9">
        <w:rPr>
          <w:sz w:val="28"/>
          <w:szCs w:val="28"/>
        </w:rPr>
        <w:t>аблицу «</w:t>
      </w:r>
      <w:r w:rsidR="00E812B6" w:rsidRPr="00A46DE9">
        <w:rPr>
          <w:sz w:val="28"/>
          <w:szCs w:val="28"/>
        </w:rPr>
        <w:t xml:space="preserve">1. Основные виды и параметры разрешённого использования земельных участков и объектов капитального строительства» градостроительного регламента «Производственная зона (П1)» </w:t>
      </w:r>
      <w:r w:rsidR="00A96D7A" w:rsidRPr="00A46DE9">
        <w:rPr>
          <w:sz w:val="28"/>
          <w:szCs w:val="28"/>
        </w:rPr>
        <w:t>част</w:t>
      </w:r>
      <w:r w:rsidR="00224EEB">
        <w:rPr>
          <w:sz w:val="28"/>
          <w:szCs w:val="28"/>
        </w:rPr>
        <w:t>и</w:t>
      </w:r>
      <w:r w:rsidR="00A96D7A" w:rsidRPr="00A46DE9">
        <w:rPr>
          <w:sz w:val="28"/>
          <w:szCs w:val="28"/>
        </w:rPr>
        <w:t xml:space="preserve"> </w:t>
      </w:r>
      <w:r w:rsidR="00A96D7A" w:rsidRPr="00A46DE9">
        <w:rPr>
          <w:sz w:val="28"/>
          <w:szCs w:val="28"/>
          <w:lang w:val="en-US"/>
        </w:rPr>
        <w:t>II</w:t>
      </w:r>
      <w:r w:rsidR="00A96D7A" w:rsidRPr="00A46DE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 w:rsidR="00E812B6" w:rsidRPr="00A46DE9">
        <w:rPr>
          <w:sz w:val="28"/>
          <w:szCs w:val="28"/>
        </w:rPr>
        <w:t xml:space="preserve"> строками следующего содержания:</w:t>
      </w:r>
    </w:p>
    <w:p w:rsidR="00A96D7A" w:rsidRPr="00A46DE9" w:rsidRDefault="00A96D7A" w:rsidP="00A96D7A">
      <w:pPr>
        <w:pStyle w:val="af1"/>
        <w:tabs>
          <w:tab w:val="left" w:pos="1134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tbl>
      <w:tblPr>
        <w:tblW w:w="93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120"/>
        <w:gridCol w:w="3112"/>
        <w:gridCol w:w="2833"/>
        <w:gridCol w:w="2291"/>
      </w:tblGrid>
      <w:tr w:rsidR="00CF5D67" w:rsidRPr="00A46DE9" w:rsidTr="00652EAD">
        <w:trPr>
          <w:trHeight w:val="302"/>
          <w:jc w:val="center"/>
        </w:trPr>
        <w:tc>
          <w:tcPr>
            <w:tcW w:w="1116" w:type="dxa"/>
          </w:tcPr>
          <w:p w:rsidR="00CF5D67" w:rsidRPr="00A46DE9" w:rsidRDefault="00CF5D67" w:rsidP="000E726D">
            <w:pPr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3113" w:type="dxa"/>
          </w:tcPr>
          <w:p w:rsidR="00CF5D67" w:rsidRPr="00A46DE9" w:rsidRDefault="009D51D8" w:rsidP="009D51D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2835" w:type="dxa"/>
          </w:tcPr>
          <w:p w:rsidR="00CF5D67" w:rsidRPr="00A46DE9" w:rsidRDefault="000A1BFA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площадь,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292" w:type="dxa"/>
          </w:tcPr>
          <w:p w:rsidR="00CF5D67" w:rsidRPr="00A46DE9" w:rsidRDefault="00D82035" w:rsidP="00D8203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A46DE9">
              <w:rPr>
                <w:rFonts w:eastAsia="Calibri"/>
                <w:sz w:val="20"/>
                <w:szCs w:val="20"/>
              </w:rPr>
              <w:t>В случае если земельный участок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      </w:r>
          </w:p>
        </w:tc>
      </w:tr>
      <w:tr w:rsidR="00A95374" w:rsidRPr="00A46DE9" w:rsidTr="00652EAD">
        <w:trPr>
          <w:trHeight w:val="302"/>
          <w:jc w:val="center"/>
        </w:trPr>
        <w:tc>
          <w:tcPr>
            <w:tcW w:w="1116" w:type="dxa"/>
          </w:tcPr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lastRenderedPageBreak/>
              <w:t>Приюты для животных</w:t>
            </w:r>
          </w:p>
        </w:tc>
        <w:tc>
          <w:tcPr>
            <w:tcW w:w="3113" w:type="dxa"/>
          </w:tcPr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46DE9">
              <w:rPr>
                <w:sz w:val="20"/>
                <w:szCs w:val="20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2835" w:type="dxa"/>
          </w:tcPr>
          <w:p w:rsidR="00A95374" w:rsidRPr="00A46DE9" w:rsidRDefault="00A95374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>Этажность - до 3 этажей.</w:t>
            </w:r>
          </w:p>
          <w:p w:rsidR="00A95374" w:rsidRPr="00A46DE9" w:rsidRDefault="00A95374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 xml:space="preserve">Максимальный процент застройки в границах земельного участка - </w:t>
            </w:r>
            <w:r w:rsidR="00224EEB">
              <w:rPr>
                <w:rFonts w:eastAsia="Calibri"/>
                <w:sz w:val="20"/>
                <w:szCs w:val="20"/>
              </w:rPr>
              <w:t>8</w:t>
            </w:r>
            <w:r w:rsidR="00497B0E">
              <w:rPr>
                <w:rFonts w:eastAsia="Calibri"/>
                <w:sz w:val="20"/>
                <w:szCs w:val="20"/>
              </w:rPr>
              <w:t>0</w:t>
            </w:r>
            <w:r w:rsidRPr="00A46DE9">
              <w:rPr>
                <w:rFonts w:eastAsia="Calibri"/>
                <w:sz w:val="20"/>
                <w:szCs w:val="20"/>
              </w:rPr>
              <w:t>.</w:t>
            </w:r>
          </w:p>
          <w:p w:rsidR="00A95374" w:rsidRDefault="00A95374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>Минимальный отступ от границ земельного участка для объектов капитального строительства - 3 м.</w:t>
            </w:r>
          </w:p>
          <w:p w:rsidR="00497B0E" w:rsidRPr="00A46DE9" w:rsidRDefault="00497B0E" w:rsidP="00A95374">
            <w:pPr>
              <w:jc w:val="both"/>
              <w:rPr>
                <w:rFonts w:eastAsia="Calibri"/>
                <w:sz w:val="20"/>
                <w:szCs w:val="20"/>
              </w:rPr>
            </w:pPr>
            <w:r w:rsidRPr="00A46DE9">
              <w:rPr>
                <w:rFonts w:eastAsia="Calibri"/>
                <w:sz w:val="20"/>
                <w:szCs w:val="20"/>
              </w:rPr>
              <w:t>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292" w:type="dxa"/>
          </w:tcPr>
          <w:p w:rsidR="00A95374" w:rsidRPr="00A46DE9" w:rsidRDefault="00A95374" w:rsidP="00A9537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A46DE9">
              <w:rPr>
                <w:rFonts w:eastAsia="Calibri"/>
                <w:sz w:val="20"/>
                <w:szCs w:val="20"/>
              </w:rPr>
      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      </w:r>
          </w:p>
        </w:tc>
      </w:tr>
    </w:tbl>
    <w:p w:rsidR="002B7952" w:rsidRDefault="002B7952" w:rsidP="002B7952">
      <w:pPr>
        <w:pStyle w:val="af1"/>
        <w:tabs>
          <w:tab w:val="left" w:pos="1134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D7217A" w:rsidRPr="00A46DE9" w:rsidRDefault="00DC5031" w:rsidP="0016778F">
      <w:pPr>
        <w:pStyle w:val="af1"/>
        <w:numPr>
          <w:ilvl w:val="1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Фрагмент карты градостроительного зонирования части</w:t>
      </w:r>
      <w:r w:rsidR="00076ECB" w:rsidRPr="00A46DE9">
        <w:rPr>
          <w:sz w:val="28"/>
          <w:szCs w:val="28"/>
        </w:rPr>
        <w:t xml:space="preserve"> </w:t>
      </w:r>
      <w:r w:rsidR="00076ECB" w:rsidRPr="00A46DE9">
        <w:rPr>
          <w:sz w:val="28"/>
          <w:szCs w:val="28"/>
          <w:lang w:val="en-US"/>
        </w:rPr>
        <w:t>III</w:t>
      </w:r>
      <w:r w:rsidR="00076ECB" w:rsidRPr="00A46D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 </w:t>
      </w:r>
      <w:r w:rsidR="00076ECB" w:rsidRPr="00A46DE9">
        <w:rPr>
          <w:sz w:val="28"/>
          <w:szCs w:val="28"/>
        </w:rPr>
        <w:t>применительно к территории</w:t>
      </w:r>
      <w:r>
        <w:rPr>
          <w:sz w:val="28"/>
          <w:szCs w:val="28"/>
        </w:rPr>
        <w:t>, ограниченной береговой линией реки Пим,</w:t>
      </w:r>
      <w:r w:rsidR="00D932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улицами Нефтяников, Дружбы народов, Лесной города Лянтора, изложить </w:t>
      </w:r>
      <w:r w:rsidR="00076ECB" w:rsidRPr="00A46DE9">
        <w:rPr>
          <w:sz w:val="28"/>
          <w:szCs w:val="28"/>
        </w:rPr>
        <w:t>в редакции согласно приложению</w:t>
      </w:r>
      <w:r w:rsidR="00550FB2">
        <w:rPr>
          <w:sz w:val="28"/>
          <w:szCs w:val="28"/>
        </w:rPr>
        <w:t xml:space="preserve"> к настоящему решению</w:t>
      </w:r>
      <w:r w:rsidR="00076ECB" w:rsidRPr="00A46DE9">
        <w:rPr>
          <w:sz w:val="28"/>
          <w:szCs w:val="28"/>
        </w:rPr>
        <w:t>.</w:t>
      </w:r>
    </w:p>
    <w:p w:rsidR="00CB2AAE" w:rsidRPr="00A46DE9" w:rsidRDefault="00CB2AAE" w:rsidP="00D7217A">
      <w:pPr>
        <w:pStyle w:val="af1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A46DE9">
        <w:rPr>
          <w:sz w:val="28"/>
          <w:szCs w:val="28"/>
        </w:rPr>
        <w:t>Опубликовать настоящее решение в газете «Лянторская газета» и разместить на официальном сайте Администрации городского поселения Лянтор.</w:t>
      </w:r>
    </w:p>
    <w:p w:rsidR="0007491B" w:rsidRPr="00A46DE9" w:rsidRDefault="009D3D43" w:rsidP="00D7217A">
      <w:pPr>
        <w:pStyle w:val="af1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A46DE9">
        <w:rPr>
          <w:sz w:val="28"/>
          <w:szCs w:val="28"/>
        </w:rPr>
        <w:t>Настояще</w:t>
      </w:r>
      <w:r w:rsidR="00B01338" w:rsidRPr="00A46DE9">
        <w:rPr>
          <w:sz w:val="28"/>
          <w:szCs w:val="28"/>
        </w:rPr>
        <w:t>е решение вступает в силу после</w:t>
      </w:r>
      <w:r w:rsidRPr="00A46DE9">
        <w:rPr>
          <w:sz w:val="28"/>
          <w:szCs w:val="28"/>
        </w:rPr>
        <w:t xml:space="preserve"> его официального опубликования.</w:t>
      </w:r>
    </w:p>
    <w:p w:rsidR="000109FA" w:rsidRPr="00A46DE9" w:rsidRDefault="000109FA" w:rsidP="00403AC1">
      <w:pPr>
        <w:tabs>
          <w:tab w:val="left" w:pos="7655"/>
        </w:tabs>
        <w:jc w:val="both"/>
        <w:rPr>
          <w:sz w:val="28"/>
          <w:szCs w:val="28"/>
        </w:rPr>
      </w:pPr>
    </w:p>
    <w:p w:rsidR="000109FA" w:rsidRDefault="000109FA" w:rsidP="000109FA">
      <w:pPr>
        <w:tabs>
          <w:tab w:val="left" w:pos="3969"/>
        </w:tabs>
        <w:jc w:val="both"/>
        <w:rPr>
          <w:sz w:val="28"/>
          <w:szCs w:val="28"/>
        </w:rPr>
      </w:pPr>
    </w:p>
    <w:p w:rsidR="00652EAD" w:rsidRPr="00A46DE9" w:rsidRDefault="00652EAD" w:rsidP="000109FA">
      <w:pPr>
        <w:tabs>
          <w:tab w:val="left" w:pos="3969"/>
        </w:tabs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428"/>
      </w:tblGrid>
      <w:tr w:rsidR="00403AC1" w:rsidRPr="00A46DE9" w:rsidTr="00C85600">
        <w:tc>
          <w:tcPr>
            <w:tcW w:w="5387" w:type="dxa"/>
          </w:tcPr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 xml:space="preserve">Председатель Совета депутатов  </w:t>
            </w:r>
          </w:p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>городского поселения Лянтор</w:t>
            </w:r>
          </w:p>
          <w:p w:rsidR="00403AC1" w:rsidRPr="00A46DE9" w:rsidRDefault="00403AC1" w:rsidP="00F72B5A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</w:p>
          <w:p w:rsidR="00403AC1" w:rsidRPr="00A46DE9" w:rsidRDefault="00403AC1" w:rsidP="00403AC1">
            <w:pPr>
              <w:pStyle w:val="af4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>_______________ А. В. Нелюбин</w:t>
            </w:r>
          </w:p>
        </w:tc>
        <w:tc>
          <w:tcPr>
            <w:tcW w:w="4535" w:type="dxa"/>
          </w:tcPr>
          <w:p w:rsidR="00403AC1" w:rsidRPr="00A46DE9" w:rsidRDefault="00403AC1" w:rsidP="000210F9">
            <w:pPr>
              <w:pStyle w:val="af4"/>
              <w:ind w:firstLine="339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>Глава города Лянтор</w:t>
            </w:r>
          </w:p>
          <w:p w:rsidR="00403AC1" w:rsidRPr="00A46DE9" w:rsidRDefault="00403AC1" w:rsidP="000210F9">
            <w:pPr>
              <w:pStyle w:val="af4"/>
              <w:ind w:firstLine="339"/>
              <w:rPr>
                <w:rFonts w:ascii="Times New Roman" w:hAnsi="Times New Roman"/>
                <w:sz w:val="28"/>
                <w:szCs w:val="28"/>
              </w:rPr>
            </w:pPr>
          </w:p>
          <w:p w:rsidR="00403AC1" w:rsidRPr="00A46DE9" w:rsidRDefault="00403AC1" w:rsidP="000210F9">
            <w:pPr>
              <w:pStyle w:val="af4"/>
              <w:ind w:firstLine="339"/>
              <w:rPr>
                <w:rFonts w:ascii="Times New Roman" w:hAnsi="Times New Roman"/>
                <w:sz w:val="28"/>
                <w:szCs w:val="28"/>
              </w:rPr>
            </w:pPr>
          </w:p>
          <w:p w:rsidR="00403AC1" w:rsidRPr="00A46DE9" w:rsidRDefault="00403AC1" w:rsidP="000210F9">
            <w:pPr>
              <w:pStyle w:val="af4"/>
              <w:ind w:firstLine="339"/>
              <w:rPr>
                <w:rFonts w:ascii="Times New Roman" w:hAnsi="Times New Roman"/>
                <w:sz w:val="28"/>
                <w:szCs w:val="28"/>
              </w:rPr>
            </w:pPr>
            <w:r w:rsidRPr="00A46DE9">
              <w:rPr>
                <w:rFonts w:ascii="Times New Roman" w:hAnsi="Times New Roman"/>
                <w:sz w:val="28"/>
                <w:szCs w:val="28"/>
              </w:rPr>
              <w:t>_______________ С.</w:t>
            </w:r>
            <w:r w:rsidR="002B79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6DE9">
              <w:rPr>
                <w:rFonts w:ascii="Times New Roman" w:hAnsi="Times New Roman"/>
                <w:sz w:val="28"/>
                <w:szCs w:val="28"/>
              </w:rPr>
              <w:t>А.</w:t>
            </w:r>
            <w:r w:rsidR="002B79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6DE9">
              <w:rPr>
                <w:rFonts w:ascii="Times New Roman" w:hAnsi="Times New Roman"/>
                <w:sz w:val="28"/>
                <w:szCs w:val="28"/>
              </w:rPr>
              <w:t xml:space="preserve">Махиня  </w:t>
            </w:r>
          </w:p>
        </w:tc>
      </w:tr>
    </w:tbl>
    <w:p w:rsidR="002B7952" w:rsidRDefault="002B7952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2B7952" w:rsidRDefault="002B795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a4"/>
        <w:tblW w:w="3827" w:type="dxa"/>
        <w:tblInd w:w="5954" w:type="dxa"/>
        <w:tblLook w:val="04A0" w:firstRow="1" w:lastRow="0" w:firstColumn="1" w:lastColumn="0" w:noHBand="0" w:noVBand="1"/>
      </w:tblPr>
      <w:tblGrid>
        <w:gridCol w:w="3827"/>
      </w:tblGrid>
      <w:tr w:rsidR="007D20B2" w:rsidRPr="00A46DE9" w:rsidTr="00101E3A">
        <w:trPr>
          <w:trHeight w:val="128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7D20B2" w:rsidRPr="00A46DE9" w:rsidRDefault="0002184A" w:rsidP="0097300D">
            <w:pPr>
              <w:tabs>
                <w:tab w:val="left" w:pos="7655"/>
              </w:tabs>
              <w:ind w:left="34"/>
            </w:pPr>
            <w:r w:rsidRPr="00A46DE9">
              <w:rPr>
                <w:sz w:val="28"/>
                <w:szCs w:val="28"/>
              </w:rPr>
              <w:lastRenderedPageBreak/>
              <w:br w:type="page"/>
            </w:r>
            <w:r w:rsidR="007D20B2" w:rsidRPr="00A46DE9">
              <w:t>Приложение</w:t>
            </w:r>
            <w:r w:rsidR="007D20B2" w:rsidRPr="00A46DE9">
              <w:br/>
              <w:t>к решению Совета депутатов</w:t>
            </w:r>
            <w:r w:rsidR="007D20B2" w:rsidRPr="00A46DE9">
              <w:br/>
              <w:t>городского поселения Лянтор</w:t>
            </w:r>
            <w:r w:rsidR="007D20B2" w:rsidRPr="00A46DE9">
              <w:br/>
              <w:t>от «</w:t>
            </w:r>
            <w:r w:rsidR="0097300D">
              <w:t>26</w:t>
            </w:r>
            <w:r w:rsidR="007D20B2" w:rsidRPr="00A46DE9">
              <w:t>»</w:t>
            </w:r>
            <w:r w:rsidR="0097300D">
              <w:t xml:space="preserve"> декабря</w:t>
            </w:r>
            <w:r w:rsidR="007D20B2" w:rsidRPr="00A46DE9">
              <w:t xml:space="preserve"> 201</w:t>
            </w:r>
            <w:r w:rsidR="00D7217A" w:rsidRPr="00A46DE9">
              <w:t>9</w:t>
            </w:r>
            <w:r w:rsidR="007D20B2" w:rsidRPr="00A46DE9">
              <w:t xml:space="preserve"> года № </w:t>
            </w:r>
            <w:r w:rsidR="0097300D">
              <w:t>94</w:t>
            </w:r>
            <w:bookmarkStart w:id="0" w:name="_GoBack"/>
            <w:bookmarkEnd w:id="0"/>
          </w:p>
        </w:tc>
      </w:tr>
    </w:tbl>
    <w:p w:rsidR="00DB68B3" w:rsidRPr="00A46DE9" w:rsidRDefault="002B7952" w:rsidP="00DB68B3">
      <w:pPr>
        <w:ind w:firstLine="54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-811893</wp:posOffset>
            </wp:positionV>
            <wp:extent cx="6480810" cy="91650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_приложени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9FA" w:rsidRPr="00A46DE9" w:rsidRDefault="000109FA" w:rsidP="002B7952">
      <w:pPr>
        <w:tabs>
          <w:tab w:val="left" w:pos="7655"/>
        </w:tabs>
        <w:jc w:val="both"/>
        <w:rPr>
          <w:sz w:val="28"/>
          <w:szCs w:val="28"/>
        </w:rPr>
      </w:pPr>
    </w:p>
    <w:sectPr w:rsidR="000109FA" w:rsidRPr="00A46DE9" w:rsidSect="00212E5A">
      <w:pgSz w:w="11907" w:h="16839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3B6" w:rsidRDefault="00F123B6" w:rsidP="0002184A">
      <w:r>
        <w:separator/>
      </w:r>
    </w:p>
  </w:endnote>
  <w:endnote w:type="continuationSeparator" w:id="0">
    <w:p w:rsidR="00F123B6" w:rsidRDefault="00F123B6" w:rsidP="00021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3B6" w:rsidRDefault="00F123B6" w:rsidP="0002184A">
      <w:r>
        <w:separator/>
      </w:r>
    </w:p>
  </w:footnote>
  <w:footnote w:type="continuationSeparator" w:id="0">
    <w:p w:rsidR="00F123B6" w:rsidRDefault="00F123B6" w:rsidP="00021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EF24F6D"/>
    <w:multiLevelType w:val="multilevel"/>
    <w:tmpl w:val="CA189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0423D73"/>
    <w:multiLevelType w:val="multilevel"/>
    <w:tmpl w:val="9F9A418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E4C88"/>
    <w:multiLevelType w:val="multilevel"/>
    <w:tmpl w:val="9F9A418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3BD10E82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4E0B6C"/>
    <w:multiLevelType w:val="hybridMultilevel"/>
    <w:tmpl w:val="2EF00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31C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E0B2EF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4FE7276B"/>
    <w:multiLevelType w:val="hybridMultilevel"/>
    <w:tmpl w:val="E200B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EE598C"/>
    <w:multiLevelType w:val="hybridMultilevel"/>
    <w:tmpl w:val="C6367B4A"/>
    <w:lvl w:ilvl="0" w:tplc="FBF2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F4D4F84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6D237D"/>
    <w:multiLevelType w:val="multilevel"/>
    <w:tmpl w:val="85B8475E"/>
    <w:lvl w:ilvl="0">
      <w:start w:val="1"/>
      <w:numFmt w:val="bullet"/>
      <w:pStyle w:val="a"/>
      <w:suff w:val="space"/>
      <w:lvlText w:val="–"/>
      <w:lvlJc w:val="left"/>
      <w:pPr>
        <w:ind w:left="5529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65ED7"/>
    <w:multiLevelType w:val="hybridMultilevel"/>
    <w:tmpl w:val="1B40E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E671BD"/>
    <w:multiLevelType w:val="hybridMultilevel"/>
    <w:tmpl w:val="73AE4550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1"/>
  </w:num>
  <w:num w:numId="4">
    <w:abstractNumId w:val="13"/>
  </w:num>
  <w:num w:numId="5">
    <w:abstractNumId w:val="8"/>
  </w:num>
  <w:num w:numId="6">
    <w:abstractNumId w:val="1"/>
  </w:num>
  <w:num w:numId="7">
    <w:abstractNumId w:val="12"/>
  </w:num>
  <w:num w:numId="8">
    <w:abstractNumId w:val="9"/>
  </w:num>
  <w:num w:numId="9">
    <w:abstractNumId w:val="5"/>
  </w:num>
  <w:num w:numId="10">
    <w:abstractNumId w:val="15"/>
  </w:num>
  <w:num w:numId="11">
    <w:abstractNumId w:val="6"/>
  </w:num>
  <w:num w:numId="12">
    <w:abstractNumId w:val="3"/>
  </w:num>
  <w:num w:numId="13">
    <w:abstractNumId w:val="14"/>
  </w:num>
  <w:num w:numId="14">
    <w:abstractNumId w:val="0"/>
  </w:num>
  <w:num w:numId="15">
    <w:abstractNumId w:val="2"/>
  </w:num>
  <w:num w:numId="16">
    <w:abstractNumId w:val="7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109FA"/>
    <w:rsid w:val="00015BB8"/>
    <w:rsid w:val="00016395"/>
    <w:rsid w:val="000210F9"/>
    <w:rsid w:val="00021798"/>
    <w:rsid w:val="0002184A"/>
    <w:rsid w:val="00022BDE"/>
    <w:rsid w:val="000336D5"/>
    <w:rsid w:val="0004328E"/>
    <w:rsid w:val="00043957"/>
    <w:rsid w:val="00050A71"/>
    <w:rsid w:val="00060396"/>
    <w:rsid w:val="000629EA"/>
    <w:rsid w:val="0007491B"/>
    <w:rsid w:val="00076ECB"/>
    <w:rsid w:val="00077EA0"/>
    <w:rsid w:val="000802D3"/>
    <w:rsid w:val="000901FE"/>
    <w:rsid w:val="00095762"/>
    <w:rsid w:val="000A1BFA"/>
    <w:rsid w:val="000B144B"/>
    <w:rsid w:val="000B1750"/>
    <w:rsid w:val="00101E3A"/>
    <w:rsid w:val="00106614"/>
    <w:rsid w:val="0011048D"/>
    <w:rsid w:val="00114DD8"/>
    <w:rsid w:val="001308C8"/>
    <w:rsid w:val="00134C91"/>
    <w:rsid w:val="00144160"/>
    <w:rsid w:val="00146179"/>
    <w:rsid w:val="00146788"/>
    <w:rsid w:val="0016778F"/>
    <w:rsid w:val="001B363F"/>
    <w:rsid w:val="001E7E6F"/>
    <w:rsid w:val="001F08F3"/>
    <w:rsid w:val="00212E5A"/>
    <w:rsid w:val="002205F8"/>
    <w:rsid w:val="00221549"/>
    <w:rsid w:val="00224EEB"/>
    <w:rsid w:val="002322DB"/>
    <w:rsid w:val="00233C21"/>
    <w:rsid w:val="00243EC4"/>
    <w:rsid w:val="00253608"/>
    <w:rsid w:val="00263988"/>
    <w:rsid w:val="00271D0B"/>
    <w:rsid w:val="00274A64"/>
    <w:rsid w:val="00282A46"/>
    <w:rsid w:val="00283058"/>
    <w:rsid w:val="002B7952"/>
    <w:rsid w:val="002C413C"/>
    <w:rsid w:val="002D63CB"/>
    <w:rsid w:val="002F2A24"/>
    <w:rsid w:val="002F327B"/>
    <w:rsid w:val="00322C0C"/>
    <w:rsid w:val="00341301"/>
    <w:rsid w:val="00346F67"/>
    <w:rsid w:val="00377FED"/>
    <w:rsid w:val="003825B8"/>
    <w:rsid w:val="003A4AD7"/>
    <w:rsid w:val="003B6CBE"/>
    <w:rsid w:val="003C1B28"/>
    <w:rsid w:val="003D55BB"/>
    <w:rsid w:val="003D6FF3"/>
    <w:rsid w:val="00403302"/>
    <w:rsid w:val="00403926"/>
    <w:rsid w:val="00403AC1"/>
    <w:rsid w:val="00435FCD"/>
    <w:rsid w:val="00437726"/>
    <w:rsid w:val="004426D3"/>
    <w:rsid w:val="00442A29"/>
    <w:rsid w:val="00453093"/>
    <w:rsid w:val="004641BE"/>
    <w:rsid w:val="004808E2"/>
    <w:rsid w:val="00486E35"/>
    <w:rsid w:val="00492420"/>
    <w:rsid w:val="00497B0E"/>
    <w:rsid w:val="004A0405"/>
    <w:rsid w:val="004A74F1"/>
    <w:rsid w:val="004B5868"/>
    <w:rsid w:val="004B7733"/>
    <w:rsid w:val="004C086E"/>
    <w:rsid w:val="004C5D5D"/>
    <w:rsid w:val="004D270A"/>
    <w:rsid w:val="0051331C"/>
    <w:rsid w:val="0053194E"/>
    <w:rsid w:val="0054564C"/>
    <w:rsid w:val="00550FB2"/>
    <w:rsid w:val="005660F1"/>
    <w:rsid w:val="005750F4"/>
    <w:rsid w:val="00576F1E"/>
    <w:rsid w:val="00581113"/>
    <w:rsid w:val="005815EF"/>
    <w:rsid w:val="00585B2C"/>
    <w:rsid w:val="005952BE"/>
    <w:rsid w:val="005B45CD"/>
    <w:rsid w:val="005B5EF0"/>
    <w:rsid w:val="005B798D"/>
    <w:rsid w:val="005C4EF2"/>
    <w:rsid w:val="005C6E49"/>
    <w:rsid w:val="005C6FB5"/>
    <w:rsid w:val="005F1E90"/>
    <w:rsid w:val="005F5B49"/>
    <w:rsid w:val="006026C4"/>
    <w:rsid w:val="00604580"/>
    <w:rsid w:val="00621617"/>
    <w:rsid w:val="00635DB8"/>
    <w:rsid w:val="00636BFF"/>
    <w:rsid w:val="00640A0C"/>
    <w:rsid w:val="006475DD"/>
    <w:rsid w:val="00652BEF"/>
    <w:rsid w:val="00652EAD"/>
    <w:rsid w:val="00661435"/>
    <w:rsid w:val="00672C5E"/>
    <w:rsid w:val="0069066B"/>
    <w:rsid w:val="00690D28"/>
    <w:rsid w:val="00694519"/>
    <w:rsid w:val="006A577D"/>
    <w:rsid w:val="006F3330"/>
    <w:rsid w:val="006F3B36"/>
    <w:rsid w:val="0071185C"/>
    <w:rsid w:val="007164D0"/>
    <w:rsid w:val="00717D44"/>
    <w:rsid w:val="007264ED"/>
    <w:rsid w:val="00730FAA"/>
    <w:rsid w:val="00735E13"/>
    <w:rsid w:val="00736216"/>
    <w:rsid w:val="00744A65"/>
    <w:rsid w:val="007457C0"/>
    <w:rsid w:val="00752A72"/>
    <w:rsid w:val="007A5500"/>
    <w:rsid w:val="007A7CA7"/>
    <w:rsid w:val="007B01AF"/>
    <w:rsid w:val="007C0DAF"/>
    <w:rsid w:val="007C14FD"/>
    <w:rsid w:val="007C5D11"/>
    <w:rsid w:val="007D20B2"/>
    <w:rsid w:val="007E27B5"/>
    <w:rsid w:val="007F0A0E"/>
    <w:rsid w:val="00807486"/>
    <w:rsid w:val="00824258"/>
    <w:rsid w:val="008266F7"/>
    <w:rsid w:val="0083331E"/>
    <w:rsid w:val="00841641"/>
    <w:rsid w:val="0085782C"/>
    <w:rsid w:val="0085790F"/>
    <w:rsid w:val="008603D4"/>
    <w:rsid w:val="0087590F"/>
    <w:rsid w:val="008836D0"/>
    <w:rsid w:val="00894395"/>
    <w:rsid w:val="0089457F"/>
    <w:rsid w:val="008B4B3D"/>
    <w:rsid w:val="008B5011"/>
    <w:rsid w:val="008C130C"/>
    <w:rsid w:val="008C3A5E"/>
    <w:rsid w:val="008E795B"/>
    <w:rsid w:val="008F543C"/>
    <w:rsid w:val="00902628"/>
    <w:rsid w:val="009337ED"/>
    <w:rsid w:val="009542E7"/>
    <w:rsid w:val="00962725"/>
    <w:rsid w:val="0097247B"/>
    <w:rsid w:val="0097300D"/>
    <w:rsid w:val="0099492F"/>
    <w:rsid w:val="00997425"/>
    <w:rsid w:val="009A522D"/>
    <w:rsid w:val="009B1406"/>
    <w:rsid w:val="009B4524"/>
    <w:rsid w:val="009D3D43"/>
    <w:rsid w:val="009D51D8"/>
    <w:rsid w:val="009D73D1"/>
    <w:rsid w:val="009E1ACC"/>
    <w:rsid w:val="009F6F51"/>
    <w:rsid w:val="00A0735B"/>
    <w:rsid w:val="00A147AB"/>
    <w:rsid w:val="00A43A42"/>
    <w:rsid w:val="00A45BB8"/>
    <w:rsid w:val="00A46DE9"/>
    <w:rsid w:val="00A5343D"/>
    <w:rsid w:val="00A67E82"/>
    <w:rsid w:val="00A84338"/>
    <w:rsid w:val="00A8669B"/>
    <w:rsid w:val="00A94132"/>
    <w:rsid w:val="00A95374"/>
    <w:rsid w:val="00A96D7A"/>
    <w:rsid w:val="00AA21B8"/>
    <w:rsid w:val="00AA7CE5"/>
    <w:rsid w:val="00AB4343"/>
    <w:rsid w:val="00AC7912"/>
    <w:rsid w:val="00AD061E"/>
    <w:rsid w:val="00AF64B6"/>
    <w:rsid w:val="00B01338"/>
    <w:rsid w:val="00B24702"/>
    <w:rsid w:val="00B24CA4"/>
    <w:rsid w:val="00B416F1"/>
    <w:rsid w:val="00B543D3"/>
    <w:rsid w:val="00B630C5"/>
    <w:rsid w:val="00B65F8A"/>
    <w:rsid w:val="00B71BC4"/>
    <w:rsid w:val="00B733DC"/>
    <w:rsid w:val="00B816D8"/>
    <w:rsid w:val="00B9139E"/>
    <w:rsid w:val="00BA3E9C"/>
    <w:rsid w:val="00BF0B23"/>
    <w:rsid w:val="00BF5C0A"/>
    <w:rsid w:val="00BF74A0"/>
    <w:rsid w:val="00C36042"/>
    <w:rsid w:val="00C36A37"/>
    <w:rsid w:val="00C4205D"/>
    <w:rsid w:val="00C44FB5"/>
    <w:rsid w:val="00C60F64"/>
    <w:rsid w:val="00C7017A"/>
    <w:rsid w:val="00C85600"/>
    <w:rsid w:val="00CB2AAE"/>
    <w:rsid w:val="00CC1C3A"/>
    <w:rsid w:val="00CC709E"/>
    <w:rsid w:val="00CD1038"/>
    <w:rsid w:val="00CD3398"/>
    <w:rsid w:val="00CF00B1"/>
    <w:rsid w:val="00CF5D67"/>
    <w:rsid w:val="00D00414"/>
    <w:rsid w:val="00D06925"/>
    <w:rsid w:val="00D17BCE"/>
    <w:rsid w:val="00D24C16"/>
    <w:rsid w:val="00D34B45"/>
    <w:rsid w:val="00D45274"/>
    <w:rsid w:val="00D54ED2"/>
    <w:rsid w:val="00D60C1E"/>
    <w:rsid w:val="00D7217A"/>
    <w:rsid w:val="00D818A8"/>
    <w:rsid w:val="00D82035"/>
    <w:rsid w:val="00D823B0"/>
    <w:rsid w:val="00D857C3"/>
    <w:rsid w:val="00D86F8C"/>
    <w:rsid w:val="00D90EE4"/>
    <w:rsid w:val="00D9322C"/>
    <w:rsid w:val="00D93736"/>
    <w:rsid w:val="00DB181B"/>
    <w:rsid w:val="00DB68B3"/>
    <w:rsid w:val="00DC5031"/>
    <w:rsid w:val="00DC78A5"/>
    <w:rsid w:val="00DD4F27"/>
    <w:rsid w:val="00E05434"/>
    <w:rsid w:val="00E12AF1"/>
    <w:rsid w:val="00E13394"/>
    <w:rsid w:val="00E14C18"/>
    <w:rsid w:val="00E2156F"/>
    <w:rsid w:val="00E22E89"/>
    <w:rsid w:val="00E261A0"/>
    <w:rsid w:val="00E3394E"/>
    <w:rsid w:val="00E35222"/>
    <w:rsid w:val="00E47499"/>
    <w:rsid w:val="00E51258"/>
    <w:rsid w:val="00E67E7D"/>
    <w:rsid w:val="00E74D43"/>
    <w:rsid w:val="00E77785"/>
    <w:rsid w:val="00E812B6"/>
    <w:rsid w:val="00E86EB7"/>
    <w:rsid w:val="00E90E26"/>
    <w:rsid w:val="00E93AAC"/>
    <w:rsid w:val="00ED2544"/>
    <w:rsid w:val="00ED34D7"/>
    <w:rsid w:val="00EE3B89"/>
    <w:rsid w:val="00F06FB8"/>
    <w:rsid w:val="00F112AD"/>
    <w:rsid w:val="00F123B6"/>
    <w:rsid w:val="00F14ABF"/>
    <w:rsid w:val="00F16D55"/>
    <w:rsid w:val="00F44892"/>
    <w:rsid w:val="00F50546"/>
    <w:rsid w:val="00F86240"/>
    <w:rsid w:val="00F96765"/>
    <w:rsid w:val="00FA39DF"/>
    <w:rsid w:val="00FA646C"/>
    <w:rsid w:val="00FB0653"/>
    <w:rsid w:val="00FD6D4F"/>
    <w:rsid w:val="00FE638F"/>
    <w:rsid w:val="00FE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A0AD73-5A7C-47E6-949E-0DBA52C9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end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1301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02184A"/>
    <w:pPr>
      <w:keepNext/>
      <w:keepLines/>
      <w:numPr>
        <w:numId w:val="5"/>
      </w:numPr>
      <w:ind w:left="431" w:hanging="431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aliases w:val="Знак2 Знак,Знак2,Знак2 Знак Знак Знак,Знак2 Знак1,ГЛАВА"/>
    <w:basedOn w:val="a0"/>
    <w:next w:val="a0"/>
    <w:link w:val="20"/>
    <w:unhideWhenUsed/>
    <w:qFormat/>
    <w:rsid w:val="0002184A"/>
    <w:pPr>
      <w:keepNext/>
      <w:keepLines/>
      <w:numPr>
        <w:ilvl w:val="1"/>
        <w:numId w:val="5"/>
      </w:numPr>
      <w:spacing w:before="200"/>
      <w:outlineLvl w:val="1"/>
    </w:pPr>
    <w:rPr>
      <w:rFonts w:ascii="Calibri Light" w:hAnsi="Calibri Light"/>
      <w:b/>
      <w:bCs/>
      <w:color w:val="5B9BD5"/>
      <w:sz w:val="26"/>
      <w:szCs w:val="26"/>
      <w:lang w:eastAsia="en-US"/>
    </w:rPr>
  </w:style>
  <w:style w:type="paragraph" w:styleId="3">
    <w:name w:val="heading 3"/>
    <w:aliases w:val="Знак3 Знак, Знак3, Знак3 Знак Знак Знак,Знак3,Знак3 Знак Знак Знак,ПодЗаголовок"/>
    <w:basedOn w:val="a0"/>
    <w:next w:val="a0"/>
    <w:link w:val="30"/>
    <w:unhideWhenUsed/>
    <w:qFormat/>
    <w:rsid w:val="0002184A"/>
    <w:pPr>
      <w:keepNext/>
      <w:keepLines/>
      <w:numPr>
        <w:ilvl w:val="2"/>
        <w:numId w:val="5"/>
      </w:numPr>
      <w:spacing w:before="200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02184A"/>
    <w:pPr>
      <w:keepNext/>
      <w:keepLines/>
      <w:numPr>
        <w:ilvl w:val="3"/>
        <w:numId w:val="5"/>
      </w:numPr>
      <w:spacing w:before="200"/>
      <w:outlineLvl w:val="3"/>
    </w:pPr>
    <w:rPr>
      <w:rFonts w:ascii="Calibri Light" w:hAnsi="Calibri Light"/>
      <w:b/>
      <w:bCs/>
      <w:i/>
      <w:iCs/>
      <w:color w:val="5B9BD5"/>
      <w:sz w:val="22"/>
      <w:szCs w:val="22"/>
      <w:lang w:eastAsia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02184A"/>
    <w:pPr>
      <w:keepNext/>
      <w:keepLines/>
      <w:numPr>
        <w:ilvl w:val="4"/>
        <w:numId w:val="5"/>
      </w:numPr>
      <w:spacing w:before="200"/>
      <w:outlineLvl w:val="4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02184A"/>
    <w:pPr>
      <w:keepNext/>
      <w:keepLines/>
      <w:numPr>
        <w:ilvl w:val="5"/>
        <w:numId w:val="5"/>
      </w:numPr>
      <w:spacing w:before="200"/>
      <w:outlineLvl w:val="5"/>
    </w:pPr>
    <w:rPr>
      <w:rFonts w:ascii="Calibri Light" w:hAnsi="Calibri Light"/>
      <w:i/>
      <w:iCs/>
      <w:color w:val="1F4D78"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02184A"/>
    <w:pPr>
      <w:keepNext/>
      <w:keepLines/>
      <w:numPr>
        <w:ilvl w:val="6"/>
        <w:numId w:val="5"/>
      </w:numPr>
      <w:spacing w:before="200"/>
      <w:outlineLvl w:val="6"/>
    </w:pPr>
    <w:rPr>
      <w:rFonts w:ascii="Calibri Light" w:hAnsi="Calibri Light"/>
      <w:i/>
      <w:iCs/>
      <w:color w:val="404040"/>
      <w:sz w:val="22"/>
      <w:szCs w:val="22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02184A"/>
    <w:pPr>
      <w:keepNext/>
      <w:keepLines/>
      <w:numPr>
        <w:ilvl w:val="7"/>
        <w:numId w:val="5"/>
      </w:numPr>
      <w:spacing w:before="200"/>
      <w:outlineLvl w:val="7"/>
    </w:pPr>
    <w:rPr>
      <w:rFonts w:ascii="Calibri Light" w:hAnsi="Calibri Light"/>
      <w:color w:val="404040"/>
      <w:sz w:val="20"/>
      <w:szCs w:val="20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02184A"/>
    <w:pPr>
      <w:keepNext/>
      <w:keepLines/>
      <w:numPr>
        <w:ilvl w:val="8"/>
        <w:numId w:val="5"/>
      </w:numPr>
      <w:spacing w:before="200"/>
      <w:outlineLvl w:val="8"/>
    </w:pPr>
    <w:rPr>
      <w:rFonts w:ascii="Calibri Light" w:hAnsi="Calibri Light"/>
      <w:i/>
      <w:iCs/>
      <w:color w:val="40404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Balloon Text"/>
    <w:basedOn w:val="a0"/>
    <w:link w:val="a6"/>
    <w:uiPriority w:val="99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E261A0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0"/>
    <w:rsid w:val="005B798D"/>
    <w:pPr>
      <w:widowControl w:val="0"/>
      <w:autoSpaceDE w:val="0"/>
      <w:autoSpaceDN w:val="0"/>
      <w:adjustRightInd w:val="0"/>
      <w:spacing w:line="312" w:lineRule="exact"/>
      <w:jc w:val="both"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02184A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"/>
    <w:basedOn w:val="a1"/>
    <w:link w:val="2"/>
    <w:rsid w:val="0002184A"/>
    <w:rPr>
      <w:rFonts w:ascii="Calibri Light" w:hAnsi="Calibri Light"/>
      <w:b/>
      <w:bCs/>
      <w:color w:val="5B9BD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ПодЗаголовок Знак"/>
    <w:basedOn w:val="a1"/>
    <w:link w:val="3"/>
    <w:rsid w:val="0002184A"/>
    <w:rPr>
      <w:rFonts w:ascii="Calibri Light" w:hAnsi="Calibri Light"/>
      <w:b/>
      <w:bCs/>
      <w:color w:val="5B9BD5"/>
      <w:sz w:val="22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rsid w:val="0002184A"/>
    <w:rPr>
      <w:rFonts w:ascii="Calibri Light" w:hAnsi="Calibri Light"/>
      <w:b/>
      <w:bCs/>
      <w:i/>
      <w:iCs/>
      <w:color w:val="5B9BD5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rsid w:val="0002184A"/>
    <w:rPr>
      <w:rFonts w:ascii="Calibri Light" w:hAnsi="Calibri Light"/>
      <w:color w:val="1F4D78"/>
      <w:sz w:val="22"/>
      <w:szCs w:val="22"/>
      <w:lang w:eastAsia="en-US"/>
    </w:rPr>
  </w:style>
  <w:style w:type="character" w:customStyle="1" w:styleId="60">
    <w:name w:val="Заголовок 6 Знак"/>
    <w:basedOn w:val="a1"/>
    <w:link w:val="6"/>
    <w:uiPriority w:val="9"/>
    <w:rsid w:val="0002184A"/>
    <w:rPr>
      <w:rFonts w:ascii="Calibri Light" w:hAnsi="Calibri Light"/>
      <w:i/>
      <w:iCs/>
      <w:color w:val="1F4D78"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rsid w:val="0002184A"/>
    <w:rPr>
      <w:rFonts w:ascii="Calibri Light" w:hAnsi="Calibri Light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rsid w:val="0002184A"/>
    <w:rPr>
      <w:rFonts w:ascii="Calibri Light" w:hAnsi="Calibri Light"/>
      <w:color w:val="404040"/>
      <w:lang w:eastAsia="en-US"/>
    </w:rPr>
  </w:style>
  <w:style w:type="character" w:customStyle="1" w:styleId="90">
    <w:name w:val="Заголовок 9 Знак"/>
    <w:basedOn w:val="a1"/>
    <w:link w:val="9"/>
    <w:uiPriority w:val="9"/>
    <w:rsid w:val="0002184A"/>
    <w:rPr>
      <w:rFonts w:ascii="Calibri Light" w:hAnsi="Calibri Light"/>
      <w:i/>
      <w:iCs/>
      <w:color w:val="404040"/>
      <w:lang w:eastAsia="en-US"/>
    </w:rPr>
  </w:style>
  <w:style w:type="paragraph" w:styleId="a7">
    <w:name w:val="footer"/>
    <w:aliases w:val=" Знак, Знак6,Знак,Знак6, Знак14"/>
    <w:basedOn w:val="a0"/>
    <w:link w:val="a8"/>
    <w:uiPriority w:val="99"/>
    <w:unhideWhenUsed/>
    <w:rsid w:val="0002184A"/>
    <w:pPr>
      <w:tabs>
        <w:tab w:val="center" w:pos="4677"/>
        <w:tab w:val="right" w:pos="9355"/>
      </w:tabs>
      <w:ind w:firstLine="680"/>
      <w:jc w:val="both"/>
    </w:pPr>
    <w:rPr>
      <w:lang w:val="x-none" w:eastAsia="x-none"/>
    </w:rPr>
  </w:style>
  <w:style w:type="character" w:customStyle="1" w:styleId="a8">
    <w:name w:val="Нижний колонтитул Знак"/>
    <w:aliases w:val=" Знак Знак, Знак6 Знак,Знак Знак,Знак6 Знак, Знак14 Знак"/>
    <w:basedOn w:val="a1"/>
    <w:link w:val="a7"/>
    <w:uiPriority w:val="99"/>
    <w:rsid w:val="0002184A"/>
    <w:rPr>
      <w:sz w:val="24"/>
      <w:szCs w:val="24"/>
      <w:lang w:val="x-none" w:eastAsia="x-none"/>
    </w:rPr>
  </w:style>
  <w:style w:type="character" w:styleId="a9">
    <w:name w:val="page number"/>
    <w:rsid w:val="0002184A"/>
  </w:style>
  <w:style w:type="paragraph" w:customStyle="1" w:styleId="S">
    <w:name w:val="S_Титульный"/>
    <w:basedOn w:val="a0"/>
    <w:uiPriority w:val="99"/>
    <w:rsid w:val="0002184A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a">
    <w:name w:val="ТЕКСТ ГРАД"/>
    <w:basedOn w:val="a0"/>
    <w:link w:val="ab"/>
    <w:qFormat/>
    <w:rsid w:val="0002184A"/>
    <w:pPr>
      <w:spacing w:line="360" w:lineRule="auto"/>
      <w:ind w:firstLine="709"/>
      <w:jc w:val="both"/>
    </w:pPr>
    <w:rPr>
      <w:lang w:val="x-none" w:eastAsia="x-none"/>
    </w:rPr>
  </w:style>
  <w:style w:type="character" w:customStyle="1" w:styleId="ab">
    <w:name w:val="ТЕКСТ ГРАД Знак"/>
    <w:link w:val="aa"/>
    <w:rsid w:val="0002184A"/>
    <w:rPr>
      <w:sz w:val="24"/>
      <w:szCs w:val="24"/>
      <w:lang w:val="x-none" w:eastAsia="x-none"/>
    </w:rPr>
  </w:style>
  <w:style w:type="paragraph" w:customStyle="1" w:styleId="ac">
    <w:name w:val="Абзац"/>
    <w:basedOn w:val="a0"/>
    <w:link w:val="ad"/>
    <w:qFormat/>
    <w:rsid w:val="0002184A"/>
    <w:pPr>
      <w:spacing w:before="120" w:after="60"/>
      <w:ind w:firstLine="567"/>
      <w:jc w:val="both"/>
    </w:pPr>
  </w:style>
  <w:style w:type="character" w:customStyle="1" w:styleId="ad">
    <w:name w:val="Абзац Знак"/>
    <w:link w:val="ac"/>
    <w:rsid w:val="0002184A"/>
    <w:rPr>
      <w:sz w:val="24"/>
      <w:szCs w:val="24"/>
    </w:rPr>
  </w:style>
  <w:style w:type="paragraph" w:styleId="a">
    <w:name w:val="List"/>
    <w:basedOn w:val="ac"/>
    <w:rsid w:val="0002184A"/>
    <w:pPr>
      <w:numPr>
        <w:numId w:val="4"/>
      </w:numPr>
      <w:tabs>
        <w:tab w:val="num" w:pos="360"/>
        <w:tab w:val="num" w:pos="720"/>
        <w:tab w:val="left" w:pos="992"/>
      </w:tabs>
      <w:spacing w:before="0"/>
      <w:ind w:left="0" w:firstLine="709"/>
    </w:pPr>
    <w:rPr>
      <w:rFonts w:eastAsia="Calibri"/>
      <w:snapToGrid w:val="0"/>
      <w:lang w:val="x-none" w:eastAsia="x-none"/>
    </w:rPr>
  </w:style>
  <w:style w:type="paragraph" w:styleId="31">
    <w:name w:val="toc 3"/>
    <w:next w:val="a0"/>
    <w:autoRedefine/>
    <w:uiPriority w:val="39"/>
    <w:rsid w:val="0002184A"/>
  </w:style>
  <w:style w:type="paragraph" w:styleId="11">
    <w:name w:val="toc 1"/>
    <w:basedOn w:val="a0"/>
    <w:next w:val="a0"/>
    <w:uiPriority w:val="39"/>
    <w:rsid w:val="0002184A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02184A"/>
    <w:pPr>
      <w:ind w:left="240"/>
    </w:pPr>
    <w:rPr>
      <w:smallCaps/>
      <w:sz w:val="20"/>
      <w:szCs w:val="20"/>
    </w:rPr>
  </w:style>
  <w:style w:type="character" w:styleId="ae">
    <w:name w:val="Hyperlink"/>
    <w:uiPriority w:val="99"/>
    <w:unhideWhenUsed/>
    <w:rsid w:val="0002184A"/>
    <w:rPr>
      <w:color w:val="0000FF"/>
      <w:u w:val="single"/>
    </w:rPr>
  </w:style>
  <w:style w:type="paragraph" w:styleId="af">
    <w:name w:val="header"/>
    <w:aliases w:val=" Знак4,Знак4"/>
    <w:basedOn w:val="a0"/>
    <w:link w:val="af0"/>
    <w:unhideWhenUsed/>
    <w:rsid w:val="0002184A"/>
    <w:pPr>
      <w:tabs>
        <w:tab w:val="center" w:pos="4677"/>
        <w:tab w:val="right" w:pos="9355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f0">
    <w:name w:val="Верхний колонтитул Знак"/>
    <w:aliases w:val=" Знак4 Знак,Знак4 Знак"/>
    <w:basedOn w:val="a1"/>
    <w:link w:val="af"/>
    <w:rsid w:val="0002184A"/>
    <w:rPr>
      <w:rFonts w:ascii="Calibri" w:eastAsia="Calibri" w:hAnsi="Calibri" w:cs="Arial"/>
      <w:sz w:val="22"/>
      <w:szCs w:val="22"/>
      <w:lang w:eastAsia="en-US"/>
    </w:rPr>
  </w:style>
  <w:style w:type="paragraph" w:customStyle="1" w:styleId="ConsPlusNormal">
    <w:name w:val="ConsPlusNormal"/>
    <w:link w:val="ConsPlusNormal0"/>
    <w:qFormat/>
    <w:rsid w:val="00DB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List Paragraph"/>
    <w:basedOn w:val="a0"/>
    <w:uiPriority w:val="34"/>
    <w:qFormat/>
    <w:rsid w:val="00DB68B3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DB68B3"/>
    <w:rPr>
      <w:rFonts w:ascii="Arial" w:hAnsi="Arial" w:cs="Arial"/>
    </w:rPr>
  </w:style>
  <w:style w:type="paragraph" w:customStyle="1" w:styleId="ConsCell">
    <w:name w:val="ConsCell"/>
    <w:rsid w:val="00A0735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Document Map"/>
    <w:basedOn w:val="a0"/>
    <w:link w:val="af3"/>
    <w:uiPriority w:val="99"/>
    <w:unhideWhenUsed/>
    <w:rsid w:val="00A0735B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1"/>
    <w:link w:val="af2"/>
    <w:uiPriority w:val="99"/>
    <w:rsid w:val="00A0735B"/>
    <w:rPr>
      <w:rFonts w:ascii="Tahoma" w:hAnsi="Tahoma" w:cs="Tahoma"/>
      <w:sz w:val="16"/>
      <w:szCs w:val="16"/>
    </w:rPr>
  </w:style>
  <w:style w:type="paragraph" w:styleId="af4">
    <w:name w:val="No Spacing"/>
    <w:link w:val="af5"/>
    <w:qFormat/>
    <w:rsid w:val="00A0735B"/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1"/>
    <w:rsid w:val="00A0735B"/>
    <w:rPr>
      <w:rFonts w:ascii="Calibri" w:eastAsia="Calibri" w:hAnsi="Calibri"/>
      <w:sz w:val="22"/>
      <w:szCs w:val="22"/>
      <w:lang w:eastAsia="en-US"/>
    </w:rPr>
  </w:style>
  <w:style w:type="paragraph" w:customStyle="1" w:styleId="af6">
    <w:name w:val="ООО  «Институт Территориального Планирования"/>
    <w:basedOn w:val="a0"/>
    <w:link w:val="af7"/>
    <w:qFormat/>
    <w:rsid w:val="00A0735B"/>
    <w:pPr>
      <w:spacing w:line="360" w:lineRule="auto"/>
      <w:ind w:left="709"/>
      <w:jc w:val="right"/>
    </w:pPr>
  </w:style>
  <w:style w:type="character" w:customStyle="1" w:styleId="af7">
    <w:name w:val="ООО  «Институт Территориального Планирования Знак"/>
    <w:link w:val="af6"/>
    <w:rsid w:val="00A0735B"/>
    <w:rPr>
      <w:sz w:val="24"/>
      <w:szCs w:val="24"/>
    </w:rPr>
  </w:style>
  <w:style w:type="paragraph" w:customStyle="1" w:styleId="af8">
    <w:name w:val="Заголовок титульного листа"/>
    <w:basedOn w:val="a0"/>
    <w:next w:val="a0"/>
    <w:semiHidden/>
    <w:rsid w:val="00A0735B"/>
    <w:pPr>
      <w:spacing w:line="360" w:lineRule="auto"/>
      <w:ind w:left="3060"/>
      <w:jc w:val="right"/>
    </w:pPr>
    <w:rPr>
      <w:b/>
      <w:caps/>
    </w:rPr>
  </w:style>
  <w:style w:type="paragraph" w:styleId="af9">
    <w:name w:val="footnote text"/>
    <w:basedOn w:val="a0"/>
    <w:link w:val="afa"/>
    <w:uiPriority w:val="99"/>
    <w:unhideWhenUsed/>
    <w:rsid w:val="00A0735B"/>
    <w:rPr>
      <w:sz w:val="20"/>
      <w:szCs w:val="20"/>
    </w:rPr>
  </w:style>
  <w:style w:type="character" w:customStyle="1" w:styleId="afa">
    <w:name w:val="Текст сноски Знак"/>
    <w:basedOn w:val="a1"/>
    <w:link w:val="af9"/>
    <w:uiPriority w:val="99"/>
    <w:rsid w:val="00A0735B"/>
  </w:style>
  <w:style w:type="character" w:styleId="afb">
    <w:name w:val="footnote reference"/>
    <w:uiPriority w:val="99"/>
    <w:unhideWhenUsed/>
    <w:rsid w:val="00A0735B"/>
    <w:rPr>
      <w:vertAlign w:val="superscript"/>
    </w:rPr>
  </w:style>
  <w:style w:type="character" w:styleId="afc">
    <w:name w:val="annotation reference"/>
    <w:uiPriority w:val="99"/>
    <w:unhideWhenUsed/>
    <w:rsid w:val="00A0735B"/>
    <w:rPr>
      <w:sz w:val="16"/>
      <w:szCs w:val="16"/>
    </w:rPr>
  </w:style>
  <w:style w:type="paragraph" w:styleId="afd">
    <w:name w:val="annotation text"/>
    <w:basedOn w:val="a0"/>
    <w:link w:val="afe"/>
    <w:uiPriority w:val="99"/>
    <w:unhideWhenUsed/>
    <w:rsid w:val="00A0735B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A0735B"/>
  </w:style>
  <w:style w:type="paragraph" w:styleId="aff">
    <w:name w:val="annotation subject"/>
    <w:basedOn w:val="afd"/>
    <w:next w:val="afd"/>
    <w:link w:val="aff0"/>
    <w:uiPriority w:val="99"/>
    <w:unhideWhenUsed/>
    <w:rsid w:val="00A0735B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rsid w:val="00A0735B"/>
    <w:rPr>
      <w:b/>
      <w:bCs/>
    </w:rPr>
  </w:style>
  <w:style w:type="paragraph" w:styleId="aff1">
    <w:name w:val="Revision"/>
    <w:hidden/>
    <w:uiPriority w:val="99"/>
    <w:semiHidden/>
    <w:rsid w:val="00A0735B"/>
    <w:rPr>
      <w:sz w:val="24"/>
      <w:szCs w:val="24"/>
    </w:rPr>
  </w:style>
  <w:style w:type="character" w:styleId="aff2">
    <w:name w:val="endnote reference"/>
    <w:uiPriority w:val="99"/>
    <w:unhideWhenUsed/>
    <w:rsid w:val="00A0735B"/>
    <w:rPr>
      <w:vertAlign w:val="superscript"/>
    </w:rPr>
  </w:style>
  <w:style w:type="paragraph" w:styleId="aff3">
    <w:name w:val="Normal (Web)"/>
    <w:basedOn w:val="a0"/>
    <w:uiPriority w:val="99"/>
    <w:unhideWhenUsed/>
    <w:rsid w:val="00A0735B"/>
    <w:pPr>
      <w:spacing w:before="100" w:beforeAutospacing="1" w:after="100" w:afterAutospacing="1"/>
    </w:pPr>
  </w:style>
  <w:style w:type="numbering" w:customStyle="1" w:styleId="12">
    <w:name w:val="Нет списка1"/>
    <w:next w:val="a3"/>
    <w:uiPriority w:val="99"/>
    <w:semiHidden/>
    <w:unhideWhenUsed/>
    <w:rsid w:val="00A0735B"/>
  </w:style>
  <w:style w:type="table" w:customStyle="1" w:styleId="13">
    <w:name w:val="Сетка таблицы1"/>
    <w:basedOn w:val="a2"/>
    <w:next w:val="a4"/>
    <w:uiPriority w:val="39"/>
    <w:rsid w:val="00A0735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rsid w:val="00A0735B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A0735B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aff4">
    <w:name w:val="абзац"/>
    <w:basedOn w:val="a0"/>
    <w:link w:val="aff5"/>
    <w:qFormat/>
    <w:rsid w:val="00A0735B"/>
    <w:rPr>
      <w:b/>
      <w:sz w:val="20"/>
    </w:rPr>
  </w:style>
  <w:style w:type="paragraph" w:customStyle="1" w:styleId="aff6">
    <w:name w:val="Название зоны"/>
    <w:basedOn w:val="a0"/>
    <w:link w:val="aff7"/>
    <w:qFormat/>
    <w:rsid w:val="00A0735B"/>
    <w:pPr>
      <w:spacing w:before="240"/>
      <w:jc w:val="center"/>
      <w:outlineLvl w:val="0"/>
    </w:pPr>
    <w:rPr>
      <w:b/>
      <w:u w:val="single"/>
    </w:rPr>
  </w:style>
  <w:style w:type="character" w:customStyle="1" w:styleId="aff5">
    <w:name w:val="абзац Знак"/>
    <w:link w:val="aff4"/>
    <w:rsid w:val="00A0735B"/>
    <w:rPr>
      <w:b/>
      <w:szCs w:val="24"/>
    </w:rPr>
  </w:style>
  <w:style w:type="paragraph" w:customStyle="1" w:styleId="aff8">
    <w:name w:val="ВРИ"/>
    <w:basedOn w:val="a0"/>
    <w:link w:val="aff9"/>
    <w:qFormat/>
    <w:rsid w:val="00A0735B"/>
    <w:pPr>
      <w:spacing w:before="120"/>
      <w:outlineLvl w:val="1"/>
    </w:pPr>
    <w:rPr>
      <w:b/>
      <w:sz w:val="20"/>
    </w:rPr>
  </w:style>
  <w:style w:type="character" w:customStyle="1" w:styleId="aff7">
    <w:name w:val="Название зоны Знак"/>
    <w:link w:val="aff6"/>
    <w:rsid w:val="00A0735B"/>
    <w:rPr>
      <w:b/>
      <w:sz w:val="24"/>
      <w:szCs w:val="24"/>
      <w:u w:val="single"/>
    </w:rPr>
  </w:style>
  <w:style w:type="character" w:customStyle="1" w:styleId="aff9">
    <w:name w:val="ВРИ Знак"/>
    <w:link w:val="aff8"/>
    <w:rsid w:val="00A0735B"/>
    <w:rPr>
      <w:b/>
      <w:szCs w:val="24"/>
    </w:rPr>
  </w:style>
  <w:style w:type="paragraph" w:customStyle="1" w:styleId="affa">
    <w:name w:val="Табличный_заголовки"/>
    <w:basedOn w:val="a0"/>
    <w:qFormat/>
    <w:rsid w:val="00A0735B"/>
    <w:pPr>
      <w:keepNext/>
      <w:keepLines/>
      <w:jc w:val="center"/>
    </w:pPr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Ванисян Альберт Рудольфович</cp:lastModifiedBy>
  <cp:revision>18</cp:revision>
  <cp:lastPrinted>2019-12-25T09:27:00Z</cp:lastPrinted>
  <dcterms:created xsi:type="dcterms:W3CDTF">2019-12-13T04:35:00Z</dcterms:created>
  <dcterms:modified xsi:type="dcterms:W3CDTF">2019-12-27T04:12:00Z</dcterms:modified>
</cp:coreProperties>
</file>