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82" w:rsidRPr="00713B82" w:rsidRDefault="00713B82" w:rsidP="003364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FB9">
        <w:rPr>
          <w:rFonts w:ascii="Times New Roman" w:eastAsia="Times New Roman" w:hAnsi="Times New Roman" w:cs="Times New Roman"/>
          <w:sz w:val="24"/>
          <w:szCs w:val="24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5711186" r:id="rId10"/>
        </w:objec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FB9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6FB9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ПЯТОГО СОЗЫВА</w: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3B6FB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B6FB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  <w:r w:rsidRPr="003B6FB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3B6FB9" w:rsidRPr="003B6FB9" w:rsidRDefault="003B6FB9" w:rsidP="003B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B6FB9" w:rsidRPr="003B6FB9" w:rsidRDefault="003B6FB9" w:rsidP="003B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FB9" w:rsidRPr="003B6FB9" w:rsidRDefault="00601073" w:rsidP="003B6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 26 » апреля </w:t>
      </w:r>
      <w:r w:rsidR="003B6FB9" w:rsidRPr="003B6FB9">
        <w:rPr>
          <w:rFonts w:ascii="Times New Roman" w:eastAsia="Times New Roman" w:hAnsi="Times New Roman" w:cs="Times New Roman"/>
          <w:sz w:val="28"/>
          <w:szCs w:val="28"/>
        </w:rPr>
        <w:t xml:space="preserve">2024 года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52</w:t>
      </w:r>
    </w:p>
    <w:p w:rsidR="00D96D28" w:rsidRDefault="003B6FB9" w:rsidP="0095532E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FB9" w:rsidRPr="003B6FB9" w:rsidRDefault="003B6FB9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3B6FB9" w:rsidTr="005E57B5">
        <w:tc>
          <w:tcPr>
            <w:tcW w:w="5688" w:type="dxa"/>
            <w:hideMark/>
          </w:tcPr>
          <w:p w:rsidR="002166EA" w:rsidRPr="003B6FB9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proofErr w:type="gramStart"/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166EA" w:rsidRPr="003B6FB9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 Совета депутатов </w:t>
            </w:r>
          </w:p>
          <w:p w:rsidR="002166EA" w:rsidRPr="003B6FB9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городского поселения Лянтор </w:t>
            </w:r>
          </w:p>
          <w:p w:rsidR="00DE532A" w:rsidRPr="003B6FB9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 23.11.2017 № 301    </w:t>
            </w:r>
          </w:p>
        </w:tc>
        <w:tc>
          <w:tcPr>
            <w:tcW w:w="3883" w:type="dxa"/>
          </w:tcPr>
          <w:p w:rsidR="00DE532A" w:rsidRPr="003B6FB9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532A" w:rsidRPr="003B6FB9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DE532A" w:rsidRPr="003B6FB9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упорядочения расходования средств на осуществление отдельных мероприятий по организационному обеспечению деятельности органов местного самоуправления</w:t>
      </w:r>
    </w:p>
    <w:p w:rsidR="00DE532A" w:rsidRDefault="00DE532A" w:rsidP="00DE53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3B6FB9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B6FB9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3B6FB9" w:rsidRPr="003B6FB9" w:rsidRDefault="003B6FB9" w:rsidP="00DE53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32A" w:rsidRPr="003B6FB9" w:rsidRDefault="00DE532A" w:rsidP="00DE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sz w:val="28"/>
          <w:szCs w:val="28"/>
        </w:rPr>
        <w:tab/>
        <w:t>1. Внести</w:t>
      </w:r>
      <w:r w:rsidR="00184CB4" w:rsidRPr="003B6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6FB9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городского поселения Лянтор от </w:t>
      </w:r>
      <w:r w:rsidRPr="003B6FB9">
        <w:rPr>
          <w:rFonts w:ascii="Times New Roman" w:eastAsia="Times New Roman" w:hAnsi="Times New Roman" w:cs="Times New Roman"/>
          <w:sz w:val="28"/>
          <w:szCs w:val="28"/>
          <w:lang w:eastAsia="en-US"/>
        </w:rPr>
        <w:t>23.11.2017 № 301 «</w:t>
      </w:r>
      <w:r w:rsidRPr="003B6FB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городского поселения Лянтор»</w:t>
      </w:r>
      <w:r w:rsidR="0057140B" w:rsidRPr="003B6FB9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</w:t>
      </w:r>
      <w:r w:rsidR="009210A9" w:rsidRPr="003B6FB9">
        <w:rPr>
          <w:rFonts w:ascii="Times New Roman" w:eastAsia="Times New Roman" w:hAnsi="Times New Roman" w:cs="Times New Roman"/>
          <w:sz w:val="28"/>
          <w:szCs w:val="28"/>
        </w:rPr>
        <w:t>26.12.2022 № 314</w:t>
      </w:r>
      <w:r w:rsidR="002166EA" w:rsidRPr="003B6FB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B6FB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166EA" w:rsidRDefault="005E57B5" w:rsidP="005E57B5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6F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</w:t>
      </w:r>
      <w:r w:rsidR="002166EA" w:rsidRPr="003B6F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2166EA" w:rsidRPr="003B6FB9">
        <w:rPr>
          <w:rFonts w:ascii="Times New Roman" w:hAnsi="Times New Roman" w:cs="Times New Roman"/>
          <w:sz w:val="28"/>
          <w:szCs w:val="28"/>
          <w:lang w:eastAsia="ar-SA"/>
        </w:rPr>
        <w:t xml:space="preserve">риложение к </w:t>
      </w:r>
      <w:r w:rsidRPr="003B6FB9">
        <w:rPr>
          <w:rFonts w:ascii="Times New Roman" w:hAnsi="Times New Roman" w:cs="Times New Roman"/>
          <w:sz w:val="28"/>
          <w:szCs w:val="28"/>
          <w:lang w:eastAsia="ar-SA"/>
        </w:rPr>
        <w:t>решению</w:t>
      </w:r>
      <w:r w:rsidR="002166EA" w:rsidRPr="003B6FB9"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редакции, согласно приложению к настоящему </w:t>
      </w:r>
      <w:r w:rsidRPr="003B6FB9">
        <w:rPr>
          <w:rFonts w:ascii="Times New Roman" w:hAnsi="Times New Roman" w:cs="Times New Roman"/>
          <w:sz w:val="28"/>
          <w:szCs w:val="28"/>
          <w:lang w:eastAsia="ar-SA"/>
        </w:rPr>
        <w:t>решению</w:t>
      </w:r>
      <w:r w:rsidR="002166EA" w:rsidRPr="003B6FB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B6FB9" w:rsidRPr="003B6FB9" w:rsidRDefault="003B6FB9" w:rsidP="005E57B5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E57B5" w:rsidRPr="003B6FB9" w:rsidRDefault="005E57B5" w:rsidP="005E57B5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6FB9">
        <w:rPr>
          <w:rFonts w:ascii="Times New Roman" w:hAnsi="Times New Roman" w:cs="Times New Roman"/>
          <w:sz w:val="28"/>
          <w:szCs w:val="28"/>
          <w:lang w:eastAsia="ar-SA"/>
        </w:rPr>
        <w:t>2. Признать утратившими силу решения Совета депутатов городского поселения Лянтор:</w:t>
      </w:r>
    </w:p>
    <w:p w:rsidR="005E57B5" w:rsidRPr="003B6FB9" w:rsidRDefault="005E57B5" w:rsidP="005E57B5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6FB9">
        <w:rPr>
          <w:rFonts w:ascii="Times New Roman" w:hAnsi="Times New Roman" w:cs="Times New Roman"/>
          <w:sz w:val="28"/>
          <w:szCs w:val="28"/>
          <w:lang w:eastAsia="ar-SA"/>
        </w:rPr>
        <w:t>- от 29.09.2020 № 127 «О внесении изменений в решение Совета депутатов городского поселения Лянтор от 23.11.2017 № 301»;</w:t>
      </w:r>
    </w:p>
    <w:p w:rsidR="005E57B5" w:rsidRDefault="005E57B5" w:rsidP="005E57B5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6FB9">
        <w:rPr>
          <w:rFonts w:ascii="Times New Roman" w:hAnsi="Times New Roman" w:cs="Times New Roman"/>
          <w:sz w:val="28"/>
          <w:szCs w:val="28"/>
          <w:lang w:eastAsia="ar-SA"/>
        </w:rPr>
        <w:t>- от 26.12.2022 № 314 «О внесении изменений в решение Совета депутатов городского поселения Лянтор от 23.11.2017 № 301».</w:t>
      </w:r>
    </w:p>
    <w:p w:rsidR="005E57B5" w:rsidRPr="003B6FB9" w:rsidRDefault="003B6FB9" w:rsidP="003B6FB9">
      <w:pPr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7B5" w:rsidRPr="003B6FB9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городского поселения Лянтор.</w:t>
      </w:r>
    </w:p>
    <w:p w:rsidR="005E57B5" w:rsidRPr="003B6FB9" w:rsidRDefault="005E57B5" w:rsidP="005E57B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FB9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обнародования.</w:t>
      </w:r>
    </w:p>
    <w:p w:rsidR="005E57B5" w:rsidRPr="003B6FB9" w:rsidRDefault="005E57B5" w:rsidP="005E57B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6F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5. </w:t>
      </w:r>
      <w:proofErr w:type="gramStart"/>
      <w:r w:rsidRPr="003B6FB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6FB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B6FB9">
        <w:rPr>
          <w:rFonts w:ascii="Times New Roman" w:hAnsi="Times New Roman" w:cs="Times New Roman"/>
          <w:sz w:val="28"/>
          <w:szCs w:val="28"/>
        </w:rPr>
        <w:t>выполнением решения возложить на начальника управления по организации деятельности Парамонову М.В.</w:t>
      </w:r>
    </w:p>
    <w:p w:rsidR="005E57B5" w:rsidRPr="003B6FB9" w:rsidRDefault="005E57B5" w:rsidP="002166EA">
      <w:pPr>
        <w:suppressAutoHyphens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5E57B5" w:rsidRPr="003B6FB9" w:rsidTr="005E57B5">
        <w:tc>
          <w:tcPr>
            <w:tcW w:w="4785" w:type="dxa"/>
          </w:tcPr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И.А. Долматова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Временно исполняющий 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обязанности  Главы города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</w:t>
            </w:r>
            <w:r w:rsidR="00B851FB"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 </w:t>
            </w:r>
            <w:proofErr w:type="spellStart"/>
            <w:r w:rsidR="00B851FB"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="00B851FB" w:rsidRPr="003B6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57B5" w:rsidRPr="003B6FB9" w:rsidRDefault="005E57B5" w:rsidP="005E57B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57B5" w:rsidRPr="003B6FB9" w:rsidRDefault="005E57B5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B6F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Pr="003B6FB9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24BCE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624BCE" w:rsidRDefault="00624BCE" w:rsidP="00624BCE">
      <w:pPr>
        <w:suppressAutoHyphens/>
        <w:jc w:val="both"/>
        <w:rPr>
          <w:rFonts w:ascii="Times New Roman" w:hAnsi="Times New Roman" w:cs="Times New Roman"/>
          <w:color w:val="000000"/>
          <w:spacing w:val="-1"/>
        </w:rPr>
      </w:pPr>
    </w:p>
    <w:p w:rsidR="00624BCE" w:rsidRDefault="00624BCE" w:rsidP="00624BCE">
      <w:pPr>
        <w:suppressAutoHyphens/>
        <w:jc w:val="both"/>
        <w:rPr>
          <w:sz w:val="26"/>
          <w:szCs w:val="26"/>
          <w:lang w:eastAsia="ar-SA"/>
        </w:rPr>
      </w:pPr>
    </w:p>
    <w:p w:rsidR="005E57B5" w:rsidRDefault="005E57B5" w:rsidP="002166EA">
      <w:pPr>
        <w:suppressAutoHyphens/>
        <w:ind w:firstLine="680"/>
        <w:jc w:val="both"/>
        <w:rPr>
          <w:sz w:val="26"/>
          <w:szCs w:val="26"/>
          <w:lang w:eastAsia="ar-SA"/>
        </w:rPr>
      </w:pPr>
    </w:p>
    <w:p w:rsidR="003B6FB9" w:rsidRDefault="003B6FB9" w:rsidP="00791EC5">
      <w:pPr>
        <w:suppressAutoHyphens/>
        <w:jc w:val="both"/>
        <w:rPr>
          <w:sz w:val="26"/>
          <w:szCs w:val="26"/>
          <w:lang w:eastAsia="ar-SA"/>
        </w:rPr>
      </w:pPr>
    </w:p>
    <w:p w:rsidR="005E57B5" w:rsidRPr="005E57B5" w:rsidRDefault="005E57B5" w:rsidP="005E57B5">
      <w:pPr>
        <w:pStyle w:val="ConsPlusNormal"/>
        <w:widowControl/>
        <w:ind w:left="5652"/>
      </w:pPr>
      <w:r w:rsidRPr="005E57B5">
        <w:t xml:space="preserve">Приложение к решению </w:t>
      </w:r>
    </w:p>
    <w:p w:rsidR="005E57B5" w:rsidRPr="005E57B5" w:rsidRDefault="005E57B5" w:rsidP="005E57B5">
      <w:pPr>
        <w:pStyle w:val="ConsPlusNormal"/>
        <w:widowControl/>
        <w:ind w:left="5652"/>
      </w:pPr>
      <w:r w:rsidRPr="005E57B5">
        <w:t>Совета депутатов</w:t>
      </w:r>
    </w:p>
    <w:p w:rsidR="005E57B5" w:rsidRPr="005E57B5" w:rsidRDefault="005E57B5" w:rsidP="005E57B5">
      <w:pPr>
        <w:pStyle w:val="ConsPlusNormal"/>
        <w:widowControl/>
        <w:ind w:left="984" w:firstLine="5388"/>
      </w:pPr>
      <w:r w:rsidRPr="005E57B5">
        <w:t xml:space="preserve">городского поселения Лянтор    </w:t>
      </w:r>
    </w:p>
    <w:p w:rsidR="005E57B5" w:rsidRPr="005E57B5" w:rsidRDefault="005E57B5" w:rsidP="005E57B5">
      <w:pPr>
        <w:pStyle w:val="ConsPlusNormal"/>
        <w:widowControl/>
        <w:ind w:firstLine="6096"/>
      </w:pPr>
      <w:r w:rsidRPr="005E57B5">
        <w:t xml:space="preserve">     от «</w:t>
      </w:r>
      <w:r w:rsidR="00433C66">
        <w:t>26</w:t>
      </w:r>
      <w:r w:rsidRPr="005E57B5">
        <w:t xml:space="preserve">» </w:t>
      </w:r>
      <w:r>
        <w:t>апреля 2024</w:t>
      </w:r>
      <w:r w:rsidRPr="005E57B5">
        <w:t xml:space="preserve"> года № </w:t>
      </w:r>
      <w:r w:rsidR="00433C66">
        <w:t>52</w:t>
      </w:r>
    </w:p>
    <w:p w:rsidR="005E57B5" w:rsidRPr="005E57B5" w:rsidRDefault="005E57B5" w:rsidP="005E57B5">
      <w:pPr>
        <w:pStyle w:val="ConsPlusNormal"/>
        <w:widowControl/>
        <w:tabs>
          <w:tab w:val="center" w:pos="4677"/>
        </w:tabs>
        <w:ind w:firstLine="0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E57B5">
        <w:rPr>
          <w:sz w:val="28"/>
          <w:szCs w:val="28"/>
        </w:rPr>
        <w:t xml:space="preserve">Положение </w:t>
      </w:r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E57B5">
        <w:rPr>
          <w:sz w:val="28"/>
          <w:szCs w:val="28"/>
        </w:rPr>
        <w:t>о порядке расходования средств на осуществление</w:t>
      </w:r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E57B5">
        <w:rPr>
          <w:sz w:val="28"/>
          <w:szCs w:val="28"/>
        </w:rPr>
        <w:t xml:space="preserve">отдельных мероприятий по </w:t>
      </w:r>
      <w:proofErr w:type="gramStart"/>
      <w:r w:rsidRPr="005E57B5">
        <w:rPr>
          <w:sz w:val="28"/>
          <w:szCs w:val="28"/>
        </w:rPr>
        <w:t>материально-техническому</w:t>
      </w:r>
      <w:proofErr w:type="gramEnd"/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E57B5">
        <w:rPr>
          <w:sz w:val="28"/>
          <w:szCs w:val="28"/>
        </w:rPr>
        <w:t xml:space="preserve">и организационному обеспечению деятельности органов </w:t>
      </w:r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E57B5">
        <w:rPr>
          <w:sz w:val="28"/>
          <w:szCs w:val="28"/>
        </w:rPr>
        <w:t>местного самоуправления городского поселения Лянтор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5E57B5" w:rsidRPr="005E57B5" w:rsidRDefault="005E57B5" w:rsidP="005E57B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1. Общие положения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 xml:space="preserve">1.1. </w:t>
      </w:r>
      <w:proofErr w:type="gramStart"/>
      <w:r w:rsidRPr="005E57B5">
        <w:rPr>
          <w:sz w:val="28"/>
          <w:szCs w:val="28"/>
        </w:rPr>
        <w:t>Настоящее Положение о порядке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 городского поселения Лянтор (далее по тексту - Положение) определяет порядок и нормы расходования средств на осуществление представительских расходов, расходов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городского поселения Лянтор (далее по тексту - расходы).</w:t>
      </w:r>
      <w:proofErr w:type="gramEnd"/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1.2. Основными целями осуществления расходов являются развитие сотрудничества и взаимодействия органов местного самоуправления городского поселения Лянтор с органами государственной власти, органами местного самоуправления других муниципальных образований, организациями, представителями общественности, отдельными лицами; создание положительного имиджа органов местного самоуправления городского поселения Лянтор; чествование физических и юридических лиц.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1.3. Настоящее Положение распространяется на расходы, осуществляемые Советом депутатов городского поселения Лянтор (далее - Совет депутатов), Главой городского поселения Лянтор (далее - Главой города), Администрацией городского поселения Лянтор (далее - Администрация города), в том числе её структурными подразделениями.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1.4. Основные понятия, используемые в настоящем Положении: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 xml:space="preserve">- расходы (применительно к тексту настоящего Положения) - представительские расходы, связанные с приёмом, направлением и (или) обслуживанием делегаций и отдельных лиц; </w:t>
      </w:r>
      <w:proofErr w:type="gramStart"/>
      <w:r w:rsidRPr="005E57B5">
        <w:rPr>
          <w:sz w:val="28"/>
          <w:szCs w:val="28"/>
        </w:rPr>
        <w:t>расходы, связанные с вручением сувенирной продукции, цветов и цветочных композиций при чествовании коллективов и отдельных лиц, а так же при вручении наград,  расходы, связанные с приобретением продуктов питания (кондитерские изделия, чай, кофе) (далее – продукты питания), питьевой воды для приёмной  Главы города, Совета депутатов;</w:t>
      </w:r>
      <w:proofErr w:type="gramEnd"/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5E57B5">
        <w:rPr>
          <w:sz w:val="28"/>
          <w:szCs w:val="28"/>
        </w:rPr>
        <w:t>- памятные подарки (применительно к тексту настоящего Положения) - подарки (картины,  вазы, чайный или кофейный сервиз</w:t>
      </w:r>
      <w:r w:rsidR="00B944B7">
        <w:rPr>
          <w:sz w:val="28"/>
          <w:szCs w:val="28"/>
        </w:rPr>
        <w:t>ы</w:t>
      </w:r>
      <w:r w:rsidRPr="005E57B5">
        <w:rPr>
          <w:sz w:val="28"/>
          <w:szCs w:val="28"/>
        </w:rPr>
        <w:t xml:space="preserve">,  сувенирная продукция, книги,  плакетки, памятные адреса, поздравительные открытки, </w:t>
      </w:r>
      <w:r w:rsidRPr="005E57B5">
        <w:rPr>
          <w:sz w:val="28"/>
          <w:szCs w:val="28"/>
        </w:rPr>
        <w:lastRenderedPageBreak/>
        <w:t>приглашения, буклеты,</w:t>
      </w:r>
      <w:r>
        <w:rPr>
          <w:sz w:val="28"/>
          <w:szCs w:val="28"/>
        </w:rPr>
        <w:t xml:space="preserve"> блокноты,</w:t>
      </w:r>
      <w:r w:rsidRPr="005E57B5">
        <w:rPr>
          <w:sz w:val="28"/>
          <w:szCs w:val="28"/>
        </w:rPr>
        <w:t xml:space="preserve"> </w:t>
      </w:r>
      <w:r w:rsidR="001D137B">
        <w:rPr>
          <w:sz w:val="28"/>
          <w:szCs w:val="28"/>
        </w:rPr>
        <w:t xml:space="preserve">ежедневники, </w:t>
      </w:r>
      <w:r w:rsidRPr="005E57B5">
        <w:rPr>
          <w:sz w:val="28"/>
          <w:szCs w:val="28"/>
        </w:rPr>
        <w:t>пледы, подарочные наборы полотенец</w:t>
      </w:r>
      <w:r w:rsidR="00FF1C58">
        <w:rPr>
          <w:sz w:val="28"/>
          <w:szCs w:val="28"/>
        </w:rPr>
        <w:t>, настольны</w:t>
      </w:r>
      <w:r w:rsidR="00B944B7">
        <w:rPr>
          <w:sz w:val="28"/>
          <w:szCs w:val="28"/>
        </w:rPr>
        <w:t>й</w:t>
      </w:r>
      <w:r w:rsidR="00FF1C58">
        <w:rPr>
          <w:sz w:val="28"/>
          <w:szCs w:val="28"/>
        </w:rPr>
        <w:t xml:space="preserve"> набор руководителя</w:t>
      </w:r>
      <w:r w:rsidRPr="005E57B5">
        <w:rPr>
          <w:sz w:val="28"/>
          <w:szCs w:val="28"/>
        </w:rPr>
        <w:t xml:space="preserve">).  </w:t>
      </w:r>
      <w:proofErr w:type="gramEnd"/>
    </w:p>
    <w:p w:rsid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2. Направление расходов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2.1. Осуществление расходов производится на мероприятия, в которых участвуют Глава города, Администрация города, Совет депутатов. Организация и проведение данных мероприятий осуществляется как непосредственно органами местного самоуправления городского поселения Лянтор (их структурными подразделениями), так и сторонними организациями, органами государственной власти, органами местного самоуправления иных муниципальных образований.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2.2. Осуществление расходов осуществляется по следующим направлениям: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2.2.1. Представительские расходы, связанные с приёмом, направлением и (или) обслуживанием делегаций и отдельных лиц, участвующих в мероприятиях, проводимых с участием органов местного самоуправления городского поселения Лянтор (их структурных подразделений).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2.2.2. Расходы, связанные с вручением сувенирной продукции, цветов и цветочных композиций на мероприятиях, в которых участвуют органы местного самоуправления городского поселения Лянтор (их структурные подразделения) при чествовании отдельных лиц, коллективов, а также при вручении наград.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2.2.3. Расходы, связанные с приобретением питьевой воды, продуктов  питания  для приёмной Главы города, Совета депутатов в соответствии с настоящим Положением.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2.3. Нормы расходов с перечнем соответствующих мероприятий   по расходам, указанным в пунктах 2.2.1 - 2.2.3 Положения, устанавливаются Приложением к настоящему Положению.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3. Порядок осуществления расходования средств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 xml:space="preserve">3.1. Представительские расходы, связанные с приёмом, направлением и (или) обслуживанием делегаций и отдельных лиц, участвующих в мероприятиях, осуществляются на основании  сметы расходов, утвержденной распоряжением Администрации города. </w:t>
      </w:r>
    </w:p>
    <w:p w:rsidR="005E57B5" w:rsidRPr="005E57B5" w:rsidRDefault="005E57B5" w:rsidP="005E57B5">
      <w:pPr>
        <w:pStyle w:val="ConsPlusNormal"/>
        <w:widowControl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Указанные расходы оплачиваются за счёт средств бюджета городского поселения Лянтор при условии, если данные расходы не компенсируются за счёт направляющей либо принимающей стороны.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3.2. Расходы, связанные с вручением памятных подарков, цветов и цветочных композиций, осуществляются на основании сметы расходов, утвержденной распоряжением  Администрации города  не позднее дня вручения сувенирной продукции, цветов (цветочных композиций).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3.3. Расходы, связанные с приобретением питьевой воды, продуктов питания для приёмной  Главы города, Совета депутатов осуществляются за наличный расчет лицом, с которым заключён договор о материальной ответственности (далее по тексту – материально ответственное лицо).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numPr>
          <w:ilvl w:val="0"/>
          <w:numId w:val="17"/>
        </w:numPr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Порядок документального оформления</w:t>
      </w:r>
    </w:p>
    <w:p w:rsidR="005E57B5" w:rsidRPr="005E57B5" w:rsidRDefault="005E57B5" w:rsidP="005E57B5">
      <w:pPr>
        <w:pStyle w:val="ConsPlusNormal"/>
        <w:widowControl/>
        <w:ind w:left="1065" w:firstLine="0"/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и отражения в бухгалтерском учёте затрат на проведение мероприятий и представительских расходов</w:t>
      </w:r>
    </w:p>
    <w:p w:rsidR="005E57B5" w:rsidRPr="005E57B5" w:rsidRDefault="005E57B5" w:rsidP="005E57B5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4.1. Расходование сре</w:t>
      </w:r>
      <w:proofErr w:type="gramStart"/>
      <w:r w:rsidRPr="005E57B5">
        <w:rPr>
          <w:sz w:val="28"/>
          <w:szCs w:val="28"/>
        </w:rPr>
        <w:t>дств пр</w:t>
      </w:r>
      <w:proofErr w:type="gramEnd"/>
      <w:r w:rsidRPr="005E57B5">
        <w:rPr>
          <w:sz w:val="28"/>
          <w:szCs w:val="28"/>
        </w:rPr>
        <w:t>изнаётся обоснованным и документально подтверждённым при наличии первичных учётных документов, оформленных в соответствии с законодательством Российской Федерации.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4.2. Затраты на расходы подтверждаются следующими документами: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а) для расходов, указанных в пункте 2.2.1 Положения: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правовой акт Администрации города  об осуществлении расходов на эти цели и (или) программа мероприятий (план, протокол встречи, заседания);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смета представительских расходов;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список участников мероприятия, включая состав делегации и принимающей стороны;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отчёт об использовании денежных средств на представительские расходы, утверждённый Главой города.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авансовый отчёт материально ответственного лица с приложенными документами (кассовый чек, квитанция, акт об оказании услуг или другие документы), которые подтверждают приём и расход денежных средств за проведенное мероприятие;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б) для расходов, указанных в пункте 2.2.2 Положения: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правовой акт Администрации города  об осуществлении расходов на эти цели;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смета расходов на проведение мероприятия;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5E57B5">
        <w:rPr>
          <w:sz w:val="28"/>
          <w:szCs w:val="28"/>
        </w:rPr>
        <w:t>- авансовый отчёт материально ответственного лица с приложенными документами (кассовый чек, товарный чек, квитанция или другой документ), которые подтверждают приём и расход денежных средств за проведённое мероприятие;</w:t>
      </w:r>
      <w:proofErr w:type="gramEnd"/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отчёт об использовании денежных средств на представительские расходы, утверждённый Главой города;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 xml:space="preserve">в) для расходов, указанных в пункте 2.2.3 Положения: 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авансовый отчёт материально ответственного лица с приложенными документами (кассовый чек, квитанция, товарный чек или другой документ), которые подтверждают расходы денежных средств на приобретение питьевой воды, продуктов питания;</w:t>
      </w:r>
    </w:p>
    <w:p w:rsidR="005E57B5" w:rsidRPr="005E57B5" w:rsidRDefault="005E57B5" w:rsidP="005E57B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- отчёт об использовании денежных средств на представительские расходы, утверждённый Главой города.</w:t>
      </w:r>
    </w:p>
    <w:p w:rsidR="005E57B5" w:rsidRPr="005E57B5" w:rsidRDefault="005E57B5" w:rsidP="005E57B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4.3. Указанные документы предоставляются службой, ответственной за проведение мероприятия в управление бюджетного учёта и отчётности Администрации города.</w:t>
      </w:r>
    </w:p>
    <w:p w:rsidR="005E57B5" w:rsidRPr="005E57B5" w:rsidRDefault="005E57B5" w:rsidP="00A8315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numPr>
          <w:ilvl w:val="0"/>
          <w:numId w:val="17"/>
        </w:numPr>
        <w:jc w:val="center"/>
        <w:outlineLvl w:val="1"/>
        <w:rPr>
          <w:sz w:val="28"/>
          <w:szCs w:val="28"/>
        </w:rPr>
      </w:pPr>
      <w:r w:rsidRPr="005E57B5">
        <w:rPr>
          <w:sz w:val="28"/>
          <w:szCs w:val="28"/>
        </w:rPr>
        <w:t>Финансирование расходов</w:t>
      </w:r>
    </w:p>
    <w:p w:rsidR="005E57B5" w:rsidRPr="005E57B5" w:rsidRDefault="005E57B5" w:rsidP="005E57B5">
      <w:pPr>
        <w:pStyle w:val="ConsPlusNormal"/>
        <w:widowControl/>
        <w:ind w:left="1425" w:firstLine="0"/>
        <w:outlineLvl w:val="1"/>
        <w:rPr>
          <w:sz w:val="28"/>
          <w:szCs w:val="28"/>
        </w:rPr>
      </w:pP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5.1. Источником оплаты расходов являются средства бюджета муниципального образования городское поселение Лянтор.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lastRenderedPageBreak/>
        <w:t>5.2. Средства на расходы предусматриваются в сметах расходов, утвержденных распоряжением Администрации  города Лянтор.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5.3. Формирование объёма средств на расходы осуществляется в соответствии с плановой сметой на текущий календарный год.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Планирование расходов, указанных в пунктах 2.2.1 и 2.2.2 Положения, осуществляется на основании анализа мероприятий (отдельных событий), запланированных на соответствующий календарный год. Учитываются фактические итоги работы за предшествующий период.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5E57B5">
        <w:rPr>
          <w:sz w:val="28"/>
          <w:szCs w:val="28"/>
        </w:rPr>
        <w:t>5.4. Расходы могут быть произведены как за безналичный, так и за наличный расчёт.</w:t>
      </w: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Default="005E57B5" w:rsidP="005E57B5">
      <w:pPr>
        <w:pStyle w:val="ConsPlusNormal"/>
        <w:widowControl/>
        <w:ind w:firstLine="540"/>
        <w:jc w:val="both"/>
      </w:pPr>
    </w:p>
    <w:p w:rsidR="00A8315A" w:rsidRDefault="00A8315A" w:rsidP="005E57B5">
      <w:pPr>
        <w:pStyle w:val="ConsPlusNormal"/>
        <w:widowControl/>
        <w:ind w:firstLine="540"/>
        <w:jc w:val="both"/>
      </w:pPr>
    </w:p>
    <w:p w:rsidR="00A8315A" w:rsidRDefault="00A8315A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5E57B5">
      <w:pPr>
        <w:pStyle w:val="ConsPlusNormal"/>
        <w:widowControl/>
        <w:ind w:firstLine="540"/>
        <w:jc w:val="both"/>
      </w:pPr>
    </w:p>
    <w:p w:rsidR="005E57B5" w:rsidRPr="005E57B5" w:rsidRDefault="005E57B5" w:rsidP="00A8315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5E57B5">
        <w:rPr>
          <w:rFonts w:ascii="Times New Roman" w:hAnsi="Times New Roman" w:cs="Times New Roman"/>
        </w:rPr>
        <w:t xml:space="preserve">Приложение к Положению </w:t>
      </w:r>
    </w:p>
    <w:p w:rsidR="005E57B5" w:rsidRPr="005E57B5" w:rsidRDefault="00A8315A" w:rsidP="00A8315A">
      <w:pPr>
        <w:autoSpaceDE w:val="0"/>
        <w:autoSpaceDN w:val="0"/>
        <w:adjustRightInd w:val="0"/>
        <w:spacing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E57B5" w:rsidRPr="005E57B5">
        <w:rPr>
          <w:rFonts w:ascii="Times New Roman" w:hAnsi="Times New Roman" w:cs="Times New Roman"/>
        </w:rPr>
        <w:t xml:space="preserve"> порядке 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</w:t>
      </w:r>
      <w:r>
        <w:rPr>
          <w:rFonts w:ascii="Times New Roman" w:hAnsi="Times New Roman" w:cs="Times New Roman"/>
        </w:rPr>
        <w:t>ского поселения Лянтор</w:t>
      </w:r>
    </w:p>
    <w:p w:rsidR="005E57B5" w:rsidRPr="005E57B5" w:rsidRDefault="005E57B5" w:rsidP="00A831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E57B5" w:rsidRPr="005E57B5" w:rsidRDefault="005E57B5" w:rsidP="00A8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Нормы</w:t>
      </w:r>
    </w:p>
    <w:p w:rsidR="005E57B5" w:rsidRPr="005E57B5" w:rsidRDefault="005E57B5" w:rsidP="00A8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расходов на осуществление отдельных мероприятий</w:t>
      </w:r>
    </w:p>
    <w:p w:rsidR="005E57B5" w:rsidRPr="005E57B5" w:rsidRDefault="005E57B5" w:rsidP="00A8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по материально-техническому и организационному обеспечению</w:t>
      </w:r>
    </w:p>
    <w:p w:rsidR="005E57B5" w:rsidRPr="005E57B5" w:rsidRDefault="005E57B5" w:rsidP="00A8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городского поселения Лянтор</w:t>
      </w:r>
    </w:p>
    <w:p w:rsidR="005E57B5" w:rsidRPr="005E57B5" w:rsidRDefault="005E57B5" w:rsidP="00A831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E57B5" w:rsidRPr="005E57B5" w:rsidRDefault="005E57B5" w:rsidP="00A8315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1.</w:t>
      </w:r>
      <w:r w:rsidRPr="005E57B5">
        <w:rPr>
          <w:rFonts w:ascii="Times New Roman" w:hAnsi="Times New Roman" w:cs="Times New Roman"/>
        </w:rPr>
        <w:t xml:space="preserve"> </w:t>
      </w:r>
      <w:r w:rsidRPr="005E57B5">
        <w:rPr>
          <w:rFonts w:ascii="Times New Roman" w:hAnsi="Times New Roman" w:cs="Times New Roman"/>
          <w:sz w:val="28"/>
          <w:szCs w:val="28"/>
        </w:rPr>
        <w:t xml:space="preserve">Нормы расходов, связанные с приёмом, направлением и (или) обслуживанием делегаций и отдельных лиц, участвующих в мероприятиях, проводимых с участием органов местного самоуправления городского поселения Лянтор </w:t>
      </w:r>
      <w:r w:rsidR="00A8315A">
        <w:rPr>
          <w:rFonts w:ascii="Times New Roman" w:hAnsi="Times New Roman" w:cs="Times New Roman"/>
          <w:sz w:val="28"/>
          <w:szCs w:val="28"/>
        </w:rPr>
        <w:t>(их структурных подразделений):</w:t>
      </w:r>
    </w:p>
    <w:p w:rsidR="005E57B5" w:rsidRPr="005E57B5" w:rsidRDefault="00A8315A" w:rsidP="00A8315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5879"/>
      </w:tblGrid>
      <w:tr w:rsidR="005E57B5" w:rsidRPr="005E57B5" w:rsidTr="00A831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A8315A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E57B5" w:rsidRPr="005E57B5">
              <w:rPr>
                <w:rFonts w:ascii="Times New Roman" w:hAnsi="Times New Roman" w:cs="Times New Roman"/>
              </w:rPr>
              <w:t xml:space="preserve"> </w:t>
            </w:r>
            <w:r w:rsidR="005E57B5" w:rsidRPr="005E57B5">
              <w:rPr>
                <w:rFonts w:ascii="Times New Roman" w:hAnsi="Times New Roman" w:cs="Times New Roman"/>
              </w:rPr>
              <w:br/>
            </w:r>
            <w:proofErr w:type="gramStart"/>
            <w:r w:rsidR="005E57B5" w:rsidRPr="005E57B5">
              <w:rPr>
                <w:rFonts w:ascii="Times New Roman" w:hAnsi="Times New Roman" w:cs="Times New Roman"/>
              </w:rPr>
              <w:t>п</w:t>
            </w:r>
            <w:proofErr w:type="gramEnd"/>
            <w:r w:rsidR="005E57B5" w:rsidRPr="005E5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Наименование     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Сумма (на одного человека), руб.      </w:t>
            </w:r>
          </w:p>
        </w:tc>
      </w:tr>
      <w:tr w:rsidR="005E57B5" w:rsidRPr="005E57B5" w:rsidTr="00A831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Оплата проживания в  гостинице (в сутки на одного человека)       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по фактическим расходам, но не более 4000   </w:t>
            </w:r>
          </w:p>
        </w:tc>
      </w:tr>
      <w:tr w:rsidR="005E57B5" w:rsidRPr="005E57B5" w:rsidTr="00A8315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15A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Оплата питания, буфетное</w:t>
            </w:r>
            <w:r w:rsidRPr="005E57B5">
              <w:rPr>
                <w:rFonts w:ascii="Times New Roman" w:hAnsi="Times New Roman" w:cs="Times New Roman"/>
              </w:rPr>
              <w:br/>
              <w:t xml:space="preserve">обслуживание 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(в сутки на</w:t>
            </w:r>
            <w:r w:rsidR="00A8315A">
              <w:rPr>
                <w:rFonts w:ascii="Times New Roman" w:hAnsi="Times New Roman" w:cs="Times New Roman"/>
              </w:rPr>
              <w:t xml:space="preserve"> </w:t>
            </w:r>
            <w:r w:rsidRPr="005E57B5">
              <w:rPr>
                <w:rFonts w:ascii="Times New Roman" w:hAnsi="Times New Roman" w:cs="Times New Roman"/>
              </w:rPr>
              <w:t xml:space="preserve">одного человека)        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по фактическим расходам, но не более 1 000</w:t>
            </w:r>
          </w:p>
        </w:tc>
      </w:tr>
      <w:tr w:rsidR="005E57B5" w:rsidRPr="005E57B5" w:rsidTr="00A8315A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Оплата проезда к месту  </w:t>
            </w:r>
            <w:r w:rsidRPr="005E57B5">
              <w:rPr>
                <w:rFonts w:ascii="Times New Roman" w:hAnsi="Times New Roman" w:cs="Times New Roman"/>
              </w:rPr>
              <w:br/>
              <w:t>проведения мероприятия и</w:t>
            </w:r>
            <w:r w:rsidRPr="005E57B5">
              <w:rPr>
                <w:rFonts w:ascii="Times New Roman" w:hAnsi="Times New Roman" w:cs="Times New Roman"/>
              </w:rPr>
              <w:br/>
              <w:t xml:space="preserve">обратно общественным    </w:t>
            </w:r>
            <w:r w:rsidRPr="005E57B5">
              <w:rPr>
                <w:rFonts w:ascii="Times New Roman" w:hAnsi="Times New Roman" w:cs="Times New Roman"/>
              </w:rPr>
              <w:br/>
              <w:t xml:space="preserve">воздушным, </w:t>
            </w:r>
            <w:r w:rsidR="00A8315A">
              <w:rPr>
                <w:rFonts w:ascii="Times New Roman" w:hAnsi="Times New Roman" w:cs="Times New Roman"/>
              </w:rPr>
              <w:t xml:space="preserve"> </w:t>
            </w:r>
            <w:r w:rsidRPr="005E57B5">
              <w:rPr>
                <w:rFonts w:ascii="Times New Roman" w:hAnsi="Times New Roman" w:cs="Times New Roman"/>
              </w:rPr>
              <w:t>железнодорожным,        автомобильным (кроме легковых такси), водным транспортом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по фактическим расходам стоимости проезда, но не выше расходов проезда:                </w:t>
            </w:r>
            <w:r w:rsidRPr="005E57B5">
              <w:rPr>
                <w:rFonts w:ascii="Times New Roman" w:hAnsi="Times New Roman" w:cs="Times New Roman"/>
              </w:rPr>
              <w:br/>
              <w:t>- в салоне экономического класса при проезде</w:t>
            </w:r>
            <w:r w:rsidR="00A8315A">
              <w:rPr>
                <w:rFonts w:ascii="Times New Roman" w:hAnsi="Times New Roman" w:cs="Times New Roman"/>
              </w:rPr>
              <w:t xml:space="preserve"> </w:t>
            </w:r>
            <w:r w:rsidRPr="005E57B5">
              <w:rPr>
                <w:rFonts w:ascii="Times New Roman" w:hAnsi="Times New Roman" w:cs="Times New Roman"/>
              </w:rPr>
              <w:t xml:space="preserve">воздушным транспортом;                      </w:t>
            </w:r>
            <w:r w:rsidRPr="005E57B5">
              <w:rPr>
                <w:rFonts w:ascii="Times New Roman" w:hAnsi="Times New Roman" w:cs="Times New Roman"/>
              </w:rPr>
              <w:br/>
              <w:t xml:space="preserve">- в купейном вагоне скорого фирменного поезда при проезде железнодорожным транспортом;             </w:t>
            </w:r>
            <w:r w:rsidRPr="005E57B5">
              <w:rPr>
                <w:rFonts w:ascii="Times New Roman" w:hAnsi="Times New Roman" w:cs="Times New Roman"/>
              </w:rPr>
              <w:br/>
              <w:t xml:space="preserve">- в каюте 2 класса пассажирских водоизмещающих судов всех линий сообщения при проезде водным транспортом (кроме круизных судов)                             </w:t>
            </w:r>
          </w:p>
        </w:tc>
      </w:tr>
    </w:tbl>
    <w:p w:rsidR="005E57B5" w:rsidRPr="005E57B5" w:rsidRDefault="005E57B5" w:rsidP="00A831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E57B5" w:rsidRPr="00A8315A" w:rsidRDefault="005E57B5" w:rsidP="00A8315A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2.</w:t>
      </w:r>
      <w:r w:rsidRPr="005E57B5">
        <w:rPr>
          <w:rFonts w:ascii="Times New Roman" w:hAnsi="Times New Roman" w:cs="Times New Roman"/>
        </w:rPr>
        <w:t xml:space="preserve"> </w:t>
      </w:r>
      <w:r w:rsidRPr="005E57B5">
        <w:rPr>
          <w:rFonts w:ascii="Times New Roman" w:hAnsi="Times New Roman" w:cs="Times New Roman"/>
          <w:sz w:val="28"/>
          <w:szCs w:val="28"/>
        </w:rPr>
        <w:t xml:space="preserve">Нормы расходов, связанные с вручением памятных подарков, цветов и цветочных композиций на мероприятиях, в которых участвуют  органы местного самоуправления городского поселения Лянтор </w:t>
      </w:r>
      <w:r w:rsidR="00A8315A">
        <w:rPr>
          <w:rFonts w:ascii="Times New Roman" w:hAnsi="Times New Roman" w:cs="Times New Roman"/>
          <w:sz w:val="28"/>
          <w:szCs w:val="28"/>
        </w:rPr>
        <w:t>(их структурные подразделения):</w:t>
      </w:r>
    </w:p>
    <w:p w:rsidR="005E57B5" w:rsidRPr="005E57B5" w:rsidRDefault="005E57B5" w:rsidP="005E57B5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</w:rPr>
      </w:pPr>
      <w:r w:rsidRPr="005E57B5">
        <w:rPr>
          <w:rFonts w:ascii="Times New Roman" w:hAnsi="Times New Roman" w:cs="Times New Roman"/>
        </w:rPr>
        <w:t>Таблица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724"/>
        <w:gridCol w:w="2520"/>
        <w:gridCol w:w="2212"/>
      </w:tblGrid>
      <w:tr w:rsidR="005E57B5" w:rsidRPr="005E57B5" w:rsidTr="005E57B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7B5">
              <w:rPr>
                <w:rFonts w:ascii="Times New Roman" w:hAnsi="Times New Roman" w:cs="Times New Roman"/>
              </w:rPr>
              <w:t>п</w:t>
            </w:r>
            <w:proofErr w:type="gramEnd"/>
            <w:r w:rsidRPr="005E5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Норма приобретения (выделения) на одно мероприятие</w:t>
            </w:r>
          </w:p>
        </w:tc>
      </w:tr>
      <w:tr w:rsidR="005E57B5" w:rsidRPr="005E57B5" w:rsidTr="005E57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7B5" w:rsidRPr="005E57B5" w:rsidRDefault="005E57B5" w:rsidP="00A831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7B5" w:rsidRPr="005E57B5" w:rsidRDefault="005E57B5" w:rsidP="00A831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Памятные подарки  (общая сумма для вручения одному физическому либо юридическому лицу) руб.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Цветы и цветочные композиции (для вручения одному физическому либо юридическому лицу), руб.</w:t>
            </w:r>
          </w:p>
        </w:tc>
      </w:tr>
      <w:tr w:rsidR="005E57B5" w:rsidRPr="005E57B5" w:rsidTr="00A8315A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7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7B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7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7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7B5" w:rsidRPr="005E57B5" w:rsidTr="00A8315A">
        <w:trPr>
          <w:trHeight w:val="17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Поздравление органов государственной власти, органов местного самоуправления муниципальных образований, организаций, учреждений, предприятий, коллективов</w:t>
            </w:r>
            <w:r w:rsidRPr="005E57B5">
              <w:rPr>
                <w:rFonts w:ascii="Times New Roman" w:hAnsi="Times New Roman" w:cs="Times New Roman"/>
                <w:color w:val="C00000"/>
              </w:rPr>
              <w:t xml:space="preserve">  </w:t>
            </w:r>
            <w:r w:rsidRPr="005E57B5">
              <w:rPr>
                <w:rFonts w:ascii="Times New Roman" w:hAnsi="Times New Roman" w:cs="Times New Roman"/>
              </w:rPr>
              <w:t>в связи с юбилейными, праздничными (в том числе, профессиональными праздниками),  историческими  и иными памятными датами.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10 000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3 000</w:t>
            </w:r>
          </w:p>
        </w:tc>
      </w:tr>
      <w:tr w:rsidR="005E57B5" w:rsidRPr="005E57B5" w:rsidTr="00A8315A">
        <w:trPr>
          <w:trHeight w:val="17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Чествование от имени руководителей органов местного самоуправления городского поселения лиц, внесших вклад в развитие города, ветеранов войны и труда, почетных жителей города в связи с юбилейными,  праздничными, историческими и иными памятными датами.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 xml:space="preserve"> 000 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57B5" w:rsidRPr="005E57B5" w:rsidTr="00A8315A">
        <w:trPr>
          <w:trHeight w:val="17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Чествование от имени руководителей органов местного самоуправления городского поселения лиц, коллективов, являющихся победителями  конкурсов, соревнований районного, регионального, общероссийского, меж</w:t>
            </w:r>
            <w:r w:rsidR="00A8315A">
              <w:rPr>
                <w:rFonts w:ascii="Times New Roman" w:hAnsi="Times New Roman" w:cs="Times New Roman"/>
              </w:rPr>
              <w:t>дународного уровней в различных о</w:t>
            </w:r>
            <w:r w:rsidRPr="005E57B5">
              <w:rPr>
                <w:rFonts w:ascii="Times New Roman" w:hAnsi="Times New Roman" w:cs="Times New Roman"/>
              </w:rPr>
              <w:t>бластях</w:t>
            </w:r>
            <w:r w:rsidR="00A8315A">
              <w:rPr>
                <w:rFonts w:ascii="Times New Roman" w:hAnsi="Times New Roman" w:cs="Times New Roman"/>
              </w:rPr>
              <w:t>.</w:t>
            </w:r>
            <w:r w:rsidRPr="005E57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4 000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Церемония вручения государственных наград Российской Федерации, наград Тюменской области, Ханты-Мансийского автономного округа-Югры, наград </w:t>
            </w:r>
            <w:proofErr w:type="spellStart"/>
            <w:r w:rsidRPr="005E57B5">
              <w:rPr>
                <w:rFonts w:ascii="Times New Roman" w:hAnsi="Times New Roman" w:cs="Times New Roman"/>
              </w:rPr>
              <w:t>Сургутского</w:t>
            </w:r>
            <w:proofErr w:type="spellEnd"/>
            <w:r w:rsidRPr="005E57B5">
              <w:rPr>
                <w:rFonts w:ascii="Times New Roman" w:hAnsi="Times New Roman" w:cs="Times New Roman"/>
              </w:rPr>
              <w:t xml:space="preserve"> района, наг</w:t>
            </w:r>
            <w:r w:rsidR="00A8315A">
              <w:rPr>
                <w:rFonts w:ascii="Times New Roman" w:hAnsi="Times New Roman" w:cs="Times New Roman"/>
              </w:rPr>
              <w:t>рад городского поселения Лянтор.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 до 3 000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</w:t>
            </w:r>
            <w:r w:rsidR="009125CC">
              <w:rPr>
                <w:rFonts w:ascii="Times New Roman" w:hAnsi="Times New Roman" w:cs="Times New Roman"/>
              </w:rPr>
              <w:t>0</w:t>
            </w:r>
            <w:r w:rsidRPr="005E57B5">
              <w:rPr>
                <w:rFonts w:ascii="Times New Roman" w:hAnsi="Times New Roman" w:cs="Times New Roman"/>
              </w:rPr>
              <w:t>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Поздравление руководителей органов государственной власти, федеральных структур, глав муниципальных образований, депутатов выборных органов государственной власти и местного самоуправления, с которыми взаимодействуют органы местного самоуправления городского поселения Лянтор  в связи с юбилейными, праздничными (в том числе профессиональными праздниками), историческими  и иными памятными датами.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2 000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Поздравление руководителей органов местного самоуправления  городского поселения Лянтор, их заместителей, советников, руководителей структурных подразделений и работников Администрации города  в связи с юбилейной датой со дня рождения и при увольнении в связи с выходом на пенсию</w:t>
            </w:r>
            <w:r w:rsidR="00A83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 до </w:t>
            </w:r>
            <w:r w:rsidR="00A8315A">
              <w:rPr>
                <w:rFonts w:ascii="Times New Roman" w:hAnsi="Times New Roman" w:cs="Times New Roman"/>
              </w:rPr>
              <w:t>2 000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Чествование от имени </w:t>
            </w:r>
            <w:proofErr w:type="gramStart"/>
            <w:r w:rsidRPr="005E57B5">
              <w:rPr>
                <w:rFonts w:ascii="Times New Roman" w:hAnsi="Times New Roman" w:cs="Times New Roman"/>
              </w:rPr>
              <w:t>руководителей органов местного самоуправления  руководителей муниципальных учреждений</w:t>
            </w:r>
            <w:proofErr w:type="gramEnd"/>
            <w:r w:rsidRPr="005E57B5">
              <w:rPr>
                <w:rFonts w:ascii="Times New Roman" w:hAnsi="Times New Roman" w:cs="Times New Roman"/>
              </w:rPr>
              <w:t xml:space="preserve"> в связи с юбилейной датой со дня рождения и при увольнении в связи с выходом на пенсию</w:t>
            </w:r>
            <w:r w:rsidR="00A83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A8315A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57B5" w:rsidRPr="005E57B5" w:rsidTr="00A8315A">
        <w:trPr>
          <w:trHeight w:val="20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Приемы руководителей органов местного самоуправления городского поселения Лянтор делегаций, отдельных лиц при проведе</w:t>
            </w:r>
            <w:r w:rsidR="00A8315A">
              <w:rPr>
                <w:rFonts w:ascii="Times New Roman" w:hAnsi="Times New Roman" w:cs="Times New Roman"/>
              </w:rPr>
              <w:t>нии мероприятий: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- для руководителей делегаций, персонально приглашённых гостей</w:t>
            </w:r>
          </w:p>
          <w:p w:rsidR="005E57B5" w:rsidRPr="005E57B5" w:rsidRDefault="005E57B5" w:rsidP="00912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- для членов делегации, участников мероприятия</w:t>
            </w:r>
            <w:r w:rsidR="00912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15A" w:rsidRDefault="00A8315A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315A" w:rsidRDefault="00A8315A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5</w:t>
            </w:r>
            <w:r w:rsidR="00A8315A">
              <w:rPr>
                <w:rFonts w:ascii="Times New Roman" w:hAnsi="Times New Roman" w:cs="Times New Roman"/>
              </w:rPr>
              <w:t> </w:t>
            </w:r>
            <w:r w:rsidRPr="005E57B5">
              <w:rPr>
                <w:rFonts w:ascii="Times New Roman" w:hAnsi="Times New Roman" w:cs="Times New Roman"/>
              </w:rPr>
              <w:t>000</w:t>
            </w:r>
          </w:p>
          <w:p w:rsidR="00A8315A" w:rsidRDefault="00A8315A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2 000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2 000</w:t>
            </w: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1 000</w:t>
            </w:r>
          </w:p>
        </w:tc>
      </w:tr>
      <w:tr w:rsidR="005E57B5" w:rsidRPr="005E57B5" w:rsidTr="00A8315A">
        <w:trPr>
          <w:trHeight w:val="8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Возложение корзин цветов, венков при проведении (участии) </w:t>
            </w:r>
            <w:proofErr w:type="gramStart"/>
            <w:r w:rsidRPr="005E57B5">
              <w:rPr>
                <w:rFonts w:ascii="Times New Roman" w:hAnsi="Times New Roman" w:cs="Times New Roman"/>
              </w:rPr>
              <w:t>в</w:t>
            </w:r>
            <w:proofErr w:type="gramEnd"/>
            <w:r w:rsidRPr="005E57B5">
              <w:rPr>
                <w:rFonts w:ascii="Times New Roman" w:hAnsi="Times New Roman" w:cs="Times New Roman"/>
              </w:rPr>
              <w:t xml:space="preserve"> официальных меропри</w:t>
            </w:r>
            <w:r w:rsidR="00A8315A">
              <w:rPr>
                <w:rFonts w:ascii="Times New Roman" w:hAnsi="Times New Roman" w:cs="Times New Roman"/>
              </w:rPr>
              <w:t>ятий к мемориалам</w:t>
            </w:r>
            <w:r w:rsidR="00912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10 000</w:t>
            </w: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A8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Возложение цветов, венков при проведении ритуальных действий в отношении ветеранов войны и труда,  лиц, в</w:t>
            </w:r>
            <w:r w:rsidR="00A8315A">
              <w:rPr>
                <w:rFonts w:ascii="Times New Roman" w:hAnsi="Times New Roman" w:cs="Times New Roman"/>
              </w:rPr>
              <w:t>несших вклад в развитие города</w:t>
            </w:r>
            <w:r w:rsidR="009125CC">
              <w:rPr>
                <w:rFonts w:ascii="Times New Roman" w:hAnsi="Times New Roman" w:cs="Times New Roman"/>
              </w:rPr>
              <w:t>.</w:t>
            </w:r>
            <w:r w:rsidR="00A83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до 7 000</w:t>
            </w: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912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Чествование лиц, замещающих выборные муниципальные должности в городском поселении Лянтор, в связи с избранием, прекращением полномочий и иными мероприяти</w:t>
            </w:r>
            <w:r w:rsidR="009125CC">
              <w:rPr>
                <w:rFonts w:ascii="Times New Roman" w:hAnsi="Times New Roman" w:cs="Times New Roman"/>
              </w:rPr>
              <w:t>ями, проводимыми с их участием.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9125CC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 xml:space="preserve">до </w:t>
            </w:r>
            <w:r w:rsidR="009125CC">
              <w:rPr>
                <w:rFonts w:ascii="Times New Roman" w:hAnsi="Times New Roman" w:cs="Times New Roman"/>
              </w:rPr>
              <w:t>3</w:t>
            </w:r>
            <w:r w:rsidRPr="005E57B5">
              <w:rPr>
                <w:rFonts w:ascii="Times New Roman" w:hAnsi="Times New Roman" w:cs="Times New Roman"/>
              </w:rPr>
              <w:t> 000</w:t>
            </w: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57B5" w:rsidRPr="005E57B5" w:rsidTr="005E57B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5E57B5" w:rsidRDefault="005E57B5" w:rsidP="00912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57B5">
              <w:rPr>
                <w:rFonts w:ascii="Times New Roman" w:hAnsi="Times New Roman" w:cs="Times New Roman"/>
              </w:rPr>
              <w:t>Поздравление от имени руководителей органов местного самоуправления городского поселения Лянтор молодожёнов, при проведении торжественной церемонии бракосочетания, чествование семей-юбиляров совместной жизни</w:t>
            </w:r>
            <w:r w:rsidR="009125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9125CC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5CC">
              <w:rPr>
                <w:rFonts w:ascii="Times New Roman" w:hAnsi="Times New Roman" w:cs="Times New Roman"/>
              </w:rPr>
              <w:t>до 2 000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B5" w:rsidRPr="009125CC" w:rsidRDefault="005E57B5" w:rsidP="005E57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125CC">
              <w:rPr>
                <w:rFonts w:ascii="Times New Roman" w:hAnsi="Times New Roman" w:cs="Times New Roman"/>
              </w:rPr>
              <w:t>до 3 000</w:t>
            </w:r>
          </w:p>
        </w:tc>
      </w:tr>
    </w:tbl>
    <w:p w:rsidR="005E57B5" w:rsidRPr="005E57B5" w:rsidRDefault="005E57B5" w:rsidP="00912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Примечание к пунктам №№ 2,5,6 таблицы № 2:</w:t>
      </w:r>
    </w:p>
    <w:p w:rsidR="005E57B5" w:rsidRPr="005E57B5" w:rsidRDefault="005E57B5" w:rsidP="0091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- юбилейной датой для физических лиц являются даты, кратные 5 (от 50 лет и старше);</w:t>
      </w:r>
    </w:p>
    <w:p w:rsidR="005E57B5" w:rsidRDefault="005E57B5" w:rsidP="0091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>- юбилейной датой для юридических ли</w:t>
      </w:r>
      <w:r w:rsidR="009125CC">
        <w:rPr>
          <w:rFonts w:ascii="Times New Roman" w:hAnsi="Times New Roman" w:cs="Times New Roman"/>
          <w:sz w:val="28"/>
          <w:szCs w:val="28"/>
        </w:rPr>
        <w:t>ц являются все даты, кратные 5.</w:t>
      </w:r>
    </w:p>
    <w:p w:rsidR="009125CC" w:rsidRPr="005E57B5" w:rsidRDefault="009125CC" w:rsidP="00912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7B5" w:rsidRPr="005E57B5" w:rsidRDefault="005E57B5" w:rsidP="00912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7B5">
        <w:rPr>
          <w:rFonts w:ascii="Times New Roman" w:hAnsi="Times New Roman" w:cs="Times New Roman"/>
          <w:sz w:val="28"/>
          <w:szCs w:val="28"/>
        </w:rPr>
        <w:t xml:space="preserve">3. Нормы расходов, связанные с приобретением питьевой воды, продуктов питания для приёмной </w:t>
      </w:r>
      <w:r w:rsidR="009125CC">
        <w:rPr>
          <w:rFonts w:ascii="Times New Roman" w:hAnsi="Times New Roman" w:cs="Times New Roman"/>
          <w:sz w:val="28"/>
          <w:szCs w:val="28"/>
        </w:rPr>
        <w:t>Главы города, Совета депутатов:</w:t>
      </w:r>
    </w:p>
    <w:p w:rsidR="005E57B5" w:rsidRPr="005E57B5" w:rsidRDefault="009125CC" w:rsidP="009125C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3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3375"/>
        <w:gridCol w:w="3720"/>
      </w:tblGrid>
      <w:tr w:rsidR="005E57B5" w:rsidRPr="005E57B5" w:rsidTr="005E57B5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Направление расходов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Наименование товара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Норма расходов</w:t>
            </w:r>
          </w:p>
        </w:tc>
      </w:tr>
      <w:tr w:rsidR="005E57B5" w:rsidRPr="005E57B5" w:rsidTr="005E57B5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Приёмная Главы города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Кофе, чай, сахар, молочные и кондитерские изделия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 xml:space="preserve">Не более 4000 рублей в месяц     </w:t>
            </w:r>
          </w:p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 xml:space="preserve">  </w:t>
            </w:r>
          </w:p>
        </w:tc>
      </w:tr>
      <w:tr w:rsidR="005E57B5" w:rsidRPr="005E57B5" w:rsidTr="005E57B5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Совет депутатов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 xml:space="preserve">Питьевая вода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7B5" w:rsidRPr="005E57B5" w:rsidRDefault="005E57B5" w:rsidP="005E57B5">
            <w:pPr>
              <w:pStyle w:val="ConsPlusNormal"/>
              <w:widowControl/>
              <w:ind w:firstLine="0"/>
            </w:pPr>
            <w:r w:rsidRPr="005E57B5">
              <w:t>Не более 1 000 рублей в месяц</w:t>
            </w:r>
          </w:p>
        </w:tc>
      </w:tr>
    </w:tbl>
    <w:p w:rsidR="005E57B5" w:rsidRPr="005E57B5" w:rsidRDefault="005E57B5" w:rsidP="005E5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B5" w:rsidRPr="005E57B5" w:rsidRDefault="005E57B5" w:rsidP="005E5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B5" w:rsidRPr="005E57B5" w:rsidRDefault="005E57B5" w:rsidP="005E5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7B5" w:rsidRPr="005E57B5" w:rsidRDefault="005E57B5" w:rsidP="005E57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7B5" w:rsidRPr="005E57B5" w:rsidSect="003364AB">
      <w:headerReference w:type="default" r:id="rId11"/>
      <w:headerReference w:type="first" r:id="rId12"/>
      <w:pgSz w:w="11906" w:h="16838"/>
      <w:pgMar w:top="142" w:right="851" w:bottom="851" w:left="127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E7" w:rsidRPr="00B40323" w:rsidRDefault="00496EE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96EE7" w:rsidRPr="00B40323" w:rsidRDefault="00496EE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E7" w:rsidRPr="00B40323" w:rsidRDefault="00496EE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96EE7" w:rsidRPr="00B40323" w:rsidRDefault="00496EE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5" w:rsidRDefault="005E57B5">
    <w:pPr>
      <w:pStyle w:val="a5"/>
      <w:jc w:val="center"/>
    </w:pPr>
  </w:p>
  <w:p w:rsidR="005E57B5" w:rsidRDefault="005E57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B5" w:rsidRDefault="005E57B5">
    <w:pPr>
      <w:pStyle w:val="a5"/>
      <w:jc w:val="center"/>
    </w:pPr>
  </w:p>
  <w:p w:rsidR="005E57B5" w:rsidRDefault="005E57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711D40E3"/>
    <w:multiLevelType w:val="hybridMultilevel"/>
    <w:tmpl w:val="399A38FA"/>
    <w:lvl w:ilvl="0" w:tplc="B94643F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0C68"/>
    <w:rsid w:val="000C3A32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5D3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84CB4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37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04A23"/>
    <w:rsid w:val="002166EA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364AB"/>
    <w:rsid w:val="003368BF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B6FB9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33C6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96EE7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7140B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57B5"/>
    <w:rsid w:val="005E5C30"/>
    <w:rsid w:val="005E6164"/>
    <w:rsid w:val="005F629D"/>
    <w:rsid w:val="00601073"/>
    <w:rsid w:val="00606666"/>
    <w:rsid w:val="00613F0A"/>
    <w:rsid w:val="006140B0"/>
    <w:rsid w:val="006209C6"/>
    <w:rsid w:val="00624BCE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13B82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1EC5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A77B4"/>
    <w:rsid w:val="008B2AB6"/>
    <w:rsid w:val="008B7318"/>
    <w:rsid w:val="008C0610"/>
    <w:rsid w:val="008C0D0F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1283"/>
    <w:rsid w:val="008F3C03"/>
    <w:rsid w:val="008F3C86"/>
    <w:rsid w:val="009002C4"/>
    <w:rsid w:val="00902346"/>
    <w:rsid w:val="009029AF"/>
    <w:rsid w:val="009034E0"/>
    <w:rsid w:val="0090425E"/>
    <w:rsid w:val="009125CC"/>
    <w:rsid w:val="009206FD"/>
    <w:rsid w:val="009210A9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7644C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15A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487F"/>
    <w:rsid w:val="00AD5056"/>
    <w:rsid w:val="00AD63E1"/>
    <w:rsid w:val="00AD6BF5"/>
    <w:rsid w:val="00AE3CB8"/>
    <w:rsid w:val="00AE5D30"/>
    <w:rsid w:val="00AE6D96"/>
    <w:rsid w:val="00AF018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1C6"/>
    <w:rsid w:val="00B40323"/>
    <w:rsid w:val="00B43F00"/>
    <w:rsid w:val="00B45B99"/>
    <w:rsid w:val="00B45FBD"/>
    <w:rsid w:val="00B53189"/>
    <w:rsid w:val="00B57E31"/>
    <w:rsid w:val="00B70A75"/>
    <w:rsid w:val="00B74A6A"/>
    <w:rsid w:val="00B827FF"/>
    <w:rsid w:val="00B83649"/>
    <w:rsid w:val="00B851FB"/>
    <w:rsid w:val="00B93FC3"/>
    <w:rsid w:val="00B944B7"/>
    <w:rsid w:val="00B94D6E"/>
    <w:rsid w:val="00BA0B08"/>
    <w:rsid w:val="00BB44A8"/>
    <w:rsid w:val="00BB4B47"/>
    <w:rsid w:val="00BC191B"/>
    <w:rsid w:val="00BD281E"/>
    <w:rsid w:val="00BD6A70"/>
    <w:rsid w:val="00BE140D"/>
    <w:rsid w:val="00BF1B54"/>
    <w:rsid w:val="00C01644"/>
    <w:rsid w:val="00C01762"/>
    <w:rsid w:val="00C02A3D"/>
    <w:rsid w:val="00C21CB0"/>
    <w:rsid w:val="00C318B4"/>
    <w:rsid w:val="00C409CA"/>
    <w:rsid w:val="00C43276"/>
    <w:rsid w:val="00C4327E"/>
    <w:rsid w:val="00C50F2C"/>
    <w:rsid w:val="00C52C9D"/>
    <w:rsid w:val="00C61878"/>
    <w:rsid w:val="00C618CA"/>
    <w:rsid w:val="00C62230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40A"/>
    <w:rsid w:val="00CA7B77"/>
    <w:rsid w:val="00CB1FB0"/>
    <w:rsid w:val="00CB2551"/>
    <w:rsid w:val="00CB5BB6"/>
    <w:rsid w:val="00CB6A3C"/>
    <w:rsid w:val="00CC01FB"/>
    <w:rsid w:val="00CC4A8B"/>
    <w:rsid w:val="00CC6A36"/>
    <w:rsid w:val="00CE12E8"/>
    <w:rsid w:val="00CE2C53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50FBB"/>
    <w:rsid w:val="00D51038"/>
    <w:rsid w:val="00D604D2"/>
    <w:rsid w:val="00D60D75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21E68"/>
    <w:rsid w:val="00E33745"/>
    <w:rsid w:val="00E36F91"/>
    <w:rsid w:val="00E415DD"/>
    <w:rsid w:val="00E41ADD"/>
    <w:rsid w:val="00E465DB"/>
    <w:rsid w:val="00E47108"/>
    <w:rsid w:val="00E50AB4"/>
    <w:rsid w:val="00E50F52"/>
    <w:rsid w:val="00E61447"/>
    <w:rsid w:val="00E774DF"/>
    <w:rsid w:val="00E808E1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00E9"/>
    <w:rsid w:val="00F7654B"/>
    <w:rsid w:val="00F86410"/>
    <w:rsid w:val="00F86BB3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07CA"/>
    <w:rsid w:val="00FF1C58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47B-BAD0-4785-85B9-51056CB6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Совет депутатов</cp:lastModifiedBy>
  <cp:revision>27</cp:revision>
  <cp:lastPrinted>2024-04-25T09:31:00Z</cp:lastPrinted>
  <dcterms:created xsi:type="dcterms:W3CDTF">2022-12-26T04:54:00Z</dcterms:created>
  <dcterms:modified xsi:type="dcterms:W3CDTF">2024-04-27T03:20:00Z</dcterms:modified>
</cp:coreProperties>
</file>