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0B9C" w:rsidRDefault="00810B9C" w:rsidP="00810B9C">
      <w:pPr>
        <w:jc w:val="center"/>
      </w:pPr>
      <w:r w:rsidRPr="00522693">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5.25pt" o:ole="">
            <v:imagedata r:id="rId7" o:title="" blacklevel="-1966f"/>
          </v:shape>
          <o:OLEObject Type="Embed" ProgID="CorelDRAW.Graphic.12" ShapeID="_x0000_i1025" DrawAspect="Content" ObjectID="_1505118571" r:id="rId8"/>
        </w:object>
      </w:r>
    </w:p>
    <w:p w:rsidR="00810B9C" w:rsidRPr="00522693" w:rsidRDefault="00810B9C" w:rsidP="00810B9C">
      <w:pPr>
        <w:jc w:val="center"/>
      </w:pPr>
    </w:p>
    <w:p w:rsidR="00810B9C" w:rsidRPr="00335B64" w:rsidRDefault="00810B9C" w:rsidP="00810B9C">
      <w:pPr>
        <w:jc w:val="center"/>
        <w:rPr>
          <w:b/>
          <w:sz w:val="28"/>
          <w:szCs w:val="28"/>
        </w:rPr>
      </w:pPr>
      <w:r w:rsidRPr="00335B64">
        <w:rPr>
          <w:b/>
          <w:sz w:val="28"/>
          <w:szCs w:val="28"/>
        </w:rPr>
        <w:t xml:space="preserve">МУНИЦИПАЛЬНОЕ ОБРАЗОВАНИЕ </w:t>
      </w:r>
    </w:p>
    <w:p w:rsidR="00810B9C" w:rsidRPr="00335B64" w:rsidRDefault="00810B9C" w:rsidP="00810B9C">
      <w:pPr>
        <w:jc w:val="center"/>
        <w:rPr>
          <w:b/>
          <w:sz w:val="28"/>
          <w:szCs w:val="28"/>
        </w:rPr>
      </w:pPr>
      <w:r w:rsidRPr="00335B64">
        <w:rPr>
          <w:b/>
          <w:sz w:val="28"/>
          <w:szCs w:val="28"/>
        </w:rPr>
        <w:t>ГОРОДСКОЕ ПОСЕЛЕНИЕ ЛЯНТОР</w:t>
      </w:r>
    </w:p>
    <w:p w:rsidR="00810B9C" w:rsidRPr="00335B64" w:rsidRDefault="00810B9C" w:rsidP="00810B9C">
      <w:pPr>
        <w:jc w:val="center"/>
        <w:rPr>
          <w:b/>
          <w:szCs w:val="28"/>
        </w:rPr>
      </w:pPr>
    </w:p>
    <w:p w:rsidR="00810B9C" w:rsidRPr="00335B64" w:rsidRDefault="00810B9C" w:rsidP="00810B9C">
      <w:pPr>
        <w:jc w:val="center"/>
        <w:rPr>
          <w:b/>
          <w:sz w:val="32"/>
          <w:szCs w:val="32"/>
        </w:rPr>
      </w:pPr>
      <w:r w:rsidRPr="00335B64">
        <w:rPr>
          <w:b/>
          <w:sz w:val="32"/>
          <w:szCs w:val="32"/>
        </w:rPr>
        <w:t>СОВЕТ ДЕПУТАТОВ</w:t>
      </w:r>
    </w:p>
    <w:p w:rsidR="00810B9C" w:rsidRPr="00335B64" w:rsidRDefault="00810B9C" w:rsidP="00810B9C">
      <w:pPr>
        <w:jc w:val="center"/>
        <w:rPr>
          <w:b/>
          <w:sz w:val="32"/>
          <w:szCs w:val="32"/>
        </w:rPr>
      </w:pPr>
      <w:r w:rsidRPr="00335B64">
        <w:rPr>
          <w:b/>
          <w:sz w:val="32"/>
          <w:szCs w:val="32"/>
        </w:rPr>
        <w:t>ГОРОДСКОГО ПОСЕЛЕНИЯ ЛЯНТОР ТРЕТЬЕГО СОЗЫВА</w:t>
      </w:r>
    </w:p>
    <w:p w:rsidR="00810B9C" w:rsidRPr="00335B64" w:rsidRDefault="00810B9C" w:rsidP="00810B9C">
      <w:pPr>
        <w:jc w:val="center"/>
        <w:rPr>
          <w:b/>
          <w:szCs w:val="32"/>
        </w:rPr>
      </w:pPr>
    </w:p>
    <w:p w:rsidR="00810B9C" w:rsidRPr="00335B64" w:rsidRDefault="00810B9C" w:rsidP="00810B9C">
      <w:pPr>
        <w:jc w:val="center"/>
        <w:rPr>
          <w:b/>
          <w:sz w:val="36"/>
          <w:szCs w:val="36"/>
        </w:rPr>
      </w:pPr>
      <w:r w:rsidRPr="00335B64">
        <w:rPr>
          <w:b/>
          <w:sz w:val="32"/>
          <w:szCs w:val="32"/>
        </w:rPr>
        <w:t>Р Е Ш Е Н И Е</w:t>
      </w:r>
    </w:p>
    <w:p w:rsidR="00810B9C" w:rsidRPr="00335B64" w:rsidRDefault="00810B9C" w:rsidP="00810B9C">
      <w:pPr>
        <w:rPr>
          <w:sz w:val="28"/>
          <w:szCs w:val="28"/>
        </w:rPr>
      </w:pPr>
    </w:p>
    <w:p w:rsidR="00810B9C" w:rsidRPr="003A7637" w:rsidRDefault="00810B9C" w:rsidP="00810B9C">
      <w:pPr>
        <w:rPr>
          <w:sz w:val="28"/>
          <w:szCs w:val="28"/>
        </w:rPr>
      </w:pPr>
      <w:r w:rsidRPr="003A7637">
        <w:rPr>
          <w:sz w:val="28"/>
          <w:szCs w:val="28"/>
        </w:rPr>
        <w:t>«</w:t>
      </w:r>
      <w:r w:rsidR="002200F3">
        <w:rPr>
          <w:sz w:val="28"/>
          <w:szCs w:val="28"/>
          <w:u w:val="single"/>
        </w:rPr>
        <w:t xml:space="preserve"> 29 </w:t>
      </w:r>
      <w:r w:rsidRPr="003A7637">
        <w:rPr>
          <w:sz w:val="28"/>
          <w:szCs w:val="28"/>
        </w:rPr>
        <w:t xml:space="preserve">» </w:t>
      </w:r>
      <w:r w:rsidR="002200F3">
        <w:rPr>
          <w:sz w:val="28"/>
          <w:szCs w:val="28"/>
          <w:u w:val="single"/>
        </w:rPr>
        <w:t xml:space="preserve">сентября </w:t>
      </w:r>
      <w:r w:rsidRPr="003A7637">
        <w:rPr>
          <w:sz w:val="28"/>
          <w:szCs w:val="28"/>
        </w:rPr>
        <w:t xml:space="preserve"> 201</w:t>
      </w:r>
      <w:r>
        <w:rPr>
          <w:sz w:val="28"/>
          <w:szCs w:val="28"/>
        </w:rPr>
        <w:t>5</w:t>
      </w:r>
      <w:r w:rsidRPr="003A7637">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200F3">
        <w:rPr>
          <w:sz w:val="28"/>
          <w:szCs w:val="28"/>
        </w:rPr>
        <w:t xml:space="preserve">                        </w:t>
      </w:r>
      <w:r w:rsidRPr="003A7637">
        <w:rPr>
          <w:sz w:val="28"/>
          <w:szCs w:val="28"/>
        </w:rPr>
        <w:t>№</w:t>
      </w:r>
      <w:r w:rsidR="002200F3">
        <w:rPr>
          <w:sz w:val="28"/>
          <w:szCs w:val="28"/>
        </w:rPr>
        <w:t xml:space="preserve"> 142</w:t>
      </w:r>
    </w:p>
    <w:p w:rsidR="00810B9C" w:rsidRDefault="00810B9C" w:rsidP="00810B9C">
      <w:pPr>
        <w:rPr>
          <w:spacing w:val="1"/>
          <w:sz w:val="28"/>
          <w:szCs w:val="28"/>
        </w:rPr>
      </w:pPr>
    </w:p>
    <w:p w:rsidR="00EF7BA7" w:rsidRDefault="00EF7BA7" w:rsidP="00EF7BA7">
      <w:pPr>
        <w:jc w:val="center"/>
        <w:rPr>
          <w:sz w:val="28"/>
          <w:szCs w:val="28"/>
        </w:rPr>
      </w:pPr>
    </w:p>
    <w:p w:rsidR="00EF7BA7" w:rsidRDefault="00EF7BA7" w:rsidP="00EF7BA7">
      <w:pPr>
        <w:jc w:val="center"/>
        <w:rPr>
          <w:sz w:val="28"/>
          <w:szCs w:val="28"/>
        </w:rPr>
      </w:pPr>
    </w:p>
    <w:tbl>
      <w:tblPr>
        <w:tblW w:w="0" w:type="auto"/>
        <w:tblLook w:val="0000" w:firstRow="0" w:lastRow="0" w:firstColumn="0" w:lastColumn="0" w:noHBand="0" w:noVBand="0"/>
      </w:tblPr>
      <w:tblGrid>
        <w:gridCol w:w="4395"/>
      </w:tblGrid>
      <w:tr w:rsidR="00EF7BA7" w:rsidTr="00EF7BA7">
        <w:tblPrEx>
          <w:tblCellMar>
            <w:top w:w="0" w:type="dxa"/>
            <w:bottom w:w="0" w:type="dxa"/>
          </w:tblCellMar>
        </w:tblPrEx>
        <w:trPr>
          <w:trHeight w:val="195"/>
        </w:trPr>
        <w:tc>
          <w:tcPr>
            <w:tcW w:w="4395" w:type="dxa"/>
          </w:tcPr>
          <w:p w:rsidR="00EF7BA7" w:rsidRDefault="00E51614" w:rsidP="004013F1">
            <w:pPr>
              <w:jc w:val="both"/>
              <w:rPr>
                <w:sz w:val="28"/>
                <w:szCs w:val="28"/>
              </w:rPr>
            </w:pPr>
            <w:r>
              <w:rPr>
                <w:sz w:val="28"/>
                <w:szCs w:val="28"/>
              </w:rPr>
              <w:t>Об утверждении П</w:t>
            </w:r>
            <w:r w:rsidR="00EF7BA7">
              <w:rPr>
                <w:sz w:val="28"/>
                <w:szCs w:val="28"/>
              </w:rPr>
              <w:t>орядка назначения, перерасчета и выплаты пенсии за выслугу лет лицам, замещавшим муниципальные должности на постоянной основе</w:t>
            </w:r>
            <w:r w:rsidR="004013F1">
              <w:rPr>
                <w:sz w:val="28"/>
                <w:szCs w:val="28"/>
              </w:rPr>
              <w:t>, лицам, замещавшим</w:t>
            </w:r>
            <w:r w:rsidR="00EF7BA7">
              <w:rPr>
                <w:sz w:val="28"/>
                <w:szCs w:val="28"/>
              </w:rPr>
              <w:t xml:space="preserve"> должности муниципальной службы городского поселения Лянтор</w:t>
            </w:r>
          </w:p>
        </w:tc>
      </w:tr>
    </w:tbl>
    <w:p w:rsidR="00EF7BA7" w:rsidRDefault="00EF7BA7" w:rsidP="00EF7BA7">
      <w:pPr>
        <w:jc w:val="center"/>
        <w:rPr>
          <w:sz w:val="28"/>
          <w:szCs w:val="28"/>
        </w:rPr>
      </w:pPr>
    </w:p>
    <w:p w:rsidR="007876F2" w:rsidRDefault="007876F2" w:rsidP="007876F2">
      <w:pPr>
        <w:jc w:val="both"/>
        <w:rPr>
          <w:sz w:val="28"/>
        </w:rPr>
      </w:pPr>
    </w:p>
    <w:p w:rsidR="00EF7BA7" w:rsidRDefault="00EF7BA7" w:rsidP="007876F2">
      <w:pPr>
        <w:jc w:val="both"/>
        <w:rPr>
          <w:sz w:val="28"/>
        </w:rPr>
      </w:pP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 xml:space="preserve">На основании Федерального </w:t>
      </w:r>
      <w:hyperlink r:id="rId9" w:history="1">
        <w:r w:rsidRPr="00EF7BA7">
          <w:rPr>
            <w:sz w:val="28"/>
            <w:szCs w:val="28"/>
          </w:rPr>
          <w:t>закона</w:t>
        </w:r>
      </w:hyperlink>
      <w:r w:rsidRPr="00EF7BA7">
        <w:rPr>
          <w:sz w:val="28"/>
          <w:szCs w:val="28"/>
        </w:rPr>
        <w:t xml:space="preserve"> от 2 марта 2007 года N 25-ФЗ "О муниципальной</w:t>
      </w:r>
      <w:r>
        <w:rPr>
          <w:sz w:val="28"/>
          <w:szCs w:val="28"/>
        </w:rPr>
        <w:t xml:space="preserve"> службе в Российской Федерации"</w:t>
      </w:r>
      <w:r w:rsidRPr="00EF7BA7">
        <w:rPr>
          <w:sz w:val="28"/>
          <w:szCs w:val="28"/>
        </w:rPr>
        <w:t>, Закон</w:t>
      </w:r>
      <w:r>
        <w:rPr>
          <w:sz w:val="28"/>
          <w:szCs w:val="28"/>
        </w:rPr>
        <w:t>а</w:t>
      </w:r>
      <w:r w:rsidRPr="00EF7BA7">
        <w:rPr>
          <w:sz w:val="28"/>
          <w:szCs w:val="28"/>
        </w:rPr>
        <w:t xml:space="preserve"> Ханты-Мансийского автономного округа - Югры от 20 июля 2007 года </w:t>
      </w:r>
      <w:hyperlink r:id="rId10" w:history="1">
        <w:r w:rsidRPr="00EF7BA7">
          <w:rPr>
            <w:sz w:val="28"/>
            <w:szCs w:val="28"/>
          </w:rPr>
          <w:t>N 113-оз</w:t>
        </w:r>
      </w:hyperlink>
      <w:r w:rsidRPr="00EF7BA7">
        <w:rPr>
          <w:sz w:val="28"/>
          <w:szCs w:val="28"/>
        </w:rPr>
        <w:t xml:space="preserve"> "Об отдельных вопросах муниципальной службы в Ханты-Манси</w:t>
      </w:r>
      <w:r>
        <w:rPr>
          <w:sz w:val="28"/>
          <w:szCs w:val="28"/>
        </w:rPr>
        <w:t>йском автономном округе – Югре</w:t>
      </w:r>
      <w:r w:rsidR="00B44AAA">
        <w:rPr>
          <w:sz w:val="28"/>
          <w:szCs w:val="28"/>
        </w:rPr>
        <w:t>»</w:t>
      </w:r>
      <w:r>
        <w:rPr>
          <w:sz w:val="28"/>
          <w:szCs w:val="28"/>
        </w:rPr>
        <w:t xml:space="preserve">, </w:t>
      </w:r>
      <w:r w:rsidRPr="00EF7BA7">
        <w:rPr>
          <w:sz w:val="28"/>
          <w:szCs w:val="28"/>
        </w:rPr>
        <w:t xml:space="preserve"> </w:t>
      </w:r>
      <w:hyperlink r:id="rId11" w:history="1">
        <w:r w:rsidRPr="00EF7BA7">
          <w:rPr>
            <w:sz w:val="28"/>
            <w:szCs w:val="28"/>
          </w:rPr>
          <w:t>Устава</w:t>
        </w:r>
      </w:hyperlink>
      <w:r w:rsidRPr="00EF7BA7">
        <w:rPr>
          <w:sz w:val="28"/>
          <w:szCs w:val="28"/>
        </w:rPr>
        <w:t xml:space="preserve"> </w:t>
      </w:r>
      <w:r>
        <w:rPr>
          <w:sz w:val="28"/>
          <w:szCs w:val="28"/>
        </w:rPr>
        <w:t>городского поселения Лянтор</w:t>
      </w:r>
      <w:r w:rsidRPr="00EF7BA7">
        <w:rPr>
          <w:sz w:val="28"/>
          <w:szCs w:val="28"/>
        </w:rPr>
        <w:t>,</w:t>
      </w:r>
      <w:r>
        <w:rPr>
          <w:sz w:val="28"/>
          <w:szCs w:val="28"/>
        </w:rPr>
        <w:t xml:space="preserve"> Совет депутатов городского поселения Лянтор решил</w:t>
      </w:r>
      <w:r w:rsidRPr="00EF7BA7">
        <w:rPr>
          <w:sz w:val="28"/>
          <w:szCs w:val="28"/>
        </w:rPr>
        <w:t>:</w:t>
      </w:r>
    </w:p>
    <w:p w:rsidR="00EF7BA7" w:rsidRPr="00EF7BA7" w:rsidRDefault="00EF7BA7" w:rsidP="00D30D69">
      <w:pPr>
        <w:widowControl w:val="0"/>
        <w:autoSpaceDE w:val="0"/>
        <w:autoSpaceDN w:val="0"/>
        <w:adjustRightInd w:val="0"/>
        <w:ind w:firstLine="708"/>
        <w:jc w:val="both"/>
        <w:rPr>
          <w:sz w:val="28"/>
          <w:szCs w:val="28"/>
        </w:rPr>
      </w:pPr>
      <w:r w:rsidRPr="00EF7BA7">
        <w:rPr>
          <w:sz w:val="28"/>
          <w:szCs w:val="28"/>
        </w:rPr>
        <w:t xml:space="preserve">1. Утвердить </w:t>
      </w:r>
      <w:hyperlink w:anchor="Par40" w:history="1">
        <w:r w:rsidRPr="00EF7BA7">
          <w:rPr>
            <w:sz w:val="28"/>
            <w:szCs w:val="28"/>
          </w:rPr>
          <w:t>Порядок</w:t>
        </w:r>
      </w:hyperlink>
      <w:r w:rsidRPr="00EF7BA7">
        <w:rPr>
          <w:sz w:val="28"/>
          <w:szCs w:val="28"/>
        </w:rPr>
        <w:t xml:space="preserve"> назначения, перерасчета и выплаты пенсии за выслугу лет лицам, замещавшим муниципальные</w:t>
      </w:r>
      <w:r w:rsidR="004013F1">
        <w:rPr>
          <w:sz w:val="28"/>
          <w:szCs w:val="28"/>
        </w:rPr>
        <w:t xml:space="preserve"> должности на постоянной основе, лицам, замещавшим</w:t>
      </w:r>
      <w:r w:rsidRPr="00EF7BA7">
        <w:rPr>
          <w:sz w:val="28"/>
          <w:szCs w:val="28"/>
        </w:rPr>
        <w:t xml:space="preserve"> должности муниципальной службы </w:t>
      </w:r>
      <w:r>
        <w:rPr>
          <w:sz w:val="28"/>
          <w:szCs w:val="28"/>
        </w:rPr>
        <w:t xml:space="preserve">городского поселения Лянтор </w:t>
      </w:r>
      <w:r w:rsidRPr="00EF7BA7">
        <w:rPr>
          <w:sz w:val="28"/>
          <w:szCs w:val="28"/>
        </w:rPr>
        <w:t xml:space="preserve"> согласно приложению.</w:t>
      </w:r>
    </w:p>
    <w:p w:rsidR="00D30D69" w:rsidRDefault="00EF7BA7" w:rsidP="00D30D69">
      <w:pPr>
        <w:widowControl w:val="0"/>
        <w:autoSpaceDE w:val="0"/>
        <w:autoSpaceDN w:val="0"/>
        <w:adjustRightInd w:val="0"/>
        <w:ind w:firstLine="708"/>
        <w:jc w:val="both"/>
        <w:rPr>
          <w:sz w:val="28"/>
          <w:szCs w:val="28"/>
        </w:rPr>
      </w:pPr>
      <w:r w:rsidRPr="00EF7BA7">
        <w:rPr>
          <w:sz w:val="28"/>
          <w:szCs w:val="28"/>
        </w:rPr>
        <w:t xml:space="preserve">2. Администрации </w:t>
      </w:r>
      <w:r>
        <w:rPr>
          <w:sz w:val="28"/>
          <w:szCs w:val="28"/>
        </w:rPr>
        <w:t xml:space="preserve"> городского поселения Лянтор</w:t>
      </w:r>
      <w:r w:rsidR="00D30D69">
        <w:rPr>
          <w:sz w:val="28"/>
          <w:szCs w:val="28"/>
        </w:rPr>
        <w:t>:</w:t>
      </w:r>
    </w:p>
    <w:p w:rsidR="00EF7BA7" w:rsidRPr="00EF7BA7" w:rsidRDefault="00D30D69" w:rsidP="00D30D69">
      <w:pPr>
        <w:widowControl w:val="0"/>
        <w:autoSpaceDE w:val="0"/>
        <w:autoSpaceDN w:val="0"/>
        <w:adjustRightInd w:val="0"/>
        <w:ind w:firstLine="708"/>
        <w:jc w:val="both"/>
        <w:rPr>
          <w:sz w:val="28"/>
          <w:szCs w:val="28"/>
        </w:rPr>
      </w:pPr>
      <w:r>
        <w:rPr>
          <w:sz w:val="28"/>
          <w:szCs w:val="28"/>
        </w:rPr>
        <w:t>2.1.</w:t>
      </w:r>
      <w:r w:rsidR="00E70BC6">
        <w:rPr>
          <w:sz w:val="28"/>
          <w:szCs w:val="28"/>
        </w:rPr>
        <w:t xml:space="preserve"> </w:t>
      </w:r>
      <w:r>
        <w:rPr>
          <w:sz w:val="28"/>
          <w:szCs w:val="28"/>
        </w:rPr>
        <w:t>О</w:t>
      </w:r>
      <w:r w:rsidR="00EF7BA7" w:rsidRPr="00EF7BA7">
        <w:rPr>
          <w:sz w:val="28"/>
          <w:szCs w:val="28"/>
        </w:rPr>
        <w:t>беспечить организацию работы по назначению, перерасчету и выплате пенсий за выслугу лет в соответствии с настоящим решением.</w:t>
      </w:r>
    </w:p>
    <w:p w:rsidR="00EF7BA7" w:rsidRPr="00EF7BA7" w:rsidRDefault="00EF7BA7" w:rsidP="00D30D69">
      <w:pPr>
        <w:widowControl w:val="0"/>
        <w:autoSpaceDE w:val="0"/>
        <w:autoSpaceDN w:val="0"/>
        <w:adjustRightInd w:val="0"/>
        <w:jc w:val="both"/>
        <w:rPr>
          <w:sz w:val="28"/>
          <w:szCs w:val="28"/>
        </w:rPr>
      </w:pPr>
      <w:r>
        <w:rPr>
          <w:sz w:val="28"/>
          <w:szCs w:val="28"/>
        </w:rPr>
        <w:t xml:space="preserve"> </w:t>
      </w:r>
      <w:r>
        <w:rPr>
          <w:sz w:val="28"/>
          <w:szCs w:val="28"/>
        </w:rPr>
        <w:tab/>
      </w:r>
      <w:r w:rsidR="00D30D69">
        <w:rPr>
          <w:sz w:val="28"/>
          <w:szCs w:val="28"/>
        </w:rPr>
        <w:t xml:space="preserve">2.2. </w:t>
      </w:r>
      <w:r w:rsidR="00E70BC6">
        <w:rPr>
          <w:sz w:val="28"/>
          <w:szCs w:val="28"/>
        </w:rPr>
        <w:t xml:space="preserve"> </w:t>
      </w:r>
      <w:r w:rsidR="00D30D69">
        <w:rPr>
          <w:sz w:val="28"/>
          <w:szCs w:val="28"/>
        </w:rPr>
        <w:t>При ф</w:t>
      </w:r>
      <w:r w:rsidRPr="00EF7BA7">
        <w:rPr>
          <w:sz w:val="28"/>
          <w:szCs w:val="28"/>
        </w:rPr>
        <w:t xml:space="preserve">ормировании проекта бюджета </w:t>
      </w:r>
      <w:r w:rsidR="00D30D69">
        <w:rPr>
          <w:sz w:val="28"/>
          <w:szCs w:val="28"/>
        </w:rPr>
        <w:t xml:space="preserve">города </w:t>
      </w:r>
      <w:r w:rsidRPr="00EF7BA7">
        <w:rPr>
          <w:sz w:val="28"/>
          <w:szCs w:val="28"/>
        </w:rPr>
        <w:t xml:space="preserve"> на очередной год и плановый период</w:t>
      </w:r>
      <w:r w:rsidR="00D30D69">
        <w:rPr>
          <w:sz w:val="28"/>
          <w:szCs w:val="28"/>
        </w:rPr>
        <w:t>,</w:t>
      </w:r>
      <w:r w:rsidRPr="00EF7BA7">
        <w:rPr>
          <w:sz w:val="28"/>
          <w:szCs w:val="28"/>
        </w:rPr>
        <w:t xml:space="preserve"> предусматривать средства на выплату пенсий за выслугу лет в соответствии с настоящим решением.</w:t>
      </w:r>
    </w:p>
    <w:p w:rsidR="00EF7BA7" w:rsidRPr="00EF7BA7" w:rsidRDefault="00D30D69" w:rsidP="00D30D69">
      <w:pPr>
        <w:widowControl w:val="0"/>
        <w:autoSpaceDE w:val="0"/>
        <w:autoSpaceDN w:val="0"/>
        <w:adjustRightInd w:val="0"/>
        <w:jc w:val="both"/>
        <w:rPr>
          <w:sz w:val="28"/>
          <w:szCs w:val="28"/>
        </w:rPr>
      </w:pPr>
      <w:r>
        <w:rPr>
          <w:sz w:val="28"/>
          <w:szCs w:val="28"/>
        </w:rPr>
        <w:lastRenderedPageBreak/>
        <w:t xml:space="preserve"> </w:t>
      </w:r>
      <w:r>
        <w:rPr>
          <w:sz w:val="28"/>
          <w:szCs w:val="28"/>
        </w:rPr>
        <w:tab/>
        <w:t>3</w:t>
      </w:r>
      <w:r w:rsidR="00EF7BA7" w:rsidRPr="00EF7BA7">
        <w:rPr>
          <w:sz w:val="28"/>
          <w:szCs w:val="28"/>
        </w:rPr>
        <w:t>. Признать утратившим</w:t>
      </w:r>
      <w:r w:rsidR="00E70BC6">
        <w:rPr>
          <w:sz w:val="28"/>
          <w:szCs w:val="28"/>
        </w:rPr>
        <w:t>и</w:t>
      </w:r>
      <w:r w:rsidR="00EF7BA7" w:rsidRPr="00EF7BA7">
        <w:rPr>
          <w:sz w:val="28"/>
          <w:szCs w:val="28"/>
        </w:rPr>
        <w:t xml:space="preserve"> силу:</w:t>
      </w:r>
    </w:p>
    <w:p w:rsidR="00EF7BA7" w:rsidRDefault="00EF7BA7" w:rsidP="00EF7BA7">
      <w:pPr>
        <w:widowControl w:val="0"/>
        <w:autoSpaceDE w:val="0"/>
        <w:autoSpaceDN w:val="0"/>
        <w:adjustRightInd w:val="0"/>
        <w:ind w:firstLine="540"/>
        <w:jc w:val="both"/>
        <w:rPr>
          <w:sz w:val="28"/>
          <w:szCs w:val="28"/>
        </w:rPr>
      </w:pPr>
      <w:r w:rsidRPr="00EF7BA7">
        <w:rPr>
          <w:sz w:val="28"/>
          <w:szCs w:val="28"/>
        </w:rPr>
        <w:t xml:space="preserve">- </w:t>
      </w:r>
      <w:r w:rsidR="00E70BC6">
        <w:rPr>
          <w:sz w:val="28"/>
          <w:szCs w:val="28"/>
        </w:rPr>
        <w:t xml:space="preserve"> </w:t>
      </w:r>
      <w:hyperlink r:id="rId12" w:history="1">
        <w:r w:rsidRPr="00EF7BA7">
          <w:rPr>
            <w:sz w:val="28"/>
            <w:szCs w:val="28"/>
          </w:rPr>
          <w:t>решение</w:t>
        </w:r>
      </w:hyperlink>
      <w:r w:rsidRPr="00EF7BA7">
        <w:rPr>
          <w:sz w:val="28"/>
          <w:szCs w:val="28"/>
        </w:rPr>
        <w:t xml:space="preserve"> </w:t>
      </w:r>
      <w:r w:rsidR="00D30D69">
        <w:rPr>
          <w:sz w:val="28"/>
          <w:szCs w:val="28"/>
        </w:rPr>
        <w:t>Совета депутатов городского поселен</w:t>
      </w:r>
      <w:r w:rsidR="00E70BC6">
        <w:rPr>
          <w:sz w:val="28"/>
          <w:szCs w:val="28"/>
        </w:rPr>
        <w:t xml:space="preserve">ия Лянтор от 28 октября </w:t>
      </w:r>
      <w:r w:rsidR="004013F1">
        <w:rPr>
          <w:sz w:val="28"/>
          <w:szCs w:val="28"/>
        </w:rPr>
        <w:t>2010</w:t>
      </w:r>
      <w:r w:rsidR="00E70BC6">
        <w:rPr>
          <w:sz w:val="28"/>
          <w:szCs w:val="28"/>
        </w:rPr>
        <w:t xml:space="preserve"> года</w:t>
      </w:r>
      <w:r w:rsidR="004013F1">
        <w:rPr>
          <w:sz w:val="28"/>
          <w:szCs w:val="28"/>
        </w:rPr>
        <w:t xml:space="preserve"> № 128 «</w:t>
      </w:r>
      <w:r w:rsidR="00D30D69">
        <w:rPr>
          <w:sz w:val="28"/>
          <w:szCs w:val="28"/>
        </w:rPr>
        <w:t>Об утверждении Порядка назначения, перерасчета и выплаты пенсии за выслугу лет лицам, замещавшим муниципальные должности и должности муниципальной</w:t>
      </w:r>
      <w:r w:rsidR="004013F1">
        <w:rPr>
          <w:sz w:val="28"/>
          <w:szCs w:val="28"/>
        </w:rPr>
        <w:t xml:space="preserve"> службы</w:t>
      </w:r>
      <w:r w:rsidR="00D30D69">
        <w:rPr>
          <w:sz w:val="28"/>
          <w:szCs w:val="28"/>
        </w:rPr>
        <w:t xml:space="preserve"> муниципального образования городское поселение Лянтор»</w:t>
      </w:r>
      <w:r w:rsidRPr="00EF7BA7">
        <w:rPr>
          <w:sz w:val="28"/>
          <w:szCs w:val="28"/>
        </w:rPr>
        <w:t>;</w:t>
      </w:r>
    </w:p>
    <w:p w:rsidR="00D30D69" w:rsidRPr="00EF7BA7" w:rsidRDefault="00D30D69" w:rsidP="00EF7BA7">
      <w:pPr>
        <w:widowControl w:val="0"/>
        <w:autoSpaceDE w:val="0"/>
        <w:autoSpaceDN w:val="0"/>
        <w:adjustRightInd w:val="0"/>
        <w:ind w:firstLine="540"/>
        <w:jc w:val="both"/>
        <w:rPr>
          <w:sz w:val="28"/>
          <w:szCs w:val="28"/>
        </w:rPr>
      </w:pPr>
      <w:r>
        <w:rPr>
          <w:sz w:val="28"/>
          <w:szCs w:val="28"/>
        </w:rPr>
        <w:t>- решение Совета депутатов город</w:t>
      </w:r>
      <w:r w:rsidR="00E70BC6">
        <w:rPr>
          <w:sz w:val="28"/>
          <w:szCs w:val="28"/>
        </w:rPr>
        <w:t xml:space="preserve">ского поселения Лянтор от 27 сентября </w:t>
      </w:r>
      <w:r>
        <w:rPr>
          <w:sz w:val="28"/>
          <w:szCs w:val="28"/>
        </w:rPr>
        <w:t xml:space="preserve">2012 </w:t>
      </w:r>
      <w:r w:rsidR="00E70BC6">
        <w:rPr>
          <w:sz w:val="28"/>
          <w:szCs w:val="28"/>
        </w:rPr>
        <w:t xml:space="preserve">года </w:t>
      </w:r>
      <w:r>
        <w:rPr>
          <w:sz w:val="28"/>
          <w:szCs w:val="28"/>
        </w:rPr>
        <w:t xml:space="preserve">№ 241 </w:t>
      </w:r>
      <w:r w:rsidR="00965FF1">
        <w:rPr>
          <w:sz w:val="28"/>
          <w:szCs w:val="28"/>
        </w:rPr>
        <w:t>«</w:t>
      </w:r>
      <w:r w:rsidR="00965FF1">
        <w:rPr>
          <w:color w:val="000000"/>
          <w:sz w:val="28"/>
          <w:szCs w:val="28"/>
        </w:rPr>
        <w:t>О внесении изменения в решение  Совета депутатов городс</w:t>
      </w:r>
      <w:r w:rsidR="00E70BC6">
        <w:rPr>
          <w:color w:val="000000"/>
          <w:sz w:val="28"/>
          <w:szCs w:val="28"/>
        </w:rPr>
        <w:t xml:space="preserve">кого поселения Лянтор  от 28 октября </w:t>
      </w:r>
      <w:r w:rsidR="00965FF1">
        <w:rPr>
          <w:color w:val="000000"/>
          <w:sz w:val="28"/>
          <w:szCs w:val="28"/>
        </w:rPr>
        <w:t xml:space="preserve">2010 </w:t>
      </w:r>
      <w:r w:rsidR="00E70BC6">
        <w:rPr>
          <w:color w:val="000000"/>
          <w:sz w:val="28"/>
          <w:szCs w:val="28"/>
        </w:rPr>
        <w:t xml:space="preserve">года </w:t>
      </w:r>
      <w:r w:rsidR="00965FF1">
        <w:rPr>
          <w:color w:val="000000"/>
          <w:sz w:val="28"/>
          <w:szCs w:val="28"/>
        </w:rPr>
        <w:t>№ 128 «Об утверждении Порядка назначения, перерасчёта и выплаты пенсии за выслугу лет лицам, замещавшим муниципальные должности и должности муниципальной службы  муниципального образования горо</w:t>
      </w:r>
      <w:r w:rsidR="00965FF1">
        <w:rPr>
          <w:color w:val="000000"/>
          <w:sz w:val="28"/>
          <w:szCs w:val="28"/>
        </w:rPr>
        <w:t>д</w:t>
      </w:r>
      <w:r w:rsidR="00965FF1">
        <w:rPr>
          <w:color w:val="000000"/>
          <w:sz w:val="28"/>
          <w:szCs w:val="28"/>
        </w:rPr>
        <w:t>ское поселение Лянтор».</w:t>
      </w:r>
    </w:p>
    <w:p w:rsidR="00EF7BA7" w:rsidRDefault="00EF7BA7" w:rsidP="00965FF1">
      <w:pPr>
        <w:widowControl w:val="0"/>
        <w:autoSpaceDE w:val="0"/>
        <w:autoSpaceDN w:val="0"/>
        <w:adjustRightInd w:val="0"/>
        <w:ind w:firstLine="540"/>
        <w:jc w:val="both"/>
        <w:rPr>
          <w:sz w:val="28"/>
          <w:szCs w:val="28"/>
        </w:rPr>
      </w:pPr>
      <w:r w:rsidRPr="00EF7BA7">
        <w:rPr>
          <w:sz w:val="28"/>
          <w:szCs w:val="28"/>
        </w:rPr>
        <w:t xml:space="preserve"> </w:t>
      </w:r>
      <w:r w:rsidR="00965FF1">
        <w:rPr>
          <w:sz w:val="28"/>
          <w:szCs w:val="28"/>
        </w:rPr>
        <w:t>4. Опубликовать настоящее решение в «Лянторской г</w:t>
      </w:r>
      <w:r w:rsidR="004013F1">
        <w:rPr>
          <w:sz w:val="28"/>
          <w:szCs w:val="28"/>
        </w:rPr>
        <w:t>а</w:t>
      </w:r>
      <w:r w:rsidR="00965FF1">
        <w:rPr>
          <w:sz w:val="28"/>
          <w:szCs w:val="28"/>
        </w:rPr>
        <w:t>зете» и разместить на официальном сайте Администрации городского поселения Лянтор.</w:t>
      </w:r>
    </w:p>
    <w:p w:rsidR="00965FF1" w:rsidRDefault="00965FF1" w:rsidP="00EF7BA7">
      <w:pPr>
        <w:widowControl w:val="0"/>
        <w:autoSpaceDE w:val="0"/>
        <w:autoSpaceDN w:val="0"/>
        <w:adjustRightInd w:val="0"/>
        <w:ind w:firstLine="540"/>
        <w:jc w:val="both"/>
        <w:rPr>
          <w:sz w:val="28"/>
          <w:szCs w:val="28"/>
        </w:rPr>
      </w:pPr>
      <w:r>
        <w:rPr>
          <w:sz w:val="28"/>
          <w:szCs w:val="28"/>
        </w:rPr>
        <w:t>5. Решение вступает в силу после его официального опубликования.</w:t>
      </w: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tbl>
      <w:tblPr>
        <w:tblW w:w="0" w:type="auto"/>
        <w:tblInd w:w="92" w:type="dxa"/>
        <w:tblLook w:val="04A0" w:firstRow="1" w:lastRow="0" w:firstColumn="1" w:lastColumn="0" w:noHBand="0" w:noVBand="1"/>
      </w:tblPr>
      <w:tblGrid>
        <w:gridCol w:w="5123"/>
        <w:gridCol w:w="4640"/>
      </w:tblGrid>
      <w:tr w:rsidR="00D24841" w:rsidTr="00D24841">
        <w:trPr>
          <w:trHeight w:val="1756"/>
        </w:trPr>
        <w:tc>
          <w:tcPr>
            <w:tcW w:w="5261" w:type="dxa"/>
          </w:tcPr>
          <w:p w:rsidR="00D24841" w:rsidRDefault="00D24841">
            <w:pPr>
              <w:autoSpaceDE w:val="0"/>
              <w:autoSpaceDN w:val="0"/>
              <w:adjustRightInd w:val="0"/>
              <w:jc w:val="both"/>
              <w:rPr>
                <w:sz w:val="28"/>
                <w:szCs w:val="28"/>
              </w:rPr>
            </w:pPr>
            <w:r>
              <w:rPr>
                <w:sz w:val="28"/>
                <w:szCs w:val="28"/>
              </w:rPr>
              <w:t xml:space="preserve">Председатель Совета депутатов                              </w:t>
            </w:r>
          </w:p>
          <w:p w:rsidR="00D24841" w:rsidRDefault="00D24841">
            <w:pPr>
              <w:autoSpaceDE w:val="0"/>
              <w:autoSpaceDN w:val="0"/>
              <w:adjustRightInd w:val="0"/>
              <w:ind w:left="16" w:firstLine="34"/>
              <w:jc w:val="both"/>
              <w:rPr>
                <w:sz w:val="28"/>
                <w:szCs w:val="28"/>
              </w:rPr>
            </w:pPr>
            <w:r>
              <w:rPr>
                <w:sz w:val="28"/>
                <w:szCs w:val="28"/>
              </w:rPr>
              <w:t xml:space="preserve">городского поселения Лянтор    </w:t>
            </w:r>
          </w:p>
          <w:p w:rsidR="00D24841" w:rsidRDefault="00D24841">
            <w:pPr>
              <w:autoSpaceDE w:val="0"/>
              <w:autoSpaceDN w:val="0"/>
              <w:adjustRightInd w:val="0"/>
              <w:ind w:left="16" w:firstLine="34"/>
              <w:jc w:val="both"/>
              <w:rPr>
                <w:sz w:val="28"/>
                <w:szCs w:val="28"/>
              </w:rPr>
            </w:pPr>
          </w:p>
          <w:p w:rsidR="00D24841" w:rsidRDefault="00D24841">
            <w:pPr>
              <w:autoSpaceDE w:val="0"/>
              <w:autoSpaceDN w:val="0"/>
              <w:adjustRightInd w:val="0"/>
              <w:ind w:left="16" w:firstLine="34"/>
              <w:jc w:val="both"/>
              <w:rPr>
                <w:sz w:val="28"/>
                <w:szCs w:val="28"/>
              </w:rPr>
            </w:pPr>
            <w:r>
              <w:rPr>
                <w:sz w:val="28"/>
                <w:szCs w:val="28"/>
              </w:rPr>
              <w:t xml:space="preserve">_____________Е.В. Чернышов                                                 </w:t>
            </w:r>
          </w:p>
        </w:tc>
        <w:tc>
          <w:tcPr>
            <w:tcW w:w="4699" w:type="dxa"/>
          </w:tcPr>
          <w:p w:rsidR="00D24841" w:rsidRDefault="00D24841">
            <w:pPr>
              <w:rPr>
                <w:sz w:val="28"/>
                <w:szCs w:val="28"/>
              </w:rPr>
            </w:pPr>
            <w:r>
              <w:rPr>
                <w:sz w:val="28"/>
                <w:szCs w:val="28"/>
              </w:rPr>
              <w:t>Глава городского поселения Лянтор</w:t>
            </w:r>
          </w:p>
          <w:p w:rsidR="00D24841" w:rsidRDefault="00D24841">
            <w:pPr>
              <w:rPr>
                <w:sz w:val="28"/>
                <w:szCs w:val="28"/>
              </w:rPr>
            </w:pPr>
          </w:p>
          <w:p w:rsidR="00D24841" w:rsidRDefault="00D24841">
            <w:pPr>
              <w:rPr>
                <w:sz w:val="28"/>
                <w:szCs w:val="28"/>
              </w:rPr>
            </w:pPr>
          </w:p>
          <w:p w:rsidR="00D24841" w:rsidRDefault="00D24841">
            <w:pPr>
              <w:rPr>
                <w:sz w:val="28"/>
                <w:szCs w:val="28"/>
              </w:rPr>
            </w:pPr>
            <w:r>
              <w:rPr>
                <w:sz w:val="28"/>
                <w:szCs w:val="28"/>
              </w:rPr>
              <w:t>____________________С.А. Махиня</w:t>
            </w:r>
          </w:p>
          <w:p w:rsidR="00D24841" w:rsidRDefault="00D24841">
            <w:pPr>
              <w:autoSpaceDE w:val="0"/>
              <w:autoSpaceDN w:val="0"/>
              <w:adjustRightInd w:val="0"/>
              <w:jc w:val="both"/>
              <w:rPr>
                <w:sz w:val="28"/>
                <w:szCs w:val="28"/>
              </w:rPr>
            </w:pPr>
          </w:p>
        </w:tc>
      </w:tr>
    </w:tbl>
    <w:p w:rsidR="00810B9C" w:rsidRPr="00EF7BA7" w:rsidRDefault="00810B9C"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tbl>
      <w:tblPr>
        <w:tblW w:w="0" w:type="auto"/>
        <w:tblLook w:val="04A0" w:firstRow="1" w:lastRow="0" w:firstColumn="1" w:lastColumn="0" w:noHBand="0" w:noVBand="1"/>
      </w:tblPr>
      <w:tblGrid>
        <w:gridCol w:w="4786"/>
        <w:gridCol w:w="4786"/>
      </w:tblGrid>
      <w:tr w:rsidR="008F551D" w:rsidRPr="002B133E" w:rsidTr="002B133E">
        <w:tc>
          <w:tcPr>
            <w:tcW w:w="4786" w:type="dxa"/>
          </w:tcPr>
          <w:p w:rsidR="008F551D" w:rsidRPr="002B133E" w:rsidRDefault="008F551D" w:rsidP="00810B9C">
            <w:pPr>
              <w:widowControl w:val="0"/>
              <w:autoSpaceDE w:val="0"/>
              <w:autoSpaceDN w:val="0"/>
              <w:adjustRightInd w:val="0"/>
              <w:jc w:val="both"/>
              <w:rPr>
                <w:sz w:val="28"/>
                <w:szCs w:val="28"/>
              </w:rPr>
            </w:pPr>
          </w:p>
        </w:tc>
        <w:tc>
          <w:tcPr>
            <w:tcW w:w="4786" w:type="dxa"/>
          </w:tcPr>
          <w:p w:rsidR="008F551D" w:rsidRPr="002B133E" w:rsidRDefault="008F551D" w:rsidP="002B133E">
            <w:pPr>
              <w:widowControl w:val="0"/>
              <w:autoSpaceDE w:val="0"/>
              <w:autoSpaceDN w:val="0"/>
              <w:adjustRightInd w:val="0"/>
              <w:jc w:val="both"/>
              <w:rPr>
                <w:sz w:val="28"/>
                <w:szCs w:val="28"/>
              </w:rPr>
            </w:pPr>
          </w:p>
        </w:tc>
      </w:tr>
    </w:tbl>
    <w:p w:rsidR="00EF7BA7" w:rsidRDefault="00EF7BA7"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p w:rsidR="00E70BC6" w:rsidRDefault="00E70BC6" w:rsidP="00D24841">
      <w:pPr>
        <w:widowControl w:val="0"/>
        <w:autoSpaceDE w:val="0"/>
        <w:autoSpaceDN w:val="0"/>
        <w:adjustRightInd w:val="0"/>
        <w:ind w:left="-142"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E70BC6" w:rsidRDefault="00E70BC6" w:rsidP="00EF7BA7">
      <w:pPr>
        <w:widowControl w:val="0"/>
        <w:autoSpaceDE w:val="0"/>
        <w:autoSpaceDN w:val="0"/>
        <w:adjustRightInd w:val="0"/>
        <w:ind w:firstLine="540"/>
        <w:jc w:val="both"/>
        <w:rPr>
          <w:sz w:val="28"/>
          <w:szCs w:val="28"/>
        </w:rPr>
      </w:pPr>
    </w:p>
    <w:p w:rsidR="00810B9C" w:rsidRDefault="00810B9C" w:rsidP="00EF7BA7">
      <w:pPr>
        <w:widowControl w:val="0"/>
        <w:autoSpaceDE w:val="0"/>
        <w:autoSpaceDN w:val="0"/>
        <w:adjustRightInd w:val="0"/>
        <w:ind w:firstLine="540"/>
        <w:jc w:val="both"/>
        <w:rPr>
          <w:sz w:val="28"/>
          <w:szCs w:val="28"/>
        </w:rPr>
      </w:pPr>
    </w:p>
    <w:p w:rsidR="00E70BC6" w:rsidRDefault="00E70BC6" w:rsidP="00EF7BA7">
      <w:pPr>
        <w:widowControl w:val="0"/>
        <w:autoSpaceDE w:val="0"/>
        <w:autoSpaceDN w:val="0"/>
        <w:adjustRightInd w:val="0"/>
        <w:ind w:firstLine="540"/>
        <w:jc w:val="both"/>
        <w:rPr>
          <w:sz w:val="28"/>
          <w:szCs w:val="28"/>
        </w:rPr>
      </w:pPr>
    </w:p>
    <w:p w:rsidR="00965FF1" w:rsidRDefault="00965FF1" w:rsidP="00EF7BA7">
      <w:pPr>
        <w:widowControl w:val="0"/>
        <w:autoSpaceDE w:val="0"/>
        <w:autoSpaceDN w:val="0"/>
        <w:adjustRightInd w:val="0"/>
        <w:ind w:firstLine="540"/>
        <w:jc w:val="both"/>
        <w:rPr>
          <w:sz w:val="28"/>
          <w:szCs w:val="28"/>
        </w:rPr>
      </w:pPr>
    </w:p>
    <w:tbl>
      <w:tblPr>
        <w:tblW w:w="0" w:type="auto"/>
        <w:tblInd w:w="6087" w:type="dxa"/>
        <w:tblLook w:val="0000" w:firstRow="0" w:lastRow="0" w:firstColumn="0" w:lastColumn="0" w:noHBand="0" w:noVBand="0"/>
      </w:tblPr>
      <w:tblGrid>
        <w:gridCol w:w="3360"/>
      </w:tblGrid>
      <w:tr w:rsidR="00965FF1" w:rsidTr="00965FF1">
        <w:tblPrEx>
          <w:tblCellMar>
            <w:top w:w="0" w:type="dxa"/>
            <w:bottom w:w="0" w:type="dxa"/>
          </w:tblCellMar>
        </w:tblPrEx>
        <w:trPr>
          <w:trHeight w:val="270"/>
        </w:trPr>
        <w:tc>
          <w:tcPr>
            <w:tcW w:w="3360" w:type="dxa"/>
          </w:tcPr>
          <w:p w:rsidR="00965FF1" w:rsidRPr="00965FF1" w:rsidRDefault="00965FF1" w:rsidP="002200F3">
            <w:pPr>
              <w:widowControl w:val="0"/>
              <w:autoSpaceDE w:val="0"/>
              <w:autoSpaceDN w:val="0"/>
              <w:adjustRightInd w:val="0"/>
              <w:ind w:firstLine="9"/>
              <w:jc w:val="both"/>
            </w:pPr>
            <w:r w:rsidRPr="00965FF1">
              <w:t>Приложение к решению Совета депутатов гор</w:t>
            </w:r>
            <w:r w:rsidR="002200F3">
              <w:t>одского поселения Лянтор                  от «29» сентября 2015 № 142</w:t>
            </w:r>
          </w:p>
        </w:tc>
      </w:tr>
    </w:tbl>
    <w:p w:rsidR="00965FF1" w:rsidRDefault="00965FF1" w:rsidP="00EF7BA7">
      <w:pPr>
        <w:widowControl w:val="0"/>
        <w:autoSpaceDE w:val="0"/>
        <w:autoSpaceDN w:val="0"/>
        <w:adjustRightInd w:val="0"/>
        <w:jc w:val="center"/>
        <w:rPr>
          <w:b/>
          <w:bCs/>
          <w:sz w:val="28"/>
          <w:szCs w:val="28"/>
        </w:rPr>
      </w:pPr>
      <w:bookmarkStart w:id="1" w:name="Par40"/>
      <w:bookmarkEnd w:id="1"/>
    </w:p>
    <w:p w:rsidR="00965FF1" w:rsidRDefault="00965FF1" w:rsidP="00EF7BA7">
      <w:pPr>
        <w:widowControl w:val="0"/>
        <w:autoSpaceDE w:val="0"/>
        <w:autoSpaceDN w:val="0"/>
        <w:adjustRightInd w:val="0"/>
        <w:jc w:val="center"/>
        <w:rPr>
          <w:bCs/>
          <w:sz w:val="28"/>
          <w:szCs w:val="28"/>
        </w:rPr>
      </w:pPr>
      <w:r w:rsidRPr="00965FF1">
        <w:rPr>
          <w:bCs/>
          <w:sz w:val="28"/>
          <w:szCs w:val="28"/>
        </w:rPr>
        <w:t>Порядок</w:t>
      </w:r>
    </w:p>
    <w:p w:rsidR="008F551D" w:rsidRDefault="00A27D9E" w:rsidP="00EF7BA7">
      <w:pPr>
        <w:widowControl w:val="0"/>
        <w:autoSpaceDE w:val="0"/>
        <w:autoSpaceDN w:val="0"/>
        <w:adjustRightInd w:val="0"/>
        <w:jc w:val="center"/>
        <w:rPr>
          <w:bCs/>
          <w:sz w:val="28"/>
          <w:szCs w:val="28"/>
        </w:rPr>
      </w:pPr>
      <w:r>
        <w:rPr>
          <w:bCs/>
          <w:sz w:val="28"/>
          <w:szCs w:val="28"/>
        </w:rPr>
        <w:t>н</w:t>
      </w:r>
      <w:r w:rsidR="008F551D">
        <w:rPr>
          <w:bCs/>
          <w:sz w:val="28"/>
          <w:szCs w:val="28"/>
        </w:rPr>
        <w:t>азначения, перерасчета и выплаты пенсии за выслугу лет лицам, замещавшим муниципальные должности</w:t>
      </w:r>
      <w:r w:rsidR="00A47DC7">
        <w:rPr>
          <w:bCs/>
          <w:sz w:val="28"/>
          <w:szCs w:val="28"/>
        </w:rPr>
        <w:t>, лицам, замещавшим</w:t>
      </w:r>
      <w:r w:rsidR="008F551D">
        <w:rPr>
          <w:bCs/>
          <w:sz w:val="28"/>
          <w:szCs w:val="28"/>
        </w:rPr>
        <w:t xml:space="preserve"> должности муниципальной службы в городском поселении Лянтор</w:t>
      </w:r>
    </w:p>
    <w:p w:rsidR="00965FF1" w:rsidRPr="00965FF1" w:rsidRDefault="00965FF1" w:rsidP="00EF7BA7">
      <w:pPr>
        <w:widowControl w:val="0"/>
        <w:autoSpaceDE w:val="0"/>
        <w:autoSpaceDN w:val="0"/>
        <w:adjustRightInd w:val="0"/>
        <w:jc w:val="center"/>
        <w:rPr>
          <w:bCs/>
          <w:sz w:val="28"/>
          <w:szCs w:val="28"/>
        </w:rPr>
      </w:pPr>
    </w:p>
    <w:p w:rsidR="00965FF1" w:rsidRPr="00965FF1" w:rsidRDefault="00965FF1" w:rsidP="00EF7BA7">
      <w:pPr>
        <w:widowControl w:val="0"/>
        <w:autoSpaceDE w:val="0"/>
        <w:autoSpaceDN w:val="0"/>
        <w:adjustRightInd w:val="0"/>
        <w:jc w:val="center"/>
        <w:rPr>
          <w:bCs/>
          <w:sz w:val="28"/>
          <w:szCs w:val="28"/>
        </w:rPr>
      </w:pPr>
    </w:p>
    <w:p w:rsidR="00EF7BA7" w:rsidRPr="00EF7BA7" w:rsidRDefault="00EF7BA7" w:rsidP="00EF7BA7">
      <w:pPr>
        <w:widowControl w:val="0"/>
        <w:autoSpaceDE w:val="0"/>
        <w:autoSpaceDN w:val="0"/>
        <w:adjustRightInd w:val="0"/>
        <w:jc w:val="center"/>
        <w:outlineLvl w:val="1"/>
        <w:rPr>
          <w:sz w:val="28"/>
          <w:szCs w:val="28"/>
        </w:rPr>
      </w:pPr>
      <w:bookmarkStart w:id="2" w:name="Par51"/>
      <w:bookmarkEnd w:id="2"/>
      <w:r w:rsidRPr="00EF7BA7">
        <w:rPr>
          <w:sz w:val="28"/>
          <w:szCs w:val="28"/>
        </w:rPr>
        <w:t>1. Общие положения</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1.1. Настоящий Порядок назначения, перерасчета и выплаты пенсии за выслугу лет лицам, замещавшим муниципальные</w:t>
      </w:r>
      <w:r w:rsidR="004013F1">
        <w:rPr>
          <w:sz w:val="28"/>
          <w:szCs w:val="28"/>
        </w:rPr>
        <w:t xml:space="preserve"> должности на постоянной основе, лицам, замещавшим </w:t>
      </w:r>
      <w:r w:rsidRPr="00EF7BA7">
        <w:rPr>
          <w:sz w:val="28"/>
          <w:szCs w:val="28"/>
        </w:rPr>
        <w:t xml:space="preserve"> должности муниципальной службы </w:t>
      </w:r>
      <w:r w:rsidR="008F551D">
        <w:rPr>
          <w:sz w:val="28"/>
          <w:szCs w:val="28"/>
        </w:rPr>
        <w:t xml:space="preserve">городского поселения Лянтор </w:t>
      </w:r>
      <w:r w:rsidRPr="00EF7BA7">
        <w:rPr>
          <w:sz w:val="28"/>
          <w:szCs w:val="28"/>
        </w:rPr>
        <w:t xml:space="preserve"> (далее по тексту - Порядок), разработан в соответствии с Федеральным </w:t>
      </w:r>
      <w:hyperlink r:id="rId13" w:history="1">
        <w:r w:rsidRPr="00EF7BA7">
          <w:rPr>
            <w:sz w:val="28"/>
            <w:szCs w:val="28"/>
          </w:rPr>
          <w:t>законом</w:t>
        </w:r>
      </w:hyperlink>
      <w:r w:rsidRPr="00EF7BA7">
        <w:rPr>
          <w:sz w:val="28"/>
          <w:szCs w:val="28"/>
        </w:rPr>
        <w:t xml:space="preserve"> от 2 марта 2007 года N 25-ФЗ "О муниципальной с</w:t>
      </w:r>
      <w:r w:rsidR="00BE0D49">
        <w:rPr>
          <w:sz w:val="28"/>
          <w:szCs w:val="28"/>
        </w:rPr>
        <w:t>лужбе в Российской Федерации", з</w:t>
      </w:r>
      <w:r w:rsidRPr="00EF7BA7">
        <w:rPr>
          <w:sz w:val="28"/>
          <w:szCs w:val="28"/>
        </w:rPr>
        <w:t>акон</w:t>
      </w:r>
      <w:r w:rsidR="00BE0D49">
        <w:rPr>
          <w:sz w:val="28"/>
          <w:szCs w:val="28"/>
        </w:rPr>
        <w:t>ом</w:t>
      </w:r>
      <w:r w:rsidR="008F551D">
        <w:rPr>
          <w:sz w:val="28"/>
          <w:szCs w:val="28"/>
        </w:rPr>
        <w:t xml:space="preserve"> </w:t>
      </w:r>
      <w:r w:rsidRPr="00EF7BA7">
        <w:rPr>
          <w:sz w:val="28"/>
          <w:szCs w:val="28"/>
        </w:rPr>
        <w:t xml:space="preserve"> Ханты-Мансийского автономного округа - Югры от 20 июля 2007 года </w:t>
      </w:r>
      <w:hyperlink r:id="rId14" w:history="1">
        <w:r w:rsidRPr="00EF7BA7">
          <w:rPr>
            <w:sz w:val="28"/>
            <w:szCs w:val="28"/>
          </w:rPr>
          <w:t>N 113-оз</w:t>
        </w:r>
      </w:hyperlink>
      <w:r w:rsidRPr="00EF7BA7">
        <w:rPr>
          <w:sz w:val="28"/>
          <w:szCs w:val="28"/>
        </w:rPr>
        <w:t xml:space="preserve"> "Об отдельных вопросах муниципальной службы в Ханты-Мансийском автономном округе - Югре", </w:t>
      </w:r>
      <w:r w:rsidR="008F551D">
        <w:rPr>
          <w:sz w:val="28"/>
          <w:szCs w:val="28"/>
        </w:rPr>
        <w:t xml:space="preserve"> </w:t>
      </w:r>
      <w:r w:rsidRPr="00EF7BA7">
        <w:rPr>
          <w:sz w:val="28"/>
          <w:szCs w:val="28"/>
        </w:rPr>
        <w:t xml:space="preserve">  </w:t>
      </w:r>
      <w:hyperlink r:id="rId15" w:history="1">
        <w:r w:rsidRPr="00EF7BA7">
          <w:rPr>
            <w:sz w:val="28"/>
            <w:szCs w:val="28"/>
          </w:rPr>
          <w:t>Уставом</w:t>
        </w:r>
      </w:hyperlink>
      <w:r w:rsidRPr="00EF7BA7">
        <w:rPr>
          <w:sz w:val="28"/>
          <w:szCs w:val="28"/>
        </w:rPr>
        <w:t xml:space="preserve"> </w:t>
      </w:r>
      <w:r w:rsidR="00666ED7">
        <w:rPr>
          <w:sz w:val="28"/>
          <w:szCs w:val="28"/>
        </w:rPr>
        <w:t>городского поселения Лянтор</w:t>
      </w:r>
      <w:r w:rsidRPr="00EF7BA7">
        <w:rPr>
          <w:sz w:val="28"/>
          <w:szCs w:val="28"/>
        </w:rPr>
        <w:t xml:space="preserve"> в целях социальной защиты лиц, замещавших муниципальные должности на постоянной основе</w:t>
      </w:r>
      <w:r w:rsidR="004013F1">
        <w:rPr>
          <w:sz w:val="28"/>
          <w:szCs w:val="28"/>
        </w:rPr>
        <w:t>, лиц,</w:t>
      </w:r>
      <w:r w:rsidR="005504B7">
        <w:rPr>
          <w:sz w:val="28"/>
          <w:szCs w:val="28"/>
        </w:rPr>
        <w:t xml:space="preserve"> </w:t>
      </w:r>
      <w:r w:rsidR="004013F1">
        <w:rPr>
          <w:sz w:val="28"/>
          <w:szCs w:val="28"/>
        </w:rPr>
        <w:t>замещавших</w:t>
      </w:r>
      <w:r w:rsidRPr="00EF7BA7">
        <w:rPr>
          <w:sz w:val="28"/>
          <w:szCs w:val="28"/>
        </w:rPr>
        <w:t xml:space="preserve"> должности муниципальной службы в органах местного самоуправления муниципального образования </w:t>
      </w:r>
      <w:r w:rsidR="00666ED7">
        <w:rPr>
          <w:sz w:val="28"/>
          <w:szCs w:val="28"/>
        </w:rPr>
        <w:t>городское поселение Лянтор</w:t>
      </w:r>
      <w:r w:rsidRPr="00EF7BA7">
        <w:rPr>
          <w:sz w:val="28"/>
          <w:szCs w:val="28"/>
        </w:rPr>
        <w:t>.</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 xml:space="preserve">1.2. Настоящий Порядок определяет процедуру назначения, прекращения, перерасчета и выплаты пенсии за выслугу лет лицам, замещавшим муниципальные </w:t>
      </w:r>
      <w:r w:rsidR="002672FA">
        <w:rPr>
          <w:sz w:val="28"/>
          <w:szCs w:val="28"/>
        </w:rPr>
        <w:t xml:space="preserve"> </w:t>
      </w:r>
      <w:r w:rsidRPr="00EF7BA7">
        <w:rPr>
          <w:sz w:val="28"/>
          <w:szCs w:val="28"/>
        </w:rPr>
        <w:t>должности на постоянной основе</w:t>
      </w:r>
      <w:r w:rsidR="00E51614">
        <w:rPr>
          <w:sz w:val="28"/>
          <w:szCs w:val="28"/>
        </w:rPr>
        <w:t>,</w:t>
      </w:r>
      <w:r w:rsidR="004013F1">
        <w:rPr>
          <w:sz w:val="28"/>
          <w:szCs w:val="28"/>
        </w:rPr>
        <w:t xml:space="preserve"> лицам, замещавш</w:t>
      </w:r>
      <w:r w:rsidR="00E51614">
        <w:rPr>
          <w:sz w:val="28"/>
          <w:szCs w:val="28"/>
        </w:rPr>
        <w:t>им</w:t>
      </w:r>
      <w:r w:rsidRPr="00EF7BA7">
        <w:rPr>
          <w:sz w:val="28"/>
          <w:szCs w:val="28"/>
        </w:rPr>
        <w:t xml:space="preserve"> должности муниципальной службы в муниципальном образовании </w:t>
      </w:r>
      <w:r w:rsidR="00666ED7">
        <w:rPr>
          <w:sz w:val="28"/>
          <w:szCs w:val="28"/>
        </w:rPr>
        <w:t>городское поселение Лянтор</w:t>
      </w:r>
      <w:r w:rsidRPr="00EF7BA7">
        <w:rPr>
          <w:sz w:val="28"/>
          <w:szCs w:val="28"/>
        </w:rPr>
        <w:t>.</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1.</w:t>
      </w:r>
      <w:r w:rsidR="00666ED7">
        <w:rPr>
          <w:sz w:val="28"/>
          <w:szCs w:val="28"/>
        </w:rPr>
        <w:t>3</w:t>
      </w:r>
      <w:r w:rsidRPr="00EF7BA7">
        <w:rPr>
          <w:sz w:val="28"/>
          <w:szCs w:val="28"/>
        </w:rPr>
        <w:t xml:space="preserve">. Выплата пенсии за выслугу лет производится за счет средств бюджета </w:t>
      </w:r>
      <w:r w:rsidR="00666ED7">
        <w:rPr>
          <w:sz w:val="28"/>
          <w:szCs w:val="28"/>
        </w:rPr>
        <w:t>городского поселения Лянтор</w:t>
      </w:r>
      <w:r w:rsidRPr="00EF7BA7">
        <w:rPr>
          <w:sz w:val="28"/>
          <w:szCs w:val="28"/>
        </w:rPr>
        <w:t>.</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1.</w:t>
      </w:r>
      <w:r w:rsidR="00666ED7">
        <w:rPr>
          <w:sz w:val="28"/>
          <w:szCs w:val="28"/>
        </w:rPr>
        <w:t>4</w:t>
      </w:r>
      <w:r w:rsidRPr="00EF7BA7">
        <w:rPr>
          <w:sz w:val="28"/>
          <w:szCs w:val="28"/>
        </w:rPr>
        <w:t xml:space="preserve">. </w:t>
      </w:r>
      <w:r w:rsidR="00E70BC6">
        <w:rPr>
          <w:sz w:val="28"/>
          <w:szCs w:val="28"/>
        </w:rPr>
        <w:t xml:space="preserve"> </w:t>
      </w:r>
      <w:r w:rsidRPr="00EF7BA7">
        <w:rPr>
          <w:sz w:val="28"/>
          <w:szCs w:val="28"/>
        </w:rPr>
        <w:t xml:space="preserve">Пенсия за выслугу лет является дополнительной к </w:t>
      </w:r>
      <w:r w:rsidR="00B63802">
        <w:rPr>
          <w:sz w:val="28"/>
          <w:szCs w:val="28"/>
        </w:rPr>
        <w:t xml:space="preserve">страховой </w:t>
      </w:r>
      <w:r w:rsidRPr="00EF7BA7">
        <w:rPr>
          <w:sz w:val="28"/>
          <w:szCs w:val="28"/>
        </w:rPr>
        <w:t xml:space="preserve"> пенсии по старости, инвалидности, назначенной в соответствии с Федеральным </w:t>
      </w:r>
      <w:hyperlink r:id="rId16" w:history="1">
        <w:r w:rsidRPr="00EF7BA7">
          <w:rPr>
            <w:sz w:val="28"/>
            <w:szCs w:val="28"/>
          </w:rPr>
          <w:t>законом</w:t>
        </w:r>
      </w:hyperlink>
      <w:r w:rsidRPr="00EF7BA7">
        <w:rPr>
          <w:sz w:val="28"/>
          <w:szCs w:val="28"/>
        </w:rPr>
        <w:t xml:space="preserve"> от </w:t>
      </w:r>
      <w:r w:rsidR="004013F1">
        <w:rPr>
          <w:sz w:val="28"/>
          <w:szCs w:val="28"/>
        </w:rPr>
        <w:t xml:space="preserve">28 декабря </w:t>
      </w:r>
      <w:r w:rsidR="003F1757">
        <w:rPr>
          <w:sz w:val="28"/>
          <w:szCs w:val="28"/>
        </w:rPr>
        <w:t xml:space="preserve">2013 </w:t>
      </w:r>
      <w:r w:rsidR="004013F1">
        <w:rPr>
          <w:sz w:val="28"/>
          <w:szCs w:val="28"/>
        </w:rPr>
        <w:t xml:space="preserve">года </w:t>
      </w:r>
      <w:r w:rsidR="003F1757">
        <w:rPr>
          <w:sz w:val="28"/>
          <w:szCs w:val="28"/>
        </w:rPr>
        <w:t xml:space="preserve">№ </w:t>
      </w:r>
      <w:r w:rsidR="002B133E">
        <w:rPr>
          <w:sz w:val="28"/>
          <w:szCs w:val="28"/>
        </w:rPr>
        <w:t>4</w:t>
      </w:r>
      <w:r w:rsidR="003F1757">
        <w:rPr>
          <w:sz w:val="28"/>
          <w:szCs w:val="28"/>
        </w:rPr>
        <w:t xml:space="preserve">00-ФЗ </w:t>
      </w:r>
      <w:r w:rsidRPr="00EF7BA7">
        <w:rPr>
          <w:sz w:val="28"/>
          <w:szCs w:val="28"/>
        </w:rPr>
        <w:t xml:space="preserve"> "О </w:t>
      </w:r>
      <w:r w:rsidR="003F1757">
        <w:rPr>
          <w:sz w:val="28"/>
          <w:szCs w:val="28"/>
        </w:rPr>
        <w:t>страховых  пенсиях</w:t>
      </w:r>
      <w:r w:rsidRPr="00EF7BA7">
        <w:rPr>
          <w:sz w:val="28"/>
          <w:szCs w:val="28"/>
        </w:rPr>
        <w:t>".</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1.</w:t>
      </w:r>
      <w:r w:rsidR="00666ED7">
        <w:rPr>
          <w:sz w:val="28"/>
          <w:szCs w:val="28"/>
        </w:rPr>
        <w:t>5</w:t>
      </w:r>
      <w:r w:rsidRPr="00EF7BA7">
        <w:rPr>
          <w:sz w:val="28"/>
          <w:szCs w:val="28"/>
        </w:rPr>
        <w:t>. Пенсия за выслугу лет устанавливается и выплачивается со дня подачи заявления, но не ранее чем со дня, следующего за днем увольнения с должности муниципальной службы, прекращения полномочий по муниципальной должност</w:t>
      </w:r>
      <w:r w:rsidR="00EF45A1">
        <w:rPr>
          <w:sz w:val="28"/>
          <w:szCs w:val="28"/>
        </w:rPr>
        <w:t xml:space="preserve">и и назначения страховой </w:t>
      </w:r>
      <w:r w:rsidRPr="00EF7BA7">
        <w:rPr>
          <w:sz w:val="28"/>
          <w:szCs w:val="28"/>
        </w:rPr>
        <w:t xml:space="preserve">пенсии по старости, инвалидности. Пенсия за выслугу лет назначается пожизненно. Пенсия за выслугу лет, установленная к </w:t>
      </w:r>
      <w:r w:rsidR="00E404F5">
        <w:rPr>
          <w:sz w:val="28"/>
          <w:szCs w:val="28"/>
        </w:rPr>
        <w:t>страховой</w:t>
      </w:r>
      <w:r w:rsidRPr="00EF7BA7">
        <w:rPr>
          <w:sz w:val="28"/>
          <w:szCs w:val="28"/>
        </w:rPr>
        <w:t xml:space="preserve"> пенсии по инвалидности, назначается на срок, на который установлена </w:t>
      </w:r>
      <w:r w:rsidR="00E404F5">
        <w:rPr>
          <w:sz w:val="28"/>
          <w:szCs w:val="28"/>
        </w:rPr>
        <w:t xml:space="preserve"> </w:t>
      </w:r>
      <w:r w:rsidRPr="00EF7BA7">
        <w:rPr>
          <w:sz w:val="28"/>
          <w:szCs w:val="28"/>
        </w:rPr>
        <w:t xml:space="preserve"> пенсия по инвалидности.</w:t>
      </w:r>
    </w:p>
    <w:p w:rsidR="00EF7BA7" w:rsidRPr="002A0C8D" w:rsidRDefault="00666ED7" w:rsidP="00666ED7">
      <w:pPr>
        <w:widowControl w:val="0"/>
        <w:autoSpaceDE w:val="0"/>
        <w:autoSpaceDN w:val="0"/>
        <w:adjustRightInd w:val="0"/>
        <w:jc w:val="both"/>
        <w:rPr>
          <w:sz w:val="28"/>
          <w:szCs w:val="28"/>
        </w:rPr>
      </w:pPr>
      <w:r>
        <w:rPr>
          <w:sz w:val="28"/>
          <w:szCs w:val="28"/>
        </w:rPr>
        <w:t xml:space="preserve"> </w:t>
      </w:r>
      <w:r>
        <w:rPr>
          <w:sz w:val="28"/>
          <w:szCs w:val="28"/>
        </w:rPr>
        <w:tab/>
      </w:r>
      <w:r w:rsidR="00EF7BA7" w:rsidRPr="00EF7BA7">
        <w:rPr>
          <w:sz w:val="28"/>
          <w:szCs w:val="28"/>
        </w:rPr>
        <w:t>1.</w:t>
      </w:r>
      <w:r>
        <w:rPr>
          <w:sz w:val="28"/>
          <w:szCs w:val="28"/>
        </w:rPr>
        <w:t>6</w:t>
      </w:r>
      <w:r w:rsidR="00EF7BA7" w:rsidRPr="00EF7BA7">
        <w:rPr>
          <w:sz w:val="28"/>
          <w:szCs w:val="28"/>
        </w:rPr>
        <w:t>. При выезде лица, замещавшего муниципальную должность</w:t>
      </w:r>
      <w:r w:rsidR="004013F1">
        <w:rPr>
          <w:sz w:val="28"/>
          <w:szCs w:val="28"/>
        </w:rPr>
        <w:t>, лица, замещавшего</w:t>
      </w:r>
      <w:r w:rsidR="00EF7BA7" w:rsidRPr="00EF7BA7">
        <w:rPr>
          <w:sz w:val="28"/>
          <w:szCs w:val="28"/>
        </w:rPr>
        <w:t xml:space="preserve"> </w:t>
      </w:r>
      <w:r w:rsidR="00EF45A1">
        <w:rPr>
          <w:sz w:val="28"/>
          <w:szCs w:val="28"/>
        </w:rPr>
        <w:t xml:space="preserve">должность муниципальной службы </w:t>
      </w:r>
      <w:r w:rsidR="00EF7BA7" w:rsidRPr="00EF7BA7">
        <w:rPr>
          <w:sz w:val="28"/>
          <w:szCs w:val="28"/>
        </w:rPr>
        <w:t xml:space="preserve">из Ханты-Мансийского </w:t>
      </w:r>
      <w:r w:rsidR="00EF7BA7" w:rsidRPr="00EF7BA7">
        <w:rPr>
          <w:sz w:val="28"/>
          <w:szCs w:val="28"/>
        </w:rPr>
        <w:lastRenderedPageBreak/>
        <w:t>автономного округа - Югры в пределах Российской Федерации</w:t>
      </w:r>
      <w:r w:rsidR="00E404F5">
        <w:rPr>
          <w:sz w:val="28"/>
          <w:szCs w:val="28"/>
        </w:rPr>
        <w:t>,</w:t>
      </w:r>
      <w:r w:rsidR="00EF7BA7" w:rsidRPr="00EF7BA7">
        <w:rPr>
          <w:sz w:val="28"/>
          <w:szCs w:val="28"/>
        </w:rPr>
        <w:t xml:space="preserve"> выплата пенсии за выслугу лет сохраняется. При смене места жительства в пределах Российской Федерации лицо, получающее пенсию за выслугу лет, сообщает </w:t>
      </w:r>
      <w:r>
        <w:rPr>
          <w:sz w:val="28"/>
          <w:szCs w:val="28"/>
        </w:rPr>
        <w:t xml:space="preserve">в Администрацию </w:t>
      </w:r>
      <w:r w:rsidR="004F015A">
        <w:rPr>
          <w:sz w:val="28"/>
          <w:szCs w:val="28"/>
        </w:rPr>
        <w:t>городского поселения Лянтор (далее – Администрация)</w:t>
      </w:r>
      <w:r>
        <w:rPr>
          <w:sz w:val="28"/>
          <w:szCs w:val="28"/>
        </w:rPr>
        <w:t xml:space="preserve"> </w:t>
      </w:r>
      <w:r w:rsidR="00EF7BA7" w:rsidRPr="00EF7BA7">
        <w:rPr>
          <w:sz w:val="28"/>
          <w:szCs w:val="28"/>
        </w:rPr>
        <w:t xml:space="preserve"> </w:t>
      </w:r>
      <w:r w:rsidR="00EF7BA7" w:rsidRPr="002A0C8D">
        <w:rPr>
          <w:sz w:val="28"/>
          <w:szCs w:val="28"/>
        </w:rPr>
        <w:t>адрес нового места жительства.</w:t>
      </w:r>
    </w:p>
    <w:p w:rsidR="002A0C8D" w:rsidRPr="002A0C8D" w:rsidRDefault="002A0C8D" w:rsidP="002A0C8D">
      <w:pPr>
        <w:widowControl w:val="0"/>
        <w:autoSpaceDE w:val="0"/>
        <w:autoSpaceDN w:val="0"/>
        <w:adjustRightInd w:val="0"/>
        <w:ind w:firstLine="540"/>
        <w:jc w:val="both"/>
        <w:rPr>
          <w:sz w:val="28"/>
          <w:szCs w:val="28"/>
        </w:rPr>
      </w:pPr>
      <w:r w:rsidRPr="002A0C8D">
        <w:rPr>
          <w:sz w:val="28"/>
          <w:szCs w:val="28"/>
        </w:rPr>
        <w:t>1.7. В стаж муниципальной службы, дающий право на назначение пенсии за выслугу лет, засчитываются следующие периоды работы (службы) на:</w:t>
      </w:r>
    </w:p>
    <w:p w:rsidR="002A0C8D" w:rsidRPr="002A0C8D" w:rsidRDefault="002A0C8D" w:rsidP="002A0C8D">
      <w:pPr>
        <w:widowControl w:val="0"/>
        <w:autoSpaceDE w:val="0"/>
        <w:autoSpaceDN w:val="0"/>
        <w:adjustRightInd w:val="0"/>
        <w:ind w:firstLine="540"/>
        <w:jc w:val="both"/>
        <w:rPr>
          <w:sz w:val="28"/>
          <w:szCs w:val="28"/>
        </w:rPr>
      </w:pPr>
      <w:r w:rsidRPr="002A0C8D">
        <w:rPr>
          <w:sz w:val="28"/>
          <w:szCs w:val="28"/>
        </w:rPr>
        <w:t xml:space="preserve">1.7.1. </w:t>
      </w:r>
      <w:r w:rsidR="004013F1">
        <w:rPr>
          <w:sz w:val="28"/>
          <w:szCs w:val="28"/>
        </w:rPr>
        <w:t xml:space="preserve"> </w:t>
      </w:r>
      <w:r w:rsidRPr="002A0C8D">
        <w:rPr>
          <w:sz w:val="28"/>
          <w:szCs w:val="28"/>
        </w:rPr>
        <w:t>Должностях муниципальной службы (муниципальных должностях муниципальной службы).</w:t>
      </w:r>
    </w:p>
    <w:p w:rsidR="002A0C8D" w:rsidRPr="002A0C8D" w:rsidRDefault="002A0C8D" w:rsidP="002A0C8D">
      <w:pPr>
        <w:widowControl w:val="0"/>
        <w:autoSpaceDE w:val="0"/>
        <w:autoSpaceDN w:val="0"/>
        <w:adjustRightInd w:val="0"/>
        <w:ind w:firstLine="540"/>
        <w:jc w:val="both"/>
        <w:rPr>
          <w:sz w:val="28"/>
          <w:szCs w:val="28"/>
        </w:rPr>
      </w:pPr>
      <w:r w:rsidRPr="002A0C8D">
        <w:rPr>
          <w:sz w:val="28"/>
          <w:szCs w:val="28"/>
        </w:rPr>
        <w:t>1.7.2. Муниципальных должностях.</w:t>
      </w:r>
    </w:p>
    <w:p w:rsidR="002A0C8D" w:rsidRPr="002A0C8D" w:rsidRDefault="004013F1" w:rsidP="002A0C8D">
      <w:pPr>
        <w:widowControl w:val="0"/>
        <w:autoSpaceDE w:val="0"/>
        <w:autoSpaceDN w:val="0"/>
        <w:adjustRightInd w:val="0"/>
        <w:ind w:firstLine="540"/>
        <w:jc w:val="both"/>
        <w:rPr>
          <w:sz w:val="28"/>
          <w:szCs w:val="28"/>
        </w:rPr>
      </w:pPr>
      <w:r>
        <w:rPr>
          <w:sz w:val="28"/>
          <w:szCs w:val="28"/>
        </w:rPr>
        <w:t xml:space="preserve">1.7.3. </w:t>
      </w:r>
      <w:r w:rsidR="002A0C8D" w:rsidRPr="002A0C8D">
        <w:rPr>
          <w:sz w:val="28"/>
          <w:szCs w:val="28"/>
        </w:rPr>
        <w:t>Государственных должностях Российской Федерации и государственных должностях субъектов Российской Федерации.</w:t>
      </w:r>
    </w:p>
    <w:p w:rsidR="002A0C8D" w:rsidRPr="002A0C8D" w:rsidRDefault="002A0C8D" w:rsidP="002A0C8D">
      <w:pPr>
        <w:widowControl w:val="0"/>
        <w:autoSpaceDE w:val="0"/>
        <w:autoSpaceDN w:val="0"/>
        <w:adjustRightInd w:val="0"/>
        <w:ind w:firstLine="540"/>
        <w:jc w:val="both"/>
        <w:rPr>
          <w:sz w:val="28"/>
          <w:szCs w:val="28"/>
        </w:rPr>
      </w:pPr>
      <w:r w:rsidRPr="002A0C8D">
        <w:rPr>
          <w:sz w:val="28"/>
          <w:szCs w:val="28"/>
        </w:rPr>
        <w:t>1.7.4.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A0C8D" w:rsidRPr="002A0C8D" w:rsidRDefault="002A0C8D" w:rsidP="002A0C8D">
      <w:pPr>
        <w:widowControl w:val="0"/>
        <w:autoSpaceDE w:val="0"/>
        <w:autoSpaceDN w:val="0"/>
        <w:adjustRightInd w:val="0"/>
        <w:ind w:firstLine="540"/>
        <w:jc w:val="both"/>
        <w:rPr>
          <w:sz w:val="28"/>
          <w:szCs w:val="28"/>
        </w:rPr>
      </w:pPr>
      <w:r w:rsidRPr="002A0C8D">
        <w:rPr>
          <w:sz w:val="28"/>
          <w:szCs w:val="28"/>
        </w:rPr>
        <w:t xml:space="preserve">1.7.5. Иных должностях в соответствии с </w:t>
      </w:r>
      <w:hyperlink r:id="rId17" w:history="1">
        <w:r w:rsidRPr="002A0C8D">
          <w:rPr>
            <w:sz w:val="28"/>
            <w:szCs w:val="28"/>
          </w:rPr>
          <w:t>Законом</w:t>
        </w:r>
      </w:hyperlink>
      <w:r w:rsidRPr="002A0C8D">
        <w:rPr>
          <w:sz w:val="28"/>
          <w:szCs w:val="28"/>
        </w:rPr>
        <w:t xml:space="preserve"> Ханты-Мансийского автономного округа - Югры от 20 июля 2007 года N 113-оз "Об отдельных вопросах муниципальной службы в Ханты-Мансийском автономном округе - Югре".</w:t>
      </w:r>
    </w:p>
    <w:p w:rsidR="002A0C8D" w:rsidRPr="002A0C8D" w:rsidRDefault="002A0C8D" w:rsidP="002A0C8D">
      <w:pPr>
        <w:widowControl w:val="0"/>
        <w:autoSpaceDE w:val="0"/>
        <w:autoSpaceDN w:val="0"/>
        <w:adjustRightInd w:val="0"/>
        <w:ind w:firstLine="540"/>
        <w:jc w:val="both"/>
        <w:rPr>
          <w:sz w:val="28"/>
          <w:szCs w:val="28"/>
        </w:rPr>
      </w:pPr>
      <w:r w:rsidRPr="002A0C8D">
        <w:rPr>
          <w:sz w:val="28"/>
          <w:szCs w:val="28"/>
        </w:rPr>
        <w:t>1</w:t>
      </w:r>
      <w:r w:rsidR="00B058AF">
        <w:rPr>
          <w:sz w:val="28"/>
          <w:szCs w:val="28"/>
        </w:rPr>
        <w:t>.</w:t>
      </w:r>
      <w:r w:rsidRPr="002A0C8D">
        <w:rPr>
          <w:sz w:val="28"/>
          <w:szCs w:val="28"/>
        </w:rPr>
        <w:t xml:space="preserve">7.6. Иных должностях в соответствии с </w:t>
      </w:r>
      <w:hyperlink r:id="rId18" w:history="1">
        <w:r w:rsidRPr="002A0C8D">
          <w:rPr>
            <w:sz w:val="28"/>
            <w:szCs w:val="28"/>
          </w:rPr>
          <w:t>Указом</w:t>
        </w:r>
      </w:hyperlink>
      <w:r w:rsidRPr="002A0C8D">
        <w:rPr>
          <w:sz w:val="28"/>
          <w:szCs w:val="28"/>
        </w:rP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EF45A1" w:rsidRPr="002A0C8D" w:rsidRDefault="00EF45A1" w:rsidP="00EF45A1">
      <w:pPr>
        <w:widowControl w:val="0"/>
        <w:autoSpaceDE w:val="0"/>
        <w:autoSpaceDN w:val="0"/>
        <w:adjustRightInd w:val="0"/>
        <w:ind w:firstLine="540"/>
        <w:jc w:val="both"/>
        <w:rPr>
          <w:sz w:val="28"/>
          <w:szCs w:val="28"/>
        </w:rPr>
      </w:pPr>
      <w:r>
        <w:rPr>
          <w:sz w:val="28"/>
          <w:szCs w:val="28"/>
        </w:rPr>
        <w:t xml:space="preserve"> </w:t>
      </w:r>
      <w:r w:rsidRPr="002A0C8D">
        <w:rPr>
          <w:sz w:val="28"/>
          <w:szCs w:val="28"/>
        </w:rPr>
        <w:t xml:space="preserve"> </w:t>
      </w:r>
      <w:r w:rsidR="002A0C8D" w:rsidRPr="002A0C8D">
        <w:rPr>
          <w:sz w:val="28"/>
          <w:szCs w:val="28"/>
        </w:rPr>
        <w:t>Иные периоды работы (службы), в совокупности не превышающие пяти лет, знания и опыт по которой необходимы для выполнения должностных обязанностей по замещаемой должности муниципальной службы, могут включаться в стаж муниципальной службы муниципальных служащих для дополните</w:t>
      </w:r>
      <w:r>
        <w:rPr>
          <w:sz w:val="28"/>
          <w:szCs w:val="28"/>
        </w:rPr>
        <w:t xml:space="preserve">льного пенсионного обеспечения </w:t>
      </w:r>
      <w:r w:rsidR="002A0C8D" w:rsidRPr="002A0C8D">
        <w:rPr>
          <w:sz w:val="28"/>
          <w:szCs w:val="28"/>
        </w:rPr>
        <w:t xml:space="preserve"> на основании решения </w:t>
      </w:r>
      <w:r w:rsidR="00E404F5">
        <w:rPr>
          <w:sz w:val="28"/>
          <w:szCs w:val="28"/>
        </w:rPr>
        <w:t>комиссии по установлению стажа муниципальной службы и н</w:t>
      </w:r>
      <w:r>
        <w:rPr>
          <w:sz w:val="28"/>
          <w:szCs w:val="28"/>
        </w:rPr>
        <w:t>азначению пенсии за выслугу лет, созданной д</w:t>
      </w:r>
      <w:r w:rsidRPr="002A0C8D">
        <w:rPr>
          <w:sz w:val="28"/>
          <w:szCs w:val="28"/>
        </w:rPr>
        <w:t>ля решения вопросов, связанных с установлением стажа муниципальной службы, а также для назначения пенсии за выслугу лет</w:t>
      </w:r>
      <w:r>
        <w:rPr>
          <w:sz w:val="28"/>
          <w:szCs w:val="28"/>
        </w:rPr>
        <w:t xml:space="preserve">. </w:t>
      </w:r>
      <w:r w:rsidRPr="002A0C8D">
        <w:rPr>
          <w:sz w:val="28"/>
          <w:szCs w:val="28"/>
        </w:rPr>
        <w:t xml:space="preserve">Положение о комиссии, ее персональный состав утверждается правовым актом </w:t>
      </w:r>
      <w:r w:rsidR="007367AA">
        <w:rPr>
          <w:sz w:val="28"/>
          <w:szCs w:val="28"/>
        </w:rPr>
        <w:t xml:space="preserve">Администрации. </w:t>
      </w:r>
    </w:p>
    <w:p w:rsidR="00EF7BA7" w:rsidRPr="00EF7BA7" w:rsidRDefault="00EF7BA7" w:rsidP="00EF45A1">
      <w:pPr>
        <w:widowControl w:val="0"/>
        <w:autoSpaceDE w:val="0"/>
        <w:autoSpaceDN w:val="0"/>
        <w:adjustRightInd w:val="0"/>
        <w:ind w:firstLine="540"/>
        <w:jc w:val="both"/>
        <w:rPr>
          <w:sz w:val="28"/>
          <w:szCs w:val="28"/>
        </w:rPr>
      </w:pPr>
      <w:r w:rsidRPr="002A0C8D">
        <w:rPr>
          <w:sz w:val="28"/>
          <w:szCs w:val="28"/>
        </w:rPr>
        <w:t>1.</w:t>
      </w:r>
      <w:r w:rsidR="004F015A" w:rsidRPr="002A0C8D">
        <w:rPr>
          <w:sz w:val="28"/>
          <w:szCs w:val="28"/>
        </w:rPr>
        <w:t>8</w:t>
      </w:r>
      <w:r w:rsidRPr="002A0C8D">
        <w:rPr>
          <w:sz w:val="28"/>
          <w:szCs w:val="28"/>
        </w:rPr>
        <w:t>. Лицу, замещавшему муниципальную должность</w:t>
      </w:r>
      <w:r w:rsidR="004013F1">
        <w:rPr>
          <w:sz w:val="28"/>
          <w:szCs w:val="28"/>
        </w:rPr>
        <w:t>, лицу, замещавшему</w:t>
      </w:r>
      <w:r w:rsidRPr="002A0C8D">
        <w:rPr>
          <w:sz w:val="28"/>
          <w:szCs w:val="28"/>
        </w:rPr>
        <w:t xml:space="preserve"> должность муниципальной службы, которому в соответствии с законодательством Российской Федерации назначена пенсия за выслугу лет или ежемесячное пожизненное содержание, либо установлено дополнительное ежемесячное пожизненное материальное обеспечение, либо в соответствии с законодательством Российской Федерации установлена доплата к </w:t>
      </w:r>
      <w:r w:rsidR="00E404F5">
        <w:rPr>
          <w:sz w:val="28"/>
          <w:szCs w:val="28"/>
        </w:rPr>
        <w:t xml:space="preserve">страховой </w:t>
      </w:r>
      <w:r w:rsidRPr="002A0C8D">
        <w:rPr>
          <w:sz w:val="28"/>
          <w:szCs w:val="28"/>
        </w:rPr>
        <w:t xml:space="preserve"> пенсии, пенсия за выслугу лет назначается при</w:t>
      </w:r>
      <w:r w:rsidRPr="00EF7BA7">
        <w:rPr>
          <w:sz w:val="28"/>
          <w:szCs w:val="28"/>
        </w:rPr>
        <w:t xml:space="preserve"> условии отказа от иной пенсии за выслугу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w:t>
      </w:r>
      <w:r w:rsidR="00E404F5">
        <w:rPr>
          <w:sz w:val="28"/>
          <w:szCs w:val="28"/>
        </w:rPr>
        <w:t xml:space="preserve">страховой </w:t>
      </w:r>
      <w:r w:rsidRPr="00EF7BA7">
        <w:rPr>
          <w:sz w:val="28"/>
          <w:szCs w:val="28"/>
        </w:rPr>
        <w:t>пенсии.</w:t>
      </w:r>
    </w:p>
    <w:p w:rsidR="00EF7BA7" w:rsidRPr="00EF7BA7" w:rsidRDefault="004F015A" w:rsidP="00EF7BA7">
      <w:pPr>
        <w:widowControl w:val="0"/>
        <w:autoSpaceDE w:val="0"/>
        <w:autoSpaceDN w:val="0"/>
        <w:adjustRightInd w:val="0"/>
        <w:ind w:firstLine="540"/>
        <w:jc w:val="both"/>
        <w:rPr>
          <w:sz w:val="28"/>
          <w:szCs w:val="28"/>
        </w:rPr>
      </w:pPr>
      <w:r>
        <w:rPr>
          <w:sz w:val="28"/>
          <w:szCs w:val="28"/>
        </w:rPr>
        <w:t>1.9</w:t>
      </w:r>
      <w:r w:rsidR="00EF7BA7" w:rsidRPr="00EF7BA7">
        <w:rPr>
          <w:sz w:val="28"/>
          <w:szCs w:val="28"/>
        </w:rPr>
        <w:t xml:space="preserve">. Выплата пенсии за выслугу лет, включая услуги доставки, </w:t>
      </w:r>
      <w:r w:rsidR="00EF7BA7" w:rsidRPr="00EF7BA7">
        <w:rPr>
          <w:sz w:val="28"/>
          <w:szCs w:val="28"/>
        </w:rPr>
        <w:lastRenderedPageBreak/>
        <w:t>производится за счет средств местного бюджета.</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Выплата пенсии за выслугу лет осуществляется через кредитные учреждения и организации федеральной почтовой связи.</w:t>
      </w:r>
    </w:p>
    <w:p w:rsidR="00EF7BA7" w:rsidRPr="00EF7BA7" w:rsidRDefault="00EF45A1" w:rsidP="00EF45A1">
      <w:pPr>
        <w:widowControl w:val="0"/>
        <w:autoSpaceDE w:val="0"/>
        <w:autoSpaceDN w:val="0"/>
        <w:adjustRightInd w:val="0"/>
        <w:ind w:firstLine="540"/>
        <w:jc w:val="both"/>
        <w:rPr>
          <w:sz w:val="28"/>
          <w:szCs w:val="28"/>
        </w:rPr>
      </w:pPr>
      <w:r>
        <w:rPr>
          <w:sz w:val="28"/>
          <w:szCs w:val="28"/>
        </w:rPr>
        <w:t xml:space="preserve"> </w:t>
      </w:r>
      <w:r w:rsidR="00EF7BA7" w:rsidRPr="00EF7BA7">
        <w:rPr>
          <w:sz w:val="28"/>
          <w:szCs w:val="28"/>
        </w:rPr>
        <w:t>1.1</w:t>
      </w:r>
      <w:r w:rsidR="004F015A">
        <w:rPr>
          <w:sz w:val="28"/>
          <w:szCs w:val="28"/>
        </w:rPr>
        <w:t>0</w:t>
      </w:r>
      <w:r w:rsidR="00EF7BA7" w:rsidRPr="00EF7BA7">
        <w:rPr>
          <w:sz w:val="28"/>
          <w:szCs w:val="28"/>
        </w:rPr>
        <w:t xml:space="preserve">. Личные дела получателей пенсии за выслугу лет хранятся в </w:t>
      </w:r>
      <w:r w:rsidR="004F015A">
        <w:rPr>
          <w:sz w:val="28"/>
          <w:szCs w:val="28"/>
        </w:rPr>
        <w:t xml:space="preserve">управлении по организации деятельности </w:t>
      </w:r>
      <w:r w:rsidR="002A0C8D">
        <w:rPr>
          <w:sz w:val="28"/>
          <w:szCs w:val="28"/>
        </w:rPr>
        <w:t>Администрации</w:t>
      </w:r>
      <w:r w:rsidR="00EF7BA7" w:rsidRPr="00EF7BA7">
        <w:rPr>
          <w:sz w:val="28"/>
          <w:szCs w:val="28"/>
        </w:rPr>
        <w:t xml:space="preserve">. </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jc w:val="center"/>
        <w:outlineLvl w:val="1"/>
        <w:rPr>
          <w:sz w:val="28"/>
          <w:szCs w:val="28"/>
        </w:rPr>
      </w:pPr>
      <w:bookmarkStart w:id="3" w:name="Par77"/>
      <w:bookmarkEnd w:id="3"/>
      <w:r w:rsidRPr="00EF7BA7">
        <w:rPr>
          <w:sz w:val="28"/>
          <w:szCs w:val="28"/>
        </w:rPr>
        <w:t>2. Условия определения права</w:t>
      </w:r>
    </w:p>
    <w:p w:rsidR="00EF7BA7" w:rsidRDefault="00EF7BA7" w:rsidP="004F015A">
      <w:pPr>
        <w:widowControl w:val="0"/>
        <w:autoSpaceDE w:val="0"/>
        <w:autoSpaceDN w:val="0"/>
        <w:adjustRightInd w:val="0"/>
        <w:jc w:val="center"/>
        <w:rPr>
          <w:sz w:val="28"/>
          <w:szCs w:val="28"/>
        </w:rPr>
      </w:pPr>
      <w:r w:rsidRPr="00EF7BA7">
        <w:rPr>
          <w:sz w:val="28"/>
          <w:szCs w:val="28"/>
        </w:rPr>
        <w:t>на получение пенсии за выслугу лет</w:t>
      </w:r>
    </w:p>
    <w:p w:rsidR="004F015A" w:rsidRPr="00EF7BA7" w:rsidRDefault="004F015A" w:rsidP="004F015A">
      <w:pPr>
        <w:widowControl w:val="0"/>
        <w:autoSpaceDE w:val="0"/>
        <w:autoSpaceDN w:val="0"/>
        <w:adjustRightInd w:val="0"/>
        <w:jc w:val="center"/>
        <w:rPr>
          <w:sz w:val="28"/>
          <w:szCs w:val="28"/>
        </w:rPr>
      </w:pPr>
    </w:p>
    <w:p w:rsidR="00EF7BA7" w:rsidRPr="00EF7BA7" w:rsidRDefault="00EF7BA7" w:rsidP="00EF7BA7">
      <w:pPr>
        <w:widowControl w:val="0"/>
        <w:autoSpaceDE w:val="0"/>
        <w:autoSpaceDN w:val="0"/>
        <w:adjustRightInd w:val="0"/>
        <w:ind w:firstLine="540"/>
        <w:jc w:val="both"/>
        <w:rPr>
          <w:sz w:val="28"/>
          <w:szCs w:val="28"/>
        </w:rPr>
      </w:pPr>
      <w:bookmarkStart w:id="4" w:name="Par82"/>
      <w:bookmarkEnd w:id="4"/>
      <w:r w:rsidRPr="00EF7BA7">
        <w:rPr>
          <w:sz w:val="28"/>
          <w:szCs w:val="28"/>
        </w:rPr>
        <w:t>2.1. Лица, замещавшие</w:t>
      </w:r>
      <w:r w:rsidR="004F015A">
        <w:rPr>
          <w:sz w:val="28"/>
          <w:szCs w:val="28"/>
        </w:rPr>
        <w:t xml:space="preserve"> должности муниципальной службы в </w:t>
      </w:r>
      <w:r w:rsidR="002672FA">
        <w:rPr>
          <w:sz w:val="28"/>
          <w:szCs w:val="28"/>
        </w:rPr>
        <w:t xml:space="preserve"> </w:t>
      </w:r>
      <w:r w:rsidR="004F015A">
        <w:rPr>
          <w:sz w:val="28"/>
          <w:szCs w:val="28"/>
        </w:rPr>
        <w:t>городско</w:t>
      </w:r>
      <w:r w:rsidR="002672FA">
        <w:rPr>
          <w:sz w:val="28"/>
          <w:szCs w:val="28"/>
        </w:rPr>
        <w:t>м</w:t>
      </w:r>
      <w:r w:rsidR="004F015A">
        <w:rPr>
          <w:sz w:val="28"/>
          <w:szCs w:val="28"/>
        </w:rPr>
        <w:t xml:space="preserve"> поселени</w:t>
      </w:r>
      <w:r w:rsidR="002672FA">
        <w:rPr>
          <w:sz w:val="28"/>
          <w:szCs w:val="28"/>
        </w:rPr>
        <w:t>и</w:t>
      </w:r>
      <w:r w:rsidR="004F015A">
        <w:rPr>
          <w:sz w:val="28"/>
          <w:szCs w:val="28"/>
        </w:rPr>
        <w:t xml:space="preserve"> Лянтор</w:t>
      </w:r>
      <w:r w:rsidRPr="00EF7BA7">
        <w:rPr>
          <w:sz w:val="28"/>
          <w:szCs w:val="28"/>
        </w:rPr>
        <w:t>, при наличии стажа муниципальной службы не менее 15 лет</w:t>
      </w:r>
      <w:r w:rsidR="002672FA">
        <w:rPr>
          <w:sz w:val="28"/>
          <w:szCs w:val="28"/>
        </w:rPr>
        <w:t xml:space="preserve">, </w:t>
      </w:r>
      <w:r w:rsidRPr="00EF7BA7">
        <w:rPr>
          <w:sz w:val="28"/>
          <w:szCs w:val="28"/>
        </w:rPr>
        <w:t xml:space="preserve"> имеют право на пенсию за выслугу лет при увольнении в следующих случаях:</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 xml:space="preserve">2.1.1. Ликвидации </w:t>
      </w:r>
      <w:r w:rsidR="002A0C8D">
        <w:rPr>
          <w:sz w:val="28"/>
          <w:szCs w:val="28"/>
        </w:rPr>
        <w:t>органов местного самоуправления</w:t>
      </w:r>
      <w:r w:rsidR="002672FA">
        <w:rPr>
          <w:sz w:val="28"/>
          <w:szCs w:val="28"/>
        </w:rPr>
        <w:t xml:space="preserve">, </w:t>
      </w:r>
      <w:r w:rsidRPr="00EF7BA7">
        <w:rPr>
          <w:sz w:val="28"/>
          <w:szCs w:val="28"/>
        </w:rPr>
        <w:t>а также п</w:t>
      </w:r>
      <w:r w:rsidR="002672FA">
        <w:rPr>
          <w:sz w:val="28"/>
          <w:szCs w:val="28"/>
        </w:rPr>
        <w:t>ри</w:t>
      </w:r>
      <w:r w:rsidRPr="00EF7BA7">
        <w:rPr>
          <w:sz w:val="28"/>
          <w:szCs w:val="28"/>
        </w:rPr>
        <w:t xml:space="preserve"> сокращени</w:t>
      </w:r>
      <w:r w:rsidR="002672FA">
        <w:rPr>
          <w:sz w:val="28"/>
          <w:szCs w:val="28"/>
        </w:rPr>
        <w:t>и</w:t>
      </w:r>
      <w:r w:rsidRPr="00EF7BA7">
        <w:rPr>
          <w:sz w:val="28"/>
          <w:szCs w:val="28"/>
        </w:rPr>
        <w:t xml:space="preserve"> численности штата лиц, замещавших должности муниципальной службы.</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2.1.2. Увольнения с должностей, утвержденных в установленном порядке для непосредственного обеспечения исполнения полномочий лиц, замещавших муниципальные должности, в связи с прекращением этими лицами своих полномочий.</w:t>
      </w:r>
    </w:p>
    <w:p w:rsidR="00EF7BA7" w:rsidRPr="00EF7BA7" w:rsidRDefault="00EF7BA7" w:rsidP="00EF7BA7">
      <w:pPr>
        <w:widowControl w:val="0"/>
        <w:autoSpaceDE w:val="0"/>
        <w:autoSpaceDN w:val="0"/>
        <w:adjustRightInd w:val="0"/>
        <w:ind w:firstLine="540"/>
        <w:jc w:val="both"/>
        <w:rPr>
          <w:sz w:val="28"/>
          <w:szCs w:val="28"/>
        </w:rPr>
      </w:pPr>
      <w:bookmarkStart w:id="5" w:name="Par85"/>
      <w:bookmarkEnd w:id="5"/>
      <w:r w:rsidRPr="00EF7BA7">
        <w:rPr>
          <w:sz w:val="28"/>
          <w:szCs w:val="28"/>
        </w:rPr>
        <w:t>2.1.3. Достижения предельного возраста, установленного законодательством для замещения должности муниципальной службы.</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2.1.4. Обнаружившегося несоответствия замещаемой должности вследствие состояния здоровья, препятствующего продолжению службы.</w:t>
      </w:r>
    </w:p>
    <w:p w:rsidR="00EF7BA7" w:rsidRPr="00EF7BA7" w:rsidRDefault="00EF7BA7" w:rsidP="00EF7BA7">
      <w:pPr>
        <w:widowControl w:val="0"/>
        <w:autoSpaceDE w:val="0"/>
        <w:autoSpaceDN w:val="0"/>
        <w:adjustRightInd w:val="0"/>
        <w:ind w:firstLine="540"/>
        <w:jc w:val="both"/>
        <w:rPr>
          <w:sz w:val="28"/>
          <w:szCs w:val="28"/>
        </w:rPr>
      </w:pPr>
      <w:bookmarkStart w:id="6" w:name="Par87"/>
      <w:bookmarkEnd w:id="6"/>
      <w:r w:rsidRPr="00EF7BA7">
        <w:rPr>
          <w:sz w:val="28"/>
          <w:szCs w:val="28"/>
        </w:rPr>
        <w:t xml:space="preserve">2.1.5. Увольнения по собственному желанию в связи с выходом на </w:t>
      </w:r>
      <w:r w:rsidR="002A0C8D">
        <w:rPr>
          <w:sz w:val="28"/>
          <w:szCs w:val="28"/>
        </w:rPr>
        <w:t xml:space="preserve"> </w:t>
      </w:r>
      <w:r w:rsidRPr="00EF7BA7">
        <w:rPr>
          <w:sz w:val="28"/>
          <w:szCs w:val="28"/>
        </w:rPr>
        <w:t xml:space="preserve">пенсию, предусмотренную Федеральным </w:t>
      </w:r>
      <w:hyperlink r:id="rId19" w:history="1">
        <w:r w:rsidRPr="00EF7BA7">
          <w:rPr>
            <w:sz w:val="28"/>
            <w:szCs w:val="28"/>
          </w:rPr>
          <w:t>законом</w:t>
        </w:r>
      </w:hyperlink>
      <w:r w:rsidRPr="00EF7BA7">
        <w:rPr>
          <w:sz w:val="28"/>
          <w:szCs w:val="28"/>
        </w:rPr>
        <w:t xml:space="preserve"> от </w:t>
      </w:r>
      <w:r w:rsidR="004013F1">
        <w:rPr>
          <w:sz w:val="28"/>
          <w:szCs w:val="28"/>
        </w:rPr>
        <w:t xml:space="preserve">28 декабря </w:t>
      </w:r>
      <w:r w:rsidR="00FE6D69">
        <w:rPr>
          <w:sz w:val="28"/>
          <w:szCs w:val="28"/>
        </w:rPr>
        <w:t>2013</w:t>
      </w:r>
      <w:r w:rsidR="004013F1">
        <w:rPr>
          <w:sz w:val="28"/>
          <w:szCs w:val="28"/>
        </w:rPr>
        <w:t>года</w:t>
      </w:r>
      <w:r w:rsidR="00FE6D69">
        <w:rPr>
          <w:sz w:val="28"/>
          <w:szCs w:val="28"/>
        </w:rPr>
        <w:t xml:space="preserve"> </w:t>
      </w:r>
      <w:r w:rsidRPr="00EF7BA7">
        <w:rPr>
          <w:sz w:val="28"/>
          <w:szCs w:val="28"/>
        </w:rPr>
        <w:t xml:space="preserve"> N </w:t>
      </w:r>
      <w:r w:rsidR="00FE6D69">
        <w:rPr>
          <w:sz w:val="28"/>
          <w:szCs w:val="28"/>
        </w:rPr>
        <w:t>400</w:t>
      </w:r>
      <w:r w:rsidRPr="00EF7BA7">
        <w:rPr>
          <w:sz w:val="28"/>
          <w:szCs w:val="28"/>
        </w:rPr>
        <w:t xml:space="preserve">-ФЗ "О </w:t>
      </w:r>
      <w:r w:rsidR="00FE6D69">
        <w:rPr>
          <w:sz w:val="28"/>
          <w:szCs w:val="28"/>
        </w:rPr>
        <w:t>страховы</w:t>
      </w:r>
      <w:r w:rsidRPr="00EF7BA7">
        <w:rPr>
          <w:sz w:val="28"/>
          <w:szCs w:val="28"/>
        </w:rPr>
        <w:t>х пенсиях ".</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 xml:space="preserve">Лица, уволенные по основаниям, предусмотренным </w:t>
      </w:r>
      <w:hyperlink w:anchor="Par85" w:history="1">
        <w:r w:rsidRPr="00EF7BA7">
          <w:rPr>
            <w:sz w:val="28"/>
            <w:szCs w:val="28"/>
          </w:rPr>
          <w:t>пунктами 2.1.3</w:t>
        </w:r>
      </w:hyperlink>
      <w:r w:rsidRPr="00EF7BA7">
        <w:rPr>
          <w:sz w:val="28"/>
          <w:szCs w:val="28"/>
        </w:rPr>
        <w:t xml:space="preserve"> - </w:t>
      </w:r>
      <w:hyperlink w:anchor="Par87" w:history="1">
        <w:r w:rsidRPr="00EF7BA7">
          <w:rPr>
            <w:sz w:val="28"/>
            <w:szCs w:val="28"/>
          </w:rPr>
          <w:t>2.1.5</w:t>
        </w:r>
      </w:hyperlink>
      <w:r w:rsidRPr="00EF7BA7">
        <w:rPr>
          <w:sz w:val="28"/>
          <w:szCs w:val="28"/>
        </w:rPr>
        <w:t xml:space="preserve"> настоящего раздела, имеют право на пенсию по выслуге лет, если они замещали должности муниципальной службы в </w:t>
      </w:r>
      <w:r w:rsidR="002A0C8D">
        <w:rPr>
          <w:sz w:val="28"/>
          <w:szCs w:val="28"/>
        </w:rPr>
        <w:t xml:space="preserve">городском поселении Лянтор </w:t>
      </w:r>
      <w:r w:rsidRPr="00EF7BA7">
        <w:rPr>
          <w:sz w:val="28"/>
          <w:szCs w:val="28"/>
        </w:rPr>
        <w:t>непосредственно перед увольнением не менее 12 полных месяцев.</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 xml:space="preserve">2.2. Лица, замещавшие муниципальные должности в органах местного самоуправления муниципального образования </w:t>
      </w:r>
      <w:r w:rsidR="002A0C8D">
        <w:rPr>
          <w:sz w:val="28"/>
          <w:szCs w:val="28"/>
        </w:rPr>
        <w:t>городское поселение Лянтор</w:t>
      </w:r>
      <w:r w:rsidRPr="00EF7BA7">
        <w:rPr>
          <w:sz w:val="28"/>
          <w:szCs w:val="28"/>
        </w:rPr>
        <w:t xml:space="preserve"> не менее срока, предусмотренного законодательством для замещения этих должностей, имеют право на пенсию за выслугу лет при прекращении своих полномочий, за исключением случая прекращения полномочий досрочно в связи с вступлением в законную силу обвинительного приговора суда.</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Если в период замещения лицами муниципальных должностей не менее срока полномочий, предусмотренного законодательством, изменились наименования данных должностей или лица, замещавшие муниципальные должности, перешли на замещение других муниципальных должностей и общий срок замещения данных должностей составил не менее срока полномочий, предусмотренного законодательством, указанные лица имеют право на пенсию за выслугу лет.</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 xml:space="preserve">При этом общий срок замещения муниципальных должностей с различными сроками замещения данных должностей должен быть не менее </w:t>
      </w:r>
      <w:r w:rsidRPr="00EF7BA7">
        <w:rPr>
          <w:sz w:val="28"/>
          <w:szCs w:val="28"/>
        </w:rPr>
        <w:lastRenderedPageBreak/>
        <w:t>наибольшего срока полномочий, предусмотренного законодательством для замещаемых должностей.</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В случае упразднения муниципальных должностей лица, ранее замещавшие данные муниципальные должности, сохраняют право на назначение пенсии за выслугу лет.</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jc w:val="center"/>
        <w:outlineLvl w:val="1"/>
        <w:rPr>
          <w:sz w:val="28"/>
          <w:szCs w:val="28"/>
        </w:rPr>
      </w:pPr>
      <w:bookmarkStart w:id="7" w:name="Par94"/>
      <w:bookmarkEnd w:id="7"/>
      <w:r w:rsidRPr="00EF7BA7">
        <w:rPr>
          <w:sz w:val="28"/>
          <w:szCs w:val="28"/>
        </w:rPr>
        <w:t>3. Размер пенсии за выслугу лет</w:t>
      </w:r>
      <w:r w:rsidR="00EA64B6">
        <w:rPr>
          <w:sz w:val="28"/>
          <w:szCs w:val="28"/>
        </w:rPr>
        <w:t xml:space="preserve"> лицам, замещавшим должности муниципальной службы</w:t>
      </w:r>
    </w:p>
    <w:p w:rsidR="00EF7BA7" w:rsidRPr="00EF7BA7" w:rsidRDefault="00EF7BA7" w:rsidP="00EF7BA7">
      <w:pPr>
        <w:widowControl w:val="0"/>
        <w:autoSpaceDE w:val="0"/>
        <w:autoSpaceDN w:val="0"/>
        <w:adjustRightInd w:val="0"/>
        <w:ind w:firstLine="540"/>
        <w:jc w:val="both"/>
        <w:rPr>
          <w:sz w:val="28"/>
          <w:szCs w:val="28"/>
        </w:rPr>
      </w:pPr>
    </w:p>
    <w:p w:rsidR="00EA64B6" w:rsidRPr="00EA64B6" w:rsidRDefault="00101B12" w:rsidP="00EA64B6">
      <w:pPr>
        <w:widowControl w:val="0"/>
        <w:autoSpaceDE w:val="0"/>
        <w:autoSpaceDN w:val="0"/>
        <w:adjustRightInd w:val="0"/>
        <w:ind w:firstLine="540"/>
        <w:jc w:val="both"/>
        <w:rPr>
          <w:sz w:val="28"/>
          <w:szCs w:val="28"/>
        </w:rPr>
      </w:pPr>
      <w:bookmarkStart w:id="8" w:name="Par96"/>
      <w:bookmarkEnd w:id="8"/>
      <w:r w:rsidRPr="00EA64B6">
        <w:rPr>
          <w:sz w:val="28"/>
          <w:szCs w:val="28"/>
        </w:rPr>
        <w:t xml:space="preserve"> </w:t>
      </w:r>
      <w:r w:rsidR="00EA64B6">
        <w:rPr>
          <w:sz w:val="28"/>
          <w:szCs w:val="28"/>
        </w:rPr>
        <w:t>3.1</w:t>
      </w:r>
      <w:r w:rsidR="00EA64B6" w:rsidRPr="00EA64B6">
        <w:rPr>
          <w:sz w:val="28"/>
          <w:szCs w:val="28"/>
        </w:rPr>
        <w:t xml:space="preserve">. Лицам, замещавшим должности </w:t>
      </w:r>
      <w:r w:rsidR="00EA64B6">
        <w:rPr>
          <w:sz w:val="28"/>
          <w:szCs w:val="28"/>
        </w:rPr>
        <w:t xml:space="preserve">муниципальной </w:t>
      </w:r>
      <w:r w:rsidR="00EA64B6" w:rsidRPr="00EA64B6">
        <w:rPr>
          <w:sz w:val="28"/>
          <w:szCs w:val="28"/>
        </w:rPr>
        <w:t xml:space="preserve"> службы </w:t>
      </w:r>
      <w:r w:rsidR="00A27D9E">
        <w:rPr>
          <w:sz w:val="28"/>
          <w:szCs w:val="28"/>
        </w:rPr>
        <w:t xml:space="preserve"> </w:t>
      </w:r>
      <w:r w:rsidR="00EA64B6">
        <w:rPr>
          <w:sz w:val="28"/>
          <w:szCs w:val="28"/>
        </w:rPr>
        <w:t xml:space="preserve"> </w:t>
      </w:r>
      <w:r w:rsidR="00EA64B6" w:rsidRPr="00EA64B6">
        <w:rPr>
          <w:sz w:val="28"/>
          <w:szCs w:val="28"/>
        </w:rPr>
        <w:t>назначается пенсия за выслугу лет</w:t>
      </w:r>
      <w:r w:rsidR="00EA64B6">
        <w:rPr>
          <w:sz w:val="28"/>
          <w:szCs w:val="28"/>
        </w:rPr>
        <w:t xml:space="preserve">, </w:t>
      </w:r>
      <w:r w:rsidR="00EA64B6" w:rsidRPr="00EA64B6">
        <w:rPr>
          <w:sz w:val="28"/>
          <w:szCs w:val="28"/>
        </w:rPr>
        <w:t xml:space="preserve"> при наличии стажа </w:t>
      </w:r>
      <w:r w:rsidR="00EA64B6">
        <w:rPr>
          <w:sz w:val="28"/>
          <w:szCs w:val="28"/>
        </w:rPr>
        <w:t>муниципальной</w:t>
      </w:r>
      <w:r w:rsidR="00EA64B6" w:rsidRPr="00EA64B6">
        <w:rPr>
          <w:sz w:val="28"/>
          <w:szCs w:val="28"/>
        </w:rPr>
        <w:t xml:space="preserve"> службы не менее 15 лет в размере 45 процентов среднемесячного заработка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0" w:history="1">
        <w:r w:rsidR="00EA64B6" w:rsidRPr="00EA64B6">
          <w:rPr>
            <w:sz w:val="28"/>
            <w:szCs w:val="28"/>
          </w:rPr>
          <w:t>законом</w:t>
        </w:r>
      </w:hyperlink>
      <w:r w:rsidR="00EA64B6" w:rsidRPr="00EA64B6">
        <w:rPr>
          <w:sz w:val="28"/>
          <w:szCs w:val="28"/>
        </w:rPr>
        <w:t xml:space="preserve"> "О страховых пенсиях". За каждый полный год стажа </w:t>
      </w:r>
      <w:r w:rsidR="00EA64B6">
        <w:rPr>
          <w:sz w:val="28"/>
          <w:szCs w:val="28"/>
        </w:rPr>
        <w:t xml:space="preserve">муниципальной </w:t>
      </w:r>
      <w:r w:rsidR="00EA64B6" w:rsidRPr="00EA64B6">
        <w:rPr>
          <w:sz w:val="28"/>
          <w:szCs w:val="28"/>
        </w:rPr>
        <w:t>службы сверх 15 лет</w:t>
      </w:r>
      <w:r w:rsidR="00EA64B6">
        <w:rPr>
          <w:sz w:val="28"/>
          <w:szCs w:val="28"/>
        </w:rPr>
        <w:t>,</w:t>
      </w:r>
      <w:r w:rsidR="00EA64B6" w:rsidRPr="00EA64B6">
        <w:rPr>
          <w:sz w:val="28"/>
          <w:szCs w:val="28"/>
        </w:rPr>
        <w:t xml:space="preserve">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должность </w:t>
      </w:r>
      <w:r w:rsidR="00EA64B6">
        <w:rPr>
          <w:sz w:val="28"/>
          <w:szCs w:val="28"/>
        </w:rPr>
        <w:t>муниципальной службы</w:t>
      </w:r>
      <w:r w:rsidR="00EA64B6" w:rsidRPr="00EA64B6">
        <w:rPr>
          <w:sz w:val="28"/>
          <w:szCs w:val="28"/>
        </w:rPr>
        <w:t>.</w:t>
      </w:r>
    </w:p>
    <w:p w:rsidR="00EA64B6" w:rsidRPr="00EA64B6" w:rsidRDefault="00EA64B6" w:rsidP="00EA64B6">
      <w:pPr>
        <w:widowControl w:val="0"/>
        <w:autoSpaceDE w:val="0"/>
        <w:autoSpaceDN w:val="0"/>
        <w:adjustRightInd w:val="0"/>
        <w:jc w:val="both"/>
        <w:rPr>
          <w:sz w:val="28"/>
          <w:szCs w:val="28"/>
        </w:rPr>
      </w:pPr>
      <w:r>
        <w:rPr>
          <w:sz w:val="28"/>
          <w:szCs w:val="28"/>
        </w:rPr>
        <w:t xml:space="preserve"> </w:t>
      </w:r>
      <w:r>
        <w:rPr>
          <w:sz w:val="28"/>
          <w:szCs w:val="28"/>
        </w:rPr>
        <w:tab/>
      </w:r>
      <w:r w:rsidRPr="00EA64B6">
        <w:rPr>
          <w:sz w:val="28"/>
          <w:szCs w:val="28"/>
        </w:rPr>
        <w:t>Минимальный размер пенсии за выслугу лет устанавливается в сумме 5000 рублей.</w:t>
      </w:r>
    </w:p>
    <w:p w:rsidR="00EA64B6" w:rsidRPr="00EA64B6" w:rsidRDefault="00EA64B6" w:rsidP="00EA64B6">
      <w:pPr>
        <w:widowControl w:val="0"/>
        <w:autoSpaceDE w:val="0"/>
        <w:autoSpaceDN w:val="0"/>
        <w:adjustRightInd w:val="0"/>
        <w:jc w:val="both"/>
        <w:rPr>
          <w:sz w:val="28"/>
          <w:szCs w:val="28"/>
        </w:rPr>
      </w:pPr>
      <w:r>
        <w:rPr>
          <w:sz w:val="28"/>
          <w:szCs w:val="28"/>
        </w:rPr>
        <w:t xml:space="preserve"> </w:t>
      </w:r>
      <w:r>
        <w:rPr>
          <w:sz w:val="28"/>
          <w:szCs w:val="28"/>
        </w:rPr>
        <w:tab/>
      </w:r>
      <w:r w:rsidR="00A27D9E">
        <w:rPr>
          <w:sz w:val="28"/>
          <w:szCs w:val="28"/>
        </w:rPr>
        <w:t xml:space="preserve"> </w:t>
      </w:r>
      <w:r>
        <w:rPr>
          <w:sz w:val="28"/>
          <w:szCs w:val="28"/>
        </w:rPr>
        <w:t>3.</w:t>
      </w:r>
      <w:r w:rsidR="00A27D9E">
        <w:rPr>
          <w:sz w:val="28"/>
          <w:szCs w:val="28"/>
        </w:rPr>
        <w:t>2</w:t>
      </w:r>
      <w:r w:rsidRPr="00EA64B6">
        <w:rPr>
          <w:sz w:val="28"/>
          <w:szCs w:val="28"/>
        </w:rPr>
        <w:t xml:space="preserve">. При определении размера пенсии за выслугу лет </w:t>
      </w:r>
      <w:r>
        <w:rPr>
          <w:sz w:val="28"/>
          <w:szCs w:val="28"/>
        </w:rPr>
        <w:t xml:space="preserve"> </w:t>
      </w:r>
      <w:r w:rsidRPr="00EA64B6">
        <w:rPr>
          <w:sz w:val="28"/>
          <w:szCs w:val="28"/>
        </w:rPr>
        <w:t xml:space="preserve">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1" w:history="1">
        <w:r w:rsidRPr="00EA64B6">
          <w:rPr>
            <w:sz w:val="28"/>
            <w:szCs w:val="28"/>
          </w:rPr>
          <w:t>законом</w:t>
        </w:r>
      </w:hyperlink>
      <w:r w:rsidR="00D36983">
        <w:rPr>
          <w:sz w:val="28"/>
          <w:szCs w:val="28"/>
        </w:rPr>
        <w:t xml:space="preserve"> "О страховых</w:t>
      </w:r>
      <w:r w:rsidRPr="00EA64B6">
        <w:rPr>
          <w:sz w:val="28"/>
          <w:szCs w:val="28"/>
        </w:rPr>
        <w:t xml:space="preserve"> пенсиях в Российской Федерации", размер доли страховой пенсии, установленной и исчисленной в соответствии с Федеральным </w:t>
      </w:r>
      <w:hyperlink r:id="rId22" w:history="1">
        <w:r w:rsidRPr="00EA64B6">
          <w:rPr>
            <w:sz w:val="28"/>
            <w:szCs w:val="28"/>
          </w:rPr>
          <w:t>законом</w:t>
        </w:r>
      </w:hyperlink>
      <w:r w:rsidRPr="00EA64B6">
        <w:rPr>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EA64B6" w:rsidRPr="00EA64B6" w:rsidRDefault="00FE3184" w:rsidP="00FE3184">
      <w:pPr>
        <w:widowControl w:val="0"/>
        <w:autoSpaceDE w:val="0"/>
        <w:autoSpaceDN w:val="0"/>
        <w:adjustRightInd w:val="0"/>
        <w:ind w:firstLine="708"/>
        <w:jc w:val="both"/>
        <w:rPr>
          <w:sz w:val="28"/>
          <w:szCs w:val="28"/>
        </w:rPr>
      </w:pPr>
      <w:bookmarkStart w:id="9" w:name="Par448"/>
      <w:bookmarkEnd w:id="9"/>
      <w:r>
        <w:rPr>
          <w:sz w:val="28"/>
          <w:szCs w:val="28"/>
        </w:rPr>
        <w:t>3.</w:t>
      </w:r>
      <w:r w:rsidR="00A27D9E">
        <w:rPr>
          <w:sz w:val="28"/>
          <w:szCs w:val="28"/>
        </w:rPr>
        <w:t>3</w:t>
      </w:r>
      <w:r>
        <w:rPr>
          <w:sz w:val="28"/>
          <w:szCs w:val="28"/>
        </w:rPr>
        <w:t>.</w:t>
      </w:r>
      <w:r w:rsidR="00EA64B6" w:rsidRPr="00EA64B6">
        <w:rPr>
          <w:sz w:val="28"/>
          <w:szCs w:val="28"/>
        </w:rPr>
        <w:t xml:space="preserve"> Размер пенсии за выслугу лет лицу, замещавшему должность </w:t>
      </w:r>
      <w:r>
        <w:rPr>
          <w:sz w:val="28"/>
          <w:szCs w:val="28"/>
        </w:rPr>
        <w:t>муниципальной службы</w:t>
      </w:r>
      <w:r w:rsidR="00EA64B6" w:rsidRPr="00EA64B6">
        <w:rPr>
          <w:sz w:val="28"/>
          <w:szCs w:val="28"/>
        </w:rPr>
        <w:t xml:space="preserve">, исчисляется из его среднемесячного заработка по указанной должности за последние 12 полных месяцев </w:t>
      </w:r>
      <w:r>
        <w:rPr>
          <w:sz w:val="28"/>
          <w:szCs w:val="28"/>
        </w:rPr>
        <w:t xml:space="preserve">муниципальной </w:t>
      </w:r>
      <w:r w:rsidR="00EA64B6" w:rsidRPr="00EA64B6">
        <w:rPr>
          <w:sz w:val="28"/>
          <w:szCs w:val="28"/>
        </w:rPr>
        <w:t xml:space="preserve"> службы, предшествующих дню ее прекращения либо дню достижения им возраста, дающего право на страховую пенсию, предусмотренную Федеральным </w:t>
      </w:r>
      <w:hyperlink r:id="rId23" w:history="1">
        <w:r w:rsidR="00EA64B6" w:rsidRPr="00EA64B6">
          <w:rPr>
            <w:sz w:val="28"/>
            <w:szCs w:val="28"/>
          </w:rPr>
          <w:t>законом</w:t>
        </w:r>
      </w:hyperlink>
      <w:r w:rsidR="00EA64B6" w:rsidRPr="00EA64B6">
        <w:rPr>
          <w:sz w:val="28"/>
          <w:szCs w:val="28"/>
        </w:rPr>
        <w:t xml:space="preserve"> "О страховых пенсиях" (дававшего право на трудовую пенсию в соответствии с Федеральным </w:t>
      </w:r>
      <w:hyperlink r:id="rId24" w:history="1">
        <w:r w:rsidR="00EA64B6" w:rsidRPr="00EA64B6">
          <w:rPr>
            <w:sz w:val="28"/>
            <w:szCs w:val="28"/>
          </w:rPr>
          <w:t>законом</w:t>
        </w:r>
      </w:hyperlink>
      <w:r w:rsidR="00EA64B6" w:rsidRPr="00EA64B6">
        <w:rPr>
          <w:sz w:val="28"/>
          <w:szCs w:val="28"/>
        </w:rPr>
        <w:t xml:space="preserve"> "О трудовых пенсиях в Российской Федерации").</w:t>
      </w:r>
    </w:p>
    <w:p w:rsidR="00EA64B6" w:rsidRPr="00EA64B6" w:rsidRDefault="00FE3184" w:rsidP="00FE3184">
      <w:pPr>
        <w:widowControl w:val="0"/>
        <w:autoSpaceDE w:val="0"/>
        <w:autoSpaceDN w:val="0"/>
        <w:adjustRightInd w:val="0"/>
        <w:jc w:val="both"/>
        <w:rPr>
          <w:sz w:val="28"/>
          <w:szCs w:val="28"/>
        </w:rPr>
      </w:pPr>
      <w:r>
        <w:rPr>
          <w:sz w:val="28"/>
          <w:szCs w:val="28"/>
        </w:rPr>
        <w:lastRenderedPageBreak/>
        <w:t xml:space="preserve"> </w:t>
      </w:r>
      <w:r>
        <w:rPr>
          <w:sz w:val="28"/>
          <w:szCs w:val="28"/>
        </w:rPr>
        <w:tab/>
        <w:t>3.</w:t>
      </w:r>
      <w:r w:rsidR="00A27D9E">
        <w:rPr>
          <w:sz w:val="28"/>
          <w:szCs w:val="28"/>
        </w:rPr>
        <w:t>4</w:t>
      </w:r>
      <w:r>
        <w:rPr>
          <w:sz w:val="28"/>
          <w:szCs w:val="28"/>
        </w:rPr>
        <w:t>.</w:t>
      </w:r>
      <w:r w:rsidR="00EA64B6" w:rsidRPr="00EA64B6">
        <w:rPr>
          <w:sz w:val="28"/>
          <w:szCs w:val="28"/>
        </w:rPr>
        <w:t xml:space="preserve"> Размер среднемесячного заработка, из которого исчисляется размер пенсии за выслугу лет, не может превышать 0,8 месячного денежного содержания по замещающей должности.</w:t>
      </w:r>
    </w:p>
    <w:p w:rsidR="00EA64B6" w:rsidRPr="00EA64B6" w:rsidRDefault="00FE3184" w:rsidP="00EA64B6">
      <w:pPr>
        <w:widowControl w:val="0"/>
        <w:autoSpaceDE w:val="0"/>
        <w:autoSpaceDN w:val="0"/>
        <w:adjustRightInd w:val="0"/>
        <w:ind w:firstLine="540"/>
        <w:jc w:val="both"/>
        <w:rPr>
          <w:sz w:val="28"/>
          <w:szCs w:val="28"/>
        </w:rPr>
      </w:pPr>
      <w:r>
        <w:rPr>
          <w:sz w:val="28"/>
          <w:szCs w:val="28"/>
        </w:rPr>
        <w:t>3.</w:t>
      </w:r>
      <w:r w:rsidR="00A27D9E">
        <w:rPr>
          <w:sz w:val="28"/>
          <w:szCs w:val="28"/>
        </w:rPr>
        <w:t>5</w:t>
      </w:r>
      <w:r>
        <w:rPr>
          <w:sz w:val="28"/>
          <w:szCs w:val="28"/>
        </w:rPr>
        <w:t xml:space="preserve">. </w:t>
      </w:r>
      <w:r w:rsidR="00EA64B6" w:rsidRPr="00EA64B6">
        <w:rPr>
          <w:sz w:val="28"/>
          <w:szCs w:val="28"/>
        </w:rPr>
        <w:t>В целях исполнения настоящей статьи</w:t>
      </w:r>
      <w:r w:rsidR="00E5568E">
        <w:rPr>
          <w:sz w:val="28"/>
          <w:szCs w:val="28"/>
        </w:rPr>
        <w:t>,</w:t>
      </w:r>
      <w:r w:rsidR="00EA64B6" w:rsidRPr="00EA64B6">
        <w:rPr>
          <w:sz w:val="28"/>
          <w:szCs w:val="28"/>
        </w:rPr>
        <w:t xml:space="preserve"> месячное денежное содержание состоит из:</w:t>
      </w:r>
    </w:p>
    <w:p w:rsidR="00EA64B6" w:rsidRPr="00EA64B6" w:rsidRDefault="00FE3184" w:rsidP="007367AA">
      <w:pPr>
        <w:widowControl w:val="0"/>
        <w:autoSpaceDE w:val="0"/>
        <w:autoSpaceDN w:val="0"/>
        <w:adjustRightInd w:val="0"/>
        <w:jc w:val="both"/>
        <w:rPr>
          <w:sz w:val="28"/>
          <w:szCs w:val="28"/>
        </w:rPr>
      </w:pPr>
      <w:r>
        <w:rPr>
          <w:sz w:val="28"/>
          <w:szCs w:val="28"/>
        </w:rPr>
        <w:t xml:space="preserve"> </w:t>
      </w:r>
      <w:r>
        <w:rPr>
          <w:sz w:val="28"/>
          <w:szCs w:val="28"/>
        </w:rPr>
        <w:tab/>
      </w:r>
      <w:r w:rsidR="00EA64B6" w:rsidRPr="00EA64B6">
        <w:rPr>
          <w:sz w:val="28"/>
          <w:szCs w:val="28"/>
        </w:rPr>
        <w:t xml:space="preserve">1) ежемесячного </w:t>
      </w:r>
      <w:r w:rsidR="007367AA">
        <w:rPr>
          <w:sz w:val="28"/>
          <w:szCs w:val="28"/>
        </w:rPr>
        <w:t>должностного оклада;</w:t>
      </w:r>
    </w:p>
    <w:p w:rsidR="00EA64B6" w:rsidRDefault="007367AA" w:rsidP="007367AA">
      <w:pPr>
        <w:widowControl w:val="0"/>
        <w:autoSpaceDE w:val="0"/>
        <w:autoSpaceDN w:val="0"/>
        <w:adjustRightInd w:val="0"/>
        <w:ind w:firstLine="540"/>
        <w:jc w:val="both"/>
        <w:rPr>
          <w:sz w:val="28"/>
          <w:szCs w:val="28"/>
        </w:rPr>
      </w:pPr>
      <w:r>
        <w:rPr>
          <w:sz w:val="28"/>
          <w:szCs w:val="28"/>
        </w:rPr>
        <w:t xml:space="preserve">  </w:t>
      </w:r>
      <w:r w:rsidR="00EA64B6" w:rsidRPr="00EA64B6">
        <w:rPr>
          <w:sz w:val="28"/>
          <w:szCs w:val="28"/>
        </w:rPr>
        <w:t xml:space="preserve">2) ежемесячной надбавки к должностному окладу за особые условия </w:t>
      </w:r>
      <w:r w:rsidR="00FE3184">
        <w:rPr>
          <w:sz w:val="28"/>
          <w:szCs w:val="28"/>
        </w:rPr>
        <w:t xml:space="preserve">муниципальной </w:t>
      </w:r>
      <w:r w:rsidR="00EA64B6" w:rsidRPr="00EA64B6">
        <w:rPr>
          <w:sz w:val="28"/>
          <w:szCs w:val="28"/>
        </w:rPr>
        <w:t xml:space="preserve"> службы;</w:t>
      </w:r>
    </w:p>
    <w:p w:rsidR="007367AA" w:rsidRPr="00EA64B6" w:rsidRDefault="007367AA" w:rsidP="007367AA">
      <w:pPr>
        <w:widowControl w:val="0"/>
        <w:autoSpaceDE w:val="0"/>
        <w:autoSpaceDN w:val="0"/>
        <w:adjustRightInd w:val="0"/>
        <w:ind w:firstLine="540"/>
        <w:jc w:val="both"/>
        <w:rPr>
          <w:sz w:val="28"/>
          <w:szCs w:val="28"/>
        </w:rPr>
      </w:pPr>
      <w:r>
        <w:rPr>
          <w:sz w:val="28"/>
          <w:szCs w:val="28"/>
        </w:rPr>
        <w:t xml:space="preserve"> 3) </w:t>
      </w:r>
      <w:r w:rsidRPr="00EA64B6">
        <w:rPr>
          <w:sz w:val="28"/>
          <w:szCs w:val="28"/>
        </w:rPr>
        <w:t>ежемесячной надбавки к должностному окладу за работу со сведениями, составляющими государственную тайну;</w:t>
      </w:r>
    </w:p>
    <w:p w:rsidR="00EA64B6" w:rsidRPr="00EA64B6" w:rsidRDefault="007367AA" w:rsidP="007367AA">
      <w:pPr>
        <w:widowControl w:val="0"/>
        <w:autoSpaceDE w:val="0"/>
        <w:autoSpaceDN w:val="0"/>
        <w:adjustRightInd w:val="0"/>
        <w:ind w:firstLine="540"/>
        <w:jc w:val="both"/>
        <w:rPr>
          <w:sz w:val="28"/>
          <w:szCs w:val="28"/>
        </w:rPr>
      </w:pPr>
      <w:r>
        <w:rPr>
          <w:sz w:val="28"/>
          <w:szCs w:val="28"/>
        </w:rPr>
        <w:t xml:space="preserve"> 4</w:t>
      </w:r>
      <w:r w:rsidR="00EA64B6" w:rsidRPr="00EA64B6">
        <w:rPr>
          <w:sz w:val="28"/>
          <w:szCs w:val="28"/>
        </w:rPr>
        <w:t>) ежемесячной надбавки к должностному окладу за выслугу лет;</w:t>
      </w:r>
    </w:p>
    <w:p w:rsidR="00EA64B6" w:rsidRPr="00EA64B6" w:rsidRDefault="00EA64B6" w:rsidP="00EA64B6">
      <w:pPr>
        <w:widowControl w:val="0"/>
        <w:autoSpaceDE w:val="0"/>
        <w:autoSpaceDN w:val="0"/>
        <w:adjustRightInd w:val="0"/>
        <w:ind w:firstLine="540"/>
        <w:jc w:val="both"/>
        <w:rPr>
          <w:sz w:val="28"/>
          <w:szCs w:val="28"/>
        </w:rPr>
      </w:pPr>
      <w:r w:rsidRPr="00EA64B6">
        <w:rPr>
          <w:sz w:val="28"/>
          <w:szCs w:val="28"/>
        </w:rPr>
        <w:t xml:space="preserve"> 5) ежемесячной процентной надбавки за работу в районах Крайнего Севера и приравненных к ним местностях;</w:t>
      </w:r>
    </w:p>
    <w:p w:rsidR="00EA64B6" w:rsidRPr="00EA64B6" w:rsidRDefault="00EA64B6" w:rsidP="00EA64B6">
      <w:pPr>
        <w:widowControl w:val="0"/>
        <w:autoSpaceDE w:val="0"/>
        <w:autoSpaceDN w:val="0"/>
        <w:adjustRightInd w:val="0"/>
        <w:ind w:firstLine="540"/>
        <w:jc w:val="both"/>
        <w:rPr>
          <w:sz w:val="28"/>
          <w:szCs w:val="28"/>
        </w:rPr>
      </w:pPr>
      <w:r w:rsidRPr="00EA64B6">
        <w:rPr>
          <w:sz w:val="28"/>
          <w:szCs w:val="28"/>
        </w:rPr>
        <w:t>6) ежемесячной надбавки по районному коэффициенту за работу в районах Крайнего Севера и приравненных к ним местностях;</w:t>
      </w:r>
    </w:p>
    <w:p w:rsidR="00EA64B6" w:rsidRDefault="00FE3184" w:rsidP="00FE3184">
      <w:pPr>
        <w:widowControl w:val="0"/>
        <w:autoSpaceDE w:val="0"/>
        <w:autoSpaceDN w:val="0"/>
        <w:adjustRightInd w:val="0"/>
        <w:ind w:firstLine="540"/>
        <w:jc w:val="both"/>
        <w:rPr>
          <w:sz w:val="28"/>
          <w:szCs w:val="28"/>
        </w:rPr>
      </w:pPr>
      <w:r>
        <w:rPr>
          <w:sz w:val="28"/>
          <w:szCs w:val="28"/>
        </w:rPr>
        <w:t xml:space="preserve"> </w:t>
      </w:r>
      <w:r w:rsidR="007367AA">
        <w:rPr>
          <w:sz w:val="28"/>
          <w:szCs w:val="28"/>
        </w:rPr>
        <w:t>7</w:t>
      </w:r>
      <w:r w:rsidR="00EA64B6" w:rsidRPr="00EA64B6">
        <w:rPr>
          <w:sz w:val="28"/>
          <w:szCs w:val="28"/>
        </w:rPr>
        <w:t>) 0,8 е</w:t>
      </w:r>
      <w:r w:rsidR="007367AA">
        <w:rPr>
          <w:sz w:val="28"/>
          <w:szCs w:val="28"/>
        </w:rPr>
        <w:t>жемесячного денежного поощрения с января 2010 года;</w:t>
      </w:r>
    </w:p>
    <w:p w:rsidR="007367AA" w:rsidRDefault="00E51614" w:rsidP="00FE3184">
      <w:pPr>
        <w:widowControl w:val="0"/>
        <w:autoSpaceDE w:val="0"/>
        <w:autoSpaceDN w:val="0"/>
        <w:adjustRightInd w:val="0"/>
        <w:ind w:firstLine="540"/>
        <w:jc w:val="both"/>
        <w:rPr>
          <w:sz w:val="28"/>
          <w:szCs w:val="28"/>
        </w:rPr>
      </w:pPr>
      <w:r>
        <w:rPr>
          <w:sz w:val="28"/>
          <w:szCs w:val="28"/>
        </w:rPr>
        <w:t xml:space="preserve"> </w:t>
      </w:r>
      <w:r w:rsidR="007367AA">
        <w:rPr>
          <w:sz w:val="28"/>
          <w:szCs w:val="28"/>
        </w:rPr>
        <w:t>8) 0,3 ежемесячного премирования, действующего до 01</w:t>
      </w:r>
      <w:r w:rsidR="00D36983">
        <w:rPr>
          <w:sz w:val="28"/>
          <w:szCs w:val="28"/>
        </w:rPr>
        <w:t xml:space="preserve"> апреля </w:t>
      </w:r>
      <w:r w:rsidR="007367AA">
        <w:rPr>
          <w:sz w:val="28"/>
          <w:szCs w:val="28"/>
        </w:rPr>
        <w:t>2006 года;</w:t>
      </w:r>
    </w:p>
    <w:p w:rsidR="007367AA" w:rsidRDefault="00E51614" w:rsidP="00FE3184">
      <w:pPr>
        <w:widowControl w:val="0"/>
        <w:autoSpaceDE w:val="0"/>
        <w:autoSpaceDN w:val="0"/>
        <w:adjustRightInd w:val="0"/>
        <w:ind w:firstLine="540"/>
        <w:jc w:val="both"/>
        <w:rPr>
          <w:sz w:val="28"/>
          <w:szCs w:val="28"/>
        </w:rPr>
      </w:pPr>
      <w:r>
        <w:rPr>
          <w:sz w:val="28"/>
          <w:szCs w:val="28"/>
        </w:rPr>
        <w:t xml:space="preserve"> </w:t>
      </w:r>
      <w:r w:rsidR="007367AA">
        <w:rPr>
          <w:sz w:val="28"/>
          <w:szCs w:val="28"/>
        </w:rPr>
        <w:t>9) оклада за квалификационный разряд, действующего до 01</w:t>
      </w:r>
      <w:r w:rsidR="00D36983">
        <w:rPr>
          <w:sz w:val="28"/>
          <w:szCs w:val="28"/>
        </w:rPr>
        <w:t xml:space="preserve"> июня </w:t>
      </w:r>
      <w:r w:rsidR="007367AA">
        <w:rPr>
          <w:sz w:val="28"/>
          <w:szCs w:val="28"/>
        </w:rPr>
        <w:t>2007</w:t>
      </w:r>
      <w:r>
        <w:rPr>
          <w:sz w:val="28"/>
          <w:szCs w:val="28"/>
        </w:rPr>
        <w:t xml:space="preserve"> года</w:t>
      </w:r>
      <w:r w:rsidR="007367AA">
        <w:rPr>
          <w:sz w:val="28"/>
          <w:szCs w:val="28"/>
        </w:rPr>
        <w:t>;</w:t>
      </w:r>
    </w:p>
    <w:p w:rsidR="007367AA" w:rsidRPr="00EA64B6" w:rsidRDefault="007367AA" w:rsidP="00FE3184">
      <w:pPr>
        <w:widowControl w:val="0"/>
        <w:autoSpaceDE w:val="0"/>
        <w:autoSpaceDN w:val="0"/>
        <w:adjustRightInd w:val="0"/>
        <w:ind w:firstLine="540"/>
        <w:jc w:val="both"/>
        <w:rPr>
          <w:sz w:val="28"/>
          <w:szCs w:val="28"/>
        </w:rPr>
      </w:pPr>
      <w:r>
        <w:rPr>
          <w:sz w:val="28"/>
          <w:szCs w:val="28"/>
        </w:rPr>
        <w:t>10)</w:t>
      </w:r>
      <w:r w:rsidR="00AB5909">
        <w:rPr>
          <w:sz w:val="28"/>
          <w:szCs w:val="28"/>
        </w:rPr>
        <w:t xml:space="preserve"> </w:t>
      </w:r>
      <w:r>
        <w:rPr>
          <w:sz w:val="28"/>
          <w:szCs w:val="28"/>
        </w:rPr>
        <w:t>ежемесячной надбавки за классный чин муниципально</w:t>
      </w:r>
      <w:r w:rsidR="00E51614">
        <w:rPr>
          <w:sz w:val="28"/>
          <w:szCs w:val="28"/>
        </w:rPr>
        <w:t>го служащего с января 2010 года.</w:t>
      </w:r>
    </w:p>
    <w:p w:rsidR="00FE3184" w:rsidRDefault="00A27D9E" w:rsidP="00A27D9E">
      <w:pPr>
        <w:widowControl w:val="0"/>
        <w:autoSpaceDE w:val="0"/>
        <w:autoSpaceDN w:val="0"/>
        <w:adjustRightInd w:val="0"/>
        <w:ind w:firstLine="540"/>
        <w:jc w:val="both"/>
        <w:outlineLvl w:val="1"/>
        <w:rPr>
          <w:sz w:val="28"/>
          <w:szCs w:val="28"/>
        </w:rPr>
      </w:pPr>
      <w:bookmarkStart w:id="10" w:name="Par467"/>
      <w:bookmarkEnd w:id="10"/>
      <w:r>
        <w:rPr>
          <w:sz w:val="28"/>
          <w:szCs w:val="28"/>
        </w:rPr>
        <w:t>3.6.</w:t>
      </w:r>
      <w:r w:rsidRPr="00A27D9E">
        <w:rPr>
          <w:sz w:val="28"/>
          <w:szCs w:val="28"/>
        </w:rPr>
        <w:t xml:space="preserve"> </w:t>
      </w:r>
      <w:r w:rsidRPr="00EA64B6">
        <w:rPr>
          <w:sz w:val="28"/>
          <w:szCs w:val="28"/>
        </w:rPr>
        <w:t xml:space="preserve">Лицу, замещавшему должность </w:t>
      </w:r>
      <w:r>
        <w:rPr>
          <w:sz w:val="28"/>
          <w:szCs w:val="28"/>
        </w:rPr>
        <w:t>муниципальной службы</w:t>
      </w:r>
      <w:r w:rsidRPr="00EA64B6">
        <w:rPr>
          <w:sz w:val="28"/>
          <w:szCs w:val="28"/>
        </w:rPr>
        <w:t xml:space="preserve">,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w:t>
      </w:r>
      <w:r>
        <w:rPr>
          <w:sz w:val="28"/>
          <w:szCs w:val="28"/>
        </w:rPr>
        <w:t>муниципально</w:t>
      </w:r>
      <w:r w:rsidRPr="00EA64B6">
        <w:rPr>
          <w:sz w:val="28"/>
          <w:szCs w:val="28"/>
        </w:rPr>
        <w:t xml:space="preserve">й службы </w:t>
      </w:r>
      <w:r>
        <w:rPr>
          <w:sz w:val="28"/>
          <w:szCs w:val="28"/>
        </w:rPr>
        <w:t xml:space="preserve">  (за 15 лет стажа муниципальной </w:t>
      </w:r>
      <w:r w:rsidRPr="00EA64B6">
        <w:rPr>
          <w:sz w:val="28"/>
          <w:szCs w:val="28"/>
        </w:rPr>
        <w:t>службы - четыре размера месячного денежного содержания; за каждые полные три года выслуги лет сверх 15 лет - один размер месячного денежного содержания, но в целом не более семи размеров месячного денежного содержания).</w:t>
      </w:r>
    </w:p>
    <w:p w:rsidR="00EA64B6" w:rsidRPr="00EA64B6" w:rsidRDefault="00A27D9E" w:rsidP="00FE3184">
      <w:pPr>
        <w:widowControl w:val="0"/>
        <w:autoSpaceDE w:val="0"/>
        <w:autoSpaceDN w:val="0"/>
        <w:adjustRightInd w:val="0"/>
        <w:jc w:val="both"/>
        <w:rPr>
          <w:sz w:val="28"/>
          <w:szCs w:val="28"/>
        </w:rPr>
      </w:pPr>
      <w:r>
        <w:rPr>
          <w:sz w:val="28"/>
          <w:szCs w:val="28"/>
        </w:rPr>
        <w:t xml:space="preserve"> </w:t>
      </w:r>
    </w:p>
    <w:p w:rsidR="00EA64B6" w:rsidRDefault="00A27D9E" w:rsidP="00A27D9E">
      <w:pPr>
        <w:widowControl w:val="0"/>
        <w:autoSpaceDE w:val="0"/>
        <w:autoSpaceDN w:val="0"/>
        <w:adjustRightInd w:val="0"/>
        <w:ind w:firstLine="540"/>
        <w:jc w:val="center"/>
        <w:outlineLvl w:val="1"/>
        <w:rPr>
          <w:sz w:val="28"/>
          <w:szCs w:val="28"/>
        </w:rPr>
      </w:pPr>
      <w:bookmarkStart w:id="11" w:name="Par473"/>
      <w:bookmarkEnd w:id="11"/>
      <w:r>
        <w:rPr>
          <w:sz w:val="28"/>
          <w:szCs w:val="28"/>
        </w:rPr>
        <w:t>4</w:t>
      </w:r>
      <w:r w:rsidR="00FE3184">
        <w:rPr>
          <w:sz w:val="28"/>
          <w:szCs w:val="28"/>
        </w:rPr>
        <w:t>.</w:t>
      </w:r>
      <w:r w:rsidR="00EA64B6" w:rsidRPr="00EA64B6">
        <w:rPr>
          <w:sz w:val="28"/>
          <w:szCs w:val="28"/>
        </w:rPr>
        <w:t xml:space="preserve"> </w:t>
      </w:r>
      <w:r w:rsidR="0073227A">
        <w:rPr>
          <w:sz w:val="28"/>
          <w:szCs w:val="28"/>
        </w:rPr>
        <w:t>Размер  пенсии лицам, замещавшим муниципальные должности</w:t>
      </w:r>
    </w:p>
    <w:p w:rsidR="004802B3" w:rsidRDefault="004802B3" w:rsidP="00FE3184">
      <w:pPr>
        <w:widowControl w:val="0"/>
        <w:autoSpaceDE w:val="0"/>
        <w:autoSpaceDN w:val="0"/>
        <w:adjustRightInd w:val="0"/>
        <w:ind w:firstLine="540"/>
        <w:jc w:val="center"/>
        <w:outlineLvl w:val="1"/>
        <w:rPr>
          <w:sz w:val="28"/>
          <w:szCs w:val="28"/>
        </w:rPr>
      </w:pPr>
    </w:p>
    <w:p w:rsidR="004802B3" w:rsidRDefault="00A27D9E" w:rsidP="00AB5909">
      <w:pPr>
        <w:widowControl w:val="0"/>
        <w:autoSpaceDE w:val="0"/>
        <w:autoSpaceDN w:val="0"/>
        <w:adjustRightInd w:val="0"/>
        <w:ind w:firstLine="540"/>
        <w:jc w:val="both"/>
        <w:outlineLvl w:val="1"/>
        <w:rPr>
          <w:sz w:val="28"/>
          <w:szCs w:val="28"/>
        </w:rPr>
      </w:pPr>
      <w:r>
        <w:rPr>
          <w:sz w:val="28"/>
          <w:szCs w:val="28"/>
        </w:rPr>
        <w:t>4</w:t>
      </w:r>
      <w:r w:rsidR="00AB5909">
        <w:rPr>
          <w:sz w:val="28"/>
          <w:szCs w:val="28"/>
        </w:rPr>
        <w:t xml:space="preserve">.1. </w:t>
      </w:r>
      <w:r w:rsidR="004802B3">
        <w:rPr>
          <w:sz w:val="28"/>
          <w:szCs w:val="28"/>
        </w:rPr>
        <w:t>Размер пенсии за выслугу лет лицу, замещавшему муниципальную должность, исчисляется из его среднемесячного заработка по указанной должности за последние 12 полных месяцев, предшествующих дню прекращения полномочий (увольнения) либо дню достижения им возраста, дающего право  на страховую пенсию, предусмотренную Федеральным законом  «О страховых пенсиях» (дававшего право на трудовую пенсию в соответствии с Федеральным законом «О трудовых пенсиях в Российской Федерации»).</w:t>
      </w:r>
    </w:p>
    <w:p w:rsidR="00AB5909" w:rsidRDefault="00A27D9E" w:rsidP="00AB5909">
      <w:pPr>
        <w:widowControl w:val="0"/>
        <w:autoSpaceDE w:val="0"/>
        <w:autoSpaceDN w:val="0"/>
        <w:adjustRightInd w:val="0"/>
        <w:ind w:firstLine="540"/>
        <w:jc w:val="both"/>
        <w:outlineLvl w:val="1"/>
        <w:rPr>
          <w:sz w:val="28"/>
          <w:szCs w:val="28"/>
        </w:rPr>
      </w:pPr>
      <w:r>
        <w:rPr>
          <w:sz w:val="28"/>
          <w:szCs w:val="28"/>
        </w:rPr>
        <w:t>4</w:t>
      </w:r>
      <w:r w:rsidR="004802B3">
        <w:rPr>
          <w:sz w:val="28"/>
          <w:szCs w:val="28"/>
        </w:rPr>
        <w:t>.2.</w:t>
      </w:r>
      <w:r w:rsidR="00D36983">
        <w:rPr>
          <w:sz w:val="28"/>
          <w:szCs w:val="28"/>
        </w:rPr>
        <w:t xml:space="preserve">  </w:t>
      </w:r>
      <w:r w:rsidR="004802B3">
        <w:rPr>
          <w:sz w:val="28"/>
          <w:szCs w:val="28"/>
        </w:rPr>
        <w:t>Размер среднемесячной заработной платы, из которой  исчисляется размер пенсии за выслугу лет лица, замещавшего муниципальную должность, не может  превышать 0,8 месячного денежного содержания по замещаемой должности.</w:t>
      </w:r>
    </w:p>
    <w:p w:rsidR="004802B3" w:rsidRDefault="00A27D9E" w:rsidP="00AB5909">
      <w:pPr>
        <w:widowControl w:val="0"/>
        <w:autoSpaceDE w:val="0"/>
        <w:autoSpaceDN w:val="0"/>
        <w:adjustRightInd w:val="0"/>
        <w:ind w:firstLine="540"/>
        <w:jc w:val="both"/>
        <w:outlineLvl w:val="1"/>
        <w:rPr>
          <w:sz w:val="28"/>
          <w:szCs w:val="28"/>
        </w:rPr>
      </w:pPr>
      <w:r>
        <w:rPr>
          <w:sz w:val="28"/>
          <w:szCs w:val="28"/>
        </w:rPr>
        <w:t>4</w:t>
      </w:r>
      <w:r w:rsidR="004802B3">
        <w:rPr>
          <w:sz w:val="28"/>
          <w:szCs w:val="28"/>
        </w:rPr>
        <w:t>.3.</w:t>
      </w:r>
      <w:r w:rsidR="00D36983">
        <w:rPr>
          <w:sz w:val="28"/>
          <w:szCs w:val="28"/>
        </w:rPr>
        <w:t xml:space="preserve"> </w:t>
      </w:r>
      <w:r w:rsidR="004802B3">
        <w:rPr>
          <w:sz w:val="28"/>
          <w:szCs w:val="28"/>
        </w:rPr>
        <w:t>В целях исполнения  настоящей статьи, месячное денежное содержание  состоит из:</w:t>
      </w:r>
    </w:p>
    <w:p w:rsidR="004802B3" w:rsidRDefault="004802B3" w:rsidP="00AB5909">
      <w:pPr>
        <w:widowControl w:val="0"/>
        <w:autoSpaceDE w:val="0"/>
        <w:autoSpaceDN w:val="0"/>
        <w:adjustRightInd w:val="0"/>
        <w:ind w:firstLine="540"/>
        <w:jc w:val="both"/>
        <w:outlineLvl w:val="1"/>
        <w:rPr>
          <w:sz w:val="28"/>
          <w:szCs w:val="28"/>
        </w:rPr>
      </w:pPr>
      <w:r>
        <w:rPr>
          <w:sz w:val="28"/>
          <w:szCs w:val="28"/>
        </w:rPr>
        <w:lastRenderedPageBreak/>
        <w:t>1) ежемесячного денежного вознаграждения;</w:t>
      </w:r>
    </w:p>
    <w:p w:rsidR="004802B3" w:rsidRDefault="004802B3" w:rsidP="00AB5909">
      <w:pPr>
        <w:widowControl w:val="0"/>
        <w:autoSpaceDE w:val="0"/>
        <w:autoSpaceDN w:val="0"/>
        <w:adjustRightInd w:val="0"/>
        <w:ind w:firstLine="540"/>
        <w:jc w:val="both"/>
        <w:outlineLvl w:val="1"/>
        <w:rPr>
          <w:sz w:val="28"/>
          <w:szCs w:val="28"/>
        </w:rPr>
      </w:pPr>
      <w:r>
        <w:rPr>
          <w:sz w:val="28"/>
          <w:szCs w:val="28"/>
        </w:rPr>
        <w:t>2) 5,4 ежемесячного денежного поощрения;</w:t>
      </w:r>
    </w:p>
    <w:p w:rsidR="004802B3" w:rsidRDefault="004802B3" w:rsidP="00AB5909">
      <w:pPr>
        <w:widowControl w:val="0"/>
        <w:autoSpaceDE w:val="0"/>
        <w:autoSpaceDN w:val="0"/>
        <w:adjustRightInd w:val="0"/>
        <w:ind w:firstLine="540"/>
        <w:jc w:val="both"/>
        <w:outlineLvl w:val="1"/>
        <w:rPr>
          <w:sz w:val="28"/>
          <w:szCs w:val="28"/>
        </w:rPr>
      </w:pPr>
      <w:r>
        <w:rPr>
          <w:sz w:val="28"/>
          <w:szCs w:val="28"/>
        </w:rPr>
        <w:t>3) ежемесячной (персональной)</w:t>
      </w:r>
      <w:r w:rsidR="00D36983">
        <w:rPr>
          <w:sz w:val="28"/>
          <w:szCs w:val="28"/>
        </w:rPr>
        <w:t xml:space="preserve"> </w:t>
      </w:r>
      <w:r>
        <w:rPr>
          <w:sz w:val="28"/>
          <w:szCs w:val="28"/>
        </w:rPr>
        <w:t>выплаты за сложность, напряженность и высокие достижения в работе;</w:t>
      </w:r>
    </w:p>
    <w:p w:rsidR="004802B3" w:rsidRDefault="007B7C0D" w:rsidP="00AB5909">
      <w:pPr>
        <w:widowControl w:val="0"/>
        <w:autoSpaceDE w:val="0"/>
        <w:autoSpaceDN w:val="0"/>
        <w:adjustRightInd w:val="0"/>
        <w:ind w:firstLine="540"/>
        <w:jc w:val="both"/>
        <w:outlineLvl w:val="1"/>
        <w:rPr>
          <w:sz w:val="28"/>
          <w:szCs w:val="28"/>
        </w:rPr>
      </w:pPr>
      <w:r>
        <w:rPr>
          <w:sz w:val="28"/>
          <w:szCs w:val="28"/>
        </w:rPr>
        <w:t xml:space="preserve">4) ежемесячной </w:t>
      </w:r>
      <w:r w:rsidR="004802B3">
        <w:rPr>
          <w:sz w:val="28"/>
          <w:szCs w:val="28"/>
        </w:rPr>
        <w:t>процентной надбавки за работу в районах Крайнего Севера и приравненных к ним местностях;</w:t>
      </w:r>
    </w:p>
    <w:p w:rsidR="004802B3" w:rsidRDefault="004802B3" w:rsidP="00AB5909">
      <w:pPr>
        <w:widowControl w:val="0"/>
        <w:autoSpaceDE w:val="0"/>
        <w:autoSpaceDN w:val="0"/>
        <w:adjustRightInd w:val="0"/>
        <w:ind w:firstLine="540"/>
        <w:jc w:val="both"/>
        <w:outlineLvl w:val="1"/>
        <w:rPr>
          <w:sz w:val="28"/>
          <w:szCs w:val="28"/>
        </w:rPr>
      </w:pPr>
      <w:r>
        <w:rPr>
          <w:sz w:val="28"/>
          <w:szCs w:val="28"/>
        </w:rPr>
        <w:t xml:space="preserve">5) ежемесячной надбавки по районному </w:t>
      </w:r>
      <w:r w:rsidR="007B7C0D">
        <w:rPr>
          <w:sz w:val="28"/>
          <w:szCs w:val="28"/>
        </w:rPr>
        <w:t>коэффициенту за работу в районах Крайнего Севера и приравненных к ним местностях;</w:t>
      </w:r>
    </w:p>
    <w:p w:rsidR="007B7C0D" w:rsidRDefault="00A27D9E" w:rsidP="00AB5909">
      <w:pPr>
        <w:widowControl w:val="0"/>
        <w:autoSpaceDE w:val="0"/>
        <w:autoSpaceDN w:val="0"/>
        <w:adjustRightInd w:val="0"/>
        <w:ind w:firstLine="540"/>
        <w:jc w:val="both"/>
        <w:outlineLvl w:val="1"/>
        <w:rPr>
          <w:sz w:val="28"/>
          <w:szCs w:val="28"/>
        </w:rPr>
      </w:pPr>
      <w:r>
        <w:rPr>
          <w:sz w:val="28"/>
          <w:szCs w:val="28"/>
        </w:rPr>
        <w:t>4</w:t>
      </w:r>
      <w:r w:rsidR="007B7C0D">
        <w:rPr>
          <w:sz w:val="28"/>
          <w:szCs w:val="28"/>
        </w:rPr>
        <w:t>.4. Пенсия за выслугу лет устанавливается и выплачивается со дня подачи заявления, но не ранее чем со дня увольнения с муниципальной должности и назначения страховой пенсии по старости (инвалидности).</w:t>
      </w:r>
    </w:p>
    <w:p w:rsidR="007B7C0D" w:rsidRDefault="00A27D9E" w:rsidP="00AB5909">
      <w:pPr>
        <w:widowControl w:val="0"/>
        <w:autoSpaceDE w:val="0"/>
        <w:autoSpaceDN w:val="0"/>
        <w:adjustRightInd w:val="0"/>
        <w:ind w:firstLine="540"/>
        <w:jc w:val="both"/>
        <w:outlineLvl w:val="1"/>
        <w:rPr>
          <w:sz w:val="28"/>
          <w:szCs w:val="28"/>
        </w:rPr>
      </w:pPr>
      <w:r>
        <w:rPr>
          <w:sz w:val="28"/>
          <w:szCs w:val="28"/>
        </w:rPr>
        <w:t>4</w:t>
      </w:r>
      <w:r w:rsidR="007B7C0D">
        <w:rPr>
          <w:sz w:val="28"/>
          <w:szCs w:val="28"/>
        </w:rPr>
        <w:t>.5. Пенсия за выслугу лет, установленная к страховой  пенсии по старости, назначается бессрочно.</w:t>
      </w:r>
    </w:p>
    <w:p w:rsidR="007B7C0D" w:rsidRDefault="00A27D9E" w:rsidP="00AB5909">
      <w:pPr>
        <w:widowControl w:val="0"/>
        <w:autoSpaceDE w:val="0"/>
        <w:autoSpaceDN w:val="0"/>
        <w:adjustRightInd w:val="0"/>
        <w:ind w:firstLine="540"/>
        <w:jc w:val="both"/>
        <w:outlineLvl w:val="1"/>
        <w:rPr>
          <w:sz w:val="28"/>
          <w:szCs w:val="28"/>
        </w:rPr>
      </w:pPr>
      <w:r>
        <w:rPr>
          <w:sz w:val="28"/>
          <w:szCs w:val="28"/>
        </w:rPr>
        <w:t>4</w:t>
      </w:r>
      <w:r w:rsidR="007B7C0D">
        <w:rPr>
          <w:sz w:val="28"/>
          <w:szCs w:val="28"/>
        </w:rPr>
        <w:t>.6. Пенсия</w:t>
      </w:r>
      <w:r w:rsidR="00BC3F4D">
        <w:rPr>
          <w:sz w:val="28"/>
          <w:szCs w:val="28"/>
        </w:rPr>
        <w:t xml:space="preserve"> за выслугу лет, установленная к</w:t>
      </w:r>
      <w:r w:rsidR="007B7C0D">
        <w:rPr>
          <w:sz w:val="28"/>
          <w:szCs w:val="28"/>
        </w:rPr>
        <w:t xml:space="preserve"> страховой пенсии по инвалидности, назначается на срок, на  который установлена страховая пенсия по инвалидности.</w:t>
      </w:r>
    </w:p>
    <w:p w:rsidR="007B7C0D" w:rsidRDefault="00A27D9E" w:rsidP="00AB5909">
      <w:pPr>
        <w:widowControl w:val="0"/>
        <w:autoSpaceDE w:val="0"/>
        <w:autoSpaceDN w:val="0"/>
        <w:adjustRightInd w:val="0"/>
        <w:ind w:firstLine="540"/>
        <w:jc w:val="both"/>
        <w:outlineLvl w:val="1"/>
        <w:rPr>
          <w:sz w:val="28"/>
          <w:szCs w:val="28"/>
        </w:rPr>
      </w:pPr>
      <w:r>
        <w:rPr>
          <w:sz w:val="28"/>
          <w:szCs w:val="28"/>
        </w:rPr>
        <w:t>4</w:t>
      </w:r>
      <w:r w:rsidR="007B7C0D">
        <w:rPr>
          <w:sz w:val="28"/>
          <w:szCs w:val="28"/>
        </w:rPr>
        <w:t>.7. Лицам,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w:t>
      </w:r>
      <w:r w:rsidR="006E0FFD">
        <w:rPr>
          <w:sz w:val="28"/>
          <w:szCs w:val="28"/>
        </w:rPr>
        <w:t xml:space="preserve">   право на нее не пересматривается.</w:t>
      </w:r>
    </w:p>
    <w:p w:rsidR="006E0FFD" w:rsidRDefault="00A27D9E" w:rsidP="00AB5909">
      <w:pPr>
        <w:widowControl w:val="0"/>
        <w:autoSpaceDE w:val="0"/>
        <w:autoSpaceDN w:val="0"/>
        <w:adjustRightInd w:val="0"/>
        <w:ind w:firstLine="540"/>
        <w:jc w:val="both"/>
        <w:outlineLvl w:val="1"/>
        <w:rPr>
          <w:sz w:val="28"/>
          <w:szCs w:val="28"/>
        </w:rPr>
      </w:pPr>
      <w:r>
        <w:rPr>
          <w:sz w:val="28"/>
          <w:szCs w:val="28"/>
        </w:rPr>
        <w:t>5</w:t>
      </w:r>
      <w:r w:rsidR="006E0FFD">
        <w:rPr>
          <w:sz w:val="28"/>
          <w:szCs w:val="28"/>
        </w:rPr>
        <w:t>.</w:t>
      </w:r>
      <w:r w:rsidR="00BC3F4D">
        <w:rPr>
          <w:sz w:val="28"/>
          <w:szCs w:val="28"/>
        </w:rPr>
        <w:t xml:space="preserve"> </w:t>
      </w:r>
      <w:r w:rsidR="006E0FFD">
        <w:rPr>
          <w:sz w:val="28"/>
          <w:szCs w:val="28"/>
        </w:rPr>
        <w:t xml:space="preserve">Лицу, замещавшему муниципальную должность, имеющему одновременно право на пенсию за выслугу лет,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назначается пенсия за выслугу лет в соответствии  с настоящим Порядком при условии, если лицо, замещавшее муниципальную должность, не выберет одну из иных указанных выплат. </w:t>
      </w:r>
    </w:p>
    <w:p w:rsidR="007B7C0D" w:rsidRDefault="007B7C0D" w:rsidP="00AB5909">
      <w:pPr>
        <w:widowControl w:val="0"/>
        <w:autoSpaceDE w:val="0"/>
        <w:autoSpaceDN w:val="0"/>
        <w:adjustRightInd w:val="0"/>
        <w:ind w:firstLine="540"/>
        <w:jc w:val="both"/>
        <w:outlineLvl w:val="1"/>
        <w:rPr>
          <w:sz w:val="28"/>
          <w:szCs w:val="28"/>
        </w:rPr>
      </w:pPr>
    </w:p>
    <w:p w:rsidR="00EF7BA7" w:rsidRPr="009B0338" w:rsidRDefault="00A27D9E" w:rsidP="00EF7BA7">
      <w:pPr>
        <w:widowControl w:val="0"/>
        <w:autoSpaceDE w:val="0"/>
        <w:autoSpaceDN w:val="0"/>
        <w:adjustRightInd w:val="0"/>
        <w:jc w:val="center"/>
        <w:outlineLvl w:val="1"/>
        <w:rPr>
          <w:sz w:val="28"/>
          <w:szCs w:val="28"/>
        </w:rPr>
      </w:pPr>
      <w:bookmarkStart w:id="12" w:name="Par126"/>
      <w:bookmarkEnd w:id="12"/>
      <w:r>
        <w:rPr>
          <w:sz w:val="28"/>
          <w:szCs w:val="28"/>
        </w:rPr>
        <w:t>5</w:t>
      </w:r>
      <w:r w:rsidR="00EF7BA7" w:rsidRPr="009B0338">
        <w:rPr>
          <w:sz w:val="28"/>
          <w:szCs w:val="28"/>
        </w:rPr>
        <w:t>. Порядок назначения и выплаты пенсии за выслугу лет</w:t>
      </w:r>
    </w:p>
    <w:p w:rsidR="00EF7BA7" w:rsidRPr="009B0338" w:rsidRDefault="00EF7BA7" w:rsidP="00EF7BA7">
      <w:pPr>
        <w:widowControl w:val="0"/>
        <w:autoSpaceDE w:val="0"/>
        <w:autoSpaceDN w:val="0"/>
        <w:adjustRightInd w:val="0"/>
        <w:jc w:val="center"/>
        <w:rPr>
          <w:sz w:val="28"/>
          <w:szCs w:val="28"/>
        </w:rPr>
      </w:pPr>
    </w:p>
    <w:p w:rsidR="00EF7BA7" w:rsidRPr="009B0338" w:rsidRDefault="00A27D9E" w:rsidP="00EF7BA7">
      <w:pPr>
        <w:widowControl w:val="0"/>
        <w:autoSpaceDE w:val="0"/>
        <w:autoSpaceDN w:val="0"/>
        <w:adjustRightInd w:val="0"/>
        <w:ind w:firstLine="540"/>
        <w:jc w:val="both"/>
        <w:rPr>
          <w:sz w:val="28"/>
          <w:szCs w:val="28"/>
        </w:rPr>
      </w:pPr>
      <w:r>
        <w:rPr>
          <w:sz w:val="28"/>
          <w:szCs w:val="28"/>
        </w:rPr>
        <w:t>5</w:t>
      </w:r>
      <w:r w:rsidR="00EF7BA7" w:rsidRPr="009B0338">
        <w:rPr>
          <w:sz w:val="28"/>
          <w:szCs w:val="28"/>
        </w:rPr>
        <w:t>.1. Лицо, замещавшее муниципальную должность</w:t>
      </w:r>
      <w:r w:rsidR="00BC3F4D">
        <w:rPr>
          <w:sz w:val="28"/>
          <w:szCs w:val="28"/>
        </w:rPr>
        <w:t>, лицо, замещавшее</w:t>
      </w:r>
      <w:r w:rsidR="00EF7BA7" w:rsidRPr="009B0338">
        <w:rPr>
          <w:sz w:val="28"/>
          <w:szCs w:val="28"/>
        </w:rPr>
        <w:t xml:space="preserve"> должность муниципальной службы, подает в </w:t>
      </w:r>
      <w:r>
        <w:rPr>
          <w:sz w:val="28"/>
          <w:szCs w:val="28"/>
        </w:rPr>
        <w:t xml:space="preserve">управление по организации деятельности </w:t>
      </w:r>
      <w:r w:rsidR="00B44AAA">
        <w:rPr>
          <w:sz w:val="28"/>
          <w:szCs w:val="28"/>
        </w:rPr>
        <w:t xml:space="preserve"> </w:t>
      </w:r>
      <w:r>
        <w:rPr>
          <w:sz w:val="28"/>
          <w:szCs w:val="28"/>
        </w:rPr>
        <w:t xml:space="preserve"> (далее – управление) </w:t>
      </w:r>
      <w:r w:rsidR="00EF7BA7" w:rsidRPr="009B0338">
        <w:rPr>
          <w:sz w:val="28"/>
          <w:szCs w:val="28"/>
        </w:rPr>
        <w:t xml:space="preserve">письменное </w:t>
      </w:r>
      <w:hyperlink w:anchor="Par236" w:history="1">
        <w:r w:rsidR="00EF7BA7" w:rsidRPr="009B0338">
          <w:rPr>
            <w:sz w:val="28"/>
            <w:szCs w:val="28"/>
          </w:rPr>
          <w:t>заявление</w:t>
        </w:r>
      </w:hyperlink>
      <w:r w:rsidR="00EF7BA7" w:rsidRPr="009B0338">
        <w:rPr>
          <w:sz w:val="28"/>
          <w:szCs w:val="28"/>
        </w:rPr>
        <w:t>, форма которого предусмотрена приложением 1 к настоящему Порядку. С заявлением подаются следующие документы:</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1) справка из органа</w:t>
      </w:r>
      <w:r w:rsidR="007B59F5">
        <w:rPr>
          <w:sz w:val="28"/>
          <w:szCs w:val="28"/>
        </w:rPr>
        <w:t xml:space="preserve"> Пенсионного фонда Российской Федерации </w:t>
      </w:r>
      <w:r w:rsidRPr="009B0338">
        <w:rPr>
          <w:sz w:val="28"/>
          <w:szCs w:val="28"/>
        </w:rPr>
        <w:t xml:space="preserve">о размере получаемой </w:t>
      </w:r>
      <w:r w:rsidR="00E51614">
        <w:rPr>
          <w:sz w:val="28"/>
          <w:szCs w:val="28"/>
        </w:rPr>
        <w:t>страховой</w:t>
      </w:r>
      <w:r w:rsidRPr="009B0338">
        <w:rPr>
          <w:sz w:val="28"/>
          <w:szCs w:val="28"/>
        </w:rPr>
        <w:t xml:space="preserve"> пенсии по старости (инвалидности);</w:t>
      </w:r>
    </w:p>
    <w:p w:rsidR="00EF7BA7" w:rsidRPr="009B0338" w:rsidRDefault="00B44AAA" w:rsidP="00EF7BA7">
      <w:pPr>
        <w:widowControl w:val="0"/>
        <w:autoSpaceDE w:val="0"/>
        <w:autoSpaceDN w:val="0"/>
        <w:adjustRightInd w:val="0"/>
        <w:ind w:firstLine="540"/>
        <w:jc w:val="both"/>
        <w:rPr>
          <w:sz w:val="28"/>
          <w:szCs w:val="28"/>
        </w:rPr>
      </w:pPr>
      <w:r>
        <w:rPr>
          <w:sz w:val="28"/>
          <w:szCs w:val="28"/>
        </w:rPr>
        <w:t xml:space="preserve">2) заявление на имя начальника управления бюджетного учета и отчётности Администрации </w:t>
      </w:r>
      <w:r w:rsidR="00EF7BA7" w:rsidRPr="009B0338">
        <w:rPr>
          <w:sz w:val="28"/>
          <w:szCs w:val="28"/>
        </w:rPr>
        <w:t xml:space="preserve"> с указанием реквизитов кредитного учреждения, в котором открыт лицевой счет получателя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3) справка из Ханты-Мансийского негосударственного пенсионного фонда по месту жительства о том, что заявитель не является получателем дополнительной пенсии;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lastRenderedPageBreak/>
        <w:t>4) копия трудовой книжки;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5) копия пенсионного удостоверения;</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 копия свидетельства о постановке на учет в налоговом органе;</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7) копия военного билета (при его наличии);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8) копия пенсионного страхового свидетельства;</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9) копия документа, удостоверяющего личность.</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Копии документов заверяются принимающим их специалистом при предъявлении подлинников либо должны быть заверены надлежащим образом.</w:t>
      </w:r>
    </w:p>
    <w:p w:rsidR="00EF7BA7" w:rsidRPr="009B0338" w:rsidRDefault="00EF7BA7" w:rsidP="00A27D9E">
      <w:pPr>
        <w:widowControl w:val="0"/>
        <w:autoSpaceDE w:val="0"/>
        <w:autoSpaceDN w:val="0"/>
        <w:adjustRightInd w:val="0"/>
        <w:ind w:firstLine="540"/>
        <w:jc w:val="both"/>
        <w:rPr>
          <w:sz w:val="28"/>
          <w:szCs w:val="28"/>
        </w:rPr>
      </w:pPr>
      <w:r w:rsidRPr="009B0338">
        <w:rPr>
          <w:sz w:val="28"/>
          <w:szCs w:val="28"/>
        </w:rPr>
        <w:t>Лицо, замещавшее муниципальную должность</w:t>
      </w:r>
      <w:r w:rsidR="00A5057B">
        <w:rPr>
          <w:sz w:val="28"/>
          <w:szCs w:val="28"/>
        </w:rPr>
        <w:t>, лицо, замешавш</w:t>
      </w:r>
      <w:r w:rsidR="00E51614">
        <w:rPr>
          <w:sz w:val="28"/>
          <w:szCs w:val="28"/>
        </w:rPr>
        <w:t xml:space="preserve">ее </w:t>
      </w:r>
      <w:r w:rsidRPr="009B0338">
        <w:rPr>
          <w:sz w:val="28"/>
          <w:szCs w:val="28"/>
        </w:rPr>
        <w:t xml:space="preserve">должность муниципальной службы, может обращаться за пенсией за выслугу лет в любое время после возникновения права на ее получение и назначения </w:t>
      </w:r>
      <w:r w:rsidR="00E51614">
        <w:rPr>
          <w:sz w:val="28"/>
          <w:szCs w:val="28"/>
        </w:rPr>
        <w:t>страховой</w:t>
      </w:r>
      <w:r w:rsidRPr="009B0338">
        <w:rPr>
          <w:sz w:val="28"/>
          <w:szCs w:val="28"/>
        </w:rPr>
        <w:t xml:space="preserve"> пенсии по старости (инвалидности) без ограничения каким-либо сроком путем подачи соответствующего заявления.</w:t>
      </w:r>
      <w:r w:rsidR="00A27D9E">
        <w:rPr>
          <w:sz w:val="28"/>
          <w:szCs w:val="28"/>
        </w:rPr>
        <w:t xml:space="preserve"> </w:t>
      </w:r>
    </w:p>
    <w:p w:rsidR="00EF7BA7" w:rsidRPr="009B0338" w:rsidRDefault="00A27D9E" w:rsidP="00EF7BA7">
      <w:pPr>
        <w:widowControl w:val="0"/>
        <w:autoSpaceDE w:val="0"/>
        <w:autoSpaceDN w:val="0"/>
        <w:adjustRightInd w:val="0"/>
        <w:ind w:firstLine="540"/>
        <w:jc w:val="both"/>
        <w:rPr>
          <w:sz w:val="28"/>
          <w:szCs w:val="28"/>
        </w:rPr>
      </w:pPr>
      <w:r>
        <w:rPr>
          <w:sz w:val="28"/>
          <w:szCs w:val="28"/>
        </w:rPr>
        <w:t>5.2.</w:t>
      </w:r>
      <w:r w:rsidR="00EF7BA7" w:rsidRPr="009B0338">
        <w:rPr>
          <w:sz w:val="28"/>
          <w:szCs w:val="28"/>
        </w:rPr>
        <w:t xml:space="preserve"> При приеме заявления о назначении пенсии за выслугу лет лица, замещавшего муниципальную должность</w:t>
      </w:r>
      <w:r w:rsidR="00BC3F4D">
        <w:rPr>
          <w:sz w:val="28"/>
          <w:szCs w:val="28"/>
        </w:rPr>
        <w:t>, лица, замещавшего</w:t>
      </w:r>
      <w:r w:rsidR="00EF7BA7" w:rsidRPr="009B0338">
        <w:rPr>
          <w:sz w:val="28"/>
          <w:szCs w:val="28"/>
        </w:rPr>
        <w:t xml:space="preserve"> должность муниципальной службы, и при наличии всех необходимых документов</w:t>
      </w:r>
      <w:r>
        <w:rPr>
          <w:sz w:val="28"/>
          <w:szCs w:val="28"/>
        </w:rPr>
        <w:t xml:space="preserve">, </w:t>
      </w:r>
      <w:r w:rsidR="00EF7BA7" w:rsidRPr="009B0338">
        <w:rPr>
          <w:sz w:val="28"/>
          <w:szCs w:val="28"/>
        </w:rPr>
        <w:t xml:space="preserve"> </w:t>
      </w:r>
      <w:r>
        <w:rPr>
          <w:sz w:val="28"/>
          <w:szCs w:val="28"/>
        </w:rPr>
        <w:t xml:space="preserve"> управление:</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регистрирует заявление, проверяет правильность оформления и соответствие изложенных в нем сведений документу, удостоверяющему личность, и иным представленным документам;</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в случае представления документов, не удостоверенных надлежащим образом, сличает подлинники документов с их копиями, удостоверяет их, фиксирует выявленные расхождения;</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истребует от лица, обратившегося за пенсией, подтверждающие муниципальный стаж документы, необходимые для назначения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оказывает содействие лицу, обратившемуся за пенсией, в получении недостающих документов для назначения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запрашивает справки о размере среднемесячного заработка лица, замещавшего муниципальную должность</w:t>
      </w:r>
      <w:r w:rsidR="00BC3F4D">
        <w:rPr>
          <w:sz w:val="28"/>
          <w:szCs w:val="28"/>
        </w:rPr>
        <w:t>, лица, замещавшего</w:t>
      </w:r>
      <w:r w:rsidRPr="009B0338">
        <w:rPr>
          <w:sz w:val="28"/>
          <w:szCs w:val="28"/>
        </w:rPr>
        <w:t xml:space="preserve"> должность муниципальной службы, в </w:t>
      </w:r>
      <w:r w:rsidR="008560F9">
        <w:rPr>
          <w:sz w:val="28"/>
          <w:szCs w:val="28"/>
        </w:rPr>
        <w:t xml:space="preserve">управлении бюджетного учёта и отчётности, </w:t>
      </w:r>
      <w:r w:rsidRPr="009B0338">
        <w:rPr>
          <w:sz w:val="28"/>
          <w:szCs w:val="28"/>
        </w:rPr>
        <w:t xml:space="preserve">форма которых предусмотрена в </w:t>
      </w:r>
      <w:hyperlink w:anchor="Par279" w:history="1">
        <w:r w:rsidRPr="009B0338">
          <w:rPr>
            <w:sz w:val="28"/>
            <w:szCs w:val="28"/>
          </w:rPr>
          <w:t>приложениях 2</w:t>
        </w:r>
      </w:hyperlink>
      <w:r w:rsidRPr="009B0338">
        <w:rPr>
          <w:sz w:val="28"/>
          <w:szCs w:val="28"/>
        </w:rPr>
        <w:t xml:space="preserve">, </w:t>
      </w:r>
      <w:hyperlink w:anchor="Par314" w:history="1">
        <w:r w:rsidRPr="009B0338">
          <w:rPr>
            <w:sz w:val="28"/>
            <w:szCs w:val="28"/>
          </w:rPr>
          <w:t>3</w:t>
        </w:r>
      </w:hyperlink>
      <w:r w:rsidRPr="009B0338">
        <w:rPr>
          <w:sz w:val="28"/>
          <w:szCs w:val="28"/>
        </w:rPr>
        <w:t xml:space="preserve">, </w:t>
      </w:r>
      <w:hyperlink w:anchor="Par406" w:history="1">
        <w:r w:rsidRPr="009B0338">
          <w:rPr>
            <w:sz w:val="28"/>
            <w:szCs w:val="28"/>
          </w:rPr>
          <w:t>4</w:t>
        </w:r>
      </w:hyperlink>
      <w:r w:rsidRPr="009B0338">
        <w:rPr>
          <w:sz w:val="28"/>
          <w:szCs w:val="28"/>
        </w:rPr>
        <w:t xml:space="preserve"> к настоящему Порядку;</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 готовит </w:t>
      </w:r>
      <w:hyperlink w:anchor="Par533" w:history="1">
        <w:r w:rsidRPr="009B0338">
          <w:rPr>
            <w:sz w:val="28"/>
            <w:szCs w:val="28"/>
          </w:rPr>
          <w:t>справку</w:t>
        </w:r>
      </w:hyperlink>
      <w:r w:rsidRPr="009B0338">
        <w:rPr>
          <w:sz w:val="28"/>
          <w:szCs w:val="28"/>
        </w:rPr>
        <w:t xml:space="preserve"> о периодах замещения муниципальной должности, должности муниципальной службы и иных периодах, учитываемых для исчисления стажа для назначения пенсии за выслугу лет, форма которой предусмотрена в приложении 6 к настоящему Порядку.</w:t>
      </w:r>
    </w:p>
    <w:p w:rsidR="00EF7BA7" w:rsidRPr="009B0338" w:rsidRDefault="008560F9" w:rsidP="00EF7BA7">
      <w:pPr>
        <w:widowControl w:val="0"/>
        <w:autoSpaceDE w:val="0"/>
        <w:autoSpaceDN w:val="0"/>
        <w:adjustRightInd w:val="0"/>
        <w:ind w:firstLine="540"/>
        <w:jc w:val="both"/>
        <w:rPr>
          <w:sz w:val="28"/>
          <w:szCs w:val="28"/>
        </w:rPr>
      </w:pPr>
      <w:r>
        <w:rPr>
          <w:sz w:val="28"/>
          <w:szCs w:val="28"/>
        </w:rPr>
        <w:t>5.3</w:t>
      </w:r>
      <w:r w:rsidR="00EF7BA7" w:rsidRPr="009B0338">
        <w:rPr>
          <w:sz w:val="28"/>
          <w:szCs w:val="28"/>
        </w:rPr>
        <w:t xml:space="preserve">. </w:t>
      </w:r>
      <w:r>
        <w:rPr>
          <w:sz w:val="28"/>
          <w:szCs w:val="28"/>
        </w:rPr>
        <w:t xml:space="preserve">Управление </w:t>
      </w:r>
      <w:r w:rsidR="00EF7BA7" w:rsidRPr="009B0338">
        <w:rPr>
          <w:sz w:val="28"/>
          <w:szCs w:val="28"/>
        </w:rPr>
        <w:t xml:space="preserve"> в течение 14-ти рабочих дней со дня подачи заявления лица, замещавшего муниципальную должность</w:t>
      </w:r>
      <w:r w:rsidR="00CC0D9B">
        <w:rPr>
          <w:sz w:val="28"/>
          <w:szCs w:val="28"/>
        </w:rPr>
        <w:t>, лица, замещавшего</w:t>
      </w:r>
      <w:r w:rsidR="00EF7BA7" w:rsidRPr="009B0338">
        <w:rPr>
          <w:sz w:val="28"/>
          <w:szCs w:val="28"/>
        </w:rPr>
        <w:t xml:space="preserve"> должность муниципальной службы, о назначении пенсии за выслугу лет и других документов рассматривает их, оформляет </w:t>
      </w:r>
      <w:hyperlink w:anchor="Par486" w:history="1">
        <w:r w:rsidR="00EF7BA7" w:rsidRPr="009B0338">
          <w:rPr>
            <w:sz w:val="28"/>
            <w:szCs w:val="28"/>
          </w:rPr>
          <w:t>представление</w:t>
        </w:r>
      </w:hyperlink>
      <w:r w:rsidR="00EF7BA7" w:rsidRPr="009B0338">
        <w:rPr>
          <w:sz w:val="28"/>
          <w:szCs w:val="28"/>
        </w:rPr>
        <w:t xml:space="preserve"> о назначении пенсии за выслугу лет согласно форме, которая предусмотрена приложением 5 к настоящему Порядку, и направляет полный пакет документов для рассмотрения комиссией</w:t>
      </w:r>
      <w:r>
        <w:rPr>
          <w:sz w:val="28"/>
          <w:szCs w:val="28"/>
        </w:rPr>
        <w:t>.</w:t>
      </w:r>
      <w:r w:rsidR="00EF7BA7" w:rsidRPr="009B0338">
        <w:rPr>
          <w:sz w:val="28"/>
          <w:szCs w:val="28"/>
        </w:rPr>
        <w:t xml:space="preserve"> </w:t>
      </w:r>
      <w:r>
        <w:rPr>
          <w:sz w:val="28"/>
          <w:szCs w:val="28"/>
        </w:rPr>
        <w:t xml:space="preserve"> </w:t>
      </w:r>
    </w:p>
    <w:p w:rsidR="00EF7BA7" w:rsidRPr="009B0338" w:rsidRDefault="008560F9" w:rsidP="00EF7BA7">
      <w:pPr>
        <w:widowControl w:val="0"/>
        <w:autoSpaceDE w:val="0"/>
        <w:autoSpaceDN w:val="0"/>
        <w:adjustRightInd w:val="0"/>
        <w:ind w:firstLine="540"/>
        <w:jc w:val="both"/>
        <w:rPr>
          <w:sz w:val="28"/>
          <w:szCs w:val="28"/>
        </w:rPr>
      </w:pPr>
      <w:r>
        <w:rPr>
          <w:sz w:val="28"/>
          <w:szCs w:val="28"/>
        </w:rPr>
        <w:t xml:space="preserve">5.4. </w:t>
      </w:r>
      <w:r w:rsidR="00EF7BA7" w:rsidRPr="009B0338">
        <w:rPr>
          <w:sz w:val="28"/>
          <w:szCs w:val="28"/>
        </w:rPr>
        <w:t xml:space="preserve"> К представлению прилагаются:</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заявление о назначении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lastRenderedPageBreak/>
        <w:t xml:space="preserve">- </w:t>
      </w:r>
      <w:r w:rsidR="00CC0D9B">
        <w:rPr>
          <w:sz w:val="28"/>
          <w:szCs w:val="28"/>
        </w:rPr>
        <w:t xml:space="preserve">заверенная </w:t>
      </w:r>
      <w:r w:rsidRPr="009B0338">
        <w:rPr>
          <w:sz w:val="28"/>
          <w:szCs w:val="28"/>
        </w:rPr>
        <w:t>копия трудовой книжки;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справка о периодах замещения муниципальной должности</w:t>
      </w:r>
      <w:r w:rsidR="00BC3F4D">
        <w:rPr>
          <w:sz w:val="28"/>
          <w:szCs w:val="28"/>
        </w:rPr>
        <w:t xml:space="preserve">, </w:t>
      </w:r>
      <w:r w:rsidRPr="009B0338">
        <w:rPr>
          <w:sz w:val="28"/>
          <w:szCs w:val="28"/>
        </w:rPr>
        <w:t xml:space="preserve"> должности муниципальной службы и иных периодах, учитываемых для исчисления стажа, необходимого для назначения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справка о размере среднемесячного заработка лица, замещавшего муниципальную должность</w:t>
      </w:r>
      <w:r w:rsidR="00CC0D9B">
        <w:rPr>
          <w:sz w:val="28"/>
          <w:szCs w:val="28"/>
        </w:rPr>
        <w:t>, лица, замещавшего</w:t>
      </w:r>
      <w:r w:rsidRPr="009B0338">
        <w:rPr>
          <w:sz w:val="28"/>
          <w:szCs w:val="28"/>
        </w:rPr>
        <w:t xml:space="preserve"> должность муниципальной службы</w:t>
      </w:r>
      <w:r w:rsidR="00C42C8E">
        <w:rPr>
          <w:sz w:val="28"/>
          <w:szCs w:val="28"/>
        </w:rPr>
        <w:t xml:space="preserve"> за последние 12 полных месяцев</w:t>
      </w:r>
      <w:r w:rsidRPr="009B0338">
        <w:rPr>
          <w:sz w:val="28"/>
          <w:szCs w:val="28"/>
        </w:rPr>
        <w:t>;</w:t>
      </w:r>
    </w:p>
    <w:p w:rsidR="00EF7BA7" w:rsidRPr="009B0338" w:rsidRDefault="00CC0D9B" w:rsidP="00EF7BA7">
      <w:pPr>
        <w:widowControl w:val="0"/>
        <w:autoSpaceDE w:val="0"/>
        <w:autoSpaceDN w:val="0"/>
        <w:adjustRightInd w:val="0"/>
        <w:ind w:firstLine="540"/>
        <w:jc w:val="both"/>
        <w:rPr>
          <w:sz w:val="28"/>
          <w:szCs w:val="28"/>
        </w:rPr>
      </w:pPr>
      <w:r>
        <w:rPr>
          <w:sz w:val="28"/>
          <w:szCs w:val="28"/>
        </w:rPr>
        <w:t xml:space="preserve">- справка органа Пенсионного фонда Российской </w:t>
      </w:r>
      <w:r w:rsidR="00EF7BA7" w:rsidRPr="009B0338">
        <w:rPr>
          <w:sz w:val="28"/>
          <w:szCs w:val="28"/>
        </w:rPr>
        <w:t xml:space="preserve"> </w:t>
      </w:r>
      <w:r>
        <w:rPr>
          <w:sz w:val="28"/>
          <w:szCs w:val="28"/>
        </w:rPr>
        <w:t xml:space="preserve">Федерации </w:t>
      </w:r>
      <w:r w:rsidR="00EF7BA7" w:rsidRPr="009B0338">
        <w:rPr>
          <w:sz w:val="28"/>
          <w:szCs w:val="28"/>
        </w:rPr>
        <w:t xml:space="preserve">о размере </w:t>
      </w:r>
      <w:r>
        <w:rPr>
          <w:sz w:val="28"/>
          <w:szCs w:val="28"/>
        </w:rPr>
        <w:t>получаемой страховой</w:t>
      </w:r>
      <w:r w:rsidR="00EF7BA7" w:rsidRPr="009B0338">
        <w:rPr>
          <w:sz w:val="28"/>
          <w:szCs w:val="28"/>
        </w:rPr>
        <w:t xml:space="preserve"> пенсии по старости (инвалидности);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 </w:t>
      </w:r>
      <w:r w:rsidR="00CC0D9B">
        <w:rPr>
          <w:sz w:val="28"/>
          <w:szCs w:val="28"/>
        </w:rPr>
        <w:t xml:space="preserve"> </w:t>
      </w:r>
      <w:r w:rsidRPr="009B0338">
        <w:rPr>
          <w:sz w:val="28"/>
          <w:szCs w:val="28"/>
        </w:rPr>
        <w:t xml:space="preserve"> копия военного билета;</w:t>
      </w:r>
    </w:p>
    <w:p w:rsidR="00EF7BA7" w:rsidRDefault="00CC0D9B" w:rsidP="00EF7BA7">
      <w:pPr>
        <w:widowControl w:val="0"/>
        <w:autoSpaceDE w:val="0"/>
        <w:autoSpaceDN w:val="0"/>
        <w:adjustRightInd w:val="0"/>
        <w:ind w:firstLine="540"/>
        <w:jc w:val="both"/>
        <w:rPr>
          <w:sz w:val="28"/>
          <w:szCs w:val="28"/>
        </w:rPr>
      </w:pPr>
      <w:r>
        <w:rPr>
          <w:sz w:val="28"/>
          <w:szCs w:val="28"/>
        </w:rPr>
        <w:t xml:space="preserve">- </w:t>
      </w:r>
      <w:r w:rsidR="00A5057B">
        <w:rPr>
          <w:sz w:val="28"/>
          <w:szCs w:val="28"/>
        </w:rPr>
        <w:t xml:space="preserve"> </w:t>
      </w:r>
      <w:r>
        <w:rPr>
          <w:sz w:val="28"/>
          <w:szCs w:val="28"/>
        </w:rPr>
        <w:t xml:space="preserve">справка </w:t>
      </w:r>
      <w:r w:rsidR="00EF7BA7" w:rsidRPr="009B0338">
        <w:rPr>
          <w:sz w:val="28"/>
          <w:szCs w:val="28"/>
        </w:rPr>
        <w:t xml:space="preserve"> Ханты-Мансийского негосударственного пенсионного фонда по месту жительства о том, что заявитель не является получателем дополнительной пенсии;</w:t>
      </w:r>
    </w:p>
    <w:p w:rsidR="00CC0D9B" w:rsidRDefault="00CC0D9B" w:rsidP="00EF7BA7">
      <w:pPr>
        <w:widowControl w:val="0"/>
        <w:autoSpaceDE w:val="0"/>
        <w:autoSpaceDN w:val="0"/>
        <w:adjustRightInd w:val="0"/>
        <w:ind w:firstLine="540"/>
        <w:jc w:val="both"/>
        <w:rPr>
          <w:sz w:val="28"/>
          <w:szCs w:val="28"/>
        </w:rPr>
      </w:pPr>
      <w:r>
        <w:rPr>
          <w:sz w:val="28"/>
          <w:szCs w:val="28"/>
        </w:rPr>
        <w:t>- заявление об иных периодах;</w:t>
      </w:r>
    </w:p>
    <w:p w:rsidR="00CC0D9B" w:rsidRPr="001F7148" w:rsidRDefault="00CC0D9B" w:rsidP="00EF7BA7">
      <w:pPr>
        <w:widowControl w:val="0"/>
        <w:autoSpaceDE w:val="0"/>
        <w:autoSpaceDN w:val="0"/>
        <w:adjustRightInd w:val="0"/>
        <w:ind w:firstLine="540"/>
        <w:jc w:val="both"/>
        <w:rPr>
          <w:sz w:val="28"/>
          <w:szCs w:val="28"/>
        </w:rPr>
      </w:pPr>
      <w:r>
        <w:rPr>
          <w:sz w:val="28"/>
          <w:szCs w:val="28"/>
        </w:rPr>
        <w:t xml:space="preserve">- </w:t>
      </w:r>
      <w:r w:rsidRPr="001F7148">
        <w:rPr>
          <w:sz w:val="28"/>
          <w:szCs w:val="28"/>
        </w:rPr>
        <w:t>ходатайство о включении в стаж муниципальной службы  иных периодов, с приложением должностных инс</w:t>
      </w:r>
      <w:r w:rsidR="00BC3F4D" w:rsidRPr="001F7148">
        <w:rPr>
          <w:sz w:val="28"/>
          <w:szCs w:val="28"/>
        </w:rPr>
        <w:t>трукций по замещаемым должностям</w:t>
      </w:r>
      <w:r w:rsidRPr="001F7148">
        <w:rPr>
          <w:sz w:val="28"/>
          <w:szCs w:val="28"/>
        </w:rPr>
        <w:t xml:space="preserve"> руководителей и специалистов на предприятиях, учреждениях, организациях, должностной регламент по замещаемой должности муниципальной службы, при замещении которой знание и опыт работы на должностях руководителей и специалистов на предприятиях, в учреждениях и организациях были необходимы муниципальным служащим для выполнения должностных обязанностей;</w:t>
      </w:r>
    </w:p>
    <w:p w:rsidR="00EF7BA7" w:rsidRDefault="00EF7BA7" w:rsidP="00EF7BA7">
      <w:pPr>
        <w:widowControl w:val="0"/>
        <w:autoSpaceDE w:val="0"/>
        <w:autoSpaceDN w:val="0"/>
        <w:adjustRightInd w:val="0"/>
        <w:ind w:firstLine="540"/>
        <w:jc w:val="both"/>
        <w:rPr>
          <w:sz w:val="28"/>
          <w:szCs w:val="28"/>
        </w:rPr>
      </w:pPr>
      <w:r w:rsidRPr="009B0338">
        <w:rPr>
          <w:sz w:val="28"/>
          <w:szCs w:val="28"/>
        </w:rPr>
        <w:t>-</w:t>
      </w:r>
      <w:r w:rsidR="00A5057B">
        <w:rPr>
          <w:sz w:val="28"/>
          <w:szCs w:val="28"/>
        </w:rPr>
        <w:t xml:space="preserve"> </w:t>
      </w:r>
      <w:r w:rsidRPr="009B0338">
        <w:rPr>
          <w:sz w:val="28"/>
          <w:szCs w:val="28"/>
        </w:rPr>
        <w:t xml:space="preserve"> копия доку</w:t>
      </w:r>
      <w:r w:rsidR="00CC0D9B">
        <w:rPr>
          <w:sz w:val="28"/>
          <w:szCs w:val="28"/>
        </w:rPr>
        <w:t>мента, удостоверяющего личность,</w:t>
      </w:r>
    </w:p>
    <w:p w:rsidR="00CC0D9B" w:rsidRPr="009B0338" w:rsidRDefault="00CC0D9B" w:rsidP="00EF7BA7">
      <w:pPr>
        <w:widowControl w:val="0"/>
        <w:autoSpaceDE w:val="0"/>
        <w:autoSpaceDN w:val="0"/>
        <w:adjustRightInd w:val="0"/>
        <w:ind w:firstLine="540"/>
        <w:jc w:val="both"/>
        <w:rPr>
          <w:sz w:val="28"/>
          <w:szCs w:val="28"/>
        </w:rPr>
      </w:pPr>
      <w:r>
        <w:rPr>
          <w:sz w:val="28"/>
          <w:szCs w:val="28"/>
        </w:rPr>
        <w:t>- другие документы, подтверждающие периоды, включаемые в стаж муниципальной службы для назначения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Прилагаемые к заявлению справки о периодах замещения муниципальной должности или должности муниципальной службы и иных периодах, учитываемых для исчисления стажа для назначения пенсии за выслугу лет, заверяются подписью и печатью </w:t>
      </w:r>
      <w:r w:rsidR="008560F9">
        <w:rPr>
          <w:sz w:val="28"/>
          <w:szCs w:val="28"/>
        </w:rPr>
        <w:t xml:space="preserve">управления, </w:t>
      </w:r>
      <w:r w:rsidRPr="009B0338">
        <w:rPr>
          <w:sz w:val="28"/>
          <w:szCs w:val="28"/>
        </w:rPr>
        <w:t xml:space="preserve"> справки о размере среднемесячного заработка заверяются подписью главного бухгалтера</w:t>
      </w:r>
      <w:r w:rsidR="008560F9">
        <w:rPr>
          <w:sz w:val="28"/>
          <w:szCs w:val="28"/>
        </w:rPr>
        <w:t>, Главы города и гербовой печатью.</w:t>
      </w:r>
      <w:r w:rsidRPr="009B0338">
        <w:rPr>
          <w:sz w:val="28"/>
          <w:szCs w:val="28"/>
        </w:rPr>
        <w:t xml:space="preserve"> </w:t>
      </w:r>
      <w:r w:rsidR="008560F9">
        <w:rPr>
          <w:sz w:val="28"/>
          <w:szCs w:val="28"/>
        </w:rPr>
        <w:t xml:space="preserve"> </w:t>
      </w:r>
    </w:p>
    <w:p w:rsidR="00EF7BA7" w:rsidRPr="009B0338" w:rsidRDefault="008560F9" w:rsidP="00EF7BA7">
      <w:pPr>
        <w:widowControl w:val="0"/>
        <w:autoSpaceDE w:val="0"/>
        <w:autoSpaceDN w:val="0"/>
        <w:adjustRightInd w:val="0"/>
        <w:ind w:firstLine="540"/>
        <w:jc w:val="both"/>
        <w:rPr>
          <w:sz w:val="28"/>
          <w:szCs w:val="28"/>
        </w:rPr>
      </w:pPr>
      <w:r>
        <w:rPr>
          <w:sz w:val="28"/>
          <w:szCs w:val="28"/>
        </w:rPr>
        <w:t>5.5</w:t>
      </w:r>
      <w:r w:rsidR="00EF7BA7" w:rsidRPr="009B0338">
        <w:rPr>
          <w:sz w:val="28"/>
          <w:szCs w:val="28"/>
        </w:rPr>
        <w:t xml:space="preserve">. </w:t>
      </w:r>
      <w:r>
        <w:rPr>
          <w:sz w:val="28"/>
          <w:szCs w:val="28"/>
        </w:rPr>
        <w:t>Управление</w:t>
      </w:r>
      <w:r w:rsidR="00EF7BA7" w:rsidRPr="009B0338">
        <w:rPr>
          <w:sz w:val="28"/>
          <w:szCs w:val="28"/>
        </w:rPr>
        <w:t xml:space="preserve"> в течение 5-ти рабочих дней на основании решения комиссии готовит проект муниципального правового акта о назначении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В случае отказа в назначении пенсии за выслугу лет гражданину направляется уведомление о причине отказа.</w:t>
      </w:r>
    </w:p>
    <w:p w:rsidR="00EF7BA7" w:rsidRPr="009B0338" w:rsidRDefault="008560F9" w:rsidP="00EF7BA7">
      <w:pPr>
        <w:widowControl w:val="0"/>
        <w:autoSpaceDE w:val="0"/>
        <w:autoSpaceDN w:val="0"/>
        <w:adjustRightInd w:val="0"/>
        <w:ind w:firstLine="540"/>
        <w:jc w:val="both"/>
        <w:rPr>
          <w:sz w:val="28"/>
          <w:szCs w:val="28"/>
        </w:rPr>
      </w:pPr>
      <w:r>
        <w:rPr>
          <w:sz w:val="28"/>
          <w:szCs w:val="28"/>
        </w:rPr>
        <w:t>5.6</w:t>
      </w:r>
      <w:r w:rsidR="00EF7BA7" w:rsidRPr="009B0338">
        <w:rPr>
          <w:sz w:val="28"/>
          <w:szCs w:val="28"/>
        </w:rPr>
        <w:t xml:space="preserve">. </w:t>
      </w:r>
      <w:r w:rsidR="00B44AAA">
        <w:rPr>
          <w:sz w:val="28"/>
          <w:szCs w:val="28"/>
        </w:rPr>
        <w:t>У</w:t>
      </w:r>
      <w:r>
        <w:rPr>
          <w:sz w:val="28"/>
          <w:szCs w:val="28"/>
        </w:rPr>
        <w:t xml:space="preserve">правление направляет в управление бюджетного учёта и отчётности </w:t>
      </w:r>
      <w:r w:rsidR="00EF7BA7" w:rsidRPr="009B0338">
        <w:rPr>
          <w:sz w:val="28"/>
          <w:szCs w:val="28"/>
        </w:rPr>
        <w:t xml:space="preserve"> необходимые для выплаты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 </w:t>
      </w:r>
      <w:r w:rsidR="00C42C8E">
        <w:rPr>
          <w:sz w:val="28"/>
          <w:szCs w:val="28"/>
        </w:rPr>
        <w:t xml:space="preserve"> копию </w:t>
      </w:r>
      <w:r w:rsidRPr="009B0338">
        <w:rPr>
          <w:sz w:val="28"/>
          <w:szCs w:val="28"/>
        </w:rPr>
        <w:t>паспорт</w:t>
      </w:r>
      <w:r w:rsidR="00C42C8E">
        <w:rPr>
          <w:sz w:val="28"/>
          <w:szCs w:val="28"/>
        </w:rPr>
        <w:t>а с отметкой о регистрации</w:t>
      </w:r>
      <w:r w:rsidRPr="009B0338">
        <w:rPr>
          <w:sz w:val="28"/>
          <w:szCs w:val="28"/>
        </w:rPr>
        <w:t xml:space="preserve"> по месту жительства</w:t>
      </w:r>
      <w:r w:rsidR="00C42C8E">
        <w:rPr>
          <w:sz w:val="28"/>
          <w:szCs w:val="28"/>
        </w:rPr>
        <w:t xml:space="preserve"> либо пребывания</w:t>
      </w:r>
      <w:r w:rsidRPr="009B0338">
        <w:rPr>
          <w:sz w:val="28"/>
          <w:szCs w:val="28"/>
        </w:rPr>
        <w:t>;</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заявление получателя пенсии за выслугу лет, с указанием кредитного учреждения, в которое необходимо перечислять пенсию;</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заверенные копии индивидуального номера налогоплательщика (ИНН) и страхового пенсионного свидетельства.</w:t>
      </w:r>
    </w:p>
    <w:p w:rsidR="00EF7BA7" w:rsidRPr="009B0338" w:rsidRDefault="008560F9" w:rsidP="00EF7BA7">
      <w:pPr>
        <w:widowControl w:val="0"/>
        <w:autoSpaceDE w:val="0"/>
        <w:autoSpaceDN w:val="0"/>
        <w:adjustRightInd w:val="0"/>
        <w:ind w:firstLine="540"/>
        <w:jc w:val="both"/>
        <w:rPr>
          <w:sz w:val="28"/>
          <w:szCs w:val="28"/>
        </w:rPr>
      </w:pPr>
      <w:r>
        <w:rPr>
          <w:sz w:val="28"/>
          <w:szCs w:val="28"/>
        </w:rPr>
        <w:t>5.</w:t>
      </w:r>
      <w:r w:rsidR="00B44AAA">
        <w:rPr>
          <w:sz w:val="28"/>
          <w:szCs w:val="28"/>
        </w:rPr>
        <w:t>7</w:t>
      </w:r>
      <w:r w:rsidR="00EF7BA7" w:rsidRPr="009B0338">
        <w:rPr>
          <w:sz w:val="28"/>
          <w:szCs w:val="28"/>
        </w:rPr>
        <w:t xml:space="preserve">. Выплата пенсии производится за текущий месяц через кредитные </w:t>
      </w:r>
      <w:r w:rsidR="00EF7BA7" w:rsidRPr="009B0338">
        <w:rPr>
          <w:sz w:val="28"/>
          <w:szCs w:val="28"/>
        </w:rPr>
        <w:lastRenderedPageBreak/>
        <w:t>учреждения.</w:t>
      </w:r>
    </w:p>
    <w:p w:rsidR="00EF7BA7" w:rsidRPr="009B0338" w:rsidRDefault="008560F9" w:rsidP="00EF7BA7">
      <w:pPr>
        <w:widowControl w:val="0"/>
        <w:autoSpaceDE w:val="0"/>
        <w:autoSpaceDN w:val="0"/>
        <w:adjustRightInd w:val="0"/>
        <w:ind w:firstLine="540"/>
        <w:jc w:val="both"/>
        <w:rPr>
          <w:sz w:val="28"/>
          <w:szCs w:val="28"/>
        </w:rPr>
      </w:pPr>
      <w:r>
        <w:rPr>
          <w:sz w:val="28"/>
          <w:szCs w:val="28"/>
        </w:rPr>
        <w:t>5.</w:t>
      </w:r>
      <w:r w:rsidR="00B44AAA">
        <w:rPr>
          <w:sz w:val="28"/>
          <w:szCs w:val="28"/>
        </w:rPr>
        <w:t>8</w:t>
      </w:r>
      <w:r w:rsidR="00EF7BA7" w:rsidRPr="009B0338">
        <w:rPr>
          <w:sz w:val="28"/>
          <w:szCs w:val="28"/>
        </w:rPr>
        <w:t>. Сумма пенсии определяется в рублях. При определении размера пенсии сумма до 50 копеек включительно не учитывается, более 50 копеек - округляется до одного рубля.</w:t>
      </w:r>
    </w:p>
    <w:p w:rsidR="008560F9" w:rsidRDefault="008560F9" w:rsidP="00EF7BA7">
      <w:pPr>
        <w:widowControl w:val="0"/>
        <w:autoSpaceDE w:val="0"/>
        <w:autoSpaceDN w:val="0"/>
        <w:adjustRightInd w:val="0"/>
        <w:jc w:val="center"/>
        <w:outlineLvl w:val="1"/>
        <w:rPr>
          <w:sz w:val="28"/>
          <w:szCs w:val="28"/>
        </w:rPr>
      </w:pPr>
      <w:bookmarkStart w:id="13" w:name="Par184"/>
      <w:bookmarkEnd w:id="13"/>
    </w:p>
    <w:p w:rsidR="00EF7BA7" w:rsidRPr="009B0338" w:rsidRDefault="00EF7BA7" w:rsidP="00EF7BA7">
      <w:pPr>
        <w:widowControl w:val="0"/>
        <w:autoSpaceDE w:val="0"/>
        <w:autoSpaceDN w:val="0"/>
        <w:adjustRightInd w:val="0"/>
        <w:jc w:val="center"/>
        <w:outlineLvl w:val="1"/>
        <w:rPr>
          <w:sz w:val="28"/>
          <w:szCs w:val="28"/>
        </w:rPr>
      </w:pPr>
      <w:r w:rsidRPr="009B0338">
        <w:rPr>
          <w:sz w:val="28"/>
          <w:szCs w:val="28"/>
        </w:rPr>
        <w:t>6. Порядок приостановления, возобновления и прекращения</w:t>
      </w:r>
    </w:p>
    <w:p w:rsidR="00EF7BA7" w:rsidRPr="009B0338" w:rsidRDefault="00EF7BA7" w:rsidP="00EF7BA7">
      <w:pPr>
        <w:widowControl w:val="0"/>
        <w:autoSpaceDE w:val="0"/>
        <w:autoSpaceDN w:val="0"/>
        <w:adjustRightInd w:val="0"/>
        <w:jc w:val="center"/>
        <w:rPr>
          <w:sz w:val="28"/>
          <w:szCs w:val="28"/>
        </w:rPr>
      </w:pPr>
      <w:r w:rsidRPr="009B0338">
        <w:rPr>
          <w:sz w:val="28"/>
          <w:szCs w:val="28"/>
        </w:rPr>
        <w:t>выплаты пенсии за выслугу лет</w:t>
      </w:r>
    </w:p>
    <w:p w:rsidR="00EF7BA7" w:rsidRPr="009B0338" w:rsidRDefault="00EF7BA7" w:rsidP="00EF7BA7">
      <w:pPr>
        <w:widowControl w:val="0"/>
        <w:autoSpaceDE w:val="0"/>
        <w:autoSpaceDN w:val="0"/>
        <w:adjustRightInd w:val="0"/>
        <w:ind w:firstLine="540"/>
        <w:jc w:val="both"/>
        <w:rPr>
          <w:sz w:val="28"/>
          <w:szCs w:val="28"/>
        </w:rPr>
      </w:pP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6.1. </w:t>
      </w:r>
      <w:r w:rsidR="001937C0">
        <w:rPr>
          <w:sz w:val="28"/>
          <w:szCs w:val="28"/>
        </w:rPr>
        <w:t>Пенсия за выслугу лет не выплачивается в период прохождения федеральной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округа-Югры,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округа-Югры, муниципальной должности, замещаемой на постоянной основе.</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Лицо, получающее пенсию за выслугу лет и назначенное на одну из вышеперечисленных должностей, обязано в пятидневный срок в письменном виде уведомить об этом </w:t>
      </w:r>
      <w:r w:rsidR="008560F9">
        <w:rPr>
          <w:sz w:val="28"/>
          <w:szCs w:val="28"/>
        </w:rPr>
        <w:t xml:space="preserve"> управление. </w:t>
      </w:r>
      <w:r w:rsidRPr="009B0338">
        <w:rPr>
          <w:sz w:val="28"/>
          <w:szCs w:val="28"/>
        </w:rPr>
        <w:t>Выплата пенсии за выслугу лет приостанавливается со дня назначения на одну из указанных должностей.</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6.2. При освобождении от занимаемой должности выплата пенсии за выслугу лет возобновляется в четырнадцатидневный срок со дня поступления заявления о возобновлении выплаты на прежних условиях, с приложением копии приказа (распоряжения) об освобождении от соответствующей должности.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6.3. При последующем увольнении с государственной, муниципальной службы, освобождении от вышеуказанных должностей, прекращении полномочий выплата пенсии за выслугу лет возобновляется со дня, следующего за днем увольнения, освобождения от должности, прекращения полномочий гражданина, обратившегося с заявлением о ее возобновлении.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6.4. Выплата пенсии за выслугу лет прекращается лицу,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В связи с назначением выплат, указанных в настоящем пункте, гражданин в семидневный срок со дня назначения выплаты сообщает об этом уполномоченному органу.</w:t>
      </w:r>
    </w:p>
    <w:p w:rsidR="00EF7BA7" w:rsidRPr="009B0338" w:rsidRDefault="00EF7BA7" w:rsidP="00EF7BA7">
      <w:pPr>
        <w:widowControl w:val="0"/>
        <w:autoSpaceDE w:val="0"/>
        <w:autoSpaceDN w:val="0"/>
        <w:adjustRightInd w:val="0"/>
        <w:ind w:firstLine="540"/>
        <w:jc w:val="both"/>
        <w:rPr>
          <w:sz w:val="28"/>
          <w:szCs w:val="28"/>
        </w:rPr>
      </w:pPr>
      <w:bookmarkStart w:id="14" w:name="Par193"/>
      <w:bookmarkEnd w:id="14"/>
      <w:r w:rsidRPr="009B0338">
        <w:rPr>
          <w:sz w:val="28"/>
          <w:szCs w:val="28"/>
        </w:rPr>
        <w:t>6.5. Выплата пенсии за выслугу лет прекращается в случаях:</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перехода получателя пенсии с пенсионного обеспечения Пенсионного фонда Российской Федерации на пенсионное обеспечение других ведомств (Министерства обороны РФ, Министерства внутренних дел РФ и др.);</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назначения дополнительных пенсий;</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помещения пенсионера в дом-интернат (пансионат) для престарелых и инвалидов на полное государственное обеспечение;</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лишения пенсионера свободы по приговору суда;</w:t>
      </w:r>
    </w:p>
    <w:p w:rsidR="00EF7BA7" w:rsidRDefault="00EF7BA7" w:rsidP="00EF7BA7">
      <w:pPr>
        <w:widowControl w:val="0"/>
        <w:autoSpaceDE w:val="0"/>
        <w:autoSpaceDN w:val="0"/>
        <w:adjustRightInd w:val="0"/>
        <w:ind w:firstLine="540"/>
        <w:jc w:val="both"/>
        <w:rPr>
          <w:sz w:val="28"/>
          <w:szCs w:val="28"/>
        </w:rPr>
      </w:pPr>
      <w:r w:rsidRPr="009B0338">
        <w:rPr>
          <w:sz w:val="28"/>
          <w:szCs w:val="28"/>
        </w:rPr>
        <w:lastRenderedPageBreak/>
        <w:t>- смерти п</w:t>
      </w:r>
      <w:r w:rsidR="00C42C8E">
        <w:rPr>
          <w:sz w:val="28"/>
          <w:szCs w:val="28"/>
        </w:rPr>
        <w:t>олучателя пенсии за выслугу лет;</w:t>
      </w:r>
    </w:p>
    <w:p w:rsidR="00C42C8E" w:rsidRPr="009B0338" w:rsidRDefault="00C42C8E" w:rsidP="00EF7BA7">
      <w:pPr>
        <w:widowControl w:val="0"/>
        <w:autoSpaceDE w:val="0"/>
        <w:autoSpaceDN w:val="0"/>
        <w:adjustRightInd w:val="0"/>
        <w:ind w:firstLine="540"/>
        <w:jc w:val="both"/>
        <w:rPr>
          <w:sz w:val="28"/>
          <w:szCs w:val="28"/>
        </w:rPr>
      </w:pPr>
      <w:r>
        <w:rPr>
          <w:sz w:val="28"/>
          <w:szCs w:val="28"/>
        </w:rPr>
        <w:t>- прекращения выплаты страховой пенсии по инвалидности.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Прекращение выплаты пенсии за выслугу лет осуществляется с даты возникновения перечисленных в </w:t>
      </w:r>
      <w:hyperlink w:anchor="Par193" w:history="1">
        <w:r w:rsidRPr="009B0338">
          <w:rPr>
            <w:sz w:val="28"/>
            <w:szCs w:val="28"/>
          </w:rPr>
          <w:t>первом абзаце</w:t>
        </w:r>
      </w:hyperlink>
      <w:r w:rsidRPr="009B0338">
        <w:rPr>
          <w:sz w:val="28"/>
          <w:szCs w:val="28"/>
        </w:rPr>
        <w:t xml:space="preserve"> настоящего подпункта обстоятельств, а в случае смерти служащего - с первого числа месяца, следующего за месяцем, в котором наступила смерть.</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6.6. Выплата пенсии за выслугу лет возобновляется после прекращения действия обстоятельств, с учетом которых она была прекращена, со дня обращения с заявлением о ее возобновлении в уполномоченный орган.</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6.7. Сумма необоснованно полученной пенсии за выслугу лет вследствие невыполнения условий, указанных в </w:t>
      </w:r>
      <w:hyperlink w:anchor="Par211" w:history="1">
        <w:r w:rsidRPr="009B0338">
          <w:rPr>
            <w:sz w:val="28"/>
            <w:szCs w:val="28"/>
          </w:rPr>
          <w:t>разделе 7</w:t>
        </w:r>
      </w:hyperlink>
      <w:r w:rsidRPr="009B0338">
        <w:rPr>
          <w:sz w:val="28"/>
          <w:szCs w:val="28"/>
        </w:rPr>
        <w:t xml:space="preserve"> настоящего Порядка, а также иного сокрытия (непредставления) информации пенсионером подлежит обязательному удержанию в порядке, предусмотренном действующим пенсионным законодательством.</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6.8. В целях предупреждения переплаты пенсии за выслугу лет</w:t>
      </w:r>
      <w:r w:rsidR="00B44AAA">
        <w:rPr>
          <w:sz w:val="28"/>
          <w:szCs w:val="28"/>
        </w:rPr>
        <w:t>,</w:t>
      </w:r>
      <w:r w:rsidRPr="009B0338">
        <w:rPr>
          <w:sz w:val="28"/>
          <w:szCs w:val="28"/>
        </w:rPr>
        <w:t xml:space="preserve"> </w:t>
      </w:r>
      <w:r w:rsidR="00B44AAA">
        <w:rPr>
          <w:sz w:val="28"/>
          <w:szCs w:val="28"/>
        </w:rPr>
        <w:t xml:space="preserve">управлением </w:t>
      </w:r>
      <w:r w:rsidRPr="009B0338">
        <w:rPr>
          <w:sz w:val="28"/>
          <w:szCs w:val="28"/>
        </w:rPr>
        <w:t xml:space="preserve"> один раз в год с 1 апреля по 1 мая проводится регистрация (перерегистрация) получателей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6.9. Получатели пенсии за выслугу лет обязаны в течение указанного срока представить:</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 </w:t>
      </w:r>
      <w:r w:rsidR="00C42C8E">
        <w:rPr>
          <w:sz w:val="28"/>
          <w:szCs w:val="28"/>
        </w:rPr>
        <w:t>заверенную в установленном порядке копию</w:t>
      </w:r>
      <w:r w:rsidRPr="009B0338">
        <w:rPr>
          <w:sz w:val="28"/>
          <w:szCs w:val="28"/>
        </w:rPr>
        <w:t xml:space="preserve"> трудовой книжки (первый и последний лист с записями);</w:t>
      </w:r>
    </w:p>
    <w:p w:rsidR="00C42C8E" w:rsidRDefault="00EF7BA7" w:rsidP="00EF7BA7">
      <w:pPr>
        <w:widowControl w:val="0"/>
        <w:autoSpaceDE w:val="0"/>
        <w:autoSpaceDN w:val="0"/>
        <w:adjustRightInd w:val="0"/>
        <w:ind w:firstLine="540"/>
        <w:jc w:val="both"/>
        <w:rPr>
          <w:sz w:val="28"/>
          <w:szCs w:val="28"/>
        </w:rPr>
      </w:pPr>
      <w:r w:rsidRPr="009B0338">
        <w:rPr>
          <w:sz w:val="28"/>
          <w:szCs w:val="28"/>
        </w:rPr>
        <w:t xml:space="preserve">- справку о размере получаемой пенсии, иных выплат из органов пенсионного обеспечения, </w:t>
      </w:r>
    </w:p>
    <w:p w:rsidR="00EF7BA7" w:rsidRDefault="00EF7BA7" w:rsidP="00EF7BA7">
      <w:pPr>
        <w:widowControl w:val="0"/>
        <w:autoSpaceDE w:val="0"/>
        <w:autoSpaceDN w:val="0"/>
        <w:adjustRightInd w:val="0"/>
        <w:ind w:firstLine="540"/>
        <w:jc w:val="both"/>
        <w:rPr>
          <w:sz w:val="28"/>
          <w:szCs w:val="28"/>
        </w:rPr>
      </w:pPr>
      <w:r w:rsidRPr="009B0338">
        <w:rPr>
          <w:sz w:val="28"/>
          <w:szCs w:val="28"/>
        </w:rPr>
        <w:t>- с</w:t>
      </w:r>
      <w:r w:rsidR="00B44AAA">
        <w:rPr>
          <w:sz w:val="28"/>
          <w:szCs w:val="28"/>
        </w:rPr>
        <w:t>правку из</w:t>
      </w:r>
      <w:r w:rsidRPr="009B0338">
        <w:rPr>
          <w:sz w:val="28"/>
          <w:szCs w:val="28"/>
        </w:rPr>
        <w:t xml:space="preserve"> </w:t>
      </w:r>
      <w:r w:rsidR="00C42C8E">
        <w:rPr>
          <w:sz w:val="28"/>
          <w:szCs w:val="28"/>
        </w:rPr>
        <w:t xml:space="preserve">Ханты-Мансийского </w:t>
      </w:r>
      <w:r w:rsidRPr="009B0338">
        <w:rPr>
          <w:sz w:val="28"/>
          <w:szCs w:val="28"/>
        </w:rPr>
        <w:t>негосударственного пенсионного фонда по месту жительства о том, что он не является получателем дополнительной пенсии;</w:t>
      </w:r>
    </w:p>
    <w:p w:rsidR="00C42C8E" w:rsidRPr="009B0338" w:rsidRDefault="00C42C8E" w:rsidP="00EF7BA7">
      <w:pPr>
        <w:widowControl w:val="0"/>
        <w:autoSpaceDE w:val="0"/>
        <w:autoSpaceDN w:val="0"/>
        <w:adjustRightInd w:val="0"/>
        <w:ind w:firstLine="540"/>
        <w:jc w:val="both"/>
        <w:rPr>
          <w:sz w:val="28"/>
          <w:szCs w:val="28"/>
        </w:rPr>
      </w:pPr>
      <w:r>
        <w:rPr>
          <w:sz w:val="28"/>
          <w:szCs w:val="28"/>
        </w:rPr>
        <w:t>- данные реквизитов кредитного учреждения, в котором открыт лицевой счёт получателя пенсии за выслугу лет.</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копию приказа (распоряжения) о приеме на работу (при условии поступления на работу).</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6.10. Гражданам, не прошедшим своевременно регистрацию (перерегистрацию),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EF7BA7" w:rsidRPr="009B0338" w:rsidRDefault="00EF7BA7" w:rsidP="00EF7BA7">
      <w:pPr>
        <w:widowControl w:val="0"/>
        <w:autoSpaceDE w:val="0"/>
        <w:autoSpaceDN w:val="0"/>
        <w:adjustRightInd w:val="0"/>
        <w:ind w:firstLine="540"/>
        <w:jc w:val="both"/>
        <w:rPr>
          <w:sz w:val="28"/>
          <w:szCs w:val="28"/>
        </w:rPr>
      </w:pPr>
    </w:p>
    <w:p w:rsidR="00EF7BA7" w:rsidRDefault="00EF7BA7" w:rsidP="000352D6">
      <w:pPr>
        <w:widowControl w:val="0"/>
        <w:autoSpaceDE w:val="0"/>
        <w:autoSpaceDN w:val="0"/>
        <w:adjustRightInd w:val="0"/>
        <w:jc w:val="center"/>
        <w:outlineLvl w:val="1"/>
        <w:rPr>
          <w:sz w:val="28"/>
          <w:szCs w:val="28"/>
        </w:rPr>
      </w:pPr>
      <w:bookmarkStart w:id="15" w:name="Par211"/>
      <w:bookmarkEnd w:id="15"/>
      <w:r w:rsidRPr="009B0338">
        <w:rPr>
          <w:sz w:val="28"/>
          <w:szCs w:val="28"/>
        </w:rPr>
        <w:t>7. Порядок перерасчета размера пенсии за выслугу лет</w:t>
      </w:r>
    </w:p>
    <w:p w:rsidR="00315759" w:rsidRPr="009B0338" w:rsidRDefault="00315759" w:rsidP="000352D6">
      <w:pPr>
        <w:widowControl w:val="0"/>
        <w:autoSpaceDE w:val="0"/>
        <w:autoSpaceDN w:val="0"/>
        <w:adjustRightInd w:val="0"/>
        <w:jc w:val="center"/>
        <w:outlineLvl w:val="1"/>
        <w:rPr>
          <w:sz w:val="28"/>
          <w:szCs w:val="28"/>
        </w:rPr>
      </w:pP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7.1. Перерасчет размера пенсии за выслугу лет производится в случаях:</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а) изменения размера </w:t>
      </w:r>
      <w:r w:rsidR="0046519A">
        <w:rPr>
          <w:sz w:val="28"/>
          <w:szCs w:val="28"/>
        </w:rPr>
        <w:t>страховой</w:t>
      </w:r>
      <w:r w:rsidRPr="009B0338">
        <w:rPr>
          <w:sz w:val="28"/>
          <w:szCs w:val="28"/>
        </w:rPr>
        <w:t xml:space="preserve"> пенсии по старости (инвалидности);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б) увеличения муниципального стажа.</w:t>
      </w:r>
    </w:p>
    <w:p w:rsidR="000352D6" w:rsidRDefault="00EF7BA7" w:rsidP="00EF7BA7">
      <w:pPr>
        <w:widowControl w:val="0"/>
        <w:autoSpaceDE w:val="0"/>
        <w:autoSpaceDN w:val="0"/>
        <w:adjustRightInd w:val="0"/>
        <w:ind w:firstLine="540"/>
        <w:jc w:val="both"/>
        <w:rPr>
          <w:sz w:val="28"/>
          <w:szCs w:val="28"/>
        </w:rPr>
      </w:pPr>
      <w:r w:rsidRPr="009B0338">
        <w:rPr>
          <w:sz w:val="28"/>
          <w:szCs w:val="28"/>
        </w:rPr>
        <w:t xml:space="preserve">7.2. Перерасчет пенсии за выслугу лет в связи с изменением размера </w:t>
      </w:r>
      <w:r w:rsidR="000352D6">
        <w:rPr>
          <w:sz w:val="28"/>
          <w:szCs w:val="28"/>
        </w:rPr>
        <w:t xml:space="preserve">страховой </w:t>
      </w:r>
      <w:r w:rsidRPr="009B0338">
        <w:rPr>
          <w:sz w:val="28"/>
          <w:szCs w:val="28"/>
        </w:rPr>
        <w:t xml:space="preserve"> пенсии производится в четырнадцатидневный срок со дня получения справки</w:t>
      </w:r>
      <w:r w:rsidR="000352D6">
        <w:rPr>
          <w:sz w:val="28"/>
          <w:szCs w:val="28"/>
        </w:rPr>
        <w:t xml:space="preserve"> о размере пенсии.</w:t>
      </w:r>
    </w:p>
    <w:p w:rsidR="00EF7BA7" w:rsidRPr="009B0338" w:rsidRDefault="00EF7BA7" w:rsidP="00EF7BA7">
      <w:pPr>
        <w:widowControl w:val="0"/>
        <w:autoSpaceDE w:val="0"/>
        <w:autoSpaceDN w:val="0"/>
        <w:adjustRightInd w:val="0"/>
        <w:ind w:firstLine="540"/>
        <w:jc w:val="both"/>
        <w:rPr>
          <w:sz w:val="28"/>
          <w:szCs w:val="28"/>
        </w:rPr>
      </w:pPr>
      <w:r w:rsidRPr="009B0338">
        <w:rPr>
          <w:sz w:val="28"/>
          <w:szCs w:val="28"/>
        </w:rPr>
        <w:t xml:space="preserve">7.3. Перерасчет пенсии за выслугу лет производится в четырнадцатидневный срок со дня письменного обращения за ее перерасчетом </w:t>
      </w:r>
      <w:r w:rsidRPr="009B0338">
        <w:rPr>
          <w:sz w:val="28"/>
          <w:szCs w:val="28"/>
        </w:rPr>
        <w:lastRenderedPageBreak/>
        <w:t>и при условии оставления службы (работы), с учетом всего стажа муниципальной службы на момент перерасчета.</w:t>
      </w:r>
    </w:p>
    <w:p w:rsidR="00EF7BA7" w:rsidRDefault="00EF7BA7" w:rsidP="000352D6">
      <w:pPr>
        <w:widowControl w:val="0"/>
        <w:autoSpaceDE w:val="0"/>
        <w:autoSpaceDN w:val="0"/>
        <w:adjustRightInd w:val="0"/>
        <w:ind w:firstLine="540"/>
        <w:jc w:val="both"/>
        <w:rPr>
          <w:sz w:val="28"/>
          <w:szCs w:val="28"/>
        </w:rPr>
      </w:pPr>
      <w:r w:rsidRPr="009B0338">
        <w:rPr>
          <w:sz w:val="28"/>
          <w:szCs w:val="28"/>
        </w:rPr>
        <w:t xml:space="preserve">Лицо, имеющее право на перерасчет пенсии за выслугу лет в связи с увеличением муниципального стажа, должно отработать на последней муниципальной должности или должности муниципальной службы не менее 12 </w:t>
      </w:r>
      <w:r w:rsidR="000352D6">
        <w:rPr>
          <w:sz w:val="28"/>
          <w:szCs w:val="28"/>
        </w:rPr>
        <w:t>полных месяце</w:t>
      </w:r>
      <w:r w:rsidR="0046519A">
        <w:rPr>
          <w:sz w:val="28"/>
          <w:szCs w:val="28"/>
        </w:rPr>
        <w:t>в.</w:t>
      </w:r>
    </w:p>
    <w:p w:rsidR="00B067A4" w:rsidRDefault="00B067A4" w:rsidP="000352D6">
      <w:pPr>
        <w:widowControl w:val="0"/>
        <w:autoSpaceDE w:val="0"/>
        <w:autoSpaceDN w:val="0"/>
        <w:adjustRightInd w:val="0"/>
        <w:ind w:firstLine="540"/>
        <w:jc w:val="both"/>
        <w:rPr>
          <w:sz w:val="28"/>
          <w:szCs w:val="28"/>
        </w:rPr>
      </w:pPr>
    </w:p>
    <w:p w:rsidR="00C10771" w:rsidRDefault="00C10771" w:rsidP="00C10771">
      <w:pPr>
        <w:widowControl w:val="0"/>
        <w:autoSpaceDE w:val="0"/>
        <w:autoSpaceDN w:val="0"/>
        <w:adjustRightInd w:val="0"/>
        <w:ind w:firstLine="540"/>
        <w:jc w:val="center"/>
        <w:rPr>
          <w:sz w:val="28"/>
          <w:szCs w:val="28"/>
        </w:rPr>
      </w:pPr>
      <w:r>
        <w:rPr>
          <w:sz w:val="28"/>
          <w:szCs w:val="28"/>
        </w:rPr>
        <w:t>8. Порядок индексации пенсии за выслугу лет</w:t>
      </w:r>
    </w:p>
    <w:p w:rsidR="00C10771" w:rsidRDefault="00C10771" w:rsidP="00C10771">
      <w:pPr>
        <w:widowControl w:val="0"/>
        <w:autoSpaceDE w:val="0"/>
        <w:autoSpaceDN w:val="0"/>
        <w:adjustRightInd w:val="0"/>
        <w:ind w:firstLine="540"/>
        <w:jc w:val="center"/>
        <w:rPr>
          <w:sz w:val="28"/>
          <w:szCs w:val="28"/>
        </w:rPr>
      </w:pPr>
    </w:p>
    <w:p w:rsidR="00825F57" w:rsidRDefault="00C10771" w:rsidP="000352D6">
      <w:pPr>
        <w:widowControl w:val="0"/>
        <w:autoSpaceDE w:val="0"/>
        <w:autoSpaceDN w:val="0"/>
        <w:adjustRightInd w:val="0"/>
        <w:ind w:firstLine="540"/>
        <w:jc w:val="both"/>
        <w:rPr>
          <w:sz w:val="28"/>
          <w:szCs w:val="28"/>
        </w:rPr>
      </w:pPr>
      <w:r>
        <w:rPr>
          <w:sz w:val="28"/>
          <w:szCs w:val="28"/>
        </w:rPr>
        <w:t>8</w:t>
      </w:r>
      <w:r w:rsidR="0014205B">
        <w:rPr>
          <w:sz w:val="28"/>
          <w:szCs w:val="28"/>
        </w:rPr>
        <w:t>.</w:t>
      </w:r>
      <w:r w:rsidR="00370913">
        <w:rPr>
          <w:sz w:val="28"/>
          <w:szCs w:val="28"/>
        </w:rPr>
        <w:t>1</w:t>
      </w:r>
      <w:r w:rsidR="0014205B">
        <w:rPr>
          <w:sz w:val="28"/>
          <w:szCs w:val="28"/>
        </w:rPr>
        <w:t xml:space="preserve">. </w:t>
      </w:r>
      <w:r w:rsidR="00825F57">
        <w:rPr>
          <w:sz w:val="28"/>
          <w:szCs w:val="28"/>
        </w:rPr>
        <w:t>Решение об индексации  пенсии лицам, замещавшим муниципальные должности, лицам, замещавшим должности муниципальной службы принимается распоряжением Главы города.</w:t>
      </w:r>
    </w:p>
    <w:p w:rsidR="0014205B" w:rsidRDefault="00B067A4" w:rsidP="000352D6">
      <w:pPr>
        <w:widowControl w:val="0"/>
        <w:autoSpaceDE w:val="0"/>
        <w:autoSpaceDN w:val="0"/>
        <w:adjustRightInd w:val="0"/>
        <w:ind w:firstLine="540"/>
        <w:jc w:val="both"/>
        <w:rPr>
          <w:sz w:val="28"/>
          <w:szCs w:val="28"/>
        </w:rPr>
      </w:pPr>
      <w:r>
        <w:rPr>
          <w:sz w:val="28"/>
          <w:szCs w:val="28"/>
        </w:rPr>
        <w:t xml:space="preserve">8.2. </w:t>
      </w:r>
      <w:r w:rsidR="00C10771">
        <w:rPr>
          <w:sz w:val="28"/>
          <w:szCs w:val="28"/>
        </w:rPr>
        <w:t>Пенсия за выслугу лет лицам, замещавшим муниципальные должности, лицам, замещавшим должности муниципальной службы, индексируется:</w:t>
      </w:r>
    </w:p>
    <w:p w:rsidR="00C10771" w:rsidRDefault="00C10771" w:rsidP="000352D6">
      <w:pPr>
        <w:widowControl w:val="0"/>
        <w:autoSpaceDE w:val="0"/>
        <w:autoSpaceDN w:val="0"/>
        <w:adjustRightInd w:val="0"/>
        <w:ind w:firstLine="540"/>
        <w:jc w:val="both"/>
        <w:rPr>
          <w:sz w:val="28"/>
          <w:szCs w:val="28"/>
        </w:rPr>
      </w:pPr>
      <w:r>
        <w:rPr>
          <w:sz w:val="28"/>
          <w:szCs w:val="28"/>
        </w:rPr>
        <w:t>- при централизованном повышении ежемесячного денежного вознаграждения лиц, замещавших муниципальные должности</w:t>
      </w:r>
      <w:r w:rsidR="00315759">
        <w:rPr>
          <w:sz w:val="28"/>
          <w:szCs w:val="28"/>
        </w:rPr>
        <w:t>,</w:t>
      </w:r>
      <w:r>
        <w:rPr>
          <w:sz w:val="28"/>
          <w:szCs w:val="28"/>
        </w:rPr>
        <w:t xml:space="preserve"> должностных окладов лиц, замещавших должности муниципальной службы</w:t>
      </w:r>
      <w:r w:rsidR="00315759">
        <w:rPr>
          <w:sz w:val="28"/>
          <w:szCs w:val="28"/>
        </w:rPr>
        <w:t xml:space="preserve"> -</w:t>
      </w:r>
      <w:r>
        <w:rPr>
          <w:sz w:val="28"/>
          <w:szCs w:val="28"/>
        </w:rPr>
        <w:t xml:space="preserve"> на 50% от повышения ежемесячного денежного возна</w:t>
      </w:r>
      <w:r w:rsidR="00315759">
        <w:rPr>
          <w:sz w:val="28"/>
          <w:szCs w:val="28"/>
        </w:rPr>
        <w:t>граждения (должностных окладов), а</w:t>
      </w:r>
      <w:r>
        <w:rPr>
          <w:sz w:val="28"/>
          <w:szCs w:val="28"/>
        </w:rPr>
        <w:t xml:space="preserve"> при централизованном дифференцированном повышении ежемесячного денежного вознаграждения (должностных окладов) – на 50% от средневзвешенного коэффициента повышения ежемесячного денежного вознаграждения</w:t>
      </w:r>
      <w:r w:rsidR="007320ED">
        <w:rPr>
          <w:sz w:val="28"/>
          <w:szCs w:val="28"/>
        </w:rPr>
        <w:t xml:space="preserve"> (должностных окладов);</w:t>
      </w:r>
    </w:p>
    <w:p w:rsidR="007320ED" w:rsidRDefault="007320ED" w:rsidP="000352D6">
      <w:pPr>
        <w:widowControl w:val="0"/>
        <w:autoSpaceDE w:val="0"/>
        <w:autoSpaceDN w:val="0"/>
        <w:adjustRightInd w:val="0"/>
        <w:ind w:firstLine="540"/>
        <w:jc w:val="both"/>
        <w:rPr>
          <w:sz w:val="28"/>
          <w:szCs w:val="28"/>
        </w:rPr>
      </w:pPr>
      <w:r>
        <w:rPr>
          <w:sz w:val="28"/>
          <w:szCs w:val="28"/>
        </w:rPr>
        <w:t>- при централизованном повышении иных денежных выплат, входящих в состав денежного содержания, из которого исчисляется размер пенсии за выслугу лет, - на 50% от средневзвешенного коэффициента</w:t>
      </w:r>
      <w:r w:rsidR="00315759">
        <w:rPr>
          <w:sz w:val="28"/>
          <w:szCs w:val="28"/>
        </w:rPr>
        <w:t xml:space="preserve"> повышения денежного содержания, из которого исчисляется размер пенсии за выслугу лет.</w:t>
      </w:r>
    </w:p>
    <w:p w:rsidR="007320ED" w:rsidRDefault="00B067A4" w:rsidP="000352D6">
      <w:pPr>
        <w:widowControl w:val="0"/>
        <w:autoSpaceDE w:val="0"/>
        <w:autoSpaceDN w:val="0"/>
        <w:adjustRightInd w:val="0"/>
        <w:ind w:firstLine="540"/>
        <w:jc w:val="both"/>
        <w:rPr>
          <w:sz w:val="28"/>
          <w:szCs w:val="28"/>
        </w:rPr>
      </w:pPr>
      <w:r>
        <w:rPr>
          <w:sz w:val="28"/>
          <w:szCs w:val="28"/>
        </w:rPr>
        <w:t>8.3</w:t>
      </w:r>
      <w:r w:rsidR="007320ED">
        <w:rPr>
          <w:sz w:val="28"/>
          <w:szCs w:val="28"/>
        </w:rPr>
        <w:t>. Средневзвешенный коэффициент определяется как средний показатель повышения увеличения ежемесячного денежного вознаграждения (должностных окладов), денежного содержания.</w:t>
      </w:r>
      <w:r w:rsidR="00001E06">
        <w:rPr>
          <w:sz w:val="28"/>
          <w:szCs w:val="28"/>
        </w:rPr>
        <w:t xml:space="preserve"> </w:t>
      </w:r>
    </w:p>
    <w:p w:rsidR="00001E06" w:rsidRDefault="00B067A4" w:rsidP="000352D6">
      <w:pPr>
        <w:widowControl w:val="0"/>
        <w:autoSpaceDE w:val="0"/>
        <w:autoSpaceDN w:val="0"/>
        <w:adjustRightInd w:val="0"/>
        <w:ind w:firstLine="540"/>
        <w:jc w:val="both"/>
        <w:rPr>
          <w:sz w:val="28"/>
          <w:szCs w:val="28"/>
        </w:rPr>
      </w:pPr>
      <w:r>
        <w:rPr>
          <w:sz w:val="28"/>
          <w:szCs w:val="28"/>
        </w:rPr>
        <w:t>8.4</w:t>
      </w:r>
      <w:r w:rsidR="007320ED">
        <w:rPr>
          <w:sz w:val="28"/>
          <w:szCs w:val="28"/>
        </w:rPr>
        <w:t>. Коэффициенты устанавливают</w:t>
      </w:r>
      <w:r w:rsidR="00370913">
        <w:rPr>
          <w:sz w:val="28"/>
          <w:szCs w:val="28"/>
        </w:rPr>
        <w:t xml:space="preserve">ся в </w:t>
      </w:r>
      <w:r>
        <w:rPr>
          <w:sz w:val="28"/>
          <w:szCs w:val="28"/>
        </w:rPr>
        <w:t>соответствии с пунктом 8.2</w:t>
      </w:r>
      <w:r w:rsidR="007320ED">
        <w:rPr>
          <w:sz w:val="28"/>
          <w:szCs w:val="28"/>
        </w:rPr>
        <w:t xml:space="preserve"> настоящего Порядка и утверждаются  распоряжением Главы города по представлению управления по организации деятельности совместно с управлением бюджетного учёта и отчётности Администрации</w:t>
      </w:r>
      <w:r w:rsidR="001F7148">
        <w:rPr>
          <w:sz w:val="28"/>
          <w:szCs w:val="28"/>
        </w:rPr>
        <w:t xml:space="preserve"> </w:t>
      </w:r>
      <w:r w:rsidR="007320ED">
        <w:rPr>
          <w:sz w:val="28"/>
          <w:szCs w:val="28"/>
        </w:rPr>
        <w:t>города.</w:t>
      </w:r>
    </w:p>
    <w:p w:rsidR="007320ED" w:rsidRDefault="00001E06" w:rsidP="000352D6">
      <w:pPr>
        <w:widowControl w:val="0"/>
        <w:autoSpaceDE w:val="0"/>
        <w:autoSpaceDN w:val="0"/>
        <w:adjustRightInd w:val="0"/>
        <w:ind w:firstLine="540"/>
        <w:jc w:val="both"/>
        <w:rPr>
          <w:sz w:val="28"/>
          <w:szCs w:val="28"/>
        </w:rPr>
      </w:pPr>
      <w:r>
        <w:rPr>
          <w:sz w:val="28"/>
          <w:szCs w:val="28"/>
        </w:rPr>
        <w:t>8.5.</w:t>
      </w:r>
      <w:r w:rsidR="007320ED">
        <w:rPr>
          <w:sz w:val="28"/>
          <w:szCs w:val="28"/>
        </w:rPr>
        <w:t xml:space="preserve"> Индексация пенсии осуществляется путём умножения размера среднемесячной заработной платы (среднемесячного заработка) лиц, замещавших муниципальные должности</w:t>
      </w:r>
      <w:r w:rsidR="00370913">
        <w:rPr>
          <w:sz w:val="28"/>
          <w:szCs w:val="28"/>
        </w:rPr>
        <w:t>, лиц, замещавших должности муниципальной службы, из которой исчислялась пенсия, на соответствующие коэф</w:t>
      </w:r>
      <w:r w:rsidR="00B067A4">
        <w:rPr>
          <w:sz w:val="28"/>
          <w:szCs w:val="28"/>
        </w:rPr>
        <w:t>фициенты, указанные в пункте 8.2</w:t>
      </w:r>
      <w:r w:rsidR="00370913">
        <w:rPr>
          <w:sz w:val="28"/>
          <w:szCs w:val="28"/>
        </w:rPr>
        <w:t xml:space="preserve"> настоящего Порядка</w:t>
      </w:r>
      <w:r w:rsidR="00315759">
        <w:rPr>
          <w:sz w:val="28"/>
          <w:szCs w:val="28"/>
        </w:rPr>
        <w:t xml:space="preserve"> </w:t>
      </w:r>
      <w:r w:rsidR="00370913">
        <w:rPr>
          <w:sz w:val="28"/>
          <w:szCs w:val="28"/>
        </w:rPr>
        <w:t>(при последовательном применении всех предшествующих коэффициентов), и последующего определения размера пенсии исходя из размера проиндексированной среднемесячной заработ</w:t>
      </w:r>
      <w:r w:rsidR="00315759">
        <w:rPr>
          <w:sz w:val="28"/>
          <w:szCs w:val="28"/>
        </w:rPr>
        <w:t>н</w:t>
      </w:r>
      <w:r w:rsidR="00370913">
        <w:rPr>
          <w:sz w:val="28"/>
          <w:szCs w:val="28"/>
        </w:rPr>
        <w:t>ой платы (среднемесячного заработка).</w:t>
      </w:r>
    </w:p>
    <w:p w:rsidR="009C5CFF" w:rsidRDefault="00DC34A6" w:rsidP="000352D6">
      <w:pPr>
        <w:widowControl w:val="0"/>
        <w:autoSpaceDE w:val="0"/>
        <w:autoSpaceDN w:val="0"/>
        <w:adjustRightInd w:val="0"/>
        <w:ind w:firstLine="540"/>
        <w:jc w:val="both"/>
        <w:rPr>
          <w:sz w:val="28"/>
          <w:szCs w:val="28"/>
        </w:rPr>
      </w:pPr>
      <w:r>
        <w:rPr>
          <w:sz w:val="28"/>
          <w:szCs w:val="28"/>
        </w:rPr>
        <w:t>8.</w:t>
      </w:r>
      <w:r w:rsidR="00B067A4">
        <w:rPr>
          <w:sz w:val="28"/>
          <w:szCs w:val="28"/>
        </w:rPr>
        <w:t>6</w:t>
      </w:r>
      <w:r>
        <w:rPr>
          <w:sz w:val="28"/>
          <w:szCs w:val="28"/>
        </w:rPr>
        <w:t xml:space="preserve">. При индексации пенсии с применением коэффициентов повышения ежемесячного денежного вознаграждения (должностных окладов) или </w:t>
      </w:r>
      <w:r>
        <w:rPr>
          <w:sz w:val="28"/>
          <w:szCs w:val="28"/>
        </w:rPr>
        <w:lastRenderedPageBreak/>
        <w:t>средневзвешенного коэффициента повышения среднемесячной заработной платы (среднемесячного заработка), из которой начисляется пенсия, размер проиндексированной среднемесячной заработной платы (среднемесячного заработка), из которых определяется размер пенсии, не может превышать 0,8 денежного содержания, применённого при исчислении размера пенсии и проиндексированного с применением указанных коэффициентов, при последовательном применении всех пре</w:t>
      </w:r>
      <w:r w:rsidR="0036483B">
        <w:rPr>
          <w:sz w:val="28"/>
          <w:szCs w:val="28"/>
        </w:rPr>
        <w:t>дшествующих индексов повышения ежемесячного денежного вознаграждения (должностных окладов) или среднемесячной заработной платы (среднемесячного заработка)</w:t>
      </w:r>
      <w:r w:rsidR="00315759">
        <w:rPr>
          <w:sz w:val="28"/>
          <w:szCs w:val="28"/>
        </w:rPr>
        <w:t>.</w:t>
      </w:r>
    </w:p>
    <w:p w:rsidR="00315759" w:rsidRDefault="00B067A4" w:rsidP="000352D6">
      <w:pPr>
        <w:widowControl w:val="0"/>
        <w:autoSpaceDE w:val="0"/>
        <w:autoSpaceDN w:val="0"/>
        <w:adjustRightInd w:val="0"/>
        <w:ind w:firstLine="540"/>
        <w:jc w:val="both"/>
        <w:rPr>
          <w:sz w:val="28"/>
          <w:szCs w:val="28"/>
        </w:rPr>
      </w:pPr>
      <w:r>
        <w:rPr>
          <w:sz w:val="28"/>
          <w:szCs w:val="28"/>
        </w:rPr>
        <w:t>8.7</w:t>
      </w:r>
      <w:r w:rsidR="00315759">
        <w:rPr>
          <w:sz w:val="28"/>
          <w:szCs w:val="28"/>
        </w:rPr>
        <w:t>. Индексация пенсии за выслугу лет осуществляется со дня:</w:t>
      </w:r>
    </w:p>
    <w:p w:rsidR="00315759" w:rsidRDefault="00315759" w:rsidP="000352D6">
      <w:pPr>
        <w:widowControl w:val="0"/>
        <w:autoSpaceDE w:val="0"/>
        <w:autoSpaceDN w:val="0"/>
        <w:adjustRightInd w:val="0"/>
        <w:ind w:firstLine="540"/>
        <w:jc w:val="both"/>
        <w:rPr>
          <w:sz w:val="28"/>
          <w:szCs w:val="28"/>
        </w:rPr>
      </w:pPr>
      <w:r>
        <w:rPr>
          <w:sz w:val="28"/>
          <w:szCs w:val="28"/>
        </w:rPr>
        <w:t>- повышения в централизованном порядке ежемесячного денежного вознаграждения лицам,</w:t>
      </w:r>
      <w:r w:rsidR="00A0077E">
        <w:rPr>
          <w:sz w:val="28"/>
          <w:szCs w:val="28"/>
        </w:rPr>
        <w:t xml:space="preserve"> </w:t>
      </w:r>
      <w:r>
        <w:rPr>
          <w:sz w:val="28"/>
          <w:szCs w:val="28"/>
        </w:rPr>
        <w:t>заме</w:t>
      </w:r>
      <w:r w:rsidR="00A0077E">
        <w:rPr>
          <w:sz w:val="28"/>
          <w:szCs w:val="28"/>
        </w:rPr>
        <w:t>щавш</w:t>
      </w:r>
      <w:r>
        <w:rPr>
          <w:sz w:val="28"/>
          <w:szCs w:val="28"/>
        </w:rPr>
        <w:t>им муниципальные должности, должностн</w:t>
      </w:r>
      <w:r w:rsidR="00A0077E">
        <w:rPr>
          <w:sz w:val="28"/>
          <w:szCs w:val="28"/>
        </w:rPr>
        <w:t>ых окладов лиц, замещавших должности муниципальной службы;</w:t>
      </w:r>
    </w:p>
    <w:p w:rsidR="00A0077E" w:rsidRDefault="00A0077E" w:rsidP="000352D6">
      <w:pPr>
        <w:widowControl w:val="0"/>
        <w:autoSpaceDE w:val="0"/>
        <w:autoSpaceDN w:val="0"/>
        <w:adjustRightInd w:val="0"/>
        <w:ind w:firstLine="540"/>
        <w:jc w:val="both"/>
        <w:rPr>
          <w:sz w:val="28"/>
          <w:szCs w:val="28"/>
        </w:rPr>
      </w:pPr>
      <w:r>
        <w:rPr>
          <w:sz w:val="28"/>
          <w:szCs w:val="28"/>
        </w:rPr>
        <w:t>- изменения денежного содержания, из которого исчисляется размер пенсии за выслугу лет лицам, замещавшим муниципальные должности, лицам, замещавшим должности муниципальной службы.</w:t>
      </w:r>
    </w:p>
    <w:p w:rsidR="0014205B" w:rsidRDefault="0014205B" w:rsidP="000352D6">
      <w:pPr>
        <w:widowControl w:val="0"/>
        <w:autoSpaceDE w:val="0"/>
        <w:autoSpaceDN w:val="0"/>
        <w:adjustRightInd w:val="0"/>
        <w:ind w:firstLine="540"/>
        <w:jc w:val="both"/>
        <w:rPr>
          <w:sz w:val="28"/>
          <w:szCs w:val="28"/>
        </w:rPr>
      </w:pPr>
    </w:p>
    <w:p w:rsidR="0014205B" w:rsidRDefault="0014205B"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EB6E87" w:rsidRDefault="00EB6E87" w:rsidP="000352D6">
      <w:pPr>
        <w:widowControl w:val="0"/>
        <w:autoSpaceDE w:val="0"/>
        <w:autoSpaceDN w:val="0"/>
        <w:adjustRightInd w:val="0"/>
        <w:ind w:firstLine="540"/>
        <w:jc w:val="both"/>
        <w:rPr>
          <w:sz w:val="28"/>
          <w:szCs w:val="28"/>
        </w:rPr>
      </w:pPr>
    </w:p>
    <w:p w:rsidR="00EB6E87" w:rsidRDefault="00EB6E87" w:rsidP="000352D6">
      <w:pPr>
        <w:widowControl w:val="0"/>
        <w:autoSpaceDE w:val="0"/>
        <w:autoSpaceDN w:val="0"/>
        <w:adjustRightInd w:val="0"/>
        <w:ind w:firstLine="540"/>
        <w:jc w:val="both"/>
        <w:rPr>
          <w:sz w:val="28"/>
          <w:szCs w:val="28"/>
        </w:rPr>
      </w:pPr>
    </w:p>
    <w:p w:rsidR="00EB6E87" w:rsidRDefault="00EB6E87" w:rsidP="000352D6">
      <w:pPr>
        <w:widowControl w:val="0"/>
        <w:autoSpaceDE w:val="0"/>
        <w:autoSpaceDN w:val="0"/>
        <w:adjustRightInd w:val="0"/>
        <w:ind w:firstLine="540"/>
        <w:jc w:val="both"/>
        <w:rPr>
          <w:sz w:val="28"/>
          <w:szCs w:val="28"/>
        </w:rPr>
      </w:pPr>
    </w:p>
    <w:p w:rsidR="00EB6E87" w:rsidRDefault="00EB6E87" w:rsidP="000352D6">
      <w:pPr>
        <w:widowControl w:val="0"/>
        <w:autoSpaceDE w:val="0"/>
        <w:autoSpaceDN w:val="0"/>
        <w:adjustRightInd w:val="0"/>
        <w:ind w:firstLine="540"/>
        <w:jc w:val="both"/>
        <w:rPr>
          <w:sz w:val="28"/>
          <w:szCs w:val="28"/>
        </w:rPr>
      </w:pPr>
    </w:p>
    <w:p w:rsidR="00EB6E87" w:rsidRDefault="00EB6E87" w:rsidP="000352D6">
      <w:pPr>
        <w:widowControl w:val="0"/>
        <w:autoSpaceDE w:val="0"/>
        <w:autoSpaceDN w:val="0"/>
        <w:adjustRightInd w:val="0"/>
        <w:ind w:firstLine="540"/>
        <w:jc w:val="both"/>
        <w:rPr>
          <w:sz w:val="28"/>
          <w:szCs w:val="28"/>
        </w:rPr>
      </w:pPr>
    </w:p>
    <w:p w:rsidR="00EB6E87" w:rsidRDefault="00EB6E87" w:rsidP="000352D6">
      <w:pPr>
        <w:widowControl w:val="0"/>
        <w:autoSpaceDE w:val="0"/>
        <w:autoSpaceDN w:val="0"/>
        <w:adjustRightInd w:val="0"/>
        <w:ind w:firstLine="540"/>
        <w:jc w:val="both"/>
        <w:rPr>
          <w:sz w:val="28"/>
          <w:szCs w:val="28"/>
        </w:rPr>
      </w:pPr>
    </w:p>
    <w:p w:rsidR="00EB6E87" w:rsidRDefault="00EB6E87"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0B6A99" w:rsidRDefault="000B6A99" w:rsidP="000352D6">
      <w:pPr>
        <w:widowControl w:val="0"/>
        <w:autoSpaceDE w:val="0"/>
        <w:autoSpaceDN w:val="0"/>
        <w:adjustRightInd w:val="0"/>
        <w:ind w:firstLine="540"/>
        <w:jc w:val="both"/>
        <w:rPr>
          <w:sz w:val="28"/>
          <w:szCs w:val="28"/>
        </w:rPr>
      </w:pPr>
    </w:p>
    <w:p w:rsidR="00EF7BA7" w:rsidRPr="009B0338" w:rsidRDefault="00EF7BA7" w:rsidP="00EF7BA7">
      <w:pPr>
        <w:widowControl w:val="0"/>
        <w:autoSpaceDE w:val="0"/>
        <w:autoSpaceDN w:val="0"/>
        <w:adjustRightInd w:val="0"/>
        <w:jc w:val="right"/>
        <w:outlineLvl w:val="1"/>
      </w:pPr>
      <w:bookmarkStart w:id="16" w:name="Par224"/>
      <w:bookmarkEnd w:id="16"/>
      <w:r w:rsidRPr="009B0338">
        <w:lastRenderedPageBreak/>
        <w:t>Приложение 1</w:t>
      </w:r>
    </w:p>
    <w:p w:rsidR="00EF7BA7" w:rsidRDefault="00EF7BA7" w:rsidP="00EF7BA7">
      <w:pPr>
        <w:widowControl w:val="0"/>
        <w:autoSpaceDE w:val="0"/>
        <w:autoSpaceDN w:val="0"/>
        <w:adjustRightInd w:val="0"/>
        <w:jc w:val="right"/>
      </w:pPr>
      <w:r w:rsidRPr="009B0338">
        <w:t>к Порядку</w:t>
      </w:r>
    </w:p>
    <w:p w:rsidR="000352D6" w:rsidRPr="009B0338" w:rsidRDefault="000352D6" w:rsidP="000352D6">
      <w:pPr>
        <w:pStyle w:val="ConsPlusNonformat"/>
        <w:jc w:val="right"/>
        <w:rPr>
          <w:rFonts w:ascii="Times New Roman" w:hAnsi="Times New Roman" w:cs="Times New Roman"/>
          <w:sz w:val="28"/>
          <w:szCs w:val="28"/>
        </w:rPr>
      </w:pPr>
      <w:r w:rsidRPr="009B0338">
        <w:rPr>
          <w:rFonts w:ascii="Times New Roman" w:hAnsi="Times New Roman" w:cs="Times New Roman"/>
          <w:sz w:val="28"/>
          <w:szCs w:val="28"/>
        </w:rPr>
        <w:t>Кому ________________________________</w:t>
      </w:r>
    </w:p>
    <w:p w:rsidR="000352D6" w:rsidRPr="009B0338" w:rsidRDefault="000352D6" w:rsidP="000352D6">
      <w:pPr>
        <w:pStyle w:val="ConsPlusNonformat"/>
        <w:jc w:val="right"/>
        <w:rPr>
          <w:rFonts w:ascii="Times New Roman" w:hAnsi="Times New Roman" w:cs="Times New Roman"/>
          <w:sz w:val="28"/>
          <w:szCs w:val="28"/>
        </w:rPr>
      </w:pPr>
      <w:r w:rsidRPr="009B0338">
        <w:rPr>
          <w:rFonts w:ascii="Times New Roman" w:hAnsi="Times New Roman" w:cs="Times New Roman"/>
          <w:sz w:val="28"/>
          <w:szCs w:val="28"/>
        </w:rPr>
        <w:t>от __________________________________</w:t>
      </w:r>
    </w:p>
    <w:p w:rsidR="000352D6" w:rsidRPr="009B0338" w:rsidRDefault="000352D6" w:rsidP="000352D6">
      <w:pPr>
        <w:pStyle w:val="ConsPlusNonformat"/>
        <w:jc w:val="right"/>
        <w:rPr>
          <w:rFonts w:ascii="Times New Roman" w:hAnsi="Times New Roman" w:cs="Times New Roman"/>
          <w:sz w:val="16"/>
          <w:szCs w:val="16"/>
        </w:rPr>
      </w:pPr>
      <w:r w:rsidRPr="009B0338">
        <w:rPr>
          <w:rFonts w:ascii="Times New Roman" w:hAnsi="Times New Roman" w:cs="Times New Roman"/>
          <w:sz w:val="16"/>
          <w:szCs w:val="16"/>
        </w:rPr>
        <w:t xml:space="preserve">(Ф.И.О. заявителя, наименование должности по последнему месту </w:t>
      </w:r>
    </w:p>
    <w:p w:rsidR="000352D6" w:rsidRPr="009B0338" w:rsidRDefault="000352D6" w:rsidP="000352D6">
      <w:pPr>
        <w:pStyle w:val="ConsPlusNonformat"/>
        <w:jc w:val="right"/>
        <w:rPr>
          <w:rFonts w:ascii="Times New Roman" w:hAnsi="Times New Roman" w:cs="Times New Roman"/>
          <w:sz w:val="16"/>
          <w:szCs w:val="16"/>
        </w:rPr>
      </w:pPr>
      <w:r w:rsidRPr="009B0338">
        <w:rPr>
          <w:rFonts w:ascii="Times New Roman" w:hAnsi="Times New Roman" w:cs="Times New Roman"/>
          <w:sz w:val="16"/>
          <w:szCs w:val="16"/>
        </w:rPr>
        <w:t xml:space="preserve">________________________________________________________________ </w:t>
      </w:r>
    </w:p>
    <w:p w:rsidR="000352D6" w:rsidRPr="009B0338" w:rsidRDefault="000352D6" w:rsidP="000352D6">
      <w:pPr>
        <w:widowControl w:val="0"/>
        <w:autoSpaceDE w:val="0"/>
        <w:autoSpaceDN w:val="0"/>
        <w:adjustRightInd w:val="0"/>
        <w:jc w:val="right"/>
      </w:pPr>
      <w:r w:rsidRPr="009B0338">
        <w:rPr>
          <w:sz w:val="16"/>
          <w:szCs w:val="16"/>
        </w:rPr>
        <w:t>работы, службы, место жительства, телефон)</w:t>
      </w:r>
    </w:p>
    <w:p w:rsidR="00EF7BA7" w:rsidRDefault="00EF7BA7" w:rsidP="00EF7BA7">
      <w:pPr>
        <w:widowControl w:val="0"/>
        <w:autoSpaceDE w:val="0"/>
        <w:autoSpaceDN w:val="0"/>
        <w:adjustRightInd w:val="0"/>
        <w:jc w:val="center"/>
        <w:rPr>
          <w:sz w:val="28"/>
          <w:szCs w:val="28"/>
        </w:rPr>
      </w:pPr>
    </w:p>
    <w:p w:rsidR="00001E06" w:rsidRPr="009B0338" w:rsidRDefault="00001E06" w:rsidP="00EF7BA7">
      <w:pPr>
        <w:widowControl w:val="0"/>
        <w:autoSpaceDE w:val="0"/>
        <w:autoSpaceDN w:val="0"/>
        <w:adjustRightInd w:val="0"/>
        <w:jc w:val="center"/>
        <w:rPr>
          <w:sz w:val="28"/>
          <w:szCs w:val="28"/>
        </w:rPr>
      </w:pPr>
    </w:p>
    <w:p w:rsidR="00EF7BA7" w:rsidRPr="00EF7BA7" w:rsidRDefault="00EF7BA7" w:rsidP="00001E06">
      <w:pPr>
        <w:pStyle w:val="ConsPlusNonformat"/>
        <w:jc w:val="center"/>
        <w:rPr>
          <w:rFonts w:ascii="Times New Roman" w:hAnsi="Times New Roman" w:cs="Times New Roman"/>
          <w:sz w:val="28"/>
          <w:szCs w:val="28"/>
        </w:rPr>
      </w:pPr>
      <w:bookmarkStart w:id="17" w:name="Par236"/>
      <w:bookmarkEnd w:id="17"/>
      <w:r w:rsidRPr="00EF7BA7">
        <w:rPr>
          <w:rFonts w:ascii="Times New Roman" w:hAnsi="Times New Roman" w:cs="Times New Roman"/>
          <w:sz w:val="28"/>
          <w:szCs w:val="28"/>
        </w:rPr>
        <w:t>ЗАЯВЛЕНИЕ</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w:t>
      </w:r>
      <w:r w:rsidR="00EE1A91">
        <w:rPr>
          <w:rFonts w:ascii="Times New Roman" w:hAnsi="Times New Roman" w:cs="Times New Roman"/>
          <w:sz w:val="28"/>
          <w:szCs w:val="28"/>
        </w:rPr>
        <w:tab/>
      </w:r>
      <w:r w:rsidRPr="00EF7BA7">
        <w:rPr>
          <w:rFonts w:ascii="Times New Roman" w:hAnsi="Times New Roman" w:cs="Times New Roman"/>
          <w:sz w:val="28"/>
          <w:szCs w:val="28"/>
        </w:rPr>
        <w:t xml:space="preserve"> В  соответствии  с </w:t>
      </w:r>
      <w:hyperlink w:anchor="Par40" w:history="1">
        <w:r w:rsidRPr="00EF7BA7">
          <w:rPr>
            <w:rFonts w:ascii="Times New Roman" w:hAnsi="Times New Roman" w:cs="Times New Roman"/>
            <w:sz w:val="28"/>
            <w:szCs w:val="28"/>
          </w:rPr>
          <w:t>Порядком</w:t>
        </w:r>
      </w:hyperlink>
      <w:r w:rsidRPr="00EF7BA7">
        <w:rPr>
          <w:rFonts w:ascii="Times New Roman" w:hAnsi="Times New Roman" w:cs="Times New Roman"/>
          <w:sz w:val="28"/>
          <w:szCs w:val="28"/>
        </w:rPr>
        <w:t xml:space="preserve"> назначения, перерасчета и выплаты пе</w:t>
      </w:r>
      <w:r w:rsidRPr="00EF7BA7">
        <w:rPr>
          <w:rFonts w:ascii="Times New Roman" w:hAnsi="Times New Roman" w:cs="Times New Roman"/>
          <w:sz w:val="28"/>
          <w:szCs w:val="28"/>
        </w:rPr>
        <w:t>н</w:t>
      </w:r>
      <w:r w:rsidRPr="00EF7BA7">
        <w:rPr>
          <w:rFonts w:ascii="Times New Roman" w:hAnsi="Times New Roman" w:cs="Times New Roman"/>
          <w:sz w:val="28"/>
          <w:szCs w:val="28"/>
        </w:rPr>
        <w:t>сии за</w:t>
      </w:r>
      <w:r w:rsidR="000352D6">
        <w:rPr>
          <w:rFonts w:ascii="Times New Roman" w:hAnsi="Times New Roman" w:cs="Times New Roman"/>
          <w:sz w:val="28"/>
          <w:szCs w:val="28"/>
        </w:rPr>
        <w:t xml:space="preserve"> </w:t>
      </w:r>
      <w:r w:rsidRPr="00EF7BA7">
        <w:rPr>
          <w:rFonts w:ascii="Times New Roman" w:hAnsi="Times New Roman" w:cs="Times New Roman"/>
          <w:sz w:val="28"/>
          <w:szCs w:val="28"/>
        </w:rPr>
        <w:t>выслугу  лет лицам, замещавшим муниципальные должности на п</w:t>
      </w:r>
      <w:r w:rsidRPr="00EF7BA7">
        <w:rPr>
          <w:rFonts w:ascii="Times New Roman" w:hAnsi="Times New Roman" w:cs="Times New Roman"/>
          <w:sz w:val="28"/>
          <w:szCs w:val="28"/>
        </w:rPr>
        <w:t>о</w:t>
      </w:r>
      <w:r w:rsidRPr="00EF7BA7">
        <w:rPr>
          <w:rFonts w:ascii="Times New Roman" w:hAnsi="Times New Roman" w:cs="Times New Roman"/>
          <w:sz w:val="28"/>
          <w:szCs w:val="28"/>
        </w:rPr>
        <w:t>стоянной основе</w:t>
      </w:r>
      <w:r w:rsidR="00001E06">
        <w:rPr>
          <w:rFonts w:ascii="Times New Roman" w:hAnsi="Times New Roman" w:cs="Times New Roman"/>
          <w:sz w:val="28"/>
          <w:szCs w:val="28"/>
        </w:rPr>
        <w:t>, лицам, замещавшим</w:t>
      </w:r>
      <w:r w:rsidRPr="00EF7BA7">
        <w:rPr>
          <w:rFonts w:ascii="Times New Roman" w:hAnsi="Times New Roman" w:cs="Times New Roman"/>
          <w:sz w:val="28"/>
          <w:szCs w:val="28"/>
        </w:rPr>
        <w:t xml:space="preserve">   должности  муниципальной  службы  </w:t>
      </w:r>
      <w:r w:rsidR="00EE1A91">
        <w:rPr>
          <w:rFonts w:ascii="Times New Roman" w:hAnsi="Times New Roman" w:cs="Times New Roman"/>
          <w:sz w:val="28"/>
          <w:szCs w:val="28"/>
        </w:rPr>
        <w:t xml:space="preserve">городского поселения Лянтор, утвержденного решением Совета депутатов, </w:t>
      </w:r>
      <w:r w:rsidRPr="00EF7BA7">
        <w:rPr>
          <w:rFonts w:ascii="Times New Roman" w:hAnsi="Times New Roman" w:cs="Times New Roman"/>
          <w:sz w:val="28"/>
          <w:szCs w:val="28"/>
        </w:rPr>
        <w:t xml:space="preserve"> прошу назн</w:t>
      </w:r>
      <w:r w:rsidRPr="00EF7BA7">
        <w:rPr>
          <w:rFonts w:ascii="Times New Roman" w:hAnsi="Times New Roman" w:cs="Times New Roman"/>
          <w:sz w:val="28"/>
          <w:szCs w:val="28"/>
        </w:rPr>
        <w:t>а</w:t>
      </w:r>
      <w:r w:rsidRPr="00EF7BA7">
        <w:rPr>
          <w:rFonts w:ascii="Times New Roman" w:hAnsi="Times New Roman" w:cs="Times New Roman"/>
          <w:sz w:val="28"/>
          <w:szCs w:val="28"/>
        </w:rPr>
        <w:t xml:space="preserve">чить мне с </w:t>
      </w:r>
      <w:r w:rsidR="00EE1A91">
        <w:rPr>
          <w:rFonts w:ascii="Times New Roman" w:hAnsi="Times New Roman" w:cs="Times New Roman"/>
          <w:sz w:val="28"/>
          <w:szCs w:val="28"/>
        </w:rPr>
        <w:t xml:space="preserve">«___»___________________20___года  </w:t>
      </w:r>
      <w:r w:rsidRPr="00EF7BA7">
        <w:rPr>
          <w:rFonts w:ascii="Times New Roman" w:hAnsi="Times New Roman" w:cs="Times New Roman"/>
          <w:sz w:val="28"/>
          <w:szCs w:val="28"/>
        </w:rPr>
        <w:t>пенсию   за  выслугу  лет  д</w:t>
      </w:r>
      <w:r w:rsidRPr="00EF7BA7">
        <w:rPr>
          <w:rFonts w:ascii="Times New Roman" w:hAnsi="Times New Roman" w:cs="Times New Roman"/>
          <w:sz w:val="28"/>
          <w:szCs w:val="28"/>
        </w:rPr>
        <w:t>о</w:t>
      </w:r>
      <w:r w:rsidRPr="00EF7BA7">
        <w:rPr>
          <w:rFonts w:ascii="Times New Roman" w:hAnsi="Times New Roman" w:cs="Times New Roman"/>
          <w:sz w:val="28"/>
          <w:szCs w:val="28"/>
        </w:rPr>
        <w:t xml:space="preserve">полнительно  к  </w:t>
      </w:r>
      <w:r w:rsidR="00EE1A91">
        <w:rPr>
          <w:rFonts w:ascii="Times New Roman" w:hAnsi="Times New Roman" w:cs="Times New Roman"/>
          <w:sz w:val="28"/>
          <w:szCs w:val="28"/>
        </w:rPr>
        <w:t xml:space="preserve">страховой </w:t>
      </w:r>
      <w:r w:rsidRPr="00EF7BA7">
        <w:rPr>
          <w:rFonts w:ascii="Times New Roman" w:hAnsi="Times New Roman" w:cs="Times New Roman"/>
          <w:sz w:val="28"/>
          <w:szCs w:val="28"/>
        </w:rPr>
        <w:t xml:space="preserve">  пенсии  по  старости</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(инвалидн</w:t>
      </w:r>
      <w:r w:rsidRPr="00EF7BA7">
        <w:rPr>
          <w:rFonts w:ascii="Times New Roman" w:hAnsi="Times New Roman" w:cs="Times New Roman"/>
          <w:sz w:val="28"/>
          <w:szCs w:val="28"/>
        </w:rPr>
        <w:t>о</w:t>
      </w:r>
      <w:r w:rsidRPr="00EF7BA7">
        <w:rPr>
          <w:rFonts w:ascii="Times New Roman" w:hAnsi="Times New Roman" w:cs="Times New Roman"/>
          <w:sz w:val="28"/>
          <w:szCs w:val="28"/>
        </w:rPr>
        <w:t xml:space="preserve">сти), назначенной  в соответствии  с </w:t>
      </w:r>
      <w:hyperlink r:id="rId25" w:history="1">
        <w:r w:rsidRPr="00EF7BA7">
          <w:rPr>
            <w:rFonts w:ascii="Times New Roman" w:hAnsi="Times New Roman" w:cs="Times New Roman"/>
            <w:sz w:val="28"/>
            <w:szCs w:val="28"/>
          </w:rPr>
          <w:t>Законом</w:t>
        </w:r>
      </w:hyperlink>
      <w:r w:rsidRPr="00EF7BA7">
        <w:rPr>
          <w:rFonts w:ascii="Times New Roman" w:hAnsi="Times New Roman" w:cs="Times New Roman"/>
          <w:sz w:val="28"/>
          <w:szCs w:val="28"/>
        </w:rPr>
        <w:t xml:space="preserve"> Российской Федерации</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 xml:space="preserve">"О </w:t>
      </w:r>
      <w:r w:rsidR="00EE1A91">
        <w:rPr>
          <w:rFonts w:ascii="Times New Roman" w:hAnsi="Times New Roman" w:cs="Times New Roman"/>
          <w:sz w:val="28"/>
          <w:szCs w:val="28"/>
        </w:rPr>
        <w:t>страховых пе</w:t>
      </w:r>
      <w:r w:rsidR="00EE1A91">
        <w:rPr>
          <w:rFonts w:ascii="Times New Roman" w:hAnsi="Times New Roman" w:cs="Times New Roman"/>
          <w:sz w:val="28"/>
          <w:szCs w:val="28"/>
        </w:rPr>
        <w:t>н</w:t>
      </w:r>
      <w:r w:rsidR="00EE1A91">
        <w:rPr>
          <w:rFonts w:ascii="Times New Roman" w:hAnsi="Times New Roman" w:cs="Times New Roman"/>
          <w:sz w:val="28"/>
          <w:szCs w:val="28"/>
        </w:rPr>
        <w:t>сиях».</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w:t>
      </w:r>
      <w:r w:rsidR="00EE1A91">
        <w:rPr>
          <w:rFonts w:ascii="Times New Roman" w:hAnsi="Times New Roman" w:cs="Times New Roman"/>
          <w:sz w:val="28"/>
          <w:szCs w:val="28"/>
        </w:rPr>
        <w:tab/>
      </w:r>
      <w:r w:rsidRPr="00EF7BA7">
        <w:rPr>
          <w:rFonts w:ascii="Times New Roman" w:hAnsi="Times New Roman" w:cs="Times New Roman"/>
          <w:sz w:val="28"/>
          <w:szCs w:val="28"/>
        </w:rPr>
        <w:t xml:space="preserve">  При  замещении  государственной должности РФ, государственной должности</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субъекта    РФ,   выборной   должности,   должности   федерал</w:t>
      </w:r>
      <w:r w:rsidRPr="00EF7BA7">
        <w:rPr>
          <w:rFonts w:ascii="Times New Roman" w:hAnsi="Times New Roman" w:cs="Times New Roman"/>
          <w:sz w:val="28"/>
          <w:szCs w:val="28"/>
        </w:rPr>
        <w:t>ь</w:t>
      </w:r>
      <w:r w:rsidRPr="00EF7BA7">
        <w:rPr>
          <w:rFonts w:ascii="Times New Roman" w:hAnsi="Times New Roman" w:cs="Times New Roman"/>
          <w:sz w:val="28"/>
          <w:szCs w:val="28"/>
        </w:rPr>
        <w:t>ной   службы,</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государственной  должности  государственной  службы  суб</w:t>
      </w:r>
      <w:r w:rsidRPr="00EF7BA7">
        <w:rPr>
          <w:rFonts w:ascii="Times New Roman" w:hAnsi="Times New Roman" w:cs="Times New Roman"/>
          <w:sz w:val="28"/>
          <w:szCs w:val="28"/>
        </w:rPr>
        <w:t>ъ</w:t>
      </w:r>
      <w:r w:rsidRPr="00EF7BA7">
        <w:rPr>
          <w:rFonts w:ascii="Times New Roman" w:hAnsi="Times New Roman" w:cs="Times New Roman"/>
          <w:sz w:val="28"/>
          <w:szCs w:val="28"/>
        </w:rPr>
        <w:t>екта РФ, должности</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муниципальной  службы  или  при  назначении  мне  ежем</w:t>
      </w:r>
      <w:r w:rsidRPr="00EF7BA7">
        <w:rPr>
          <w:rFonts w:ascii="Times New Roman" w:hAnsi="Times New Roman" w:cs="Times New Roman"/>
          <w:sz w:val="28"/>
          <w:szCs w:val="28"/>
        </w:rPr>
        <w:t>е</w:t>
      </w:r>
      <w:r w:rsidRPr="00EF7BA7">
        <w:rPr>
          <w:rFonts w:ascii="Times New Roman" w:hAnsi="Times New Roman" w:cs="Times New Roman"/>
          <w:sz w:val="28"/>
          <w:szCs w:val="28"/>
        </w:rPr>
        <w:t>сячного пожизненного</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содержания,  при  установлении  ежемесячной  доплаты  к  пе</w:t>
      </w:r>
      <w:r w:rsidRPr="00EF7BA7">
        <w:rPr>
          <w:rFonts w:ascii="Times New Roman" w:hAnsi="Times New Roman" w:cs="Times New Roman"/>
          <w:sz w:val="28"/>
          <w:szCs w:val="28"/>
        </w:rPr>
        <w:t>н</w:t>
      </w:r>
      <w:r w:rsidRPr="00EF7BA7">
        <w:rPr>
          <w:rFonts w:ascii="Times New Roman" w:hAnsi="Times New Roman" w:cs="Times New Roman"/>
          <w:sz w:val="28"/>
          <w:szCs w:val="28"/>
        </w:rPr>
        <w:t>сии</w:t>
      </w:r>
      <w:r w:rsidR="00EE1A91">
        <w:rPr>
          <w:rFonts w:ascii="Times New Roman" w:hAnsi="Times New Roman" w:cs="Times New Roman"/>
          <w:sz w:val="28"/>
          <w:szCs w:val="28"/>
        </w:rPr>
        <w:t>,</w:t>
      </w:r>
      <w:r w:rsidRPr="00EF7BA7">
        <w:rPr>
          <w:rFonts w:ascii="Times New Roman" w:hAnsi="Times New Roman" w:cs="Times New Roman"/>
          <w:sz w:val="28"/>
          <w:szCs w:val="28"/>
        </w:rPr>
        <w:t xml:space="preserve">  обязуюсь в</w:t>
      </w:r>
      <w:r w:rsidR="00EE1A91">
        <w:rPr>
          <w:rFonts w:ascii="Times New Roman" w:hAnsi="Times New Roman" w:cs="Times New Roman"/>
          <w:sz w:val="28"/>
          <w:szCs w:val="28"/>
        </w:rPr>
        <w:t xml:space="preserve"> </w:t>
      </w:r>
      <w:r w:rsidRPr="00EF7BA7">
        <w:rPr>
          <w:rFonts w:ascii="Times New Roman" w:hAnsi="Times New Roman" w:cs="Times New Roman"/>
          <w:sz w:val="28"/>
          <w:szCs w:val="28"/>
        </w:rPr>
        <w:t xml:space="preserve">течение  семи дней сообщить об этом в </w:t>
      </w:r>
      <w:r w:rsidR="00EE1A91">
        <w:rPr>
          <w:rFonts w:ascii="Times New Roman" w:hAnsi="Times New Roman" w:cs="Times New Roman"/>
          <w:sz w:val="28"/>
          <w:szCs w:val="28"/>
        </w:rPr>
        <w:t>Администрацию г</w:t>
      </w:r>
      <w:r w:rsidR="00EE1A91">
        <w:rPr>
          <w:rFonts w:ascii="Times New Roman" w:hAnsi="Times New Roman" w:cs="Times New Roman"/>
          <w:sz w:val="28"/>
          <w:szCs w:val="28"/>
        </w:rPr>
        <w:t>о</w:t>
      </w:r>
      <w:r w:rsidR="00EE1A91">
        <w:rPr>
          <w:rFonts w:ascii="Times New Roman" w:hAnsi="Times New Roman" w:cs="Times New Roman"/>
          <w:sz w:val="28"/>
          <w:szCs w:val="28"/>
        </w:rPr>
        <w:t>родского поселения Лянтор.</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К заявлению прилагаю:</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1) справку о размере получаемой </w:t>
      </w:r>
      <w:r w:rsidR="00EE1A91">
        <w:rPr>
          <w:rFonts w:ascii="Times New Roman" w:hAnsi="Times New Roman" w:cs="Times New Roman"/>
          <w:sz w:val="28"/>
          <w:szCs w:val="28"/>
        </w:rPr>
        <w:t xml:space="preserve">страховой </w:t>
      </w:r>
      <w:r w:rsidRPr="00EF7BA7">
        <w:rPr>
          <w:rFonts w:ascii="Times New Roman" w:hAnsi="Times New Roman" w:cs="Times New Roman"/>
          <w:sz w:val="28"/>
          <w:szCs w:val="28"/>
        </w:rPr>
        <w:t xml:space="preserve"> пенсии;</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2) копию трудовой книжки;</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3)   заявление  о  перечислении  пенсии  за  выслугу  лет  в  кредитное</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учреждение;</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4)  справку  из  негосударственного  пенсионного  фонда  о  неполучении</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дополнительной пенсии;</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5) копию документа, удостоверяющего личность;</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6) пенсионное удостоверение;</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7) копию свидетельства о постановке на учет в налоговом органе;</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8) копию военного билета (при необходимости);</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9) копию пенсионного страхового свидетельства.</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(При необходимости указываются иные документы).</w:t>
      </w:r>
    </w:p>
    <w:p w:rsidR="00EF7BA7" w:rsidRPr="00EF7BA7" w:rsidRDefault="00EF7BA7" w:rsidP="00EE1A91">
      <w:pPr>
        <w:pStyle w:val="ConsPlusNonformat"/>
        <w:jc w:val="both"/>
        <w:rPr>
          <w:rFonts w:ascii="Times New Roman" w:hAnsi="Times New Roman" w:cs="Times New Roman"/>
          <w:sz w:val="28"/>
          <w:szCs w:val="28"/>
        </w:rPr>
      </w:pPr>
    </w:p>
    <w:p w:rsidR="00EF7BA7" w:rsidRPr="00EF7BA7" w:rsidRDefault="00001E06" w:rsidP="00EE1A91">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 20</w:t>
      </w:r>
      <w:r w:rsidR="00EF7BA7" w:rsidRPr="00EF7BA7">
        <w:rPr>
          <w:rFonts w:ascii="Times New Roman" w:hAnsi="Times New Roman" w:cs="Times New Roman"/>
          <w:sz w:val="28"/>
          <w:szCs w:val="28"/>
        </w:rPr>
        <w:t>___ г. _________________________________</w:t>
      </w:r>
    </w:p>
    <w:p w:rsidR="00EF7BA7" w:rsidRPr="00836E19" w:rsidRDefault="00EF7BA7" w:rsidP="00836E19">
      <w:pPr>
        <w:pStyle w:val="ConsPlusNonformat"/>
        <w:jc w:val="center"/>
        <w:rPr>
          <w:rFonts w:ascii="Times New Roman" w:hAnsi="Times New Roman" w:cs="Times New Roman"/>
          <w:sz w:val="16"/>
          <w:szCs w:val="16"/>
        </w:rPr>
      </w:pPr>
      <w:r w:rsidRPr="00836E19">
        <w:rPr>
          <w:rFonts w:ascii="Times New Roman" w:hAnsi="Times New Roman" w:cs="Times New Roman"/>
          <w:sz w:val="16"/>
          <w:szCs w:val="16"/>
        </w:rPr>
        <w:t>(подпись заявителя)</w:t>
      </w:r>
    </w:p>
    <w:p w:rsidR="00EF7BA7" w:rsidRPr="00EF7BA7" w:rsidRDefault="00EF7BA7" w:rsidP="00EE1A91">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Заявление зарегистрировано</w:t>
      </w:r>
    </w:p>
    <w:p w:rsidR="00EF7BA7" w:rsidRPr="00EF7BA7" w:rsidRDefault="00001E06" w:rsidP="00001E06">
      <w:pPr>
        <w:pStyle w:val="ConsPlusNonformat"/>
        <w:rPr>
          <w:rFonts w:ascii="Times New Roman" w:hAnsi="Times New Roman" w:cs="Times New Roman"/>
          <w:sz w:val="28"/>
          <w:szCs w:val="28"/>
        </w:rPr>
      </w:pPr>
      <w:r>
        <w:rPr>
          <w:rFonts w:ascii="Times New Roman" w:hAnsi="Times New Roman" w:cs="Times New Roman"/>
          <w:sz w:val="28"/>
          <w:szCs w:val="28"/>
        </w:rPr>
        <w:t>"___" ____________ 20</w:t>
      </w:r>
      <w:r w:rsidR="00EF7BA7" w:rsidRPr="00EF7BA7">
        <w:rPr>
          <w:rFonts w:ascii="Times New Roman" w:hAnsi="Times New Roman" w:cs="Times New Roman"/>
          <w:sz w:val="28"/>
          <w:szCs w:val="28"/>
        </w:rPr>
        <w:t>__г. ______________________________________________</w:t>
      </w:r>
    </w:p>
    <w:p w:rsidR="00EF7BA7" w:rsidRDefault="00EF7BA7" w:rsidP="00D531A9">
      <w:pPr>
        <w:pStyle w:val="ConsPlusNonformat"/>
        <w:jc w:val="both"/>
        <w:rPr>
          <w:rFonts w:ascii="Times New Roman" w:hAnsi="Times New Roman" w:cs="Times New Roman"/>
          <w:sz w:val="16"/>
          <w:szCs w:val="16"/>
        </w:rPr>
      </w:pPr>
      <w:r w:rsidRPr="00D531A9">
        <w:rPr>
          <w:rFonts w:ascii="Times New Roman" w:hAnsi="Times New Roman" w:cs="Times New Roman"/>
          <w:sz w:val="16"/>
          <w:szCs w:val="16"/>
        </w:rPr>
        <w:t xml:space="preserve">                                (подпись, Ф.И.О. </w:t>
      </w:r>
      <w:r w:rsidR="00EE1A91" w:rsidRPr="00D531A9">
        <w:rPr>
          <w:rFonts w:ascii="Times New Roman" w:hAnsi="Times New Roman" w:cs="Times New Roman"/>
          <w:sz w:val="16"/>
          <w:szCs w:val="16"/>
        </w:rPr>
        <w:t xml:space="preserve">специалиста, принявшего </w:t>
      </w:r>
      <w:r w:rsidR="00001E06">
        <w:rPr>
          <w:rFonts w:ascii="Times New Roman" w:hAnsi="Times New Roman" w:cs="Times New Roman"/>
          <w:sz w:val="16"/>
          <w:szCs w:val="16"/>
        </w:rPr>
        <w:t>до</w:t>
      </w:r>
      <w:r w:rsidR="00D531A9">
        <w:rPr>
          <w:rFonts w:ascii="Times New Roman" w:hAnsi="Times New Roman" w:cs="Times New Roman"/>
          <w:sz w:val="16"/>
          <w:szCs w:val="16"/>
        </w:rPr>
        <w:t>кумент</w:t>
      </w:r>
      <w:r w:rsidR="00001E06">
        <w:rPr>
          <w:rFonts w:ascii="Times New Roman" w:hAnsi="Times New Roman" w:cs="Times New Roman"/>
          <w:sz w:val="16"/>
          <w:szCs w:val="16"/>
        </w:rPr>
        <w:t>)</w:t>
      </w:r>
    </w:p>
    <w:p w:rsidR="00EB6E87" w:rsidRDefault="00EB6E87" w:rsidP="00D531A9">
      <w:pPr>
        <w:pStyle w:val="ConsPlusNonformat"/>
        <w:jc w:val="both"/>
        <w:rPr>
          <w:rFonts w:ascii="Times New Roman" w:hAnsi="Times New Roman" w:cs="Times New Roman"/>
          <w:sz w:val="16"/>
          <w:szCs w:val="16"/>
        </w:rPr>
      </w:pPr>
    </w:p>
    <w:p w:rsidR="00EB6E87" w:rsidRPr="00D531A9" w:rsidRDefault="00EB6E87" w:rsidP="00D531A9">
      <w:pPr>
        <w:pStyle w:val="ConsPlusNonformat"/>
        <w:jc w:val="both"/>
        <w:rPr>
          <w:rFonts w:ascii="Times New Roman" w:hAnsi="Times New Roman" w:cs="Times New Roman"/>
          <w:sz w:val="16"/>
          <w:szCs w:val="16"/>
        </w:rPr>
      </w:pPr>
    </w:p>
    <w:p w:rsidR="00EF7BA7" w:rsidRPr="00EF7BA7" w:rsidRDefault="00EF7BA7" w:rsidP="00EE1A91">
      <w:pPr>
        <w:widowControl w:val="0"/>
        <w:autoSpaceDE w:val="0"/>
        <w:autoSpaceDN w:val="0"/>
        <w:adjustRightInd w:val="0"/>
        <w:ind w:firstLine="540"/>
        <w:jc w:val="both"/>
        <w:rPr>
          <w:sz w:val="28"/>
          <w:szCs w:val="28"/>
        </w:rPr>
      </w:pPr>
    </w:p>
    <w:p w:rsidR="00EF7BA7" w:rsidRPr="00D531A9" w:rsidRDefault="00EF7BA7" w:rsidP="00EF7BA7">
      <w:pPr>
        <w:widowControl w:val="0"/>
        <w:autoSpaceDE w:val="0"/>
        <w:autoSpaceDN w:val="0"/>
        <w:adjustRightInd w:val="0"/>
        <w:jc w:val="right"/>
        <w:outlineLvl w:val="1"/>
      </w:pPr>
      <w:bookmarkStart w:id="18" w:name="Par276"/>
      <w:bookmarkEnd w:id="18"/>
      <w:r w:rsidRPr="00D531A9">
        <w:lastRenderedPageBreak/>
        <w:t>Приложение 2</w:t>
      </w:r>
    </w:p>
    <w:p w:rsidR="00EF7BA7" w:rsidRPr="00D531A9" w:rsidRDefault="00EF7BA7" w:rsidP="00EF7BA7">
      <w:pPr>
        <w:widowControl w:val="0"/>
        <w:autoSpaceDE w:val="0"/>
        <w:autoSpaceDN w:val="0"/>
        <w:adjustRightInd w:val="0"/>
        <w:jc w:val="right"/>
      </w:pPr>
      <w:r w:rsidRPr="00D531A9">
        <w:t>к Порядку</w:t>
      </w:r>
    </w:p>
    <w:p w:rsidR="00EF7BA7" w:rsidRPr="00836E19" w:rsidRDefault="00EF7BA7" w:rsidP="00EF7BA7">
      <w:pPr>
        <w:widowControl w:val="0"/>
        <w:autoSpaceDE w:val="0"/>
        <w:autoSpaceDN w:val="0"/>
        <w:adjustRightInd w:val="0"/>
        <w:ind w:firstLine="540"/>
        <w:jc w:val="both"/>
        <w:rPr>
          <w:sz w:val="28"/>
          <w:szCs w:val="28"/>
        </w:rPr>
      </w:pPr>
    </w:p>
    <w:p w:rsidR="00EF7BA7" w:rsidRPr="00836E19" w:rsidRDefault="00EF7BA7" w:rsidP="00EF7BA7">
      <w:pPr>
        <w:widowControl w:val="0"/>
        <w:autoSpaceDE w:val="0"/>
        <w:autoSpaceDN w:val="0"/>
        <w:adjustRightInd w:val="0"/>
        <w:jc w:val="center"/>
        <w:rPr>
          <w:bCs/>
          <w:sz w:val="28"/>
          <w:szCs w:val="28"/>
        </w:rPr>
      </w:pPr>
      <w:bookmarkStart w:id="19" w:name="Par279"/>
      <w:bookmarkEnd w:id="19"/>
      <w:r w:rsidRPr="00836E19">
        <w:rPr>
          <w:bCs/>
          <w:sz w:val="28"/>
          <w:szCs w:val="28"/>
        </w:rPr>
        <w:t>СПРАВКА</w:t>
      </w:r>
    </w:p>
    <w:p w:rsidR="00EF7BA7" w:rsidRPr="00836E19" w:rsidRDefault="00EF7BA7" w:rsidP="00EF7BA7">
      <w:pPr>
        <w:widowControl w:val="0"/>
        <w:autoSpaceDE w:val="0"/>
        <w:autoSpaceDN w:val="0"/>
        <w:adjustRightInd w:val="0"/>
        <w:jc w:val="center"/>
        <w:rPr>
          <w:bCs/>
          <w:sz w:val="28"/>
          <w:szCs w:val="28"/>
        </w:rPr>
      </w:pPr>
      <w:r w:rsidRPr="00836E19">
        <w:rPr>
          <w:bCs/>
          <w:sz w:val="28"/>
          <w:szCs w:val="28"/>
        </w:rPr>
        <w:t>о составе и размере месячного денежного содержания</w:t>
      </w:r>
    </w:p>
    <w:p w:rsidR="00EF7BA7" w:rsidRPr="00836E19" w:rsidRDefault="00EF7BA7" w:rsidP="00EF7BA7">
      <w:pPr>
        <w:widowControl w:val="0"/>
        <w:autoSpaceDE w:val="0"/>
        <w:autoSpaceDN w:val="0"/>
        <w:adjustRightInd w:val="0"/>
        <w:jc w:val="center"/>
        <w:rPr>
          <w:bCs/>
          <w:sz w:val="28"/>
          <w:szCs w:val="28"/>
        </w:rPr>
      </w:pPr>
      <w:r w:rsidRPr="00836E19">
        <w:rPr>
          <w:bCs/>
          <w:sz w:val="28"/>
          <w:szCs w:val="28"/>
        </w:rPr>
        <w:t>Ф.И.О., занимаемая должность</w:t>
      </w:r>
    </w:p>
    <w:p w:rsidR="00EF7BA7" w:rsidRPr="00EF7BA7" w:rsidRDefault="00EF7BA7" w:rsidP="00EF7BA7">
      <w:pPr>
        <w:widowControl w:val="0"/>
        <w:autoSpaceDE w:val="0"/>
        <w:autoSpaceDN w:val="0"/>
        <w:adjustRightInd w:val="0"/>
        <w:jc w:val="center"/>
        <w:rPr>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40"/>
        <w:gridCol w:w="4080"/>
        <w:gridCol w:w="3240"/>
      </w:tblGrid>
      <w:tr w:rsidR="00EF7BA7" w:rsidRPr="00EF7BA7" w:rsidTr="00EF7BA7">
        <w:trPr>
          <w:tblCellSpacing w:w="5" w:type="nil"/>
        </w:trPr>
        <w:tc>
          <w:tcPr>
            <w:tcW w:w="840" w:type="dxa"/>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N п/п</w:t>
            </w:r>
          </w:p>
        </w:tc>
        <w:tc>
          <w:tcPr>
            <w:tcW w:w="4080" w:type="dxa"/>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Денежное содержание       </w:t>
            </w:r>
          </w:p>
        </w:tc>
        <w:tc>
          <w:tcPr>
            <w:tcW w:w="3240" w:type="dxa"/>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Сумма (рублей, копеек)  </w:t>
            </w: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1.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2.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3.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4.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5.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6.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7.  </w:t>
            </w: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8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4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Итого                           </w:t>
            </w:r>
          </w:p>
        </w:tc>
        <w:tc>
          <w:tcPr>
            <w:tcW w:w="324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0,00                     </w:t>
            </w:r>
          </w:p>
        </w:tc>
      </w:tr>
    </w:tbl>
    <w:p w:rsidR="00EF7BA7" w:rsidRDefault="00EF7BA7" w:rsidP="00EF7BA7">
      <w:pPr>
        <w:widowControl w:val="0"/>
        <w:autoSpaceDE w:val="0"/>
        <w:autoSpaceDN w:val="0"/>
        <w:adjustRightInd w:val="0"/>
        <w:ind w:firstLine="540"/>
        <w:jc w:val="both"/>
        <w:rPr>
          <w:sz w:val="28"/>
          <w:szCs w:val="28"/>
        </w:rPr>
      </w:pPr>
    </w:p>
    <w:p w:rsidR="00001E06" w:rsidRPr="00EF7BA7" w:rsidRDefault="00001E06" w:rsidP="00EF7BA7">
      <w:pPr>
        <w:widowControl w:val="0"/>
        <w:autoSpaceDE w:val="0"/>
        <w:autoSpaceDN w:val="0"/>
        <w:adjustRightInd w:val="0"/>
        <w:ind w:firstLine="540"/>
        <w:jc w:val="both"/>
        <w:rPr>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Главный бухгалтер ________________________________________________</w:t>
      </w:r>
    </w:p>
    <w:p w:rsidR="00EF7BA7" w:rsidRPr="00001E06" w:rsidRDefault="00EF7BA7" w:rsidP="00EF7BA7">
      <w:pPr>
        <w:pStyle w:val="ConsPlusNonformat"/>
        <w:rPr>
          <w:rFonts w:ascii="Times New Roman" w:hAnsi="Times New Roman" w:cs="Times New Roman"/>
          <w:sz w:val="24"/>
          <w:szCs w:val="24"/>
        </w:rPr>
      </w:pPr>
      <w:r w:rsidRPr="00EF7BA7">
        <w:rPr>
          <w:rFonts w:ascii="Times New Roman" w:hAnsi="Times New Roman" w:cs="Times New Roman"/>
          <w:sz w:val="28"/>
          <w:szCs w:val="28"/>
        </w:rPr>
        <w:t xml:space="preserve">                  </w:t>
      </w:r>
      <w:r w:rsidR="00001E06">
        <w:rPr>
          <w:rFonts w:ascii="Times New Roman" w:hAnsi="Times New Roman" w:cs="Times New Roman"/>
          <w:sz w:val="28"/>
          <w:szCs w:val="28"/>
        </w:rPr>
        <w:t xml:space="preserve">                                  </w:t>
      </w:r>
      <w:r w:rsidRPr="00EF7BA7">
        <w:rPr>
          <w:rFonts w:ascii="Times New Roman" w:hAnsi="Times New Roman" w:cs="Times New Roman"/>
          <w:sz w:val="28"/>
          <w:szCs w:val="28"/>
        </w:rPr>
        <w:t xml:space="preserve">  </w:t>
      </w:r>
      <w:r w:rsidRPr="00001E06">
        <w:rPr>
          <w:rFonts w:ascii="Times New Roman" w:hAnsi="Times New Roman" w:cs="Times New Roman"/>
          <w:sz w:val="24"/>
          <w:szCs w:val="24"/>
        </w:rPr>
        <w:t>подпись              расшифровка подписи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М.П.</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Default="00EF7BA7"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Default="00D531A9" w:rsidP="00EF7BA7">
      <w:pPr>
        <w:widowControl w:val="0"/>
        <w:autoSpaceDE w:val="0"/>
        <w:autoSpaceDN w:val="0"/>
        <w:adjustRightInd w:val="0"/>
        <w:ind w:firstLine="540"/>
        <w:jc w:val="both"/>
        <w:rPr>
          <w:sz w:val="28"/>
          <w:szCs w:val="28"/>
        </w:rPr>
      </w:pPr>
    </w:p>
    <w:p w:rsidR="00D531A9" w:rsidRPr="00EF7BA7" w:rsidRDefault="00D531A9" w:rsidP="00EF7BA7">
      <w:pPr>
        <w:widowControl w:val="0"/>
        <w:autoSpaceDE w:val="0"/>
        <w:autoSpaceDN w:val="0"/>
        <w:adjustRightInd w:val="0"/>
        <w:ind w:firstLine="540"/>
        <w:jc w:val="both"/>
        <w:rPr>
          <w:sz w:val="28"/>
          <w:szCs w:val="28"/>
        </w:rPr>
      </w:pPr>
    </w:p>
    <w:p w:rsidR="00EF7BA7" w:rsidRDefault="00EF7BA7" w:rsidP="00EF7BA7">
      <w:pPr>
        <w:widowControl w:val="0"/>
        <w:autoSpaceDE w:val="0"/>
        <w:autoSpaceDN w:val="0"/>
        <w:adjustRightInd w:val="0"/>
        <w:ind w:firstLine="540"/>
        <w:jc w:val="both"/>
        <w:rPr>
          <w:sz w:val="28"/>
          <w:szCs w:val="28"/>
        </w:rPr>
      </w:pPr>
    </w:p>
    <w:p w:rsidR="000352D6" w:rsidRDefault="000352D6" w:rsidP="00EF7BA7">
      <w:pPr>
        <w:widowControl w:val="0"/>
        <w:autoSpaceDE w:val="0"/>
        <w:autoSpaceDN w:val="0"/>
        <w:adjustRightInd w:val="0"/>
        <w:ind w:firstLine="540"/>
        <w:jc w:val="both"/>
        <w:rPr>
          <w:sz w:val="28"/>
          <w:szCs w:val="28"/>
        </w:rPr>
      </w:pPr>
    </w:p>
    <w:p w:rsidR="000352D6" w:rsidRPr="00EF7BA7" w:rsidRDefault="000352D6" w:rsidP="00EF7BA7">
      <w:pPr>
        <w:widowControl w:val="0"/>
        <w:autoSpaceDE w:val="0"/>
        <w:autoSpaceDN w:val="0"/>
        <w:adjustRightInd w:val="0"/>
        <w:ind w:firstLine="540"/>
        <w:jc w:val="both"/>
        <w:rPr>
          <w:sz w:val="28"/>
          <w:szCs w:val="28"/>
        </w:rPr>
      </w:pPr>
    </w:p>
    <w:p w:rsidR="00EF7BA7" w:rsidRPr="00D531A9" w:rsidRDefault="00EF7BA7" w:rsidP="00EF7BA7">
      <w:pPr>
        <w:widowControl w:val="0"/>
        <w:autoSpaceDE w:val="0"/>
        <w:autoSpaceDN w:val="0"/>
        <w:adjustRightInd w:val="0"/>
        <w:jc w:val="right"/>
        <w:outlineLvl w:val="1"/>
      </w:pPr>
      <w:bookmarkStart w:id="20" w:name="Par311"/>
      <w:bookmarkEnd w:id="20"/>
      <w:r w:rsidRPr="00D531A9">
        <w:lastRenderedPageBreak/>
        <w:t>Приложение 3</w:t>
      </w:r>
    </w:p>
    <w:p w:rsidR="00EF7BA7" w:rsidRPr="00D531A9" w:rsidRDefault="00EF7BA7" w:rsidP="00EF7BA7">
      <w:pPr>
        <w:widowControl w:val="0"/>
        <w:autoSpaceDE w:val="0"/>
        <w:autoSpaceDN w:val="0"/>
        <w:adjustRightInd w:val="0"/>
        <w:jc w:val="right"/>
      </w:pPr>
      <w:r w:rsidRPr="00D531A9">
        <w:t>к Порядку</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001E06">
      <w:pPr>
        <w:pStyle w:val="ConsPlusNonformat"/>
        <w:jc w:val="center"/>
        <w:rPr>
          <w:rFonts w:ascii="Times New Roman" w:hAnsi="Times New Roman" w:cs="Times New Roman"/>
          <w:sz w:val="28"/>
          <w:szCs w:val="28"/>
        </w:rPr>
      </w:pPr>
      <w:bookmarkStart w:id="21" w:name="Par314"/>
      <w:bookmarkEnd w:id="21"/>
      <w:r w:rsidRPr="00EF7BA7">
        <w:rPr>
          <w:rFonts w:ascii="Times New Roman" w:hAnsi="Times New Roman" w:cs="Times New Roman"/>
          <w:sz w:val="28"/>
          <w:szCs w:val="28"/>
        </w:rPr>
        <w:t>СПРАВКА</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о размере среднемесячного заработка лица,</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замещавшего должность муниципальной службы</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Среднемесячный заработок ______________________________________________</w:t>
      </w:r>
      <w:r w:rsidR="00D531A9">
        <w:rPr>
          <w:rFonts w:ascii="Times New Roman" w:hAnsi="Times New Roman" w:cs="Times New Roman"/>
          <w:sz w:val="28"/>
          <w:szCs w:val="28"/>
        </w:rPr>
        <w:t>_______________</w:t>
      </w:r>
      <w:r w:rsidRPr="00EF7BA7">
        <w:rPr>
          <w:rFonts w:ascii="Times New Roman" w:hAnsi="Times New Roman" w:cs="Times New Roman"/>
          <w:sz w:val="28"/>
          <w:szCs w:val="28"/>
        </w:rPr>
        <w:t>____</w:t>
      </w:r>
    </w:p>
    <w:p w:rsidR="00EF7BA7" w:rsidRPr="00D531A9" w:rsidRDefault="00EF7BA7" w:rsidP="00EF7BA7">
      <w:pPr>
        <w:pStyle w:val="ConsPlusNonformat"/>
        <w:rPr>
          <w:rFonts w:ascii="Times New Roman" w:hAnsi="Times New Roman" w:cs="Times New Roman"/>
          <w:sz w:val="16"/>
          <w:szCs w:val="16"/>
        </w:rPr>
      </w:pPr>
      <w:r w:rsidRPr="00EF7BA7">
        <w:rPr>
          <w:rFonts w:ascii="Times New Roman" w:hAnsi="Times New Roman" w:cs="Times New Roman"/>
          <w:sz w:val="28"/>
          <w:szCs w:val="28"/>
        </w:rPr>
        <w:t xml:space="preserve">                         </w:t>
      </w:r>
      <w:r w:rsidRPr="00D531A9">
        <w:rPr>
          <w:rFonts w:ascii="Times New Roman" w:hAnsi="Times New Roman" w:cs="Times New Roman"/>
          <w:sz w:val="16"/>
          <w:szCs w:val="16"/>
        </w:rPr>
        <w:t>(Фамилия, имя, отчество</w:t>
      </w:r>
      <w:r w:rsidR="00D531A9">
        <w:rPr>
          <w:rFonts w:ascii="Times New Roman" w:hAnsi="Times New Roman" w:cs="Times New Roman"/>
          <w:sz w:val="16"/>
          <w:szCs w:val="16"/>
        </w:rPr>
        <w:t>, наименование должности)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__________________________________________________________________</w:t>
      </w:r>
      <w:r w:rsidR="00D531A9">
        <w:rPr>
          <w:rFonts w:ascii="Times New Roman" w:hAnsi="Times New Roman" w:cs="Times New Roman"/>
          <w:sz w:val="28"/>
          <w:szCs w:val="28"/>
        </w:rPr>
        <w:t xml:space="preserve"> </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w:t>
      </w:r>
      <w:r w:rsidR="00D531A9">
        <w:rPr>
          <w:rFonts w:ascii="Times New Roman" w:hAnsi="Times New Roman" w:cs="Times New Roman"/>
          <w:sz w:val="28"/>
          <w:szCs w:val="28"/>
        </w:rPr>
        <w:t xml:space="preserve"> </w:t>
      </w:r>
    </w:p>
    <w:p w:rsidR="00D531A9" w:rsidRDefault="00D531A9" w:rsidP="00EF7BA7">
      <w:pPr>
        <w:pStyle w:val="ConsPlusNonformat"/>
        <w:rPr>
          <w:rFonts w:ascii="Times New Roman" w:hAnsi="Times New Roman" w:cs="Times New Roman"/>
          <w:sz w:val="28"/>
          <w:szCs w:val="28"/>
        </w:rPr>
      </w:pPr>
      <w:r>
        <w:rPr>
          <w:rFonts w:ascii="Times New Roman" w:hAnsi="Times New Roman" w:cs="Times New Roman"/>
          <w:sz w:val="28"/>
          <w:szCs w:val="28"/>
        </w:rPr>
        <w:t>за период с ______________ по ___</w:t>
      </w:r>
      <w:r w:rsidR="00EF7BA7" w:rsidRPr="00EF7BA7">
        <w:rPr>
          <w:rFonts w:ascii="Times New Roman" w:hAnsi="Times New Roman" w:cs="Times New Roman"/>
          <w:sz w:val="28"/>
          <w:szCs w:val="28"/>
        </w:rPr>
        <w:t>_________</w:t>
      </w:r>
      <w:r>
        <w:rPr>
          <w:rFonts w:ascii="Times New Roman" w:hAnsi="Times New Roman" w:cs="Times New Roman"/>
          <w:sz w:val="28"/>
          <w:szCs w:val="28"/>
        </w:rPr>
        <w:t xml:space="preserve"> составлял:</w:t>
      </w:r>
    </w:p>
    <w:p w:rsidR="00EF7BA7" w:rsidRPr="00D531A9" w:rsidRDefault="00D531A9" w:rsidP="00EF7BA7">
      <w:pPr>
        <w:pStyle w:val="ConsPlusNonformat"/>
        <w:rPr>
          <w:rFonts w:ascii="Times New Roman" w:hAnsi="Times New Roman" w:cs="Times New Roman"/>
          <w:sz w:val="16"/>
          <w:szCs w:val="16"/>
        </w:rPr>
      </w:pPr>
      <w:r>
        <w:rPr>
          <w:rFonts w:ascii="Times New Roman" w:hAnsi="Times New Roman" w:cs="Times New Roman"/>
          <w:sz w:val="28"/>
          <w:szCs w:val="28"/>
        </w:rPr>
        <w:t xml:space="preserve">                    </w:t>
      </w:r>
      <w:r w:rsidRPr="00D531A9">
        <w:rPr>
          <w:rFonts w:ascii="Times New Roman" w:hAnsi="Times New Roman" w:cs="Times New Roman"/>
          <w:sz w:val="16"/>
          <w:szCs w:val="16"/>
        </w:rPr>
        <w:t>(день, месяц год )</w:t>
      </w:r>
      <w:r w:rsidR="00EF7BA7" w:rsidRPr="00EF7B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31A9">
        <w:rPr>
          <w:rFonts w:ascii="Times New Roman" w:hAnsi="Times New Roman" w:cs="Times New Roman"/>
          <w:sz w:val="16"/>
          <w:szCs w:val="16"/>
        </w:rPr>
        <w:t>(день, месяц, год)</w:t>
      </w:r>
    </w:p>
    <w:p w:rsidR="00EF7BA7" w:rsidRPr="00EF7BA7" w:rsidRDefault="00D531A9" w:rsidP="00EF7BA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EF7BA7" w:rsidRPr="00EF7BA7" w:rsidRDefault="00EF7BA7" w:rsidP="00EF7BA7">
      <w:pPr>
        <w:widowControl w:val="0"/>
        <w:autoSpaceDE w:val="0"/>
        <w:autoSpaceDN w:val="0"/>
        <w:adjustRightInd w:val="0"/>
        <w:ind w:firstLine="540"/>
        <w:jc w:val="both"/>
        <w:rPr>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120"/>
        <w:gridCol w:w="1200"/>
        <w:gridCol w:w="960"/>
        <w:gridCol w:w="1080"/>
      </w:tblGrid>
      <w:tr w:rsidR="00EF7BA7" w:rsidRPr="00EF7BA7" w:rsidTr="00EF7BA7">
        <w:trPr>
          <w:trHeight w:val="1000"/>
          <w:tblCellSpacing w:w="5" w:type="nil"/>
        </w:trPr>
        <w:tc>
          <w:tcPr>
            <w:tcW w:w="6120" w:type="dxa"/>
            <w:vMerge w:val="restart"/>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200" w:type="dxa"/>
            <w:vMerge w:val="restart"/>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за 12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месяцев </w:t>
            </w:r>
          </w:p>
          <w:p w:rsidR="00EF7BA7" w:rsidRPr="00EF7BA7" w:rsidRDefault="00EF7BA7" w:rsidP="00EF7BA7">
            <w:pPr>
              <w:widowControl w:val="0"/>
              <w:autoSpaceDE w:val="0"/>
              <w:autoSpaceDN w:val="0"/>
              <w:adjustRightInd w:val="0"/>
              <w:rPr>
                <w:sz w:val="28"/>
                <w:szCs w:val="28"/>
              </w:rPr>
            </w:pPr>
            <w:r w:rsidRPr="00EF7BA7">
              <w:rPr>
                <w:sz w:val="28"/>
                <w:szCs w:val="28"/>
              </w:rPr>
              <w:t>(рублей,</w:t>
            </w:r>
          </w:p>
          <w:p w:rsidR="00EF7BA7" w:rsidRPr="00EF7BA7" w:rsidRDefault="00EF7BA7" w:rsidP="00EF7BA7">
            <w:pPr>
              <w:widowControl w:val="0"/>
              <w:autoSpaceDE w:val="0"/>
              <w:autoSpaceDN w:val="0"/>
              <w:adjustRightInd w:val="0"/>
              <w:rPr>
                <w:sz w:val="28"/>
                <w:szCs w:val="28"/>
              </w:rPr>
            </w:pPr>
            <w:r w:rsidRPr="00EF7BA7">
              <w:rPr>
                <w:sz w:val="28"/>
                <w:szCs w:val="28"/>
              </w:rPr>
              <w:t xml:space="preserve">копеек) </w:t>
            </w:r>
          </w:p>
        </w:tc>
        <w:tc>
          <w:tcPr>
            <w:tcW w:w="2040" w:type="dxa"/>
            <w:gridSpan w:val="2"/>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Месячное   </w:t>
            </w:r>
          </w:p>
          <w:p w:rsidR="00EF7BA7" w:rsidRPr="00EF7BA7" w:rsidRDefault="00EF7BA7" w:rsidP="00EF7BA7">
            <w:pPr>
              <w:widowControl w:val="0"/>
              <w:autoSpaceDE w:val="0"/>
              <w:autoSpaceDN w:val="0"/>
              <w:adjustRightInd w:val="0"/>
              <w:rPr>
                <w:sz w:val="28"/>
                <w:szCs w:val="28"/>
              </w:rPr>
            </w:pPr>
            <w:r w:rsidRPr="00EF7BA7">
              <w:rPr>
                <w:sz w:val="28"/>
                <w:szCs w:val="28"/>
              </w:rPr>
              <w:t xml:space="preserve">   денежное   </w:t>
            </w:r>
          </w:p>
          <w:p w:rsidR="00EF7BA7" w:rsidRPr="00EF7BA7" w:rsidRDefault="00EF7BA7" w:rsidP="00EF7BA7">
            <w:pPr>
              <w:widowControl w:val="0"/>
              <w:autoSpaceDE w:val="0"/>
              <w:autoSpaceDN w:val="0"/>
              <w:adjustRightInd w:val="0"/>
              <w:rPr>
                <w:sz w:val="28"/>
                <w:szCs w:val="28"/>
              </w:rPr>
            </w:pPr>
            <w:r w:rsidRPr="00EF7BA7">
              <w:rPr>
                <w:sz w:val="28"/>
                <w:szCs w:val="28"/>
              </w:rPr>
              <w:t xml:space="preserve">  содержание  </w:t>
            </w:r>
          </w:p>
          <w:p w:rsidR="00EF7BA7" w:rsidRPr="00EF7BA7" w:rsidRDefault="00EF7BA7" w:rsidP="00EF7BA7">
            <w:pPr>
              <w:widowControl w:val="0"/>
              <w:autoSpaceDE w:val="0"/>
              <w:autoSpaceDN w:val="0"/>
              <w:adjustRightInd w:val="0"/>
              <w:rPr>
                <w:sz w:val="28"/>
                <w:szCs w:val="28"/>
              </w:rPr>
            </w:pPr>
            <w:hyperlink w:anchor="Par386" w:history="1">
              <w:r w:rsidRPr="00EF7BA7">
                <w:rPr>
                  <w:sz w:val="28"/>
                  <w:szCs w:val="28"/>
                </w:rPr>
                <w:t>(****)</w:t>
              </w:r>
            </w:hyperlink>
          </w:p>
        </w:tc>
      </w:tr>
      <w:tr w:rsidR="00EF7BA7" w:rsidRPr="00EF7BA7" w:rsidTr="00EF7BA7">
        <w:trPr>
          <w:trHeight w:val="600"/>
          <w:tblCellSpacing w:w="5" w:type="nil"/>
        </w:trPr>
        <w:tc>
          <w:tcPr>
            <w:tcW w:w="6120" w:type="dxa"/>
            <w:vMerge/>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ind w:firstLine="540"/>
              <w:jc w:val="both"/>
              <w:rPr>
                <w:sz w:val="28"/>
                <w:szCs w:val="28"/>
              </w:rPr>
            </w:pPr>
          </w:p>
        </w:tc>
        <w:tc>
          <w:tcPr>
            <w:tcW w:w="1200" w:type="dxa"/>
            <w:vMerge/>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ind w:firstLine="540"/>
              <w:jc w:val="both"/>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про- </w:t>
            </w:r>
          </w:p>
          <w:p w:rsidR="00EF7BA7" w:rsidRPr="00EF7BA7" w:rsidRDefault="00EF7BA7" w:rsidP="00EF7BA7">
            <w:pPr>
              <w:widowControl w:val="0"/>
              <w:autoSpaceDE w:val="0"/>
              <w:autoSpaceDN w:val="0"/>
              <w:adjustRightInd w:val="0"/>
              <w:rPr>
                <w:sz w:val="28"/>
                <w:szCs w:val="28"/>
              </w:rPr>
            </w:pPr>
            <w:r w:rsidRPr="00EF7BA7">
              <w:rPr>
                <w:sz w:val="28"/>
                <w:szCs w:val="28"/>
              </w:rPr>
              <w:t>центов</w:t>
            </w:r>
          </w:p>
          <w:p w:rsidR="00EF7BA7" w:rsidRPr="00EF7BA7" w:rsidRDefault="00EF7BA7" w:rsidP="00EF7BA7">
            <w:pPr>
              <w:widowControl w:val="0"/>
              <w:autoSpaceDE w:val="0"/>
              <w:autoSpaceDN w:val="0"/>
              <w:adjustRightInd w:val="0"/>
              <w:rPr>
                <w:sz w:val="28"/>
                <w:szCs w:val="28"/>
              </w:rPr>
            </w:pPr>
            <w:r w:rsidRPr="00EF7BA7">
              <w:rPr>
                <w:sz w:val="28"/>
                <w:szCs w:val="28"/>
              </w:rPr>
              <w:t xml:space="preserve">  %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рублей,</w:t>
            </w:r>
          </w:p>
          <w:p w:rsidR="00EF7BA7" w:rsidRPr="00EF7BA7" w:rsidRDefault="00EF7BA7" w:rsidP="00EF7BA7">
            <w:pPr>
              <w:widowControl w:val="0"/>
              <w:autoSpaceDE w:val="0"/>
              <w:autoSpaceDN w:val="0"/>
              <w:adjustRightInd w:val="0"/>
              <w:rPr>
                <w:sz w:val="28"/>
                <w:szCs w:val="28"/>
              </w:rPr>
            </w:pPr>
            <w:r w:rsidRPr="00EF7BA7">
              <w:rPr>
                <w:sz w:val="28"/>
                <w:szCs w:val="28"/>
              </w:rPr>
              <w:t xml:space="preserve">копеек </w:t>
            </w: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Средний заработок </w:t>
            </w:r>
            <w:hyperlink w:anchor="Par385" w:history="1">
              <w:r w:rsidRPr="00EF7BA7">
                <w:rPr>
                  <w:sz w:val="28"/>
                  <w:szCs w:val="28"/>
                </w:rPr>
                <w:t>(***)</w:t>
              </w:r>
            </w:hyperlink>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1. Должностной оклад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2. Оклад за квалификационный разряд (действующий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до 1 июня 2007 года)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3. Ежемесячн</w:t>
            </w:r>
            <w:r w:rsidR="00D531A9">
              <w:rPr>
                <w:sz w:val="28"/>
                <w:szCs w:val="28"/>
              </w:rPr>
              <w:t>а</w:t>
            </w:r>
            <w:r w:rsidR="000D1A75">
              <w:rPr>
                <w:sz w:val="28"/>
                <w:szCs w:val="28"/>
              </w:rPr>
              <w:t xml:space="preserve">я </w:t>
            </w:r>
            <w:r w:rsidRPr="00EF7BA7">
              <w:rPr>
                <w:sz w:val="28"/>
                <w:szCs w:val="28"/>
              </w:rPr>
              <w:t xml:space="preserve"> надбавка за классный чин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муниципального служащего (с 1 января 2010 года)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4. Ежемесячные надбавки к должностному окладу: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а) за особые условия муниципальной службы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б) за выслугу лет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в) за работу со сведениями, составляющими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государственную тайну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5) 0,3 ежемесячного премирования </w:t>
            </w:r>
            <w:hyperlink w:anchor="Par383" w:history="1">
              <w:r w:rsidRPr="00EF7BA7">
                <w:rPr>
                  <w:sz w:val="28"/>
                  <w:szCs w:val="28"/>
                </w:rPr>
                <w:t>*</w:t>
              </w:r>
            </w:hyperlink>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0.8 ежемесячного денежного поощрения (с 1 января </w:t>
            </w:r>
          </w:p>
          <w:p w:rsidR="00EF7BA7" w:rsidRPr="00EF7BA7" w:rsidRDefault="00EF7BA7" w:rsidP="00EF7BA7">
            <w:pPr>
              <w:widowControl w:val="0"/>
              <w:autoSpaceDE w:val="0"/>
              <w:autoSpaceDN w:val="0"/>
              <w:adjustRightInd w:val="0"/>
              <w:rPr>
                <w:sz w:val="28"/>
                <w:szCs w:val="28"/>
              </w:rPr>
            </w:pPr>
            <w:r w:rsidRPr="00EF7BA7">
              <w:rPr>
                <w:sz w:val="28"/>
                <w:szCs w:val="28"/>
              </w:rPr>
              <w:lastRenderedPageBreak/>
              <w:t xml:space="preserve">2010 года)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0.8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lastRenderedPageBreak/>
              <w:t>Районный коэффициент за работу в районах Крайнего</w:t>
            </w:r>
          </w:p>
          <w:p w:rsidR="00EF7BA7" w:rsidRPr="00EF7BA7" w:rsidRDefault="00EF7BA7" w:rsidP="00EF7BA7">
            <w:pPr>
              <w:widowControl w:val="0"/>
              <w:autoSpaceDE w:val="0"/>
              <w:autoSpaceDN w:val="0"/>
              <w:adjustRightInd w:val="0"/>
              <w:rPr>
                <w:sz w:val="28"/>
                <w:szCs w:val="28"/>
              </w:rPr>
            </w:pPr>
            <w:r w:rsidRPr="00EF7BA7">
              <w:rPr>
                <w:sz w:val="28"/>
                <w:szCs w:val="28"/>
              </w:rPr>
              <w:t xml:space="preserve">Севера и приравненных к ним местностях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Процентная надбавка за работу в районах Крайнего </w:t>
            </w:r>
          </w:p>
          <w:p w:rsidR="00EF7BA7" w:rsidRPr="00EF7BA7" w:rsidRDefault="00EF7BA7" w:rsidP="00EF7BA7">
            <w:pPr>
              <w:widowControl w:val="0"/>
              <w:autoSpaceDE w:val="0"/>
              <w:autoSpaceDN w:val="0"/>
              <w:adjustRightInd w:val="0"/>
              <w:rPr>
                <w:sz w:val="28"/>
                <w:szCs w:val="28"/>
              </w:rPr>
            </w:pPr>
            <w:r w:rsidRPr="00EF7BA7">
              <w:rPr>
                <w:sz w:val="28"/>
                <w:szCs w:val="28"/>
              </w:rPr>
              <w:t xml:space="preserve">Севера и приравненных к ним местностях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Другие выплаты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Отработано рабочих дней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r>
      <w:tr w:rsidR="00EF7BA7" w:rsidRPr="00EF7BA7" w:rsidTr="00EF7BA7">
        <w:trPr>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ИТОГО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Предельный среднемесячный заработок - 0,8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денежного содержания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61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Среднемесячный заработок, учитываемый для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назначения пенсии за выслугу лет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9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bl>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bookmarkStart w:id="22" w:name="Par383"/>
      <w:bookmarkEnd w:id="22"/>
      <w:r w:rsidRPr="00EF7BA7">
        <w:rPr>
          <w:sz w:val="28"/>
          <w:szCs w:val="28"/>
        </w:rPr>
        <w:t>* Данный пункт действует до 01.04.2006</w:t>
      </w:r>
      <w:r w:rsidR="00001E06">
        <w:rPr>
          <w:sz w:val="28"/>
          <w:szCs w:val="28"/>
        </w:rPr>
        <w:t>.</w:t>
      </w:r>
    </w:p>
    <w:p w:rsidR="00EF7BA7" w:rsidRPr="00EF7BA7" w:rsidRDefault="00EF7BA7" w:rsidP="00EF7BA7">
      <w:pPr>
        <w:widowControl w:val="0"/>
        <w:autoSpaceDE w:val="0"/>
        <w:autoSpaceDN w:val="0"/>
        <w:adjustRightInd w:val="0"/>
        <w:ind w:firstLine="540"/>
        <w:jc w:val="both"/>
        <w:rPr>
          <w:sz w:val="28"/>
          <w:szCs w:val="28"/>
        </w:rPr>
      </w:pPr>
      <w:bookmarkStart w:id="23" w:name="Par384"/>
      <w:bookmarkStart w:id="24" w:name="Par385"/>
      <w:bookmarkEnd w:id="23"/>
      <w:bookmarkEnd w:id="24"/>
      <w:r w:rsidRPr="00EF7BA7">
        <w:rPr>
          <w:sz w:val="28"/>
          <w:szCs w:val="28"/>
        </w:rPr>
        <w:t>*** Среднемесячный заработок исчисляется в соответствии с трудовым законодательством РФ</w:t>
      </w:r>
      <w:r w:rsidR="00001E06">
        <w:rPr>
          <w:sz w:val="28"/>
          <w:szCs w:val="28"/>
        </w:rPr>
        <w:t>.</w:t>
      </w:r>
    </w:p>
    <w:p w:rsidR="00EF7BA7" w:rsidRPr="00EF7BA7" w:rsidRDefault="00EF7BA7" w:rsidP="00EF7BA7">
      <w:pPr>
        <w:widowControl w:val="0"/>
        <w:autoSpaceDE w:val="0"/>
        <w:autoSpaceDN w:val="0"/>
        <w:adjustRightInd w:val="0"/>
        <w:ind w:firstLine="540"/>
        <w:jc w:val="both"/>
        <w:rPr>
          <w:sz w:val="28"/>
          <w:szCs w:val="28"/>
        </w:rPr>
      </w:pPr>
      <w:bookmarkStart w:id="25" w:name="Par386"/>
      <w:bookmarkEnd w:id="25"/>
      <w:r w:rsidRPr="00EF7BA7">
        <w:rPr>
          <w:sz w:val="28"/>
          <w:szCs w:val="28"/>
        </w:rPr>
        <w:t>**** Месячное денежное содержание на дату увольнения.</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К заявлению прилагается:</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Заявление лица, замещавшего должность муниципальной службы, об исключении месяцев, когда он находился в отпуске без сохранения среднемесячного заработка.</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Руководитель </w:t>
      </w:r>
      <w:r w:rsidR="00B40751">
        <w:rPr>
          <w:rFonts w:ascii="Times New Roman" w:hAnsi="Times New Roman" w:cs="Times New Roman"/>
          <w:sz w:val="28"/>
          <w:szCs w:val="28"/>
        </w:rPr>
        <w:t xml:space="preserve"> _______________________</w:t>
      </w:r>
      <w:r w:rsidR="00B40751">
        <w:rPr>
          <w:rFonts w:ascii="Times New Roman" w:hAnsi="Times New Roman" w:cs="Times New Roman"/>
          <w:sz w:val="28"/>
          <w:szCs w:val="28"/>
        </w:rPr>
        <w:tab/>
        <w:t>________________________</w:t>
      </w:r>
    </w:p>
    <w:p w:rsidR="00B40751" w:rsidRPr="00B40751" w:rsidRDefault="00B40751" w:rsidP="00EF7BA7">
      <w:pPr>
        <w:pStyle w:val="ConsPlusNonformat"/>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(расшифровка)</w:t>
      </w:r>
    </w:p>
    <w:p w:rsidR="00B40751" w:rsidRDefault="00B40751" w:rsidP="00B40751">
      <w:pPr>
        <w:pStyle w:val="ConsPlusNonformat"/>
        <w:rPr>
          <w:rFonts w:ascii="Times New Roman" w:hAnsi="Times New Roman" w:cs="Times New Roman"/>
          <w:sz w:val="28"/>
          <w:szCs w:val="28"/>
        </w:rPr>
      </w:pPr>
      <w:r>
        <w:rPr>
          <w:rFonts w:ascii="Times New Roman" w:hAnsi="Times New Roman" w:cs="Times New Roman"/>
          <w:sz w:val="28"/>
          <w:szCs w:val="28"/>
        </w:rPr>
        <w:t xml:space="preserve"> Главный </w:t>
      </w:r>
    </w:p>
    <w:p w:rsidR="00B40751" w:rsidRDefault="00B40751" w:rsidP="00B40751">
      <w:pPr>
        <w:pStyle w:val="ConsPlusNonformat"/>
        <w:rPr>
          <w:rFonts w:ascii="Times New Roman" w:hAnsi="Times New Roman" w:cs="Times New Roman"/>
          <w:sz w:val="28"/>
          <w:szCs w:val="28"/>
        </w:rPr>
      </w:pPr>
      <w:r>
        <w:rPr>
          <w:rFonts w:ascii="Times New Roman" w:hAnsi="Times New Roman" w:cs="Times New Roman"/>
          <w:sz w:val="28"/>
          <w:szCs w:val="28"/>
        </w:rPr>
        <w:t xml:space="preserve">бухгалтер       </w:t>
      </w:r>
      <w:r w:rsidRPr="00EF7BA7">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w:t>
      </w:r>
      <w:r>
        <w:rPr>
          <w:rFonts w:ascii="Times New Roman" w:hAnsi="Times New Roman" w:cs="Times New Roman"/>
          <w:sz w:val="28"/>
          <w:szCs w:val="28"/>
        </w:rPr>
        <w:tab/>
        <w:t>________________________</w:t>
      </w:r>
    </w:p>
    <w:p w:rsidR="00B40751" w:rsidRPr="00B40751" w:rsidRDefault="00B40751" w:rsidP="00B40751">
      <w:pPr>
        <w:pStyle w:val="ConsPlusNonformat"/>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(расшифровка)</w:t>
      </w:r>
    </w:p>
    <w:p w:rsidR="00B40751" w:rsidRPr="00EF7BA7" w:rsidRDefault="00B40751" w:rsidP="00B4075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EF7BA7" w:rsidRPr="00EF7BA7" w:rsidRDefault="00EF7BA7" w:rsidP="00EF7BA7">
      <w:pPr>
        <w:pStyle w:val="ConsPlusNonformat"/>
        <w:rPr>
          <w:rFonts w:ascii="Times New Roman" w:hAnsi="Times New Roman" w:cs="Times New Roman"/>
          <w:sz w:val="28"/>
          <w:szCs w:val="28"/>
        </w:rPr>
      </w:pPr>
    </w:p>
    <w:p w:rsidR="00EF7BA7" w:rsidRPr="00EF7BA7" w:rsidRDefault="00B40751" w:rsidP="00EF7BA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М.П.</w:t>
      </w:r>
    </w:p>
    <w:p w:rsidR="00EF7BA7" w:rsidRDefault="00EF7BA7" w:rsidP="00EF7BA7">
      <w:pPr>
        <w:widowControl w:val="0"/>
        <w:autoSpaceDE w:val="0"/>
        <w:autoSpaceDN w:val="0"/>
        <w:adjustRightInd w:val="0"/>
        <w:ind w:firstLine="540"/>
        <w:jc w:val="both"/>
        <w:rPr>
          <w:sz w:val="28"/>
          <w:szCs w:val="28"/>
        </w:rPr>
      </w:pPr>
    </w:p>
    <w:p w:rsidR="000352D6" w:rsidRDefault="000352D6" w:rsidP="00EF7BA7">
      <w:pPr>
        <w:widowControl w:val="0"/>
        <w:autoSpaceDE w:val="0"/>
        <w:autoSpaceDN w:val="0"/>
        <w:adjustRightInd w:val="0"/>
        <w:ind w:firstLine="540"/>
        <w:jc w:val="both"/>
        <w:rPr>
          <w:sz w:val="28"/>
          <w:szCs w:val="28"/>
        </w:rPr>
      </w:pPr>
    </w:p>
    <w:p w:rsidR="000352D6" w:rsidRDefault="000352D6" w:rsidP="00EF7BA7">
      <w:pPr>
        <w:widowControl w:val="0"/>
        <w:autoSpaceDE w:val="0"/>
        <w:autoSpaceDN w:val="0"/>
        <w:adjustRightInd w:val="0"/>
        <w:ind w:firstLine="540"/>
        <w:jc w:val="both"/>
        <w:rPr>
          <w:sz w:val="28"/>
          <w:szCs w:val="28"/>
        </w:rPr>
      </w:pPr>
    </w:p>
    <w:p w:rsidR="000352D6" w:rsidRPr="00EF7BA7" w:rsidRDefault="000352D6" w:rsidP="00EF7BA7">
      <w:pPr>
        <w:widowControl w:val="0"/>
        <w:autoSpaceDE w:val="0"/>
        <w:autoSpaceDN w:val="0"/>
        <w:adjustRightInd w:val="0"/>
        <w:ind w:firstLine="540"/>
        <w:jc w:val="both"/>
        <w:rPr>
          <w:sz w:val="28"/>
          <w:szCs w:val="28"/>
        </w:rPr>
      </w:pPr>
    </w:p>
    <w:p w:rsidR="00EF7BA7" w:rsidRPr="00EF7BA7" w:rsidRDefault="00EF7BA7" w:rsidP="00B40751">
      <w:pPr>
        <w:widowControl w:val="0"/>
        <w:autoSpaceDE w:val="0"/>
        <w:autoSpaceDN w:val="0"/>
        <w:adjustRightInd w:val="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Pr="00001E06" w:rsidRDefault="00EF7BA7" w:rsidP="00EF7BA7">
      <w:pPr>
        <w:widowControl w:val="0"/>
        <w:autoSpaceDE w:val="0"/>
        <w:autoSpaceDN w:val="0"/>
        <w:adjustRightInd w:val="0"/>
        <w:jc w:val="right"/>
        <w:outlineLvl w:val="1"/>
      </w:pPr>
      <w:bookmarkStart w:id="26" w:name="Par403"/>
      <w:bookmarkEnd w:id="26"/>
      <w:r w:rsidRPr="00001E06">
        <w:lastRenderedPageBreak/>
        <w:t>Приложение 4</w:t>
      </w:r>
    </w:p>
    <w:p w:rsidR="00EF7BA7" w:rsidRPr="00001E06" w:rsidRDefault="00EF7BA7" w:rsidP="00EF7BA7">
      <w:pPr>
        <w:widowControl w:val="0"/>
        <w:autoSpaceDE w:val="0"/>
        <w:autoSpaceDN w:val="0"/>
        <w:adjustRightInd w:val="0"/>
        <w:jc w:val="right"/>
      </w:pPr>
      <w:r w:rsidRPr="00001E06">
        <w:t>к Порядку</w:t>
      </w:r>
    </w:p>
    <w:p w:rsidR="00EF7BA7" w:rsidRPr="00001E06" w:rsidRDefault="00EF7BA7" w:rsidP="00001E06">
      <w:pPr>
        <w:widowControl w:val="0"/>
        <w:autoSpaceDE w:val="0"/>
        <w:autoSpaceDN w:val="0"/>
        <w:adjustRightInd w:val="0"/>
        <w:ind w:firstLine="540"/>
        <w:jc w:val="center"/>
      </w:pPr>
    </w:p>
    <w:p w:rsidR="00EF7BA7" w:rsidRPr="00EF7BA7" w:rsidRDefault="00EF7BA7" w:rsidP="00001E06">
      <w:pPr>
        <w:pStyle w:val="ConsPlusNonformat"/>
        <w:jc w:val="center"/>
        <w:rPr>
          <w:rFonts w:ascii="Times New Roman" w:hAnsi="Times New Roman" w:cs="Times New Roman"/>
          <w:sz w:val="28"/>
          <w:szCs w:val="28"/>
        </w:rPr>
      </w:pPr>
      <w:bookmarkStart w:id="27" w:name="Par406"/>
      <w:bookmarkEnd w:id="27"/>
      <w:r w:rsidRPr="00EF7BA7">
        <w:rPr>
          <w:rFonts w:ascii="Times New Roman" w:hAnsi="Times New Roman" w:cs="Times New Roman"/>
          <w:sz w:val="28"/>
          <w:szCs w:val="28"/>
        </w:rPr>
        <w:t>СПРАВКА</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о размере среднемесячного заработка лица,</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замещавшего муниципальную должность</w:t>
      </w:r>
      <w:r w:rsidR="00001E06">
        <w:rPr>
          <w:rFonts w:ascii="Times New Roman" w:hAnsi="Times New Roman" w:cs="Times New Roman"/>
          <w:sz w:val="28"/>
          <w:szCs w:val="28"/>
        </w:rPr>
        <w:t xml:space="preserve"> на постоянной основе</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Среднемесячный заработок ______________________________</w:t>
      </w:r>
      <w:r w:rsidR="00B40751">
        <w:rPr>
          <w:rFonts w:ascii="Times New Roman" w:hAnsi="Times New Roman" w:cs="Times New Roman"/>
          <w:sz w:val="28"/>
          <w:szCs w:val="28"/>
        </w:rPr>
        <w:t>__________________</w:t>
      </w:r>
      <w:r w:rsidRPr="00EF7BA7">
        <w:rPr>
          <w:rFonts w:ascii="Times New Roman" w:hAnsi="Times New Roman" w:cs="Times New Roman"/>
          <w:sz w:val="28"/>
          <w:szCs w:val="28"/>
        </w:rPr>
        <w:t>________________</w:t>
      </w:r>
    </w:p>
    <w:p w:rsidR="00EF7BA7" w:rsidRPr="00B40751" w:rsidRDefault="00B40751" w:rsidP="00EF7BA7">
      <w:pPr>
        <w:pStyle w:val="ConsPlusNonformat"/>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(фамилия, имя, отчество,  наименование должности)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___________________________________________</w:t>
      </w:r>
      <w:r w:rsidR="00B40751">
        <w:rPr>
          <w:rFonts w:ascii="Times New Roman" w:hAnsi="Times New Roman" w:cs="Times New Roman"/>
          <w:sz w:val="28"/>
          <w:szCs w:val="28"/>
        </w:rPr>
        <w:t>_____________________</w:t>
      </w:r>
    </w:p>
    <w:p w:rsidR="00EF7BA7" w:rsidRPr="00EF7BA7" w:rsidRDefault="00B40751" w:rsidP="00EF7BA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за период с </w:t>
      </w:r>
      <w:r w:rsidR="00B40751">
        <w:rPr>
          <w:rFonts w:ascii="Times New Roman" w:hAnsi="Times New Roman" w:cs="Times New Roman"/>
          <w:sz w:val="28"/>
          <w:szCs w:val="28"/>
        </w:rPr>
        <w:t xml:space="preserve"> _________________ </w:t>
      </w:r>
      <w:r w:rsidRPr="00EF7BA7">
        <w:rPr>
          <w:rFonts w:ascii="Times New Roman" w:hAnsi="Times New Roman" w:cs="Times New Roman"/>
          <w:sz w:val="28"/>
          <w:szCs w:val="28"/>
        </w:rPr>
        <w:t xml:space="preserve"> по</w:t>
      </w:r>
      <w:r w:rsidR="00B40751">
        <w:rPr>
          <w:rFonts w:ascii="Times New Roman" w:hAnsi="Times New Roman" w:cs="Times New Roman"/>
          <w:sz w:val="28"/>
          <w:szCs w:val="28"/>
        </w:rPr>
        <w:t xml:space="preserve">   </w:t>
      </w:r>
      <w:r w:rsidRPr="00EF7BA7">
        <w:rPr>
          <w:rFonts w:ascii="Times New Roman" w:hAnsi="Times New Roman" w:cs="Times New Roman"/>
          <w:sz w:val="28"/>
          <w:szCs w:val="28"/>
        </w:rPr>
        <w:t>составлял</w:t>
      </w:r>
      <w:r w:rsidR="00B40751" w:rsidRPr="00B40751">
        <w:rPr>
          <w:rFonts w:ascii="Times New Roman" w:hAnsi="Times New Roman" w:cs="Times New Roman"/>
          <w:sz w:val="28"/>
          <w:szCs w:val="28"/>
        </w:rPr>
        <w:t xml:space="preserve"> </w:t>
      </w:r>
      <w:r w:rsidR="00B40751">
        <w:rPr>
          <w:rFonts w:ascii="Times New Roman" w:hAnsi="Times New Roman" w:cs="Times New Roman"/>
          <w:sz w:val="28"/>
          <w:szCs w:val="28"/>
        </w:rPr>
        <w:t xml:space="preserve">по </w:t>
      </w:r>
      <w:r w:rsidR="00B40751" w:rsidRPr="00EF7BA7">
        <w:rPr>
          <w:rFonts w:ascii="Times New Roman" w:hAnsi="Times New Roman" w:cs="Times New Roman"/>
          <w:sz w:val="28"/>
          <w:szCs w:val="28"/>
        </w:rPr>
        <w:t xml:space="preserve"> </w:t>
      </w:r>
      <w:r w:rsidR="00B40751">
        <w:rPr>
          <w:rFonts w:ascii="Times New Roman" w:hAnsi="Times New Roman" w:cs="Times New Roman"/>
          <w:sz w:val="28"/>
          <w:szCs w:val="28"/>
        </w:rPr>
        <w:t xml:space="preserve"> _____________________</w:t>
      </w:r>
    </w:p>
    <w:p w:rsidR="00EF7BA7" w:rsidRDefault="00EF7BA7" w:rsidP="00EF7BA7">
      <w:pPr>
        <w:pStyle w:val="ConsPlusNonformat"/>
        <w:rPr>
          <w:rFonts w:ascii="Times New Roman" w:hAnsi="Times New Roman" w:cs="Times New Roman"/>
          <w:sz w:val="16"/>
          <w:szCs w:val="16"/>
        </w:rPr>
      </w:pPr>
      <w:r w:rsidRPr="00B40751">
        <w:rPr>
          <w:rFonts w:ascii="Times New Roman" w:hAnsi="Times New Roman" w:cs="Times New Roman"/>
          <w:sz w:val="16"/>
          <w:szCs w:val="16"/>
        </w:rPr>
        <w:t xml:space="preserve">             </w:t>
      </w:r>
      <w:r w:rsidR="00B40751">
        <w:rPr>
          <w:rFonts w:ascii="Times New Roman" w:hAnsi="Times New Roman" w:cs="Times New Roman"/>
          <w:sz w:val="16"/>
          <w:szCs w:val="16"/>
        </w:rPr>
        <w:t xml:space="preserve">                                 </w:t>
      </w:r>
      <w:r w:rsidRPr="00B40751">
        <w:rPr>
          <w:rFonts w:ascii="Times New Roman" w:hAnsi="Times New Roman" w:cs="Times New Roman"/>
          <w:sz w:val="16"/>
          <w:szCs w:val="16"/>
        </w:rPr>
        <w:t xml:space="preserve">   (день, месяц, год)          </w:t>
      </w:r>
      <w:r w:rsidR="00B40751">
        <w:rPr>
          <w:rFonts w:ascii="Times New Roman" w:hAnsi="Times New Roman" w:cs="Times New Roman"/>
          <w:sz w:val="16"/>
          <w:szCs w:val="16"/>
        </w:rPr>
        <w:t xml:space="preserve">                                                                                            </w:t>
      </w:r>
      <w:r w:rsidRPr="00B40751">
        <w:rPr>
          <w:rFonts w:ascii="Times New Roman" w:hAnsi="Times New Roman" w:cs="Times New Roman"/>
          <w:sz w:val="16"/>
          <w:szCs w:val="16"/>
        </w:rPr>
        <w:t xml:space="preserve"> (день, месяц, год)</w:t>
      </w:r>
    </w:p>
    <w:p w:rsidR="00B40751" w:rsidRPr="00B40751" w:rsidRDefault="00B40751" w:rsidP="00EF7BA7">
      <w:pPr>
        <w:pStyle w:val="ConsPlusNonformat"/>
        <w:rPr>
          <w:rFonts w:ascii="Times New Roman" w:hAnsi="Times New Roman" w:cs="Times New Roman"/>
          <w:sz w:val="28"/>
          <w:szCs w:val="28"/>
        </w:rPr>
      </w:pPr>
      <w:r>
        <w:rPr>
          <w:rFonts w:ascii="Times New Roman" w:hAnsi="Times New Roman" w:cs="Times New Roman"/>
          <w:sz w:val="28"/>
          <w:szCs w:val="28"/>
        </w:rPr>
        <w:t>составлял:</w:t>
      </w:r>
    </w:p>
    <w:p w:rsidR="00EF7BA7" w:rsidRPr="00B40751" w:rsidRDefault="00EF7BA7" w:rsidP="00EF7BA7">
      <w:pPr>
        <w:widowControl w:val="0"/>
        <w:autoSpaceDE w:val="0"/>
        <w:autoSpaceDN w:val="0"/>
        <w:adjustRightInd w:val="0"/>
        <w:ind w:firstLine="540"/>
        <w:jc w:val="both"/>
        <w:rPr>
          <w:sz w:val="16"/>
          <w:szCs w:val="16"/>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760"/>
        <w:gridCol w:w="1200"/>
        <w:gridCol w:w="1320"/>
        <w:gridCol w:w="1080"/>
      </w:tblGrid>
      <w:tr w:rsidR="00EF7BA7" w:rsidRPr="00EF7BA7" w:rsidTr="00EF7BA7">
        <w:trPr>
          <w:trHeight w:val="800"/>
          <w:tblCellSpacing w:w="5" w:type="nil"/>
        </w:trPr>
        <w:tc>
          <w:tcPr>
            <w:tcW w:w="5760" w:type="dxa"/>
            <w:vMerge w:val="restart"/>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200" w:type="dxa"/>
            <w:vMerge w:val="restart"/>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за 12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месяцев </w:t>
            </w:r>
          </w:p>
          <w:p w:rsidR="00EF7BA7" w:rsidRPr="00EF7BA7" w:rsidRDefault="00EF7BA7" w:rsidP="00EF7BA7">
            <w:pPr>
              <w:widowControl w:val="0"/>
              <w:autoSpaceDE w:val="0"/>
              <w:autoSpaceDN w:val="0"/>
              <w:adjustRightInd w:val="0"/>
              <w:rPr>
                <w:sz w:val="28"/>
                <w:szCs w:val="28"/>
              </w:rPr>
            </w:pPr>
            <w:r w:rsidRPr="00EF7BA7">
              <w:rPr>
                <w:sz w:val="28"/>
                <w:szCs w:val="28"/>
              </w:rPr>
              <w:t>(рублей,</w:t>
            </w:r>
          </w:p>
          <w:p w:rsidR="00EF7BA7" w:rsidRPr="00EF7BA7" w:rsidRDefault="00EF7BA7" w:rsidP="00EF7BA7">
            <w:pPr>
              <w:widowControl w:val="0"/>
              <w:autoSpaceDE w:val="0"/>
              <w:autoSpaceDN w:val="0"/>
              <w:adjustRightInd w:val="0"/>
              <w:rPr>
                <w:sz w:val="28"/>
                <w:szCs w:val="28"/>
              </w:rPr>
            </w:pPr>
            <w:r w:rsidRPr="00EF7BA7">
              <w:rPr>
                <w:sz w:val="28"/>
                <w:szCs w:val="28"/>
              </w:rPr>
              <w:t xml:space="preserve">копеек) </w:t>
            </w:r>
          </w:p>
        </w:tc>
        <w:tc>
          <w:tcPr>
            <w:tcW w:w="2400" w:type="dxa"/>
            <w:gridSpan w:val="2"/>
            <w:tcBorders>
              <w:top w:val="single" w:sz="8" w:space="0" w:color="auto"/>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Месячное денежное</w:t>
            </w:r>
          </w:p>
          <w:p w:rsidR="00EF7BA7" w:rsidRPr="00EF7BA7" w:rsidRDefault="00EF7BA7" w:rsidP="00EF7BA7">
            <w:pPr>
              <w:widowControl w:val="0"/>
              <w:autoSpaceDE w:val="0"/>
              <w:autoSpaceDN w:val="0"/>
              <w:adjustRightInd w:val="0"/>
              <w:rPr>
                <w:sz w:val="28"/>
                <w:szCs w:val="28"/>
              </w:rPr>
            </w:pPr>
            <w:r w:rsidRPr="00EF7BA7">
              <w:rPr>
                <w:sz w:val="28"/>
                <w:szCs w:val="28"/>
              </w:rPr>
              <w:t xml:space="preserve">   содержание    </w:t>
            </w:r>
          </w:p>
          <w:p w:rsidR="00EF7BA7" w:rsidRPr="00EF7BA7" w:rsidRDefault="00EF7BA7" w:rsidP="00EF7BA7">
            <w:pPr>
              <w:widowControl w:val="0"/>
              <w:autoSpaceDE w:val="0"/>
              <w:autoSpaceDN w:val="0"/>
              <w:adjustRightInd w:val="0"/>
              <w:rPr>
                <w:sz w:val="28"/>
                <w:szCs w:val="28"/>
              </w:rPr>
            </w:pPr>
            <w:hyperlink w:anchor="Par462" w:history="1">
              <w:r w:rsidRPr="00EF7BA7">
                <w:rPr>
                  <w:sz w:val="28"/>
                  <w:szCs w:val="28"/>
                </w:rPr>
                <w:t>(**)</w:t>
              </w:r>
            </w:hyperlink>
          </w:p>
        </w:tc>
      </w:tr>
      <w:tr w:rsidR="00EF7BA7" w:rsidRPr="00EF7BA7" w:rsidTr="00EF7BA7">
        <w:trPr>
          <w:trHeight w:val="400"/>
          <w:tblCellSpacing w:w="5" w:type="nil"/>
        </w:trPr>
        <w:tc>
          <w:tcPr>
            <w:tcW w:w="5760" w:type="dxa"/>
            <w:vMerge/>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ind w:firstLine="540"/>
              <w:jc w:val="both"/>
              <w:rPr>
                <w:sz w:val="28"/>
                <w:szCs w:val="28"/>
              </w:rPr>
            </w:pPr>
          </w:p>
        </w:tc>
        <w:tc>
          <w:tcPr>
            <w:tcW w:w="1200" w:type="dxa"/>
            <w:vMerge/>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ind w:firstLine="540"/>
              <w:jc w:val="both"/>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процентов</w:t>
            </w:r>
          </w:p>
          <w:p w:rsidR="00EF7BA7" w:rsidRPr="00EF7BA7" w:rsidRDefault="00EF7BA7" w:rsidP="00EF7BA7">
            <w:pPr>
              <w:widowControl w:val="0"/>
              <w:autoSpaceDE w:val="0"/>
              <w:autoSpaceDN w:val="0"/>
              <w:adjustRightInd w:val="0"/>
              <w:rPr>
                <w:sz w:val="28"/>
                <w:szCs w:val="28"/>
              </w:rPr>
            </w:pPr>
            <w:r w:rsidRPr="00EF7BA7">
              <w:rPr>
                <w:sz w:val="28"/>
                <w:szCs w:val="28"/>
              </w:rPr>
              <w:t xml:space="preserve">    %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рублей,</w:t>
            </w:r>
          </w:p>
          <w:p w:rsidR="00EF7BA7" w:rsidRPr="00EF7BA7" w:rsidRDefault="00EF7BA7" w:rsidP="00EF7BA7">
            <w:pPr>
              <w:widowControl w:val="0"/>
              <w:autoSpaceDE w:val="0"/>
              <w:autoSpaceDN w:val="0"/>
              <w:adjustRightInd w:val="0"/>
              <w:rPr>
                <w:sz w:val="28"/>
                <w:szCs w:val="28"/>
              </w:rPr>
            </w:pPr>
            <w:r w:rsidRPr="00EF7BA7">
              <w:rPr>
                <w:sz w:val="28"/>
                <w:szCs w:val="28"/>
              </w:rPr>
              <w:t xml:space="preserve">копеек </w:t>
            </w:r>
          </w:p>
        </w:tc>
      </w:tr>
      <w:tr w:rsidR="00EF7BA7" w:rsidRPr="00EF7BA7" w:rsidTr="00EF7BA7">
        <w:trPr>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Средний заработок </w:t>
            </w:r>
            <w:hyperlink w:anchor="Par461" w:history="1">
              <w:r w:rsidRPr="00EF7BA7">
                <w:rPr>
                  <w:sz w:val="28"/>
                  <w:szCs w:val="28"/>
                </w:rPr>
                <w:t>(*)</w:t>
              </w:r>
            </w:hyperlink>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1. Ежемесячное денежное вознаграждение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5760" w:type="dxa"/>
            <w:tcBorders>
              <w:left w:val="single" w:sz="8" w:space="0" w:color="auto"/>
              <w:bottom w:val="single" w:sz="8" w:space="0" w:color="auto"/>
              <w:right w:val="single" w:sz="8" w:space="0" w:color="auto"/>
            </w:tcBorders>
          </w:tcPr>
          <w:p w:rsidR="00EF7BA7" w:rsidRPr="00EF7BA7" w:rsidRDefault="00004248" w:rsidP="00EF7BA7">
            <w:pPr>
              <w:widowControl w:val="0"/>
              <w:autoSpaceDE w:val="0"/>
              <w:autoSpaceDN w:val="0"/>
              <w:adjustRightInd w:val="0"/>
              <w:rPr>
                <w:sz w:val="28"/>
                <w:szCs w:val="28"/>
              </w:rPr>
            </w:pPr>
            <w:r>
              <w:rPr>
                <w:sz w:val="28"/>
                <w:szCs w:val="28"/>
              </w:rPr>
              <w:t>2</w:t>
            </w:r>
            <w:r w:rsidR="00EF7BA7" w:rsidRPr="00EF7BA7">
              <w:rPr>
                <w:sz w:val="28"/>
                <w:szCs w:val="28"/>
              </w:rPr>
              <w:t xml:space="preserve">. Ежемесячное денежное поощрение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B40751" w:rsidP="00EF7BA7">
            <w:pPr>
              <w:widowControl w:val="0"/>
              <w:autoSpaceDE w:val="0"/>
              <w:autoSpaceDN w:val="0"/>
              <w:adjustRightInd w:val="0"/>
              <w:rPr>
                <w:sz w:val="28"/>
                <w:szCs w:val="28"/>
              </w:rPr>
            </w:pPr>
            <w:r>
              <w:rPr>
                <w:sz w:val="28"/>
                <w:szCs w:val="28"/>
              </w:rPr>
              <w:t xml:space="preserve">   5,4</w:t>
            </w:r>
            <w:r w:rsidR="00EF7BA7" w:rsidRPr="00EF7BA7">
              <w:rPr>
                <w:sz w:val="28"/>
                <w:szCs w:val="28"/>
              </w:rPr>
              <w:t xml:space="preserve">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0352D6" w:rsidRPr="00EF7BA7" w:rsidTr="00EF7BA7">
        <w:trPr>
          <w:tblCellSpacing w:w="5" w:type="nil"/>
        </w:trPr>
        <w:tc>
          <w:tcPr>
            <w:tcW w:w="5760" w:type="dxa"/>
            <w:tcBorders>
              <w:left w:val="single" w:sz="8" w:space="0" w:color="auto"/>
              <w:bottom w:val="single" w:sz="8" w:space="0" w:color="auto"/>
              <w:right w:val="single" w:sz="8" w:space="0" w:color="auto"/>
            </w:tcBorders>
          </w:tcPr>
          <w:p w:rsidR="000352D6" w:rsidRPr="00EF7BA7" w:rsidRDefault="00004248" w:rsidP="00EF7BA7">
            <w:pPr>
              <w:widowControl w:val="0"/>
              <w:autoSpaceDE w:val="0"/>
              <w:autoSpaceDN w:val="0"/>
              <w:adjustRightInd w:val="0"/>
              <w:rPr>
                <w:sz w:val="28"/>
                <w:szCs w:val="28"/>
              </w:rPr>
            </w:pPr>
            <w:r>
              <w:rPr>
                <w:sz w:val="28"/>
                <w:szCs w:val="28"/>
              </w:rPr>
              <w:t>3.Ежемесячная (персональная) выплата за сложность, напряженность и высокие достижения в работе</w:t>
            </w:r>
          </w:p>
        </w:tc>
        <w:tc>
          <w:tcPr>
            <w:tcW w:w="1200" w:type="dxa"/>
            <w:tcBorders>
              <w:left w:val="single" w:sz="8" w:space="0" w:color="auto"/>
              <w:bottom w:val="single" w:sz="8" w:space="0" w:color="auto"/>
              <w:right w:val="single" w:sz="8" w:space="0" w:color="auto"/>
            </w:tcBorders>
          </w:tcPr>
          <w:p w:rsidR="000352D6" w:rsidRPr="00EF7BA7" w:rsidRDefault="000352D6"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0352D6" w:rsidRDefault="000352D6"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0352D6" w:rsidRPr="00EF7BA7" w:rsidRDefault="000352D6" w:rsidP="00EF7BA7">
            <w:pPr>
              <w:widowControl w:val="0"/>
              <w:autoSpaceDE w:val="0"/>
              <w:autoSpaceDN w:val="0"/>
              <w:adjustRightInd w:val="0"/>
              <w:rPr>
                <w:sz w:val="28"/>
                <w:szCs w:val="28"/>
              </w:rPr>
            </w:pPr>
          </w:p>
        </w:tc>
      </w:tr>
      <w:tr w:rsidR="00EF7BA7" w:rsidRPr="00EF7BA7" w:rsidTr="00EF7BA7">
        <w:trPr>
          <w:trHeight w:val="600"/>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Районный коэффициент за работу в районах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Крайнего Севера и приравненных к ним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местностях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600"/>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Процентная надбавка за работу в районах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Крайнего Севера и приравненных к ним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местностях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Отработано рабочих дней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r>
      <w:tr w:rsidR="00EF7BA7" w:rsidRPr="00EF7BA7" w:rsidTr="00EF7BA7">
        <w:trPr>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ИТОГО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Предельный среднемесячный заработок - 0,8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денежного содержания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r w:rsidR="00EF7BA7" w:rsidRPr="00EF7BA7" w:rsidTr="00EF7BA7">
        <w:trPr>
          <w:trHeight w:val="400"/>
          <w:tblCellSpacing w:w="5" w:type="nil"/>
        </w:trPr>
        <w:tc>
          <w:tcPr>
            <w:tcW w:w="576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Среднемесячный заработок, исчисленный для     </w:t>
            </w:r>
          </w:p>
          <w:p w:rsidR="00EF7BA7" w:rsidRPr="00EF7BA7" w:rsidRDefault="00EF7BA7" w:rsidP="00EF7BA7">
            <w:pPr>
              <w:widowControl w:val="0"/>
              <w:autoSpaceDE w:val="0"/>
              <w:autoSpaceDN w:val="0"/>
              <w:adjustRightInd w:val="0"/>
              <w:rPr>
                <w:sz w:val="28"/>
                <w:szCs w:val="28"/>
              </w:rPr>
            </w:pPr>
            <w:r w:rsidRPr="00EF7BA7">
              <w:rPr>
                <w:sz w:val="28"/>
                <w:szCs w:val="28"/>
              </w:rPr>
              <w:t xml:space="preserve">назначения пенсии за выслугу лет              </w:t>
            </w:r>
          </w:p>
        </w:tc>
        <w:tc>
          <w:tcPr>
            <w:tcW w:w="120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32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r w:rsidRPr="00EF7BA7">
              <w:rPr>
                <w:sz w:val="28"/>
                <w:szCs w:val="28"/>
              </w:rPr>
              <w:t xml:space="preserve">    x    </w:t>
            </w:r>
          </w:p>
        </w:tc>
        <w:tc>
          <w:tcPr>
            <w:tcW w:w="1080" w:type="dxa"/>
            <w:tcBorders>
              <w:left w:val="single" w:sz="8" w:space="0" w:color="auto"/>
              <w:bottom w:val="single" w:sz="8" w:space="0" w:color="auto"/>
              <w:right w:val="single" w:sz="8" w:space="0" w:color="auto"/>
            </w:tcBorders>
          </w:tcPr>
          <w:p w:rsidR="00EF7BA7" w:rsidRPr="00EF7BA7" w:rsidRDefault="00EF7BA7" w:rsidP="00EF7BA7">
            <w:pPr>
              <w:widowControl w:val="0"/>
              <w:autoSpaceDE w:val="0"/>
              <w:autoSpaceDN w:val="0"/>
              <w:adjustRightInd w:val="0"/>
              <w:rPr>
                <w:sz w:val="28"/>
                <w:szCs w:val="28"/>
              </w:rPr>
            </w:pPr>
          </w:p>
        </w:tc>
      </w:tr>
    </w:tbl>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bookmarkStart w:id="28" w:name="Par461"/>
      <w:bookmarkEnd w:id="28"/>
      <w:r w:rsidRPr="00EF7BA7">
        <w:rPr>
          <w:sz w:val="28"/>
          <w:szCs w:val="28"/>
        </w:rPr>
        <w:t>* Среднемесячный заработок исчисляется в соответствии с трудовым законодательством РФ</w:t>
      </w:r>
    </w:p>
    <w:p w:rsidR="00EF7BA7" w:rsidRPr="00EF7BA7" w:rsidRDefault="00EF7BA7" w:rsidP="00EF7BA7">
      <w:pPr>
        <w:widowControl w:val="0"/>
        <w:autoSpaceDE w:val="0"/>
        <w:autoSpaceDN w:val="0"/>
        <w:adjustRightInd w:val="0"/>
        <w:ind w:firstLine="540"/>
        <w:jc w:val="both"/>
        <w:rPr>
          <w:sz w:val="28"/>
          <w:szCs w:val="28"/>
        </w:rPr>
      </w:pPr>
      <w:bookmarkStart w:id="29" w:name="Par462"/>
      <w:bookmarkEnd w:id="29"/>
      <w:r w:rsidRPr="00EF7BA7">
        <w:rPr>
          <w:sz w:val="28"/>
          <w:szCs w:val="28"/>
        </w:rPr>
        <w:t>** Месячное денежное содержание на дату увольнения.</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К заявлению прилагается:</w:t>
      </w:r>
    </w:p>
    <w:p w:rsidR="00EF7BA7" w:rsidRPr="00EF7BA7" w:rsidRDefault="00EF7BA7" w:rsidP="00EF7BA7">
      <w:pPr>
        <w:widowControl w:val="0"/>
        <w:autoSpaceDE w:val="0"/>
        <w:autoSpaceDN w:val="0"/>
        <w:adjustRightInd w:val="0"/>
        <w:ind w:firstLine="540"/>
        <w:jc w:val="both"/>
        <w:rPr>
          <w:sz w:val="28"/>
          <w:szCs w:val="28"/>
        </w:rPr>
      </w:pPr>
      <w:r w:rsidRPr="00EF7BA7">
        <w:rPr>
          <w:sz w:val="28"/>
          <w:szCs w:val="28"/>
        </w:rPr>
        <w:t>Заявление лица, замещавшего муниципальной службы, об исключении месяцев, когда он находился в отпуске без сохранения среднемесячного заработка.</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Руководитель ____________________________________________________</w:t>
      </w:r>
    </w:p>
    <w:p w:rsidR="00EF7BA7" w:rsidRPr="00001E06" w:rsidRDefault="00001E06" w:rsidP="00001E0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F7BA7" w:rsidRPr="00001E0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EF7BA7" w:rsidRPr="00001E06">
        <w:rPr>
          <w:rFonts w:ascii="Times New Roman" w:hAnsi="Times New Roman" w:cs="Times New Roman"/>
          <w:sz w:val="24"/>
          <w:szCs w:val="24"/>
        </w:rPr>
        <w:t>расшифровка подписи</w:t>
      </w:r>
    </w:p>
    <w:p w:rsidR="00EF7BA7" w:rsidRPr="00001E06" w:rsidRDefault="00EF7BA7" w:rsidP="00001E06">
      <w:pPr>
        <w:pStyle w:val="ConsPlusNonformat"/>
        <w:jc w:val="center"/>
        <w:rPr>
          <w:rFonts w:ascii="Times New Roman" w:hAnsi="Times New Roman" w:cs="Times New Roman"/>
          <w:sz w:val="24"/>
          <w:szCs w:val="24"/>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Главный бухгалтер ________________________________________________</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М.П.</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Default="00EF7BA7"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Default="00B44AAA" w:rsidP="00EF7BA7">
      <w:pPr>
        <w:widowControl w:val="0"/>
        <w:autoSpaceDE w:val="0"/>
        <w:autoSpaceDN w:val="0"/>
        <w:adjustRightInd w:val="0"/>
        <w:ind w:firstLine="540"/>
        <w:jc w:val="both"/>
        <w:rPr>
          <w:sz w:val="28"/>
          <w:szCs w:val="28"/>
        </w:rPr>
      </w:pPr>
    </w:p>
    <w:p w:rsidR="00B44AAA" w:rsidRPr="00EF7BA7" w:rsidRDefault="00B44AAA"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001E06" w:rsidRDefault="00001E06" w:rsidP="00EF7BA7">
      <w:pPr>
        <w:widowControl w:val="0"/>
        <w:autoSpaceDE w:val="0"/>
        <w:autoSpaceDN w:val="0"/>
        <w:adjustRightInd w:val="0"/>
        <w:jc w:val="right"/>
        <w:outlineLvl w:val="1"/>
      </w:pPr>
      <w:bookmarkStart w:id="30" w:name="Par480"/>
      <w:bookmarkEnd w:id="30"/>
    </w:p>
    <w:p w:rsidR="00001E06" w:rsidRDefault="00001E06" w:rsidP="00EF7BA7">
      <w:pPr>
        <w:widowControl w:val="0"/>
        <w:autoSpaceDE w:val="0"/>
        <w:autoSpaceDN w:val="0"/>
        <w:adjustRightInd w:val="0"/>
        <w:jc w:val="right"/>
        <w:outlineLvl w:val="1"/>
      </w:pPr>
    </w:p>
    <w:p w:rsidR="00EF7BA7" w:rsidRPr="00001E06" w:rsidRDefault="00EF7BA7" w:rsidP="00EF7BA7">
      <w:pPr>
        <w:widowControl w:val="0"/>
        <w:autoSpaceDE w:val="0"/>
        <w:autoSpaceDN w:val="0"/>
        <w:adjustRightInd w:val="0"/>
        <w:jc w:val="right"/>
        <w:outlineLvl w:val="1"/>
      </w:pPr>
      <w:r w:rsidRPr="00001E06">
        <w:lastRenderedPageBreak/>
        <w:t>Приложение 5</w:t>
      </w:r>
    </w:p>
    <w:p w:rsidR="00EF7BA7" w:rsidRPr="00001E06" w:rsidRDefault="00EF7BA7" w:rsidP="00EF7BA7">
      <w:pPr>
        <w:widowControl w:val="0"/>
        <w:autoSpaceDE w:val="0"/>
        <w:autoSpaceDN w:val="0"/>
        <w:adjustRightInd w:val="0"/>
        <w:jc w:val="right"/>
      </w:pPr>
      <w:r w:rsidRPr="00001E06">
        <w:t>к Порядку</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___________________________________________</w:t>
      </w:r>
      <w:r w:rsidR="00004248">
        <w:rPr>
          <w:rFonts w:ascii="Times New Roman" w:hAnsi="Times New Roman" w:cs="Times New Roman"/>
          <w:sz w:val="28"/>
          <w:szCs w:val="28"/>
        </w:rPr>
        <w:t>__________________</w:t>
      </w:r>
    </w:p>
    <w:p w:rsidR="00EF7BA7" w:rsidRPr="00001E06" w:rsidRDefault="00EF7BA7" w:rsidP="00001E06">
      <w:pPr>
        <w:pStyle w:val="ConsPlusNonformat"/>
        <w:jc w:val="center"/>
        <w:rPr>
          <w:rFonts w:ascii="Times New Roman" w:hAnsi="Times New Roman" w:cs="Times New Roman"/>
          <w:sz w:val="24"/>
          <w:szCs w:val="24"/>
        </w:rPr>
      </w:pPr>
      <w:r w:rsidRPr="00001E06">
        <w:rPr>
          <w:rFonts w:ascii="Times New Roman" w:hAnsi="Times New Roman" w:cs="Times New Roman"/>
          <w:sz w:val="24"/>
          <w:szCs w:val="24"/>
        </w:rPr>
        <w:t>(наименование органа местного самоуправления)</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001E06">
      <w:pPr>
        <w:pStyle w:val="ConsPlusNonformat"/>
        <w:jc w:val="center"/>
        <w:rPr>
          <w:rFonts w:ascii="Times New Roman" w:hAnsi="Times New Roman" w:cs="Times New Roman"/>
          <w:sz w:val="28"/>
          <w:szCs w:val="28"/>
        </w:rPr>
      </w:pPr>
      <w:bookmarkStart w:id="31" w:name="Par486"/>
      <w:bookmarkEnd w:id="31"/>
      <w:r w:rsidRPr="00EF7BA7">
        <w:rPr>
          <w:rFonts w:ascii="Times New Roman" w:hAnsi="Times New Roman" w:cs="Times New Roman"/>
          <w:sz w:val="28"/>
          <w:szCs w:val="28"/>
        </w:rPr>
        <w:t>ПРЕДСТАВЛЕНИЕ</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о назначении пенсии за выслугу лет</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001E06">
      <w:pPr>
        <w:pStyle w:val="ConsPlusNonformat"/>
        <w:jc w:val="both"/>
        <w:rPr>
          <w:rFonts w:ascii="Times New Roman" w:hAnsi="Times New Roman" w:cs="Times New Roman"/>
          <w:sz w:val="28"/>
          <w:szCs w:val="28"/>
        </w:rPr>
      </w:pPr>
      <w:r w:rsidRPr="00EF7BA7">
        <w:rPr>
          <w:rFonts w:ascii="Times New Roman" w:hAnsi="Times New Roman" w:cs="Times New Roman"/>
          <w:sz w:val="28"/>
          <w:szCs w:val="28"/>
        </w:rPr>
        <w:t xml:space="preserve">    </w:t>
      </w:r>
      <w:r w:rsidR="00001E06">
        <w:rPr>
          <w:rFonts w:ascii="Times New Roman" w:hAnsi="Times New Roman" w:cs="Times New Roman"/>
          <w:sz w:val="28"/>
          <w:szCs w:val="28"/>
        </w:rPr>
        <w:t xml:space="preserve">  </w:t>
      </w:r>
      <w:r w:rsidRPr="00EF7BA7">
        <w:rPr>
          <w:rFonts w:ascii="Times New Roman" w:hAnsi="Times New Roman" w:cs="Times New Roman"/>
          <w:sz w:val="28"/>
          <w:szCs w:val="28"/>
        </w:rPr>
        <w:t xml:space="preserve">В соответствии с </w:t>
      </w:r>
      <w:hyperlink r:id="rId26" w:history="1">
        <w:r w:rsidRPr="00EF7BA7">
          <w:rPr>
            <w:rFonts w:ascii="Times New Roman" w:hAnsi="Times New Roman" w:cs="Times New Roman"/>
            <w:sz w:val="28"/>
            <w:szCs w:val="28"/>
          </w:rPr>
          <w:t>Законом</w:t>
        </w:r>
      </w:hyperlink>
      <w:r w:rsidRPr="00EF7BA7">
        <w:rPr>
          <w:rFonts w:ascii="Times New Roman" w:hAnsi="Times New Roman" w:cs="Times New Roman"/>
          <w:sz w:val="28"/>
          <w:szCs w:val="28"/>
        </w:rPr>
        <w:t xml:space="preserve"> Ханты-Мансийского автономного округа - Ю</w:t>
      </w:r>
      <w:r w:rsidRPr="00EF7BA7">
        <w:rPr>
          <w:rFonts w:ascii="Times New Roman" w:hAnsi="Times New Roman" w:cs="Times New Roman"/>
          <w:sz w:val="28"/>
          <w:szCs w:val="28"/>
        </w:rPr>
        <w:t>г</w:t>
      </w:r>
      <w:r w:rsidRPr="00EF7BA7">
        <w:rPr>
          <w:rFonts w:ascii="Times New Roman" w:hAnsi="Times New Roman" w:cs="Times New Roman"/>
          <w:sz w:val="28"/>
          <w:szCs w:val="28"/>
        </w:rPr>
        <w:t>ры от</w:t>
      </w:r>
      <w:r w:rsidR="00004248">
        <w:rPr>
          <w:rFonts w:ascii="Times New Roman" w:hAnsi="Times New Roman" w:cs="Times New Roman"/>
          <w:sz w:val="28"/>
          <w:szCs w:val="28"/>
        </w:rPr>
        <w:t xml:space="preserve"> </w:t>
      </w:r>
      <w:r w:rsidRPr="00EF7BA7">
        <w:rPr>
          <w:rFonts w:ascii="Times New Roman" w:hAnsi="Times New Roman" w:cs="Times New Roman"/>
          <w:sz w:val="28"/>
          <w:szCs w:val="28"/>
        </w:rPr>
        <w:t>20.07.2007</w:t>
      </w:r>
      <w:r w:rsidR="00001E06">
        <w:rPr>
          <w:rFonts w:ascii="Times New Roman" w:hAnsi="Times New Roman" w:cs="Times New Roman"/>
          <w:sz w:val="28"/>
          <w:szCs w:val="28"/>
        </w:rPr>
        <w:t>года</w:t>
      </w:r>
      <w:r w:rsidRPr="00EF7BA7">
        <w:rPr>
          <w:rFonts w:ascii="Times New Roman" w:hAnsi="Times New Roman" w:cs="Times New Roman"/>
          <w:sz w:val="28"/>
          <w:szCs w:val="28"/>
        </w:rPr>
        <w:t xml:space="preserve">   N   113-оз  "Об  отдельных  вопросах  муниципальной  службы  в</w:t>
      </w:r>
      <w:r w:rsidR="00004248">
        <w:rPr>
          <w:rFonts w:ascii="Times New Roman" w:hAnsi="Times New Roman" w:cs="Times New Roman"/>
          <w:sz w:val="28"/>
          <w:szCs w:val="28"/>
        </w:rPr>
        <w:t xml:space="preserve"> </w:t>
      </w:r>
      <w:r w:rsidRPr="00EF7BA7">
        <w:rPr>
          <w:rFonts w:ascii="Times New Roman" w:hAnsi="Times New Roman" w:cs="Times New Roman"/>
          <w:sz w:val="28"/>
          <w:szCs w:val="28"/>
        </w:rPr>
        <w:t>Ханты-Мансийском  автономном  округе  -  Югре"  прошу  назн</w:t>
      </w:r>
      <w:r w:rsidRPr="00EF7BA7">
        <w:rPr>
          <w:rFonts w:ascii="Times New Roman" w:hAnsi="Times New Roman" w:cs="Times New Roman"/>
          <w:sz w:val="28"/>
          <w:szCs w:val="28"/>
        </w:rPr>
        <w:t>а</w:t>
      </w:r>
      <w:r w:rsidRPr="00EF7BA7">
        <w:rPr>
          <w:rFonts w:ascii="Times New Roman" w:hAnsi="Times New Roman" w:cs="Times New Roman"/>
          <w:sz w:val="28"/>
          <w:szCs w:val="28"/>
        </w:rPr>
        <w:t>чить  пенсию за</w:t>
      </w:r>
      <w:r w:rsidR="00004248">
        <w:rPr>
          <w:rFonts w:ascii="Times New Roman" w:hAnsi="Times New Roman" w:cs="Times New Roman"/>
          <w:sz w:val="28"/>
          <w:szCs w:val="28"/>
        </w:rPr>
        <w:t xml:space="preserve"> </w:t>
      </w:r>
      <w:r w:rsidRPr="00EF7BA7">
        <w:rPr>
          <w:rFonts w:ascii="Times New Roman" w:hAnsi="Times New Roman" w:cs="Times New Roman"/>
          <w:sz w:val="28"/>
          <w:szCs w:val="28"/>
        </w:rPr>
        <w:t xml:space="preserve">выслугу лет к </w:t>
      </w:r>
      <w:r w:rsidR="00004248">
        <w:rPr>
          <w:rFonts w:ascii="Times New Roman" w:hAnsi="Times New Roman" w:cs="Times New Roman"/>
          <w:sz w:val="28"/>
          <w:szCs w:val="28"/>
        </w:rPr>
        <w:t xml:space="preserve">страховой </w:t>
      </w:r>
      <w:r w:rsidRPr="00EF7BA7">
        <w:rPr>
          <w:rFonts w:ascii="Times New Roman" w:hAnsi="Times New Roman" w:cs="Times New Roman"/>
          <w:sz w:val="28"/>
          <w:szCs w:val="28"/>
        </w:rPr>
        <w:t xml:space="preserve"> пенсии по старости (инвали</w:t>
      </w:r>
      <w:r w:rsidRPr="00EF7BA7">
        <w:rPr>
          <w:rFonts w:ascii="Times New Roman" w:hAnsi="Times New Roman" w:cs="Times New Roman"/>
          <w:sz w:val="28"/>
          <w:szCs w:val="28"/>
        </w:rPr>
        <w:t>д</w:t>
      </w:r>
      <w:r w:rsidRPr="00EF7BA7">
        <w:rPr>
          <w:rFonts w:ascii="Times New Roman" w:hAnsi="Times New Roman" w:cs="Times New Roman"/>
          <w:sz w:val="28"/>
          <w:szCs w:val="28"/>
        </w:rPr>
        <w:t>ности)</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__________________________________________</w:t>
      </w:r>
      <w:r w:rsidR="00004248">
        <w:rPr>
          <w:rFonts w:ascii="Times New Roman" w:hAnsi="Times New Roman" w:cs="Times New Roman"/>
          <w:sz w:val="28"/>
          <w:szCs w:val="28"/>
        </w:rPr>
        <w:t>_______________________</w:t>
      </w:r>
    </w:p>
    <w:p w:rsidR="00EF7BA7" w:rsidRPr="00001E06" w:rsidRDefault="00EF7BA7" w:rsidP="00001E06">
      <w:pPr>
        <w:pStyle w:val="ConsPlusNonformat"/>
        <w:jc w:val="center"/>
        <w:rPr>
          <w:rFonts w:ascii="Times New Roman" w:hAnsi="Times New Roman" w:cs="Times New Roman"/>
          <w:sz w:val="24"/>
          <w:szCs w:val="24"/>
        </w:rPr>
      </w:pPr>
      <w:r w:rsidRPr="00001E06">
        <w:rPr>
          <w:rFonts w:ascii="Times New Roman" w:hAnsi="Times New Roman" w:cs="Times New Roman"/>
          <w:sz w:val="24"/>
          <w:szCs w:val="24"/>
        </w:rPr>
        <w:t>(фамилия, имя, отчество)</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замещавшему должность: ___________________________________________________.</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Стаж муниципальной службы составляет: ____ лет, ___ месяцев, ____ дней.</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Среднемесячный заработок для назначения пенсии за выслугу лет на  указа</w:t>
      </w:r>
      <w:r w:rsidRPr="00EF7BA7">
        <w:rPr>
          <w:rFonts w:ascii="Times New Roman" w:hAnsi="Times New Roman" w:cs="Times New Roman"/>
          <w:sz w:val="28"/>
          <w:szCs w:val="28"/>
        </w:rPr>
        <w:t>н</w:t>
      </w:r>
      <w:r w:rsidRPr="00EF7BA7">
        <w:rPr>
          <w:rFonts w:ascii="Times New Roman" w:hAnsi="Times New Roman" w:cs="Times New Roman"/>
          <w:sz w:val="28"/>
          <w:szCs w:val="28"/>
        </w:rPr>
        <w:t>ной</w:t>
      </w:r>
      <w:r w:rsidR="00001E06">
        <w:rPr>
          <w:rFonts w:ascii="Times New Roman" w:hAnsi="Times New Roman" w:cs="Times New Roman"/>
          <w:sz w:val="28"/>
          <w:szCs w:val="28"/>
        </w:rPr>
        <w:t xml:space="preserve"> </w:t>
      </w:r>
      <w:r w:rsidRPr="00EF7BA7">
        <w:rPr>
          <w:rFonts w:ascii="Times New Roman" w:hAnsi="Times New Roman" w:cs="Times New Roman"/>
          <w:sz w:val="28"/>
          <w:szCs w:val="28"/>
        </w:rPr>
        <w:t>должности составляет: ______ руб. ____ коп.</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Общая   сумма   пенсии  за  выслугу  лет  к  трудовой  пенсии  по  старости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(инвалидности) составляет _______%.</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Уволен(а)  с  муниципальной  службы   по  основанию:   указывается   статья</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увольнения.</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К представлению приложены:</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1) заявление о назначении пенсии за выслугу лет;</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2)  справка  о  должностях,  периоды службы в которых включаются в стаж</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муниципальной службы для назначения пенсии за выслугу лет;</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3)   справка   о   размере   среднемесячного  заработка  муниципального</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служащего;</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4) справка о размере трудовой пенсии по старости (инвалидности);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5) копия трудовой книжки;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6) заявление о перечислении денежных средств в кредитное учреждение;</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7)   справка  с  негосударственного  пенсионного  фонда  о  неполучении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дополнительной пенсии;</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8) другие документы, подтверждающие стаж муниципальной службы;</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 xml:space="preserve">    9) копия документа, удостоверяющего личность.</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Руководитель __________________________________________ (Ф.И.О.)</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Главный бухгалтер ___________________________________ (Ф.И.О.)</w:t>
      </w:r>
    </w:p>
    <w:p w:rsidR="00EF7BA7" w:rsidRDefault="00EF7BA7" w:rsidP="00B44AAA">
      <w:pPr>
        <w:pStyle w:val="ConsPlusNonformat"/>
        <w:rPr>
          <w:rFonts w:ascii="Times New Roman" w:hAnsi="Times New Roman" w:cs="Times New Roman"/>
          <w:sz w:val="28"/>
          <w:szCs w:val="28"/>
        </w:rPr>
      </w:pPr>
      <w:r w:rsidRPr="00EF7BA7">
        <w:rPr>
          <w:rFonts w:ascii="Times New Roman" w:hAnsi="Times New Roman" w:cs="Times New Roman"/>
          <w:sz w:val="28"/>
          <w:szCs w:val="28"/>
        </w:rPr>
        <w:t>"___" ___________ 200__ г</w:t>
      </w:r>
    </w:p>
    <w:p w:rsidR="00EB6E87" w:rsidRPr="00B44AAA" w:rsidRDefault="00EB6E87" w:rsidP="00B44AAA">
      <w:pPr>
        <w:pStyle w:val="ConsPlusNonformat"/>
        <w:rPr>
          <w:rFonts w:ascii="Times New Roman" w:hAnsi="Times New Roman" w:cs="Times New Roman"/>
          <w:sz w:val="28"/>
          <w:szCs w:val="28"/>
        </w:rPr>
      </w:pPr>
    </w:p>
    <w:p w:rsidR="00EF7BA7" w:rsidRPr="00001E06" w:rsidRDefault="00EF7BA7" w:rsidP="00EF7BA7">
      <w:pPr>
        <w:widowControl w:val="0"/>
        <w:autoSpaceDE w:val="0"/>
        <w:autoSpaceDN w:val="0"/>
        <w:adjustRightInd w:val="0"/>
        <w:jc w:val="right"/>
        <w:outlineLvl w:val="1"/>
      </w:pPr>
      <w:bookmarkStart w:id="32" w:name="Par530"/>
      <w:bookmarkEnd w:id="32"/>
      <w:r w:rsidRPr="00001E06">
        <w:lastRenderedPageBreak/>
        <w:t>Приложение 6</w:t>
      </w:r>
    </w:p>
    <w:p w:rsidR="00EF7BA7" w:rsidRPr="00001E06" w:rsidRDefault="00EF7BA7" w:rsidP="00EF7BA7">
      <w:pPr>
        <w:widowControl w:val="0"/>
        <w:autoSpaceDE w:val="0"/>
        <w:autoSpaceDN w:val="0"/>
        <w:adjustRightInd w:val="0"/>
        <w:jc w:val="right"/>
      </w:pPr>
      <w:r w:rsidRPr="00001E06">
        <w:t>к Порядку</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001E06">
      <w:pPr>
        <w:pStyle w:val="ConsPlusNonformat"/>
        <w:jc w:val="center"/>
        <w:rPr>
          <w:rFonts w:ascii="Times New Roman" w:hAnsi="Times New Roman" w:cs="Times New Roman"/>
          <w:sz w:val="28"/>
          <w:szCs w:val="28"/>
        </w:rPr>
      </w:pPr>
      <w:bookmarkStart w:id="33" w:name="Par533"/>
      <w:bookmarkEnd w:id="33"/>
      <w:r w:rsidRPr="00EF7BA7">
        <w:rPr>
          <w:rFonts w:ascii="Times New Roman" w:hAnsi="Times New Roman" w:cs="Times New Roman"/>
          <w:sz w:val="28"/>
          <w:szCs w:val="28"/>
        </w:rPr>
        <w:t>СПРАВКА</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о должностях, периоды службы в которых включаются в стаж</w:t>
      </w:r>
    </w:p>
    <w:p w:rsidR="00EF7BA7" w:rsidRPr="00EF7BA7" w:rsidRDefault="00EF7BA7" w:rsidP="00001E06">
      <w:pPr>
        <w:pStyle w:val="ConsPlusNonformat"/>
        <w:jc w:val="center"/>
        <w:rPr>
          <w:rFonts w:ascii="Times New Roman" w:hAnsi="Times New Roman" w:cs="Times New Roman"/>
          <w:sz w:val="28"/>
          <w:szCs w:val="28"/>
        </w:rPr>
      </w:pPr>
      <w:r w:rsidRPr="00EF7BA7">
        <w:rPr>
          <w:rFonts w:ascii="Times New Roman" w:hAnsi="Times New Roman" w:cs="Times New Roman"/>
          <w:sz w:val="28"/>
          <w:szCs w:val="28"/>
        </w:rPr>
        <w:t>муниципальной службы для назначения пенсии за выслугу лет</w:t>
      </w:r>
    </w:p>
    <w:p w:rsidR="00EF7BA7" w:rsidRPr="00EF7BA7" w:rsidRDefault="00EF7BA7" w:rsidP="00001E06">
      <w:pPr>
        <w:pStyle w:val="ConsPlusNonformat"/>
        <w:jc w:val="center"/>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___________________________________________</w:t>
      </w:r>
      <w:r w:rsidR="00004248">
        <w:rPr>
          <w:rFonts w:ascii="Times New Roman" w:hAnsi="Times New Roman" w:cs="Times New Roman"/>
          <w:sz w:val="28"/>
          <w:szCs w:val="28"/>
        </w:rPr>
        <w:t>__________________</w:t>
      </w:r>
    </w:p>
    <w:p w:rsidR="00EF7BA7" w:rsidRPr="00001E06" w:rsidRDefault="00EF7BA7" w:rsidP="00001E06">
      <w:pPr>
        <w:pStyle w:val="ConsPlusNonformat"/>
        <w:jc w:val="center"/>
        <w:rPr>
          <w:rFonts w:ascii="Times New Roman" w:hAnsi="Times New Roman" w:cs="Times New Roman"/>
          <w:sz w:val="24"/>
          <w:szCs w:val="24"/>
        </w:rPr>
      </w:pPr>
      <w:r w:rsidRPr="00001E06">
        <w:rPr>
          <w:rFonts w:ascii="Times New Roman" w:hAnsi="Times New Roman" w:cs="Times New Roman"/>
          <w:sz w:val="24"/>
          <w:szCs w:val="24"/>
        </w:rPr>
        <w:t>(фамилия, имя, отчество)</w:t>
      </w: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замещавшего должность _________________________________________________</w:t>
      </w:r>
    </w:p>
    <w:p w:rsidR="00EF7BA7" w:rsidRPr="00EF7BA7" w:rsidRDefault="00EF7BA7" w:rsidP="00EF7BA7">
      <w:pPr>
        <w:widowControl w:val="0"/>
        <w:autoSpaceDE w:val="0"/>
        <w:autoSpaceDN w:val="0"/>
        <w:adjustRightInd w:val="0"/>
        <w:ind w:firstLine="540"/>
        <w:jc w:val="both"/>
        <w:rPr>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0"/>
        <w:gridCol w:w="756"/>
        <w:gridCol w:w="540"/>
        <w:gridCol w:w="540"/>
        <w:gridCol w:w="648"/>
        <w:gridCol w:w="756"/>
        <w:gridCol w:w="756"/>
        <w:gridCol w:w="540"/>
        <w:gridCol w:w="540"/>
        <w:gridCol w:w="648"/>
        <w:gridCol w:w="540"/>
        <w:gridCol w:w="540"/>
        <w:gridCol w:w="648"/>
        <w:gridCol w:w="540"/>
        <w:gridCol w:w="540"/>
        <w:gridCol w:w="648"/>
      </w:tblGrid>
      <w:tr w:rsidR="00EF7BA7" w:rsidRPr="00004248" w:rsidTr="00EF7BA7">
        <w:trPr>
          <w:trHeight w:val="54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 N </w:t>
            </w:r>
          </w:p>
          <w:p w:rsidR="00EF7BA7" w:rsidRPr="00004248" w:rsidRDefault="00EF7BA7" w:rsidP="00EF7BA7">
            <w:pPr>
              <w:widowControl w:val="0"/>
              <w:autoSpaceDE w:val="0"/>
              <w:autoSpaceDN w:val="0"/>
              <w:adjustRightInd w:val="0"/>
              <w:rPr>
                <w:sz w:val="20"/>
                <w:szCs w:val="20"/>
              </w:rPr>
            </w:pPr>
            <w:r w:rsidRPr="00004248">
              <w:rPr>
                <w:sz w:val="20"/>
                <w:szCs w:val="20"/>
              </w:rPr>
              <w:t>п/п</w:t>
            </w:r>
          </w:p>
        </w:tc>
        <w:tc>
          <w:tcPr>
            <w:tcW w:w="756" w:type="dxa"/>
            <w:vMerge w:val="restart"/>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  N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за- </w:t>
            </w:r>
          </w:p>
          <w:p w:rsidR="00EF7BA7" w:rsidRPr="00004248" w:rsidRDefault="00EF7BA7" w:rsidP="00EF7BA7">
            <w:pPr>
              <w:widowControl w:val="0"/>
              <w:autoSpaceDE w:val="0"/>
              <w:autoSpaceDN w:val="0"/>
              <w:adjustRightInd w:val="0"/>
              <w:rPr>
                <w:sz w:val="20"/>
                <w:szCs w:val="20"/>
              </w:rPr>
            </w:pPr>
            <w:r w:rsidRPr="00004248">
              <w:rPr>
                <w:sz w:val="20"/>
                <w:szCs w:val="20"/>
              </w:rPr>
              <w:t xml:space="preserve">писи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в  </w:t>
            </w:r>
          </w:p>
          <w:p w:rsidR="00EF7BA7" w:rsidRPr="00004248" w:rsidRDefault="00EF7BA7" w:rsidP="00EF7BA7">
            <w:pPr>
              <w:widowControl w:val="0"/>
              <w:autoSpaceDE w:val="0"/>
              <w:autoSpaceDN w:val="0"/>
              <w:adjustRightInd w:val="0"/>
              <w:rPr>
                <w:sz w:val="20"/>
                <w:szCs w:val="20"/>
              </w:rPr>
            </w:pPr>
            <w:r w:rsidRPr="00004248">
              <w:rPr>
                <w:sz w:val="20"/>
                <w:szCs w:val="20"/>
              </w:rPr>
              <w:t xml:space="preserve">тру- </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довой</w:t>
            </w:r>
            <w:proofErr w:type="spellEnd"/>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книж</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r w:rsidRPr="00004248">
              <w:rPr>
                <w:sz w:val="20"/>
                <w:szCs w:val="20"/>
              </w:rPr>
              <w:t xml:space="preserve"> </w:t>
            </w:r>
            <w:proofErr w:type="spellStart"/>
            <w:r w:rsidRPr="00004248">
              <w:rPr>
                <w:sz w:val="20"/>
                <w:szCs w:val="20"/>
              </w:rPr>
              <w:t>ке</w:t>
            </w:r>
            <w:proofErr w:type="spellEnd"/>
            <w:r w:rsidRPr="00004248">
              <w:rPr>
                <w:sz w:val="20"/>
                <w:szCs w:val="20"/>
              </w:rPr>
              <w:t xml:space="preserve">  </w:t>
            </w:r>
          </w:p>
        </w:tc>
        <w:tc>
          <w:tcPr>
            <w:tcW w:w="1728" w:type="dxa"/>
            <w:gridSpan w:val="3"/>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Дата приема </w:t>
            </w:r>
          </w:p>
          <w:p w:rsidR="00EF7BA7" w:rsidRPr="00004248" w:rsidRDefault="00EF7BA7" w:rsidP="00EF7BA7">
            <w:pPr>
              <w:widowControl w:val="0"/>
              <w:autoSpaceDE w:val="0"/>
              <w:autoSpaceDN w:val="0"/>
              <w:adjustRightInd w:val="0"/>
              <w:rPr>
                <w:sz w:val="20"/>
                <w:szCs w:val="20"/>
              </w:rPr>
            </w:pPr>
            <w:r w:rsidRPr="00004248">
              <w:rPr>
                <w:sz w:val="20"/>
                <w:szCs w:val="20"/>
              </w:rPr>
              <w:t>и увольнения</w:t>
            </w:r>
          </w:p>
        </w:tc>
        <w:tc>
          <w:tcPr>
            <w:tcW w:w="756" w:type="dxa"/>
            <w:vMerge w:val="restart"/>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Заме-</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щае</w:t>
            </w:r>
            <w:proofErr w:type="spellEnd"/>
            <w:r w:rsidRPr="00004248">
              <w:rPr>
                <w:sz w:val="20"/>
                <w:szCs w:val="20"/>
              </w:rPr>
              <w:t xml:space="preserve">-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мая </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долж</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ность</w:t>
            </w:r>
            <w:proofErr w:type="spellEnd"/>
          </w:p>
        </w:tc>
        <w:tc>
          <w:tcPr>
            <w:tcW w:w="756" w:type="dxa"/>
            <w:vMerge w:val="restart"/>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Наи</w:t>
            </w:r>
            <w:proofErr w:type="spellEnd"/>
            <w:r w:rsidRPr="00004248">
              <w:rPr>
                <w:sz w:val="20"/>
                <w:szCs w:val="20"/>
              </w:rPr>
              <w:t xml:space="preserve">-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w:t>
            </w:r>
            <w:proofErr w:type="spellStart"/>
            <w:r w:rsidRPr="00004248">
              <w:rPr>
                <w:sz w:val="20"/>
                <w:szCs w:val="20"/>
              </w:rPr>
              <w:t>ме</w:t>
            </w:r>
            <w:proofErr w:type="spellEnd"/>
            <w:r w:rsidRPr="00004248">
              <w:rPr>
                <w:sz w:val="20"/>
                <w:szCs w:val="20"/>
              </w:rPr>
              <w:t xml:space="preserve">- </w:t>
            </w:r>
          </w:p>
          <w:p w:rsidR="00EF7BA7" w:rsidRPr="00004248" w:rsidRDefault="00EF7BA7" w:rsidP="00EF7BA7">
            <w:pPr>
              <w:widowControl w:val="0"/>
              <w:autoSpaceDE w:val="0"/>
              <w:autoSpaceDN w:val="0"/>
              <w:adjustRightInd w:val="0"/>
              <w:rPr>
                <w:sz w:val="20"/>
                <w:szCs w:val="20"/>
              </w:rPr>
            </w:pPr>
            <w:r w:rsidRPr="00004248">
              <w:rPr>
                <w:sz w:val="20"/>
                <w:szCs w:val="20"/>
              </w:rPr>
              <w:t>нова-</w:t>
            </w:r>
          </w:p>
          <w:p w:rsidR="00EF7BA7" w:rsidRPr="00004248" w:rsidRDefault="00EF7BA7" w:rsidP="00EF7BA7">
            <w:pPr>
              <w:widowControl w:val="0"/>
              <w:autoSpaceDE w:val="0"/>
              <w:autoSpaceDN w:val="0"/>
              <w:adjustRightInd w:val="0"/>
              <w:rPr>
                <w:sz w:val="20"/>
                <w:szCs w:val="20"/>
              </w:rPr>
            </w:pPr>
            <w:r w:rsidRPr="00004248">
              <w:rPr>
                <w:sz w:val="20"/>
                <w:szCs w:val="20"/>
              </w:rPr>
              <w:t xml:space="preserve"> </w:t>
            </w:r>
            <w:proofErr w:type="spellStart"/>
            <w:r w:rsidRPr="00004248">
              <w:rPr>
                <w:sz w:val="20"/>
                <w:szCs w:val="20"/>
              </w:rPr>
              <w:t>ние</w:t>
            </w:r>
            <w:proofErr w:type="spellEnd"/>
            <w:r w:rsidRPr="00004248">
              <w:rPr>
                <w:sz w:val="20"/>
                <w:szCs w:val="20"/>
              </w:rPr>
              <w:t xml:space="preserve">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ор- </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гани</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зации</w:t>
            </w:r>
            <w:proofErr w:type="spellEnd"/>
          </w:p>
        </w:tc>
        <w:tc>
          <w:tcPr>
            <w:tcW w:w="3456" w:type="dxa"/>
            <w:gridSpan w:val="6"/>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    Продолжительность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муниципальной службы   </w:t>
            </w:r>
          </w:p>
        </w:tc>
        <w:tc>
          <w:tcPr>
            <w:tcW w:w="1728" w:type="dxa"/>
            <w:gridSpan w:val="3"/>
            <w:vMerge w:val="restart"/>
            <w:tcBorders>
              <w:top w:val="single" w:sz="8" w:space="0" w:color="auto"/>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Стаж </w:t>
            </w:r>
            <w:proofErr w:type="spellStart"/>
            <w:r w:rsidRPr="00004248">
              <w:rPr>
                <w:sz w:val="20"/>
                <w:szCs w:val="20"/>
              </w:rPr>
              <w:t>муници</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r w:rsidRPr="00004248">
              <w:rPr>
                <w:sz w:val="20"/>
                <w:szCs w:val="20"/>
              </w:rPr>
              <w:t xml:space="preserve">  </w:t>
            </w:r>
            <w:proofErr w:type="spellStart"/>
            <w:r w:rsidRPr="00004248">
              <w:rPr>
                <w:sz w:val="20"/>
                <w:szCs w:val="20"/>
              </w:rPr>
              <w:t>пальной</w:t>
            </w:r>
            <w:proofErr w:type="spellEnd"/>
            <w:r w:rsidRPr="00004248">
              <w:rPr>
                <w:sz w:val="20"/>
                <w:szCs w:val="20"/>
              </w:rPr>
              <w:t xml:space="preserve">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службы,   </w:t>
            </w:r>
          </w:p>
          <w:p w:rsidR="00EF7BA7" w:rsidRPr="00004248" w:rsidRDefault="00EF7BA7" w:rsidP="00EF7BA7">
            <w:pPr>
              <w:widowControl w:val="0"/>
              <w:autoSpaceDE w:val="0"/>
              <w:autoSpaceDN w:val="0"/>
              <w:adjustRightInd w:val="0"/>
              <w:rPr>
                <w:sz w:val="20"/>
                <w:szCs w:val="20"/>
              </w:rPr>
            </w:pPr>
            <w:r w:rsidRPr="00004248">
              <w:rPr>
                <w:sz w:val="20"/>
                <w:szCs w:val="20"/>
              </w:rPr>
              <w:t xml:space="preserve">принимаемый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для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исчисления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пенсии за  </w:t>
            </w:r>
          </w:p>
          <w:p w:rsidR="00EF7BA7" w:rsidRPr="00004248" w:rsidRDefault="00EF7BA7" w:rsidP="00EF7BA7">
            <w:pPr>
              <w:widowControl w:val="0"/>
              <w:autoSpaceDE w:val="0"/>
              <w:autoSpaceDN w:val="0"/>
              <w:adjustRightInd w:val="0"/>
              <w:rPr>
                <w:sz w:val="20"/>
                <w:szCs w:val="20"/>
              </w:rPr>
            </w:pPr>
            <w:r w:rsidRPr="00004248">
              <w:rPr>
                <w:sz w:val="20"/>
                <w:szCs w:val="20"/>
              </w:rPr>
              <w:t xml:space="preserve">выслугу лет </w:t>
            </w:r>
          </w:p>
        </w:tc>
      </w:tr>
      <w:tr w:rsidR="00EF7BA7" w:rsidRPr="00004248" w:rsidTr="00EF7BA7">
        <w:trPr>
          <w:trHeight w:val="1080"/>
          <w:tblCellSpacing w:w="5" w:type="nil"/>
        </w:trPr>
        <w:tc>
          <w:tcPr>
            <w:tcW w:w="540"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756"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540" w:type="dxa"/>
            <w:vMerge w:val="restart"/>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год</w:t>
            </w:r>
          </w:p>
        </w:tc>
        <w:tc>
          <w:tcPr>
            <w:tcW w:w="540" w:type="dxa"/>
            <w:vMerge w:val="restart"/>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ме</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сяц</w:t>
            </w:r>
            <w:proofErr w:type="spellEnd"/>
          </w:p>
        </w:tc>
        <w:tc>
          <w:tcPr>
            <w:tcW w:w="648" w:type="dxa"/>
            <w:vMerge w:val="restart"/>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чис</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r w:rsidRPr="00004248">
              <w:rPr>
                <w:sz w:val="20"/>
                <w:szCs w:val="20"/>
              </w:rPr>
              <w:t xml:space="preserve"> </w:t>
            </w:r>
            <w:proofErr w:type="spellStart"/>
            <w:r w:rsidRPr="00004248">
              <w:rPr>
                <w:sz w:val="20"/>
                <w:szCs w:val="20"/>
              </w:rPr>
              <w:t>ло</w:t>
            </w:r>
            <w:proofErr w:type="spellEnd"/>
            <w:r w:rsidRPr="00004248">
              <w:rPr>
                <w:sz w:val="20"/>
                <w:szCs w:val="20"/>
              </w:rPr>
              <w:t xml:space="preserve"> </w:t>
            </w:r>
          </w:p>
        </w:tc>
        <w:tc>
          <w:tcPr>
            <w:tcW w:w="756"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1728" w:type="dxa"/>
            <w:gridSpan w:val="3"/>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     В      </w:t>
            </w:r>
          </w:p>
          <w:p w:rsidR="00EF7BA7" w:rsidRPr="00004248" w:rsidRDefault="00EF7BA7" w:rsidP="00EF7BA7">
            <w:pPr>
              <w:widowControl w:val="0"/>
              <w:autoSpaceDE w:val="0"/>
              <w:autoSpaceDN w:val="0"/>
              <w:adjustRightInd w:val="0"/>
              <w:rPr>
                <w:sz w:val="20"/>
                <w:szCs w:val="20"/>
              </w:rPr>
            </w:pPr>
            <w:r w:rsidRPr="00004248">
              <w:rPr>
                <w:sz w:val="20"/>
                <w:szCs w:val="20"/>
              </w:rPr>
              <w:t xml:space="preserve">календарном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исчислении </w:t>
            </w:r>
          </w:p>
        </w:tc>
        <w:tc>
          <w:tcPr>
            <w:tcW w:w="1728" w:type="dxa"/>
            <w:gridSpan w:val="3"/>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 xml:space="preserve"> В льготном </w:t>
            </w:r>
          </w:p>
          <w:p w:rsidR="00EF7BA7" w:rsidRPr="00004248" w:rsidRDefault="00EF7BA7" w:rsidP="00EF7BA7">
            <w:pPr>
              <w:widowControl w:val="0"/>
              <w:autoSpaceDE w:val="0"/>
              <w:autoSpaceDN w:val="0"/>
              <w:adjustRightInd w:val="0"/>
              <w:rPr>
                <w:sz w:val="20"/>
                <w:szCs w:val="20"/>
              </w:rPr>
            </w:pPr>
            <w:r w:rsidRPr="00004248">
              <w:rPr>
                <w:sz w:val="20"/>
                <w:szCs w:val="20"/>
              </w:rPr>
              <w:t xml:space="preserve"> исчислении </w:t>
            </w:r>
          </w:p>
        </w:tc>
        <w:tc>
          <w:tcPr>
            <w:tcW w:w="1728" w:type="dxa"/>
            <w:gridSpan w:val="3"/>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r>
      <w:tr w:rsidR="00EF7BA7" w:rsidRPr="00004248" w:rsidTr="00EF7BA7">
        <w:trPr>
          <w:trHeight w:val="360"/>
          <w:tblCellSpacing w:w="5" w:type="nil"/>
        </w:trPr>
        <w:tc>
          <w:tcPr>
            <w:tcW w:w="540"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756"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540"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540"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648"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756"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756" w:type="dxa"/>
            <w:vMerge/>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ind w:firstLine="540"/>
              <w:jc w:val="both"/>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год</w:t>
            </w: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ме</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сяц</w:t>
            </w:r>
            <w:proofErr w:type="spellEnd"/>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чис</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r w:rsidRPr="00004248">
              <w:rPr>
                <w:sz w:val="20"/>
                <w:szCs w:val="20"/>
              </w:rPr>
              <w:t xml:space="preserve"> </w:t>
            </w:r>
            <w:proofErr w:type="spellStart"/>
            <w:r w:rsidRPr="00004248">
              <w:rPr>
                <w:sz w:val="20"/>
                <w:szCs w:val="20"/>
              </w:rPr>
              <w:t>ло</w:t>
            </w:r>
            <w:proofErr w:type="spellEnd"/>
            <w:r w:rsidRPr="00004248">
              <w:rPr>
                <w:sz w:val="20"/>
                <w:szCs w:val="20"/>
              </w:rPr>
              <w:t xml:space="preserve"> </w:t>
            </w: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год</w:t>
            </w: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ме</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сяц</w:t>
            </w:r>
            <w:proofErr w:type="spellEnd"/>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чис</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r w:rsidRPr="00004248">
              <w:rPr>
                <w:sz w:val="20"/>
                <w:szCs w:val="20"/>
              </w:rPr>
              <w:t xml:space="preserve"> </w:t>
            </w:r>
            <w:proofErr w:type="spellStart"/>
            <w:r w:rsidRPr="00004248">
              <w:rPr>
                <w:sz w:val="20"/>
                <w:szCs w:val="20"/>
              </w:rPr>
              <w:t>ло</w:t>
            </w:r>
            <w:proofErr w:type="spellEnd"/>
            <w:r w:rsidRPr="00004248">
              <w:rPr>
                <w:sz w:val="20"/>
                <w:szCs w:val="20"/>
              </w:rPr>
              <w:t xml:space="preserve"> </w:t>
            </w: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год</w:t>
            </w: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ме</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сяц</w:t>
            </w:r>
            <w:proofErr w:type="spellEnd"/>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roofErr w:type="spellStart"/>
            <w:r w:rsidRPr="00004248">
              <w:rPr>
                <w:sz w:val="20"/>
                <w:szCs w:val="20"/>
              </w:rPr>
              <w:t>чис</w:t>
            </w:r>
            <w:proofErr w:type="spellEnd"/>
            <w:r w:rsidRPr="00004248">
              <w:rPr>
                <w:sz w:val="20"/>
                <w:szCs w:val="20"/>
              </w:rPr>
              <w:t>-</w:t>
            </w:r>
          </w:p>
          <w:p w:rsidR="00EF7BA7" w:rsidRPr="00004248" w:rsidRDefault="00EF7BA7" w:rsidP="00EF7BA7">
            <w:pPr>
              <w:widowControl w:val="0"/>
              <w:autoSpaceDE w:val="0"/>
              <w:autoSpaceDN w:val="0"/>
              <w:adjustRightInd w:val="0"/>
              <w:rPr>
                <w:sz w:val="20"/>
                <w:szCs w:val="20"/>
              </w:rPr>
            </w:pPr>
            <w:r w:rsidRPr="00004248">
              <w:rPr>
                <w:sz w:val="20"/>
                <w:szCs w:val="20"/>
              </w:rPr>
              <w:t xml:space="preserve"> </w:t>
            </w:r>
            <w:proofErr w:type="spellStart"/>
            <w:r w:rsidRPr="00004248">
              <w:rPr>
                <w:sz w:val="20"/>
                <w:szCs w:val="20"/>
              </w:rPr>
              <w:t>ло</w:t>
            </w:r>
            <w:proofErr w:type="spellEnd"/>
            <w:r w:rsidRPr="00004248">
              <w:rPr>
                <w:sz w:val="20"/>
                <w:szCs w:val="20"/>
              </w:rPr>
              <w:t xml:space="preserve"> </w:t>
            </w:r>
          </w:p>
        </w:tc>
      </w:tr>
      <w:tr w:rsidR="00EF7BA7" w:rsidRPr="00004248" w:rsidTr="00EF7BA7">
        <w:trPr>
          <w:tblCellSpacing w:w="5" w:type="nil"/>
        </w:trPr>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r>
      <w:tr w:rsidR="00EF7BA7" w:rsidRPr="00004248" w:rsidTr="00EF7BA7">
        <w:trPr>
          <w:tblCellSpacing w:w="5" w:type="nil"/>
        </w:trPr>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r>
      <w:tr w:rsidR="00EF7BA7" w:rsidRPr="00004248" w:rsidTr="00EF7BA7">
        <w:trPr>
          <w:tblCellSpacing w:w="5" w:type="nil"/>
        </w:trPr>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r w:rsidRPr="00004248">
              <w:rPr>
                <w:sz w:val="20"/>
                <w:szCs w:val="20"/>
              </w:rPr>
              <w:t>итого</w:t>
            </w: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756"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540"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c>
          <w:tcPr>
            <w:tcW w:w="648" w:type="dxa"/>
            <w:tcBorders>
              <w:left w:val="single" w:sz="8" w:space="0" w:color="auto"/>
              <w:bottom w:val="single" w:sz="8" w:space="0" w:color="auto"/>
              <w:right w:val="single" w:sz="8" w:space="0" w:color="auto"/>
            </w:tcBorders>
          </w:tcPr>
          <w:p w:rsidR="00EF7BA7" w:rsidRPr="00004248" w:rsidRDefault="00EF7BA7" w:rsidP="00EF7BA7">
            <w:pPr>
              <w:widowControl w:val="0"/>
              <w:autoSpaceDE w:val="0"/>
              <w:autoSpaceDN w:val="0"/>
              <w:adjustRightInd w:val="0"/>
              <w:rPr>
                <w:sz w:val="20"/>
                <w:szCs w:val="20"/>
              </w:rPr>
            </w:pPr>
          </w:p>
        </w:tc>
      </w:tr>
    </w:tbl>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Руководитель (специалист) кадровой службы ________________________</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М.П.</w:t>
      </w:r>
    </w:p>
    <w:p w:rsidR="00EF7BA7" w:rsidRPr="00EF7BA7" w:rsidRDefault="00EF7BA7" w:rsidP="00EF7BA7">
      <w:pPr>
        <w:pStyle w:val="ConsPlusNonformat"/>
        <w:rPr>
          <w:rFonts w:ascii="Times New Roman" w:hAnsi="Times New Roman" w:cs="Times New Roman"/>
          <w:sz w:val="28"/>
          <w:szCs w:val="28"/>
        </w:rPr>
      </w:pPr>
    </w:p>
    <w:p w:rsidR="00EF7BA7" w:rsidRPr="00EF7BA7" w:rsidRDefault="00EF7BA7" w:rsidP="00EF7BA7">
      <w:pPr>
        <w:pStyle w:val="ConsPlusNonformat"/>
        <w:rPr>
          <w:rFonts w:ascii="Times New Roman" w:hAnsi="Times New Roman" w:cs="Times New Roman"/>
          <w:sz w:val="28"/>
          <w:szCs w:val="28"/>
        </w:rPr>
      </w:pPr>
      <w:r w:rsidRPr="00EF7BA7">
        <w:rPr>
          <w:rFonts w:ascii="Times New Roman" w:hAnsi="Times New Roman" w:cs="Times New Roman"/>
          <w:sz w:val="28"/>
          <w:szCs w:val="28"/>
        </w:rPr>
        <w:t>Дата "___" 20___ год</w:t>
      </w: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autoSpaceDE w:val="0"/>
        <w:autoSpaceDN w:val="0"/>
        <w:adjustRightInd w:val="0"/>
        <w:ind w:firstLine="540"/>
        <w:jc w:val="both"/>
        <w:rPr>
          <w:sz w:val="28"/>
          <w:szCs w:val="28"/>
        </w:rPr>
      </w:pPr>
    </w:p>
    <w:p w:rsidR="00EF7BA7" w:rsidRPr="00EF7BA7" w:rsidRDefault="00EF7BA7" w:rsidP="00EF7BA7">
      <w:pPr>
        <w:widowControl w:val="0"/>
        <w:pBdr>
          <w:top w:val="single" w:sz="6" w:space="0" w:color="auto"/>
        </w:pBdr>
        <w:autoSpaceDE w:val="0"/>
        <w:autoSpaceDN w:val="0"/>
        <w:adjustRightInd w:val="0"/>
        <w:spacing w:before="100" w:after="100"/>
        <w:rPr>
          <w:sz w:val="28"/>
          <w:szCs w:val="28"/>
        </w:rPr>
      </w:pPr>
    </w:p>
    <w:p w:rsidR="00EF7BA7" w:rsidRPr="00EF7BA7" w:rsidRDefault="00EF7BA7" w:rsidP="00EF7BA7">
      <w:pPr>
        <w:rPr>
          <w:sz w:val="28"/>
          <w:szCs w:val="28"/>
        </w:rPr>
      </w:pPr>
    </w:p>
    <w:p w:rsidR="00EF7BA7" w:rsidRPr="00EF7BA7" w:rsidRDefault="00EF7BA7" w:rsidP="00EF7BA7">
      <w:pPr>
        <w:rPr>
          <w:sz w:val="28"/>
          <w:szCs w:val="28"/>
        </w:rPr>
      </w:pPr>
    </w:p>
    <w:sectPr w:rsidR="00EF7BA7" w:rsidRPr="00EF7BA7" w:rsidSect="00D24841">
      <w:pgSz w:w="11907" w:h="16840" w:code="9"/>
      <w:pgMar w:top="1134" w:right="850" w:bottom="1134"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3017"/>
    <w:multiLevelType w:val="hybridMultilevel"/>
    <w:tmpl w:val="60B8F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B42B7"/>
    <w:multiLevelType w:val="hybridMultilevel"/>
    <w:tmpl w:val="899CA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B00EA4"/>
    <w:multiLevelType w:val="multilevel"/>
    <w:tmpl w:val="5DD08830"/>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
    <w:nsid w:val="28934BF3"/>
    <w:multiLevelType w:val="hybridMultilevel"/>
    <w:tmpl w:val="61508F38"/>
    <w:lvl w:ilvl="0" w:tplc="86F259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C090F60"/>
    <w:multiLevelType w:val="hybridMultilevel"/>
    <w:tmpl w:val="2A8A4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041FDF"/>
    <w:multiLevelType w:val="hybridMultilevel"/>
    <w:tmpl w:val="B84264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561DB8"/>
    <w:multiLevelType w:val="hybridMultilevel"/>
    <w:tmpl w:val="899CA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8879A9"/>
    <w:multiLevelType w:val="hybridMultilevel"/>
    <w:tmpl w:val="22B4C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2C4B6C"/>
    <w:multiLevelType w:val="multilevel"/>
    <w:tmpl w:val="5DD08830"/>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9">
    <w:nsid w:val="426D1663"/>
    <w:multiLevelType w:val="multilevel"/>
    <w:tmpl w:val="5DD08830"/>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0">
    <w:nsid w:val="49A74593"/>
    <w:multiLevelType w:val="hybridMultilevel"/>
    <w:tmpl w:val="797AD16E"/>
    <w:lvl w:ilvl="0" w:tplc="2D6E31DE">
      <w:start w:val="1"/>
      <w:numFmt w:val="decimal"/>
      <w:lvlText w:val="%1."/>
      <w:lvlJc w:val="left"/>
      <w:pPr>
        <w:ind w:left="502"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nsid w:val="53C045A4"/>
    <w:multiLevelType w:val="multilevel"/>
    <w:tmpl w:val="5DD08830"/>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2">
    <w:nsid w:val="5AB10EAF"/>
    <w:multiLevelType w:val="hybridMultilevel"/>
    <w:tmpl w:val="FD02E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79739D"/>
    <w:multiLevelType w:val="multilevel"/>
    <w:tmpl w:val="50761412"/>
    <w:lvl w:ilvl="0">
      <w:start w:val="1"/>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4">
    <w:nsid w:val="68A41AD4"/>
    <w:multiLevelType w:val="hybridMultilevel"/>
    <w:tmpl w:val="E66C4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0F380C"/>
    <w:multiLevelType w:val="hybridMultilevel"/>
    <w:tmpl w:val="60B8F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4C26D4"/>
    <w:multiLevelType w:val="multilevel"/>
    <w:tmpl w:val="5DD08830"/>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7">
    <w:nsid w:val="73B00078"/>
    <w:multiLevelType w:val="hybridMultilevel"/>
    <w:tmpl w:val="61D0D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11"/>
  </w:num>
  <w:num w:numId="5">
    <w:abstractNumId w:val="14"/>
  </w:num>
  <w:num w:numId="6">
    <w:abstractNumId w:val="4"/>
  </w:num>
  <w:num w:numId="7">
    <w:abstractNumId w:val="16"/>
  </w:num>
  <w:num w:numId="8">
    <w:abstractNumId w:val="2"/>
  </w:num>
  <w:num w:numId="9">
    <w:abstractNumId w:val="7"/>
  </w:num>
  <w:num w:numId="10">
    <w:abstractNumId w:val="9"/>
  </w:num>
  <w:num w:numId="11">
    <w:abstractNumId w:val="13"/>
  </w:num>
  <w:num w:numId="12">
    <w:abstractNumId w:val="0"/>
  </w:num>
  <w:num w:numId="13">
    <w:abstractNumId w:val="15"/>
  </w:num>
  <w:num w:numId="14">
    <w:abstractNumId w:val="6"/>
  </w:num>
  <w:num w:numId="15">
    <w:abstractNumId w:val="1"/>
  </w:num>
  <w:num w:numId="16">
    <w:abstractNumId w:val="17"/>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2E4"/>
    <w:rsid w:val="00001E06"/>
    <w:rsid w:val="0000381C"/>
    <w:rsid w:val="00004248"/>
    <w:rsid w:val="00004EB3"/>
    <w:rsid w:val="0000555A"/>
    <w:rsid w:val="000072E4"/>
    <w:rsid w:val="000165E6"/>
    <w:rsid w:val="000352D6"/>
    <w:rsid w:val="00037750"/>
    <w:rsid w:val="000522DB"/>
    <w:rsid w:val="0006274E"/>
    <w:rsid w:val="000825B7"/>
    <w:rsid w:val="000B3C91"/>
    <w:rsid w:val="000B6A99"/>
    <w:rsid w:val="000C1B75"/>
    <w:rsid w:val="000D1276"/>
    <w:rsid w:val="000D1A75"/>
    <w:rsid w:val="000E758E"/>
    <w:rsid w:val="000F70A7"/>
    <w:rsid w:val="00101B12"/>
    <w:rsid w:val="00111C95"/>
    <w:rsid w:val="00115F99"/>
    <w:rsid w:val="001217DB"/>
    <w:rsid w:val="00125883"/>
    <w:rsid w:val="001418E6"/>
    <w:rsid w:val="0014205B"/>
    <w:rsid w:val="0014427F"/>
    <w:rsid w:val="001714A9"/>
    <w:rsid w:val="00177B69"/>
    <w:rsid w:val="00192696"/>
    <w:rsid w:val="001937C0"/>
    <w:rsid w:val="00197825"/>
    <w:rsid w:val="001A401B"/>
    <w:rsid w:val="001C5F18"/>
    <w:rsid w:val="001E69D7"/>
    <w:rsid w:val="001E72F6"/>
    <w:rsid w:val="001F2841"/>
    <w:rsid w:val="001F2B37"/>
    <w:rsid w:val="001F61D9"/>
    <w:rsid w:val="001F7148"/>
    <w:rsid w:val="00204528"/>
    <w:rsid w:val="00205502"/>
    <w:rsid w:val="0020694E"/>
    <w:rsid w:val="00207852"/>
    <w:rsid w:val="002200F3"/>
    <w:rsid w:val="002412D3"/>
    <w:rsid w:val="00254186"/>
    <w:rsid w:val="00254AA3"/>
    <w:rsid w:val="0026501D"/>
    <w:rsid w:val="002672FA"/>
    <w:rsid w:val="00287106"/>
    <w:rsid w:val="00292977"/>
    <w:rsid w:val="002A0C8D"/>
    <w:rsid w:val="002B133E"/>
    <w:rsid w:val="002C005C"/>
    <w:rsid w:val="002D6A83"/>
    <w:rsid w:val="002F5A6D"/>
    <w:rsid w:val="002F7DAA"/>
    <w:rsid w:val="00315759"/>
    <w:rsid w:val="003312FA"/>
    <w:rsid w:val="00340E65"/>
    <w:rsid w:val="0036483B"/>
    <w:rsid w:val="00370913"/>
    <w:rsid w:val="00390973"/>
    <w:rsid w:val="0039776D"/>
    <w:rsid w:val="003B4AC2"/>
    <w:rsid w:val="003C1B9D"/>
    <w:rsid w:val="003C2C8E"/>
    <w:rsid w:val="003C77E4"/>
    <w:rsid w:val="003D5EE8"/>
    <w:rsid w:val="003D6420"/>
    <w:rsid w:val="003F1757"/>
    <w:rsid w:val="004013F1"/>
    <w:rsid w:val="004033D6"/>
    <w:rsid w:val="0041000D"/>
    <w:rsid w:val="004321E4"/>
    <w:rsid w:val="00450723"/>
    <w:rsid w:val="0046519A"/>
    <w:rsid w:val="0047590E"/>
    <w:rsid w:val="004802B3"/>
    <w:rsid w:val="004B3B7A"/>
    <w:rsid w:val="004B6015"/>
    <w:rsid w:val="004B7DF6"/>
    <w:rsid w:val="004C7F1A"/>
    <w:rsid w:val="004D1F82"/>
    <w:rsid w:val="004E3681"/>
    <w:rsid w:val="004F015A"/>
    <w:rsid w:val="00511E21"/>
    <w:rsid w:val="00512788"/>
    <w:rsid w:val="00517E44"/>
    <w:rsid w:val="0053506C"/>
    <w:rsid w:val="00544186"/>
    <w:rsid w:val="005504B7"/>
    <w:rsid w:val="00551737"/>
    <w:rsid w:val="00555321"/>
    <w:rsid w:val="00566C4A"/>
    <w:rsid w:val="00572479"/>
    <w:rsid w:val="00582752"/>
    <w:rsid w:val="0058296A"/>
    <w:rsid w:val="0059224B"/>
    <w:rsid w:val="005A7997"/>
    <w:rsid w:val="005B24CB"/>
    <w:rsid w:val="005C418B"/>
    <w:rsid w:val="005C612C"/>
    <w:rsid w:val="005D2CEF"/>
    <w:rsid w:val="005E217F"/>
    <w:rsid w:val="005E248C"/>
    <w:rsid w:val="005E3237"/>
    <w:rsid w:val="00614C8E"/>
    <w:rsid w:val="00634A85"/>
    <w:rsid w:val="00636C20"/>
    <w:rsid w:val="006414D2"/>
    <w:rsid w:val="00642D94"/>
    <w:rsid w:val="006470D9"/>
    <w:rsid w:val="00653C0B"/>
    <w:rsid w:val="0065664F"/>
    <w:rsid w:val="00663A25"/>
    <w:rsid w:val="006644D9"/>
    <w:rsid w:val="00666ED7"/>
    <w:rsid w:val="00685540"/>
    <w:rsid w:val="00687C68"/>
    <w:rsid w:val="00687D5F"/>
    <w:rsid w:val="00695993"/>
    <w:rsid w:val="006A0476"/>
    <w:rsid w:val="006A2142"/>
    <w:rsid w:val="006B0975"/>
    <w:rsid w:val="006B1511"/>
    <w:rsid w:val="006C45A1"/>
    <w:rsid w:val="006D0E4B"/>
    <w:rsid w:val="006E0FFD"/>
    <w:rsid w:val="006F163F"/>
    <w:rsid w:val="006F2532"/>
    <w:rsid w:val="00702317"/>
    <w:rsid w:val="007113D4"/>
    <w:rsid w:val="007320ED"/>
    <w:rsid w:val="0073227A"/>
    <w:rsid w:val="007367AA"/>
    <w:rsid w:val="007479BD"/>
    <w:rsid w:val="007876F2"/>
    <w:rsid w:val="007B59F5"/>
    <w:rsid w:val="007B7C0D"/>
    <w:rsid w:val="007C19FD"/>
    <w:rsid w:val="007C3653"/>
    <w:rsid w:val="007D0461"/>
    <w:rsid w:val="007D7896"/>
    <w:rsid w:val="007F74D8"/>
    <w:rsid w:val="00807860"/>
    <w:rsid w:val="00810B9C"/>
    <w:rsid w:val="00825F57"/>
    <w:rsid w:val="00831DE9"/>
    <w:rsid w:val="00836E19"/>
    <w:rsid w:val="0083770A"/>
    <w:rsid w:val="00843994"/>
    <w:rsid w:val="0085606D"/>
    <w:rsid w:val="008560F9"/>
    <w:rsid w:val="00862BDF"/>
    <w:rsid w:val="00866F36"/>
    <w:rsid w:val="0088501C"/>
    <w:rsid w:val="0089119B"/>
    <w:rsid w:val="008B6145"/>
    <w:rsid w:val="008E1801"/>
    <w:rsid w:val="008E2CF1"/>
    <w:rsid w:val="008E67EE"/>
    <w:rsid w:val="008F03EE"/>
    <w:rsid w:val="008F22E4"/>
    <w:rsid w:val="008F551D"/>
    <w:rsid w:val="008F6417"/>
    <w:rsid w:val="00912E70"/>
    <w:rsid w:val="00930966"/>
    <w:rsid w:val="00933787"/>
    <w:rsid w:val="00936B0C"/>
    <w:rsid w:val="0096484A"/>
    <w:rsid w:val="00965FF1"/>
    <w:rsid w:val="00971F24"/>
    <w:rsid w:val="0099073A"/>
    <w:rsid w:val="009A1528"/>
    <w:rsid w:val="009B0338"/>
    <w:rsid w:val="009B30A8"/>
    <w:rsid w:val="009B4CA7"/>
    <w:rsid w:val="009B4FA6"/>
    <w:rsid w:val="009B6970"/>
    <w:rsid w:val="009C5CFF"/>
    <w:rsid w:val="009D1866"/>
    <w:rsid w:val="009F35CB"/>
    <w:rsid w:val="00A0077E"/>
    <w:rsid w:val="00A05785"/>
    <w:rsid w:val="00A075ED"/>
    <w:rsid w:val="00A15AD8"/>
    <w:rsid w:val="00A26594"/>
    <w:rsid w:val="00A27D9E"/>
    <w:rsid w:val="00A3438F"/>
    <w:rsid w:val="00A42635"/>
    <w:rsid w:val="00A47DC7"/>
    <w:rsid w:val="00A5057B"/>
    <w:rsid w:val="00A51234"/>
    <w:rsid w:val="00A52965"/>
    <w:rsid w:val="00A86A96"/>
    <w:rsid w:val="00A86FD8"/>
    <w:rsid w:val="00A92CF3"/>
    <w:rsid w:val="00AB5909"/>
    <w:rsid w:val="00AC7DCE"/>
    <w:rsid w:val="00AE6C70"/>
    <w:rsid w:val="00B058AF"/>
    <w:rsid w:val="00B067A4"/>
    <w:rsid w:val="00B15534"/>
    <w:rsid w:val="00B17629"/>
    <w:rsid w:val="00B23B41"/>
    <w:rsid w:val="00B4059A"/>
    <w:rsid w:val="00B40751"/>
    <w:rsid w:val="00B44AAA"/>
    <w:rsid w:val="00B63802"/>
    <w:rsid w:val="00B86207"/>
    <w:rsid w:val="00BA4917"/>
    <w:rsid w:val="00BA788C"/>
    <w:rsid w:val="00BB35B9"/>
    <w:rsid w:val="00BC3F4D"/>
    <w:rsid w:val="00BC713D"/>
    <w:rsid w:val="00BE0D49"/>
    <w:rsid w:val="00C10147"/>
    <w:rsid w:val="00C10771"/>
    <w:rsid w:val="00C117F3"/>
    <w:rsid w:val="00C2490B"/>
    <w:rsid w:val="00C3190C"/>
    <w:rsid w:val="00C42C8E"/>
    <w:rsid w:val="00C44781"/>
    <w:rsid w:val="00C47184"/>
    <w:rsid w:val="00C63B44"/>
    <w:rsid w:val="00C90BDA"/>
    <w:rsid w:val="00CA65A1"/>
    <w:rsid w:val="00CB559A"/>
    <w:rsid w:val="00CC0D9B"/>
    <w:rsid w:val="00CF5824"/>
    <w:rsid w:val="00D008BD"/>
    <w:rsid w:val="00D24841"/>
    <w:rsid w:val="00D24AB5"/>
    <w:rsid w:val="00D30D69"/>
    <w:rsid w:val="00D36983"/>
    <w:rsid w:val="00D409FA"/>
    <w:rsid w:val="00D531A9"/>
    <w:rsid w:val="00D65771"/>
    <w:rsid w:val="00D83C87"/>
    <w:rsid w:val="00D84690"/>
    <w:rsid w:val="00D847C8"/>
    <w:rsid w:val="00D902CF"/>
    <w:rsid w:val="00DA52D6"/>
    <w:rsid w:val="00DC23D6"/>
    <w:rsid w:val="00DC34A6"/>
    <w:rsid w:val="00DD12D3"/>
    <w:rsid w:val="00DE016F"/>
    <w:rsid w:val="00DE1F52"/>
    <w:rsid w:val="00DF173F"/>
    <w:rsid w:val="00E249E5"/>
    <w:rsid w:val="00E30688"/>
    <w:rsid w:val="00E404F5"/>
    <w:rsid w:val="00E50AEA"/>
    <w:rsid w:val="00E51614"/>
    <w:rsid w:val="00E5568E"/>
    <w:rsid w:val="00E70BC6"/>
    <w:rsid w:val="00E836F7"/>
    <w:rsid w:val="00E941C2"/>
    <w:rsid w:val="00EA64B6"/>
    <w:rsid w:val="00EB6E87"/>
    <w:rsid w:val="00EC688C"/>
    <w:rsid w:val="00EE1A91"/>
    <w:rsid w:val="00EF2052"/>
    <w:rsid w:val="00EF45A1"/>
    <w:rsid w:val="00EF7BA7"/>
    <w:rsid w:val="00F3055F"/>
    <w:rsid w:val="00F344F8"/>
    <w:rsid w:val="00F6090E"/>
    <w:rsid w:val="00F6537D"/>
    <w:rsid w:val="00F83C80"/>
    <w:rsid w:val="00F92818"/>
    <w:rsid w:val="00F94058"/>
    <w:rsid w:val="00F953FA"/>
    <w:rsid w:val="00F95D5A"/>
    <w:rsid w:val="00FA2C8C"/>
    <w:rsid w:val="00FA450B"/>
    <w:rsid w:val="00FB0EC8"/>
    <w:rsid w:val="00FC1711"/>
    <w:rsid w:val="00FC2A4D"/>
    <w:rsid w:val="00FE3184"/>
    <w:rsid w:val="00FE6C49"/>
    <w:rsid w:val="00FE6D69"/>
    <w:rsid w:val="00FF2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EE8"/>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rsid w:val="003D5EE8"/>
    <w:pPr>
      <w:autoSpaceDE w:val="0"/>
      <w:autoSpaceDN w:val="0"/>
      <w:adjustRightInd w:val="0"/>
      <w:ind w:firstLine="720"/>
    </w:pPr>
    <w:rPr>
      <w:rFonts w:ascii="Arial" w:hAnsi="Arial" w:cs="Arial"/>
    </w:rPr>
  </w:style>
  <w:style w:type="paragraph" w:customStyle="1" w:styleId="ConsPlusNonformat">
    <w:name w:val="ConsPlusNonformat"/>
    <w:uiPriority w:val="99"/>
    <w:rsid w:val="003D5EE8"/>
    <w:pPr>
      <w:autoSpaceDE w:val="0"/>
      <w:autoSpaceDN w:val="0"/>
      <w:adjustRightInd w:val="0"/>
    </w:pPr>
    <w:rPr>
      <w:rFonts w:ascii="Courier New" w:hAnsi="Courier New" w:cs="Courier New"/>
    </w:rPr>
  </w:style>
  <w:style w:type="table" w:styleId="a3">
    <w:name w:val="Table Grid"/>
    <w:basedOn w:val="a1"/>
    <w:rsid w:val="003D5EE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0381C"/>
    <w:pPr>
      <w:widowControl w:val="0"/>
      <w:autoSpaceDE w:val="0"/>
      <w:autoSpaceDN w:val="0"/>
      <w:adjustRightInd w:val="0"/>
      <w:ind w:right="19772"/>
    </w:pPr>
    <w:rPr>
      <w:rFonts w:ascii="Courier New" w:hAnsi="Courier New" w:cs="Courier New"/>
      <w:sz w:val="16"/>
      <w:szCs w:val="16"/>
    </w:rPr>
  </w:style>
  <w:style w:type="paragraph" w:styleId="a4">
    <w:name w:val="Balloon Text"/>
    <w:basedOn w:val="a"/>
    <w:link w:val="a5"/>
    <w:uiPriority w:val="99"/>
    <w:semiHidden/>
    <w:unhideWhenUsed/>
    <w:rsid w:val="006B1511"/>
    <w:rPr>
      <w:rFonts w:ascii="Tahoma" w:hAnsi="Tahoma"/>
      <w:sz w:val="16"/>
      <w:szCs w:val="16"/>
      <w:lang w:val="x-none"/>
    </w:rPr>
  </w:style>
  <w:style w:type="character" w:customStyle="1" w:styleId="a5">
    <w:name w:val="Текст выноски Знак"/>
    <w:link w:val="a4"/>
    <w:uiPriority w:val="99"/>
    <w:semiHidden/>
    <w:rsid w:val="006B1511"/>
    <w:rPr>
      <w:rFonts w:ascii="Tahoma" w:hAnsi="Tahoma" w:cs="Tahoma"/>
      <w:sz w:val="16"/>
      <w:szCs w:val="16"/>
      <w:lang w:eastAsia="ar-SA"/>
    </w:rPr>
  </w:style>
  <w:style w:type="paragraph" w:customStyle="1" w:styleId="b">
    <w:name w:val="Обычн^bй"/>
    <w:rsid w:val="005B24CB"/>
    <w:pPr>
      <w:widowControl w:val="0"/>
    </w:pPr>
  </w:style>
  <w:style w:type="character" w:customStyle="1" w:styleId="a6">
    <w:name w:val="Основной текст_"/>
    <w:link w:val="1"/>
    <w:rsid w:val="00B4059A"/>
    <w:rPr>
      <w:spacing w:val="2"/>
      <w:sz w:val="26"/>
      <w:szCs w:val="26"/>
      <w:shd w:val="clear" w:color="auto" w:fill="FFFFFF"/>
    </w:rPr>
  </w:style>
  <w:style w:type="character" w:customStyle="1" w:styleId="a7">
    <w:name w:val="Подпись к таблице_"/>
    <w:link w:val="a8"/>
    <w:rsid w:val="00B4059A"/>
    <w:rPr>
      <w:spacing w:val="1"/>
      <w:shd w:val="clear" w:color="auto" w:fill="FFFFFF"/>
    </w:rPr>
  </w:style>
  <w:style w:type="character" w:customStyle="1" w:styleId="11pt0pt">
    <w:name w:val="Основной текст + 11 pt;Интервал 0 pt"/>
    <w:rsid w:val="00B4059A"/>
    <w:rPr>
      <w:color w:val="000000"/>
      <w:spacing w:val="1"/>
      <w:w w:val="100"/>
      <w:position w:val="0"/>
      <w:sz w:val="22"/>
      <w:szCs w:val="22"/>
      <w:shd w:val="clear" w:color="auto" w:fill="FFFFFF"/>
      <w:lang w:val="ru-RU"/>
    </w:rPr>
  </w:style>
  <w:style w:type="paragraph" w:customStyle="1" w:styleId="1">
    <w:name w:val="Основной текст1"/>
    <w:basedOn w:val="a"/>
    <w:link w:val="a6"/>
    <w:rsid w:val="00B4059A"/>
    <w:pPr>
      <w:widowControl w:val="0"/>
      <w:shd w:val="clear" w:color="auto" w:fill="FFFFFF"/>
      <w:suppressAutoHyphens w:val="0"/>
      <w:spacing w:after="420" w:line="0" w:lineRule="atLeast"/>
      <w:jc w:val="center"/>
    </w:pPr>
    <w:rPr>
      <w:spacing w:val="2"/>
      <w:sz w:val="26"/>
      <w:szCs w:val="26"/>
      <w:lang w:val="x-none" w:eastAsia="x-none"/>
    </w:rPr>
  </w:style>
  <w:style w:type="paragraph" w:customStyle="1" w:styleId="a8">
    <w:name w:val="Подпись к таблице"/>
    <w:basedOn w:val="a"/>
    <w:link w:val="a7"/>
    <w:rsid w:val="00B4059A"/>
    <w:pPr>
      <w:widowControl w:val="0"/>
      <w:shd w:val="clear" w:color="auto" w:fill="FFFFFF"/>
      <w:suppressAutoHyphens w:val="0"/>
      <w:spacing w:line="0" w:lineRule="atLeast"/>
    </w:pPr>
    <w:rPr>
      <w:spacing w:val="1"/>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EE8"/>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rmal">
    <w:name w:val="ConsPlusNormal"/>
    <w:rsid w:val="003D5EE8"/>
    <w:pPr>
      <w:autoSpaceDE w:val="0"/>
      <w:autoSpaceDN w:val="0"/>
      <w:adjustRightInd w:val="0"/>
      <w:ind w:firstLine="720"/>
    </w:pPr>
    <w:rPr>
      <w:rFonts w:ascii="Arial" w:hAnsi="Arial" w:cs="Arial"/>
    </w:rPr>
  </w:style>
  <w:style w:type="paragraph" w:customStyle="1" w:styleId="ConsPlusNonformat">
    <w:name w:val="ConsPlusNonformat"/>
    <w:uiPriority w:val="99"/>
    <w:rsid w:val="003D5EE8"/>
    <w:pPr>
      <w:autoSpaceDE w:val="0"/>
      <w:autoSpaceDN w:val="0"/>
      <w:adjustRightInd w:val="0"/>
    </w:pPr>
    <w:rPr>
      <w:rFonts w:ascii="Courier New" w:hAnsi="Courier New" w:cs="Courier New"/>
    </w:rPr>
  </w:style>
  <w:style w:type="table" w:styleId="a3">
    <w:name w:val="Table Grid"/>
    <w:basedOn w:val="a1"/>
    <w:rsid w:val="003D5EE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0381C"/>
    <w:pPr>
      <w:widowControl w:val="0"/>
      <w:autoSpaceDE w:val="0"/>
      <w:autoSpaceDN w:val="0"/>
      <w:adjustRightInd w:val="0"/>
      <w:ind w:right="19772"/>
    </w:pPr>
    <w:rPr>
      <w:rFonts w:ascii="Courier New" w:hAnsi="Courier New" w:cs="Courier New"/>
      <w:sz w:val="16"/>
      <w:szCs w:val="16"/>
    </w:rPr>
  </w:style>
  <w:style w:type="paragraph" w:styleId="a4">
    <w:name w:val="Balloon Text"/>
    <w:basedOn w:val="a"/>
    <w:link w:val="a5"/>
    <w:uiPriority w:val="99"/>
    <w:semiHidden/>
    <w:unhideWhenUsed/>
    <w:rsid w:val="006B1511"/>
    <w:rPr>
      <w:rFonts w:ascii="Tahoma" w:hAnsi="Tahoma"/>
      <w:sz w:val="16"/>
      <w:szCs w:val="16"/>
      <w:lang w:val="x-none"/>
    </w:rPr>
  </w:style>
  <w:style w:type="character" w:customStyle="1" w:styleId="a5">
    <w:name w:val="Текст выноски Знак"/>
    <w:link w:val="a4"/>
    <w:uiPriority w:val="99"/>
    <w:semiHidden/>
    <w:rsid w:val="006B1511"/>
    <w:rPr>
      <w:rFonts w:ascii="Tahoma" w:hAnsi="Tahoma" w:cs="Tahoma"/>
      <w:sz w:val="16"/>
      <w:szCs w:val="16"/>
      <w:lang w:eastAsia="ar-SA"/>
    </w:rPr>
  </w:style>
  <w:style w:type="paragraph" w:customStyle="1" w:styleId="b">
    <w:name w:val="Обычн^bй"/>
    <w:rsid w:val="005B24CB"/>
    <w:pPr>
      <w:widowControl w:val="0"/>
    </w:pPr>
  </w:style>
  <w:style w:type="character" w:customStyle="1" w:styleId="a6">
    <w:name w:val="Основной текст_"/>
    <w:link w:val="1"/>
    <w:rsid w:val="00B4059A"/>
    <w:rPr>
      <w:spacing w:val="2"/>
      <w:sz w:val="26"/>
      <w:szCs w:val="26"/>
      <w:shd w:val="clear" w:color="auto" w:fill="FFFFFF"/>
    </w:rPr>
  </w:style>
  <w:style w:type="character" w:customStyle="1" w:styleId="a7">
    <w:name w:val="Подпись к таблице_"/>
    <w:link w:val="a8"/>
    <w:rsid w:val="00B4059A"/>
    <w:rPr>
      <w:spacing w:val="1"/>
      <w:shd w:val="clear" w:color="auto" w:fill="FFFFFF"/>
    </w:rPr>
  </w:style>
  <w:style w:type="character" w:customStyle="1" w:styleId="11pt0pt">
    <w:name w:val="Основной текст + 11 pt;Интервал 0 pt"/>
    <w:rsid w:val="00B4059A"/>
    <w:rPr>
      <w:color w:val="000000"/>
      <w:spacing w:val="1"/>
      <w:w w:val="100"/>
      <w:position w:val="0"/>
      <w:sz w:val="22"/>
      <w:szCs w:val="22"/>
      <w:shd w:val="clear" w:color="auto" w:fill="FFFFFF"/>
      <w:lang w:val="ru-RU"/>
    </w:rPr>
  </w:style>
  <w:style w:type="paragraph" w:customStyle="1" w:styleId="1">
    <w:name w:val="Основной текст1"/>
    <w:basedOn w:val="a"/>
    <w:link w:val="a6"/>
    <w:rsid w:val="00B4059A"/>
    <w:pPr>
      <w:widowControl w:val="0"/>
      <w:shd w:val="clear" w:color="auto" w:fill="FFFFFF"/>
      <w:suppressAutoHyphens w:val="0"/>
      <w:spacing w:after="420" w:line="0" w:lineRule="atLeast"/>
      <w:jc w:val="center"/>
    </w:pPr>
    <w:rPr>
      <w:spacing w:val="2"/>
      <w:sz w:val="26"/>
      <w:szCs w:val="26"/>
      <w:lang w:val="x-none" w:eastAsia="x-none"/>
    </w:rPr>
  </w:style>
  <w:style w:type="paragraph" w:customStyle="1" w:styleId="a8">
    <w:name w:val="Подпись к таблице"/>
    <w:basedOn w:val="a"/>
    <w:link w:val="a7"/>
    <w:rsid w:val="00B4059A"/>
    <w:pPr>
      <w:widowControl w:val="0"/>
      <w:shd w:val="clear" w:color="auto" w:fill="FFFFFF"/>
      <w:suppressAutoHyphens w:val="0"/>
      <w:spacing w:line="0" w:lineRule="atLeast"/>
    </w:pPr>
    <w:rPr>
      <w:spacing w:val="1"/>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6AEC72ED34BA7B0BA7E93B4D705F344732BBADD51AEB5D422A46CE7ED4EB1FB994686DADD76CC0C2vB20F" TargetMode="External"/><Relationship Id="rId18" Type="http://schemas.openxmlformats.org/officeDocument/2006/relationships/hyperlink" Target="consultantplus://offline/ref=304E6728F21E7B9600A9913D5567C37FBC3BBE02185ADFB02EF7AA6BCCJB43F" TargetMode="External"/><Relationship Id="rId26" Type="http://schemas.openxmlformats.org/officeDocument/2006/relationships/hyperlink" Target="consultantplus://offline/ref=6AEC72ED34BA7B0BA7E925406633634835B7F4DA1EEF5F1C7210C8298BBB19ECD4v228F" TargetMode="External"/><Relationship Id="rId3" Type="http://schemas.openxmlformats.org/officeDocument/2006/relationships/styles" Target="styles.xml"/><Relationship Id="rId21" Type="http://schemas.openxmlformats.org/officeDocument/2006/relationships/hyperlink" Target="consultantplus://offline/ref=EE5408919636451183664516F61DCB5C4B64A4F0C5BBE42FEC96E8F22FR2SEL" TargetMode="External"/><Relationship Id="rId7" Type="http://schemas.openxmlformats.org/officeDocument/2006/relationships/image" Target="media/image1.emf"/><Relationship Id="rId12" Type="http://schemas.openxmlformats.org/officeDocument/2006/relationships/hyperlink" Target="consultantplus://offline/ref=6AEC72ED34BA7B0BA7E925406633634835B7F4DA1AEF51127119952383E215EEvD23F" TargetMode="External"/><Relationship Id="rId17" Type="http://schemas.openxmlformats.org/officeDocument/2006/relationships/hyperlink" Target="consultantplus://offline/ref=304E6728F21E7B9600A98F30430B9470BB31E40E175AD6E277A8F1369BBAE3E1JE40F" TargetMode="External"/><Relationship Id="rId25" Type="http://schemas.openxmlformats.org/officeDocument/2006/relationships/hyperlink" Target="consultantplus://offline/ref=6AEC72ED34BA7B0BA7E93B4D705F344732B9ACDE1EEE5D422A46CE7ED4vE2BF" TargetMode="External"/><Relationship Id="rId2" Type="http://schemas.openxmlformats.org/officeDocument/2006/relationships/numbering" Target="numbering.xml"/><Relationship Id="rId16" Type="http://schemas.openxmlformats.org/officeDocument/2006/relationships/hyperlink" Target="consultantplus://offline/ref=6AEC72ED34BA7B0BA7E93B4D705F344732B9ACDE1EEE5D422A46CE7ED4vE2BF" TargetMode="External"/><Relationship Id="rId20" Type="http://schemas.openxmlformats.org/officeDocument/2006/relationships/hyperlink" Target="consultantplus://offline/ref=EE5408919636451183664516F61DCB5C4B64A4FCC6BFE42FEC96E8F22FR2S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EC72ED34BA7B0BA7E925406633634835B7F4DA1EEE54107715C8298BBB19ECD4286BF89428CFC3B5CE3660v629F" TargetMode="External"/><Relationship Id="rId24" Type="http://schemas.openxmlformats.org/officeDocument/2006/relationships/hyperlink" Target="consultantplus://offline/ref=EE5408919636451183664516F61DCB5C4B64A4F0C5BBE42FEC96E8F22FR2SEL" TargetMode="External"/><Relationship Id="rId5" Type="http://schemas.openxmlformats.org/officeDocument/2006/relationships/settings" Target="settings.xml"/><Relationship Id="rId15" Type="http://schemas.openxmlformats.org/officeDocument/2006/relationships/hyperlink" Target="consultantplus://offline/ref=6AEC72ED34BA7B0BA7E925406633634835B7F4DA1EEE54107715C8298BBB19ECD4286BF89428CFC3B5CE3660v629F" TargetMode="External"/><Relationship Id="rId23" Type="http://schemas.openxmlformats.org/officeDocument/2006/relationships/hyperlink" Target="consultantplus://offline/ref=EE5408919636451183664516F61DCB5C4B64A4FCC6BFE42FEC96E8F22FR2SEL" TargetMode="External"/><Relationship Id="rId28" Type="http://schemas.openxmlformats.org/officeDocument/2006/relationships/theme" Target="theme/theme1.xml"/><Relationship Id="rId10" Type="http://schemas.openxmlformats.org/officeDocument/2006/relationships/hyperlink" Target="consultantplus://offline/ref=6AEC72ED34BA7B0BA7E925406633634835B7F4DA1EEF5F1C7210C8298BBB19ECD4286BF89428CFC3B5CF3661v62BF" TargetMode="External"/><Relationship Id="rId19" Type="http://schemas.openxmlformats.org/officeDocument/2006/relationships/hyperlink" Target="consultantplus://offline/ref=6AEC72ED34BA7B0BA7E93B4D705F344732B9ACDE1EEE5D422A46CE7ED4vE2BF" TargetMode="External"/><Relationship Id="rId4" Type="http://schemas.microsoft.com/office/2007/relationships/stylesWithEffects" Target="stylesWithEffects.xml"/><Relationship Id="rId9" Type="http://schemas.openxmlformats.org/officeDocument/2006/relationships/hyperlink" Target="consultantplus://offline/ref=6AEC72ED34BA7B0BA7E93B4D705F344732BBADD51AEB5D422A46CE7ED4EB1FB994686DADD76CC0C2vB20F" TargetMode="External"/><Relationship Id="rId14" Type="http://schemas.openxmlformats.org/officeDocument/2006/relationships/hyperlink" Target="consultantplus://offline/ref=6AEC72ED34BA7B0BA7E925406633634835B7F4DA1EEF5F1C7210C8298BBB19ECD4286BF89428CFC3B5CF3661v62BF" TargetMode="External"/><Relationship Id="rId22" Type="http://schemas.openxmlformats.org/officeDocument/2006/relationships/hyperlink" Target="consultantplus://offline/ref=EE5408919636451183664516F61DCB5C4B64A4FCC6BFE42FEC96E8F22FR2SE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42437-E23C-4C65-B911-B126BC4F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6585</Words>
  <Characters>37536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Company>
  <LinksUpToDate>false</LinksUpToDate>
  <CharactersWithSpaces>44033</CharactersWithSpaces>
  <SharedDoc>false</SharedDoc>
  <HLinks>
    <vt:vector size="210" baseType="variant">
      <vt:variant>
        <vt:i4>655443</vt:i4>
      </vt:variant>
      <vt:variant>
        <vt:i4>105</vt:i4>
      </vt:variant>
      <vt:variant>
        <vt:i4>0</vt:i4>
      </vt:variant>
      <vt:variant>
        <vt:i4>5</vt:i4>
      </vt:variant>
      <vt:variant>
        <vt:lpwstr>consultantplus://offline/ref=6AEC72ED34BA7B0BA7E925406633634835B7F4DA1EEF5F1C7210C8298BBB19ECD4v228F</vt:lpwstr>
      </vt:variant>
      <vt:variant>
        <vt:lpwstr/>
      </vt:variant>
      <vt:variant>
        <vt:i4>6553652</vt:i4>
      </vt:variant>
      <vt:variant>
        <vt:i4>102</vt:i4>
      </vt:variant>
      <vt:variant>
        <vt:i4>0</vt:i4>
      </vt:variant>
      <vt:variant>
        <vt:i4>5</vt:i4>
      </vt:variant>
      <vt:variant>
        <vt:lpwstr/>
      </vt:variant>
      <vt:variant>
        <vt:lpwstr>Par461</vt:lpwstr>
      </vt:variant>
      <vt:variant>
        <vt:i4>6750260</vt:i4>
      </vt:variant>
      <vt:variant>
        <vt:i4>99</vt:i4>
      </vt:variant>
      <vt:variant>
        <vt:i4>0</vt:i4>
      </vt:variant>
      <vt:variant>
        <vt:i4>5</vt:i4>
      </vt:variant>
      <vt:variant>
        <vt:lpwstr/>
      </vt:variant>
      <vt:variant>
        <vt:lpwstr>Par462</vt:lpwstr>
      </vt:variant>
      <vt:variant>
        <vt:i4>6357050</vt:i4>
      </vt:variant>
      <vt:variant>
        <vt:i4>96</vt:i4>
      </vt:variant>
      <vt:variant>
        <vt:i4>0</vt:i4>
      </vt:variant>
      <vt:variant>
        <vt:i4>5</vt:i4>
      </vt:variant>
      <vt:variant>
        <vt:lpwstr/>
      </vt:variant>
      <vt:variant>
        <vt:lpwstr>Par383</vt:lpwstr>
      </vt:variant>
      <vt:variant>
        <vt:i4>6750266</vt:i4>
      </vt:variant>
      <vt:variant>
        <vt:i4>93</vt:i4>
      </vt:variant>
      <vt:variant>
        <vt:i4>0</vt:i4>
      </vt:variant>
      <vt:variant>
        <vt:i4>5</vt:i4>
      </vt:variant>
      <vt:variant>
        <vt:lpwstr/>
      </vt:variant>
      <vt:variant>
        <vt:lpwstr>Par385</vt:lpwstr>
      </vt:variant>
      <vt:variant>
        <vt:i4>6553658</vt:i4>
      </vt:variant>
      <vt:variant>
        <vt:i4>90</vt:i4>
      </vt:variant>
      <vt:variant>
        <vt:i4>0</vt:i4>
      </vt:variant>
      <vt:variant>
        <vt:i4>5</vt:i4>
      </vt:variant>
      <vt:variant>
        <vt:lpwstr/>
      </vt:variant>
      <vt:variant>
        <vt:lpwstr>Par386</vt:lpwstr>
      </vt:variant>
      <vt:variant>
        <vt:i4>2</vt:i4>
      </vt:variant>
      <vt:variant>
        <vt:i4>87</vt:i4>
      </vt:variant>
      <vt:variant>
        <vt:i4>0</vt:i4>
      </vt:variant>
      <vt:variant>
        <vt:i4>5</vt:i4>
      </vt:variant>
      <vt:variant>
        <vt:lpwstr>consultantplus://offline/ref=6AEC72ED34BA7B0BA7E93B4D705F344732B9ACDE1EEE5D422A46CE7ED4vE2BF</vt:lpwstr>
      </vt:variant>
      <vt:variant>
        <vt:lpwstr/>
      </vt:variant>
      <vt:variant>
        <vt:i4>5570562</vt:i4>
      </vt:variant>
      <vt:variant>
        <vt:i4>84</vt:i4>
      </vt:variant>
      <vt:variant>
        <vt:i4>0</vt:i4>
      </vt:variant>
      <vt:variant>
        <vt:i4>5</vt:i4>
      </vt:variant>
      <vt:variant>
        <vt:lpwstr/>
      </vt:variant>
      <vt:variant>
        <vt:lpwstr>Par40</vt:lpwstr>
      </vt:variant>
      <vt:variant>
        <vt:i4>6422579</vt:i4>
      </vt:variant>
      <vt:variant>
        <vt:i4>81</vt:i4>
      </vt:variant>
      <vt:variant>
        <vt:i4>0</vt:i4>
      </vt:variant>
      <vt:variant>
        <vt:i4>5</vt:i4>
      </vt:variant>
      <vt:variant>
        <vt:lpwstr/>
      </vt:variant>
      <vt:variant>
        <vt:lpwstr>Par211</vt:lpwstr>
      </vt:variant>
      <vt:variant>
        <vt:i4>6488123</vt:i4>
      </vt:variant>
      <vt:variant>
        <vt:i4>78</vt:i4>
      </vt:variant>
      <vt:variant>
        <vt:i4>0</vt:i4>
      </vt:variant>
      <vt:variant>
        <vt:i4>5</vt:i4>
      </vt:variant>
      <vt:variant>
        <vt:lpwstr/>
      </vt:variant>
      <vt:variant>
        <vt:lpwstr>Par193</vt:lpwstr>
      </vt:variant>
      <vt:variant>
        <vt:i4>6488122</vt:i4>
      </vt:variant>
      <vt:variant>
        <vt:i4>75</vt:i4>
      </vt:variant>
      <vt:variant>
        <vt:i4>0</vt:i4>
      </vt:variant>
      <vt:variant>
        <vt:i4>5</vt:i4>
      </vt:variant>
      <vt:variant>
        <vt:lpwstr/>
      </vt:variant>
      <vt:variant>
        <vt:lpwstr>Par486</vt:lpwstr>
      </vt:variant>
      <vt:variant>
        <vt:i4>6750257</vt:i4>
      </vt:variant>
      <vt:variant>
        <vt:i4>72</vt:i4>
      </vt:variant>
      <vt:variant>
        <vt:i4>0</vt:i4>
      </vt:variant>
      <vt:variant>
        <vt:i4>5</vt:i4>
      </vt:variant>
      <vt:variant>
        <vt:lpwstr/>
      </vt:variant>
      <vt:variant>
        <vt:lpwstr>Par533</vt:lpwstr>
      </vt:variant>
      <vt:variant>
        <vt:i4>6488114</vt:i4>
      </vt:variant>
      <vt:variant>
        <vt:i4>69</vt:i4>
      </vt:variant>
      <vt:variant>
        <vt:i4>0</vt:i4>
      </vt:variant>
      <vt:variant>
        <vt:i4>5</vt:i4>
      </vt:variant>
      <vt:variant>
        <vt:lpwstr/>
      </vt:variant>
      <vt:variant>
        <vt:lpwstr>Par406</vt:lpwstr>
      </vt:variant>
      <vt:variant>
        <vt:i4>6684723</vt:i4>
      </vt:variant>
      <vt:variant>
        <vt:i4>66</vt:i4>
      </vt:variant>
      <vt:variant>
        <vt:i4>0</vt:i4>
      </vt:variant>
      <vt:variant>
        <vt:i4>5</vt:i4>
      </vt:variant>
      <vt:variant>
        <vt:lpwstr/>
      </vt:variant>
      <vt:variant>
        <vt:lpwstr>Par314</vt:lpwstr>
      </vt:variant>
      <vt:variant>
        <vt:i4>6946869</vt:i4>
      </vt:variant>
      <vt:variant>
        <vt:i4>63</vt:i4>
      </vt:variant>
      <vt:variant>
        <vt:i4>0</vt:i4>
      </vt:variant>
      <vt:variant>
        <vt:i4>5</vt:i4>
      </vt:variant>
      <vt:variant>
        <vt:lpwstr/>
      </vt:variant>
      <vt:variant>
        <vt:lpwstr>Par279</vt:lpwstr>
      </vt:variant>
      <vt:variant>
        <vt:i4>6619185</vt:i4>
      </vt:variant>
      <vt:variant>
        <vt:i4>60</vt:i4>
      </vt:variant>
      <vt:variant>
        <vt:i4>0</vt:i4>
      </vt:variant>
      <vt:variant>
        <vt:i4>5</vt:i4>
      </vt:variant>
      <vt:variant>
        <vt:lpwstr/>
      </vt:variant>
      <vt:variant>
        <vt:lpwstr>Par236</vt:lpwstr>
      </vt:variant>
      <vt:variant>
        <vt:i4>4915281</vt:i4>
      </vt:variant>
      <vt:variant>
        <vt:i4>57</vt:i4>
      </vt:variant>
      <vt:variant>
        <vt:i4>0</vt:i4>
      </vt:variant>
      <vt:variant>
        <vt:i4>5</vt:i4>
      </vt:variant>
      <vt:variant>
        <vt:lpwstr>consultantplus://offline/ref=EE5408919636451183664516F61DCB5C4B64A4F0C5BBE42FEC96E8F22FR2SEL</vt:lpwstr>
      </vt:variant>
      <vt:variant>
        <vt:lpwstr/>
      </vt:variant>
      <vt:variant>
        <vt:i4>4915205</vt:i4>
      </vt:variant>
      <vt:variant>
        <vt:i4>54</vt:i4>
      </vt:variant>
      <vt:variant>
        <vt:i4>0</vt:i4>
      </vt:variant>
      <vt:variant>
        <vt:i4>5</vt:i4>
      </vt:variant>
      <vt:variant>
        <vt:lpwstr>consultantplus://offline/ref=EE5408919636451183664516F61DCB5C4B64A4FCC6BFE42FEC96E8F22FR2SEL</vt:lpwstr>
      </vt:variant>
      <vt:variant>
        <vt:lpwstr/>
      </vt:variant>
      <vt:variant>
        <vt:i4>4915205</vt:i4>
      </vt:variant>
      <vt:variant>
        <vt:i4>51</vt:i4>
      </vt:variant>
      <vt:variant>
        <vt:i4>0</vt:i4>
      </vt:variant>
      <vt:variant>
        <vt:i4>5</vt:i4>
      </vt:variant>
      <vt:variant>
        <vt:lpwstr>consultantplus://offline/ref=EE5408919636451183664516F61DCB5C4B64A4FCC6BFE42FEC96E8F22FR2SEL</vt:lpwstr>
      </vt:variant>
      <vt:variant>
        <vt:lpwstr/>
      </vt:variant>
      <vt:variant>
        <vt:i4>4915281</vt:i4>
      </vt:variant>
      <vt:variant>
        <vt:i4>48</vt:i4>
      </vt:variant>
      <vt:variant>
        <vt:i4>0</vt:i4>
      </vt:variant>
      <vt:variant>
        <vt:i4>5</vt:i4>
      </vt:variant>
      <vt:variant>
        <vt:lpwstr>consultantplus://offline/ref=EE5408919636451183664516F61DCB5C4B64A4F0C5BBE42FEC96E8F22FR2SEL</vt:lpwstr>
      </vt:variant>
      <vt:variant>
        <vt:lpwstr/>
      </vt:variant>
      <vt:variant>
        <vt:i4>4915205</vt:i4>
      </vt:variant>
      <vt:variant>
        <vt:i4>45</vt:i4>
      </vt:variant>
      <vt:variant>
        <vt:i4>0</vt:i4>
      </vt:variant>
      <vt:variant>
        <vt:i4>5</vt:i4>
      </vt:variant>
      <vt:variant>
        <vt:lpwstr>consultantplus://offline/ref=EE5408919636451183664516F61DCB5C4B64A4FCC6BFE42FEC96E8F22FR2SEL</vt:lpwstr>
      </vt:variant>
      <vt:variant>
        <vt:lpwstr/>
      </vt:variant>
      <vt:variant>
        <vt:i4>5832706</vt:i4>
      </vt:variant>
      <vt:variant>
        <vt:i4>42</vt:i4>
      </vt:variant>
      <vt:variant>
        <vt:i4>0</vt:i4>
      </vt:variant>
      <vt:variant>
        <vt:i4>5</vt:i4>
      </vt:variant>
      <vt:variant>
        <vt:lpwstr/>
      </vt:variant>
      <vt:variant>
        <vt:lpwstr>Par87</vt:lpwstr>
      </vt:variant>
      <vt:variant>
        <vt:i4>5832706</vt:i4>
      </vt:variant>
      <vt:variant>
        <vt:i4>39</vt:i4>
      </vt:variant>
      <vt:variant>
        <vt:i4>0</vt:i4>
      </vt:variant>
      <vt:variant>
        <vt:i4>5</vt:i4>
      </vt:variant>
      <vt:variant>
        <vt:lpwstr/>
      </vt:variant>
      <vt:variant>
        <vt:lpwstr>Par85</vt:lpwstr>
      </vt:variant>
      <vt:variant>
        <vt:i4>2</vt:i4>
      </vt:variant>
      <vt:variant>
        <vt:i4>36</vt:i4>
      </vt:variant>
      <vt:variant>
        <vt:i4>0</vt:i4>
      </vt:variant>
      <vt:variant>
        <vt:i4>5</vt:i4>
      </vt:variant>
      <vt:variant>
        <vt:lpwstr>consultantplus://offline/ref=6AEC72ED34BA7B0BA7E93B4D705F344732B9ACDE1EEE5D422A46CE7ED4vE2BF</vt:lpwstr>
      </vt:variant>
      <vt:variant>
        <vt:lpwstr/>
      </vt:variant>
      <vt:variant>
        <vt:i4>4915209</vt:i4>
      </vt:variant>
      <vt:variant>
        <vt:i4>33</vt:i4>
      </vt:variant>
      <vt:variant>
        <vt:i4>0</vt:i4>
      </vt:variant>
      <vt:variant>
        <vt:i4>5</vt:i4>
      </vt:variant>
      <vt:variant>
        <vt:lpwstr>consultantplus://offline/ref=304E6728F21E7B9600A9913D5567C37FBC3BBE02185ADFB02EF7AA6BCCJB43F</vt:lpwstr>
      </vt:variant>
      <vt:variant>
        <vt:lpwstr/>
      </vt:variant>
      <vt:variant>
        <vt:i4>3080254</vt:i4>
      </vt:variant>
      <vt:variant>
        <vt:i4>30</vt:i4>
      </vt:variant>
      <vt:variant>
        <vt:i4>0</vt:i4>
      </vt:variant>
      <vt:variant>
        <vt:i4>5</vt:i4>
      </vt:variant>
      <vt:variant>
        <vt:lpwstr>consultantplus://offline/ref=304E6728F21E7B9600A98F30430B9470BB31E40E175AD6E277A8F1369BBAE3E1JE40F</vt:lpwstr>
      </vt:variant>
      <vt:variant>
        <vt:lpwstr/>
      </vt:variant>
      <vt:variant>
        <vt:i4>2</vt:i4>
      </vt:variant>
      <vt:variant>
        <vt:i4>27</vt:i4>
      </vt:variant>
      <vt:variant>
        <vt:i4>0</vt:i4>
      </vt:variant>
      <vt:variant>
        <vt:i4>5</vt:i4>
      </vt:variant>
      <vt:variant>
        <vt:lpwstr>consultantplus://offline/ref=6AEC72ED34BA7B0BA7E93B4D705F344732B9ACDE1EEE5D422A46CE7ED4vE2BF</vt:lpwstr>
      </vt:variant>
      <vt:variant>
        <vt:lpwstr/>
      </vt:variant>
      <vt:variant>
        <vt:i4>6750265</vt:i4>
      </vt:variant>
      <vt:variant>
        <vt:i4>24</vt:i4>
      </vt:variant>
      <vt:variant>
        <vt:i4>0</vt:i4>
      </vt:variant>
      <vt:variant>
        <vt:i4>5</vt:i4>
      </vt:variant>
      <vt:variant>
        <vt:lpwstr>consultantplus://offline/ref=6AEC72ED34BA7B0BA7E925406633634835B7F4DA1EEE54107715C8298BBB19ECD4286BF89428CFC3B5CE3660v629F</vt:lpwstr>
      </vt:variant>
      <vt:variant>
        <vt:lpwstr/>
      </vt:variant>
      <vt:variant>
        <vt:i4>6750306</vt:i4>
      </vt:variant>
      <vt:variant>
        <vt:i4>21</vt:i4>
      </vt:variant>
      <vt:variant>
        <vt:i4>0</vt:i4>
      </vt:variant>
      <vt:variant>
        <vt:i4>5</vt:i4>
      </vt:variant>
      <vt:variant>
        <vt:lpwstr>consultantplus://offline/ref=6AEC72ED34BA7B0BA7E925406633634835B7F4DA1EEF5F1C7210C8298BBB19ECD4286BF89428CFC3B5CF3661v62BF</vt:lpwstr>
      </vt:variant>
      <vt:variant>
        <vt:lpwstr/>
      </vt:variant>
      <vt:variant>
        <vt:i4>3932223</vt:i4>
      </vt:variant>
      <vt:variant>
        <vt:i4>18</vt:i4>
      </vt:variant>
      <vt:variant>
        <vt:i4>0</vt:i4>
      </vt:variant>
      <vt:variant>
        <vt:i4>5</vt:i4>
      </vt:variant>
      <vt:variant>
        <vt:lpwstr>consultantplus://offline/ref=6AEC72ED34BA7B0BA7E93B4D705F344732BBADD51AEB5D422A46CE7ED4EB1FB994686DADD76CC0C2vB20F</vt:lpwstr>
      </vt:variant>
      <vt:variant>
        <vt:lpwstr/>
      </vt:variant>
      <vt:variant>
        <vt:i4>3342398</vt:i4>
      </vt:variant>
      <vt:variant>
        <vt:i4>15</vt:i4>
      </vt:variant>
      <vt:variant>
        <vt:i4>0</vt:i4>
      </vt:variant>
      <vt:variant>
        <vt:i4>5</vt:i4>
      </vt:variant>
      <vt:variant>
        <vt:lpwstr>consultantplus://offline/ref=6AEC72ED34BA7B0BA7E925406633634835B7F4DA1AEF51127119952383E215EEvD23F</vt:lpwstr>
      </vt:variant>
      <vt:variant>
        <vt:lpwstr/>
      </vt:variant>
      <vt:variant>
        <vt:i4>5570562</vt:i4>
      </vt:variant>
      <vt:variant>
        <vt:i4>12</vt:i4>
      </vt:variant>
      <vt:variant>
        <vt:i4>0</vt:i4>
      </vt:variant>
      <vt:variant>
        <vt:i4>5</vt:i4>
      </vt:variant>
      <vt:variant>
        <vt:lpwstr/>
      </vt:variant>
      <vt:variant>
        <vt:lpwstr>Par40</vt:lpwstr>
      </vt:variant>
      <vt:variant>
        <vt:i4>6750265</vt:i4>
      </vt:variant>
      <vt:variant>
        <vt:i4>9</vt:i4>
      </vt:variant>
      <vt:variant>
        <vt:i4>0</vt:i4>
      </vt:variant>
      <vt:variant>
        <vt:i4>5</vt:i4>
      </vt:variant>
      <vt:variant>
        <vt:lpwstr>consultantplus://offline/ref=6AEC72ED34BA7B0BA7E925406633634835B7F4DA1EEE54107715C8298BBB19ECD4286BF89428CFC3B5CE3660v629F</vt:lpwstr>
      </vt:variant>
      <vt:variant>
        <vt:lpwstr/>
      </vt:variant>
      <vt:variant>
        <vt:i4>6750306</vt:i4>
      </vt:variant>
      <vt:variant>
        <vt:i4>6</vt:i4>
      </vt:variant>
      <vt:variant>
        <vt:i4>0</vt:i4>
      </vt:variant>
      <vt:variant>
        <vt:i4>5</vt:i4>
      </vt:variant>
      <vt:variant>
        <vt:lpwstr>consultantplus://offline/ref=6AEC72ED34BA7B0BA7E925406633634835B7F4DA1EEF5F1C7210C8298BBB19ECD4286BF89428CFC3B5CF3661v62BF</vt:lpwstr>
      </vt:variant>
      <vt:variant>
        <vt:lpwstr/>
      </vt:variant>
      <vt:variant>
        <vt:i4>3932223</vt:i4>
      </vt:variant>
      <vt:variant>
        <vt:i4>3</vt:i4>
      </vt:variant>
      <vt:variant>
        <vt:i4>0</vt:i4>
      </vt:variant>
      <vt:variant>
        <vt:i4>5</vt:i4>
      </vt:variant>
      <vt:variant>
        <vt:lpwstr>consultantplus://offline/ref=6AEC72ED34BA7B0BA7E93B4D705F344732BBADD51AEB5D422A46CE7ED4EB1FB994686DADD76CC0C2vB20F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_MamichevaTV</dc:creator>
  <cp:lastModifiedBy>Мязитов Марсель Наильевич</cp:lastModifiedBy>
  <cp:revision>2</cp:revision>
  <cp:lastPrinted>2015-08-25T08:26:00Z</cp:lastPrinted>
  <dcterms:created xsi:type="dcterms:W3CDTF">2015-09-30T06:43:00Z</dcterms:created>
  <dcterms:modified xsi:type="dcterms:W3CDTF">2015-09-30T06:43:00Z</dcterms:modified>
</cp:coreProperties>
</file>