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25" w:rsidRPr="002F7F25" w:rsidRDefault="002F7F25" w:rsidP="002F7F25">
      <w:pPr>
        <w:ind w:firstLine="0"/>
        <w:jc w:val="center"/>
        <w:rPr>
          <w:rFonts w:ascii="Times New Roman" w:hAnsi="Times New Roman" w:cs="Times New Roman"/>
        </w:rPr>
      </w:pPr>
      <w:r w:rsidRPr="002F7F25">
        <w:rPr>
          <w:rFonts w:ascii="Times New Roman" w:eastAsia="Times New Roman" w:hAnsi="Times New Roman" w:cs="Times New Roman"/>
          <w:sz w:val="20"/>
          <w:szCs w:val="20"/>
          <w:lang w:val="en-US"/>
        </w:rPr>
        <w:object w:dxaOrig="7578" w:dyaOrig="9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49.6pt" o:ole="">
            <v:imagedata r:id="rId6" o:title="" blacklevel="-1966f"/>
          </v:shape>
          <o:OLEObject Type="Embed" ProgID="CorelDraw.Graphic.15" ShapeID="_x0000_i1025" DrawAspect="Content" ObjectID="_1491808742" r:id="rId7"/>
        </w:object>
      </w:r>
    </w:p>
    <w:p w:rsidR="002F7F25" w:rsidRPr="002F7F25" w:rsidRDefault="002F7F25" w:rsidP="002F7F25">
      <w:pPr>
        <w:ind w:firstLine="0"/>
        <w:jc w:val="center"/>
        <w:rPr>
          <w:rFonts w:ascii="Times New Roman" w:hAnsi="Times New Roman" w:cs="Times New Roman"/>
        </w:rPr>
      </w:pPr>
    </w:p>
    <w:p w:rsidR="002F7F25" w:rsidRPr="002F7F25" w:rsidRDefault="002F7F25" w:rsidP="002F7F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25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2F7F25" w:rsidRPr="002F7F25" w:rsidRDefault="002F7F25" w:rsidP="002F7F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25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2F7F25" w:rsidRPr="002F7F25" w:rsidRDefault="002F7F25" w:rsidP="002F7F25">
      <w:pPr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2F7F25" w:rsidRPr="002F7F25" w:rsidRDefault="002F7F25" w:rsidP="002F7F2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F25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2F7F25" w:rsidRPr="002F7F25" w:rsidRDefault="002F7F25" w:rsidP="002F7F2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F25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2F7F25" w:rsidRPr="002F7F25" w:rsidRDefault="002F7F25" w:rsidP="002F7F25">
      <w:pPr>
        <w:ind w:firstLine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2F7F25" w:rsidRPr="002F7F25" w:rsidRDefault="002F7F25" w:rsidP="002F7F25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F7F2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F7F25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2F7F2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7F25" w:rsidRPr="002F7F25" w:rsidRDefault="002F7F25" w:rsidP="002F7F25">
      <w:pPr>
        <w:ind w:firstLine="0"/>
        <w:jc w:val="center"/>
        <w:rPr>
          <w:rFonts w:ascii="Times New Roman" w:hAnsi="Times New Roman" w:cs="Times New Roman"/>
          <w:b/>
          <w:szCs w:val="36"/>
        </w:rPr>
      </w:pPr>
    </w:p>
    <w:p w:rsidR="00B11ABB" w:rsidRDefault="002F7F25" w:rsidP="002F7F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7F25">
        <w:rPr>
          <w:rFonts w:ascii="Times New Roman" w:hAnsi="Times New Roman" w:cs="Times New Roman"/>
          <w:sz w:val="28"/>
          <w:szCs w:val="28"/>
        </w:rPr>
        <w:t>«</w:t>
      </w:r>
      <w:r w:rsidR="00325431">
        <w:rPr>
          <w:rFonts w:ascii="Times New Roman" w:hAnsi="Times New Roman" w:cs="Times New Roman"/>
          <w:sz w:val="28"/>
          <w:szCs w:val="28"/>
        </w:rPr>
        <w:t>28</w:t>
      </w:r>
      <w:r w:rsidRPr="002F7F25">
        <w:rPr>
          <w:rFonts w:ascii="Times New Roman" w:hAnsi="Times New Roman" w:cs="Times New Roman"/>
          <w:sz w:val="28"/>
          <w:szCs w:val="28"/>
        </w:rPr>
        <w:t>» апреля 2015  года                                                                                      №</w:t>
      </w:r>
      <w:r w:rsidR="00325431">
        <w:rPr>
          <w:rFonts w:ascii="Times New Roman" w:hAnsi="Times New Roman" w:cs="Times New Roman"/>
          <w:sz w:val="28"/>
          <w:szCs w:val="28"/>
        </w:rPr>
        <w:t xml:space="preserve"> 124</w:t>
      </w:r>
      <w:r w:rsidRPr="002F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25" w:rsidRPr="002F7F25" w:rsidRDefault="002F7F25" w:rsidP="002F7F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4695" w:rsidRDefault="00B11ABB" w:rsidP="008164B4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экспертной комиссии </w:t>
      </w:r>
    </w:p>
    <w:p w:rsidR="00022E98" w:rsidRDefault="00022E98" w:rsidP="002F7F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E98" w:rsidRPr="00022E98" w:rsidRDefault="00022E98" w:rsidP="00022E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2E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22E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2E9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10.07.2009 N 109-оз "О мерах по реализации отдельных положений Федерального закона "Об основных гарантиях прав ребенка в Российской Федерации" в Ханты-Мансийском автономном округе - Югре" (в редакции от 10.12.2014),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24 </w:t>
      </w:r>
      <w:r w:rsidRPr="00022E98">
        <w:rPr>
          <w:rFonts w:ascii="Times New Roman" w:hAnsi="Times New Roman" w:cs="Times New Roman"/>
          <w:sz w:val="28"/>
          <w:szCs w:val="28"/>
        </w:rPr>
        <w:t>Устава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городское поселение Лянтор</w:t>
      </w:r>
      <w:r w:rsidRPr="00022E98">
        <w:rPr>
          <w:rFonts w:ascii="Times New Roman" w:hAnsi="Times New Roman" w:cs="Times New Roman"/>
          <w:sz w:val="28"/>
          <w:szCs w:val="28"/>
        </w:rPr>
        <w:t>, в целях защиты прав несовершеннолетних на территории муниципального образова</w:t>
      </w:r>
      <w:r w:rsidR="0062494F">
        <w:rPr>
          <w:rFonts w:ascii="Times New Roman" w:hAnsi="Times New Roman" w:cs="Times New Roman"/>
          <w:sz w:val="28"/>
          <w:szCs w:val="28"/>
        </w:rPr>
        <w:t>ния, Совет д</w:t>
      </w:r>
      <w:r>
        <w:rPr>
          <w:rFonts w:ascii="Times New Roman" w:hAnsi="Times New Roman" w:cs="Times New Roman"/>
          <w:sz w:val="28"/>
          <w:szCs w:val="28"/>
        </w:rPr>
        <w:t>епутатов городского поселения Лянтор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022E98">
        <w:rPr>
          <w:rFonts w:ascii="Times New Roman" w:hAnsi="Times New Roman" w:cs="Times New Roman"/>
          <w:sz w:val="28"/>
          <w:szCs w:val="28"/>
        </w:rPr>
        <w:t>:</w:t>
      </w:r>
    </w:p>
    <w:p w:rsidR="00022E98" w:rsidRPr="00022E98" w:rsidRDefault="00022E98" w:rsidP="00022E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Pr="00022E98">
        <w:rPr>
          <w:rFonts w:ascii="Times New Roman" w:hAnsi="Times New Roman" w:cs="Times New Roman"/>
          <w:sz w:val="28"/>
          <w:szCs w:val="28"/>
        </w:rPr>
        <w:t>Создать в муниципальном образова</w:t>
      </w:r>
      <w:r>
        <w:rPr>
          <w:rFonts w:ascii="Times New Roman" w:hAnsi="Times New Roman" w:cs="Times New Roman"/>
          <w:sz w:val="28"/>
          <w:szCs w:val="28"/>
        </w:rPr>
        <w:t>нии городское поселение Лянтор</w:t>
      </w:r>
      <w:r w:rsidRPr="00022E98">
        <w:rPr>
          <w:rFonts w:ascii="Times New Roman" w:hAnsi="Times New Roman" w:cs="Times New Roman"/>
          <w:sz w:val="28"/>
          <w:szCs w:val="28"/>
        </w:rPr>
        <w:t xml:space="preserve"> экспертную комиссию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экспертная комиссия).</w:t>
      </w:r>
    </w:p>
    <w:p w:rsidR="00022E98" w:rsidRPr="00022E98" w:rsidRDefault="00022E98" w:rsidP="00022E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2E98">
        <w:rPr>
          <w:rFonts w:ascii="Times New Roman" w:hAnsi="Times New Roman" w:cs="Times New Roman"/>
          <w:sz w:val="28"/>
          <w:szCs w:val="28"/>
        </w:rPr>
        <w:t>2. Утвердить:</w:t>
      </w:r>
    </w:p>
    <w:p w:rsidR="00022E98" w:rsidRPr="00022E98" w:rsidRDefault="00022E98" w:rsidP="00022E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2.1. </w:t>
      </w:r>
      <w:hyperlink r:id="rId9" w:history="1">
        <w:r w:rsidRPr="00022E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22E98">
        <w:rPr>
          <w:rFonts w:ascii="Times New Roman" w:hAnsi="Times New Roman" w:cs="Times New Roman"/>
          <w:sz w:val="28"/>
          <w:szCs w:val="28"/>
        </w:rPr>
        <w:t xml:space="preserve"> 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Положение),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22E98" w:rsidRPr="00022E98" w:rsidRDefault="00022E98" w:rsidP="00022E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 w:rsidR="0062494F">
        <w:rPr>
          <w:rFonts w:ascii="Times New Roman" w:hAnsi="Times New Roman" w:cs="Times New Roman"/>
          <w:sz w:val="28"/>
          <w:szCs w:val="28"/>
        </w:rPr>
        <w:t> Состав</w:t>
      </w:r>
      <w:r w:rsidRPr="00022E98">
        <w:rPr>
          <w:rFonts w:ascii="Times New Roman" w:hAnsi="Times New Roman" w:cs="Times New Roman"/>
          <w:sz w:val="28"/>
          <w:szCs w:val="28"/>
        </w:rPr>
        <w:t xml:space="preserve"> экспертной комиссии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022E98">
        <w:rPr>
          <w:rFonts w:ascii="Times New Roman" w:hAnsi="Times New Roman" w:cs="Times New Roman"/>
          <w:sz w:val="28"/>
          <w:szCs w:val="28"/>
        </w:rPr>
        <w:t>.</w:t>
      </w:r>
    </w:p>
    <w:p w:rsidR="00B11ABB" w:rsidRPr="00B11ABB" w:rsidRDefault="00022E98" w:rsidP="00022E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494F">
        <w:rPr>
          <w:rFonts w:ascii="Times New Roman" w:hAnsi="Times New Roman" w:cs="Times New Roman"/>
          <w:sz w:val="28"/>
          <w:szCs w:val="28"/>
        </w:rPr>
        <w:t>3</w:t>
      </w:r>
      <w:r w:rsidR="00B11ABB" w:rsidRPr="00B11ABB">
        <w:rPr>
          <w:rFonts w:ascii="Times New Roman" w:hAnsi="Times New Roman" w:cs="Times New Roman"/>
          <w:sz w:val="28"/>
          <w:szCs w:val="28"/>
        </w:rPr>
        <w:t>. Настоящее ре</w:t>
      </w:r>
      <w:r w:rsidR="0062494F">
        <w:rPr>
          <w:rFonts w:ascii="Times New Roman" w:hAnsi="Times New Roman" w:cs="Times New Roman"/>
          <w:sz w:val="28"/>
          <w:szCs w:val="28"/>
        </w:rPr>
        <w:t>шение вступает в силу со дня его подписания</w:t>
      </w:r>
      <w:r w:rsidR="00B11ABB" w:rsidRPr="00B11ABB">
        <w:rPr>
          <w:rFonts w:ascii="Times New Roman" w:hAnsi="Times New Roman" w:cs="Times New Roman"/>
          <w:sz w:val="28"/>
          <w:szCs w:val="28"/>
        </w:rPr>
        <w:t>.</w:t>
      </w:r>
    </w:p>
    <w:p w:rsidR="0062494F" w:rsidRDefault="0062494F" w:rsidP="002F7F2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8158E" w:rsidRPr="007A628C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28158E" w:rsidRPr="007A628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6249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4B4" w:rsidRDefault="008164B4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="00807E69">
        <w:rPr>
          <w:rFonts w:ascii="Times New Roman" w:hAnsi="Times New Roman" w:cs="Times New Roman"/>
          <w:sz w:val="28"/>
          <w:szCs w:val="28"/>
        </w:rPr>
        <w:tab/>
      </w:r>
      <w:r w:rsidR="000747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494F">
        <w:rPr>
          <w:rFonts w:ascii="Times New Roman" w:hAnsi="Times New Roman" w:cs="Times New Roman"/>
          <w:sz w:val="28"/>
          <w:szCs w:val="28"/>
        </w:rPr>
        <w:t xml:space="preserve">                            Е.В. Чернышов</w:t>
      </w:r>
    </w:p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51F2" w:rsidRDefault="00807E69" w:rsidP="002F7F25">
      <w:pPr>
        <w:pStyle w:val="ConsPlusNormal"/>
        <w:widowControl/>
        <w:tabs>
          <w:tab w:val="left" w:pos="59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64563" w:rsidRDefault="00064563" w:rsidP="002F7F25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62494F">
        <w:rPr>
          <w:rFonts w:ascii="Times New Roman" w:hAnsi="Times New Roman" w:cs="Times New Roman"/>
          <w:sz w:val="28"/>
          <w:szCs w:val="28"/>
        </w:rPr>
        <w:t>к решению Совета д</w:t>
      </w:r>
      <w:r>
        <w:rPr>
          <w:rFonts w:ascii="Times New Roman" w:hAnsi="Times New Roman" w:cs="Times New Roman"/>
          <w:sz w:val="28"/>
          <w:szCs w:val="28"/>
        </w:rPr>
        <w:t>епутатов</w:t>
      </w:r>
      <w:r w:rsidR="002F7F25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</w:p>
    <w:p w:rsidR="00064563" w:rsidRDefault="00064563" w:rsidP="002F7F25">
      <w:pPr>
        <w:autoSpaceDE w:val="0"/>
        <w:autoSpaceDN w:val="0"/>
        <w:adjustRightInd w:val="0"/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5431">
        <w:rPr>
          <w:rFonts w:ascii="Times New Roman" w:hAnsi="Times New Roman" w:cs="Times New Roman"/>
          <w:sz w:val="28"/>
          <w:szCs w:val="28"/>
        </w:rPr>
        <w:t>28.04.</w:t>
      </w:r>
      <w:r>
        <w:rPr>
          <w:rFonts w:ascii="Times New Roman" w:hAnsi="Times New Roman" w:cs="Times New Roman"/>
          <w:sz w:val="28"/>
          <w:szCs w:val="28"/>
        </w:rPr>
        <w:t xml:space="preserve">2015 г. </w:t>
      </w:r>
      <w:r w:rsidR="002F7F25">
        <w:rPr>
          <w:rFonts w:ascii="Times New Roman" w:hAnsi="Times New Roman" w:cs="Times New Roman"/>
          <w:sz w:val="28"/>
          <w:szCs w:val="28"/>
        </w:rPr>
        <w:t xml:space="preserve"> №</w:t>
      </w:r>
      <w:r w:rsidR="00325431">
        <w:rPr>
          <w:rFonts w:ascii="Times New Roman" w:hAnsi="Times New Roman" w:cs="Times New Roman"/>
          <w:sz w:val="28"/>
          <w:szCs w:val="28"/>
        </w:rPr>
        <w:t>124</w:t>
      </w:r>
    </w:p>
    <w:p w:rsidR="00064563" w:rsidRDefault="00064563" w:rsidP="0006456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64563" w:rsidRDefault="00064563" w:rsidP="002F7F2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4563" w:rsidRPr="0062494F" w:rsidRDefault="00064563" w:rsidP="0006456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94F">
        <w:rPr>
          <w:rFonts w:ascii="Times New Roman" w:hAnsi="Times New Roman" w:cs="Times New Roman"/>
          <w:bCs/>
          <w:sz w:val="28"/>
          <w:szCs w:val="28"/>
        </w:rPr>
        <w:t>Положение 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064563" w:rsidRDefault="00064563" w:rsidP="0006456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64563" w:rsidRPr="00064563" w:rsidRDefault="0062494F" w:rsidP="0000455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64563" w:rsidRPr="0006456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64563" w:rsidRPr="00064563" w:rsidRDefault="00064563" w:rsidP="0006456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64563" w:rsidRPr="00064563" w:rsidRDefault="00064563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64563">
        <w:rPr>
          <w:rFonts w:ascii="Times New Roman" w:hAnsi="Times New Roman" w:cs="Times New Roman"/>
          <w:sz w:val="28"/>
          <w:szCs w:val="28"/>
        </w:rPr>
        <w:t>1.</w:t>
      </w:r>
      <w:r w:rsidR="0062494F">
        <w:rPr>
          <w:rFonts w:ascii="Times New Roman" w:hAnsi="Times New Roman" w:cs="Times New Roman"/>
          <w:sz w:val="28"/>
          <w:szCs w:val="28"/>
        </w:rPr>
        <w:t>1.</w:t>
      </w:r>
      <w:r w:rsidRPr="00064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563">
        <w:rPr>
          <w:rFonts w:ascii="Times New Roman" w:hAnsi="Times New Roman" w:cs="Times New Roman"/>
          <w:sz w:val="28"/>
          <w:szCs w:val="28"/>
        </w:rPr>
        <w:t>Экспертная комиссия создается для оценки предложений об определении на территории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городское поселение Лянтор</w:t>
      </w:r>
      <w:r w:rsidRPr="00064563">
        <w:rPr>
          <w:rFonts w:ascii="Times New Roman" w:hAnsi="Times New Roman" w:cs="Times New Roman"/>
          <w:sz w:val="28"/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места, в которых</w:t>
      </w:r>
      <w:proofErr w:type="gramEnd"/>
      <w:r w:rsidRPr="00064563">
        <w:rPr>
          <w:rFonts w:ascii="Times New Roman" w:hAnsi="Times New Roman" w:cs="Times New Roman"/>
          <w:sz w:val="28"/>
          <w:szCs w:val="28"/>
        </w:rPr>
        <w:t xml:space="preserve"> не допускается нахождение детей).</w:t>
      </w: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4563" w:rsidRPr="00064563">
        <w:rPr>
          <w:rFonts w:ascii="Times New Roman" w:hAnsi="Times New Roman" w:cs="Times New Roman"/>
          <w:sz w:val="28"/>
          <w:szCs w:val="28"/>
        </w:rPr>
        <w:t>2. Задача экспертной комиссии - рассмотрение и оценка в соответствии с требованиями действующего законодательства поступивших от органов местного самоуправления, учреждений, общественных организаций муниципал</w:t>
      </w:r>
      <w:r w:rsidR="00064563">
        <w:rPr>
          <w:rFonts w:ascii="Times New Roman" w:hAnsi="Times New Roman" w:cs="Times New Roman"/>
          <w:sz w:val="28"/>
          <w:szCs w:val="28"/>
        </w:rPr>
        <w:t>ьного образования городское поселение Лянтор</w:t>
      </w:r>
      <w:r w:rsidR="00064563" w:rsidRPr="00064563">
        <w:rPr>
          <w:rFonts w:ascii="Times New Roman" w:hAnsi="Times New Roman" w:cs="Times New Roman"/>
          <w:sz w:val="28"/>
          <w:szCs w:val="28"/>
        </w:rPr>
        <w:t>, граждан предложений об определении на территории муниципального образова</w:t>
      </w:r>
      <w:r w:rsidR="00064563">
        <w:rPr>
          <w:rFonts w:ascii="Times New Roman" w:hAnsi="Times New Roman" w:cs="Times New Roman"/>
          <w:sz w:val="28"/>
          <w:szCs w:val="28"/>
        </w:rPr>
        <w:t>ния городское поселение Лянтор</w:t>
      </w:r>
      <w:r w:rsidR="00064563" w:rsidRPr="00064563">
        <w:rPr>
          <w:rFonts w:ascii="Times New Roman" w:hAnsi="Times New Roman" w:cs="Times New Roman"/>
          <w:sz w:val="28"/>
          <w:szCs w:val="28"/>
        </w:rPr>
        <w:t xml:space="preserve"> мест, в которых не допускается нахождение детей.</w:t>
      </w:r>
    </w:p>
    <w:p w:rsidR="00064563" w:rsidRPr="00064563" w:rsidRDefault="00064563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64563">
        <w:rPr>
          <w:rFonts w:ascii="Times New Roman" w:hAnsi="Times New Roman" w:cs="Times New Roman"/>
          <w:sz w:val="28"/>
          <w:szCs w:val="28"/>
        </w:rPr>
        <w:t>Предложения об определении мест, в которых не допускается нахождение детей, направляются в экспе</w:t>
      </w:r>
      <w:r w:rsidR="00474DEC">
        <w:rPr>
          <w:rFonts w:ascii="Times New Roman" w:hAnsi="Times New Roman" w:cs="Times New Roman"/>
          <w:sz w:val="28"/>
          <w:szCs w:val="28"/>
        </w:rPr>
        <w:t>ртную комиссию по адресу: 628449, микрорайон 2, строение 42, город Лянтор, Сургутский район</w:t>
      </w:r>
      <w:r w:rsidRPr="00064563"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округ - </w:t>
      </w:r>
      <w:proofErr w:type="spellStart"/>
      <w:r w:rsidRPr="00064563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064563">
        <w:rPr>
          <w:rFonts w:ascii="Times New Roman" w:hAnsi="Times New Roman" w:cs="Times New Roman"/>
          <w:sz w:val="28"/>
          <w:szCs w:val="28"/>
        </w:rPr>
        <w:t>, Тюменская область.</w:t>
      </w: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4563" w:rsidRPr="00064563">
        <w:rPr>
          <w:rFonts w:ascii="Times New Roman" w:hAnsi="Times New Roman" w:cs="Times New Roman"/>
          <w:sz w:val="28"/>
          <w:szCs w:val="28"/>
        </w:rPr>
        <w:t>3. Экспертная комиссия является коллегиальным органом.</w:t>
      </w: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4563" w:rsidRPr="00064563">
        <w:rPr>
          <w:rFonts w:ascii="Times New Roman" w:hAnsi="Times New Roman" w:cs="Times New Roman"/>
          <w:sz w:val="28"/>
          <w:szCs w:val="28"/>
        </w:rPr>
        <w:t xml:space="preserve">4. Экспертная комиссия в своей деятельности руководствуется </w:t>
      </w:r>
      <w:hyperlink r:id="rId10" w:history="1">
        <w:r w:rsidR="00064563" w:rsidRPr="00064563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="00064563" w:rsidRPr="00064563">
        <w:rPr>
          <w:rFonts w:ascii="Times New Roman" w:hAnsi="Times New Roman" w:cs="Times New Roman"/>
          <w:sz w:val="28"/>
          <w:szCs w:val="28"/>
        </w:rPr>
        <w:t xml:space="preserve"> о правах ребенка, </w:t>
      </w:r>
      <w:hyperlink r:id="rId11" w:history="1">
        <w:r w:rsidR="00064563" w:rsidRPr="0006456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064563" w:rsidRPr="0006456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Ханты-Мансийского автономного округа - Югры, </w:t>
      </w:r>
      <w:hyperlink r:id="rId12" w:history="1">
        <w:r w:rsidR="00064563" w:rsidRPr="0006456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64563" w:rsidRPr="000645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</w:t>
      </w:r>
      <w:r w:rsidR="00474DEC">
        <w:rPr>
          <w:rFonts w:ascii="Times New Roman" w:hAnsi="Times New Roman" w:cs="Times New Roman"/>
          <w:sz w:val="28"/>
          <w:szCs w:val="28"/>
        </w:rPr>
        <w:t>е поселение Лянтор</w:t>
      </w:r>
      <w:r w:rsidR="00064563" w:rsidRPr="00064563">
        <w:rPr>
          <w:rFonts w:ascii="Times New Roman" w:hAnsi="Times New Roman" w:cs="Times New Roman"/>
          <w:sz w:val="28"/>
          <w:szCs w:val="28"/>
        </w:rPr>
        <w:t>, иными муниципальными правовыми актами, а также настоящим Положением.</w:t>
      </w:r>
    </w:p>
    <w:p w:rsidR="00064563" w:rsidRPr="00064563" w:rsidRDefault="00064563" w:rsidP="0006456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64563" w:rsidRPr="00064563" w:rsidRDefault="0062494F" w:rsidP="0000455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64563" w:rsidRPr="00064563">
        <w:rPr>
          <w:rFonts w:ascii="Times New Roman" w:hAnsi="Times New Roman" w:cs="Times New Roman"/>
          <w:sz w:val="28"/>
          <w:szCs w:val="28"/>
        </w:rPr>
        <w:t>Права и обязанности экспертной комиссии</w:t>
      </w:r>
    </w:p>
    <w:p w:rsidR="00064563" w:rsidRPr="00064563" w:rsidRDefault="00064563" w:rsidP="0006456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4563" w:rsidRPr="00064563">
        <w:rPr>
          <w:rFonts w:ascii="Times New Roman" w:hAnsi="Times New Roman" w:cs="Times New Roman"/>
          <w:sz w:val="28"/>
          <w:szCs w:val="28"/>
        </w:rPr>
        <w:t>1. Экспертная комиссия имеет право:</w:t>
      </w:r>
    </w:p>
    <w:p w:rsidR="00064563" w:rsidRPr="00064563" w:rsidRDefault="00064563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64563">
        <w:rPr>
          <w:rFonts w:ascii="Times New Roman" w:hAnsi="Times New Roman" w:cs="Times New Roman"/>
          <w:sz w:val="28"/>
          <w:szCs w:val="28"/>
        </w:rPr>
        <w:t xml:space="preserve">1) в пределах своей компетенции запрашивать и получать необходимые для ее деятельности документы, материалы и информацию от органов государственной </w:t>
      </w:r>
      <w:r w:rsidRPr="00064563">
        <w:rPr>
          <w:rFonts w:ascii="Times New Roman" w:hAnsi="Times New Roman" w:cs="Times New Roman"/>
          <w:sz w:val="28"/>
          <w:szCs w:val="28"/>
        </w:rPr>
        <w:lastRenderedPageBreak/>
        <w:t>власти, органов местного самоуправления, организаций независимо от их организационно-правовых форм и форм собственности, а также вести переписку;</w:t>
      </w:r>
    </w:p>
    <w:p w:rsidR="00064563" w:rsidRPr="00064563" w:rsidRDefault="00474DEC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2494F">
        <w:rPr>
          <w:rFonts w:ascii="Times New Roman" w:hAnsi="Times New Roman" w:cs="Times New Roman"/>
          <w:sz w:val="28"/>
          <w:szCs w:val="28"/>
        </w:rPr>
        <w:t>вносить на рассмотрение Совета д</w:t>
      </w:r>
      <w:r>
        <w:rPr>
          <w:rFonts w:ascii="Times New Roman" w:hAnsi="Times New Roman" w:cs="Times New Roman"/>
          <w:sz w:val="28"/>
          <w:szCs w:val="28"/>
        </w:rPr>
        <w:t>епутатов</w:t>
      </w:r>
      <w:r w:rsidR="0062494F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64563" w:rsidRPr="00064563">
        <w:rPr>
          <w:rFonts w:ascii="Times New Roman" w:hAnsi="Times New Roman" w:cs="Times New Roman"/>
          <w:sz w:val="28"/>
          <w:szCs w:val="28"/>
        </w:rPr>
        <w:t>редложения об изменении с</w:t>
      </w:r>
      <w:r w:rsidR="00004553">
        <w:rPr>
          <w:rFonts w:ascii="Times New Roman" w:hAnsi="Times New Roman" w:cs="Times New Roman"/>
          <w:sz w:val="28"/>
          <w:szCs w:val="28"/>
        </w:rPr>
        <w:t>остава экспертной комиссии, о внесении изменений</w:t>
      </w:r>
      <w:r w:rsidR="00064563" w:rsidRPr="00064563">
        <w:rPr>
          <w:rFonts w:ascii="Times New Roman" w:hAnsi="Times New Roman" w:cs="Times New Roman"/>
          <w:sz w:val="28"/>
          <w:szCs w:val="28"/>
        </w:rPr>
        <w:t xml:space="preserve"> в настоящее Положение;</w:t>
      </w:r>
    </w:p>
    <w:p w:rsidR="00064563" w:rsidRPr="00064563" w:rsidRDefault="00064563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64563">
        <w:rPr>
          <w:rFonts w:ascii="Times New Roman" w:hAnsi="Times New Roman" w:cs="Times New Roman"/>
          <w:sz w:val="28"/>
          <w:szCs w:val="28"/>
        </w:rPr>
        <w:t>3) направлять своих представителей для участия в совещаниях, конференциях, семинарах по вопросам, связанным с деятельностью экспертной комиссии.</w:t>
      </w: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4563" w:rsidRPr="00064563">
        <w:rPr>
          <w:rFonts w:ascii="Times New Roman" w:hAnsi="Times New Roman" w:cs="Times New Roman"/>
          <w:sz w:val="28"/>
          <w:szCs w:val="28"/>
        </w:rPr>
        <w:t>2. Экспертная комиссия обязана:</w:t>
      </w:r>
    </w:p>
    <w:p w:rsidR="00064563" w:rsidRPr="00064563" w:rsidRDefault="00064563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64563">
        <w:rPr>
          <w:rFonts w:ascii="Times New Roman" w:hAnsi="Times New Roman" w:cs="Times New Roman"/>
          <w:sz w:val="28"/>
          <w:szCs w:val="28"/>
        </w:rPr>
        <w:t>1) проводить свои заседания в сроки, предусмотренные Положением;</w:t>
      </w:r>
    </w:p>
    <w:p w:rsidR="00064563" w:rsidRPr="00064563" w:rsidRDefault="00064563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64563">
        <w:rPr>
          <w:rFonts w:ascii="Times New Roman" w:hAnsi="Times New Roman" w:cs="Times New Roman"/>
          <w:sz w:val="28"/>
          <w:szCs w:val="28"/>
        </w:rPr>
        <w:t>2) рассматривать, анализировать и объективно оценивать предложения органов местного самоуправления, учреждений, общественных организаций муниципального образова</w:t>
      </w:r>
      <w:r w:rsidR="00474DEC">
        <w:rPr>
          <w:rFonts w:ascii="Times New Roman" w:hAnsi="Times New Roman" w:cs="Times New Roman"/>
          <w:sz w:val="28"/>
          <w:szCs w:val="28"/>
        </w:rPr>
        <w:t>ния городское поселение Лянтор</w:t>
      </w:r>
      <w:r w:rsidRPr="00064563">
        <w:rPr>
          <w:rFonts w:ascii="Times New Roman" w:hAnsi="Times New Roman" w:cs="Times New Roman"/>
          <w:sz w:val="28"/>
          <w:szCs w:val="28"/>
        </w:rPr>
        <w:t>, граждан об определении мест, в которых не допускается нахождение детей;</w:t>
      </w:r>
    </w:p>
    <w:p w:rsidR="00064563" w:rsidRPr="00064563" w:rsidRDefault="00064563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64563">
        <w:rPr>
          <w:rFonts w:ascii="Times New Roman" w:hAnsi="Times New Roman" w:cs="Times New Roman"/>
          <w:sz w:val="28"/>
          <w:szCs w:val="28"/>
        </w:rPr>
        <w:t>3) готовить обоснованные заключения об оценке мест, в которых не допускается нахождение детей (далее - заключения экспертной комиссии);</w:t>
      </w:r>
    </w:p>
    <w:p w:rsidR="00064563" w:rsidRPr="00064563" w:rsidRDefault="00004553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направлять в Совет депутатов</w:t>
      </w:r>
      <w:r w:rsidR="00474DEC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064563" w:rsidRPr="00064563">
        <w:rPr>
          <w:rFonts w:ascii="Times New Roman" w:hAnsi="Times New Roman" w:cs="Times New Roman"/>
          <w:sz w:val="28"/>
          <w:szCs w:val="28"/>
        </w:rPr>
        <w:t xml:space="preserve"> в установленном порядке заключения экспертной комиссии.</w:t>
      </w:r>
    </w:p>
    <w:p w:rsidR="00064563" w:rsidRPr="00064563" w:rsidRDefault="00064563" w:rsidP="0006456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64563" w:rsidRPr="00064563" w:rsidRDefault="00064563" w:rsidP="0000455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563">
        <w:rPr>
          <w:rFonts w:ascii="Times New Roman" w:hAnsi="Times New Roman" w:cs="Times New Roman"/>
          <w:sz w:val="28"/>
          <w:szCs w:val="28"/>
        </w:rPr>
        <w:t>3. Порядок деятельности экспертной комиссии</w:t>
      </w:r>
    </w:p>
    <w:p w:rsidR="00064563" w:rsidRPr="00064563" w:rsidRDefault="00064563" w:rsidP="0006456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563" w:rsidRPr="00064563">
        <w:rPr>
          <w:rFonts w:ascii="Times New Roman" w:hAnsi="Times New Roman" w:cs="Times New Roman"/>
          <w:sz w:val="28"/>
          <w:szCs w:val="28"/>
        </w:rPr>
        <w:t>1. В состав экспертной комиссии входят председатель, заместитель председателя, секретарь и члены экспертной комиссии.</w:t>
      </w: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563" w:rsidRPr="00064563">
        <w:rPr>
          <w:rFonts w:ascii="Times New Roman" w:hAnsi="Times New Roman" w:cs="Times New Roman"/>
          <w:sz w:val="28"/>
          <w:szCs w:val="28"/>
        </w:rPr>
        <w:t>2.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 и функций.</w:t>
      </w:r>
    </w:p>
    <w:p w:rsidR="00064563" w:rsidRPr="00064563" w:rsidRDefault="00064563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64563">
        <w:rPr>
          <w:rFonts w:ascii="Times New Roman" w:hAnsi="Times New Roman" w:cs="Times New Roman"/>
          <w:sz w:val="28"/>
          <w:szCs w:val="28"/>
        </w:rPr>
        <w:t>В отсутствие председателя экспертной комиссии его функции выполняет заместитель председателя экспертной комиссии.</w:t>
      </w: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563" w:rsidRPr="00064563">
        <w:rPr>
          <w:rFonts w:ascii="Times New Roman" w:hAnsi="Times New Roman" w:cs="Times New Roman"/>
          <w:sz w:val="28"/>
          <w:szCs w:val="28"/>
        </w:rPr>
        <w:t>3. Секретарь экспертной комиссии:</w:t>
      </w:r>
    </w:p>
    <w:p w:rsidR="00064563" w:rsidRPr="00064563" w:rsidRDefault="00064563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64563">
        <w:rPr>
          <w:rFonts w:ascii="Times New Roman" w:hAnsi="Times New Roman" w:cs="Times New Roman"/>
          <w:sz w:val="28"/>
          <w:szCs w:val="28"/>
        </w:rPr>
        <w:t>1) ведет документацию экспертной комиссии;</w:t>
      </w:r>
    </w:p>
    <w:p w:rsidR="00064563" w:rsidRPr="00064563" w:rsidRDefault="00064563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64563">
        <w:rPr>
          <w:rFonts w:ascii="Times New Roman" w:hAnsi="Times New Roman" w:cs="Times New Roman"/>
          <w:sz w:val="28"/>
          <w:szCs w:val="28"/>
        </w:rPr>
        <w:t xml:space="preserve">2) информирует членов экспертной комиссии о времени, месте и повестке дня заседания экспертной комиссии не </w:t>
      </w:r>
      <w:proofErr w:type="gramStart"/>
      <w:r w:rsidRPr="0006456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64563">
        <w:rPr>
          <w:rFonts w:ascii="Times New Roman" w:hAnsi="Times New Roman" w:cs="Times New Roman"/>
          <w:sz w:val="28"/>
          <w:szCs w:val="28"/>
        </w:rPr>
        <w:t xml:space="preserve"> чем за 5 дней до проведения заседания;</w:t>
      </w:r>
    </w:p>
    <w:p w:rsidR="00064563" w:rsidRPr="00064563" w:rsidRDefault="00064563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64563">
        <w:rPr>
          <w:rFonts w:ascii="Times New Roman" w:hAnsi="Times New Roman" w:cs="Times New Roman"/>
          <w:sz w:val="28"/>
          <w:szCs w:val="28"/>
        </w:rPr>
        <w:t>3) готовит необходимые для рассмотрения на заседаниях экспертной комиссии документы и материалы;</w:t>
      </w:r>
    </w:p>
    <w:p w:rsidR="00064563" w:rsidRPr="00064563" w:rsidRDefault="00064563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64563">
        <w:rPr>
          <w:rFonts w:ascii="Times New Roman" w:hAnsi="Times New Roman" w:cs="Times New Roman"/>
          <w:sz w:val="28"/>
          <w:szCs w:val="28"/>
        </w:rPr>
        <w:t>4) ведет протокол заседания экспертной комиссии.</w:t>
      </w: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563" w:rsidRPr="00064563">
        <w:rPr>
          <w:rFonts w:ascii="Times New Roman" w:hAnsi="Times New Roman" w:cs="Times New Roman"/>
          <w:sz w:val="28"/>
          <w:szCs w:val="28"/>
        </w:rPr>
        <w:t>4. Заседание экспертной комиссии считается правомочным, если в нем участвует более половины ее членов.</w:t>
      </w: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563" w:rsidRPr="00064563">
        <w:rPr>
          <w:rFonts w:ascii="Times New Roman" w:hAnsi="Times New Roman" w:cs="Times New Roman"/>
          <w:sz w:val="28"/>
          <w:szCs w:val="28"/>
        </w:rPr>
        <w:t>5. Члены экспертной комиссии обладают равными правами при рассмотрении предложений об определении мест, в которых не допускается нахождение детей. В случае несогласия с заключением экспертной комиссии каждый член экспертной комиссии вправе изложить письменно особое мнение, которое подлежит обязательному приобщению к заключению экспертной комиссии.</w:t>
      </w: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563" w:rsidRPr="00064563">
        <w:rPr>
          <w:rFonts w:ascii="Times New Roman" w:hAnsi="Times New Roman" w:cs="Times New Roman"/>
          <w:sz w:val="28"/>
          <w:szCs w:val="28"/>
        </w:rPr>
        <w:t>6. При отсутствии членов экспертной комиссии по причине болезни, командировки или отпуска их права по участию в заседаниях экспертной комиссии не могут передаваться иным лицам.</w:t>
      </w: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64563" w:rsidRPr="00064563">
        <w:rPr>
          <w:rFonts w:ascii="Times New Roman" w:hAnsi="Times New Roman" w:cs="Times New Roman"/>
          <w:sz w:val="28"/>
          <w:szCs w:val="28"/>
        </w:rPr>
        <w:t>7. Заседания экспертной комиссии проводятся по мере необходимости, но не позднее 10 дней со дня поступления предложения об определении мест, в которых не допускается нахождение детей.</w:t>
      </w: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563" w:rsidRPr="00064563">
        <w:rPr>
          <w:rFonts w:ascii="Times New Roman" w:hAnsi="Times New Roman" w:cs="Times New Roman"/>
          <w:sz w:val="28"/>
          <w:szCs w:val="28"/>
        </w:rPr>
        <w:t>8. На заседании экспертной комиссии ведется протокол, который подписывается председателем (в его отсутствие - заместителем председателя экспертной комиссии), секретарем экспертной комиссии и рассылается членам экспертной комиссии.</w:t>
      </w:r>
    </w:p>
    <w:p w:rsidR="00064563" w:rsidRPr="00064563" w:rsidRDefault="00064563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64563">
        <w:rPr>
          <w:rFonts w:ascii="Times New Roman" w:hAnsi="Times New Roman" w:cs="Times New Roman"/>
          <w:sz w:val="28"/>
          <w:szCs w:val="28"/>
        </w:rPr>
        <w:t>Оригиналы протоколов заседаний экспертной комиссии хранятся секретарем экспертной комиссии.</w:t>
      </w: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563" w:rsidRPr="00064563">
        <w:rPr>
          <w:rFonts w:ascii="Times New Roman" w:hAnsi="Times New Roman" w:cs="Times New Roman"/>
          <w:sz w:val="28"/>
          <w:szCs w:val="28"/>
        </w:rPr>
        <w:t>9. Экспертная комиссия оценивает направленные органами местного самоуправления, учреждениями, общественными организациями муниципального образова</w:t>
      </w:r>
      <w:r w:rsidR="00474DEC">
        <w:rPr>
          <w:rFonts w:ascii="Times New Roman" w:hAnsi="Times New Roman" w:cs="Times New Roman"/>
          <w:sz w:val="28"/>
          <w:szCs w:val="28"/>
        </w:rPr>
        <w:t>ния городское поселение Лянтор</w:t>
      </w:r>
      <w:r w:rsidR="00064563" w:rsidRPr="00064563">
        <w:rPr>
          <w:rFonts w:ascii="Times New Roman" w:hAnsi="Times New Roman" w:cs="Times New Roman"/>
          <w:sz w:val="28"/>
          <w:szCs w:val="28"/>
        </w:rPr>
        <w:t>, гражданами предложения об определении мест, в которых не допускается нахождение детей.</w:t>
      </w: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563" w:rsidRPr="00064563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и оценки предложений об определении мест, в которых не допускается нахождение детей, экспертная комиссия готовит </w:t>
      </w:r>
      <w:hyperlink r:id="rId13" w:history="1">
        <w:r w:rsidR="00064563" w:rsidRPr="00064563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064563" w:rsidRPr="00064563">
        <w:rPr>
          <w:rFonts w:ascii="Times New Roman" w:hAnsi="Times New Roman" w:cs="Times New Roman"/>
          <w:sz w:val="28"/>
          <w:szCs w:val="28"/>
        </w:rPr>
        <w:t xml:space="preserve">, которое должно </w:t>
      </w:r>
      <w:proofErr w:type="gramStart"/>
      <w:r w:rsidR="00064563" w:rsidRPr="00064563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="00064563" w:rsidRPr="00064563">
        <w:rPr>
          <w:rFonts w:ascii="Times New Roman" w:hAnsi="Times New Roman" w:cs="Times New Roman"/>
          <w:sz w:val="28"/>
          <w:szCs w:val="28"/>
        </w:rPr>
        <w:t xml:space="preserve"> в том числе обоснованные выводы о признании мест местами, в которых не допускается нахождение детей.</w:t>
      </w: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563" w:rsidRPr="00064563">
        <w:rPr>
          <w:rFonts w:ascii="Times New Roman" w:hAnsi="Times New Roman" w:cs="Times New Roman"/>
          <w:sz w:val="28"/>
          <w:szCs w:val="28"/>
        </w:rPr>
        <w:t>11. Заключение экспертной комиссии принимается большинством голосов от числа присутствующих на заседании членов экспертной комиссии и подписывается председателем экспертной комиссии (в его отсутствие - заместителем председателя экспертной комиссии), а также секретарем экспертной комиссии.</w:t>
      </w: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563" w:rsidRPr="00064563">
        <w:rPr>
          <w:rFonts w:ascii="Times New Roman" w:hAnsi="Times New Roman" w:cs="Times New Roman"/>
          <w:sz w:val="28"/>
          <w:szCs w:val="28"/>
        </w:rPr>
        <w:t>12. Заключение экспертной комиссии носит рекомендательный характер.</w:t>
      </w:r>
    </w:p>
    <w:p w:rsidR="00064563" w:rsidRPr="00064563" w:rsidRDefault="0062494F" w:rsidP="000645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3.13. </w:t>
      </w:r>
      <w:r w:rsidR="00064563" w:rsidRPr="00064563">
        <w:rPr>
          <w:rFonts w:ascii="Times New Roman" w:hAnsi="Times New Roman" w:cs="Times New Roman"/>
          <w:sz w:val="28"/>
          <w:szCs w:val="28"/>
        </w:rPr>
        <w:t>Заключение экспертной ком</w:t>
      </w:r>
      <w:r w:rsidR="00474DEC">
        <w:rPr>
          <w:rFonts w:ascii="Times New Roman" w:hAnsi="Times New Roman" w:cs="Times New Roman"/>
          <w:sz w:val="28"/>
          <w:szCs w:val="28"/>
        </w:rPr>
        <w:t>ис</w:t>
      </w:r>
      <w:r w:rsidR="00004553">
        <w:rPr>
          <w:rFonts w:ascii="Times New Roman" w:hAnsi="Times New Roman" w:cs="Times New Roman"/>
          <w:sz w:val="28"/>
          <w:szCs w:val="28"/>
        </w:rPr>
        <w:t>сии направляется в Совет депутатов</w:t>
      </w:r>
      <w:r w:rsidR="00474DEC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064563" w:rsidRPr="00064563">
        <w:rPr>
          <w:rFonts w:ascii="Times New Roman" w:hAnsi="Times New Roman" w:cs="Times New Roman"/>
          <w:sz w:val="28"/>
          <w:szCs w:val="28"/>
        </w:rPr>
        <w:t xml:space="preserve"> в течение трех дней со дня принятия.</w:t>
      </w:r>
    </w:p>
    <w:p w:rsidR="008F01BD" w:rsidRPr="00064563" w:rsidRDefault="008F01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23308" w:rsidRPr="00474DEC" w:rsidRDefault="00572F4A" w:rsidP="00074731">
      <w:pPr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553" w:rsidRDefault="00004553" w:rsidP="0000455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04553" w:rsidRDefault="00004553" w:rsidP="00004553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04553" w:rsidRDefault="00004553" w:rsidP="00004553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5431">
        <w:rPr>
          <w:rFonts w:ascii="Times New Roman" w:hAnsi="Times New Roman" w:cs="Times New Roman"/>
          <w:sz w:val="28"/>
          <w:szCs w:val="28"/>
        </w:rPr>
        <w:t>28.04.</w:t>
      </w:r>
      <w:r>
        <w:rPr>
          <w:rFonts w:ascii="Times New Roman" w:hAnsi="Times New Roman" w:cs="Times New Roman"/>
          <w:sz w:val="28"/>
          <w:szCs w:val="28"/>
        </w:rPr>
        <w:t>2015 г.</w:t>
      </w:r>
      <w:r w:rsidR="00325431">
        <w:rPr>
          <w:rFonts w:ascii="Times New Roman" w:hAnsi="Times New Roman" w:cs="Times New Roman"/>
          <w:sz w:val="28"/>
          <w:szCs w:val="28"/>
        </w:rPr>
        <w:t>, № 124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Pr="00004553" w:rsidRDefault="00004553" w:rsidP="0000455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553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3D063A">
        <w:rPr>
          <w:rFonts w:ascii="Times New Roman" w:hAnsi="Times New Roman" w:cs="Times New Roman"/>
          <w:sz w:val="28"/>
          <w:szCs w:val="28"/>
        </w:rPr>
        <w:t xml:space="preserve">экспертной  </w:t>
      </w:r>
      <w:r w:rsidRPr="00004553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004553" w:rsidRPr="00004553" w:rsidRDefault="00004553" w:rsidP="000045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104"/>
      </w:tblGrid>
      <w:tr w:rsidR="00004553" w:rsidRPr="00004553" w:rsidTr="00DA6F6E">
        <w:tc>
          <w:tcPr>
            <w:tcW w:w="4503" w:type="dxa"/>
            <w:hideMark/>
          </w:tcPr>
          <w:p w:rsidR="00004553" w:rsidRPr="00004553" w:rsidRDefault="00A86B8C" w:rsidP="00A86B8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41F56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="00B41F56" w:rsidRPr="00004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4" w:type="dxa"/>
          </w:tcPr>
          <w:p w:rsidR="00004553" w:rsidRPr="00004553" w:rsidRDefault="00B41F56" w:rsidP="00A86B8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53">
              <w:rPr>
                <w:rFonts w:ascii="Times New Roman" w:eastAsia="Calibri" w:hAnsi="Times New Roman" w:cs="Times New Roman"/>
                <w:sz w:val="28"/>
                <w:szCs w:val="28"/>
              </w:rPr>
              <w:t>Зеленская Людмила Валерьевна</w:t>
            </w:r>
            <w:r w:rsidR="00A86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004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A86B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004553" w:rsidRPr="00004553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Главы муниципаль</w:t>
            </w:r>
            <w:r w:rsidR="00A86B8C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  <w:r w:rsidR="00004553" w:rsidRPr="00004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04553" w:rsidRPr="00004553" w:rsidRDefault="00004553" w:rsidP="00B41F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04553" w:rsidRPr="00004553" w:rsidTr="00DA6F6E">
        <w:tc>
          <w:tcPr>
            <w:tcW w:w="4503" w:type="dxa"/>
            <w:hideMark/>
          </w:tcPr>
          <w:p w:rsidR="0071594F" w:rsidRPr="00004553" w:rsidRDefault="00A86B8C" w:rsidP="00F567B3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71594F" w:rsidRDefault="0071594F" w:rsidP="00B4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63A" w:rsidRDefault="003D063A" w:rsidP="00B4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4F" w:rsidRDefault="00F5407E" w:rsidP="00F540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6B8C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94F" w:rsidRDefault="0071594F" w:rsidP="00B4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4F" w:rsidRDefault="0071594F" w:rsidP="00B4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4F" w:rsidRDefault="0071594F" w:rsidP="00B4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4F" w:rsidRDefault="0071594F" w:rsidP="00B4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4F" w:rsidRDefault="0071594F" w:rsidP="00B4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53" w:rsidRDefault="00004553" w:rsidP="00F5407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53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9D5D31" w:rsidRDefault="009D5D31" w:rsidP="00B41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5D31" w:rsidRDefault="009D5D31" w:rsidP="00B41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5D31" w:rsidRDefault="009D5D31" w:rsidP="00B41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5D31" w:rsidRDefault="009D5D31" w:rsidP="00B41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5D31" w:rsidRPr="00004553" w:rsidRDefault="009D5D31" w:rsidP="00B41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553" w:rsidRPr="00004553" w:rsidRDefault="00004553" w:rsidP="00B41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553" w:rsidRPr="00004553" w:rsidRDefault="00004553" w:rsidP="00B41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86B8C" w:rsidRPr="00004553" w:rsidRDefault="00A86B8C" w:rsidP="00A86B8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53">
              <w:rPr>
                <w:rFonts w:ascii="Times New Roman" w:eastAsia="Calibri" w:hAnsi="Times New Roman" w:cs="Times New Roman"/>
                <w:sz w:val="28"/>
                <w:szCs w:val="28"/>
              </w:rPr>
              <w:t>Брычук Александр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4553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  <w:p w:rsidR="0071594F" w:rsidRPr="00004553" w:rsidRDefault="00A86B8C" w:rsidP="009D5D3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D063A">
              <w:rPr>
                <w:rFonts w:ascii="Times New Roman" w:hAnsi="Times New Roman" w:cs="Times New Roman"/>
                <w:sz w:val="28"/>
                <w:szCs w:val="28"/>
              </w:rPr>
              <w:t>иректор МКУ «Лянторское у</w:t>
            </w:r>
            <w:r w:rsidR="0071594F" w:rsidRPr="00004553">
              <w:rPr>
                <w:rFonts w:ascii="Times New Roman" w:eastAsia="Calibri" w:hAnsi="Times New Roman" w:cs="Times New Roman"/>
                <w:sz w:val="28"/>
                <w:szCs w:val="28"/>
              </w:rPr>
              <w:t>правление по кул</w:t>
            </w:r>
            <w:r w:rsidR="0071594F">
              <w:rPr>
                <w:rFonts w:ascii="Times New Roman" w:hAnsi="Times New Roman" w:cs="Times New Roman"/>
                <w:sz w:val="28"/>
                <w:szCs w:val="28"/>
              </w:rPr>
              <w:t xml:space="preserve">ьтуре, спорту и делам молодежи» </w:t>
            </w:r>
          </w:p>
          <w:p w:rsidR="00C976D5" w:rsidRDefault="00C976D5" w:rsidP="00F540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53" w:rsidRPr="00004553" w:rsidRDefault="00F5407E" w:rsidP="0039429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94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594F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кадрам и делопроизводству </w:t>
            </w:r>
            <w:r w:rsidR="003D063A">
              <w:rPr>
                <w:rFonts w:ascii="Times New Roman" w:hAnsi="Times New Roman" w:cs="Times New Roman"/>
                <w:sz w:val="28"/>
                <w:szCs w:val="28"/>
              </w:rPr>
              <w:t>МКУ «Лянторское у</w:t>
            </w:r>
            <w:r w:rsidR="0071594F" w:rsidRPr="00004553">
              <w:rPr>
                <w:rFonts w:ascii="Times New Roman" w:eastAsia="Calibri" w:hAnsi="Times New Roman" w:cs="Times New Roman"/>
                <w:sz w:val="28"/>
                <w:szCs w:val="28"/>
              </w:rPr>
              <w:t>правление по кул</w:t>
            </w:r>
            <w:r w:rsidR="007159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туре, спорту и </w:t>
            </w:r>
            <w:r w:rsidR="003942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молодежи»</w:t>
            </w:r>
          </w:p>
          <w:p w:rsidR="0071594F" w:rsidRDefault="0071594F" w:rsidP="00B4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4F" w:rsidRDefault="00F5407E" w:rsidP="009D5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Рахимьяновна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</w:t>
            </w:r>
            <w:r w:rsidR="009D5D31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9D5D3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деятельности комиссии по </w:t>
            </w:r>
            <w:r w:rsidR="009D5D31">
              <w:rPr>
                <w:rFonts w:ascii="Times New Roman" w:hAnsi="Times New Roman" w:cs="Times New Roman"/>
                <w:sz w:val="28"/>
                <w:szCs w:val="28"/>
              </w:rPr>
              <w:t>делам несовершеннолетних, защите их прав а</w:t>
            </w:r>
            <w:r w:rsidR="00DA6F6E">
              <w:rPr>
                <w:rFonts w:ascii="Times New Roman" w:hAnsi="Times New Roman" w:cs="Times New Roman"/>
                <w:sz w:val="28"/>
                <w:szCs w:val="28"/>
              </w:rPr>
              <w:t>дминистрации Сургутского района</w:t>
            </w:r>
          </w:p>
          <w:p w:rsidR="009D5D31" w:rsidRDefault="009D5D31" w:rsidP="009D5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D31" w:rsidRDefault="00E669B9" w:rsidP="009D5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 – специалист 1 категории Отдела выявления несовершеннолетних, права и законные интересы которых нарушены</w:t>
            </w:r>
            <w:r w:rsidR="009D5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5D31">
              <w:rPr>
                <w:rFonts w:ascii="Times New Roman" w:hAnsi="Times New Roman" w:cs="Times New Roman"/>
                <w:sz w:val="28"/>
                <w:szCs w:val="28"/>
              </w:rPr>
              <w:t xml:space="preserve">омитета опеки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D5D31">
              <w:rPr>
                <w:rFonts w:ascii="Times New Roman" w:hAnsi="Times New Roman" w:cs="Times New Roman"/>
                <w:sz w:val="28"/>
                <w:szCs w:val="28"/>
              </w:rPr>
              <w:t>и попечительства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Сургутского района</w:t>
            </w:r>
          </w:p>
          <w:p w:rsidR="009D5D31" w:rsidRDefault="009D5D31" w:rsidP="009D5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D31" w:rsidRDefault="00BE4F36" w:rsidP="009D5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 Антропова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инспектор ОДН ОП № 1 (дислокация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Лянтор) ОМВД России по Сургутскому району</w:t>
            </w:r>
          </w:p>
          <w:p w:rsidR="009D5D31" w:rsidRDefault="009D5D31" w:rsidP="009D5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D31" w:rsidRDefault="00351613" w:rsidP="009D5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Грачёва Людмила Евгеньевна – заведующая детской поликлиникой                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  <w:p w:rsidR="009D5D31" w:rsidRDefault="00DA6F6E" w:rsidP="009D5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Акмагамбетовна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оздоровительной и воспитательной работы</w:t>
            </w:r>
            <w:r w:rsidR="009D5D3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образования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Сургутского района</w:t>
            </w:r>
          </w:p>
          <w:p w:rsidR="009D5D31" w:rsidRDefault="009D5D31" w:rsidP="009D5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53" w:rsidRPr="00004553" w:rsidRDefault="00DA6F6E" w:rsidP="0039429B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Константинович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9D5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ДОД «Детская юношеская спортивная школа»</w:t>
            </w:r>
            <w:r w:rsidR="009D5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04553" w:rsidSect="002F7F25">
      <w:pgSz w:w="11906" w:h="16838"/>
      <w:pgMar w:top="28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4637"/>
    <w:rsid w:val="000004B6"/>
    <w:rsid w:val="00004553"/>
    <w:rsid w:val="000128FA"/>
    <w:rsid w:val="000179F6"/>
    <w:rsid w:val="00022E98"/>
    <w:rsid w:val="0005175D"/>
    <w:rsid w:val="000565C9"/>
    <w:rsid w:val="0006225C"/>
    <w:rsid w:val="00064563"/>
    <w:rsid w:val="00074731"/>
    <w:rsid w:val="000760ED"/>
    <w:rsid w:val="00097A4B"/>
    <w:rsid w:val="000D3B66"/>
    <w:rsid w:val="000F48C0"/>
    <w:rsid w:val="00117197"/>
    <w:rsid w:val="00123308"/>
    <w:rsid w:val="00130528"/>
    <w:rsid w:val="001A2716"/>
    <w:rsid w:val="001B2929"/>
    <w:rsid w:val="001B3164"/>
    <w:rsid w:val="00223601"/>
    <w:rsid w:val="0028158E"/>
    <w:rsid w:val="002A4637"/>
    <w:rsid w:val="002C290F"/>
    <w:rsid w:val="002E23BC"/>
    <w:rsid w:val="002E23DC"/>
    <w:rsid w:val="002F0C02"/>
    <w:rsid w:val="002F7F25"/>
    <w:rsid w:val="003075FC"/>
    <w:rsid w:val="00325431"/>
    <w:rsid w:val="00336DF1"/>
    <w:rsid w:val="00340294"/>
    <w:rsid w:val="00347665"/>
    <w:rsid w:val="00351613"/>
    <w:rsid w:val="00375E6B"/>
    <w:rsid w:val="0039429B"/>
    <w:rsid w:val="003968D2"/>
    <w:rsid w:val="003B5336"/>
    <w:rsid w:val="003C21A0"/>
    <w:rsid w:val="003C4820"/>
    <w:rsid w:val="003D063A"/>
    <w:rsid w:val="003E05EC"/>
    <w:rsid w:val="003F6275"/>
    <w:rsid w:val="00417AAF"/>
    <w:rsid w:val="00471CAF"/>
    <w:rsid w:val="00474DEC"/>
    <w:rsid w:val="00483308"/>
    <w:rsid w:val="004973F0"/>
    <w:rsid w:val="004B3216"/>
    <w:rsid w:val="004C2866"/>
    <w:rsid w:val="004F71E2"/>
    <w:rsid w:val="0051316B"/>
    <w:rsid w:val="005178AF"/>
    <w:rsid w:val="00531822"/>
    <w:rsid w:val="00572F4A"/>
    <w:rsid w:val="00596693"/>
    <w:rsid w:val="005A35D4"/>
    <w:rsid w:val="005E7A8D"/>
    <w:rsid w:val="00604695"/>
    <w:rsid w:val="006050AE"/>
    <w:rsid w:val="00615138"/>
    <w:rsid w:val="0062494F"/>
    <w:rsid w:val="00650A15"/>
    <w:rsid w:val="006641F0"/>
    <w:rsid w:val="00675ACC"/>
    <w:rsid w:val="0068368E"/>
    <w:rsid w:val="00686ECA"/>
    <w:rsid w:val="00696301"/>
    <w:rsid w:val="006B724C"/>
    <w:rsid w:val="006C39BD"/>
    <w:rsid w:val="006C74C9"/>
    <w:rsid w:val="006D757E"/>
    <w:rsid w:val="006F339C"/>
    <w:rsid w:val="006F4E6D"/>
    <w:rsid w:val="006F51F2"/>
    <w:rsid w:val="0071594F"/>
    <w:rsid w:val="007357C0"/>
    <w:rsid w:val="00736264"/>
    <w:rsid w:val="00762FF6"/>
    <w:rsid w:val="00771A91"/>
    <w:rsid w:val="00787C7D"/>
    <w:rsid w:val="00790CCF"/>
    <w:rsid w:val="007A628C"/>
    <w:rsid w:val="007C0A89"/>
    <w:rsid w:val="007E55DD"/>
    <w:rsid w:val="007F3805"/>
    <w:rsid w:val="007F5316"/>
    <w:rsid w:val="00807E69"/>
    <w:rsid w:val="008164B4"/>
    <w:rsid w:val="008244F1"/>
    <w:rsid w:val="00837D77"/>
    <w:rsid w:val="00841435"/>
    <w:rsid w:val="00847ED5"/>
    <w:rsid w:val="00873E5A"/>
    <w:rsid w:val="0087415F"/>
    <w:rsid w:val="00884BC7"/>
    <w:rsid w:val="008A7BB5"/>
    <w:rsid w:val="008C79EE"/>
    <w:rsid w:val="008E2E69"/>
    <w:rsid w:val="008F01BD"/>
    <w:rsid w:val="008F0593"/>
    <w:rsid w:val="00914A68"/>
    <w:rsid w:val="00922C5B"/>
    <w:rsid w:val="00927669"/>
    <w:rsid w:val="00933715"/>
    <w:rsid w:val="00955648"/>
    <w:rsid w:val="00994FE8"/>
    <w:rsid w:val="0099701E"/>
    <w:rsid w:val="009C7DD5"/>
    <w:rsid w:val="009D5D31"/>
    <w:rsid w:val="009F5CEE"/>
    <w:rsid w:val="00A30A0B"/>
    <w:rsid w:val="00A45A3F"/>
    <w:rsid w:val="00A5017A"/>
    <w:rsid w:val="00A655C6"/>
    <w:rsid w:val="00A76975"/>
    <w:rsid w:val="00A86B8C"/>
    <w:rsid w:val="00AB73F7"/>
    <w:rsid w:val="00AD19C0"/>
    <w:rsid w:val="00AE4BF6"/>
    <w:rsid w:val="00B11ABB"/>
    <w:rsid w:val="00B41F56"/>
    <w:rsid w:val="00B57710"/>
    <w:rsid w:val="00B73364"/>
    <w:rsid w:val="00B802B8"/>
    <w:rsid w:val="00B97A64"/>
    <w:rsid w:val="00BD29F2"/>
    <w:rsid w:val="00BD6150"/>
    <w:rsid w:val="00BE4F36"/>
    <w:rsid w:val="00C00502"/>
    <w:rsid w:val="00C06952"/>
    <w:rsid w:val="00C25EA0"/>
    <w:rsid w:val="00C27F2E"/>
    <w:rsid w:val="00C80824"/>
    <w:rsid w:val="00C84E27"/>
    <w:rsid w:val="00C92E2B"/>
    <w:rsid w:val="00C976D5"/>
    <w:rsid w:val="00CB138B"/>
    <w:rsid w:val="00CD7BFC"/>
    <w:rsid w:val="00D35453"/>
    <w:rsid w:val="00D458C8"/>
    <w:rsid w:val="00D87701"/>
    <w:rsid w:val="00DA6F6E"/>
    <w:rsid w:val="00E27653"/>
    <w:rsid w:val="00E669B9"/>
    <w:rsid w:val="00E67734"/>
    <w:rsid w:val="00E74B8D"/>
    <w:rsid w:val="00E87F85"/>
    <w:rsid w:val="00EE5878"/>
    <w:rsid w:val="00F032A9"/>
    <w:rsid w:val="00F123F0"/>
    <w:rsid w:val="00F154B4"/>
    <w:rsid w:val="00F33C10"/>
    <w:rsid w:val="00F41FE8"/>
    <w:rsid w:val="00F450CA"/>
    <w:rsid w:val="00F50AF9"/>
    <w:rsid w:val="00F5407E"/>
    <w:rsid w:val="00F546B9"/>
    <w:rsid w:val="00F55257"/>
    <w:rsid w:val="00F567B3"/>
    <w:rsid w:val="00F64725"/>
    <w:rsid w:val="00F72A4E"/>
    <w:rsid w:val="00F748F2"/>
    <w:rsid w:val="00FA6F59"/>
    <w:rsid w:val="00FA7FEC"/>
    <w:rsid w:val="00FC6D15"/>
    <w:rsid w:val="00FD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74280915DA2EFD9C291C490588ED269525F510AE77B62B2D8950E957DE0E239919C0577A942L8g7J" TargetMode="External"/><Relationship Id="rId13" Type="http://schemas.openxmlformats.org/officeDocument/2006/relationships/hyperlink" Target="consultantplus://offline/ref=03E7AE1EF02E238103843C0C0717BE731373746F651397C03E201E5E2AB29AE98F69A393885D507EC6CEE81168rE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3E7AE1EF02E238103843C0C0717BE731373746F65129FC031231E5E2AB29AE98F66r9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03E7AE1EF02E238103842201117BE97C17702D676F44CB9C3A231660rC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E7AE1EF02E238103842201117BE97C1C712F6B6F44CB9C3A231660r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74280915DA2EFD9C291C490588ED269525F510AE67D62BEDE950E957DE0E239919C0577A94282D6F08A9CL8g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0987E-0B0E-40DD-A9B2-9B155058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_KamenevaIV</cp:lastModifiedBy>
  <cp:revision>17</cp:revision>
  <cp:lastPrinted>2015-04-15T10:52:00Z</cp:lastPrinted>
  <dcterms:created xsi:type="dcterms:W3CDTF">2015-04-15T09:44:00Z</dcterms:created>
  <dcterms:modified xsi:type="dcterms:W3CDTF">2015-04-29T05:33:00Z</dcterms:modified>
</cp:coreProperties>
</file>