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7C2" w:rsidRDefault="00E157C2" w:rsidP="00E157C2">
      <w:pPr>
        <w:tabs>
          <w:tab w:val="left" w:pos="4680"/>
        </w:tabs>
        <w:jc w:val="center"/>
      </w:pPr>
      <w:r w:rsidRPr="00E74BDE">
        <w:rPr>
          <w:sz w:val="20"/>
          <w:szCs w:val="20"/>
          <w:lang w:val="en-US"/>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66.5pt" o:ole="">
            <v:imagedata r:id="rId8" o:title="" blacklevel="-1966f"/>
          </v:shape>
          <o:OLEObject Type="Embed" ProgID="CorelDRAW.Graphic.12" ShapeID="_x0000_i1025" DrawAspect="Content" ObjectID="_1512629750" r:id="rId9"/>
        </w:object>
      </w:r>
    </w:p>
    <w:p w:rsidR="00E157C2" w:rsidRDefault="00E157C2" w:rsidP="00E157C2">
      <w:pPr>
        <w:jc w:val="center"/>
        <w:rPr>
          <w:b/>
          <w:sz w:val="14"/>
          <w:szCs w:val="14"/>
        </w:rPr>
      </w:pPr>
    </w:p>
    <w:p w:rsidR="00E157C2" w:rsidRDefault="00E157C2" w:rsidP="00E157C2">
      <w:pPr>
        <w:jc w:val="center"/>
        <w:rPr>
          <w:b/>
          <w:sz w:val="32"/>
          <w:szCs w:val="20"/>
        </w:rPr>
      </w:pPr>
      <w:r>
        <w:rPr>
          <w:b/>
          <w:sz w:val="32"/>
        </w:rPr>
        <w:t>АДМИНИСТРАЦИЯ</w:t>
      </w:r>
    </w:p>
    <w:p w:rsidR="00E157C2" w:rsidRDefault="00E157C2" w:rsidP="00E157C2">
      <w:pPr>
        <w:jc w:val="center"/>
        <w:rPr>
          <w:b/>
          <w:sz w:val="32"/>
        </w:rPr>
      </w:pPr>
      <w:r>
        <w:rPr>
          <w:b/>
          <w:sz w:val="32"/>
        </w:rPr>
        <w:t>ГОРОДСКОГО ПОСЕЛЕНИЯ ЛЯНТОР</w:t>
      </w:r>
    </w:p>
    <w:p w:rsidR="00E157C2" w:rsidRDefault="00E157C2" w:rsidP="00E157C2">
      <w:pPr>
        <w:jc w:val="center"/>
        <w:rPr>
          <w:b/>
          <w:sz w:val="32"/>
        </w:rPr>
      </w:pPr>
      <w:proofErr w:type="spellStart"/>
      <w:r>
        <w:rPr>
          <w:b/>
          <w:sz w:val="32"/>
        </w:rPr>
        <w:t>Сургутского</w:t>
      </w:r>
      <w:proofErr w:type="spellEnd"/>
      <w:r>
        <w:rPr>
          <w:b/>
          <w:sz w:val="32"/>
        </w:rPr>
        <w:t xml:space="preserve"> района</w:t>
      </w:r>
    </w:p>
    <w:p w:rsidR="00E157C2" w:rsidRDefault="00E157C2" w:rsidP="00E157C2">
      <w:pPr>
        <w:jc w:val="center"/>
        <w:rPr>
          <w:b/>
          <w:sz w:val="32"/>
        </w:rPr>
      </w:pPr>
      <w:r>
        <w:rPr>
          <w:b/>
          <w:sz w:val="32"/>
        </w:rPr>
        <w:t xml:space="preserve">Ханты-Мансийского автономного </w:t>
      </w:r>
      <w:proofErr w:type="spellStart"/>
      <w:r>
        <w:rPr>
          <w:b/>
          <w:sz w:val="32"/>
        </w:rPr>
        <w:t>округа-Югры</w:t>
      </w:r>
      <w:proofErr w:type="spellEnd"/>
    </w:p>
    <w:p w:rsidR="00E157C2" w:rsidRDefault="00E157C2" w:rsidP="00E157C2">
      <w:pPr>
        <w:jc w:val="center"/>
        <w:rPr>
          <w:b/>
          <w:sz w:val="32"/>
        </w:rPr>
      </w:pPr>
    </w:p>
    <w:p w:rsidR="00E157C2" w:rsidRDefault="00E157C2" w:rsidP="00E157C2">
      <w:pPr>
        <w:jc w:val="center"/>
        <w:rPr>
          <w:b/>
          <w:sz w:val="32"/>
          <w:szCs w:val="32"/>
        </w:rPr>
      </w:pPr>
      <w:r>
        <w:rPr>
          <w:b/>
          <w:sz w:val="32"/>
          <w:szCs w:val="32"/>
        </w:rPr>
        <w:t>РАСПОРЯЖЕНИЕ</w:t>
      </w:r>
    </w:p>
    <w:p w:rsidR="00E157C2" w:rsidRDefault="00E157C2" w:rsidP="00E157C2">
      <w:pPr>
        <w:rPr>
          <w:sz w:val="20"/>
          <w:szCs w:val="20"/>
        </w:rPr>
      </w:pPr>
    </w:p>
    <w:p w:rsidR="00E157C2" w:rsidRDefault="00E157C2" w:rsidP="00E157C2"/>
    <w:p w:rsidR="00E157C2" w:rsidRDefault="00E157C2" w:rsidP="00E157C2">
      <w:pPr>
        <w:ind w:firstLine="0"/>
        <w:jc w:val="left"/>
        <w:rPr>
          <w:sz w:val="28"/>
          <w:szCs w:val="28"/>
        </w:rPr>
      </w:pPr>
      <w:r>
        <w:rPr>
          <w:sz w:val="28"/>
          <w:szCs w:val="28"/>
          <w:u w:val="single"/>
        </w:rPr>
        <w:t>«</w:t>
      </w:r>
      <w:r w:rsidR="0027262A">
        <w:rPr>
          <w:sz w:val="28"/>
          <w:szCs w:val="28"/>
          <w:u w:val="single"/>
        </w:rPr>
        <w:t>07</w:t>
      </w:r>
      <w:r>
        <w:rPr>
          <w:sz w:val="28"/>
          <w:szCs w:val="28"/>
          <w:u w:val="single"/>
        </w:rPr>
        <w:t>» декабря  2015 года</w:t>
      </w:r>
      <w:r>
        <w:rPr>
          <w:sz w:val="28"/>
          <w:szCs w:val="28"/>
        </w:rPr>
        <w:t xml:space="preserve">                                                                         </w:t>
      </w:r>
      <w:r w:rsidR="0027262A">
        <w:rPr>
          <w:sz w:val="28"/>
          <w:szCs w:val="28"/>
        </w:rPr>
        <w:t xml:space="preserve">   </w:t>
      </w:r>
      <w:r>
        <w:rPr>
          <w:sz w:val="28"/>
          <w:szCs w:val="28"/>
        </w:rPr>
        <w:t xml:space="preserve">   № </w:t>
      </w:r>
      <w:r w:rsidR="0027262A">
        <w:rPr>
          <w:sz w:val="28"/>
          <w:szCs w:val="28"/>
        </w:rPr>
        <w:t>282</w:t>
      </w:r>
      <w:r>
        <w:rPr>
          <w:sz w:val="28"/>
          <w:szCs w:val="28"/>
        </w:rPr>
        <w:t xml:space="preserve"> </w:t>
      </w:r>
    </w:p>
    <w:p w:rsidR="00E157C2" w:rsidRDefault="00E157C2" w:rsidP="00E157C2">
      <w:pPr>
        <w:jc w:val="left"/>
      </w:pPr>
      <w:r>
        <w:rPr>
          <w:sz w:val="28"/>
          <w:szCs w:val="28"/>
        </w:rPr>
        <w:t xml:space="preserve">   </w:t>
      </w:r>
      <w:proofErr w:type="spellStart"/>
      <w:r>
        <w:t>г</w:t>
      </w:r>
      <w:proofErr w:type="gramStart"/>
      <w:r>
        <w:t>.Л</w:t>
      </w:r>
      <w:proofErr w:type="gramEnd"/>
      <w:r>
        <w:t>янтор</w:t>
      </w:r>
      <w:proofErr w:type="spellEnd"/>
    </w:p>
    <w:p w:rsidR="002B3084" w:rsidRDefault="002B3084" w:rsidP="00E157C2">
      <w:pPr>
        <w:shd w:val="clear" w:color="auto" w:fill="FFFFFF"/>
        <w:ind w:right="5760" w:firstLine="0"/>
        <w:rPr>
          <w:w w:val="105"/>
          <w:sz w:val="28"/>
          <w:szCs w:val="28"/>
        </w:rPr>
      </w:pPr>
    </w:p>
    <w:p w:rsidR="000A04BD" w:rsidRPr="009D1929" w:rsidRDefault="000A04BD" w:rsidP="00E157C2">
      <w:pPr>
        <w:pStyle w:val="a5"/>
        <w:jc w:val="left"/>
        <w:rPr>
          <w:sz w:val="28"/>
          <w:szCs w:val="28"/>
        </w:rPr>
      </w:pPr>
      <w:bookmarkStart w:id="0" w:name="OLE_LINK20"/>
      <w:bookmarkStart w:id="1" w:name="OLE_LINK21"/>
      <w:r w:rsidRPr="009D1929">
        <w:rPr>
          <w:sz w:val="28"/>
          <w:szCs w:val="28"/>
        </w:rPr>
        <w:t xml:space="preserve">О </w:t>
      </w:r>
      <w:bookmarkEnd w:id="0"/>
      <w:bookmarkEnd w:id="1"/>
      <w:r w:rsidRPr="009D1929">
        <w:rPr>
          <w:sz w:val="28"/>
          <w:szCs w:val="28"/>
        </w:rPr>
        <w:t>защите информации</w:t>
      </w:r>
    </w:p>
    <w:p w:rsidR="000A04BD" w:rsidRDefault="000A04BD" w:rsidP="00E157C2">
      <w:pPr>
        <w:shd w:val="clear" w:color="auto" w:fill="FFFFFF"/>
        <w:ind w:right="5760" w:firstLine="0"/>
        <w:rPr>
          <w:sz w:val="28"/>
          <w:szCs w:val="28"/>
        </w:rPr>
      </w:pPr>
    </w:p>
    <w:p w:rsidR="000A04BD" w:rsidRDefault="000A04BD" w:rsidP="00E157C2">
      <w:pPr>
        <w:shd w:val="clear" w:color="auto" w:fill="FFFFFF"/>
        <w:ind w:firstLine="763"/>
        <w:rPr>
          <w:sz w:val="28"/>
          <w:szCs w:val="28"/>
        </w:rPr>
      </w:pPr>
      <w:proofErr w:type="gramStart"/>
      <w:r w:rsidRPr="009D1929">
        <w:rPr>
          <w:color w:val="000000"/>
          <w:spacing w:val="5"/>
          <w:sz w:val="28"/>
          <w:szCs w:val="28"/>
        </w:rPr>
        <w:t>В соответствии с требованиями Федеральн</w:t>
      </w:r>
      <w:r>
        <w:rPr>
          <w:color w:val="000000"/>
          <w:spacing w:val="5"/>
          <w:sz w:val="28"/>
          <w:szCs w:val="28"/>
        </w:rPr>
        <w:t>ого</w:t>
      </w:r>
      <w:r w:rsidRPr="009D1929">
        <w:rPr>
          <w:color w:val="000000"/>
          <w:spacing w:val="5"/>
          <w:sz w:val="28"/>
          <w:szCs w:val="28"/>
        </w:rPr>
        <w:t xml:space="preserve"> закона Российской Федерации </w:t>
      </w:r>
      <w:r>
        <w:rPr>
          <w:color w:val="000000"/>
          <w:spacing w:val="5"/>
          <w:sz w:val="28"/>
          <w:szCs w:val="28"/>
        </w:rPr>
        <w:t xml:space="preserve">от 27.07.2006 № 149-ФЗ </w:t>
      </w:r>
      <w:r w:rsidRPr="00BD136B">
        <w:rPr>
          <w:color w:val="000000"/>
          <w:spacing w:val="5"/>
          <w:sz w:val="28"/>
          <w:szCs w:val="28"/>
        </w:rPr>
        <w:t>«Об информации, информационных технологиях и о защите информации»</w:t>
      </w:r>
      <w:r>
        <w:rPr>
          <w:color w:val="000000"/>
          <w:spacing w:val="5"/>
          <w:sz w:val="28"/>
          <w:szCs w:val="28"/>
        </w:rPr>
        <w:t xml:space="preserve">, </w:t>
      </w:r>
      <w:r w:rsidRPr="009D1929">
        <w:rPr>
          <w:color w:val="000000"/>
          <w:spacing w:val="5"/>
          <w:sz w:val="28"/>
          <w:szCs w:val="28"/>
        </w:rPr>
        <w:t>Федеральн</w:t>
      </w:r>
      <w:r>
        <w:rPr>
          <w:color w:val="000000"/>
          <w:spacing w:val="5"/>
          <w:sz w:val="28"/>
          <w:szCs w:val="28"/>
        </w:rPr>
        <w:t>ого</w:t>
      </w:r>
      <w:r w:rsidRPr="009D1929">
        <w:rPr>
          <w:color w:val="000000"/>
          <w:spacing w:val="5"/>
          <w:sz w:val="28"/>
          <w:szCs w:val="28"/>
        </w:rPr>
        <w:t xml:space="preserve"> закона Российской Федерации от 27.07.2006 № 152-ФЗ «О персональных данных</w:t>
      </w:r>
      <w:r w:rsidR="00E90DA7">
        <w:rPr>
          <w:color w:val="000000"/>
          <w:spacing w:val="5"/>
          <w:sz w:val="28"/>
          <w:szCs w:val="28"/>
        </w:rPr>
        <w:t>»</w:t>
      </w:r>
      <w:r w:rsidRPr="009D1929">
        <w:rPr>
          <w:color w:val="000000"/>
          <w:spacing w:val="5"/>
          <w:sz w:val="28"/>
          <w:szCs w:val="28"/>
        </w:rPr>
        <w:t xml:space="preserve">, Постановления Правительства Российской Федерации от 01.11.2012 </w:t>
      </w:r>
      <w:r w:rsidRPr="009D1929">
        <w:rPr>
          <w:color w:val="000000"/>
          <w:spacing w:val="5"/>
          <w:sz w:val="28"/>
          <w:szCs w:val="28"/>
        </w:rPr>
        <w:br/>
        <w:t>№ 1119 «Об утверждении требований к защите персональных данных при их обработке в информационных системах персональных данных»</w:t>
      </w:r>
      <w:r>
        <w:rPr>
          <w:color w:val="000000"/>
          <w:spacing w:val="5"/>
          <w:sz w:val="28"/>
          <w:szCs w:val="28"/>
        </w:rPr>
        <w:t>:</w:t>
      </w:r>
      <w:proofErr w:type="gramEnd"/>
    </w:p>
    <w:p w:rsidR="000A04BD" w:rsidRPr="009D1929" w:rsidRDefault="000A04BD" w:rsidP="00E157C2">
      <w:pPr>
        <w:numPr>
          <w:ilvl w:val="0"/>
          <w:numId w:val="2"/>
        </w:numPr>
        <w:ind w:left="0" w:firstLine="709"/>
        <w:rPr>
          <w:rFonts w:eastAsia="Times New Roman" w:cs="Times New Roman"/>
          <w:sz w:val="28"/>
          <w:szCs w:val="28"/>
        </w:rPr>
      </w:pPr>
      <w:r>
        <w:rPr>
          <w:w w:val="105"/>
          <w:sz w:val="28"/>
          <w:szCs w:val="28"/>
        </w:rPr>
        <w:t xml:space="preserve">   </w:t>
      </w:r>
      <w:r w:rsidR="00D12A83">
        <w:rPr>
          <w:rFonts w:eastAsia="Times New Roman" w:cs="Times New Roman"/>
          <w:sz w:val="28"/>
          <w:szCs w:val="28"/>
        </w:rPr>
        <w:t>Назначить ответственными</w:t>
      </w:r>
      <w:r w:rsidRPr="009D1929">
        <w:rPr>
          <w:rFonts w:eastAsia="Times New Roman" w:cs="Times New Roman"/>
          <w:sz w:val="28"/>
          <w:szCs w:val="28"/>
        </w:rPr>
        <w:t>:</w:t>
      </w:r>
    </w:p>
    <w:p w:rsidR="000A04BD" w:rsidRPr="009D1929" w:rsidRDefault="00D12A83" w:rsidP="00E157C2">
      <w:pPr>
        <w:pStyle w:val="a7"/>
        <w:numPr>
          <w:ilvl w:val="1"/>
          <w:numId w:val="2"/>
        </w:numPr>
        <w:rPr>
          <w:rFonts w:eastAsia="Times New Roman" w:cs="Times New Roman"/>
          <w:sz w:val="28"/>
          <w:szCs w:val="28"/>
        </w:rPr>
      </w:pPr>
      <w:r>
        <w:rPr>
          <w:rFonts w:eastAsia="Times New Roman" w:cs="Times New Roman"/>
          <w:sz w:val="28"/>
          <w:szCs w:val="28"/>
        </w:rPr>
        <w:t>З</w:t>
      </w:r>
      <w:r w:rsidR="000A04BD" w:rsidRPr="009D1929">
        <w:rPr>
          <w:rFonts w:eastAsia="Times New Roman" w:cs="Times New Roman"/>
          <w:sz w:val="28"/>
          <w:szCs w:val="28"/>
        </w:rPr>
        <w:t>а организацию обработки персональных данных</w:t>
      </w:r>
      <w:r w:rsidR="000A04BD">
        <w:rPr>
          <w:rFonts w:eastAsia="Times New Roman" w:cs="Times New Roman"/>
          <w:sz w:val="28"/>
          <w:szCs w:val="28"/>
        </w:rPr>
        <w:t xml:space="preserve"> </w:t>
      </w:r>
      <w:proofErr w:type="spellStart"/>
      <w:r w:rsidR="00BE4953" w:rsidRPr="000A04BD">
        <w:rPr>
          <w:rFonts w:eastAsia="Times New Roman" w:cs="Times New Roman"/>
          <w:sz w:val="28"/>
          <w:szCs w:val="28"/>
        </w:rPr>
        <w:t>Мамичев</w:t>
      </w:r>
      <w:r w:rsidR="00BE4953">
        <w:rPr>
          <w:rFonts w:eastAsia="Times New Roman" w:cs="Times New Roman"/>
          <w:sz w:val="28"/>
          <w:szCs w:val="28"/>
        </w:rPr>
        <w:t>у</w:t>
      </w:r>
      <w:proofErr w:type="spellEnd"/>
      <w:r w:rsidR="00BE4953" w:rsidRPr="000A04BD">
        <w:rPr>
          <w:rFonts w:eastAsia="Times New Roman" w:cs="Times New Roman"/>
          <w:sz w:val="28"/>
          <w:szCs w:val="28"/>
        </w:rPr>
        <w:t xml:space="preserve"> Татьян</w:t>
      </w:r>
      <w:r w:rsidR="00BE4953">
        <w:rPr>
          <w:rFonts w:eastAsia="Times New Roman" w:cs="Times New Roman"/>
          <w:sz w:val="28"/>
          <w:szCs w:val="28"/>
        </w:rPr>
        <w:t>у</w:t>
      </w:r>
      <w:r w:rsidR="00BE4953" w:rsidRPr="000A04BD">
        <w:rPr>
          <w:rFonts w:eastAsia="Times New Roman" w:cs="Times New Roman"/>
          <w:sz w:val="28"/>
          <w:szCs w:val="28"/>
        </w:rPr>
        <w:t xml:space="preserve"> Васильевн</w:t>
      </w:r>
      <w:r w:rsidR="00BE4953">
        <w:rPr>
          <w:rFonts w:eastAsia="Times New Roman" w:cs="Times New Roman"/>
          <w:sz w:val="28"/>
          <w:szCs w:val="28"/>
        </w:rPr>
        <w:t>у,</w:t>
      </w:r>
      <w:r w:rsidR="00BE4953" w:rsidRPr="000A04BD">
        <w:rPr>
          <w:rFonts w:eastAsia="Times New Roman" w:cs="Times New Roman"/>
          <w:sz w:val="28"/>
          <w:szCs w:val="28"/>
        </w:rPr>
        <w:t xml:space="preserve"> </w:t>
      </w:r>
      <w:r w:rsidR="000A04BD" w:rsidRPr="000A04BD">
        <w:rPr>
          <w:rFonts w:eastAsia="Times New Roman" w:cs="Times New Roman"/>
          <w:sz w:val="28"/>
          <w:szCs w:val="28"/>
        </w:rPr>
        <w:t>начальник</w:t>
      </w:r>
      <w:r w:rsidR="000A04BD">
        <w:rPr>
          <w:rFonts w:eastAsia="Times New Roman" w:cs="Times New Roman"/>
          <w:sz w:val="28"/>
          <w:szCs w:val="28"/>
        </w:rPr>
        <w:t>а</w:t>
      </w:r>
      <w:r w:rsidR="000A04BD" w:rsidRPr="000A04BD">
        <w:rPr>
          <w:rFonts w:eastAsia="Times New Roman" w:cs="Times New Roman"/>
          <w:sz w:val="28"/>
          <w:szCs w:val="28"/>
        </w:rPr>
        <w:t xml:space="preserve"> организационного отдела управления по организации деятельности</w:t>
      </w:r>
      <w:r w:rsidR="000A04BD">
        <w:rPr>
          <w:rFonts w:eastAsia="Times New Roman" w:cs="Times New Roman"/>
          <w:sz w:val="28"/>
          <w:szCs w:val="28"/>
        </w:rPr>
        <w:t>.</w:t>
      </w:r>
    </w:p>
    <w:p w:rsidR="000A04BD" w:rsidRDefault="00D12A83" w:rsidP="00E157C2">
      <w:pPr>
        <w:pStyle w:val="a7"/>
        <w:numPr>
          <w:ilvl w:val="1"/>
          <w:numId w:val="2"/>
        </w:numPr>
        <w:suppressAutoHyphens w:val="0"/>
        <w:rPr>
          <w:rFonts w:eastAsia="Times New Roman" w:cs="Times New Roman"/>
          <w:sz w:val="28"/>
          <w:szCs w:val="28"/>
        </w:rPr>
      </w:pPr>
      <w:r>
        <w:rPr>
          <w:rFonts w:eastAsia="Times New Roman" w:cs="Times New Roman"/>
          <w:sz w:val="28"/>
          <w:szCs w:val="28"/>
        </w:rPr>
        <w:t>За</w:t>
      </w:r>
      <w:r w:rsidR="000A04BD" w:rsidRPr="006709DF">
        <w:rPr>
          <w:rFonts w:eastAsia="Times New Roman" w:cs="Times New Roman"/>
          <w:sz w:val="28"/>
          <w:szCs w:val="28"/>
        </w:rPr>
        <w:t xml:space="preserve"> обеспечение безопасности персональных данных в информационных системах</w:t>
      </w:r>
      <w:r w:rsidR="000A04BD">
        <w:rPr>
          <w:rFonts w:eastAsia="Times New Roman" w:cs="Times New Roman"/>
          <w:sz w:val="28"/>
          <w:szCs w:val="28"/>
        </w:rPr>
        <w:t xml:space="preserve"> </w:t>
      </w:r>
      <w:r w:rsidR="000A04BD" w:rsidRPr="006709DF">
        <w:rPr>
          <w:rFonts w:eastAsia="Times New Roman" w:cs="Times New Roman"/>
          <w:sz w:val="28"/>
          <w:szCs w:val="28"/>
        </w:rPr>
        <w:t xml:space="preserve">персональных данных </w:t>
      </w:r>
      <w:r w:rsidR="000A04BD">
        <w:rPr>
          <w:rFonts w:eastAsia="Times New Roman" w:cs="Times New Roman"/>
          <w:sz w:val="28"/>
          <w:szCs w:val="28"/>
        </w:rPr>
        <w:t xml:space="preserve">(администратором информационной безопасности </w:t>
      </w:r>
      <w:proofErr w:type="spellStart"/>
      <w:r w:rsidR="000A04BD">
        <w:rPr>
          <w:rFonts w:eastAsia="Times New Roman" w:cs="Times New Roman"/>
          <w:sz w:val="28"/>
          <w:szCs w:val="28"/>
        </w:rPr>
        <w:t>ИСПДн</w:t>
      </w:r>
      <w:proofErr w:type="spellEnd"/>
      <w:r w:rsidR="000A04BD">
        <w:rPr>
          <w:rFonts w:eastAsia="Times New Roman" w:cs="Times New Roman"/>
          <w:sz w:val="28"/>
          <w:szCs w:val="28"/>
        </w:rPr>
        <w:t>)</w:t>
      </w:r>
      <w:r w:rsidR="00EC696C">
        <w:rPr>
          <w:rFonts w:eastAsia="Times New Roman" w:cs="Times New Roman"/>
          <w:sz w:val="28"/>
          <w:szCs w:val="28"/>
        </w:rPr>
        <w:t>.</w:t>
      </w:r>
      <w:r w:rsidR="000A04BD" w:rsidRPr="006709DF">
        <w:rPr>
          <w:rFonts w:eastAsia="Times New Roman" w:cs="Times New Roman"/>
          <w:sz w:val="28"/>
          <w:szCs w:val="28"/>
        </w:rPr>
        <w:t xml:space="preserve"> </w:t>
      </w:r>
    </w:p>
    <w:p w:rsidR="000A04BD" w:rsidRDefault="000A04BD" w:rsidP="00E157C2">
      <w:pPr>
        <w:tabs>
          <w:tab w:val="left" w:pos="993"/>
        </w:tabs>
        <w:autoSpaceDE w:val="0"/>
        <w:autoSpaceDN w:val="0"/>
        <w:adjustRightInd w:val="0"/>
        <w:rPr>
          <w:kern w:val="2"/>
          <w:sz w:val="28"/>
          <w:szCs w:val="28"/>
        </w:rPr>
      </w:pPr>
      <w:r>
        <w:rPr>
          <w:kern w:val="2"/>
          <w:sz w:val="28"/>
          <w:szCs w:val="28"/>
        </w:rPr>
        <w:t xml:space="preserve">- </w:t>
      </w:r>
      <w:proofErr w:type="spellStart"/>
      <w:r w:rsidR="00BE4953">
        <w:rPr>
          <w:kern w:val="2"/>
          <w:sz w:val="28"/>
          <w:szCs w:val="28"/>
        </w:rPr>
        <w:t>Мязитова</w:t>
      </w:r>
      <w:proofErr w:type="spellEnd"/>
      <w:r w:rsidR="00BE4953">
        <w:rPr>
          <w:kern w:val="2"/>
          <w:sz w:val="28"/>
          <w:szCs w:val="28"/>
        </w:rPr>
        <w:t xml:space="preserve"> Марселя </w:t>
      </w:r>
      <w:proofErr w:type="spellStart"/>
      <w:r w:rsidR="00BE4953">
        <w:rPr>
          <w:kern w:val="2"/>
          <w:sz w:val="28"/>
          <w:szCs w:val="28"/>
        </w:rPr>
        <w:t>Наильевича</w:t>
      </w:r>
      <w:proofErr w:type="spellEnd"/>
      <w:r w:rsidR="00BE4953">
        <w:rPr>
          <w:kern w:val="2"/>
          <w:sz w:val="28"/>
          <w:szCs w:val="28"/>
        </w:rPr>
        <w:t xml:space="preserve">, </w:t>
      </w:r>
      <w:r>
        <w:rPr>
          <w:kern w:val="2"/>
          <w:sz w:val="28"/>
          <w:szCs w:val="28"/>
        </w:rPr>
        <w:t>начальника службы АСУ управления экономики;</w:t>
      </w:r>
    </w:p>
    <w:p w:rsidR="000A04BD" w:rsidRDefault="000A04BD" w:rsidP="00E157C2">
      <w:pPr>
        <w:tabs>
          <w:tab w:val="left" w:pos="993"/>
        </w:tabs>
        <w:autoSpaceDE w:val="0"/>
        <w:autoSpaceDN w:val="0"/>
        <w:adjustRightInd w:val="0"/>
        <w:rPr>
          <w:rFonts w:eastAsia="Times New Roman" w:cs="Times New Roman"/>
          <w:sz w:val="28"/>
          <w:szCs w:val="28"/>
        </w:rPr>
      </w:pPr>
      <w:r>
        <w:rPr>
          <w:kern w:val="2"/>
          <w:sz w:val="28"/>
          <w:szCs w:val="28"/>
        </w:rPr>
        <w:t xml:space="preserve">- </w:t>
      </w:r>
      <w:proofErr w:type="spellStart"/>
      <w:r w:rsidR="00BE4953">
        <w:rPr>
          <w:kern w:val="2"/>
          <w:sz w:val="28"/>
          <w:szCs w:val="28"/>
        </w:rPr>
        <w:t>Луценко</w:t>
      </w:r>
      <w:proofErr w:type="spellEnd"/>
      <w:r w:rsidR="00BE4953">
        <w:rPr>
          <w:kern w:val="2"/>
          <w:sz w:val="28"/>
          <w:szCs w:val="28"/>
        </w:rPr>
        <w:t xml:space="preserve"> Игоря Владимировича, </w:t>
      </w:r>
      <w:r>
        <w:rPr>
          <w:kern w:val="2"/>
          <w:sz w:val="28"/>
          <w:szCs w:val="28"/>
        </w:rPr>
        <w:t>ведущего инженера   служб</w:t>
      </w:r>
      <w:r w:rsidR="001C3262">
        <w:rPr>
          <w:kern w:val="2"/>
          <w:sz w:val="28"/>
          <w:szCs w:val="28"/>
        </w:rPr>
        <w:t xml:space="preserve">ы   АСУ      управления </w:t>
      </w:r>
      <w:r>
        <w:rPr>
          <w:kern w:val="2"/>
          <w:sz w:val="28"/>
          <w:szCs w:val="28"/>
        </w:rPr>
        <w:t>экономики.</w:t>
      </w:r>
      <w:r w:rsidRPr="006709DF">
        <w:rPr>
          <w:rFonts w:eastAsia="Times New Roman" w:cs="Times New Roman"/>
          <w:sz w:val="28"/>
          <w:szCs w:val="28"/>
        </w:rPr>
        <w:t xml:space="preserve"> </w:t>
      </w:r>
    </w:p>
    <w:p w:rsidR="000A04BD" w:rsidRPr="006709DF" w:rsidRDefault="00D12A83" w:rsidP="00E157C2">
      <w:pPr>
        <w:pStyle w:val="a7"/>
        <w:numPr>
          <w:ilvl w:val="1"/>
          <w:numId w:val="2"/>
        </w:numPr>
        <w:suppressAutoHyphens w:val="0"/>
        <w:rPr>
          <w:rFonts w:eastAsia="Times New Roman" w:cs="Times New Roman"/>
          <w:sz w:val="28"/>
          <w:szCs w:val="28"/>
        </w:rPr>
      </w:pPr>
      <w:r>
        <w:rPr>
          <w:rFonts w:eastAsia="Times New Roman" w:cs="Times New Roman"/>
          <w:sz w:val="28"/>
          <w:szCs w:val="28"/>
        </w:rPr>
        <w:t>З</w:t>
      </w:r>
      <w:r w:rsidR="000A04BD">
        <w:rPr>
          <w:rFonts w:eastAsia="Times New Roman" w:cs="Times New Roman"/>
          <w:sz w:val="28"/>
          <w:szCs w:val="28"/>
        </w:rPr>
        <w:t xml:space="preserve">а эксплуатацию ИС </w:t>
      </w:r>
      <w:r w:rsidR="00BE4953" w:rsidRPr="000A04BD">
        <w:rPr>
          <w:rFonts w:eastAsia="Times New Roman" w:cs="Times New Roman"/>
          <w:sz w:val="28"/>
          <w:szCs w:val="28"/>
        </w:rPr>
        <w:t xml:space="preserve">Петрук </w:t>
      </w:r>
      <w:proofErr w:type="spellStart"/>
      <w:r w:rsidR="00BE4953" w:rsidRPr="000A04BD">
        <w:rPr>
          <w:rFonts w:eastAsia="Times New Roman" w:cs="Times New Roman"/>
          <w:sz w:val="28"/>
          <w:szCs w:val="28"/>
        </w:rPr>
        <w:t>Таис</w:t>
      </w:r>
      <w:r w:rsidR="00BE4953">
        <w:rPr>
          <w:rFonts w:eastAsia="Times New Roman" w:cs="Times New Roman"/>
          <w:sz w:val="28"/>
          <w:szCs w:val="28"/>
        </w:rPr>
        <w:t>у</w:t>
      </w:r>
      <w:proofErr w:type="spellEnd"/>
      <w:r w:rsidR="00BE4953" w:rsidRPr="000A04BD">
        <w:rPr>
          <w:rFonts w:eastAsia="Times New Roman" w:cs="Times New Roman"/>
          <w:sz w:val="28"/>
          <w:szCs w:val="28"/>
        </w:rPr>
        <w:t xml:space="preserve"> Васильевн</w:t>
      </w:r>
      <w:r w:rsidR="00BE4953">
        <w:rPr>
          <w:rFonts w:eastAsia="Times New Roman" w:cs="Times New Roman"/>
          <w:sz w:val="28"/>
          <w:szCs w:val="28"/>
        </w:rPr>
        <w:t xml:space="preserve">у, </w:t>
      </w:r>
      <w:r w:rsidR="000A04BD" w:rsidRPr="000A04BD">
        <w:rPr>
          <w:rFonts w:eastAsia="Times New Roman" w:cs="Times New Roman"/>
          <w:sz w:val="28"/>
          <w:szCs w:val="28"/>
        </w:rPr>
        <w:t>начальник</w:t>
      </w:r>
      <w:r w:rsidR="000A04BD">
        <w:rPr>
          <w:rFonts w:eastAsia="Times New Roman" w:cs="Times New Roman"/>
          <w:sz w:val="28"/>
          <w:szCs w:val="28"/>
        </w:rPr>
        <w:t>а</w:t>
      </w:r>
      <w:r w:rsidR="000A04BD" w:rsidRPr="000A04BD">
        <w:rPr>
          <w:rFonts w:eastAsia="Times New Roman" w:cs="Times New Roman"/>
          <w:sz w:val="28"/>
          <w:szCs w:val="28"/>
        </w:rPr>
        <w:t xml:space="preserve"> управления бюджетного учета и отчетности – главн</w:t>
      </w:r>
      <w:r w:rsidR="000A04BD">
        <w:rPr>
          <w:rFonts w:eastAsia="Times New Roman" w:cs="Times New Roman"/>
          <w:sz w:val="28"/>
          <w:szCs w:val="28"/>
        </w:rPr>
        <w:t>ого</w:t>
      </w:r>
      <w:r w:rsidR="000A04BD" w:rsidRPr="000A04BD">
        <w:rPr>
          <w:rFonts w:eastAsia="Times New Roman" w:cs="Times New Roman"/>
          <w:sz w:val="28"/>
          <w:szCs w:val="28"/>
        </w:rPr>
        <w:t xml:space="preserve"> бухгалтер</w:t>
      </w:r>
      <w:r w:rsidR="000A04BD">
        <w:rPr>
          <w:rFonts w:eastAsia="Times New Roman" w:cs="Times New Roman"/>
          <w:sz w:val="28"/>
          <w:szCs w:val="28"/>
        </w:rPr>
        <w:t>а</w:t>
      </w:r>
      <w:r w:rsidR="000A04BD" w:rsidRPr="000A04BD">
        <w:rPr>
          <w:rFonts w:eastAsia="Times New Roman" w:cs="Times New Roman"/>
          <w:sz w:val="28"/>
          <w:szCs w:val="28"/>
        </w:rPr>
        <w:t>.</w:t>
      </w:r>
    </w:p>
    <w:p w:rsidR="000A04BD" w:rsidRPr="00E157C2" w:rsidRDefault="000A04BD" w:rsidP="00E157C2">
      <w:pPr>
        <w:pStyle w:val="a7"/>
        <w:numPr>
          <w:ilvl w:val="0"/>
          <w:numId w:val="2"/>
        </w:numPr>
        <w:suppressAutoHyphens w:val="0"/>
        <w:ind w:left="0" w:firstLine="633"/>
        <w:rPr>
          <w:rFonts w:eastAsia="Times New Roman" w:cs="Times New Roman"/>
          <w:sz w:val="28"/>
          <w:szCs w:val="28"/>
        </w:rPr>
      </w:pPr>
      <w:r w:rsidRPr="00E157C2">
        <w:rPr>
          <w:rFonts w:eastAsia="Times New Roman" w:cs="Times New Roman"/>
          <w:sz w:val="28"/>
          <w:szCs w:val="28"/>
        </w:rPr>
        <w:t>Утвердить перечень лиц, доступ которых к персональным данным, в том числе обрабатываемым в информационных системах персональных данных</w:t>
      </w:r>
      <w:r w:rsidRPr="00E157C2">
        <w:rPr>
          <w:rStyle w:val="ad"/>
          <w:rFonts w:asciiTheme="minorHAnsi" w:eastAsiaTheme="minorEastAsia" w:hAnsiTheme="minorHAnsi"/>
          <w:lang w:eastAsia="ru-RU"/>
        </w:rPr>
        <w:t>,</w:t>
      </w:r>
      <w:r w:rsidRPr="00E157C2">
        <w:rPr>
          <w:rFonts w:eastAsia="Times New Roman" w:cs="Times New Roman"/>
          <w:sz w:val="28"/>
          <w:szCs w:val="28"/>
        </w:rPr>
        <w:t xml:space="preserve"> необходим для выполнения ими служебных (трудовых) обязанностей согласно </w:t>
      </w:r>
      <w:hyperlink w:anchor="Пр1" w:history="1">
        <w:r w:rsidRPr="00E157C2">
          <w:rPr>
            <w:rStyle w:val="ab"/>
            <w:rFonts w:eastAsia="Times New Roman" w:cs="Times New Roman"/>
            <w:color w:val="auto"/>
            <w:sz w:val="28"/>
            <w:szCs w:val="28"/>
            <w:u w:val="none"/>
          </w:rPr>
          <w:t>приложению 1</w:t>
        </w:r>
      </w:hyperlink>
      <w:r w:rsidRPr="00E157C2">
        <w:rPr>
          <w:rFonts w:eastAsia="Times New Roman" w:cs="Times New Roman"/>
          <w:sz w:val="28"/>
          <w:szCs w:val="28"/>
        </w:rPr>
        <w:t xml:space="preserve"> к настоящему </w:t>
      </w:r>
      <w:r w:rsidR="00692378" w:rsidRPr="00E157C2">
        <w:rPr>
          <w:rFonts w:eastAsia="Times New Roman" w:cs="Times New Roman"/>
          <w:sz w:val="28"/>
          <w:szCs w:val="28"/>
        </w:rPr>
        <w:t>распоряжению</w:t>
      </w:r>
      <w:r w:rsidRPr="00E157C2">
        <w:rPr>
          <w:rFonts w:eastAsia="Times New Roman" w:cs="Times New Roman"/>
          <w:sz w:val="28"/>
          <w:szCs w:val="28"/>
        </w:rPr>
        <w:t>.</w:t>
      </w:r>
    </w:p>
    <w:p w:rsidR="000A04BD" w:rsidRPr="00E157C2" w:rsidRDefault="000A04BD" w:rsidP="00E157C2">
      <w:pPr>
        <w:pStyle w:val="a7"/>
        <w:numPr>
          <w:ilvl w:val="0"/>
          <w:numId w:val="2"/>
        </w:numPr>
        <w:suppressAutoHyphens w:val="0"/>
        <w:ind w:left="0" w:firstLine="633"/>
        <w:rPr>
          <w:rFonts w:eastAsia="Times New Roman" w:cs="Times New Roman"/>
          <w:sz w:val="28"/>
          <w:szCs w:val="28"/>
        </w:rPr>
      </w:pPr>
      <w:r w:rsidRPr="00E157C2">
        <w:rPr>
          <w:rFonts w:eastAsia="Times New Roman" w:cs="Times New Roman"/>
          <w:sz w:val="28"/>
          <w:szCs w:val="28"/>
        </w:rPr>
        <w:t xml:space="preserve">Утвердить перечень лиц, ведущих обработку персональных данных без использования средств автоматизации согласно </w:t>
      </w:r>
      <w:hyperlink w:anchor="Пр2" w:history="1">
        <w:r w:rsidRPr="00E157C2">
          <w:rPr>
            <w:rStyle w:val="ab"/>
            <w:rFonts w:eastAsia="Times New Roman" w:cs="Times New Roman"/>
            <w:color w:val="auto"/>
            <w:sz w:val="28"/>
            <w:szCs w:val="28"/>
            <w:u w:val="none"/>
          </w:rPr>
          <w:t>приложению 2</w:t>
        </w:r>
      </w:hyperlink>
      <w:r w:rsidRPr="00E157C2">
        <w:rPr>
          <w:rFonts w:eastAsia="Times New Roman" w:cs="Times New Roman"/>
          <w:sz w:val="28"/>
          <w:szCs w:val="28"/>
        </w:rPr>
        <w:t xml:space="preserve"> к настоящему </w:t>
      </w:r>
      <w:r w:rsidR="00692378" w:rsidRPr="00E157C2">
        <w:rPr>
          <w:rFonts w:eastAsia="Times New Roman" w:cs="Times New Roman"/>
          <w:sz w:val="28"/>
          <w:szCs w:val="28"/>
        </w:rPr>
        <w:t>распоряжению</w:t>
      </w:r>
      <w:r w:rsidRPr="00E157C2">
        <w:rPr>
          <w:rFonts w:eastAsia="Times New Roman" w:cs="Times New Roman"/>
          <w:sz w:val="28"/>
          <w:szCs w:val="28"/>
        </w:rPr>
        <w:t>.</w:t>
      </w:r>
    </w:p>
    <w:p w:rsidR="000A04BD" w:rsidRPr="00E157C2" w:rsidRDefault="000A04BD" w:rsidP="00E157C2">
      <w:pPr>
        <w:pStyle w:val="a7"/>
        <w:numPr>
          <w:ilvl w:val="0"/>
          <w:numId w:val="2"/>
        </w:numPr>
        <w:suppressAutoHyphens w:val="0"/>
        <w:ind w:left="0" w:firstLine="633"/>
        <w:rPr>
          <w:rFonts w:eastAsia="Times New Roman" w:cs="Times New Roman"/>
          <w:sz w:val="28"/>
          <w:szCs w:val="28"/>
        </w:rPr>
      </w:pPr>
      <w:r w:rsidRPr="00E157C2">
        <w:rPr>
          <w:rFonts w:eastAsia="Times New Roman" w:cs="Times New Roman"/>
          <w:sz w:val="28"/>
          <w:szCs w:val="28"/>
        </w:rPr>
        <w:t>Создать комиссию по защите информации</w:t>
      </w:r>
      <w:r w:rsidR="00D12A83" w:rsidRPr="00E157C2">
        <w:rPr>
          <w:rFonts w:eastAsia="Times New Roman" w:cs="Times New Roman"/>
          <w:sz w:val="28"/>
          <w:szCs w:val="28"/>
        </w:rPr>
        <w:t xml:space="preserve"> в составе, согласно</w:t>
      </w:r>
      <w:r w:rsidRPr="00E157C2">
        <w:rPr>
          <w:rFonts w:eastAsia="Times New Roman" w:cs="Times New Roman"/>
          <w:sz w:val="28"/>
          <w:szCs w:val="28"/>
        </w:rPr>
        <w:t xml:space="preserve"> </w:t>
      </w:r>
      <w:hyperlink w:anchor="Пр4" w:history="1">
        <w:r w:rsidRPr="00E157C2">
          <w:rPr>
            <w:rStyle w:val="ab"/>
            <w:rFonts w:eastAsia="Times New Roman" w:cs="Times New Roman"/>
            <w:color w:val="auto"/>
            <w:sz w:val="28"/>
            <w:szCs w:val="28"/>
            <w:u w:val="none"/>
          </w:rPr>
          <w:t xml:space="preserve">приложению </w:t>
        </w:r>
        <w:r w:rsidR="005F2BB2" w:rsidRPr="00E157C2">
          <w:rPr>
            <w:rStyle w:val="ab"/>
            <w:rFonts w:eastAsia="Times New Roman" w:cs="Times New Roman"/>
            <w:color w:val="auto"/>
            <w:sz w:val="28"/>
            <w:szCs w:val="28"/>
            <w:u w:val="none"/>
          </w:rPr>
          <w:t>3</w:t>
        </w:r>
      </w:hyperlink>
      <w:r w:rsidRPr="00E157C2">
        <w:rPr>
          <w:rFonts w:eastAsia="Times New Roman" w:cs="Times New Roman"/>
          <w:sz w:val="28"/>
          <w:szCs w:val="28"/>
        </w:rPr>
        <w:t xml:space="preserve"> к настоящему </w:t>
      </w:r>
      <w:r w:rsidR="00692378" w:rsidRPr="00E157C2">
        <w:rPr>
          <w:rFonts w:eastAsia="Times New Roman" w:cs="Times New Roman"/>
          <w:sz w:val="28"/>
          <w:szCs w:val="28"/>
        </w:rPr>
        <w:t>распоряжению</w:t>
      </w:r>
      <w:r w:rsidRPr="00E157C2">
        <w:rPr>
          <w:rFonts w:eastAsia="Times New Roman" w:cs="Times New Roman"/>
          <w:sz w:val="28"/>
          <w:szCs w:val="28"/>
        </w:rPr>
        <w:t>.</w:t>
      </w:r>
    </w:p>
    <w:p w:rsidR="000A04BD" w:rsidRPr="00E157C2" w:rsidRDefault="000A04BD" w:rsidP="00E157C2">
      <w:pPr>
        <w:pStyle w:val="a7"/>
        <w:numPr>
          <w:ilvl w:val="0"/>
          <w:numId w:val="2"/>
        </w:numPr>
        <w:suppressAutoHyphens w:val="0"/>
        <w:ind w:left="0" w:firstLine="633"/>
        <w:rPr>
          <w:rFonts w:eastAsia="Times New Roman" w:cs="Times New Roman"/>
          <w:sz w:val="28"/>
          <w:szCs w:val="28"/>
        </w:rPr>
      </w:pPr>
      <w:r w:rsidRPr="00E157C2">
        <w:rPr>
          <w:rFonts w:eastAsia="Times New Roman" w:cs="Times New Roman"/>
          <w:sz w:val="28"/>
          <w:szCs w:val="28"/>
        </w:rPr>
        <w:lastRenderedPageBreak/>
        <w:t xml:space="preserve">Утвердить положение о комиссии по защите информации согласно </w:t>
      </w:r>
      <w:hyperlink w:anchor="Пр5" w:history="1">
        <w:r w:rsidRPr="00E157C2">
          <w:rPr>
            <w:rStyle w:val="ab"/>
            <w:rFonts w:eastAsia="Times New Roman" w:cs="Times New Roman"/>
            <w:color w:val="auto"/>
            <w:sz w:val="28"/>
            <w:szCs w:val="28"/>
            <w:u w:val="none"/>
          </w:rPr>
          <w:t xml:space="preserve">приложению </w:t>
        </w:r>
        <w:r w:rsidR="005F2BB2" w:rsidRPr="00E157C2">
          <w:rPr>
            <w:rStyle w:val="ab"/>
            <w:rFonts w:eastAsia="Times New Roman" w:cs="Times New Roman"/>
            <w:color w:val="auto"/>
            <w:sz w:val="28"/>
            <w:szCs w:val="28"/>
            <w:u w:val="none"/>
          </w:rPr>
          <w:t>4</w:t>
        </w:r>
      </w:hyperlink>
      <w:r w:rsidRPr="00E157C2">
        <w:rPr>
          <w:rFonts w:eastAsia="Times New Roman" w:cs="Times New Roman"/>
          <w:sz w:val="28"/>
          <w:szCs w:val="28"/>
        </w:rPr>
        <w:t xml:space="preserve"> к настоящему </w:t>
      </w:r>
      <w:r w:rsidR="00692378" w:rsidRPr="00E157C2">
        <w:rPr>
          <w:rFonts w:eastAsia="Times New Roman" w:cs="Times New Roman"/>
          <w:sz w:val="28"/>
          <w:szCs w:val="28"/>
        </w:rPr>
        <w:t>распоряжению</w:t>
      </w:r>
      <w:r w:rsidRPr="00E157C2">
        <w:rPr>
          <w:rFonts w:eastAsia="Times New Roman" w:cs="Times New Roman"/>
          <w:sz w:val="28"/>
          <w:szCs w:val="28"/>
        </w:rPr>
        <w:t>.</w:t>
      </w:r>
    </w:p>
    <w:p w:rsidR="000A04BD" w:rsidRPr="00D12A83" w:rsidRDefault="000A04BD" w:rsidP="00E157C2">
      <w:pPr>
        <w:pStyle w:val="a7"/>
        <w:numPr>
          <w:ilvl w:val="0"/>
          <w:numId w:val="2"/>
        </w:numPr>
        <w:suppressAutoHyphens w:val="0"/>
        <w:ind w:left="0" w:firstLine="633"/>
        <w:rPr>
          <w:rFonts w:eastAsia="Times New Roman" w:cs="Times New Roman"/>
          <w:sz w:val="28"/>
          <w:szCs w:val="28"/>
        </w:rPr>
      </w:pPr>
      <w:r w:rsidRPr="00D12A83">
        <w:rPr>
          <w:rFonts w:eastAsia="Times New Roman" w:cs="Times New Roman"/>
          <w:sz w:val="28"/>
          <w:szCs w:val="28"/>
        </w:rPr>
        <w:t>Утвердить типовые формы документов по защите информации:</w:t>
      </w:r>
    </w:p>
    <w:p w:rsidR="000A04BD" w:rsidRPr="00E157C2" w:rsidRDefault="000A04BD" w:rsidP="00E157C2">
      <w:pPr>
        <w:pStyle w:val="a7"/>
        <w:numPr>
          <w:ilvl w:val="1"/>
          <w:numId w:val="2"/>
        </w:numPr>
        <w:suppressAutoHyphens w:val="0"/>
        <w:rPr>
          <w:rFonts w:eastAsia="Times New Roman" w:cs="Times New Roman"/>
          <w:sz w:val="28"/>
          <w:szCs w:val="28"/>
        </w:rPr>
      </w:pPr>
      <w:r w:rsidRPr="00E157C2">
        <w:rPr>
          <w:rFonts w:eastAsia="Times New Roman" w:cs="Times New Roman"/>
          <w:sz w:val="28"/>
          <w:szCs w:val="28"/>
        </w:rPr>
        <w:t xml:space="preserve">Согласие на обработку персональных данных согласно </w:t>
      </w:r>
      <w:hyperlink w:anchor="Пр6" w:history="1">
        <w:r w:rsidRPr="00E157C2">
          <w:rPr>
            <w:rStyle w:val="ab"/>
            <w:rFonts w:eastAsia="Times New Roman" w:cs="Times New Roman"/>
            <w:color w:val="auto"/>
            <w:sz w:val="28"/>
            <w:szCs w:val="28"/>
            <w:u w:val="none"/>
          </w:rPr>
          <w:t xml:space="preserve">приложению </w:t>
        </w:r>
        <w:r w:rsidR="005F2BB2" w:rsidRPr="00E157C2">
          <w:rPr>
            <w:rStyle w:val="ab"/>
            <w:rFonts w:eastAsia="Times New Roman" w:cs="Times New Roman"/>
            <w:color w:val="auto"/>
            <w:sz w:val="28"/>
            <w:szCs w:val="28"/>
            <w:u w:val="none"/>
          </w:rPr>
          <w:t>5</w:t>
        </w:r>
      </w:hyperlink>
      <w:r w:rsidRPr="00E157C2">
        <w:rPr>
          <w:rFonts w:eastAsia="Times New Roman" w:cs="Times New Roman"/>
          <w:sz w:val="28"/>
          <w:szCs w:val="28"/>
        </w:rPr>
        <w:t xml:space="preserve"> к настоящему </w:t>
      </w:r>
      <w:r w:rsidR="00692378" w:rsidRPr="00E157C2">
        <w:rPr>
          <w:rFonts w:eastAsia="Times New Roman" w:cs="Times New Roman"/>
          <w:sz w:val="28"/>
          <w:szCs w:val="28"/>
        </w:rPr>
        <w:t>распоряжению</w:t>
      </w:r>
      <w:r w:rsidRPr="00E157C2">
        <w:rPr>
          <w:rFonts w:eastAsia="Times New Roman" w:cs="Times New Roman"/>
          <w:sz w:val="28"/>
          <w:szCs w:val="28"/>
        </w:rPr>
        <w:t>.</w:t>
      </w:r>
    </w:p>
    <w:p w:rsidR="000A04BD" w:rsidRPr="00E157C2" w:rsidRDefault="000A04BD" w:rsidP="00E157C2">
      <w:pPr>
        <w:pStyle w:val="a7"/>
        <w:numPr>
          <w:ilvl w:val="1"/>
          <w:numId w:val="2"/>
        </w:numPr>
        <w:suppressAutoHyphens w:val="0"/>
        <w:rPr>
          <w:rFonts w:eastAsia="Times New Roman" w:cs="Times New Roman"/>
          <w:sz w:val="28"/>
          <w:szCs w:val="28"/>
        </w:rPr>
      </w:pPr>
      <w:r w:rsidRPr="00E157C2">
        <w:rPr>
          <w:rFonts w:eastAsia="Times New Roman" w:cs="Times New Roman"/>
          <w:sz w:val="28"/>
          <w:szCs w:val="28"/>
        </w:rPr>
        <w:t xml:space="preserve">Разъяснение субъекту персональных данных согласно </w:t>
      </w:r>
      <w:hyperlink w:anchor="Пр7" w:history="1">
        <w:r w:rsidRPr="00E157C2">
          <w:rPr>
            <w:rStyle w:val="ab"/>
            <w:rFonts w:eastAsia="Times New Roman" w:cs="Times New Roman"/>
            <w:color w:val="auto"/>
            <w:sz w:val="28"/>
            <w:szCs w:val="28"/>
            <w:u w:val="none"/>
          </w:rPr>
          <w:t xml:space="preserve">приложению </w:t>
        </w:r>
        <w:r w:rsidR="005F2BB2" w:rsidRPr="00E157C2">
          <w:rPr>
            <w:rStyle w:val="ab"/>
            <w:rFonts w:eastAsia="Times New Roman" w:cs="Times New Roman"/>
            <w:color w:val="auto"/>
            <w:sz w:val="28"/>
            <w:szCs w:val="28"/>
            <w:u w:val="none"/>
          </w:rPr>
          <w:t>6</w:t>
        </w:r>
      </w:hyperlink>
      <w:r w:rsidRPr="00E157C2">
        <w:rPr>
          <w:rFonts w:eastAsia="Times New Roman" w:cs="Times New Roman"/>
          <w:sz w:val="28"/>
          <w:szCs w:val="28"/>
        </w:rPr>
        <w:t xml:space="preserve"> к настоящему </w:t>
      </w:r>
      <w:r w:rsidR="00692378" w:rsidRPr="00E157C2">
        <w:rPr>
          <w:rFonts w:eastAsia="Times New Roman" w:cs="Times New Roman"/>
          <w:sz w:val="28"/>
          <w:szCs w:val="28"/>
        </w:rPr>
        <w:t>распоряжению</w:t>
      </w:r>
      <w:r w:rsidRPr="00E157C2">
        <w:rPr>
          <w:rFonts w:eastAsia="Times New Roman" w:cs="Times New Roman"/>
          <w:sz w:val="28"/>
          <w:szCs w:val="28"/>
        </w:rPr>
        <w:t>.</w:t>
      </w:r>
    </w:p>
    <w:p w:rsidR="000A04BD" w:rsidRPr="00E157C2" w:rsidRDefault="000A04BD" w:rsidP="00E157C2">
      <w:pPr>
        <w:pStyle w:val="a7"/>
        <w:numPr>
          <w:ilvl w:val="1"/>
          <w:numId w:val="2"/>
        </w:numPr>
        <w:suppressAutoHyphens w:val="0"/>
        <w:rPr>
          <w:rFonts w:eastAsia="Times New Roman" w:cs="Times New Roman"/>
          <w:sz w:val="28"/>
          <w:szCs w:val="28"/>
        </w:rPr>
      </w:pPr>
      <w:r w:rsidRPr="00E157C2">
        <w:rPr>
          <w:rFonts w:eastAsia="Times New Roman" w:cs="Times New Roman"/>
          <w:sz w:val="28"/>
          <w:szCs w:val="28"/>
        </w:rPr>
        <w:t xml:space="preserve">Обязательство о неразглашении информации, содержащей персональные данные, согласно </w:t>
      </w:r>
      <w:hyperlink w:anchor="пр8" w:history="1">
        <w:r w:rsidRPr="00E157C2">
          <w:rPr>
            <w:rStyle w:val="ab"/>
            <w:rFonts w:eastAsia="Times New Roman" w:cs="Times New Roman"/>
            <w:color w:val="auto"/>
            <w:sz w:val="28"/>
            <w:szCs w:val="28"/>
            <w:u w:val="none"/>
          </w:rPr>
          <w:t xml:space="preserve">приложению </w:t>
        </w:r>
        <w:r w:rsidR="005F2BB2" w:rsidRPr="00E157C2">
          <w:rPr>
            <w:rStyle w:val="ab"/>
            <w:rFonts w:eastAsia="Times New Roman" w:cs="Times New Roman"/>
            <w:color w:val="auto"/>
            <w:sz w:val="28"/>
            <w:szCs w:val="28"/>
            <w:u w:val="none"/>
          </w:rPr>
          <w:t>7</w:t>
        </w:r>
      </w:hyperlink>
      <w:r w:rsidRPr="00E157C2">
        <w:rPr>
          <w:rFonts w:eastAsia="Times New Roman" w:cs="Times New Roman"/>
          <w:sz w:val="28"/>
          <w:szCs w:val="28"/>
        </w:rPr>
        <w:t xml:space="preserve"> к настоящему </w:t>
      </w:r>
      <w:r w:rsidR="00692378" w:rsidRPr="00E157C2">
        <w:rPr>
          <w:rFonts w:eastAsia="Times New Roman" w:cs="Times New Roman"/>
          <w:sz w:val="28"/>
          <w:szCs w:val="28"/>
        </w:rPr>
        <w:t>распоряжению</w:t>
      </w:r>
      <w:r w:rsidRPr="00E157C2">
        <w:rPr>
          <w:rFonts w:eastAsia="Times New Roman" w:cs="Times New Roman"/>
          <w:sz w:val="28"/>
          <w:szCs w:val="28"/>
        </w:rPr>
        <w:t>.</w:t>
      </w:r>
    </w:p>
    <w:p w:rsidR="000A04BD" w:rsidRPr="00E157C2" w:rsidRDefault="000A04BD" w:rsidP="00E157C2">
      <w:pPr>
        <w:pStyle w:val="a7"/>
        <w:numPr>
          <w:ilvl w:val="1"/>
          <w:numId w:val="2"/>
        </w:numPr>
        <w:suppressAutoHyphens w:val="0"/>
        <w:rPr>
          <w:rFonts w:eastAsia="Times New Roman" w:cs="Times New Roman"/>
          <w:sz w:val="28"/>
          <w:szCs w:val="28"/>
        </w:rPr>
      </w:pPr>
      <w:r w:rsidRPr="00E157C2">
        <w:rPr>
          <w:rFonts w:eastAsia="Times New Roman" w:cs="Times New Roman"/>
          <w:sz w:val="28"/>
          <w:szCs w:val="28"/>
        </w:rPr>
        <w:t xml:space="preserve">Журналы по защите информации согласно </w:t>
      </w:r>
      <w:hyperlink w:anchor="Пр9" w:history="1">
        <w:r w:rsidRPr="00E157C2">
          <w:rPr>
            <w:rStyle w:val="ab"/>
            <w:rFonts w:eastAsia="Times New Roman" w:cs="Times New Roman"/>
            <w:color w:val="auto"/>
            <w:sz w:val="28"/>
            <w:szCs w:val="28"/>
            <w:u w:val="none"/>
          </w:rPr>
          <w:t xml:space="preserve">приложению </w:t>
        </w:r>
        <w:r w:rsidR="005F2BB2" w:rsidRPr="00E157C2">
          <w:rPr>
            <w:rStyle w:val="ab"/>
            <w:rFonts w:eastAsia="Times New Roman" w:cs="Times New Roman"/>
            <w:color w:val="auto"/>
            <w:sz w:val="28"/>
            <w:szCs w:val="28"/>
            <w:u w:val="none"/>
          </w:rPr>
          <w:t>8</w:t>
        </w:r>
      </w:hyperlink>
      <w:r w:rsidRPr="00E157C2">
        <w:rPr>
          <w:rFonts w:eastAsia="Times New Roman" w:cs="Times New Roman"/>
          <w:sz w:val="28"/>
          <w:szCs w:val="28"/>
        </w:rPr>
        <w:t xml:space="preserve"> к настоящему </w:t>
      </w:r>
      <w:r w:rsidR="00692378" w:rsidRPr="00E157C2">
        <w:rPr>
          <w:rFonts w:eastAsia="Times New Roman" w:cs="Times New Roman"/>
          <w:sz w:val="28"/>
          <w:szCs w:val="28"/>
        </w:rPr>
        <w:t>распоряжению</w:t>
      </w:r>
      <w:r w:rsidRPr="00E157C2">
        <w:rPr>
          <w:rFonts w:eastAsia="Times New Roman" w:cs="Times New Roman"/>
          <w:sz w:val="28"/>
          <w:szCs w:val="28"/>
        </w:rPr>
        <w:t>.</w:t>
      </w:r>
    </w:p>
    <w:p w:rsidR="000A04BD" w:rsidRPr="00E157C2" w:rsidRDefault="000A04BD" w:rsidP="00E157C2">
      <w:pPr>
        <w:pStyle w:val="a7"/>
        <w:numPr>
          <w:ilvl w:val="1"/>
          <w:numId w:val="2"/>
        </w:numPr>
        <w:suppressAutoHyphens w:val="0"/>
        <w:rPr>
          <w:rFonts w:eastAsia="Times New Roman" w:cs="Times New Roman"/>
          <w:sz w:val="28"/>
          <w:szCs w:val="28"/>
        </w:rPr>
      </w:pPr>
      <w:r w:rsidRPr="00E157C2">
        <w:rPr>
          <w:rFonts w:eastAsia="Times New Roman" w:cs="Times New Roman"/>
          <w:sz w:val="28"/>
          <w:szCs w:val="28"/>
        </w:rPr>
        <w:t xml:space="preserve">Протокол заседания комиссии по защите информации согласно </w:t>
      </w:r>
      <w:hyperlink w:anchor="Пр10" w:history="1">
        <w:r w:rsidRPr="00E157C2">
          <w:rPr>
            <w:rStyle w:val="ab"/>
            <w:rFonts w:eastAsia="Times New Roman" w:cs="Times New Roman"/>
            <w:color w:val="auto"/>
            <w:sz w:val="28"/>
            <w:szCs w:val="28"/>
            <w:u w:val="none"/>
          </w:rPr>
          <w:t xml:space="preserve">приложению </w:t>
        </w:r>
        <w:r w:rsidR="005F2BB2" w:rsidRPr="00E157C2">
          <w:rPr>
            <w:rStyle w:val="ab"/>
            <w:rFonts w:eastAsia="Times New Roman" w:cs="Times New Roman"/>
            <w:color w:val="auto"/>
            <w:sz w:val="28"/>
            <w:szCs w:val="28"/>
            <w:u w:val="none"/>
          </w:rPr>
          <w:t>9</w:t>
        </w:r>
      </w:hyperlink>
      <w:r w:rsidRPr="00E157C2">
        <w:rPr>
          <w:rFonts w:eastAsia="Times New Roman" w:cs="Times New Roman"/>
          <w:sz w:val="28"/>
          <w:szCs w:val="28"/>
        </w:rPr>
        <w:t xml:space="preserve"> к настоящему </w:t>
      </w:r>
      <w:r w:rsidR="00692378" w:rsidRPr="00E157C2">
        <w:rPr>
          <w:rFonts w:eastAsia="Times New Roman" w:cs="Times New Roman"/>
          <w:sz w:val="28"/>
          <w:szCs w:val="28"/>
        </w:rPr>
        <w:t>распоряжению</w:t>
      </w:r>
      <w:r w:rsidRPr="00E157C2">
        <w:rPr>
          <w:rFonts w:eastAsia="Times New Roman" w:cs="Times New Roman"/>
          <w:sz w:val="28"/>
          <w:szCs w:val="28"/>
        </w:rPr>
        <w:t>.</w:t>
      </w:r>
    </w:p>
    <w:p w:rsidR="000A04BD" w:rsidRPr="00E157C2" w:rsidRDefault="000A04BD" w:rsidP="00E157C2">
      <w:pPr>
        <w:pStyle w:val="a7"/>
        <w:numPr>
          <w:ilvl w:val="1"/>
          <w:numId w:val="2"/>
        </w:numPr>
        <w:suppressAutoHyphens w:val="0"/>
        <w:rPr>
          <w:rFonts w:eastAsia="Times New Roman" w:cs="Times New Roman"/>
          <w:sz w:val="28"/>
          <w:szCs w:val="28"/>
        </w:rPr>
      </w:pPr>
      <w:r w:rsidRPr="00E157C2">
        <w:rPr>
          <w:rFonts w:eastAsia="Times New Roman" w:cs="Times New Roman"/>
          <w:sz w:val="28"/>
          <w:szCs w:val="28"/>
        </w:rPr>
        <w:t xml:space="preserve">Акт определения </w:t>
      </w:r>
      <w:r w:rsidR="003F12E8" w:rsidRPr="00E157C2">
        <w:rPr>
          <w:rFonts w:eastAsia="Times New Roman" w:cs="Times New Roman"/>
          <w:sz w:val="28"/>
          <w:szCs w:val="28"/>
        </w:rPr>
        <w:t xml:space="preserve">уровня защищенности персональных данных при их обработке в </w:t>
      </w:r>
      <w:r w:rsidR="003F12E8" w:rsidRPr="00E157C2">
        <w:rPr>
          <w:sz w:val="28"/>
          <w:szCs w:val="28"/>
        </w:rPr>
        <w:t xml:space="preserve">информационной системе персональных данных «Бухгалтерия и Кадры» </w:t>
      </w:r>
      <w:r w:rsidRPr="00E157C2">
        <w:rPr>
          <w:rFonts w:eastAsia="Times New Roman" w:cs="Times New Roman"/>
          <w:sz w:val="28"/>
          <w:szCs w:val="28"/>
        </w:rPr>
        <w:t xml:space="preserve">согласно </w:t>
      </w:r>
      <w:hyperlink w:anchor="Пр11" w:history="1">
        <w:r w:rsidRPr="00E157C2">
          <w:rPr>
            <w:rStyle w:val="ab"/>
            <w:rFonts w:eastAsia="Times New Roman" w:cs="Times New Roman"/>
            <w:color w:val="auto"/>
            <w:sz w:val="28"/>
            <w:szCs w:val="28"/>
            <w:u w:val="none"/>
          </w:rPr>
          <w:t>приложению 1</w:t>
        </w:r>
        <w:r w:rsidR="005F2BB2" w:rsidRPr="00E157C2">
          <w:rPr>
            <w:rStyle w:val="ab"/>
            <w:rFonts w:eastAsia="Times New Roman" w:cs="Times New Roman"/>
            <w:color w:val="auto"/>
            <w:sz w:val="28"/>
            <w:szCs w:val="28"/>
            <w:u w:val="none"/>
          </w:rPr>
          <w:t>0</w:t>
        </w:r>
      </w:hyperlink>
      <w:r w:rsidRPr="00E157C2">
        <w:rPr>
          <w:rFonts w:eastAsia="Times New Roman" w:cs="Times New Roman"/>
          <w:sz w:val="28"/>
          <w:szCs w:val="28"/>
        </w:rPr>
        <w:t xml:space="preserve"> к настоящему </w:t>
      </w:r>
      <w:r w:rsidR="00692378" w:rsidRPr="00E157C2">
        <w:rPr>
          <w:rFonts w:eastAsia="Times New Roman" w:cs="Times New Roman"/>
          <w:sz w:val="28"/>
          <w:szCs w:val="28"/>
        </w:rPr>
        <w:t>распоряжению</w:t>
      </w:r>
      <w:r w:rsidRPr="00E157C2">
        <w:rPr>
          <w:rFonts w:eastAsia="Times New Roman" w:cs="Times New Roman"/>
          <w:sz w:val="28"/>
          <w:szCs w:val="28"/>
        </w:rPr>
        <w:t>.</w:t>
      </w:r>
    </w:p>
    <w:p w:rsidR="000A04BD" w:rsidRPr="00E157C2" w:rsidRDefault="000A04BD" w:rsidP="00E157C2">
      <w:pPr>
        <w:pStyle w:val="a7"/>
        <w:numPr>
          <w:ilvl w:val="1"/>
          <w:numId w:val="2"/>
        </w:numPr>
        <w:suppressAutoHyphens w:val="0"/>
        <w:rPr>
          <w:rFonts w:eastAsia="Times New Roman" w:cs="Times New Roman"/>
          <w:sz w:val="28"/>
          <w:szCs w:val="28"/>
        </w:rPr>
      </w:pPr>
      <w:r w:rsidRPr="00E157C2">
        <w:rPr>
          <w:rFonts w:eastAsia="Times New Roman" w:cs="Times New Roman"/>
          <w:sz w:val="28"/>
          <w:szCs w:val="28"/>
        </w:rPr>
        <w:t xml:space="preserve">Акт об уничтожении персональных данных субъектов персональных данных согласно </w:t>
      </w:r>
      <w:hyperlink w:anchor="Пр12" w:history="1">
        <w:r w:rsidRPr="00E157C2">
          <w:rPr>
            <w:rStyle w:val="ab"/>
            <w:rFonts w:eastAsia="Times New Roman" w:cs="Times New Roman"/>
            <w:color w:val="auto"/>
            <w:sz w:val="28"/>
            <w:szCs w:val="28"/>
            <w:u w:val="none"/>
          </w:rPr>
          <w:t>приложению 1</w:t>
        </w:r>
        <w:r w:rsidR="005F2BB2" w:rsidRPr="00E157C2">
          <w:rPr>
            <w:rStyle w:val="ab"/>
            <w:rFonts w:eastAsia="Times New Roman" w:cs="Times New Roman"/>
            <w:color w:val="auto"/>
            <w:sz w:val="28"/>
            <w:szCs w:val="28"/>
            <w:u w:val="none"/>
          </w:rPr>
          <w:t>1</w:t>
        </w:r>
      </w:hyperlink>
      <w:r w:rsidRPr="00E157C2">
        <w:rPr>
          <w:rFonts w:eastAsia="Times New Roman" w:cs="Times New Roman"/>
          <w:sz w:val="28"/>
          <w:szCs w:val="28"/>
        </w:rPr>
        <w:t xml:space="preserve"> к настоящему </w:t>
      </w:r>
      <w:r w:rsidR="00692378" w:rsidRPr="00E157C2">
        <w:rPr>
          <w:rFonts w:eastAsia="Times New Roman" w:cs="Times New Roman"/>
          <w:sz w:val="28"/>
          <w:szCs w:val="28"/>
        </w:rPr>
        <w:t>распоряжению</w:t>
      </w:r>
      <w:r w:rsidRPr="00E157C2">
        <w:rPr>
          <w:rFonts w:eastAsia="Times New Roman" w:cs="Times New Roman"/>
          <w:sz w:val="28"/>
          <w:szCs w:val="28"/>
        </w:rPr>
        <w:t>.</w:t>
      </w:r>
    </w:p>
    <w:p w:rsidR="000A04BD" w:rsidRPr="00E157C2" w:rsidRDefault="000A04BD" w:rsidP="00E157C2">
      <w:pPr>
        <w:pStyle w:val="a7"/>
        <w:numPr>
          <w:ilvl w:val="0"/>
          <w:numId w:val="2"/>
        </w:numPr>
        <w:suppressAutoHyphens w:val="0"/>
        <w:ind w:left="0" w:firstLine="709"/>
        <w:rPr>
          <w:rFonts w:eastAsia="Times New Roman" w:cs="Times New Roman"/>
          <w:sz w:val="28"/>
          <w:szCs w:val="28"/>
        </w:rPr>
      </w:pPr>
      <w:r w:rsidRPr="00E157C2">
        <w:rPr>
          <w:rFonts w:eastAsia="Times New Roman" w:cs="Times New Roman"/>
          <w:sz w:val="28"/>
          <w:szCs w:val="28"/>
        </w:rPr>
        <w:t xml:space="preserve">Утвердить перечень информационных систем персональных данных  согласно </w:t>
      </w:r>
      <w:hyperlink w:anchor="Пр12" w:history="1">
        <w:r w:rsidRPr="00E157C2">
          <w:rPr>
            <w:rStyle w:val="ab"/>
            <w:rFonts w:eastAsia="Times New Roman" w:cs="Times New Roman"/>
            <w:color w:val="auto"/>
            <w:sz w:val="28"/>
            <w:szCs w:val="28"/>
            <w:u w:val="none"/>
          </w:rPr>
          <w:t>приложению 1</w:t>
        </w:r>
        <w:r w:rsidR="005F2BB2" w:rsidRPr="00E157C2">
          <w:rPr>
            <w:rStyle w:val="ab"/>
            <w:rFonts w:eastAsia="Times New Roman" w:cs="Times New Roman"/>
            <w:color w:val="auto"/>
            <w:sz w:val="28"/>
            <w:szCs w:val="28"/>
            <w:u w:val="none"/>
          </w:rPr>
          <w:t>2</w:t>
        </w:r>
      </w:hyperlink>
      <w:r w:rsidRPr="00E157C2">
        <w:rPr>
          <w:rFonts w:eastAsia="Times New Roman" w:cs="Times New Roman"/>
          <w:sz w:val="28"/>
          <w:szCs w:val="28"/>
        </w:rPr>
        <w:t xml:space="preserve"> к настоящему </w:t>
      </w:r>
      <w:r w:rsidR="00692378" w:rsidRPr="00E157C2">
        <w:rPr>
          <w:rFonts w:eastAsia="Times New Roman" w:cs="Times New Roman"/>
          <w:sz w:val="28"/>
          <w:szCs w:val="28"/>
        </w:rPr>
        <w:t>распоряжению</w:t>
      </w:r>
      <w:r w:rsidRPr="00E157C2">
        <w:rPr>
          <w:rFonts w:eastAsia="Times New Roman" w:cs="Times New Roman"/>
          <w:sz w:val="28"/>
          <w:szCs w:val="28"/>
        </w:rPr>
        <w:t>.</w:t>
      </w:r>
    </w:p>
    <w:p w:rsidR="000A04BD" w:rsidRPr="00E157C2" w:rsidRDefault="000A04BD" w:rsidP="00E157C2">
      <w:pPr>
        <w:pStyle w:val="a7"/>
        <w:numPr>
          <w:ilvl w:val="0"/>
          <w:numId w:val="2"/>
        </w:numPr>
        <w:suppressAutoHyphens w:val="0"/>
        <w:ind w:left="0" w:firstLine="709"/>
        <w:rPr>
          <w:rFonts w:eastAsia="Times New Roman" w:cs="Times New Roman"/>
          <w:sz w:val="28"/>
          <w:szCs w:val="28"/>
        </w:rPr>
      </w:pPr>
      <w:r w:rsidRPr="00E157C2">
        <w:rPr>
          <w:rFonts w:eastAsia="Times New Roman" w:cs="Times New Roman"/>
          <w:sz w:val="28"/>
          <w:szCs w:val="28"/>
        </w:rPr>
        <w:t xml:space="preserve">Утвердить перечень обрабатываемых персональных данных согласно </w:t>
      </w:r>
      <w:hyperlink w:anchor="Пр13" w:history="1">
        <w:r w:rsidRPr="00E157C2">
          <w:rPr>
            <w:rStyle w:val="ab"/>
            <w:rFonts w:eastAsia="Times New Roman" w:cs="Times New Roman"/>
            <w:color w:val="auto"/>
            <w:sz w:val="28"/>
            <w:szCs w:val="28"/>
            <w:u w:val="none"/>
          </w:rPr>
          <w:t>приложению 1</w:t>
        </w:r>
        <w:r w:rsidR="005F2BB2" w:rsidRPr="00E157C2">
          <w:rPr>
            <w:rStyle w:val="ab"/>
            <w:rFonts w:eastAsia="Times New Roman" w:cs="Times New Roman"/>
            <w:color w:val="auto"/>
            <w:sz w:val="28"/>
            <w:szCs w:val="28"/>
            <w:u w:val="none"/>
          </w:rPr>
          <w:t>3</w:t>
        </w:r>
      </w:hyperlink>
      <w:r w:rsidRPr="00E157C2">
        <w:rPr>
          <w:rFonts w:eastAsia="Times New Roman" w:cs="Times New Roman"/>
          <w:sz w:val="28"/>
          <w:szCs w:val="28"/>
        </w:rPr>
        <w:t xml:space="preserve"> к настоящему </w:t>
      </w:r>
      <w:r w:rsidR="00692378" w:rsidRPr="00E157C2">
        <w:rPr>
          <w:rFonts w:eastAsia="Times New Roman" w:cs="Times New Roman"/>
          <w:sz w:val="28"/>
          <w:szCs w:val="28"/>
        </w:rPr>
        <w:t>распоряжению</w:t>
      </w:r>
      <w:r w:rsidRPr="00E157C2">
        <w:rPr>
          <w:rFonts w:eastAsia="Times New Roman" w:cs="Times New Roman"/>
          <w:sz w:val="28"/>
          <w:szCs w:val="28"/>
        </w:rPr>
        <w:t>.</w:t>
      </w:r>
    </w:p>
    <w:p w:rsidR="000A04BD" w:rsidRPr="00E157C2" w:rsidRDefault="000A04BD" w:rsidP="00E157C2">
      <w:pPr>
        <w:pStyle w:val="a7"/>
        <w:numPr>
          <w:ilvl w:val="0"/>
          <w:numId w:val="2"/>
        </w:numPr>
        <w:suppressAutoHyphens w:val="0"/>
        <w:ind w:left="0" w:firstLine="709"/>
        <w:rPr>
          <w:rFonts w:cs="Times New Roman"/>
          <w:sz w:val="28"/>
          <w:szCs w:val="28"/>
        </w:rPr>
      </w:pPr>
      <w:r w:rsidRPr="00E157C2">
        <w:rPr>
          <w:rFonts w:eastAsia="Times New Roman" w:cs="Times New Roman"/>
          <w:sz w:val="28"/>
          <w:szCs w:val="28"/>
        </w:rPr>
        <w:t>Утвердить положение об организации режима обеспечения безопасности помещений, в которых размещены информационные системы</w:t>
      </w:r>
      <w:r>
        <w:rPr>
          <w:rFonts w:eastAsia="Times New Roman" w:cs="Times New Roman"/>
          <w:sz w:val="28"/>
          <w:szCs w:val="28"/>
        </w:rPr>
        <w:t xml:space="preserve"> </w:t>
      </w:r>
      <w:r w:rsidRPr="006709DF">
        <w:rPr>
          <w:rFonts w:eastAsia="Times New Roman" w:cs="Times New Roman"/>
          <w:sz w:val="28"/>
          <w:szCs w:val="28"/>
        </w:rPr>
        <w:t>персональных данных</w:t>
      </w:r>
      <w:r>
        <w:rPr>
          <w:rStyle w:val="ad"/>
          <w:rFonts w:asciiTheme="minorHAnsi" w:eastAsiaTheme="minorEastAsia" w:hAnsiTheme="minorHAnsi"/>
          <w:lang w:eastAsia="ru-RU"/>
        </w:rPr>
        <w:t>,</w:t>
      </w:r>
      <w:r w:rsidRPr="009D1929">
        <w:rPr>
          <w:rFonts w:eastAsia="Times New Roman" w:cs="Times New Roman"/>
          <w:sz w:val="28"/>
          <w:szCs w:val="28"/>
        </w:rPr>
        <w:t xml:space="preserve"> </w:t>
      </w:r>
      <w:r w:rsidRPr="00E157C2">
        <w:rPr>
          <w:rFonts w:eastAsia="Times New Roman" w:cs="Times New Roman"/>
          <w:sz w:val="28"/>
          <w:szCs w:val="28"/>
        </w:rPr>
        <w:t>препятствующего возможности неконтролируемого проникновения или пребывания в этих помещениях</w:t>
      </w:r>
      <w:r w:rsidR="005F2BB2" w:rsidRPr="00E157C2">
        <w:rPr>
          <w:rFonts w:eastAsia="Times New Roman" w:cs="Times New Roman"/>
          <w:sz w:val="28"/>
          <w:szCs w:val="28"/>
        </w:rPr>
        <w:t xml:space="preserve"> </w:t>
      </w:r>
      <w:r w:rsidRPr="00E157C2">
        <w:rPr>
          <w:rFonts w:eastAsia="Times New Roman" w:cs="Times New Roman"/>
          <w:sz w:val="28"/>
          <w:szCs w:val="28"/>
        </w:rPr>
        <w:t>лиц, не имеющих права доступа в эти помещения</w:t>
      </w:r>
      <w:r w:rsidR="00D12A83" w:rsidRPr="00E157C2">
        <w:rPr>
          <w:rFonts w:eastAsia="Times New Roman" w:cs="Times New Roman"/>
          <w:sz w:val="28"/>
          <w:szCs w:val="28"/>
        </w:rPr>
        <w:t>,</w:t>
      </w:r>
      <w:r w:rsidRPr="00E157C2">
        <w:rPr>
          <w:rFonts w:eastAsia="Times New Roman" w:cs="Times New Roman"/>
          <w:sz w:val="28"/>
          <w:szCs w:val="28"/>
        </w:rPr>
        <w:t xml:space="preserve"> </w:t>
      </w:r>
      <w:r w:rsidRPr="00E157C2">
        <w:rPr>
          <w:rFonts w:cs="Times New Roman"/>
          <w:sz w:val="28"/>
          <w:szCs w:val="28"/>
        </w:rPr>
        <w:t xml:space="preserve">согласно </w:t>
      </w:r>
      <w:hyperlink w:anchor="Пр14" w:history="1">
        <w:r w:rsidRPr="00E157C2">
          <w:rPr>
            <w:rStyle w:val="ab"/>
            <w:rFonts w:eastAsia="Times New Roman" w:cs="Times New Roman"/>
            <w:color w:val="auto"/>
            <w:sz w:val="28"/>
            <w:szCs w:val="28"/>
            <w:u w:val="none"/>
          </w:rPr>
          <w:t>приложению 1</w:t>
        </w:r>
        <w:r w:rsidR="005F2BB2" w:rsidRPr="00E157C2">
          <w:rPr>
            <w:rStyle w:val="ab"/>
            <w:rFonts w:eastAsia="Times New Roman" w:cs="Times New Roman"/>
            <w:color w:val="auto"/>
            <w:sz w:val="28"/>
            <w:szCs w:val="28"/>
            <w:u w:val="none"/>
          </w:rPr>
          <w:t>4</w:t>
        </w:r>
      </w:hyperlink>
      <w:r w:rsidRPr="00E157C2">
        <w:rPr>
          <w:rFonts w:cs="Times New Roman"/>
          <w:sz w:val="28"/>
          <w:szCs w:val="28"/>
        </w:rPr>
        <w:t xml:space="preserve"> к настоящему </w:t>
      </w:r>
      <w:r w:rsidR="00692378" w:rsidRPr="00E157C2">
        <w:rPr>
          <w:rFonts w:eastAsia="Times New Roman" w:cs="Times New Roman"/>
          <w:sz w:val="28"/>
          <w:szCs w:val="28"/>
        </w:rPr>
        <w:t>распоряжению</w:t>
      </w:r>
      <w:r w:rsidRPr="00E157C2">
        <w:rPr>
          <w:rFonts w:cs="Times New Roman"/>
          <w:sz w:val="28"/>
          <w:szCs w:val="28"/>
        </w:rPr>
        <w:t>.</w:t>
      </w:r>
    </w:p>
    <w:p w:rsidR="000A04BD" w:rsidRPr="00E157C2" w:rsidRDefault="000A04BD" w:rsidP="00E157C2">
      <w:pPr>
        <w:pStyle w:val="a7"/>
        <w:numPr>
          <w:ilvl w:val="0"/>
          <w:numId w:val="2"/>
        </w:numPr>
        <w:suppressAutoHyphens w:val="0"/>
        <w:ind w:left="0" w:firstLine="709"/>
        <w:rPr>
          <w:rFonts w:eastAsia="Times New Roman" w:cs="Times New Roman"/>
          <w:sz w:val="28"/>
          <w:szCs w:val="28"/>
        </w:rPr>
      </w:pPr>
      <w:r w:rsidRPr="00E157C2">
        <w:rPr>
          <w:rFonts w:eastAsia="Times New Roman" w:cs="Times New Roman"/>
          <w:sz w:val="28"/>
          <w:szCs w:val="28"/>
        </w:rPr>
        <w:t xml:space="preserve">Утвердить политику в отношении обработки персональных данных согласно </w:t>
      </w:r>
      <w:hyperlink w:anchor="Пр15" w:history="1">
        <w:r w:rsidRPr="00E157C2">
          <w:rPr>
            <w:rStyle w:val="ab"/>
            <w:rFonts w:eastAsia="Times New Roman" w:cs="Times New Roman"/>
            <w:color w:val="auto"/>
            <w:sz w:val="28"/>
            <w:szCs w:val="28"/>
            <w:u w:val="none"/>
          </w:rPr>
          <w:t>приложению 1</w:t>
        </w:r>
        <w:r w:rsidR="005F2BB2" w:rsidRPr="00E157C2">
          <w:rPr>
            <w:rStyle w:val="ab"/>
            <w:rFonts w:eastAsia="Times New Roman" w:cs="Times New Roman"/>
            <w:color w:val="auto"/>
            <w:sz w:val="28"/>
            <w:szCs w:val="28"/>
            <w:u w:val="none"/>
          </w:rPr>
          <w:t>5</w:t>
        </w:r>
      </w:hyperlink>
      <w:r w:rsidRPr="00E157C2">
        <w:rPr>
          <w:rFonts w:eastAsia="Times New Roman" w:cs="Times New Roman"/>
          <w:sz w:val="28"/>
          <w:szCs w:val="28"/>
        </w:rPr>
        <w:t>.</w:t>
      </w:r>
    </w:p>
    <w:p w:rsidR="000A04BD" w:rsidRPr="00E157C2" w:rsidRDefault="000A04BD" w:rsidP="00E157C2">
      <w:pPr>
        <w:pStyle w:val="a7"/>
        <w:numPr>
          <w:ilvl w:val="0"/>
          <w:numId w:val="2"/>
        </w:numPr>
        <w:suppressAutoHyphens w:val="0"/>
        <w:ind w:left="0" w:firstLine="709"/>
        <w:rPr>
          <w:rFonts w:eastAsia="Times New Roman" w:cs="Times New Roman"/>
          <w:sz w:val="28"/>
          <w:szCs w:val="28"/>
        </w:rPr>
      </w:pPr>
      <w:r w:rsidRPr="00E157C2">
        <w:rPr>
          <w:rFonts w:eastAsia="Times New Roman" w:cs="Times New Roman"/>
          <w:sz w:val="28"/>
          <w:szCs w:val="28"/>
        </w:rPr>
        <w:t>Утвердить инструкции и правила по защите информации:</w:t>
      </w:r>
    </w:p>
    <w:p w:rsidR="000A04BD" w:rsidRPr="00E157C2" w:rsidRDefault="000A04BD" w:rsidP="00E157C2">
      <w:pPr>
        <w:pStyle w:val="a7"/>
        <w:numPr>
          <w:ilvl w:val="1"/>
          <w:numId w:val="49"/>
        </w:numPr>
        <w:suppressAutoHyphens w:val="0"/>
        <w:ind w:left="0" w:firstLine="567"/>
        <w:rPr>
          <w:rFonts w:cs="Times New Roman"/>
          <w:sz w:val="28"/>
          <w:szCs w:val="28"/>
        </w:rPr>
      </w:pPr>
      <w:r w:rsidRPr="00E157C2">
        <w:rPr>
          <w:rFonts w:cs="Times New Roman"/>
          <w:sz w:val="28"/>
          <w:szCs w:val="28"/>
        </w:rPr>
        <w:t xml:space="preserve">Инструкцию </w:t>
      </w:r>
      <w:proofErr w:type="gramStart"/>
      <w:r w:rsidRPr="00E157C2">
        <w:rPr>
          <w:rFonts w:cs="Times New Roman"/>
          <w:sz w:val="28"/>
          <w:szCs w:val="28"/>
        </w:rPr>
        <w:t>ответственного</w:t>
      </w:r>
      <w:proofErr w:type="gramEnd"/>
      <w:r w:rsidRPr="00E157C2">
        <w:rPr>
          <w:rFonts w:cs="Times New Roman"/>
          <w:sz w:val="28"/>
          <w:szCs w:val="28"/>
        </w:rPr>
        <w:t xml:space="preserve"> за организацию обработки персональных данных согласно </w:t>
      </w:r>
      <w:hyperlink w:anchor="Пр16" w:history="1">
        <w:r w:rsidRPr="00E157C2">
          <w:rPr>
            <w:rStyle w:val="ab"/>
            <w:rFonts w:cs="Times New Roman"/>
            <w:color w:val="auto"/>
            <w:sz w:val="28"/>
            <w:szCs w:val="28"/>
            <w:u w:val="none"/>
          </w:rPr>
          <w:t>приложению 1</w:t>
        </w:r>
        <w:r w:rsidR="005F2BB2" w:rsidRPr="00E157C2">
          <w:rPr>
            <w:rStyle w:val="ab"/>
            <w:rFonts w:cs="Times New Roman"/>
            <w:color w:val="auto"/>
            <w:sz w:val="28"/>
            <w:szCs w:val="28"/>
            <w:u w:val="none"/>
          </w:rPr>
          <w:t>6</w:t>
        </w:r>
      </w:hyperlink>
      <w:r w:rsidR="00AC72C9" w:rsidRPr="00E157C2">
        <w:rPr>
          <w:rFonts w:cs="Times New Roman"/>
          <w:sz w:val="28"/>
          <w:szCs w:val="28"/>
        </w:rPr>
        <w:t xml:space="preserve"> к настоящему </w:t>
      </w:r>
      <w:r w:rsidR="00BE4953" w:rsidRPr="00E157C2">
        <w:rPr>
          <w:rFonts w:cs="Times New Roman"/>
          <w:sz w:val="28"/>
          <w:szCs w:val="28"/>
        </w:rPr>
        <w:t>распоряжению</w:t>
      </w:r>
      <w:r w:rsidR="00AC72C9" w:rsidRPr="00E157C2">
        <w:rPr>
          <w:rFonts w:cs="Times New Roman"/>
          <w:sz w:val="28"/>
          <w:szCs w:val="28"/>
        </w:rPr>
        <w:t>;</w:t>
      </w:r>
    </w:p>
    <w:p w:rsidR="00AC72C9" w:rsidRPr="00E157C2" w:rsidRDefault="00AC72C9" w:rsidP="00E157C2">
      <w:pPr>
        <w:pStyle w:val="a7"/>
        <w:numPr>
          <w:ilvl w:val="1"/>
          <w:numId w:val="49"/>
        </w:numPr>
        <w:suppressAutoHyphens w:val="0"/>
        <w:ind w:left="0" w:firstLine="567"/>
        <w:rPr>
          <w:rFonts w:cs="Times New Roman"/>
          <w:sz w:val="28"/>
          <w:szCs w:val="28"/>
        </w:rPr>
      </w:pPr>
      <w:r w:rsidRPr="00E157C2">
        <w:rPr>
          <w:rFonts w:cs="Times New Roman"/>
          <w:sz w:val="28"/>
          <w:szCs w:val="28"/>
        </w:rPr>
        <w:t xml:space="preserve">Инструкцию </w:t>
      </w:r>
      <w:proofErr w:type="gramStart"/>
      <w:r w:rsidRPr="00E157C2">
        <w:rPr>
          <w:rFonts w:cs="Times New Roman"/>
          <w:sz w:val="28"/>
          <w:szCs w:val="28"/>
        </w:rPr>
        <w:t>ответственного</w:t>
      </w:r>
      <w:proofErr w:type="gramEnd"/>
      <w:r w:rsidRPr="00E157C2">
        <w:rPr>
          <w:rFonts w:cs="Times New Roman"/>
          <w:sz w:val="28"/>
          <w:szCs w:val="28"/>
        </w:rPr>
        <w:t xml:space="preserve"> за обеспечение безопасности персональных данных в </w:t>
      </w:r>
      <w:r w:rsidRPr="00E157C2">
        <w:rPr>
          <w:rFonts w:eastAsia="Times New Roman" w:cs="Times New Roman"/>
          <w:sz w:val="28"/>
          <w:szCs w:val="28"/>
        </w:rPr>
        <w:t xml:space="preserve">информационных системах персональных данных </w:t>
      </w:r>
      <w:r w:rsidRPr="00E157C2">
        <w:rPr>
          <w:rFonts w:cs="Times New Roman"/>
          <w:sz w:val="28"/>
          <w:szCs w:val="28"/>
        </w:rPr>
        <w:t xml:space="preserve"> согласно </w:t>
      </w:r>
      <w:hyperlink w:anchor="Пр19" w:history="1">
        <w:r w:rsidRPr="00E157C2">
          <w:rPr>
            <w:rStyle w:val="ab"/>
            <w:rFonts w:cs="Times New Roman"/>
            <w:color w:val="auto"/>
            <w:sz w:val="28"/>
            <w:szCs w:val="28"/>
            <w:u w:val="none"/>
          </w:rPr>
          <w:t>приложению 17</w:t>
        </w:r>
      </w:hyperlink>
      <w:r w:rsidRPr="00E157C2">
        <w:rPr>
          <w:rFonts w:cs="Times New Roman"/>
          <w:sz w:val="28"/>
          <w:szCs w:val="28"/>
        </w:rPr>
        <w:t xml:space="preserve"> к настоящему </w:t>
      </w:r>
      <w:r w:rsidR="00692378" w:rsidRPr="00E157C2">
        <w:rPr>
          <w:rFonts w:eastAsia="Times New Roman" w:cs="Times New Roman"/>
          <w:sz w:val="28"/>
          <w:szCs w:val="28"/>
        </w:rPr>
        <w:t>распоряжению</w:t>
      </w:r>
      <w:r w:rsidRPr="00E157C2">
        <w:rPr>
          <w:rFonts w:cs="Times New Roman"/>
          <w:sz w:val="28"/>
          <w:szCs w:val="28"/>
        </w:rPr>
        <w:t>;</w:t>
      </w:r>
    </w:p>
    <w:p w:rsidR="00AC72C9" w:rsidRPr="00E157C2" w:rsidRDefault="00AC72C9" w:rsidP="00E157C2">
      <w:pPr>
        <w:pStyle w:val="a7"/>
        <w:numPr>
          <w:ilvl w:val="1"/>
          <w:numId w:val="49"/>
        </w:numPr>
        <w:suppressAutoHyphens w:val="0"/>
        <w:ind w:left="0" w:firstLine="567"/>
        <w:rPr>
          <w:rFonts w:cs="Times New Roman"/>
          <w:sz w:val="28"/>
          <w:szCs w:val="28"/>
        </w:rPr>
      </w:pPr>
      <w:r w:rsidRPr="00E157C2">
        <w:rPr>
          <w:rFonts w:cs="Times New Roman"/>
          <w:sz w:val="28"/>
          <w:szCs w:val="28"/>
        </w:rPr>
        <w:t xml:space="preserve">Инструкцию </w:t>
      </w:r>
      <w:proofErr w:type="gramStart"/>
      <w:r w:rsidRPr="00E157C2">
        <w:rPr>
          <w:rFonts w:cs="Times New Roman"/>
          <w:sz w:val="28"/>
          <w:szCs w:val="28"/>
        </w:rPr>
        <w:t>ответственного</w:t>
      </w:r>
      <w:proofErr w:type="gramEnd"/>
      <w:r w:rsidRPr="00E157C2">
        <w:rPr>
          <w:rFonts w:cs="Times New Roman"/>
          <w:sz w:val="28"/>
          <w:szCs w:val="28"/>
        </w:rPr>
        <w:t xml:space="preserve"> за эксплуатацию информационных систем персональных данных согласно </w:t>
      </w:r>
      <w:hyperlink w:anchor="Пр31" w:history="1">
        <w:r w:rsidRPr="00E157C2">
          <w:rPr>
            <w:rStyle w:val="ab"/>
            <w:rFonts w:cs="Times New Roman"/>
            <w:color w:val="auto"/>
            <w:sz w:val="28"/>
            <w:szCs w:val="28"/>
            <w:u w:val="none"/>
          </w:rPr>
          <w:t>приложению 18</w:t>
        </w:r>
      </w:hyperlink>
      <w:r w:rsidRPr="00E157C2">
        <w:rPr>
          <w:rFonts w:cs="Times New Roman"/>
          <w:sz w:val="28"/>
          <w:szCs w:val="28"/>
        </w:rPr>
        <w:t xml:space="preserve"> к настоящему </w:t>
      </w:r>
      <w:r w:rsidR="00692378" w:rsidRPr="00E157C2">
        <w:rPr>
          <w:rFonts w:eastAsia="Times New Roman" w:cs="Times New Roman"/>
          <w:sz w:val="28"/>
          <w:szCs w:val="28"/>
        </w:rPr>
        <w:t>распоряжению</w:t>
      </w:r>
      <w:r w:rsidRPr="00E157C2">
        <w:rPr>
          <w:rFonts w:cs="Times New Roman"/>
          <w:sz w:val="28"/>
          <w:szCs w:val="28"/>
        </w:rPr>
        <w:t>;</w:t>
      </w:r>
    </w:p>
    <w:p w:rsidR="00AC72C9" w:rsidRPr="00E157C2" w:rsidRDefault="00AC72C9" w:rsidP="00E157C2">
      <w:pPr>
        <w:pStyle w:val="a7"/>
        <w:numPr>
          <w:ilvl w:val="1"/>
          <w:numId w:val="49"/>
        </w:numPr>
        <w:suppressAutoHyphens w:val="0"/>
        <w:ind w:left="0" w:firstLine="567"/>
        <w:rPr>
          <w:rFonts w:cs="Times New Roman"/>
          <w:sz w:val="28"/>
          <w:szCs w:val="28"/>
        </w:rPr>
      </w:pPr>
      <w:r w:rsidRPr="00E157C2">
        <w:rPr>
          <w:rFonts w:cs="Times New Roman"/>
          <w:sz w:val="28"/>
          <w:szCs w:val="28"/>
        </w:rPr>
        <w:t xml:space="preserve">Правила работы лиц, доступ которых к персональным данным, в том числе обрабатываемым в </w:t>
      </w:r>
      <w:r w:rsidRPr="00E157C2">
        <w:rPr>
          <w:rFonts w:eastAsia="Times New Roman" w:cs="Times New Roman"/>
          <w:sz w:val="28"/>
          <w:szCs w:val="28"/>
        </w:rPr>
        <w:t>информационных системах персональных данных</w:t>
      </w:r>
      <w:r w:rsidRPr="00E157C2">
        <w:rPr>
          <w:rFonts w:cs="Times New Roman"/>
          <w:sz w:val="28"/>
          <w:szCs w:val="28"/>
        </w:rPr>
        <w:t xml:space="preserve">, необходим для выполнения ими служебных (трудовых) обязанностей согласно </w:t>
      </w:r>
      <w:hyperlink w:anchor="Пр18" w:history="1">
        <w:r w:rsidRPr="00E157C2">
          <w:rPr>
            <w:rStyle w:val="ab"/>
            <w:rFonts w:cs="Times New Roman"/>
            <w:color w:val="auto"/>
            <w:sz w:val="28"/>
            <w:szCs w:val="28"/>
            <w:u w:val="none"/>
          </w:rPr>
          <w:t>приложению 19</w:t>
        </w:r>
      </w:hyperlink>
      <w:r w:rsidRPr="00E157C2">
        <w:rPr>
          <w:rFonts w:cs="Times New Roman"/>
          <w:sz w:val="28"/>
          <w:szCs w:val="28"/>
        </w:rPr>
        <w:t xml:space="preserve"> к настоящему </w:t>
      </w:r>
      <w:r w:rsidR="00692378" w:rsidRPr="00E157C2">
        <w:rPr>
          <w:rFonts w:eastAsia="Times New Roman" w:cs="Times New Roman"/>
          <w:sz w:val="28"/>
          <w:szCs w:val="28"/>
        </w:rPr>
        <w:t>распоряжению</w:t>
      </w:r>
      <w:r w:rsidRPr="00E157C2">
        <w:rPr>
          <w:rFonts w:cs="Times New Roman"/>
          <w:sz w:val="28"/>
          <w:szCs w:val="28"/>
        </w:rPr>
        <w:t>;</w:t>
      </w:r>
    </w:p>
    <w:p w:rsidR="00AC72C9" w:rsidRPr="00E157C2" w:rsidRDefault="00AC72C9" w:rsidP="00E157C2">
      <w:pPr>
        <w:pStyle w:val="a7"/>
        <w:numPr>
          <w:ilvl w:val="1"/>
          <w:numId w:val="49"/>
        </w:numPr>
        <w:suppressAutoHyphens w:val="0"/>
        <w:ind w:left="0" w:firstLine="567"/>
        <w:rPr>
          <w:rFonts w:cs="Times New Roman"/>
          <w:sz w:val="28"/>
          <w:szCs w:val="28"/>
        </w:rPr>
      </w:pPr>
      <w:r w:rsidRPr="00E157C2">
        <w:rPr>
          <w:rFonts w:cs="Times New Roman"/>
          <w:sz w:val="28"/>
          <w:szCs w:val="28"/>
        </w:rPr>
        <w:t xml:space="preserve">Правила рассмотрения запросов субъектов персональных данных согласно </w:t>
      </w:r>
      <w:hyperlink w:anchor="Пр17" w:history="1">
        <w:r w:rsidRPr="00E157C2">
          <w:rPr>
            <w:rStyle w:val="ab"/>
            <w:rFonts w:cs="Times New Roman"/>
            <w:color w:val="auto"/>
            <w:sz w:val="28"/>
            <w:szCs w:val="28"/>
            <w:u w:val="none"/>
          </w:rPr>
          <w:t>приложению 21</w:t>
        </w:r>
      </w:hyperlink>
      <w:r w:rsidRPr="00E157C2">
        <w:rPr>
          <w:rFonts w:cs="Times New Roman"/>
          <w:sz w:val="28"/>
          <w:szCs w:val="28"/>
        </w:rPr>
        <w:t xml:space="preserve"> к настоящему </w:t>
      </w:r>
      <w:r w:rsidR="00692378" w:rsidRPr="00E157C2">
        <w:rPr>
          <w:rFonts w:eastAsia="Times New Roman" w:cs="Times New Roman"/>
          <w:sz w:val="28"/>
          <w:szCs w:val="28"/>
        </w:rPr>
        <w:t>распоряжению</w:t>
      </w:r>
      <w:r w:rsidRPr="00E157C2">
        <w:rPr>
          <w:rFonts w:cs="Times New Roman"/>
          <w:sz w:val="28"/>
          <w:szCs w:val="28"/>
        </w:rPr>
        <w:t>;</w:t>
      </w:r>
    </w:p>
    <w:p w:rsidR="00AC72C9" w:rsidRPr="00E157C2" w:rsidRDefault="00AC72C9" w:rsidP="00E157C2">
      <w:pPr>
        <w:pStyle w:val="a7"/>
        <w:numPr>
          <w:ilvl w:val="1"/>
          <w:numId w:val="49"/>
        </w:numPr>
        <w:suppressAutoHyphens w:val="0"/>
        <w:ind w:left="0" w:firstLine="567"/>
        <w:rPr>
          <w:rFonts w:cs="Times New Roman"/>
          <w:sz w:val="28"/>
          <w:szCs w:val="28"/>
        </w:rPr>
      </w:pPr>
      <w:r w:rsidRPr="00E157C2">
        <w:rPr>
          <w:rFonts w:cs="Times New Roman"/>
          <w:sz w:val="28"/>
          <w:szCs w:val="28"/>
        </w:rPr>
        <w:t xml:space="preserve">Правила осуществления внутреннего контроля соответствия обработки персональных данных требованиям к защите персональных данных, согласно </w:t>
      </w:r>
      <w:hyperlink w:anchor="Пр25" w:history="1">
        <w:r w:rsidRPr="00E157C2">
          <w:rPr>
            <w:rStyle w:val="ab"/>
            <w:rFonts w:cs="Times New Roman"/>
            <w:color w:val="auto"/>
            <w:sz w:val="28"/>
            <w:szCs w:val="28"/>
            <w:u w:val="none"/>
          </w:rPr>
          <w:t>приложению 20</w:t>
        </w:r>
      </w:hyperlink>
      <w:r w:rsidRPr="00E157C2">
        <w:rPr>
          <w:rFonts w:cs="Times New Roman"/>
          <w:sz w:val="28"/>
          <w:szCs w:val="28"/>
        </w:rPr>
        <w:t xml:space="preserve"> к настоящему </w:t>
      </w:r>
      <w:r w:rsidR="00692378" w:rsidRPr="00E157C2">
        <w:rPr>
          <w:rFonts w:eastAsia="Times New Roman" w:cs="Times New Roman"/>
          <w:sz w:val="28"/>
          <w:szCs w:val="28"/>
        </w:rPr>
        <w:t>распоряжению</w:t>
      </w:r>
      <w:r w:rsidRPr="00E157C2">
        <w:rPr>
          <w:rFonts w:cs="Times New Roman"/>
          <w:sz w:val="28"/>
          <w:szCs w:val="28"/>
        </w:rPr>
        <w:t>;</w:t>
      </w:r>
    </w:p>
    <w:p w:rsidR="00AC72C9" w:rsidRPr="00E157C2" w:rsidRDefault="00AC72C9" w:rsidP="00E157C2">
      <w:pPr>
        <w:pStyle w:val="a7"/>
        <w:numPr>
          <w:ilvl w:val="1"/>
          <w:numId w:val="49"/>
        </w:numPr>
        <w:suppressAutoHyphens w:val="0"/>
        <w:ind w:left="0" w:firstLine="567"/>
        <w:rPr>
          <w:rFonts w:cs="Times New Roman"/>
          <w:sz w:val="28"/>
          <w:szCs w:val="28"/>
        </w:rPr>
      </w:pPr>
      <w:r w:rsidRPr="00E157C2">
        <w:rPr>
          <w:rFonts w:cs="Times New Roman"/>
          <w:sz w:val="28"/>
          <w:szCs w:val="28"/>
        </w:rPr>
        <w:lastRenderedPageBreak/>
        <w:t xml:space="preserve">Порядок уничтожения персональных данных при достижении целей обработки и (или) при наступлении законных оснований, согласно </w:t>
      </w:r>
      <w:hyperlink w:anchor="Пр24" w:history="1">
        <w:r w:rsidRPr="00E157C2">
          <w:rPr>
            <w:rStyle w:val="ab"/>
            <w:rFonts w:cs="Times New Roman"/>
            <w:color w:val="auto"/>
            <w:sz w:val="28"/>
            <w:szCs w:val="28"/>
            <w:u w:val="none"/>
          </w:rPr>
          <w:t>приложению 22</w:t>
        </w:r>
      </w:hyperlink>
      <w:r w:rsidRPr="00E157C2">
        <w:rPr>
          <w:rFonts w:cs="Times New Roman"/>
          <w:sz w:val="28"/>
          <w:szCs w:val="28"/>
        </w:rPr>
        <w:t xml:space="preserve"> к настоящему </w:t>
      </w:r>
      <w:r w:rsidR="00692378" w:rsidRPr="00E157C2">
        <w:rPr>
          <w:rFonts w:eastAsia="Times New Roman" w:cs="Times New Roman"/>
          <w:sz w:val="28"/>
          <w:szCs w:val="28"/>
        </w:rPr>
        <w:t>распоряжению</w:t>
      </w:r>
      <w:r w:rsidRPr="00E157C2">
        <w:rPr>
          <w:rFonts w:cs="Times New Roman"/>
          <w:sz w:val="28"/>
          <w:szCs w:val="28"/>
        </w:rPr>
        <w:t>;</w:t>
      </w:r>
    </w:p>
    <w:p w:rsidR="000A04BD" w:rsidRPr="00E157C2" w:rsidRDefault="000A04BD" w:rsidP="00E157C2">
      <w:pPr>
        <w:pStyle w:val="a7"/>
        <w:numPr>
          <w:ilvl w:val="1"/>
          <w:numId w:val="49"/>
        </w:numPr>
        <w:suppressAutoHyphens w:val="0"/>
        <w:ind w:left="0" w:firstLine="567"/>
        <w:rPr>
          <w:rFonts w:cs="Times New Roman"/>
          <w:sz w:val="28"/>
          <w:szCs w:val="28"/>
        </w:rPr>
      </w:pPr>
      <w:r w:rsidRPr="00E157C2">
        <w:rPr>
          <w:rFonts w:cs="Times New Roman"/>
          <w:sz w:val="28"/>
          <w:szCs w:val="28"/>
        </w:rPr>
        <w:t xml:space="preserve">Инструкцию по организации резервного копирования, согласно </w:t>
      </w:r>
      <w:hyperlink w:anchor="Пр20" w:history="1">
        <w:r w:rsidRPr="00E157C2">
          <w:rPr>
            <w:rStyle w:val="ab"/>
            <w:rFonts w:cs="Times New Roman"/>
            <w:color w:val="auto"/>
            <w:sz w:val="28"/>
            <w:szCs w:val="28"/>
            <w:u w:val="none"/>
          </w:rPr>
          <w:t>приложению 2</w:t>
        </w:r>
        <w:r w:rsidR="00AC72C9" w:rsidRPr="00E157C2">
          <w:rPr>
            <w:rStyle w:val="ab"/>
            <w:rFonts w:cs="Times New Roman"/>
            <w:color w:val="auto"/>
            <w:sz w:val="28"/>
            <w:szCs w:val="28"/>
            <w:u w:val="none"/>
          </w:rPr>
          <w:t>3</w:t>
        </w:r>
      </w:hyperlink>
      <w:r w:rsidRPr="00E157C2">
        <w:rPr>
          <w:rFonts w:cs="Times New Roman"/>
          <w:sz w:val="28"/>
          <w:szCs w:val="28"/>
        </w:rPr>
        <w:t xml:space="preserve"> к настоящему </w:t>
      </w:r>
      <w:r w:rsidR="00692378" w:rsidRPr="00E157C2">
        <w:rPr>
          <w:rFonts w:eastAsia="Times New Roman" w:cs="Times New Roman"/>
          <w:sz w:val="28"/>
          <w:szCs w:val="28"/>
        </w:rPr>
        <w:t>распоряжению</w:t>
      </w:r>
      <w:r w:rsidRPr="00E157C2">
        <w:rPr>
          <w:rFonts w:cs="Times New Roman"/>
          <w:sz w:val="28"/>
          <w:szCs w:val="28"/>
        </w:rPr>
        <w:t>;</w:t>
      </w:r>
    </w:p>
    <w:p w:rsidR="000A04BD" w:rsidRPr="00E157C2" w:rsidRDefault="000A04BD" w:rsidP="00E157C2">
      <w:pPr>
        <w:pStyle w:val="a7"/>
        <w:numPr>
          <w:ilvl w:val="1"/>
          <w:numId w:val="49"/>
        </w:numPr>
        <w:suppressAutoHyphens w:val="0"/>
        <w:ind w:left="0" w:firstLine="567"/>
        <w:rPr>
          <w:rFonts w:cs="Times New Roman"/>
          <w:sz w:val="28"/>
          <w:szCs w:val="28"/>
        </w:rPr>
      </w:pPr>
      <w:r w:rsidRPr="00E157C2">
        <w:rPr>
          <w:rFonts w:cs="Times New Roman"/>
          <w:sz w:val="28"/>
          <w:szCs w:val="28"/>
        </w:rPr>
        <w:t xml:space="preserve">Инструкцию по организации парольной защиты, согласно </w:t>
      </w:r>
      <w:r w:rsidRPr="00E157C2">
        <w:rPr>
          <w:rFonts w:cs="Times New Roman"/>
          <w:sz w:val="28"/>
          <w:szCs w:val="28"/>
        </w:rPr>
        <w:br/>
      </w:r>
      <w:hyperlink w:anchor="Пр21" w:history="1">
        <w:r w:rsidRPr="00E157C2">
          <w:rPr>
            <w:rStyle w:val="ab"/>
            <w:rFonts w:cs="Times New Roman"/>
            <w:color w:val="auto"/>
            <w:sz w:val="28"/>
            <w:szCs w:val="28"/>
            <w:u w:val="none"/>
          </w:rPr>
          <w:t>приложению 2</w:t>
        </w:r>
        <w:r w:rsidR="00AC72C9" w:rsidRPr="00E157C2">
          <w:rPr>
            <w:rStyle w:val="ab"/>
            <w:rFonts w:cs="Times New Roman"/>
            <w:color w:val="auto"/>
            <w:sz w:val="28"/>
            <w:szCs w:val="28"/>
            <w:u w:val="none"/>
          </w:rPr>
          <w:t>4</w:t>
        </w:r>
      </w:hyperlink>
      <w:r w:rsidRPr="00E157C2">
        <w:rPr>
          <w:rFonts w:cs="Times New Roman"/>
          <w:sz w:val="28"/>
          <w:szCs w:val="28"/>
        </w:rPr>
        <w:t xml:space="preserve"> к настоящему </w:t>
      </w:r>
      <w:r w:rsidR="00692378" w:rsidRPr="00E157C2">
        <w:rPr>
          <w:rFonts w:eastAsia="Times New Roman" w:cs="Times New Roman"/>
          <w:sz w:val="28"/>
          <w:szCs w:val="28"/>
        </w:rPr>
        <w:t>распоряжению</w:t>
      </w:r>
      <w:r w:rsidRPr="00E157C2">
        <w:rPr>
          <w:rFonts w:cs="Times New Roman"/>
          <w:sz w:val="28"/>
          <w:szCs w:val="28"/>
        </w:rPr>
        <w:t>;</w:t>
      </w:r>
    </w:p>
    <w:p w:rsidR="000A04BD" w:rsidRPr="00E157C2" w:rsidRDefault="000A04BD" w:rsidP="00E157C2">
      <w:pPr>
        <w:pStyle w:val="a7"/>
        <w:numPr>
          <w:ilvl w:val="1"/>
          <w:numId w:val="49"/>
        </w:numPr>
        <w:suppressAutoHyphens w:val="0"/>
        <w:ind w:left="0" w:firstLine="567"/>
        <w:rPr>
          <w:rFonts w:cs="Times New Roman"/>
          <w:sz w:val="28"/>
          <w:szCs w:val="28"/>
        </w:rPr>
      </w:pPr>
      <w:r w:rsidRPr="00E157C2">
        <w:rPr>
          <w:rFonts w:cs="Times New Roman"/>
          <w:sz w:val="28"/>
          <w:szCs w:val="28"/>
        </w:rPr>
        <w:t xml:space="preserve">Инструкцию по организации антивирусной защиты, согласно </w:t>
      </w:r>
      <w:hyperlink w:anchor="Пр22" w:history="1">
        <w:r w:rsidRPr="00E157C2">
          <w:rPr>
            <w:rStyle w:val="ab"/>
            <w:rFonts w:cs="Times New Roman"/>
            <w:color w:val="auto"/>
            <w:sz w:val="28"/>
            <w:szCs w:val="28"/>
            <w:u w:val="none"/>
          </w:rPr>
          <w:t>приложению 2</w:t>
        </w:r>
        <w:r w:rsidR="00AC72C9" w:rsidRPr="00E157C2">
          <w:rPr>
            <w:rStyle w:val="ab"/>
            <w:rFonts w:cs="Times New Roman"/>
            <w:color w:val="auto"/>
            <w:sz w:val="28"/>
            <w:szCs w:val="28"/>
            <w:u w:val="none"/>
          </w:rPr>
          <w:t>5</w:t>
        </w:r>
      </w:hyperlink>
      <w:r w:rsidRPr="00E157C2">
        <w:rPr>
          <w:rFonts w:cs="Times New Roman"/>
          <w:sz w:val="28"/>
          <w:szCs w:val="28"/>
        </w:rPr>
        <w:t xml:space="preserve"> к настоящему </w:t>
      </w:r>
      <w:r w:rsidR="00692378" w:rsidRPr="00E157C2">
        <w:rPr>
          <w:rFonts w:eastAsia="Times New Roman" w:cs="Times New Roman"/>
          <w:sz w:val="28"/>
          <w:szCs w:val="28"/>
        </w:rPr>
        <w:t>распоряжению</w:t>
      </w:r>
      <w:r w:rsidRPr="00E157C2">
        <w:rPr>
          <w:rFonts w:cs="Times New Roman"/>
          <w:sz w:val="28"/>
          <w:szCs w:val="28"/>
        </w:rPr>
        <w:t>;</w:t>
      </w:r>
    </w:p>
    <w:p w:rsidR="000A04BD" w:rsidRPr="00E157C2" w:rsidRDefault="000A04BD" w:rsidP="00E157C2">
      <w:pPr>
        <w:pStyle w:val="a7"/>
        <w:numPr>
          <w:ilvl w:val="1"/>
          <w:numId w:val="49"/>
        </w:numPr>
        <w:suppressAutoHyphens w:val="0"/>
        <w:ind w:left="0" w:firstLine="567"/>
        <w:rPr>
          <w:rFonts w:cs="Times New Roman"/>
          <w:sz w:val="28"/>
          <w:szCs w:val="28"/>
        </w:rPr>
      </w:pPr>
      <w:r w:rsidRPr="00E157C2">
        <w:rPr>
          <w:rFonts w:cs="Times New Roman"/>
          <w:sz w:val="28"/>
          <w:szCs w:val="28"/>
        </w:rPr>
        <w:t xml:space="preserve">Инструкцию о </w:t>
      </w:r>
      <w:proofErr w:type="gramStart"/>
      <w:r w:rsidRPr="00E157C2">
        <w:rPr>
          <w:rFonts w:cs="Times New Roman"/>
          <w:sz w:val="28"/>
          <w:szCs w:val="28"/>
        </w:rPr>
        <w:t>пропускном</w:t>
      </w:r>
      <w:proofErr w:type="gramEnd"/>
      <w:r w:rsidRPr="00E157C2">
        <w:rPr>
          <w:rFonts w:cs="Times New Roman"/>
          <w:sz w:val="28"/>
          <w:szCs w:val="28"/>
        </w:rPr>
        <w:t xml:space="preserve"> и </w:t>
      </w:r>
      <w:proofErr w:type="spellStart"/>
      <w:r w:rsidRPr="00E157C2">
        <w:rPr>
          <w:rFonts w:cs="Times New Roman"/>
          <w:sz w:val="28"/>
          <w:szCs w:val="28"/>
        </w:rPr>
        <w:t>внутриобъектовом</w:t>
      </w:r>
      <w:proofErr w:type="spellEnd"/>
      <w:r w:rsidRPr="00E157C2">
        <w:rPr>
          <w:rFonts w:cs="Times New Roman"/>
          <w:sz w:val="28"/>
          <w:szCs w:val="28"/>
        </w:rPr>
        <w:t xml:space="preserve"> режимах согласно </w:t>
      </w:r>
      <w:hyperlink w:anchor="Пр27" w:history="1">
        <w:r w:rsidRPr="00E157C2">
          <w:rPr>
            <w:rStyle w:val="ab"/>
            <w:rFonts w:cs="Times New Roman"/>
            <w:color w:val="auto"/>
            <w:sz w:val="28"/>
            <w:szCs w:val="28"/>
            <w:u w:val="none"/>
          </w:rPr>
          <w:t>приложению 2</w:t>
        </w:r>
        <w:r w:rsidR="00AC72C9" w:rsidRPr="00E157C2">
          <w:rPr>
            <w:rStyle w:val="ab"/>
            <w:rFonts w:cs="Times New Roman"/>
            <w:color w:val="auto"/>
            <w:sz w:val="28"/>
            <w:szCs w:val="28"/>
            <w:u w:val="none"/>
          </w:rPr>
          <w:t>6</w:t>
        </w:r>
      </w:hyperlink>
      <w:r w:rsidRPr="00E157C2">
        <w:rPr>
          <w:rFonts w:cs="Times New Roman"/>
          <w:sz w:val="28"/>
          <w:szCs w:val="28"/>
        </w:rPr>
        <w:t xml:space="preserve"> к настоящему </w:t>
      </w:r>
      <w:r w:rsidR="00692378" w:rsidRPr="00E157C2">
        <w:rPr>
          <w:rFonts w:eastAsia="Times New Roman" w:cs="Times New Roman"/>
          <w:sz w:val="28"/>
          <w:szCs w:val="28"/>
        </w:rPr>
        <w:t>распоряжению</w:t>
      </w:r>
      <w:r w:rsidRPr="00E157C2">
        <w:rPr>
          <w:rFonts w:cs="Times New Roman"/>
          <w:sz w:val="28"/>
          <w:szCs w:val="28"/>
        </w:rPr>
        <w:t>;</w:t>
      </w:r>
    </w:p>
    <w:p w:rsidR="000A04BD" w:rsidRPr="00E157C2" w:rsidRDefault="000A04BD" w:rsidP="00E157C2">
      <w:pPr>
        <w:pStyle w:val="a7"/>
        <w:numPr>
          <w:ilvl w:val="1"/>
          <w:numId w:val="49"/>
        </w:numPr>
        <w:suppressAutoHyphens w:val="0"/>
        <w:ind w:left="0" w:firstLine="567"/>
        <w:rPr>
          <w:rFonts w:cs="Times New Roman"/>
          <w:sz w:val="28"/>
          <w:szCs w:val="28"/>
        </w:rPr>
      </w:pPr>
      <w:r w:rsidRPr="00E157C2">
        <w:rPr>
          <w:rFonts w:cs="Times New Roman"/>
          <w:sz w:val="28"/>
          <w:szCs w:val="28"/>
        </w:rPr>
        <w:t xml:space="preserve">Инструкцию по обработке персональных данных без использования средств автоматизации согласно </w:t>
      </w:r>
      <w:hyperlink w:anchor="Пр28" w:history="1">
        <w:r w:rsidRPr="00E157C2">
          <w:rPr>
            <w:rStyle w:val="ab"/>
            <w:rFonts w:cs="Times New Roman"/>
            <w:color w:val="auto"/>
            <w:sz w:val="28"/>
            <w:szCs w:val="28"/>
            <w:u w:val="none"/>
          </w:rPr>
          <w:t>приложению 2</w:t>
        </w:r>
        <w:r w:rsidR="00AC72C9" w:rsidRPr="00E157C2">
          <w:rPr>
            <w:rStyle w:val="ab"/>
            <w:rFonts w:cs="Times New Roman"/>
            <w:color w:val="auto"/>
            <w:sz w:val="28"/>
            <w:szCs w:val="28"/>
            <w:u w:val="none"/>
          </w:rPr>
          <w:t>7</w:t>
        </w:r>
      </w:hyperlink>
      <w:r w:rsidRPr="00E157C2">
        <w:rPr>
          <w:rFonts w:cs="Times New Roman"/>
          <w:sz w:val="28"/>
          <w:szCs w:val="28"/>
        </w:rPr>
        <w:t xml:space="preserve"> к настоящему </w:t>
      </w:r>
      <w:r w:rsidR="00692378" w:rsidRPr="00E157C2">
        <w:rPr>
          <w:rFonts w:eastAsia="Times New Roman" w:cs="Times New Roman"/>
          <w:sz w:val="28"/>
          <w:szCs w:val="28"/>
        </w:rPr>
        <w:t>распоряжению</w:t>
      </w:r>
      <w:r w:rsidRPr="00E157C2">
        <w:rPr>
          <w:rFonts w:cs="Times New Roman"/>
          <w:sz w:val="28"/>
          <w:szCs w:val="28"/>
        </w:rPr>
        <w:t>;</w:t>
      </w:r>
    </w:p>
    <w:p w:rsidR="000A04BD" w:rsidRPr="00E157C2" w:rsidRDefault="000A04BD" w:rsidP="00E157C2">
      <w:pPr>
        <w:pStyle w:val="a7"/>
        <w:numPr>
          <w:ilvl w:val="1"/>
          <w:numId w:val="49"/>
        </w:numPr>
        <w:suppressAutoHyphens w:val="0"/>
        <w:ind w:left="0" w:firstLine="567"/>
        <w:rPr>
          <w:rFonts w:cs="Times New Roman"/>
          <w:sz w:val="28"/>
          <w:szCs w:val="28"/>
        </w:rPr>
      </w:pPr>
      <w:r w:rsidRPr="00E157C2">
        <w:rPr>
          <w:rFonts w:cs="Times New Roman"/>
          <w:sz w:val="28"/>
          <w:szCs w:val="28"/>
        </w:rPr>
        <w:t xml:space="preserve">Инструкцию по работе с инцидентами информационной безопасности согласно </w:t>
      </w:r>
      <w:hyperlink w:anchor="Пр30" w:history="1">
        <w:r w:rsidRPr="00E157C2">
          <w:rPr>
            <w:rStyle w:val="ab"/>
            <w:rFonts w:cs="Times New Roman"/>
            <w:color w:val="auto"/>
            <w:sz w:val="28"/>
            <w:szCs w:val="28"/>
            <w:u w:val="none"/>
          </w:rPr>
          <w:t xml:space="preserve">приложению </w:t>
        </w:r>
        <w:r w:rsidR="005F2BB2" w:rsidRPr="00E157C2">
          <w:rPr>
            <w:rStyle w:val="ab"/>
            <w:rFonts w:cs="Times New Roman"/>
            <w:color w:val="auto"/>
            <w:sz w:val="28"/>
            <w:szCs w:val="28"/>
            <w:u w:val="none"/>
          </w:rPr>
          <w:t>2</w:t>
        </w:r>
        <w:r w:rsidR="00AC72C9" w:rsidRPr="00E157C2">
          <w:rPr>
            <w:rStyle w:val="ab"/>
            <w:rFonts w:cs="Times New Roman"/>
            <w:color w:val="auto"/>
            <w:sz w:val="28"/>
            <w:szCs w:val="28"/>
            <w:u w:val="none"/>
          </w:rPr>
          <w:t>8</w:t>
        </w:r>
      </w:hyperlink>
      <w:r w:rsidRPr="00E157C2">
        <w:rPr>
          <w:rFonts w:cs="Times New Roman"/>
          <w:sz w:val="28"/>
          <w:szCs w:val="28"/>
        </w:rPr>
        <w:t xml:space="preserve"> к настоящему </w:t>
      </w:r>
      <w:r w:rsidR="00692378" w:rsidRPr="00E157C2">
        <w:rPr>
          <w:rFonts w:eastAsia="Times New Roman" w:cs="Times New Roman"/>
          <w:sz w:val="28"/>
          <w:szCs w:val="28"/>
        </w:rPr>
        <w:t>распоряжению</w:t>
      </w:r>
      <w:r w:rsidR="00E157C2">
        <w:rPr>
          <w:rFonts w:cs="Times New Roman"/>
          <w:sz w:val="28"/>
          <w:szCs w:val="28"/>
        </w:rPr>
        <w:t>.</w:t>
      </w:r>
    </w:p>
    <w:p w:rsidR="000A04BD" w:rsidRPr="00E157C2" w:rsidRDefault="000A04BD" w:rsidP="00E157C2">
      <w:pPr>
        <w:pStyle w:val="a7"/>
        <w:numPr>
          <w:ilvl w:val="0"/>
          <w:numId w:val="2"/>
        </w:numPr>
        <w:suppressAutoHyphens w:val="0"/>
        <w:ind w:left="0" w:firstLine="567"/>
        <w:rPr>
          <w:rFonts w:cs="Times New Roman"/>
          <w:sz w:val="28"/>
          <w:szCs w:val="28"/>
        </w:rPr>
      </w:pPr>
      <w:r w:rsidRPr="00E157C2">
        <w:rPr>
          <w:rFonts w:cs="Times New Roman"/>
          <w:sz w:val="28"/>
          <w:szCs w:val="28"/>
        </w:rPr>
        <w:t xml:space="preserve">Утвердить план мероприятий по защите информации согласно  </w:t>
      </w:r>
      <w:hyperlink w:anchor="Пр32" w:history="1">
        <w:r w:rsidRPr="00E157C2">
          <w:rPr>
            <w:rStyle w:val="ab"/>
            <w:rFonts w:cs="Times New Roman"/>
            <w:color w:val="auto"/>
            <w:sz w:val="28"/>
            <w:szCs w:val="28"/>
            <w:u w:val="none"/>
          </w:rPr>
          <w:t xml:space="preserve">приложению </w:t>
        </w:r>
        <w:r w:rsidR="005F2BB2" w:rsidRPr="00E157C2">
          <w:rPr>
            <w:rStyle w:val="ab"/>
            <w:rFonts w:cs="Times New Roman"/>
            <w:color w:val="auto"/>
            <w:sz w:val="28"/>
            <w:szCs w:val="28"/>
            <w:u w:val="none"/>
          </w:rPr>
          <w:t>29</w:t>
        </w:r>
      </w:hyperlink>
      <w:r w:rsidRPr="00E157C2">
        <w:rPr>
          <w:rFonts w:cs="Times New Roman"/>
          <w:sz w:val="28"/>
          <w:szCs w:val="28"/>
        </w:rPr>
        <w:t xml:space="preserve"> к настоящему </w:t>
      </w:r>
      <w:r w:rsidR="00692378" w:rsidRPr="00E157C2">
        <w:rPr>
          <w:rFonts w:eastAsia="Times New Roman" w:cs="Times New Roman"/>
          <w:sz w:val="28"/>
          <w:szCs w:val="28"/>
        </w:rPr>
        <w:t>распоряжению</w:t>
      </w:r>
      <w:r w:rsidRPr="00E157C2">
        <w:rPr>
          <w:rFonts w:cs="Times New Roman"/>
          <w:sz w:val="28"/>
          <w:szCs w:val="28"/>
        </w:rPr>
        <w:t>.</w:t>
      </w:r>
    </w:p>
    <w:p w:rsidR="00BE4953" w:rsidRPr="00E157C2" w:rsidRDefault="00BE4953" w:rsidP="00E157C2">
      <w:pPr>
        <w:pStyle w:val="a7"/>
        <w:numPr>
          <w:ilvl w:val="0"/>
          <w:numId w:val="2"/>
        </w:numPr>
        <w:suppressAutoHyphens w:val="0"/>
        <w:ind w:left="0" w:firstLine="567"/>
        <w:rPr>
          <w:rFonts w:cs="Times New Roman"/>
          <w:sz w:val="28"/>
          <w:szCs w:val="28"/>
        </w:rPr>
      </w:pPr>
      <w:r w:rsidRPr="00E157C2">
        <w:rPr>
          <w:rFonts w:cs="Times New Roman"/>
          <w:sz w:val="28"/>
          <w:szCs w:val="28"/>
        </w:rPr>
        <w:t>Настоящее распоряжение вступает в силу с момента его подписания.</w:t>
      </w:r>
    </w:p>
    <w:p w:rsidR="00BE4953" w:rsidRPr="00E157C2" w:rsidRDefault="00BE4953" w:rsidP="00E157C2">
      <w:pPr>
        <w:pStyle w:val="a7"/>
        <w:numPr>
          <w:ilvl w:val="0"/>
          <w:numId w:val="2"/>
        </w:numPr>
        <w:suppressAutoHyphens w:val="0"/>
        <w:ind w:left="0" w:firstLine="567"/>
        <w:rPr>
          <w:rFonts w:cs="Times New Roman"/>
          <w:sz w:val="28"/>
          <w:szCs w:val="28"/>
        </w:rPr>
      </w:pPr>
      <w:proofErr w:type="gramStart"/>
      <w:r w:rsidRPr="00E157C2">
        <w:rPr>
          <w:sz w:val="28"/>
          <w:szCs w:val="28"/>
        </w:rPr>
        <w:t>Контроль за</w:t>
      </w:r>
      <w:proofErr w:type="gramEnd"/>
      <w:r w:rsidRPr="00E157C2">
        <w:rPr>
          <w:sz w:val="28"/>
          <w:szCs w:val="28"/>
        </w:rPr>
        <w:t xml:space="preserve"> исполнением настоящего распоряжения возложить на заместителя Главы муниципального образования - начальника управления экономики </w:t>
      </w:r>
      <w:proofErr w:type="spellStart"/>
      <w:r w:rsidRPr="00E157C2">
        <w:rPr>
          <w:sz w:val="28"/>
          <w:szCs w:val="28"/>
        </w:rPr>
        <w:t>Жестовского</w:t>
      </w:r>
      <w:proofErr w:type="spellEnd"/>
      <w:r w:rsidRPr="00E157C2">
        <w:rPr>
          <w:sz w:val="28"/>
          <w:szCs w:val="28"/>
        </w:rPr>
        <w:t xml:space="preserve"> С.П.</w:t>
      </w:r>
    </w:p>
    <w:p w:rsidR="00751621" w:rsidRPr="00E157C2" w:rsidRDefault="00751621" w:rsidP="00E157C2">
      <w:pPr>
        <w:suppressAutoHyphens w:val="0"/>
        <w:rPr>
          <w:rFonts w:cs="Times New Roman"/>
          <w:sz w:val="28"/>
          <w:szCs w:val="28"/>
        </w:rPr>
      </w:pPr>
    </w:p>
    <w:p w:rsidR="00BE4953" w:rsidRDefault="00BE4953" w:rsidP="00E157C2">
      <w:pPr>
        <w:suppressAutoHyphens w:val="0"/>
        <w:rPr>
          <w:rFonts w:cs="Times New Roman"/>
          <w:sz w:val="28"/>
          <w:szCs w:val="28"/>
        </w:rPr>
      </w:pPr>
    </w:p>
    <w:p w:rsidR="00AE2C59" w:rsidRPr="00853BAA" w:rsidRDefault="00751621" w:rsidP="00E157C2">
      <w:pPr>
        <w:ind w:firstLine="0"/>
        <w:jc w:val="left"/>
        <w:rPr>
          <w:sz w:val="28"/>
          <w:szCs w:val="28"/>
        </w:rPr>
      </w:pPr>
      <w:r w:rsidRPr="00853BAA">
        <w:rPr>
          <w:sz w:val="28"/>
          <w:szCs w:val="28"/>
        </w:rPr>
        <w:t>Глава</w:t>
      </w:r>
      <w:r w:rsidR="00AE2C59">
        <w:rPr>
          <w:sz w:val="28"/>
          <w:szCs w:val="28"/>
        </w:rPr>
        <w:t xml:space="preserve"> </w:t>
      </w:r>
      <w:r w:rsidRPr="00853BAA">
        <w:rPr>
          <w:sz w:val="28"/>
          <w:szCs w:val="28"/>
        </w:rPr>
        <w:t xml:space="preserve">города   </w:t>
      </w:r>
      <w:r w:rsidR="00AE2C59">
        <w:rPr>
          <w:sz w:val="28"/>
          <w:szCs w:val="28"/>
        </w:rPr>
        <w:t xml:space="preserve">     </w:t>
      </w:r>
      <w:r w:rsidRPr="00853BAA">
        <w:rPr>
          <w:sz w:val="28"/>
          <w:szCs w:val="28"/>
        </w:rPr>
        <w:t xml:space="preserve">   </w:t>
      </w:r>
      <w:r w:rsidR="00AE2C59">
        <w:rPr>
          <w:sz w:val="28"/>
          <w:szCs w:val="28"/>
        </w:rPr>
        <w:t xml:space="preserve">                                                                        </w:t>
      </w:r>
      <w:r w:rsidR="00E157C2">
        <w:rPr>
          <w:sz w:val="28"/>
          <w:szCs w:val="28"/>
        </w:rPr>
        <w:t xml:space="preserve">       </w:t>
      </w:r>
      <w:r w:rsidR="00AE2C59">
        <w:rPr>
          <w:sz w:val="28"/>
          <w:szCs w:val="28"/>
        </w:rPr>
        <w:t xml:space="preserve">     </w:t>
      </w:r>
      <w:r w:rsidR="00AE2C59" w:rsidRPr="00853BAA">
        <w:rPr>
          <w:sz w:val="28"/>
          <w:szCs w:val="28"/>
        </w:rPr>
        <w:t xml:space="preserve">С.А. </w:t>
      </w:r>
      <w:proofErr w:type="spellStart"/>
      <w:r w:rsidR="00AE2C59" w:rsidRPr="00853BAA">
        <w:rPr>
          <w:sz w:val="28"/>
          <w:szCs w:val="28"/>
        </w:rPr>
        <w:t>Махиня</w:t>
      </w:r>
      <w:proofErr w:type="spellEnd"/>
    </w:p>
    <w:p w:rsidR="00751621" w:rsidRPr="00853BAA" w:rsidRDefault="00751621" w:rsidP="00E157C2">
      <w:pPr>
        <w:jc w:val="left"/>
        <w:rPr>
          <w:sz w:val="28"/>
          <w:szCs w:val="28"/>
        </w:rPr>
      </w:pPr>
      <w:r w:rsidRPr="00853BAA">
        <w:rPr>
          <w:sz w:val="28"/>
          <w:szCs w:val="28"/>
        </w:rPr>
        <w:t xml:space="preserve">                                                                                           </w:t>
      </w:r>
      <w:r>
        <w:rPr>
          <w:sz w:val="28"/>
          <w:szCs w:val="28"/>
        </w:rPr>
        <w:t xml:space="preserve">                         </w:t>
      </w:r>
      <w:r w:rsidR="00AE2C59">
        <w:rPr>
          <w:sz w:val="28"/>
          <w:szCs w:val="28"/>
        </w:rPr>
        <w:t xml:space="preserve">                            </w:t>
      </w:r>
    </w:p>
    <w:p w:rsidR="00AE2C59" w:rsidRDefault="00AE2C59" w:rsidP="00E157C2">
      <w:pPr>
        <w:rPr>
          <w:sz w:val="28"/>
          <w:szCs w:val="28"/>
        </w:rPr>
      </w:pPr>
    </w:p>
    <w:p w:rsidR="00E157C2" w:rsidRDefault="00E157C2" w:rsidP="00E157C2">
      <w:pPr>
        <w:rPr>
          <w:sz w:val="28"/>
          <w:szCs w:val="28"/>
        </w:rPr>
      </w:pPr>
    </w:p>
    <w:p w:rsidR="00E157C2" w:rsidRDefault="00E157C2" w:rsidP="00E157C2">
      <w:pPr>
        <w:rPr>
          <w:sz w:val="28"/>
          <w:szCs w:val="28"/>
        </w:rPr>
      </w:pPr>
    </w:p>
    <w:p w:rsidR="00E157C2" w:rsidRDefault="00E157C2" w:rsidP="00E157C2">
      <w:pPr>
        <w:rPr>
          <w:sz w:val="28"/>
          <w:szCs w:val="28"/>
        </w:rPr>
      </w:pPr>
    </w:p>
    <w:p w:rsidR="00E157C2" w:rsidRDefault="00E157C2" w:rsidP="00E157C2">
      <w:pPr>
        <w:rPr>
          <w:sz w:val="28"/>
          <w:szCs w:val="28"/>
        </w:rPr>
      </w:pPr>
    </w:p>
    <w:p w:rsidR="00E157C2" w:rsidRDefault="00E157C2" w:rsidP="00E157C2">
      <w:pPr>
        <w:rPr>
          <w:sz w:val="28"/>
          <w:szCs w:val="28"/>
        </w:rPr>
      </w:pPr>
    </w:p>
    <w:p w:rsidR="00E157C2" w:rsidRDefault="00E157C2" w:rsidP="00E157C2">
      <w:pPr>
        <w:rPr>
          <w:sz w:val="28"/>
          <w:szCs w:val="28"/>
        </w:rPr>
      </w:pPr>
    </w:p>
    <w:p w:rsidR="00E157C2" w:rsidRDefault="00E157C2" w:rsidP="00E157C2">
      <w:pPr>
        <w:rPr>
          <w:sz w:val="28"/>
          <w:szCs w:val="28"/>
        </w:rPr>
      </w:pPr>
    </w:p>
    <w:p w:rsidR="00E157C2" w:rsidRDefault="00E157C2" w:rsidP="00E157C2">
      <w:pPr>
        <w:rPr>
          <w:sz w:val="28"/>
          <w:szCs w:val="28"/>
        </w:rPr>
      </w:pPr>
    </w:p>
    <w:p w:rsidR="00E157C2" w:rsidRDefault="00E157C2" w:rsidP="00E157C2">
      <w:pPr>
        <w:rPr>
          <w:sz w:val="28"/>
          <w:szCs w:val="28"/>
        </w:rPr>
      </w:pPr>
    </w:p>
    <w:p w:rsidR="00E157C2" w:rsidRDefault="00E157C2" w:rsidP="00E157C2">
      <w:pPr>
        <w:rPr>
          <w:sz w:val="28"/>
          <w:szCs w:val="28"/>
        </w:rPr>
      </w:pPr>
    </w:p>
    <w:p w:rsidR="00E157C2" w:rsidRDefault="00E157C2" w:rsidP="00E157C2">
      <w:pPr>
        <w:rPr>
          <w:sz w:val="28"/>
          <w:szCs w:val="28"/>
        </w:rPr>
      </w:pPr>
    </w:p>
    <w:p w:rsidR="00E157C2" w:rsidRDefault="00E157C2" w:rsidP="00E157C2">
      <w:pPr>
        <w:rPr>
          <w:sz w:val="28"/>
          <w:szCs w:val="28"/>
        </w:rPr>
      </w:pPr>
    </w:p>
    <w:p w:rsidR="00E157C2" w:rsidRDefault="00E157C2" w:rsidP="00E157C2">
      <w:pPr>
        <w:rPr>
          <w:sz w:val="28"/>
          <w:szCs w:val="28"/>
        </w:rPr>
      </w:pPr>
    </w:p>
    <w:p w:rsidR="00E157C2" w:rsidRDefault="00E157C2" w:rsidP="00E157C2">
      <w:pPr>
        <w:rPr>
          <w:sz w:val="28"/>
          <w:szCs w:val="28"/>
        </w:rPr>
      </w:pPr>
    </w:p>
    <w:p w:rsidR="00751621" w:rsidRDefault="00751621" w:rsidP="00E157C2">
      <w:pPr>
        <w:jc w:val="right"/>
      </w:pPr>
    </w:p>
    <w:p w:rsidR="00751621" w:rsidRDefault="00751621" w:rsidP="00E157C2">
      <w:pPr>
        <w:jc w:val="right"/>
      </w:pPr>
    </w:p>
    <w:p w:rsidR="00751621" w:rsidRDefault="00751621" w:rsidP="00E157C2">
      <w:pPr>
        <w:jc w:val="right"/>
      </w:pPr>
    </w:p>
    <w:p w:rsidR="00751621" w:rsidRDefault="00751621" w:rsidP="00E157C2">
      <w:pPr>
        <w:jc w:val="right"/>
      </w:pPr>
    </w:p>
    <w:p w:rsidR="00692378" w:rsidRDefault="00692378" w:rsidP="00E157C2">
      <w:pPr>
        <w:jc w:val="right"/>
      </w:pPr>
    </w:p>
    <w:p w:rsidR="00692378" w:rsidRDefault="00692378" w:rsidP="00E157C2">
      <w:pPr>
        <w:jc w:val="right"/>
      </w:pPr>
    </w:p>
    <w:p w:rsidR="00751621" w:rsidRDefault="00751621" w:rsidP="00E157C2">
      <w:pPr>
        <w:jc w:val="right"/>
      </w:pPr>
    </w:p>
    <w:p w:rsidR="00CF3772" w:rsidRDefault="00CF3772" w:rsidP="00E157C2">
      <w:pPr>
        <w:jc w:val="right"/>
      </w:pPr>
    </w:p>
    <w:p w:rsidR="00CF3772" w:rsidRDefault="00CF3772" w:rsidP="00E157C2">
      <w:pPr>
        <w:jc w:val="right"/>
      </w:pPr>
    </w:p>
    <w:p w:rsidR="00D12A83" w:rsidRDefault="00D12A83" w:rsidP="00E157C2">
      <w:pPr>
        <w:jc w:val="right"/>
      </w:pPr>
    </w:p>
    <w:p w:rsidR="00E157C2" w:rsidRDefault="00692378" w:rsidP="00E157C2">
      <w:pPr>
        <w:ind w:left="5103" w:firstLine="0"/>
        <w:jc w:val="left"/>
        <w:rPr>
          <w:szCs w:val="24"/>
        </w:rPr>
      </w:pPr>
      <w:r w:rsidRPr="00C15120">
        <w:rPr>
          <w:szCs w:val="24"/>
        </w:rPr>
        <w:t>Приложение 1</w:t>
      </w:r>
      <w:r w:rsidR="00E157C2">
        <w:rPr>
          <w:szCs w:val="24"/>
        </w:rPr>
        <w:t xml:space="preserve"> </w:t>
      </w:r>
      <w:r w:rsidRPr="00C15120">
        <w:rPr>
          <w:szCs w:val="24"/>
        </w:rPr>
        <w:t xml:space="preserve">к распоряжению Администрации </w:t>
      </w:r>
      <w:proofErr w:type="gramStart"/>
      <w:r w:rsidRPr="00C15120">
        <w:rPr>
          <w:szCs w:val="24"/>
        </w:rPr>
        <w:t>городского</w:t>
      </w:r>
      <w:proofErr w:type="gramEnd"/>
      <w:r w:rsidRPr="00C15120">
        <w:rPr>
          <w:szCs w:val="24"/>
        </w:rPr>
        <w:t xml:space="preserve"> </w:t>
      </w:r>
    </w:p>
    <w:p w:rsidR="00692378" w:rsidRPr="00C15120" w:rsidRDefault="00692378" w:rsidP="00E157C2">
      <w:pPr>
        <w:ind w:left="5103" w:firstLine="0"/>
        <w:jc w:val="left"/>
        <w:rPr>
          <w:szCs w:val="24"/>
        </w:rPr>
      </w:pPr>
      <w:r w:rsidRPr="00C15120">
        <w:rPr>
          <w:szCs w:val="24"/>
        </w:rPr>
        <w:t xml:space="preserve">поселения </w:t>
      </w:r>
      <w:proofErr w:type="spellStart"/>
      <w:r w:rsidRPr="00C15120">
        <w:rPr>
          <w:szCs w:val="24"/>
        </w:rPr>
        <w:t>Лянтор</w:t>
      </w:r>
      <w:proofErr w:type="spellEnd"/>
      <w:r w:rsidRPr="00C15120">
        <w:rPr>
          <w:szCs w:val="24"/>
        </w:rPr>
        <w:t xml:space="preserve">  </w:t>
      </w:r>
    </w:p>
    <w:p w:rsidR="00692378" w:rsidRPr="00C15120" w:rsidRDefault="00692378" w:rsidP="00E157C2">
      <w:pPr>
        <w:ind w:left="5103" w:firstLine="0"/>
        <w:jc w:val="left"/>
        <w:rPr>
          <w:szCs w:val="24"/>
        </w:rPr>
      </w:pPr>
      <w:r w:rsidRPr="00C15120">
        <w:rPr>
          <w:szCs w:val="24"/>
        </w:rPr>
        <w:t>от «</w:t>
      </w:r>
      <w:r w:rsidR="0027262A">
        <w:rPr>
          <w:szCs w:val="24"/>
        </w:rPr>
        <w:t>07</w:t>
      </w:r>
      <w:r w:rsidRPr="00C15120">
        <w:rPr>
          <w:szCs w:val="24"/>
        </w:rPr>
        <w:t xml:space="preserve">» </w:t>
      </w:r>
      <w:r w:rsidR="00E157C2">
        <w:rPr>
          <w:szCs w:val="24"/>
        </w:rPr>
        <w:t xml:space="preserve">декабря </w:t>
      </w:r>
      <w:r w:rsidRPr="00C15120">
        <w:rPr>
          <w:szCs w:val="24"/>
        </w:rPr>
        <w:t>2015</w:t>
      </w:r>
      <w:r w:rsidR="00E157C2">
        <w:rPr>
          <w:szCs w:val="24"/>
        </w:rPr>
        <w:t xml:space="preserve"> года</w:t>
      </w:r>
      <w:r w:rsidRPr="00C15120">
        <w:rPr>
          <w:szCs w:val="24"/>
        </w:rPr>
        <w:t xml:space="preserve">  №</w:t>
      </w:r>
      <w:r w:rsidR="0027262A">
        <w:rPr>
          <w:szCs w:val="24"/>
        </w:rPr>
        <w:t xml:space="preserve"> 282</w:t>
      </w:r>
    </w:p>
    <w:p w:rsidR="007D4730" w:rsidRPr="009D1929" w:rsidRDefault="007D4730" w:rsidP="00E157C2">
      <w:pPr>
        <w:jc w:val="right"/>
        <w:rPr>
          <w:rFonts w:eastAsia="Times New Roman" w:cs="Times New Roman"/>
          <w:sz w:val="28"/>
          <w:szCs w:val="28"/>
        </w:rPr>
      </w:pPr>
    </w:p>
    <w:p w:rsidR="007D4730" w:rsidRPr="009D1929" w:rsidRDefault="00AB50A5" w:rsidP="00E157C2">
      <w:pPr>
        <w:rPr>
          <w:rFonts w:eastAsia="Times New Roman" w:cs="Times New Roman"/>
          <w:sz w:val="28"/>
          <w:szCs w:val="28"/>
        </w:rPr>
      </w:pPr>
      <w:r>
        <w:rPr>
          <w:rFonts w:eastAsia="Times New Roman" w:cs="Times New Roman"/>
          <w:sz w:val="28"/>
          <w:szCs w:val="28"/>
        </w:rPr>
        <w:t>П</w:t>
      </w:r>
      <w:r w:rsidR="009D1929" w:rsidRPr="009D1929">
        <w:rPr>
          <w:rFonts w:eastAsia="Times New Roman" w:cs="Times New Roman"/>
          <w:sz w:val="28"/>
          <w:szCs w:val="28"/>
        </w:rPr>
        <w:t xml:space="preserve">еречень лиц, доступ которых к персональным данным, </w:t>
      </w:r>
      <w:r w:rsidR="009D1929">
        <w:rPr>
          <w:rFonts w:eastAsia="Times New Roman" w:cs="Times New Roman"/>
          <w:sz w:val="28"/>
          <w:szCs w:val="28"/>
        </w:rPr>
        <w:t xml:space="preserve">в том числе </w:t>
      </w:r>
      <w:r w:rsidR="009D1929" w:rsidRPr="009D1929">
        <w:rPr>
          <w:rFonts w:eastAsia="Times New Roman" w:cs="Times New Roman"/>
          <w:sz w:val="28"/>
          <w:szCs w:val="28"/>
        </w:rPr>
        <w:t xml:space="preserve">обрабатываемым в </w:t>
      </w:r>
      <w:r w:rsidR="00D04F39" w:rsidRPr="006709DF">
        <w:rPr>
          <w:rFonts w:eastAsia="Times New Roman" w:cs="Times New Roman"/>
          <w:sz w:val="28"/>
          <w:szCs w:val="28"/>
        </w:rPr>
        <w:t>информационных системах</w:t>
      </w:r>
      <w:r w:rsidR="00D04F39">
        <w:rPr>
          <w:rFonts w:eastAsia="Times New Roman" w:cs="Times New Roman"/>
          <w:sz w:val="28"/>
          <w:szCs w:val="28"/>
        </w:rPr>
        <w:t xml:space="preserve"> </w:t>
      </w:r>
      <w:r w:rsidR="00D04F39" w:rsidRPr="006709DF">
        <w:rPr>
          <w:rFonts w:eastAsia="Times New Roman" w:cs="Times New Roman"/>
          <w:sz w:val="28"/>
          <w:szCs w:val="28"/>
        </w:rPr>
        <w:t>персональных данных</w:t>
      </w:r>
      <w:r w:rsidR="00D04F39">
        <w:rPr>
          <w:rStyle w:val="ad"/>
          <w:rFonts w:asciiTheme="minorHAnsi" w:eastAsiaTheme="minorEastAsia" w:hAnsiTheme="minorHAnsi"/>
          <w:lang w:eastAsia="ru-RU"/>
        </w:rPr>
        <w:t>,</w:t>
      </w:r>
      <w:r w:rsidR="009D1929" w:rsidRPr="009D1929">
        <w:rPr>
          <w:rFonts w:eastAsia="Times New Roman" w:cs="Times New Roman"/>
          <w:sz w:val="28"/>
          <w:szCs w:val="28"/>
        </w:rPr>
        <w:t xml:space="preserve"> необходим для выполнения ими служебных (трудовых) обязанностей</w:t>
      </w:r>
    </w:p>
    <w:p w:rsidR="007D4730" w:rsidRPr="00AC72C9" w:rsidRDefault="007D4730" w:rsidP="00E157C2">
      <w:pPr>
        <w:jc w:val="center"/>
        <w:rPr>
          <w:rFonts w:eastAsia="Times New Roman" w:cs="Times New Roman"/>
          <w:sz w:val="28"/>
          <w:szCs w:val="28"/>
        </w:rPr>
      </w:pPr>
    </w:p>
    <w:tbl>
      <w:tblPr>
        <w:tblW w:w="4421" w:type="pct"/>
        <w:jc w:val="center"/>
        <w:shd w:val="clear" w:color="auto" w:fill="FFFFFF" w:themeFill="background1"/>
        <w:tblCellMar>
          <w:left w:w="0" w:type="dxa"/>
          <w:right w:w="0" w:type="dxa"/>
        </w:tblCellMar>
        <w:tblLook w:val="04A0"/>
      </w:tblPr>
      <w:tblGrid>
        <w:gridCol w:w="2383"/>
        <w:gridCol w:w="2051"/>
        <w:gridCol w:w="2158"/>
        <w:gridCol w:w="2069"/>
      </w:tblGrid>
      <w:tr w:rsidR="00736CD0" w:rsidRPr="00604EBC" w:rsidTr="00736CD0">
        <w:trPr>
          <w:trHeight w:val="32"/>
          <w:jc w:val="center"/>
        </w:trPr>
        <w:tc>
          <w:tcPr>
            <w:tcW w:w="12896" w:type="dxa"/>
            <w:gridSpan w:val="4"/>
            <w:tcBorders>
              <w:top w:val="outset" w:sz="6" w:space="0" w:color="auto"/>
              <w:left w:val="outset" w:sz="6" w:space="0" w:color="auto"/>
              <w:bottom w:val="single" w:sz="6" w:space="0" w:color="999999"/>
              <w:right w:val="outset" w:sz="6" w:space="0" w:color="auto"/>
            </w:tcBorders>
            <w:shd w:val="clear" w:color="auto" w:fill="FFFFFF" w:themeFill="background1"/>
            <w:vAlign w:val="center"/>
            <w:hideMark/>
          </w:tcPr>
          <w:p w:rsidR="00736CD0" w:rsidRPr="00736CD0" w:rsidRDefault="00736CD0" w:rsidP="00E157C2">
            <w:pPr>
              <w:ind w:left="113" w:firstLine="0"/>
              <w:jc w:val="center"/>
              <w:rPr>
                <w:rFonts w:cs="Times New Roman"/>
                <w:b/>
                <w:szCs w:val="24"/>
              </w:rPr>
            </w:pPr>
            <w:r w:rsidRPr="00736CD0">
              <w:rPr>
                <w:rFonts w:cs="Times New Roman"/>
                <w:b/>
                <w:szCs w:val="24"/>
              </w:rPr>
              <w:t>Управление по организации деятельности</w:t>
            </w:r>
          </w:p>
        </w:tc>
      </w:tr>
      <w:tr w:rsidR="00736CD0" w:rsidRPr="00604EBC" w:rsidTr="00736CD0">
        <w:trPr>
          <w:trHeight w:val="32"/>
          <w:jc w:val="center"/>
        </w:trPr>
        <w:tc>
          <w:tcPr>
            <w:tcW w:w="7091" w:type="dxa"/>
            <w:gridSpan w:val="2"/>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Pr="00736CD0" w:rsidRDefault="00736CD0" w:rsidP="00E157C2">
            <w:pPr>
              <w:ind w:left="113" w:firstLine="0"/>
              <w:jc w:val="center"/>
              <w:rPr>
                <w:rFonts w:cs="Times New Roman"/>
                <w:szCs w:val="24"/>
              </w:rPr>
            </w:pPr>
            <w:r w:rsidRPr="00736CD0">
              <w:rPr>
                <w:rFonts w:cs="Times New Roman"/>
                <w:szCs w:val="24"/>
              </w:rPr>
              <w:t>Начальник организационного отдела</w:t>
            </w:r>
          </w:p>
        </w:tc>
        <w:tc>
          <w:tcPr>
            <w:tcW w:w="2752"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Pr="00736CD0" w:rsidRDefault="00736CD0" w:rsidP="00E157C2">
            <w:pPr>
              <w:ind w:left="113" w:firstLine="0"/>
              <w:jc w:val="center"/>
              <w:rPr>
                <w:rFonts w:cs="Times New Roman"/>
                <w:szCs w:val="24"/>
              </w:rPr>
            </w:pPr>
            <w:proofErr w:type="spellStart"/>
            <w:r w:rsidRPr="00736CD0">
              <w:rPr>
                <w:rFonts w:cs="Times New Roman"/>
                <w:szCs w:val="24"/>
              </w:rPr>
              <w:t>Мамичева</w:t>
            </w:r>
            <w:proofErr w:type="spellEnd"/>
            <w:r w:rsidRPr="00736CD0">
              <w:rPr>
                <w:rFonts w:cs="Times New Roman"/>
                <w:szCs w:val="24"/>
              </w:rPr>
              <w:t xml:space="preserve"> Татьяна Васильевна</w:t>
            </w:r>
          </w:p>
        </w:tc>
        <w:tc>
          <w:tcPr>
            <w:tcW w:w="3053"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Default="00736CD0" w:rsidP="00E157C2">
            <w:pPr>
              <w:ind w:left="113" w:firstLine="0"/>
              <w:jc w:val="center"/>
              <w:rPr>
                <w:rFonts w:cs="Times New Roman"/>
                <w:szCs w:val="24"/>
              </w:rPr>
            </w:pPr>
            <w:proofErr w:type="spellStart"/>
            <w:r>
              <w:rPr>
                <w:rFonts w:cs="Times New Roman"/>
                <w:szCs w:val="24"/>
              </w:rPr>
              <w:t>ИСПДн</w:t>
            </w:r>
            <w:proofErr w:type="spellEnd"/>
          </w:p>
          <w:p w:rsidR="00736CD0" w:rsidRPr="00736CD0" w:rsidRDefault="00736CD0" w:rsidP="00E157C2">
            <w:pPr>
              <w:ind w:left="113" w:firstLine="0"/>
              <w:jc w:val="center"/>
              <w:rPr>
                <w:rFonts w:cs="Times New Roman"/>
                <w:szCs w:val="24"/>
              </w:rPr>
            </w:pPr>
            <w:r>
              <w:rPr>
                <w:rFonts w:cs="Times New Roman"/>
                <w:szCs w:val="24"/>
              </w:rPr>
              <w:t>«Бухгалтерия и Кадры»</w:t>
            </w:r>
          </w:p>
        </w:tc>
      </w:tr>
      <w:tr w:rsidR="00736CD0" w:rsidRPr="00604EBC" w:rsidTr="00736CD0">
        <w:trPr>
          <w:trHeight w:val="32"/>
          <w:jc w:val="center"/>
        </w:trPr>
        <w:tc>
          <w:tcPr>
            <w:tcW w:w="7091" w:type="dxa"/>
            <w:gridSpan w:val="2"/>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Pr="00736CD0" w:rsidRDefault="00736CD0" w:rsidP="00E157C2">
            <w:pPr>
              <w:ind w:left="113" w:firstLine="0"/>
              <w:jc w:val="center"/>
              <w:rPr>
                <w:rFonts w:cs="Times New Roman"/>
                <w:szCs w:val="24"/>
              </w:rPr>
            </w:pPr>
            <w:r w:rsidRPr="00736CD0">
              <w:rPr>
                <w:rFonts w:cs="Times New Roman"/>
                <w:szCs w:val="24"/>
              </w:rPr>
              <w:t>Главный специалист организационного отдела</w:t>
            </w:r>
          </w:p>
        </w:tc>
        <w:tc>
          <w:tcPr>
            <w:tcW w:w="2752"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Pr="00736CD0" w:rsidRDefault="00736CD0" w:rsidP="00E157C2">
            <w:pPr>
              <w:ind w:left="113" w:firstLine="0"/>
              <w:jc w:val="center"/>
              <w:rPr>
                <w:rFonts w:cs="Times New Roman"/>
                <w:szCs w:val="24"/>
              </w:rPr>
            </w:pPr>
            <w:r w:rsidRPr="00736CD0">
              <w:rPr>
                <w:rFonts w:cs="Times New Roman"/>
                <w:szCs w:val="24"/>
              </w:rPr>
              <w:t>Каменева Ирина Владимировна</w:t>
            </w:r>
          </w:p>
        </w:tc>
        <w:tc>
          <w:tcPr>
            <w:tcW w:w="3053"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Default="00736CD0" w:rsidP="00E157C2">
            <w:pPr>
              <w:ind w:left="113" w:firstLine="0"/>
              <w:jc w:val="center"/>
              <w:rPr>
                <w:rFonts w:cs="Times New Roman"/>
                <w:szCs w:val="24"/>
              </w:rPr>
            </w:pPr>
            <w:proofErr w:type="spellStart"/>
            <w:r>
              <w:rPr>
                <w:rFonts w:cs="Times New Roman"/>
                <w:szCs w:val="24"/>
              </w:rPr>
              <w:t>ИСПДн</w:t>
            </w:r>
            <w:proofErr w:type="spellEnd"/>
          </w:p>
          <w:p w:rsidR="00736CD0" w:rsidRPr="00736CD0" w:rsidRDefault="00736CD0" w:rsidP="00E157C2">
            <w:pPr>
              <w:ind w:left="113" w:firstLine="0"/>
              <w:jc w:val="center"/>
              <w:rPr>
                <w:rFonts w:cs="Times New Roman"/>
                <w:szCs w:val="24"/>
              </w:rPr>
            </w:pPr>
            <w:r>
              <w:rPr>
                <w:rFonts w:cs="Times New Roman"/>
                <w:szCs w:val="24"/>
              </w:rPr>
              <w:t>«Бухгалтерия и Кадры»</w:t>
            </w:r>
          </w:p>
        </w:tc>
      </w:tr>
      <w:tr w:rsidR="00736CD0" w:rsidRPr="00604EBC" w:rsidTr="00736CD0">
        <w:trPr>
          <w:trHeight w:val="32"/>
          <w:jc w:val="center"/>
        </w:trPr>
        <w:tc>
          <w:tcPr>
            <w:tcW w:w="12896" w:type="dxa"/>
            <w:gridSpan w:val="4"/>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Pr="00736CD0" w:rsidRDefault="00736CD0" w:rsidP="00E157C2">
            <w:pPr>
              <w:ind w:left="113" w:firstLine="0"/>
              <w:jc w:val="center"/>
              <w:rPr>
                <w:rFonts w:cs="Times New Roman"/>
                <w:b/>
                <w:szCs w:val="24"/>
              </w:rPr>
            </w:pPr>
            <w:r w:rsidRPr="00736CD0">
              <w:rPr>
                <w:rFonts w:cs="Times New Roman"/>
                <w:b/>
                <w:szCs w:val="24"/>
              </w:rPr>
              <w:t>Управление бюджетного учёта и отчётности</w:t>
            </w:r>
          </w:p>
        </w:tc>
      </w:tr>
      <w:tr w:rsidR="00736CD0" w:rsidRPr="00604EBC" w:rsidTr="00736CD0">
        <w:trPr>
          <w:trHeight w:val="32"/>
          <w:jc w:val="center"/>
        </w:trPr>
        <w:tc>
          <w:tcPr>
            <w:tcW w:w="7091" w:type="dxa"/>
            <w:gridSpan w:val="2"/>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Pr="00736CD0" w:rsidRDefault="00736CD0" w:rsidP="00E157C2">
            <w:pPr>
              <w:ind w:left="113" w:firstLine="0"/>
              <w:jc w:val="center"/>
              <w:rPr>
                <w:rFonts w:cs="Times New Roman"/>
                <w:szCs w:val="24"/>
              </w:rPr>
            </w:pPr>
            <w:r w:rsidRPr="00736CD0">
              <w:rPr>
                <w:rFonts w:cs="Times New Roman"/>
                <w:szCs w:val="24"/>
              </w:rPr>
              <w:t>Заместитель Главы муниципального образования</w:t>
            </w:r>
          </w:p>
        </w:tc>
        <w:tc>
          <w:tcPr>
            <w:tcW w:w="2752"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Pr="00736CD0" w:rsidRDefault="00736CD0" w:rsidP="00E157C2">
            <w:pPr>
              <w:ind w:left="113" w:firstLine="0"/>
              <w:jc w:val="center"/>
              <w:rPr>
                <w:rFonts w:cs="Times New Roman"/>
                <w:szCs w:val="24"/>
              </w:rPr>
            </w:pPr>
            <w:proofErr w:type="spellStart"/>
            <w:r w:rsidRPr="00736CD0">
              <w:rPr>
                <w:rFonts w:cs="Times New Roman"/>
                <w:szCs w:val="24"/>
              </w:rPr>
              <w:t>Зеленская</w:t>
            </w:r>
            <w:proofErr w:type="spellEnd"/>
            <w:r w:rsidRPr="00736CD0">
              <w:rPr>
                <w:rFonts w:cs="Times New Roman"/>
                <w:szCs w:val="24"/>
                <w:lang w:val="en-US"/>
              </w:rPr>
              <w:t xml:space="preserve"> </w:t>
            </w:r>
            <w:r w:rsidRPr="00736CD0">
              <w:rPr>
                <w:rFonts w:cs="Times New Roman"/>
                <w:szCs w:val="24"/>
              </w:rPr>
              <w:t>Людмила Валерьевна</w:t>
            </w:r>
          </w:p>
        </w:tc>
        <w:tc>
          <w:tcPr>
            <w:tcW w:w="3053"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Default="00736CD0" w:rsidP="00E157C2">
            <w:pPr>
              <w:ind w:left="113" w:firstLine="0"/>
              <w:jc w:val="center"/>
              <w:rPr>
                <w:rFonts w:cs="Times New Roman"/>
                <w:szCs w:val="24"/>
              </w:rPr>
            </w:pPr>
            <w:proofErr w:type="spellStart"/>
            <w:r>
              <w:rPr>
                <w:rFonts w:cs="Times New Roman"/>
                <w:szCs w:val="24"/>
              </w:rPr>
              <w:t>ИСПДн</w:t>
            </w:r>
            <w:proofErr w:type="spellEnd"/>
          </w:p>
          <w:p w:rsidR="00736CD0" w:rsidRPr="00736CD0" w:rsidRDefault="00736CD0" w:rsidP="00E157C2">
            <w:pPr>
              <w:ind w:left="113" w:firstLine="0"/>
              <w:jc w:val="center"/>
              <w:rPr>
                <w:rFonts w:cs="Times New Roman"/>
                <w:szCs w:val="24"/>
              </w:rPr>
            </w:pPr>
            <w:r>
              <w:rPr>
                <w:rFonts w:cs="Times New Roman"/>
                <w:szCs w:val="24"/>
              </w:rPr>
              <w:t>«Бухгалтерия и Кадры»</w:t>
            </w:r>
          </w:p>
        </w:tc>
      </w:tr>
      <w:tr w:rsidR="00736CD0" w:rsidRPr="00604EBC" w:rsidTr="00736CD0">
        <w:trPr>
          <w:trHeight w:val="32"/>
          <w:jc w:val="center"/>
        </w:trPr>
        <w:tc>
          <w:tcPr>
            <w:tcW w:w="7091" w:type="dxa"/>
            <w:gridSpan w:val="2"/>
            <w:tcBorders>
              <w:top w:val="outset" w:sz="6" w:space="0" w:color="auto"/>
              <w:left w:val="outset" w:sz="6" w:space="0" w:color="auto"/>
              <w:bottom w:val="single" w:sz="6" w:space="0" w:color="999999"/>
              <w:right w:val="outset" w:sz="6" w:space="0" w:color="auto"/>
            </w:tcBorders>
            <w:shd w:val="clear" w:color="auto" w:fill="FFFFFF" w:themeFill="background1"/>
            <w:vAlign w:val="center"/>
            <w:hideMark/>
          </w:tcPr>
          <w:p w:rsidR="00736CD0" w:rsidRPr="00736CD0" w:rsidRDefault="00736CD0" w:rsidP="00E157C2">
            <w:pPr>
              <w:ind w:left="113" w:firstLine="0"/>
              <w:jc w:val="center"/>
              <w:rPr>
                <w:rFonts w:cs="Times New Roman"/>
                <w:szCs w:val="24"/>
              </w:rPr>
            </w:pPr>
            <w:r w:rsidRPr="00736CD0">
              <w:rPr>
                <w:rFonts w:cs="Times New Roman"/>
                <w:szCs w:val="24"/>
              </w:rPr>
              <w:t>Начальник управления – главный бухгалтер</w:t>
            </w:r>
          </w:p>
        </w:tc>
        <w:tc>
          <w:tcPr>
            <w:tcW w:w="2752"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hideMark/>
          </w:tcPr>
          <w:p w:rsidR="00736CD0" w:rsidRPr="00736CD0" w:rsidRDefault="00736CD0" w:rsidP="00E157C2">
            <w:pPr>
              <w:ind w:left="113" w:firstLine="0"/>
              <w:jc w:val="center"/>
              <w:rPr>
                <w:rFonts w:cs="Times New Roman"/>
                <w:szCs w:val="24"/>
              </w:rPr>
            </w:pPr>
            <w:r w:rsidRPr="00736CD0">
              <w:rPr>
                <w:rFonts w:cs="Times New Roman"/>
                <w:szCs w:val="24"/>
              </w:rPr>
              <w:t xml:space="preserve">Петрук </w:t>
            </w:r>
            <w:proofErr w:type="spellStart"/>
            <w:r w:rsidRPr="00736CD0">
              <w:rPr>
                <w:rFonts w:cs="Times New Roman"/>
                <w:szCs w:val="24"/>
              </w:rPr>
              <w:t>Таиса</w:t>
            </w:r>
            <w:proofErr w:type="spellEnd"/>
            <w:r w:rsidRPr="00736CD0">
              <w:rPr>
                <w:rFonts w:cs="Times New Roman"/>
                <w:szCs w:val="24"/>
              </w:rPr>
              <w:t xml:space="preserve"> Васильевна</w:t>
            </w:r>
          </w:p>
        </w:tc>
        <w:tc>
          <w:tcPr>
            <w:tcW w:w="3053"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Default="00736CD0" w:rsidP="00E157C2">
            <w:pPr>
              <w:ind w:left="113" w:firstLine="0"/>
              <w:jc w:val="center"/>
              <w:rPr>
                <w:rFonts w:cs="Times New Roman"/>
                <w:szCs w:val="24"/>
              </w:rPr>
            </w:pPr>
            <w:proofErr w:type="spellStart"/>
            <w:r>
              <w:rPr>
                <w:rFonts w:cs="Times New Roman"/>
                <w:szCs w:val="24"/>
              </w:rPr>
              <w:t>ИСПДн</w:t>
            </w:r>
            <w:proofErr w:type="spellEnd"/>
          </w:p>
          <w:p w:rsidR="00736CD0" w:rsidRPr="00736CD0" w:rsidRDefault="00736CD0" w:rsidP="00E157C2">
            <w:pPr>
              <w:ind w:left="113" w:firstLine="0"/>
              <w:jc w:val="center"/>
              <w:rPr>
                <w:rFonts w:cs="Times New Roman"/>
                <w:szCs w:val="24"/>
              </w:rPr>
            </w:pPr>
            <w:r>
              <w:rPr>
                <w:rFonts w:cs="Times New Roman"/>
                <w:szCs w:val="24"/>
              </w:rPr>
              <w:t>«Бухгалтерия и Кадры»</w:t>
            </w:r>
          </w:p>
        </w:tc>
      </w:tr>
      <w:tr w:rsidR="00736CD0" w:rsidRPr="00604EBC" w:rsidTr="00736CD0">
        <w:trPr>
          <w:trHeight w:val="32"/>
          <w:jc w:val="center"/>
        </w:trPr>
        <w:tc>
          <w:tcPr>
            <w:tcW w:w="7091" w:type="dxa"/>
            <w:gridSpan w:val="2"/>
            <w:tcBorders>
              <w:top w:val="outset" w:sz="6" w:space="0" w:color="auto"/>
              <w:left w:val="outset" w:sz="6" w:space="0" w:color="auto"/>
              <w:bottom w:val="single" w:sz="6" w:space="0" w:color="999999"/>
              <w:right w:val="outset" w:sz="6" w:space="0" w:color="auto"/>
            </w:tcBorders>
            <w:shd w:val="clear" w:color="auto" w:fill="FFFFFF" w:themeFill="background1"/>
            <w:vAlign w:val="center"/>
            <w:hideMark/>
          </w:tcPr>
          <w:p w:rsidR="00736CD0" w:rsidRPr="00736CD0" w:rsidRDefault="00736CD0" w:rsidP="00E157C2">
            <w:pPr>
              <w:ind w:left="113" w:right="113" w:firstLine="0"/>
              <w:jc w:val="center"/>
              <w:rPr>
                <w:rFonts w:cs="Times New Roman"/>
                <w:szCs w:val="24"/>
              </w:rPr>
            </w:pPr>
            <w:r w:rsidRPr="00736CD0">
              <w:rPr>
                <w:rFonts w:cs="Times New Roman"/>
                <w:szCs w:val="24"/>
              </w:rPr>
              <w:t>Заместитель начальника управления – начальник отдела по организации исполнения бюджета и контролю</w:t>
            </w:r>
          </w:p>
        </w:tc>
        <w:tc>
          <w:tcPr>
            <w:tcW w:w="2752"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hideMark/>
          </w:tcPr>
          <w:p w:rsidR="00736CD0" w:rsidRPr="00736CD0" w:rsidRDefault="00736CD0" w:rsidP="00E157C2">
            <w:pPr>
              <w:ind w:left="113" w:firstLine="0"/>
              <w:jc w:val="center"/>
              <w:rPr>
                <w:rFonts w:cs="Times New Roman"/>
                <w:szCs w:val="24"/>
              </w:rPr>
            </w:pPr>
            <w:proofErr w:type="spellStart"/>
            <w:r w:rsidRPr="00736CD0">
              <w:rPr>
                <w:rFonts w:cs="Times New Roman"/>
                <w:szCs w:val="24"/>
              </w:rPr>
              <w:t>Рудницкая</w:t>
            </w:r>
            <w:proofErr w:type="spellEnd"/>
            <w:r w:rsidRPr="00736CD0">
              <w:rPr>
                <w:rFonts w:cs="Times New Roman"/>
                <w:szCs w:val="24"/>
                <w:lang w:val="en-US"/>
              </w:rPr>
              <w:t xml:space="preserve"> </w:t>
            </w:r>
            <w:r w:rsidRPr="00736CD0">
              <w:rPr>
                <w:rFonts w:cs="Times New Roman"/>
                <w:szCs w:val="24"/>
              </w:rPr>
              <w:t>Наталия Александровна</w:t>
            </w:r>
          </w:p>
        </w:tc>
        <w:tc>
          <w:tcPr>
            <w:tcW w:w="3053"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Default="00736CD0" w:rsidP="00E157C2">
            <w:pPr>
              <w:ind w:left="113" w:firstLine="0"/>
              <w:jc w:val="center"/>
              <w:rPr>
                <w:rFonts w:cs="Times New Roman"/>
                <w:szCs w:val="24"/>
              </w:rPr>
            </w:pPr>
            <w:proofErr w:type="spellStart"/>
            <w:r>
              <w:rPr>
                <w:rFonts w:cs="Times New Roman"/>
                <w:szCs w:val="24"/>
              </w:rPr>
              <w:t>ИСПДн</w:t>
            </w:r>
            <w:proofErr w:type="spellEnd"/>
          </w:p>
          <w:p w:rsidR="00736CD0" w:rsidRPr="00736CD0" w:rsidRDefault="00736CD0" w:rsidP="00E157C2">
            <w:pPr>
              <w:ind w:left="113" w:firstLine="0"/>
              <w:jc w:val="center"/>
              <w:rPr>
                <w:rFonts w:cs="Times New Roman"/>
                <w:szCs w:val="24"/>
              </w:rPr>
            </w:pPr>
            <w:r>
              <w:rPr>
                <w:rFonts w:cs="Times New Roman"/>
                <w:szCs w:val="24"/>
              </w:rPr>
              <w:t>«Бухгалтерия и Кадры»</w:t>
            </w:r>
          </w:p>
        </w:tc>
      </w:tr>
      <w:tr w:rsidR="00736CD0" w:rsidRPr="00604EBC" w:rsidTr="00736CD0">
        <w:trPr>
          <w:trHeight w:val="32"/>
          <w:jc w:val="center"/>
        </w:trPr>
        <w:tc>
          <w:tcPr>
            <w:tcW w:w="3918" w:type="dxa"/>
            <w:vMerge w:val="restart"/>
            <w:tcBorders>
              <w:top w:val="outset" w:sz="6" w:space="0" w:color="auto"/>
              <w:left w:val="outset" w:sz="6" w:space="0" w:color="auto"/>
              <w:bottom w:val="single" w:sz="6" w:space="0" w:color="999999"/>
              <w:right w:val="outset" w:sz="6" w:space="0" w:color="auto"/>
            </w:tcBorders>
            <w:shd w:val="clear" w:color="auto" w:fill="FFFFFF" w:themeFill="background1"/>
            <w:vAlign w:val="center"/>
            <w:hideMark/>
          </w:tcPr>
          <w:p w:rsidR="00736CD0" w:rsidRPr="00736CD0" w:rsidRDefault="00736CD0" w:rsidP="00E157C2">
            <w:pPr>
              <w:ind w:left="113" w:right="113" w:firstLine="0"/>
              <w:jc w:val="center"/>
              <w:rPr>
                <w:rFonts w:cs="Times New Roman"/>
                <w:szCs w:val="24"/>
              </w:rPr>
            </w:pPr>
            <w:r w:rsidRPr="00736CD0">
              <w:rPr>
                <w:rFonts w:cs="Times New Roman"/>
                <w:szCs w:val="24"/>
              </w:rPr>
              <w:t>Отдел бюджетного учёта и сводной отчётности</w:t>
            </w:r>
          </w:p>
        </w:tc>
        <w:tc>
          <w:tcPr>
            <w:tcW w:w="3173"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hideMark/>
          </w:tcPr>
          <w:p w:rsidR="00736CD0" w:rsidRPr="00736CD0" w:rsidRDefault="00736CD0" w:rsidP="00E157C2">
            <w:pPr>
              <w:ind w:left="113" w:firstLine="0"/>
              <w:jc w:val="center"/>
              <w:rPr>
                <w:rFonts w:cs="Times New Roman"/>
                <w:szCs w:val="24"/>
              </w:rPr>
            </w:pPr>
            <w:r w:rsidRPr="00736CD0">
              <w:rPr>
                <w:rFonts w:cs="Times New Roman"/>
                <w:szCs w:val="24"/>
              </w:rPr>
              <w:t>Начальник отдела</w:t>
            </w:r>
          </w:p>
        </w:tc>
        <w:tc>
          <w:tcPr>
            <w:tcW w:w="2752"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Pr="00736CD0" w:rsidRDefault="00736CD0" w:rsidP="00E157C2">
            <w:pPr>
              <w:ind w:left="113" w:firstLine="0"/>
              <w:jc w:val="center"/>
              <w:rPr>
                <w:rFonts w:cs="Times New Roman"/>
                <w:szCs w:val="24"/>
              </w:rPr>
            </w:pPr>
            <w:r w:rsidRPr="00736CD0">
              <w:rPr>
                <w:rFonts w:cs="Times New Roman"/>
                <w:szCs w:val="24"/>
              </w:rPr>
              <w:t>Сенькина Раиса Алексеевна</w:t>
            </w:r>
          </w:p>
        </w:tc>
        <w:tc>
          <w:tcPr>
            <w:tcW w:w="3053"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hideMark/>
          </w:tcPr>
          <w:p w:rsidR="00736CD0" w:rsidRDefault="00736CD0" w:rsidP="00E157C2">
            <w:pPr>
              <w:ind w:left="113" w:firstLine="0"/>
              <w:jc w:val="center"/>
              <w:rPr>
                <w:rFonts w:cs="Times New Roman"/>
                <w:szCs w:val="24"/>
              </w:rPr>
            </w:pPr>
            <w:proofErr w:type="spellStart"/>
            <w:r>
              <w:rPr>
                <w:rFonts w:cs="Times New Roman"/>
                <w:szCs w:val="24"/>
              </w:rPr>
              <w:t>ИСПДн</w:t>
            </w:r>
            <w:proofErr w:type="spellEnd"/>
          </w:p>
          <w:p w:rsidR="00736CD0" w:rsidRPr="00736CD0" w:rsidRDefault="00736CD0" w:rsidP="00E157C2">
            <w:pPr>
              <w:ind w:left="113" w:firstLine="0"/>
              <w:jc w:val="center"/>
              <w:rPr>
                <w:rFonts w:cs="Times New Roman"/>
                <w:szCs w:val="24"/>
              </w:rPr>
            </w:pPr>
            <w:r>
              <w:rPr>
                <w:rFonts w:cs="Times New Roman"/>
                <w:szCs w:val="24"/>
              </w:rPr>
              <w:t>«Бухгалтерия и Кадры»</w:t>
            </w:r>
          </w:p>
        </w:tc>
      </w:tr>
      <w:tr w:rsidR="00736CD0" w:rsidRPr="00604EBC" w:rsidTr="00736CD0">
        <w:trPr>
          <w:trHeight w:val="32"/>
          <w:jc w:val="center"/>
        </w:trPr>
        <w:tc>
          <w:tcPr>
            <w:tcW w:w="3918" w:type="dxa"/>
            <w:vMerge/>
            <w:tcBorders>
              <w:top w:val="outset" w:sz="6" w:space="0" w:color="auto"/>
              <w:left w:val="outset" w:sz="6" w:space="0" w:color="auto"/>
              <w:bottom w:val="single" w:sz="6" w:space="0" w:color="999999"/>
              <w:right w:val="outset" w:sz="6" w:space="0" w:color="auto"/>
            </w:tcBorders>
            <w:shd w:val="clear" w:color="auto" w:fill="FFFFFF" w:themeFill="background1"/>
            <w:vAlign w:val="center"/>
            <w:hideMark/>
          </w:tcPr>
          <w:p w:rsidR="00736CD0" w:rsidRPr="00736CD0" w:rsidRDefault="00736CD0" w:rsidP="00E157C2">
            <w:pPr>
              <w:ind w:left="113" w:right="113" w:firstLine="0"/>
              <w:jc w:val="center"/>
              <w:rPr>
                <w:rFonts w:cs="Times New Roman"/>
                <w:szCs w:val="24"/>
              </w:rPr>
            </w:pPr>
          </w:p>
        </w:tc>
        <w:tc>
          <w:tcPr>
            <w:tcW w:w="3173"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hideMark/>
          </w:tcPr>
          <w:p w:rsidR="00736CD0" w:rsidRPr="00736CD0" w:rsidRDefault="00736CD0" w:rsidP="00E157C2">
            <w:pPr>
              <w:ind w:left="113" w:firstLine="0"/>
              <w:jc w:val="center"/>
              <w:rPr>
                <w:rFonts w:cs="Times New Roman"/>
                <w:szCs w:val="24"/>
              </w:rPr>
            </w:pPr>
            <w:r w:rsidRPr="00736CD0">
              <w:rPr>
                <w:rFonts w:cs="Times New Roman"/>
                <w:szCs w:val="24"/>
              </w:rPr>
              <w:t>Ведущий бухгалтер</w:t>
            </w:r>
          </w:p>
        </w:tc>
        <w:tc>
          <w:tcPr>
            <w:tcW w:w="2752"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Pr="00736CD0" w:rsidRDefault="00736CD0" w:rsidP="00E157C2">
            <w:pPr>
              <w:ind w:left="113" w:firstLine="0"/>
              <w:jc w:val="center"/>
              <w:rPr>
                <w:rFonts w:cs="Times New Roman"/>
                <w:szCs w:val="24"/>
              </w:rPr>
            </w:pPr>
            <w:proofErr w:type="spellStart"/>
            <w:r w:rsidRPr="00736CD0">
              <w:rPr>
                <w:rFonts w:cs="Times New Roman"/>
                <w:szCs w:val="24"/>
              </w:rPr>
              <w:t>Манькова</w:t>
            </w:r>
            <w:proofErr w:type="spellEnd"/>
            <w:r w:rsidRPr="00736CD0">
              <w:rPr>
                <w:rFonts w:cs="Times New Roman"/>
                <w:szCs w:val="24"/>
                <w:lang w:val="en-US"/>
              </w:rPr>
              <w:t xml:space="preserve"> </w:t>
            </w:r>
            <w:r w:rsidRPr="00736CD0">
              <w:rPr>
                <w:rFonts w:cs="Times New Roman"/>
                <w:szCs w:val="24"/>
              </w:rPr>
              <w:t>Оксана Ивановна</w:t>
            </w:r>
          </w:p>
        </w:tc>
        <w:tc>
          <w:tcPr>
            <w:tcW w:w="3053"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Default="00736CD0" w:rsidP="00E157C2">
            <w:pPr>
              <w:ind w:left="113" w:firstLine="0"/>
              <w:jc w:val="center"/>
              <w:rPr>
                <w:rFonts w:cs="Times New Roman"/>
                <w:szCs w:val="24"/>
              </w:rPr>
            </w:pPr>
            <w:proofErr w:type="spellStart"/>
            <w:r>
              <w:rPr>
                <w:rFonts w:cs="Times New Roman"/>
                <w:szCs w:val="24"/>
              </w:rPr>
              <w:t>ИСПДн</w:t>
            </w:r>
            <w:proofErr w:type="spellEnd"/>
          </w:p>
          <w:p w:rsidR="00736CD0" w:rsidRPr="00736CD0" w:rsidRDefault="00736CD0" w:rsidP="00E157C2">
            <w:pPr>
              <w:ind w:left="113" w:firstLine="0"/>
              <w:jc w:val="center"/>
              <w:rPr>
                <w:rFonts w:cs="Times New Roman"/>
                <w:szCs w:val="24"/>
              </w:rPr>
            </w:pPr>
            <w:r>
              <w:rPr>
                <w:rFonts w:cs="Times New Roman"/>
                <w:szCs w:val="24"/>
              </w:rPr>
              <w:t>«Бухгалтерия и Кадры»</w:t>
            </w:r>
          </w:p>
        </w:tc>
      </w:tr>
      <w:tr w:rsidR="00736CD0" w:rsidRPr="00604EBC" w:rsidTr="00736CD0">
        <w:trPr>
          <w:trHeight w:val="32"/>
          <w:jc w:val="center"/>
        </w:trPr>
        <w:tc>
          <w:tcPr>
            <w:tcW w:w="3918" w:type="dxa"/>
            <w:vMerge/>
            <w:tcBorders>
              <w:top w:val="outset" w:sz="6" w:space="0" w:color="auto"/>
              <w:left w:val="outset" w:sz="6" w:space="0" w:color="auto"/>
              <w:bottom w:val="single" w:sz="6" w:space="0" w:color="999999"/>
              <w:right w:val="outset" w:sz="6" w:space="0" w:color="auto"/>
            </w:tcBorders>
            <w:shd w:val="clear" w:color="auto" w:fill="FFFFFF" w:themeFill="background1"/>
            <w:vAlign w:val="center"/>
            <w:hideMark/>
          </w:tcPr>
          <w:p w:rsidR="00736CD0" w:rsidRPr="00736CD0" w:rsidRDefault="00736CD0" w:rsidP="00E157C2">
            <w:pPr>
              <w:ind w:left="113" w:right="113" w:firstLine="0"/>
              <w:jc w:val="center"/>
              <w:rPr>
                <w:rFonts w:cs="Times New Roman"/>
                <w:szCs w:val="24"/>
              </w:rPr>
            </w:pPr>
          </w:p>
        </w:tc>
        <w:tc>
          <w:tcPr>
            <w:tcW w:w="3173"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hideMark/>
          </w:tcPr>
          <w:p w:rsidR="00736CD0" w:rsidRPr="00736CD0" w:rsidRDefault="00736CD0" w:rsidP="00E157C2">
            <w:pPr>
              <w:ind w:left="113" w:firstLine="0"/>
              <w:jc w:val="center"/>
              <w:rPr>
                <w:rFonts w:cs="Times New Roman"/>
                <w:szCs w:val="24"/>
              </w:rPr>
            </w:pPr>
            <w:r w:rsidRPr="00736CD0">
              <w:rPr>
                <w:rFonts w:cs="Times New Roman"/>
                <w:szCs w:val="24"/>
              </w:rPr>
              <w:t>Ведущий бухгалтер</w:t>
            </w:r>
          </w:p>
        </w:tc>
        <w:tc>
          <w:tcPr>
            <w:tcW w:w="2752"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Pr="00736CD0" w:rsidRDefault="00736CD0" w:rsidP="00E157C2">
            <w:pPr>
              <w:ind w:left="113" w:firstLine="0"/>
              <w:jc w:val="center"/>
              <w:rPr>
                <w:rFonts w:cs="Times New Roman"/>
                <w:szCs w:val="24"/>
              </w:rPr>
            </w:pPr>
            <w:r w:rsidRPr="00736CD0">
              <w:rPr>
                <w:rFonts w:cs="Times New Roman"/>
                <w:szCs w:val="24"/>
              </w:rPr>
              <w:t>Сыпко Валентина Ивановна</w:t>
            </w:r>
          </w:p>
        </w:tc>
        <w:tc>
          <w:tcPr>
            <w:tcW w:w="3053"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Default="00736CD0" w:rsidP="00E157C2">
            <w:pPr>
              <w:ind w:left="113" w:firstLine="0"/>
              <w:jc w:val="center"/>
              <w:rPr>
                <w:rFonts w:cs="Times New Roman"/>
                <w:szCs w:val="24"/>
              </w:rPr>
            </w:pPr>
            <w:proofErr w:type="spellStart"/>
            <w:r>
              <w:rPr>
                <w:rFonts w:cs="Times New Roman"/>
                <w:szCs w:val="24"/>
              </w:rPr>
              <w:t>ИСПДн</w:t>
            </w:r>
            <w:proofErr w:type="spellEnd"/>
          </w:p>
          <w:p w:rsidR="00736CD0" w:rsidRPr="00736CD0" w:rsidRDefault="00736CD0" w:rsidP="00E157C2">
            <w:pPr>
              <w:ind w:left="113" w:firstLine="0"/>
              <w:jc w:val="center"/>
              <w:rPr>
                <w:rFonts w:cs="Times New Roman"/>
                <w:szCs w:val="24"/>
              </w:rPr>
            </w:pPr>
            <w:r>
              <w:rPr>
                <w:rFonts w:cs="Times New Roman"/>
                <w:szCs w:val="24"/>
              </w:rPr>
              <w:t>«Бухгалтерия и Кадры»</w:t>
            </w:r>
          </w:p>
        </w:tc>
      </w:tr>
      <w:tr w:rsidR="00736CD0" w:rsidRPr="00604EBC" w:rsidTr="00736CD0">
        <w:trPr>
          <w:trHeight w:val="32"/>
          <w:jc w:val="center"/>
        </w:trPr>
        <w:tc>
          <w:tcPr>
            <w:tcW w:w="3918" w:type="dxa"/>
            <w:vMerge/>
            <w:tcBorders>
              <w:top w:val="outset" w:sz="6" w:space="0" w:color="auto"/>
              <w:left w:val="outset" w:sz="6" w:space="0" w:color="auto"/>
              <w:bottom w:val="single" w:sz="4" w:space="0" w:color="auto"/>
              <w:right w:val="outset" w:sz="6" w:space="0" w:color="auto"/>
            </w:tcBorders>
            <w:shd w:val="clear" w:color="auto" w:fill="FFFFFF" w:themeFill="background1"/>
            <w:vAlign w:val="center"/>
            <w:hideMark/>
          </w:tcPr>
          <w:p w:rsidR="00736CD0" w:rsidRPr="00736CD0" w:rsidRDefault="00736CD0" w:rsidP="00E157C2">
            <w:pPr>
              <w:ind w:left="113" w:right="113" w:firstLine="0"/>
              <w:jc w:val="center"/>
              <w:rPr>
                <w:rFonts w:cs="Times New Roman"/>
                <w:szCs w:val="24"/>
              </w:rPr>
            </w:pPr>
          </w:p>
        </w:tc>
        <w:tc>
          <w:tcPr>
            <w:tcW w:w="3173"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hideMark/>
          </w:tcPr>
          <w:p w:rsidR="00736CD0" w:rsidRPr="00736CD0" w:rsidRDefault="00736CD0" w:rsidP="00E157C2">
            <w:pPr>
              <w:ind w:left="113" w:firstLine="0"/>
              <w:jc w:val="center"/>
              <w:rPr>
                <w:rFonts w:cs="Times New Roman"/>
                <w:szCs w:val="24"/>
              </w:rPr>
            </w:pPr>
            <w:r w:rsidRPr="00736CD0">
              <w:rPr>
                <w:rFonts w:cs="Times New Roman"/>
                <w:szCs w:val="24"/>
              </w:rPr>
              <w:t>Ведущий экономист</w:t>
            </w:r>
          </w:p>
        </w:tc>
        <w:tc>
          <w:tcPr>
            <w:tcW w:w="2752"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Pr="00736CD0" w:rsidRDefault="00736CD0" w:rsidP="00E157C2">
            <w:pPr>
              <w:ind w:left="113" w:firstLine="0"/>
              <w:jc w:val="center"/>
              <w:rPr>
                <w:rFonts w:cs="Times New Roman"/>
                <w:szCs w:val="24"/>
              </w:rPr>
            </w:pPr>
            <w:r w:rsidRPr="00736CD0">
              <w:rPr>
                <w:rFonts w:cs="Times New Roman"/>
                <w:szCs w:val="24"/>
              </w:rPr>
              <w:t>Агафонова</w:t>
            </w:r>
            <w:r w:rsidRPr="00736CD0">
              <w:rPr>
                <w:rFonts w:cs="Times New Roman"/>
                <w:szCs w:val="24"/>
                <w:lang w:val="en-US"/>
              </w:rPr>
              <w:t xml:space="preserve"> </w:t>
            </w:r>
            <w:r w:rsidRPr="00736CD0">
              <w:rPr>
                <w:rFonts w:cs="Times New Roman"/>
                <w:szCs w:val="24"/>
              </w:rPr>
              <w:t>Галина Михайловна</w:t>
            </w:r>
          </w:p>
        </w:tc>
        <w:tc>
          <w:tcPr>
            <w:tcW w:w="3053"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Default="00736CD0" w:rsidP="00E157C2">
            <w:pPr>
              <w:ind w:left="113" w:firstLine="0"/>
              <w:jc w:val="center"/>
              <w:rPr>
                <w:rFonts w:cs="Times New Roman"/>
                <w:szCs w:val="24"/>
              </w:rPr>
            </w:pPr>
            <w:proofErr w:type="spellStart"/>
            <w:r>
              <w:rPr>
                <w:rFonts w:cs="Times New Roman"/>
                <w:szCs w:val="24"/>
              </w:rPr>
              <w:t>ИСПДн</w:t>
            </w:r>
            <w:proofErr w:type="spellEnd"/>
          </w:p>
          <w:p w:rsidR="00736CD0" w:rsidRPr="00736CD0" w:rsidRDefault="00736CD0" w:rsidP="00E157C2">
            <w:pPr>
              <w:ind w:left="113" w:firstLine="0"/>
              <w:jc w:val="center"/>
              <w:rPr>
                <w:rFonts w:cs="Times New Roman"/>
                <w:szCs w:val="24"/>
              </w:rPr>
            </w:pPr>
            <w:r>
              <w:rPr>
                <w:rFonts w:cs="Times New Roman"/>
                <w:szCs w:val="24"/>
              </w:rPr>
              <w:t>«Бухгалтерия и Кадры»</w:t>
            </w:r>
          </w:p>
        </w:tc>
      </w:tr>
      <w:tr w:rsidR="00736CD0" w:rsidRPr="00604EBC" w:rsidTr="00736CD0">
        <w:trPr>
          <w:trHeight w:val="32"/>
          <w:jc w:val="center"/>
        </w:trPr>
        <w:tc>
          <w:tcPr>
            <w:tcW w:w="3918" w:type="dxa"/>
            <w:vMerge w:val="restart"/>
            <w:tcBorders>
              <w:top w:val="single" w:sz="4" w:space="0" w:color="auto"/>
              <w:left w:val="outset" w:sz="6" w:space="0" w:color="auto"/>
              <w:bottom w:val="single" w:sz="6" w:space="0" w:color="999999"/>
              <w:right w:val="outset" w:sz="6" w:space="0" w:color="auto"/>
            </w:tcBorders>
            <w:shd w:val="clear" w:color="auto" w:fill="FFFFFF" w:themeFill="background1"/>
            <w:vAlign w:val="center"/>
            <w:hideMark/>
          </w:tcPr>
          <w:p w:rsidR="00736CD0" w:rsidRPr="00736CD0" w:rsidRDefault="00736CD0" w:rsidP="00E157C2">
            <w:pPr>
              <w:ind w:left="113" w:right="113" w:firstLine="0"/>
              <w:jc w:val="center"/>
              <w:rPr>
                <w:rFonts w:cs="Times New Roman"/>
                <w:szCs w:val="24"/>
              </w:rPr>
            </w:pPr>
            <w:r w:rsidRPr="00736CD0">
              <w:rPr>
                <w:rFonts w:cs="Times New Roman"/>
                <w:szCs w:val="24"/>
              </w:rPr>
              <w:t>Отдел по организации исполнения бюджета и контролю</w:t>
            </w:r>
          </w:p>
        </w:tc>
        <w:tc>
          <w:tcPr>
            <w:tcW w:w="3173"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hideMark/>
          </w:tcPr>
          <w:p w:rsidR="00736CD0" w:rsidRPr="00736CD0" w:rsidRDefault="00736CD0" w:rsidP="00E157C2">
            <w:pPr>
              <w:ind w:left="113" w:firstLine="0"/>
              <w:jc w:val="center"/>
              <w:rPr>
                <w:rFonts w:cs="Times New Roman"/>
                <w:szCs w:val="24"/>
              </w:rPr>
            </w:pPr>
            <w:r w:rsidRPr="00736CD0">
              <w:rPr>
                <w:rFonts w:cs="Times New Roman"/>
                <w:szCs w:val="24"/>
              </w:rPr>
              <w:t>Главный специалист</w:t>
            </w:r>
          </w:p>
        </w:tc>
        <w:tc>
          <w:tcPr>
            <w:tcW w:w="2752"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hideMark/>
          </w:tcPr>
          <w:p w:rsidR="00736CD0" w:rsidRPr="00736CD0" w:rsidRDefault="00736CD0" w:rsidP="00E157C2">
            <w:pPr>
              <w:ind w:left="113" w:firstLine="0"/>
              <w:jc w:val="center"/>
              <w:rPr>
                <w:rFonts w:cs="Times New Roman"/>
                <w:szCs w:val="24"/>
              </w:rPr>
            </w:pPr>
            <w:r w:rsidRPr="00736CD0">
              <w:rPr>
                <w:rFonts w:cs="Times New Roman"/>
                <w:szCs w:val="24"/>
              </w:rPr>
              <w:t>Иванова Оксана Анатольевна</w:t>
            </w:r>
          </w:p>
        </w:tc>
        <w:tc>
          <w:tcPr>
            <w:tcW w:w="3053"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hideMark/>
          </w:tcPr>
          <w:p w:rsidR="00736CD0" w:rsidRDefault="00736CD0" w:rsidP="00E157C2">
            <w:pPr>
              <w:ind w:left="113" w:firstLine="0"/>
              <w:jc w:val="center"/>
              <w:rPr>
                <w:rFonts w:cs="Times New Roman"/>
                <w:szCs w:val="24"/>
              </w:rPr>
            </w:pPr>
            <w:proofErr w:type="spellStart"/>
            <w:r>
              <w:rPr>
                <w:rFonts w:cs="Times New Roman"/>
                <w:szCs w:val="24"/>
              </w:rPr>
              <w:t>ИСПДн</w:t>
            </w:r>
            <w:proofErr w:type="spellEnd"/>
          </w:p>
          <w:p w:rsidR="00736CD0" w:rsidRPr="00736CD0" w:rsidRDefault="00736CD0" w:rsidP="00E157C2">
            <w:pPr>
              <w:ind w:left="113" w:firstLine="0"/>
              <w:jc w:val="center"/>
              <w:rPr>
                <w:rFonts w:cs="Times New Roman"/>
                <w:szCs w:val="24"/>
              </w:rPr>
            </w:pPr>
            <w:r>
              <w:rPr>
                <w:rFonts w:cs="Times New Roman"/>
                <w:szCs w:val="24"/>
              </w:rPr>
              <w:t>«Бухгалтерия и Кадры»</w:t>
            </w:r>
          </w:p>
        </w:tc>
      </w:tr>
      <w:tr w:rsidR="00736CD0" w:rsidRPr="00604EBC" w:rsidTr="00736CD0">
        <w:trPr>
          <w:trHeight w:val="32"/>
          <w:jc w:val="center"/>
        </w:trPr>
        <w:tc>
          <w:tcPr>
            <w:tcW w:w="3918" w:type="dxa"/>
            <w:vMerge/>
            <w:tcBorders>
              <w:top w:val="single" w:sz="4" w:space="0" w:color="auto"/>
              <w:left w:val="outset" w:sz="6" w:space="0" w:color="auto"/>
              <w:bottom w:val="single" w:sz="6" w:space="0" w:color="999999"/>
              <w:right w:val="outset" w:sz="6" w:space="0" w:color="auto"/>
            </w:tcBorders>
            <w:shd w:val="clear" w:color="auto" w:fill="FFFFFF" w:themeFill="background1"/>
            <w:vAlign w:val="center"/>
          </w:tcPr>
          <w:p w:rsidR="00736CD0" w:rsidRPr="00736CD0" w:rsidRDefault="00736CD0" w:rsidP="00E157C2">
            <w:pPr>
              <w:ind w:left="113" w:firstLine="0"/>
              <w:jc w:val="center"/>
              <w:rPr>
                <w:rFonts w:cs="Times New Roman"/>
                <w:szCs w:val="24"/>
              </w:rPr>
            </w:pPr>
          </w:p>
        </w:tc>
        <w:tc>
          <w:tcPr>
            <w:tcW w:w="3173"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Pr="00736CD0" w:rsidRDefault="00736CD0" w:rsidP="00E157C2">
            <w:pPr>
              <w:ind w:left="113" w:firstLine="0"/>
              <w:jc w:val="center"/>
              <w:rPr>
                <w:rFonts w:cs="Times New Roman"/>
                <w:szCs w:val="24"/>
              </w:rPr>
            </w:pPr>
            <w:r w:rsidRPr="00736CD0">
              <w:rPr>
                <w:rFonts w:cs="Times New Roman"/>
                <w:szCs w:val="24"/>
              </w:rPr>
              <w:t>Главный специалист</w:t>
            </w:r>
          </w:p>
        </w:tc>
        <w:tc>
          <w:tcPr>
            <w:tcW w:w="2752"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Pr="00736CD0" w:rsidRDefault="00736CD0" w:rsidP="00E157C2">
            <w:pPr>
              <w:ind w:left="113" w:firstLine="0"/>
              <w:jc w:val="center"/>
              <w:rPr>
                <w:rFonts w:cs="Times New Roman"/>
                <w:szCs w:val="24"/>
              </w:rPr>
            </w:pPr>
            <w:r w:rsidRPr="00736CD0">
              <w:rPr>
                <w:rFonts w:cs="Times New Roman"/>
                <w:szCs w:val="24"/>
              </w:rPr>
              <w:t>Волошина Жанна Аркадьевна</w:t>
            </w:r>
          </w:p>
        </w:tc>
        <w:tc>
          <w:tcPr>
            <w:tcW w:w="3053"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Default="00736CD0" w:rsidP="00E157C2">
            <w:pPr>
              <w:ind w:left="113" w:firstLine="0"/>
              <w:jc w:val="center"/>
              <w:rPr>
                <w:rFonts w:cs="Times New Roman"/>
                <w:szCs w:val="24"/>
              </w:rPr>
            </w:pPr>
            <w:proofErr w:type="spellStart"/>
            <w:r>
              <w:rPr>
                <w:rFonts w:cs="Times New Roman"/>
                <w:szCs w:val="24"/>
              </w:rPr>
              <w:t>ИСПДн</w:t>
            </w:r>
            <w:proofErr w:type="spellEnd"/>
          </w:p>
          <w:p w:rsidR="00736CD0" w:rsidRPr="00736CD0" w:rsidRDefault="00736CD0" w:rsidP="00E157C2">
            <w:pPr>
              <w:ind w:left="113" w:firstLine="0"/>
              <w:jc w:val="center"/>
              <w:rPr>
                <w:rFonts w:cs="Times New Roman"/>
                <w:szCs w:val="24"/>
              </w:rPr>
            </w:pPr>
            <w:r>
              <w:rPr>
                <w:rFonts w:cs="Times New Roman"/>
                <w:szCs w:val="24"/>
              </w:rPr>
              <w:t>«Бухгалтерия и Кадры»</w:t>
            </w:r>
          </w:p>
        </w:tc>
      </w:tr>
      <w:tr w:rsidR="00736CD0" w:rsidRPr="00604EBC" w:rsidTr="00736CD0">
        <w:trPr>
          <w:trHeight w:val="32"/>
          <w:jc w:val="center"/>
        </w:trPr>
        <w:tc>
          <w:tcPr>
            <w:tcW w:w="3918" w:type="dxa"/>
            <w:vMerge/>
            <w:tcBorders>
              <w:left w:val="outset" w:sz="6" w:space="0" w:color="auto"/>
              <w:bottom w:val="single" w:sz="6" w:space="0" w:color="999999"/>
              <w:right w:val="outset" w:sz="6" w:space="0" w:color="auto"/>
            </w:tcBorders>
            <w:shd w:val="clear" w:color="auto" w:fill="FFFFFF" w:themeFill="background1"/>
            <w:vAlign w:val="center"/>
            <w:hideMark/>
          </w:tcPr>
          <w:p w:rsidR="00736CD0" w:rsidRPr="00736CD0" w:rsidRDefault="00736CD0" w:rsidP="00E157C2">
            <w:pPr>
              <w:ind w:left="113" w:firstLine="0"/>
              <w:jc w:val="center"/>
              <w:rPr>
                <w:rFonts w:cs="Times New Roman"/>
                <w:szCs w:val="24"/>
              </w:rPr>
            </w:pPr>
          </w:p>
        </w:tc>
        <w:tc>
          <w:tcPr>
            <w:tcW w:w="3173"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hideMark/>
          </w:tcPr>
          <w:p w:rsidR="00736CD0" w:rsidRPr="00736CD0" w:rsidRDefault="00736CD0" w:rsidP="00E157C2">
            <w:pPr>
              <w:ind w:left="113" w:firstLine="0"/>
              <w:jc w:val="center"/>
              <w:rPr>
                <w:rFonts w:cs="Times New Roman"/>
                <w:szCs w:val="24"/>
              </w:rPr>
            </w:pPr>
            <w:r w:rsidRPr="00736CD0">
              <w:rPr>
                <w:rFonts w:cs="Times New Roman"/>
                <w:szCs w:val="24"/>
              </w:rPr>
              <w:t>Главный специалист</w:t>
            </w:r>
          </w:p>
        </w:tc>
        <w:tc>
          <w:tcPr>
            <w:tcW w:w="2752"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hideMark/>
          </w:tcPr>
          <w:p w:rsidR="00736CD0" w:rsidRPr="00736CD0" w:rsidRDefault="00736CD0" w:rsidP="00E157C2">
            <w:pPr>
              <w:ind w:left="113" w:firstLine="0"/>
              <w:jc w:val="center"/>
              <w:rPr>
                <w:rFonts w:cs="Times New Roman"/>
                <w:szCs w:val="24"/>
              </w:rPr>
            </w:pPr>
            <w:proofErr w:type="spellStart"/>
            <w:r w:rsidRPr="00736CD0">
              <w:rPr>
                <w:rFonts w:cs="Times New Roman"/>
                <w:szCs w:val="24"/>
              </w:rPr>
              <w:t>Колокольникова</w:t>
            </w:r>
            <w:proofErr w:type="spellEnd"/>
            <w:r w:rsidRPr="00736CD0">
              <w:rPr>
                <w:rFonts w:cs="Times New Roman"/>
                <w:szCs w:val="24"/>
                <w:lang w:val="en-US"/>
              </w:rPr>
              <w:t xml:space="preserve"> </w:t>
            </w:r>
            <w:r w:rsidRPr="00736CD0">
              <w:rPr>
                <w:rFonts w:cs="Times New Roman"/>
                <w:szCs w:val="24"/>
              </w:rPr>
              <w:t>Наталья Викторовна</w:t>
            </w:r>
          </w:p>
        </w:tc>
        <w:tc>
          <w:tcPr>
            <w:tcW w:w="3053"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hideMark/>
          </w:tcPr>
          <w:p w:rsidR="00736CD0" w:rsidRDefault="00736CD0" w:rsidP="00E157C2">
            <w:pPr>
              <w:ind w:left="113" w:firstLine="0"/>
              <w:jc w:val="center"/>
              <w:rPr>
                <w:rFonts w:cs="Times New Roman"/>
                <w:szCs w:val="24"/>
              </w:rPr>
            </w:pPr>
            <w:proofErr w:type="spellStart"/>
            <w:r>
              <w:rPr>
                <w:rFonts w:cs="Times New Roman"/>
                <w:szCs w:val="24"/>
              </w:rPr>
              <w:t>ИСПДн</w:t>
            </w:r>
            <w:proofErr w:type="spellEnd"/>
          </w:p>
          <w:p w:rsidR="00736CD0" w:rsidRPr="00736CD0" w:rsidRDefault="00736CD0" w:rsidP="00E157C2">
            <w:pPr>
              <w:ind w:left="113" w:firstLine="0"/>
              <w:jc w:val="center"/>
              <w:rPr>
                <w:rFonts w:cs="Times New Roman"/>
                <w:szCs w:val="24"/>
              </w:rPr>
            </w:pPr>
            <w:r>
              <w:rPr>
                <w:rFonts w:cs="Times New Roman"/>
                <w:szCs w:val="24"/>
              </w:rPr>
              <w:t>«Бухгалтерия и Кадры»</w:t>
            </w:r>
          </w:p>
        </w:tc>
      </w:tr>
      <w:tr w:rsidR="00736CD0" w:rsidRPr="00604EBC" w:rsidTr="00736CD0">
        <w:trPr>
          <w:trHeight w:val="32"/>
          <w:jc w:val="center"/>
        </w:trPr>
        <w:tc>
          <w:tcPr>
            <w:tcW w:w="3918" w:type="dxa"/>
            <w:vMerge/>
            <w:tcBorders>
              <w:left w:val="outset" w:sz="6" w:space="0" w:color="auto"/>
              <w:bottom w:val="single" w:sz="6" w:space="0" w:color="999999"/>
              <w:right w:val="outset" w:sz="6" w:space="0" w:color="auto"/>
            </w:tcBorders>
            <w:shd w:val="clear" w:color="auto" w:fill="FFFFFF" w:themeFill="background1"/>
            <w:vAlign w:val="center"/>
            <w:hideMark/>
          </w:tcPr>
          <w:p w:rsidR="00736CD0" w:rsidRPr="00736CD0" w:rsidRDefault="00736CD0" w:rsidP="00E157C2">
            <w:pPr>
              <w:ind w:left="113" w:firstLine="0"/>
              <w:jc w:val="center"/>
              <w:rPr>
                <w:rFonts w:cs="Times New Roman"/>
                <w:szCs w:val="24"/>
              </w:rPr>
            </w:pPr>
          </w:p>
        </w:tc>
        <w:tc>
          <w:tcPr>
            <w:tcW w:w="3173"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hideMark/>
          </w:tcPr>
          <w:p w:rsidR="00736CD0" w:rsidRPr="00736CD0" w:rsidRDefault="00736CD0" w:rsidP="00E157C2">
            <w:pPr>
              <w:ind w:left="113" w:firstLine="0"/>
              <w:jc w:val="center"/>
              <w:rPr>
                <w:rFonts w:cs="Times New Roman"/>
                <w:szCs w:val="24"/>
              </w:rPr>
            </w:pPr>
            <w:r w:rsidRPr="00736CD0">
              <w:rPr>
                <w:rFonts w:cs="Times New Roman"/>
                <w:szCs w:val="24"/>
              </w:rPr>
              <w:t>Главный специалист</w:t>
            </w:r>
          </w:p>
        </w:tc>
        <w:tc>
          <w:tcPr>
            <w:tcW w:w="2752"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hideMark/>
          </w:tcPr>
          <w:p w:rsidR="00736CD0" w:rsidRPr="00736CD0" w:rsidRDefault="00736CD0" w:rsidP="00E157C2">
            <w:pPr>
              <w:ind w:left="113" w:firstLine="0"/>
              <w:jc w:val="center"/>
              <w:rPr>
                <w:rFonts w:cs="Times New Roman"/>
                <w:szCs w:val="24"/>
              </w:rPr>
            </w:pPr>
            <w:r w:rsidRPr="00736CD0">
              <w:rPr>
                <w:rFonts w:cs="Times New Roman"/>
                <w:szCs w:val="24"/>
              </w:rPr>
              <w:t>Свиридова Александра Михайловна</w:t>
            </w:r>
          </w:p>
        </w:tc>
        <w:tc>
          <w:tcPr>
            <w:tcW w:w="3053"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hideMark/>
          </w:tcPr>
          <w:p w:rsidR="00736CD0" w:rsidRDefault="00736CD0" w:rsidP="00E157C2">
            <w:pPr>
              <w:ind w:left="113" w:firstLine="0"/>
              <w:jc w:val="center"/>
              <w:rPr>
                <w:rFonts w:cs="Times New Roman"/>
                <w:szCs w:val="24"/>
              </w:rPr>
            </w:pPr>
            <w:proofErr w:type="spellStart"/>
            <w:r>
              <w:rPr>
                <w:rFonts w:cs="Times New Roman"/>
                <w:szCs w:val="24"/>
              </w:rPr>
              <w:t>ИСПДн</w:t>
            </w:r>
            <w:proofErr w:type="spellEnd"/>
          </w:p>
          <w:p w:rsidR="00736CD0" w:rsidRPr="00736CD0" w:rsidRDefault="00736CD0" w:rsidP="00E157C2">
            <w:pPr>
              <w:ind w:left="113" w:firstLine="0"/>
              <w:jc w:val="center"/>
              <w:rPr>
                <w:rFonts w:cs="Times New Roman"/>
                <w:szCs w:val="24"/>
              </w:rPr>
            </w:pPr>
            <w:r>
              <w:rPr>
                <w:rFonts w:cs="Times New Roman"/>
                <w:szCs w:val="24"/>
              </w:rPr>
              <w:t>«Бухгалтерия и Кадры»</w:t>
            </w:r>
          </w:p>
        </w:tc>
      </w:tr>
      <w:tr w:rsidR="00736CD0" w:rsidRPr="00604EBC" w:rsidTr="00736CD0">
        <w:trPr>
          <w:trHeight w:val="32"/>
          <w:jc w:val="center"/>
        </w:trPr>
        <w:tc>
          <w:tcPr>
            <w:tcW w:w="3918" w:type="dxa"/>
            <w:vMerge/>
            <w:tcBorders>
              <w:left w:val="outset" w:sz="6" w:space="0" w:color="auto"/>
              <w:bottom w:val="single" w:sz="6" w:space="0" w:color="999999"/>
              <w:right w:val="outset" w:sz="6" w:space="0" w:color="auto"/>
            </w:tcBorders>
            <w:shd w:val="clear" w:color="auto" w:fill="FFFFFF" w:themeFill="background1"/>
            <w:vAlign w:val="center"/>
          </w:tcPr>
          <w:p w:rsidR="00736CD0" w:rsidRPr="00736CD0" w:rsidRDefault="00736CD0" w:rsidP="00E157C2">
            <w:pPr>
              <w:ind w:left="113" w:firstLine="0"/>
              <w:jc w:val="center"/>
              <w:rPr>
                <w:rFonts w:cs="Times New Roman"/>
                <w:szCs w:val="24"/>
              </w:rPr>
            </w:pPr>
          </w:p>
        </w:tc>
        <w:tc>
          <w:tcPr>
            <w:tcW w:w="3173"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Pr="00736CD0" w:rsidRDefault="00736CD0" w:rsidP="00E157C2">
            <w:pPr>
              <w:ind w:left="113" w:firstLine="0"/>
              <w:jc w:val="center"/>
              <w:rPr>
                <w:rFonts w:cs="Times New Roman"/>
                <w:szCs w:val="24"/>
              </w:rPr>
            </w:pPr>
            <w:r w:rsidRPr="00736CD0">
              <w:rPr>
                <w:rFonts w:cs="Times New Roman"/>
                <w:szCs w:val="24"/>
              </w:rPr>
              <w:t>Ведущий экономист</w:t>
            </w:r>
          </w:p>
        </w:tc>
        <w:tc>
          <w:tcPr>
            <w:tcW w:w="2752"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Pr="00736CD0" w:rsidRDefault="00736CD0" w:rsidP="00E157C2">
            <w:pPr>
              <w:ind w:left="113" w:firstLine="0"/>
              <w:jc w:val="center"/>
              <w:rPr>
                <w:rFonts w:cs="Times New Roman"/>
                <w:szCs w:val="24"/>
              </w:rPr>
            </w:pPr>
            <w:proofErr w:type="spellStart"/>
            <w:r w:rsidRPr="00736CD0">
              <w:rPr>
                <w:rFonts w:cs="Times New Roman"/>
                <w:szCs w:val="24"/>
              </w:rPr>
              <w:t>Махиня</w:t>
            </w:r>
            <w:proofErr w:type="spellEnd"/>
            <w:r w:rsidRPr="00736CD0">
              <w:rPr>
                <w:rFonts w:cs="Times New Roman"/>
                <w:szCs w:val="24"/>
              </w:rPr>
              <w:t xml:space="preserve"> Елена Сергеевна</w:t>
            </w:r>
          </w:p>
        </w:tc>
        <w:tc>
          <w:tcPr>
            <w:tcW w:w="3053"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Default="00736CD0" w:rsidP="00E157C2">
            <w:pPr>
              <w:ind w:left="113" w:firstLine="0"/>
              <w:jc w:val="center"/>
              <w:rPr>
                <w:rFonts w:cs="Times New Roman"/>
                <w:szCs w:val="24"/>
              </w:rPr>
            </w:pPr>
            <w:proofErr w:type="spellStart"/>
            <w:r>
              <w:rPr>
                <w:rFonts w:cs="Times New Roman"/>
                <w:szCs w:val="24"/>
              </w:rPr>
              <w:t>ИСПДн</w:t>
            </w:r>
            <w:proofErr w:type="spellEnd"/>
          </w:p>
          <w:p w:rsidR="00736CD0" w:rsidRPr="00736CD0" w:rsidRDefault="00736CD0" w:rsidP="00E157C2">
            <w:pPr>
              <w:ind w:left="113" w:firstLine="0"/>
              <w:jc w:val="center"/>
              <w:rPr>
                <w:rFonts w:cs="Times New Roman"/>
                <w:szCs w:val="24"/>
              </w:rPr>
            </w:pPr>
            <w:r>
              <w:rPr>
                <w:rFonts w:cs="Times New Roman"/>
                <w:szCs w:val="24"/>
              </w:rPr>
              <w:t>«Бухгалтерия и Кадры»</w:t>
            </w:r>
          </w:p>
        </w:tc>
      </w:tr>
      <w:tr w:rsidR="00736CD0" w:rsidRPr="00604EBC" w:rsidTr="00736CD0">
        <w:trPr>
          <w:trHeight w:val="32"/>
          <w:jc w:val="center"/>
        </w:trPr>
        <w:tc>
          <w:tcPr>
            <w:tcW w:w="3918" w:type="dxa"/>
            <w:vMerge/>
            <w:tcBorders>
              <w:left w:val="outset" w:sz="6" w:space="0" w:color="auto"/>
              <w:bottom w:val="single" w:sz="6" w:space="0" w:color="999999"/>
              <w:right w:val="outset" w:sz="6" w:space="0" w:color="auto"/>
            </w:tcBorders>
            <w:shd w:val="clear" w:color="auto" w:fill="FFFFFF" w:themeFill="background1"/>
            <w:vAlign w:val="center"/>
          </w:tcPr>
          <w:p w:rsidR="00736CD0" w:rsidRPr="00736CD0" w:rsidRDefault="00736CD0" w:rsidP="00E157C2">
            <w:pPr>
              <w:ind w:left="113" w:firstLine="0"/>
              <w:jc w:val="center"/>
              <w:rPr>
                <w:rFonts w:cs="Times New Roman"/>
                <w:szCs w:val="24"/>
              </w:rPr>
            </w:pPr>
          </w:p>
        </w:tc>
        <w:tc>
          <w:tcPr>
            <w:tcW w:w="3173"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Pr="00736CD0" w:rsidRDefault="00736CD0" w:rsidP="00E157C2">
            <w:pPr>
              <w:ind w:left="113" w:firstLine="0"/>
              <w:jc w:val="center"/>
              <w:rPr>
                <w:rFonts w:cs="Times New Roman"/>
                <w:szCs w:val="24"/>
              </w:rPr>
            </w:pPr>
            <w:r w:rsidRPr="00736CD0">
              <w:rPr>
                <w:rFonts w:cs="Times New Roman"/>
                <w:szCs w:val="24"/>
              </w:rPr>
              <w:t>Специалист-эксперт</w:t>
            </w:r>
          </w:p>
        </w:tc>
        <w:tc>
          <w:tcPr>
            <w:tcW w:w="2752"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Pr="00736CD0" w:rsidRDefault="00736CD0" w:rsidP="00E157C2">
            <w:pPr>
              <w:ind w:left="113" w:firstLine="0"/>
              <w:jc w:val="center"/>
              <w:rPr>
                <w:rFonts w:cs="Times New Roman"/>
                <w:szCs w:val="24"/>
              </w:rPr>
            </w:pPr>
            <w:r w:rsidRPr="00736CD0">
              <w:rPr>
                <w:rFonts w:cs="Times New Roman"/>
                <w:szCs w:val="24"/>
              </w:rPr>
              <w:t>Никитина Ольга Романовна</w:t>
            </w:r>
          </w:p>
        </w:tc>
        <w:tc>
          <w:tcPr>
            <w:tcW w:w="3053"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Default="00736CD0" w:rsidP="00E157C2">
            <w:pPr>
              <w:ind w:left="113" w:firstLine="0"/>
              <w:jc w:val="center"/>
              <w:rPr>
                <w:rFonts w:cs="Times New Roman"/>
                <w:szCs w:val="24"/>
              </w:rPr>
            </w:pPr>
            <w:proofErr w:type="spellStart"/>
            <w:r>
              <w:rPr>
                <w:rFonts w:cs="Times New Roman"/>
                <w:szCs w:val="24"/>
              </w:rPr>
              <w:t>ИСПДн</w:t>
            </w:r>
            <w:proofErr w:type="spellEnd"/>
          </w:p>
          <w:p w:rsidR="00736CD0" w:rsidRPr="00736CD0" w:rsidRDefault="00736CD0" w:rsidP="00E157C2">
            <w:pPr>
              <w:ind w:left="113" w:firstLine="0"/>
              <w:jc w:val="center"/>
              <w:rPr>
                <w:rFonts w:cs="Times New Roman"/>
                <w:szCs w:val="24"/>
              </w:rPr>
            </w:pPr>
            <w:r>
              <w:rPr>
                <w:rFonts w:cs="Times New Roman"/>
                <w:szCs w:val="24"/>
              </w:rPr>
              <w:t>«Бухгалтерия и Кадры»</w:t>
            </w:r>
          </w:p>
        </w:tc>
      </w:tr>
    </w:tbl>
    <w:p w:rsidR="00736CD0" w:rsidRDefault="00736CD0" w:rsidP="00E157C2">
      <w:pPr>
        <w:jc w:val="center"/>
        <w:rPr>
          <w:rFonts w:eastAsia="Times New Roman" w:cs="Times New Roman"/>
          <w:sz w:val="28"/>
          <w:szCs w:val="28"/>
          <w:lang w:val="en-US"/>
        </w:rPr>
      </w:pPr>
    </w:p>
    <w:p w:rsidR="00736CD0" w:rsidRDefault="00736CD0" w:rsidP="00E157C2">
      <w:pPr>
        <w:jc w:val="center"/>
        <w:rPr>
          <w:rFonts w:eastAsia="Times New Roman" w:cs="Times New Roman"/>
          <w:sz w:val="28"/>
          <w:szCs w:val="28"/>
          <w:lang w:val="en-US"/>
        </w:rPr>
      </w:pPr>
    </w:p>
    <w:p w:rsidR="00736CD0" w:rsidRPr="00736CD0" w:rsidRDefault="00736CD0" w:rsidP="00E157C2">
      <w:pPr>
        <w:jc w:val="center"/>
        <w:rPr>
          <w:rFonts w:eastAsia="Times New Roman" w:cs="Times New Roman"/>
          <w:sz w:val="28"/>
          <w:szCs w:val="28"/>
          <w:lang w:val="en-US"/>
        </w:rPr>
      </w:pPr>
    </w:p>
    <w:p w:rsidR="0022613E" w:rsidRDefault="0022613E" w:rsidP="00E157C2">
      <w:pPr>
        <w:jc w:val="right"/>
      </w:pPr>
    </w:p>
    <w:p w:rsidR="0022613E" w:rsidRDefault="0022613E" w:rsidP="00E157C2">
      <w:pPr>
        <w:jc w:val="right"/>
      </w:pPr>
    </w:p>
    <w:p w:rsidR="0022613E" w:rsidRDefault="0022613E" w:rsidP="00E157C2">
      <w:pPr>
        <w:jc w:val="right"/>
      </w:pPr>
    </w:p>
    <w:p w:rsidR="0022613E" w:rsidRDefault="0022613E" w:rsidP="00E157C2">
      <w:pPr>
        <w:jc w:val="right"/>
      </w:pPr>
    </w:p>
    <w:p w:rsidR="0022613E" w:rsidRDefault="0022613E" w:rsidP="00E157C2">
      <w:pPr>
        <w:jc w:val="right"/>
      </w:pPr>
    </w:p>
    <w:p w:rsidR="0022613E" w:rsidRDefault="0022613E" w:rsidP="00E157C2">
      <w:pPr>
        <w:jc w:val="right"/>
      </w:pPr>
    </w:p>
    <w:p w:rsidR="0022613E" w:rsidRDefault="0022613E" w:rsidP="00E157C2">
      <w:pPr>
        <w:jc w:val="right"/>
      </w:pPr>
    </w:p>
    <w:p w:rsidR="0022613E" w:rsidRDefault="0022613E" w:rsidP="00E157C2">
      <w:pPr>
        <w:jc w:val="right"/>
      </w:pPr>
    </w:p>
    <w:p w:rsidR="0022613E" w:rsidRDefault="0022613E" w:rsidP="00E157C2">
      <w:pPr>
        <w:jc w:val="right"/>
      </w:pPr>
    </w:p>
    <w:p w:rsidR="0022613E" w:rsidRDefault="0022613E" w:rsidP="00E157C2">
      <w:pPr>
        <w:jc w:val="right"/>
      </w:pPr>
    </w:p>
    <w:p w:rsidR="0022613E" w:rsidRDefault="0022613E" w:rsidP="00E157C2">
      <w:pPr>
        <w:jc w:val="right"/>
      </w:pPr>
    </w:p>
    <w:p w:rsidR="0022613E" w:rsidRDefault="0022613E" w:rsidP="00E157C2">
      <w:pPr>
        <w:jc w:val="right"/>
      </w:pPr>
    </w:p>
    <w:p w:rsidR="0022613E" w:rsidRDefault="0022613E" w:rsidP="00E157C2">
      <w:pPr>
        <w:jc w:val="right"/>
      </w:pPr>
    </w:p>
    <w:p w:rsidR="0022613E" w:rsidRDefault="0022613E" w:rsidP="00E157C2">
      <w:pPr>
        <w:jc w:val="right"/>
      </w:pPr>
    </w:p>
    <w:p w:rsidR="00736CD0" w:rsidRDefault="00736CD0" w:rsidP="00E157C2">
      <w:pPr>
        <w:suppressAutoHyphens w:val="0"/>
        <w:spacing w:after="160"/>
        <w:ind w:firstLine="0"/>
        <w:jc w:val="left"/>
      </w:pPr>
      <w:bookmarkStart w:id="2" w:name="Пр2"/>
      <w:r>
        <w:br w:type="page"/>
      </w:r>
    </w:p>
    <w:bookmarkEnd w:id="2"/>
    <w:p w:rsidR="00E157C2" w:rsidRDefault="00E157C2" w:rsidP="00E157C2">
      <w:pPr>
        <w:ind w:left="5103" w:firstLine="0"/>
        <w:jc w:val="left"/>
        <w:rPr>
          <w:szCs w:val="24"/>
        </w:rPr>
      </w:pPr>
      <w:r w:rsidRPr="00C15120">
        <w:rPr>
          <w:szCs w:val="24"/>
        </w:rPr>
        <w:lastRenderedPageBreak/>
        <w:t xml:space="preserve">Приложение </w:t>
      </w:r>
      <w:r>
        <w:rPr>
          <w:szCs w:val="24"/>
        </w:rPr>
        <w:t xml:space="preserve">2 </w:t>
      </w:r>
      <w:r w:rsidRPr="00C15120">
        <w:rPr>
          <w:szCs w:val="24"/>
        </w:rPr>
        <w:t xml:space="preserve">к распоряжению Администрации </w:t>
      </w:r>
      <w:proofErr w:type="gramStart"/>
      <w:r w:rsidRPr="00C15120">
        <w:rPr>
          <w:szCs w:val="24"/>
        </w:rPr>
        <w:t>городского</w:t>
      </w:r>
      <w:proofErr w:type="gramEnd"/>
      <w:r w:rsidRPr="00C15120">
        <w:rPr>
          <w:szCs w:val="24"/>
        </w:rPr>
        <w:t xml:space="preserve"> </w:t>
      </w:r>
    </w:p>
    <w:p w:rsidR="00E157C2" w:rsidRPr="00C15120" w:rsidRDefault="00E157C2" w:rsidP="00E157C2">
      <w:pPr>
        <w:ind w:left="5103" w:firstLine="0"/>
        <w:jc w:val="left"/>
        <w:rPr>
          <w:szCs w:val="24"/>
        </w:rPr>
      </w:pPr>
      <w:r w:rsidRPr="00C15120">
        <w:rPr>
          <w:szCs w:val="24"/>
        </w:rPr>
        <w:t xml:space="preserve">поселения </w:t>
      </w:r>
      <w:proofErr w:type="spellStart"/>
      <w:r w:rsidRPr="00C15120">
        <w:rPr>
          <w:szCs w:val="24"/>
        </w:rPr>
        <w:t>Лянтор</w:t>
      </w:r>
      <w:proofErr w:type="spellEnd"/>
      <w:r w:rsidRPr="00C15120">
        <w:rPr>
          <w:szCs w:val="24"/>
        </w:rPr>
        <w:t xml:space="preserve">  </w:t>
      </w:r>
    </w:p>
    <w:p w:rsidR="0027262A" w:rsidRPr="00C15120" w:rsidRDefault="0027262A" w:rsidP="0027262A">
      <w:pPr>
        <w:ind w:left="5103" w:firstLine="0"/>
        <w:jc w:val="left"/>
        <w:rPr>
          <w:szCs w:val="24"/>
        </w:rPr>
      </w:pPr>
      <w:r w:rsidRPr="00C15120">
        <w:rPr>
          <w:szCs w:val="24"/>
        </w:rPr>
        <w:t>от «</w:t>
      </w:r>
      <w:r>
        <w:rPr>
          <w:szCs w:val="24"/>
        </w:rPr>
        <w:t>07</w:t>
      </w:r>
      <w:r w:rsidRPr="00C15120">
        <w:rPr>
          <w:szCs w:val="24"/>
        </w:rPr>
        <w:t xml:space="preserve">» </w:t>
      </w:r>
      <w:r>
        <w:rPr>
          <w:szCs w:val="24"/>
        </w:rPr>
        <w:t xml:space="preserve">декабря </w:t>
      </w:r>
      <w:r w:rsidRPr="00C15120">
        <w:rPr>
          <w:szCs w:val="24"/>
        </w:rPr>
        <w:t>2015</w:t>
      </w:r>
      <w:r>
        <w:rPr>
          <w:szCs w:val="24"/>
        </w:rPr>
        <w:t xml:space="preserve"> года</w:t>
      </w:r>
      <w:r w:rsidRPr="00C15120">
        <w:rPr>
          <w:szCs w:val="24"/>
        </w:rPr>
        <w:t xml:space="preserve">  №</w:t>
      </w:r>
      <w:r>
        <w:rPr>
          <w:szCs w:val="24"/>
        </w:rPr>
        <w:t xml:space="preserve"> 282</w:t>
      </w:r>
    </w:p>
    <w:p w:rsidR="00285585" w:rsidRDefault="00242772" w:rsidP="00E157C2">
      <w:pPr>
        <w:ind w:firstLine="0"/>
        <w:rPr>
          <w:rFonts w:eastAsia="Times New Roman" w:cs="Times New Roman"/>
          <w:sz w:val="28"/>
          <w:szCs w:val="28"/>
        </w:rPr>
      </w:pPr>
      <w:r>
        <w:rPr>
          <w:rFonts w:eastAsia="Times New Roman" w:cs="Times New Roman"/>
          <w:sz w:val="28"/>
          <w:szCs w:val="28"/>
        </w:rPr>
        <w:t xml:space="preserve"> </w:t>
      </w:r>
    </w:p>
    <w:p w:rsidR="00AB50A5" w:rsidRDefault="00AB50A5" w:rsidP="00E157C2">
      <w:pPr>
        <w:jc w:val="center"/>
        <w:rPr>
          <w:rFonts w:eastAsia="Times New Roman" w:cs="Times New Roman"/>
          <w:sz w:val="28"/>
          <w:szCs w:val="28"/>
        </w:rPr>
      </w:pPr>
      <w:r>
        <w:rPr>
          <w:rFonts w:eastAsia="Times New Roman" w:cs="Times New Roman"/>
          <w:sz w:val="28"/>
          <w:szCs w:val="28"/>
        </w:rPr>
        <w:t>П</w:t>
      </w:r>
      <w:r w:rsidRPr="009D1929">
        <w:rPr>
          <w:rFonts w:eastAsia="Times New Roman" w:cs="Times New Roman"/>
          <w:sz w:val="28"/>
          <w:szCs w:val="28"/>
        </w:rPr>
        <w:t xml:space="preserve">еречень лиц, </w:t>
      </w:r>
      <w:r>
        <w:rPr>
          <w:rFonts w:eastAsia="Times New Roman" w:cs="Times New Roman"/>
          <w:sz w:val="28"/>
          <w:szCs w:val="28"/>
        </w:rPr>
        <w:t xml:space="preserve">ведущих обработку </w:t>
      </w:r>
      <w:r w:rsidR="00536CCC">
        <w:rPr>
          <w:rFonts w:eastAsia="Times New Roman" w:cs="Times New Roman"/>
          <w:sz w:val="28"/>
          <w:szCs w:val="28"/>
        </w:rPr>
        <w:t>персональных данных</w:t>
      </w:r>
      <w:r>
        <w:rPr>
          <w:rFonts w:eastAsia="Times New Roman" w:cs="Times New Roman"/>
          <w:sz w:val="28"/>
          <w:szCs w:val="28"/>
        </w:rPr>
        <w:t xml:space="preserve"> без использования средств автоматизации</w:t>
      </w:r>
    </w:p>
    <w:p w:rsidR="00736CD0" w:rsidRDefault="00AB50A5" w:rsidP="00E157C2">
      <w:pPr>
        <w:tabs>
          <w:tab w:val="left" w:pos="6188"/>
        </w:tabs>
        <w:rPr>
          <w:rFonts w:eastAsia="Times New Roman" w:cs="Times New Roman"/>
          <w:sz w:val="28"/>
          <w:szCs w:val="28"/>
        </w:rPr>
      </w:pPr>
      <w:r>
        <w:rPr>
          <w:rFonts w:eastAsia="Times New Roman" w:cs="Times New Roman"/>
          <w:sz w:val="28"/>
          <w:szCs w:val="28"/>
        </w:rPr>
        <w:tab/>
      </w:r>
    </w:p>
    <w:tbl>
      <w:tblPr>
        <w:tblW w:w="4421" w:type="pct"/>
        <w:jc w:val="center"/>
        <w:shd w:val="clear" w:color="auto" w:fill="FFFFFF" w:themeFill="background1"/>
        <w:tblCellMar>
          <w:left w:w="0" w:type="dxa"/>
          <w:right w:w="0" w:type="dxa"/>
        </w:tblCellMar>
        <w:tblLook w:val="04A0"/>
      </w:tblPr>
      <w:tblGrid>
        <w:gridCol w:w="2672"/>
        <w:gridCol w:w="2261"/>
        <w:gridCol w:w="3728"/>
      </w:tblGrid>
      <w:tr w:rsidR="00736CD0" w:rsidRPr="00604EBC" w:rsidTr="00736CD0">
        <w:trPr>
          <w:trHeight w:val="32"/>
          <w:jc w:val="center"/>
        </w:trPr>
        <w:tc>
          <w:tcPr>
            <w:tcW w:w="12897" w:type="dxa"/>
            <w:gridSpan w:val="3"/>
            <w:tcBorders>
              <w:top w:val="outset" w:sz="6" w:space="0" w:color="auto"/>
              <w:left w:val="outset" w:sz="6" w:space="0" w:color="auto"/>
              <w:bottom w:val="single" w:sz="6" w:space="0" w:color="999999"/>
              <w:right w:val="outset" w:sz="6" w:space="0" w:color="auto"/>
            </w:tcBorders>
            <w:shd w:val="clear" w:color="auto" w:fill="FFFFFF" w:themeFill="background1"/>
            <w:vAlign w:val="center"/>
            <w:hideMark/>
          </w:tcPr>
          <w:p w:rsidR="00736CD0" w:rsidRPr="00080A30" w:rsidRDefault="00736CD0" w:rsidP="00E157C2">
            <w:pPr>
              <w:ind w:left="113" w:firstLine="0"/>
              <w:jc w:val="center"/>
              <w:rPr>
                <w:rFonts w:cs="Times New Roman"/>
                <w:b/>
                <w:szCs w:val="24"/>
              </w:rPr>
            </w:pPr>
            <w:r w:rsidRPr="00080A30">
              <w:rPr>
                <w:rFonts w:cs="Times New Roman"/>
                <w:b/>
                <w:szCs w:val="24"/>
              </w:rPr>
              <w:t>Управление по организации деятельности</w:t>
            </w:r>
          </w:p>
        </w:tc>
      </w:tr>
      <w:tr w:rsidR="00736CD0" w:rsidRPr="00604EBC" w:rsidTr="00736CD0">
        <w:trPr>
          <w:trHeight w:val="32"/>
          <w:jc w:val="center"/>
        </w:trPr>
        <w:tc>
          <w:tcPr>
            <w:tcW w:w="7092" w:type="dxa"/>
            <w:gridSpan w:val="2"/>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Pr="00080A30" w:rsidRDefault="00736CD0" w:rsidP="00E157C2">
            <w:pPr>
              <w:ind w:left="113" w:firstLine="0"/>
              <w:jc w:val="center"/>
              <w:rPr>
                <w:rFonts w:cs="Times New Roman"/>
                <w:szCs w:val="24"/>
              </w:rPr>
            </w:pPr>
            <w:r w:rsidRPr="00080A30">
              <w:rPr>
                <w:rFonts w:cs="Times New Roman"/>
                <w:szCs w:val="24"/>
              </w:rPr>
              <w:t>Начальник организационного отдела</w:t>
            </w:r>
          </w:p>
        </w:tc>
        <w:tc>
          <w:tcPr>
            <w:tcW w:w="5805"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Pr="00080A30" w:rsidRDefault="00736CD0" w:rsidP="00E157C2">
            <w:pPr>
              <w:ind w:left="113" w:firstLine="0"/>
              <w:jc w:val="center"/>
              <w:rPr>
                <w:rFonts w:cs="Times New Roman"/>
                <w:szCs w:val="24"/>
              </w:rPr>
            </w:pPr>
            <w:proofErr w:type="spellStart"/>
            <w:r w:rsidRPr="00080A30">
              <w:rPr>
                <w:rFonts w:cs="Times New Roman"/>
                <w:szCs w:val="24"/>
              </w:rPr>
              <w:t>Мамичева</w:t>
            </w:r>
            <w:proofErr w:type="spellEnd"/>
            <w:r w:rsidRPr="00080A30">
              <w:rPr>
                <w:rFonts w:cs="Times New Roman"/>
                <w:szCs w:val="24"/>
              </w:rPr>
              <w:t xml:space="preserve"> Татьяна Васильевна</w:t>
            </w:r>
          </w:p>
        </w:tc>
      </w:tr>
      <w:tr w:rsidR="00736CD0" w:rsidRPr="00604EBC" w:rsidTr="00F0437C">
        <w:trPr>
          <w:trHeight w:val="32"/>
          <w:jc w:val="center"/>
        </w:trPr>
        <w:tc>
          <w:tcPr>
            <w:tcW w:w="7092" w:type="dxa"/>
            <w:gridSpan w:val="2"/>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Pr="00080A30" w:rsidRDefault="00736CD0" w:rsidP="00E157C2">
            <w:pPr>
              <w:ind w:left="113" w:firstLine="0"/>
              <w:jc w:val="center"/>
              <w:rPr>
                <w:rFonts w:cs="Times New Roman"/>
                <w:szCs w:val="24"/>
              </w:rPr>
            </w:pPr>
            <w:r w:rsidRPr="00080A30">
              <w:rPr>
                <w:rFonts w:cs="Times New Roman"/>
                <w:szCs w:val="24"/>
              </w:rPr>
              <w:t>Главный специалист организационного отдела</w:t>
            </w:r>
          </w:p>
        </w:tc>
        <w:tc>
          <w:tcPr>
            <w:tcW w:w="5805"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Pr="00080A30" w:rsidRDefault="00736CD0" w:rsidP="00E157C2">
            <w:pPr>
              <w:ind w:left="113" w:firstLine="0"/>
              <w:jc w:val="center"/>
              <w:rPr>
                <w:rFonts w:cs="Times New Roman"/>
                <w:szCs w:val="24"/>
              </w:rPr>
            </w:pPr>
            <w:r w:rsidRPr="00080A30">
              <w:rPr>
                <w:rFonts w:cs="Times New Roman"/>
                <w:szCs w:val="24"/>
              </w:rPr>
              <w:t>Каменева Ирина Владимировна</w:t>
            </w:r>
          </w:p>
        </w:tc>
      </w:tr>
      <w:tr w:rsidR="00736CD0" w:rsidRPr="00604EBC" w:rsidTr="00736CD0">
        <w:trPr>
          <w:trHeight w:val="32"/>
          <w:jc w:val="center"/>
        </w:trPr>
        <w:tc>
          <w:tcPr>
            <w:tcW w:w="12897" w:type="dxa"/>
            <w:gridSpan w:val="3"/>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Pr="00080A30" w:rsidRDefault="00736CD0" w:rsidP="00E157C2">
            <w:pPr>
              <w:ind w:left="113" w:firstLine="0"/>
              <w:jc w:val="center"/>
              <w:rPr>
                <w:rFonts w:cs="Times New Roman"/>
                <w:b/>
                <w:szCs w:val="24"/>
              </w:rPr>
            </w:pPr>
            <w:r w:rsidRPr="00080A30">
              <w:rPr>
                <w:rFonts w:cs="Times New Roman"/>
                <w:b/>
                <w:szCs w:val="24"/>
              </w:rPr>
              <w:t>Управление бюджетного учёта и отчётности</w:t>
            </w:r>
          </w:p>
        </w:tc>
      </w:tr>
      <w:tr w:rsidR="00736CD0" w:rsidRPr="00604EBC" w:rsidTr="00F0437C">
        <w:trPr>
          <w:trHeight w:val="32"/>
          <w:jc w:val="center"/>
        </w:trPr>
        <w:tc>
          <w:tcPr>
            <w:tcW w:w="7092" w:type="dxa"/>
            <w:gridSpan w:val="2"/>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Pr="00080A30" w:rsidRDefault="00736CD0" w:rsidP="00E157C2">
            <w:pPr>
              <w:ind w:left="113" w:firstLine="0"/>
              <w:jc w:val="center"/>
              <w:rPr>
                <w:rFonts w:cs="Times New Roman"/>
                <w:szCs w:val="24"/>
              </w:rPr>
            </w:pPr>
            <w:r w:rsidRPr="00080A30">
              <w:rPr>
                <w:rFonts w:cs="Times New Roman"/>
                <w:szCs w:val="24"/>
              </w:rPr>
              <w:t>Заместитель Главы муниципального образования</w:t>
            </w:r>
          </w:p>
        </w:tc>
        <w:tc>
          <w:tcPr>
            <w:tcW w:w="5805"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Pr="00080A30" w:rsidRDefault="00736CD0" w:rsidP="00E157C2">
            <w:pPr>
              <w:ind w:left="113" w:firstLine="0"/>
              <w:jc w:val="center"/>
              <w:rPr>
                <w:rFonts w:cs="Times New Roman"/>
                <w:szCs w:val="24"/>
              </w:rPr>
            </w:pPr>
            <w:proofErr w:type="spellStart"/>
            <w:r w:rsidRPr="00080A30">
              <w:rPr>
                <w:rFonts w:cs="Times New Roman"/>
                <w:szCs w:val="24"/>
              </w:rPr>
              <w:t>Зеленская</w:t>
            </w:r>
            <w:proofErr w:type="spellEnd"/>
            <w:r w:rsidRPr="00080A30">
              <w:rPr>
                <w:rFonts w:cs="Times New Roman"/>
                <w:szCs w:val="24"/>
                <w:lang w:val="en-US"/>
              </w:rPr>
              <w:t xml:space="preserve"> </w:t>
            </w:r>
            <w:r w:rsidRPr="00080A30">
              <w:rPr>
                <w:rFonts w:cs="Times New Roman"/>
                <w:szCs w:val="24"/>
              </w:rPr>
              <w:t>Людмила Валерьевна</w:t>
            </w:r>
          </w:p>
        </w:tc>
      </w:tr>
      <w:tr w:rsidR="00736CD0" w:rsidRPr="00604EBC" w:rsidTr="00F0437C">
        <w:trPr>
          <w:trHeight w:val="32"/>
          <w:jc w:val="center"/>
        </w:trPr>
        <w:tc>
          <w:tcPr>
            <w:tcW w:w="7092" w:type="dxa"/>
            <w:gridSpan w:val="2"/>
            <w:tcBorders>
              <w:top w:val="outset" w:sz="6" w:space="0" w:color="auto"/>
              <w:left w:val="outset" w:sz="6" w:space="0" w:color="auto"/>
              <w:bottom w:val="single" w:sz="6" w:space="0" w:color="999999"/>
              <w:right w:val="outset" w:sz="6" w:space="0" w:color="auto"/>
            </w:tcBorders>
            <w:shd w:val="clear" w:color="auto" w:fill="FFFFFF" w:themeFill="background1"/>
            <w:vAlign w:val="center"/>
            <w:hideMark/>
          </w:tcPr>
          <w:p w:rsidR="00736CD0" w:rsidRPr="00080A30" w:rsidRDefault="00736CD0" w:rsidP="00E157C2">
            <w:pPr>
              <w:ind w:left="113" w:firstLine="0"/>
              <w:jc w:val="center"/>
              <w:rPr>
                <w:rFonts w:cs="Times New Roman"/>
                <w:szCs w:val="24"/>
              </w:rPr>
            </w:pPr>
            <w:r w:rsidRPr="00080A30">
              <w:rPr>
                <w:rFonts w:cs="Times New Roman"/>
                <w:szCs w:val="24"/>
              </w:rPr>
              <w:t>Начальник управления – главный бухгалтер</w:t>
            </w:r>
          </w:p>
        </w:tc>
        <w:tc>
          <w:tcPr>
            <w:tcW w:w="5805"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hideMark/>
          </w:tcPr>
          <w:p w:rsidR="00736CD0" w:rsidRPr="00080A30" w:rsidRDefault="00736CD0" w:rsidP="00E157C2">
            <w:pPr>
              <w:ind w:left="113" w:firstLine="0"/>
              <w:jc w:val="center"/>
              <w:rPr>
                <w:rFonts w:cs="Times New Roman"/>
                <w:szCs w:val="24"/>
              </w:rPr>
            </w:pPr>
            <w:r w:rsidRPr="00080A30">
              <w:rPr>
                <w:rFonts w:cs="Times New Roman"/>
                <w:szCs w:val="24"/>
              </w:rPr>
              <w:t xml:space="preserve">Петрук </w:t>
            </w:r>
            <w:proofErr w:type="spellStart"/>
            <w:r w:rsidRPr="00080A30">
              <w:rPr>
                <w:rFonts w:cs="Times New Roman"/>
                <w:szCs w:val="24"/>
              </w:rPr>
              <w:t>Таиса</w:t>
            </w:r>
            <w:proofErr w:type="spellEnd"/>
            <w:r w:rsidRPr="00080A30">
              <w:rPr>
                <w:rFonts w:cs="Times New Roman"/>
                <w:szCs w:val="24"/>
              </w:rPr>
              <w:t xml:space="preserve"> Васильевна</w:t>
            </w:r>
          </w:p>
        </w:tc>
      </w:tr>
      <w:tr w:rsidR="00736CD0" w:rsidRPr="00604EBC" w:rsidTr="00F0437C">
        <w:trPr>
          <w:trHeight w:val="32"/>
          <w:jc w:val="center"/>
        </w:trPr>
        <w:tc>
          <w:tcPr>
            <w:tcW w:w="7092" w:type="dxa"/>
            <w:gridSpan w:val="2"/>
            <w:tcBorders>
              <w:top w:val="outset" w:sz="6" w:space="0" w:color="auto"/>
              <w:left w:val="outset" w:sz="6" w:space="0" w:color="auto"/>
              <w:bottom w:val="single" w:sz="6" w:space="0" w:color="999999"/>
              <w:right w:val="outset" w:sz="6" w:space="0" w:color="auto"/>
            </w:tcBorders>
            <w:shd w:val="clear" w:color="auto" w:fill="FFFFFF" w:themeFill="background1"/>
            <w:vAlign w:val="center"/>
            <w:hideMark/>
          </w:tcPr>
          <w:p w:rsidR="00736CD0" w:rsidRPr="00080A30" w:rsidRDefault="00736CD0" w:rsidP="00E157C2">
            <w:pPr>
              <w:ind w:left="113" w:right="113" w:firstLine="0"/>
              <w:jc w:val="center"/>
              <w:rPr>
                <w:rFonts w:cs="Times New Roman"/>
                <w:szCs w:val="24"/>
              </w:rPr>
            </w:pPr>
            <w:r w:rsidRPr="00080A30">
              <w:rPr>
                <w:rFonts w:cs="Times New Roman"/>
                <w:szCs w:val="24"/>
              </w:rPr>
              <w:t>Заместитель начальника управления – начальник отдела по организации исполнения бюджета и контролю</w:t>
            </w:r>
          </w:p>
        </w:tc>
        <w:tc>
          <w:tcPr>
            <w:tcW w:w="5805"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hideMark/>
          </w:tcPr>
          <w:p w:rsidR="00736CD0" w:rsidRPr="00080A30" w:rsidRDefault="00736CD0" w:rsidP="00E157C2">
            <w:pPr>
              <w:ind w:left="113" w:firstLine="0"/>
              <w:jc w:val="center"/>
              <w:rPr>
                <w:rFonts w:cs="Times New Roman"/>
                <w:szCs w:val="24"/>
              </w:rPr>
            </w:pPr>
            <w:proofErr w:type="spellStart"/>
            <w:r w:rsidRPr="00080A30">
              <w:rPr>
                <w:rFonts w:cs="Times New Roman"/>
                <w:szCs w:val="24"/>
              </w:rPr>
              <w:t>Рудницкая</w:t>
            </w:r>
            <w:proofErr w:type="spellEnd"/>
            <w:r w:rsidRPr="00080A30">
              <w:rPr>
                <w:rFonts w:cs="Times New Roman"/>
                <w:szCs w:val="24"/>
                <w:lang w:val="en-US"/>
              </w:rPr>
              <w:t xml:space="preserve"> </w:t>
            </w:r>
            <w:r w:rsidRPr="00080A30">
              <w:rPr>
                <w:rFonts w:cs="Times New Roman"/>
                <w:szCs w:val="24"/>
              </w:rPr>
              <w:t>Наталия Александровна</w:t>
            </w:r>
          </w:p>
        </w:tc>
      </w:tr>
      <w:tr w:rsidR="00736CD0" w:rsidRPr="00604EBC" w:rsidTr="00F0437C">
        <w:trPr>
          <w:trHeight w:val="32"/>
          <w:jc w:val="center"/>
        </w:trPr>
        <w:tc>
          <w:tcPr>
            <w:tcW w:w="3919" w:type="dxa"/>
            <w:vMerge w:val="restart"/>
            <w:tcBorders>
              <w:top w:val="outset" w:sz="6" w:space="0" w:color="auto"/>
              <w:left w:val="outset" w:sz="6" w:space="0" w:color="auto"/>
              <w:bottom w:val="single" w:sz="6" w:space="0" w:color="999999"/>
              <w:right w:val="outset" w:sz="6" w:space="0" w:color="auto"/>
            </w:tcBorders>
            <w:shd w:val="clear" w:color="auto" w:fill="FFFFFF" w:themeFill="background1"/>
            <w:vAlign w:val="center"/>
            <w:hideMark/>
          </w:tcPr>
          <w:p w:rsidR="00736CD0" w:rsidRPr="00080A30" w:rsidRDefault="00736CD0" w:rsidP="00E157C2">
            <w:pPr>
              <w:ind w:left="113" w:right="113" w:firstLine="0"/>
              <w:jc w:val="center"/>
              <w:rPr>
                <w:rFonts w:cs="Times New Roman"/>
                <w:szCs w:val="24"/>
              </w:rPr>
            </w:pPr>
            <w:r w:rsidRPr="00080A30">
              <w:rPr>
                <w:rFonts w:cs="Times New Roman"/>
                <w:szCs w:val="24"/>
              </w:rPr>
              <w:t>Отдел бюджетного учёта и сводной отчётности</w:t>
            </w:r>
          </w:p>
        </w:tc>
        <w:tc>
          <w:tcPr>
            <w:tcW w:w="3173"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hideMark/>
          </w:tcPr>
          <w:p w:rsidR="00736CD0" w:rsidRPr="00080A30" w:rsidRDefault="00736CD0" w:rsidP="00E157C2">
            <w:pPr>
              <w:ind w:left="113" w:firstLine="0"/>
              <w:jc w:val="center"/>
              <w:rPr>
                <w:rFonts w:cs="Times New Roman"/>
                <w:szCs w:val="24"/>
              </w:rPr>
            </w:pPr>
            <w:r w:rsidRPr="00080A30">
              <w:rPr>
                <w:rFonts w:cs="Times New Roman"/>
                <w:szCs w:val="24"/>
              </w:rPr>
              <w:t>Начальник отдела</w:t>
            </w:r>
          </w:p>
        </w:tc>
        <w:tc>
          <w:tcPr>
            <w:tcW w:w="5805"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Pr="00080A30" w:rsidRDefault="00736CD0" w:rsidP="00E157C2">
            <w:pPr>
              <w:ind w:left="113" w:firstLine="0"/>
              <w:jc w:val="center"/>
              <w:rPr>
                <w:rFonts w:cs="Times New Roman"/>
                <w:szCs w:val="24"/>
              </w:rPr>
            </w:pPr>
            <w:r w:rsidRPr="00080A30">
              <w:rPr>
                <w:rFonts w:cs="Times New Roman"/>
                <w:szCs w:val="24"/>
              </w:rPr>
              <w:t>Сенькина Раиса Алексеевна</w:t>
            </w:r>
          </w:p>
        </w:tc>
      </w:tr>
      <w:tr w:rsidR="00736CD0" w:rsidRPr="00604EBC" w:rsidTr="00F0437C">
        <w:trPr>
          <w:trHeight w:val="32"/>
          <w:jc w:val="center"/>
        </w:trPr>
        <w:tc>
          <w:tcPr>
            <w:tcW w:w="3919" w:type="dxa"/>
            <w:vMerge/>
            <w:tcBorders>
              <w:top w:val="outset" w:sz="6" w:space="0" w:color="auto"/>
              <w:left w:val="outset" w:sz="6" w:space="0" w:color="auto"/>
              <w:bottom w:val="single" w:sz="6" w:space="0" w:color="999999"/>
              <w:right w:val="outset" w:sz="6" w:space="0" w:color="auto"/>
            </w:tcBorders>
            <w:shd w:val="clear" w:color="auto" w:fill="FFFFFF" w:themeFill="background1"/>
            <w:vAlign w:val="center"/>
            <w:hideMark/>
          </w:tcPr>
          <w:p w:rsidR="00736CD0" w:rsidRPr="00080A30" w:rsidRDefault="00736CD0" w:rsidP="00E157C2">
            <w:pPr>
              <w:ind w:left="113" w:right="113" w:firstLine="0"/>
              <w:jc w:val="center"/>
              <w:rPr>
                <w:rFonts w:cs="Times New Roman"/>
                <w:szCs w:val="24"/>
              </w:rPr>
            </w:pPr>
          </w:p>
        </w:tc>
        <w:tc>
          <w:tcPr>
            <w:tcW w:w="3173"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hideMark/>
          </w:tcPr>
          <w:p w:rsidR="00736CD0" w:rsidRPr="00080A30" w:rsidRDefault="00736CD0" w:rsidP="00E157C2">
            <w:pPr>
              <w:ind w:left="113" w:firstLine="0"/>
              <w:jc w:val="center"/>
              <w:rPr>
                <w:rFonts w:cs="Times New Roman"/>
                <w:szCs w:val="24"/>
              </w:rPr>
            </w:pPr>
            <w:r w:rsidRPr="00080A30">
              <w:rPr>
                <w:rFonts w:cs="Times New Roman"/>
                <w:szCs w:val="24"/>
              </w:rPr>
              <w:t>Ведущий бухгалтер</w:t>
            </w:r>
          </w:p>
        </w:tc>
        <w:tc>
          <w:tcPr>
            <w:tcW w:w="5805"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Pr="00080A30" w:rsidRDefault="00736CD0" w:rsidP="00E157C2">
            <w:pPr>
              <w:ind w:left="113" w:firstLine="0"/>
              <w:jc w:val="center"/>
              <w:rPr>
                <w:rFonts w:cs="Times New Roman"/>
                <w:szCs w:val="24"/>
              </w:rPr>
            </w:pPr>
            <w:proofErr w:type="spellStart"/>
            <w:r w:rsidRPr="00080A30">
              <w:rPr>
                <w:rFonts w:cs="Times New Roman"/>
                <w:szCs w:val="24"/>
              </w:rPr>
              <w:t>Манькова</w:t>
            </w:r>
            <w:proofErr w:type="spellEnd"/>
            <w:r w:rsidRPr="00080A30">
              <w:rPr>
                <w:rFonts w:cs="Times New Roman"/>
                <w:szCs w:val="24"/>
                <w:lang w:val="en-US"/>
              </w:rPr>
              <w:t xml:space="preserve"> </w:t>
            </w:r>
            <w:r w:rsidRPr="00080A30">
              <w:rPr>
                <w:rFonts w:cs="Times New Roman"/>
                <w:szCs w:val="24"/>
              </w:rPr>
              <w:t>Оксана Ивановна</w:t>
            </w:r>
          </w:p>
        </w:tc>
      </w:tr>
      <w:tr w:rsidR="00736CD0" w:rsidRPr="00604EBC" w:rsidTr="00F0437C">
        <w:trPr>
          <w:trHeight w:val="32"/>
          <w:jc w:val="center"/>
        </w:trPr>
        <w:tc>
          <w:tcPr>
            <w:tcW w:w="3919" w:type="dxa"/>
            <w:vMerge/>
            <w:tcBorders>
              <w:top w:val="outset" w:sz="6" w:space="0" w:color="auto"/>
              <w:left w:val="outset" w:sz="6" w:space="0" w:color="auto"/>
              <w:bottom w:val="single" w:sz="6" w:space="0" w:color="999999"/>
              <w:right w:val="outset" w:sz="6" w:space="0" w:color="auto"/>
            </w:tcBorders>
            <w:shd w:val="clear" w:color="auto" w:fill="FFFFFF" w:themeFill="background1"/>
            <w:vAlign w:val="center"/>
            <w:hideMark/>
          </w:tcPr>
          <w:p w:rsidR="00736CD0" w:rsidRPr="00080A30" w:rsidRDefault="00736CD0" w:rsidP="00E157C2">
            <w:pPr>
              <w:ind w:left="113" w:right="113" w:firstLine="0"/>
              <w:jc w:val="center"/>
              <w:rPr>
                <w:rFonts w:cs="Times New Roman"/>
                <w:szCs w:val="24"/>
              </w:rPr>
            </w:pPr>
          </w:p>
        </w:tc>
        <w:tc>
          <w:tcPr>
            <w:tcW w:w="3173"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hideMark/>
          </w:tcPr>
          <w:p w:rsidR="00736CD0" w:rsidRPr="00080A30" w:rsidRDefault="00736CD0" w:rsidP="00E157C2">
            <w:pPr>
              <w:ind w:left="113" w:firstLine="0"/>
              <w:jc w:val="center"/>
              <w:rPr>
                <w:rFonts w:cs="Times New Roman"/>
                <w:szCs w:val="24"/>
              </w:rPr>
            </w:pPr>
            <w:r w:rsidRPr="00080A30">
              <w:rPr>
                <w:rFonts w:cs="Times New Roman"/>
                <w:szCs w:val="24"/>
              </w:rPr>
              <w:t>Ведущий бухгалтер</w:t>
            </w:r>
          </w:p>
        </w:tc>
        <w:tc>
          <w:tcPr>
            <w:tcW w:w="5805"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Pr="00080A30" w:rsidRDefault="00736CD0" w:rsidP="00E157C2">
            <w:pPr>
              <w:ind w:left="113" w:firstLine="0"/>
              <w:jc w:val="center"/>
              <w:rPr>
                <w:rFonts w:cs="Times New Roman"/>
                <w:szCs w:val="24"/>
              </w:rPr>
            </w:pPr>
            <w:r w:rsidRPr="00080A30">
              <w:rPr>
                <w:rFonts w:cs="Times New Roman"/>
                <w:szCs w:val="24"/>
              </w:rPr>
              <w:t>Сыпко Валентина Ивановна</w:t>
            </w:r>
          </w:p>
        </w:tc>
      </w:tr>
      <w:tr w:rsidR="00736CD0" w:rsidRPr="00604EBC" w:rsidTr="00F0437C">
        <w:trPr>
          <w:trHeight w:val="32"/>
          <w:jc w:val="center"/>
        </w:trPr>
        <w:tc>
          <w:tcPr>
            <w:tcW w:w="3919" w:type="dxa"/>
            <w:vMerge/>
            <w:tcBorders>
              <w:top w:val="outset" w:sz="6" w:space="0" w:color="auto"/>
              <w:left w:val="outset" w:sz="6" w:space="0" w:color="auto"/>
              <w:bottom w:val="single" w:sz="4" w:space="0" w:color="auto"/>
              <w:right w:val="outset" w:sz="6" w:space="0" w:color="auto"/>
            </w:tcBorders>
            <w:shd w:val="clear" w:color="auto" w:fill="FFFFFF" w:themeFill="background1"/>
            <w:vAlign w:val="center"/>
            <w:hideMark/>
          </w:tcPr>
          <w:p w:rsidR="00736CD0" w:rsidRPr="00080A30" w:rsidRDefault="00736CD0" w:rsidP="00E157C2">
            <w:pPr>
              <w:ind w:left="113" w:right="113" w:firstLine="0"/>
              <w:jc w:val="center"/>
              <w:rPr>
                <w:rFonts w:cs="Times New Roman"/>
                <w:szCs w:val="24"/>
              </w:rPr>
            </w:pPr>
          </w:p>
        </w:tc>
        <w:tc>
          <w:tcPr>
            <w:tcW w:w="3173"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hideMark/>
          </w:tcPr>
          <w:p w:rsidR="00736CD0" w:rsidRPr="00080A30" w:rsidRDefault="00736CD0" w:rsidP="00E157C2">
            <w:pPr>
              <w:ind w:left="113" w:firstLine="0"/>
              <w:jc w:val="center"/>
              <w:rPr>
                <w:rFonts w:cs="Times New Roman"/>
                <w:szCs w:val="24"/>
              </w:rPr>
            </w:pPr>
            <w:r w:rsidRPr="00080A30">
              <w:rPr>
                <w:rFonts w:cs="Times New Roman"/>
                <w:szCs w:val="24"/>
              </w:rPr>
              <w:t>Ведущий экономист</w:t>
            </w:r>
          </w:p>
        </w:tc>
        <w:tc>
          <w:tcPr>
            <w:tcW w:w="5805"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Pr="00080A30" w:rsidRDefault="00736CD0" w:rsidP="00E157C2">
            <w:pPr>
              <w:ind w:left="113" w:firstLine="0"/>
              <w:jc w:val="center"/>
              <w:rPr>
                <w:rFonts w:cs="Times New Roman"/>
                <w:szCs w:val="24"/>
              </w:rPr>
            </w:pPr>
            <w:r w:rsidRPr="00080A30">
              <w:rPr>
                <w:rFonts w:cs="Times New Roman"/>
                <w:szCs w:val="24"/>
              </w:rPr>
              <w:t>Агафонова</w:t>
            </w:r>
            <w:r w:rsidRPr="00080A30">
              <w:rPr>
                <w:rFonts w:cs="Times New Roman"/>
                <w:szCs w:val="24"/>
                <w:lang w:val="en-US"/>
              </w:rPr>
              <w:t xml:space="preserve"> </w:t>
            </w:r>
            <w:r w:rsidRPr="00080A30">
              <w:rPr>
                <w:rFonts w:cs="Times New Roman"/>
                <w:szCs w:val="24"/>
              </w:rPr>
              <w:t>Галина Михайловна</w:t>
            </w:r>
          </w:p>
        </w:tc>
      </w:tr>
      <w:tr w:rsidR="00736CD0" w:rsidRPr="00604EBC" w:rsidTr="00F0437C">
        <w:trPr>
          <w:trHeight w:val="32"/>
          <w:jc w:val="center"/>
        </w:trPr>
        <w:tc>
          <w:tcPr>
            <w:tcW w:w="3919" w:type="dxa"/>
            <w:vMerge w:val="restart"/>
            <w:tcBorders>
              <w:top w:val="single" w:sz="4" w:space="0" w:color="auto"/>
              <w:left w:val="outset" w:sz="6" w:space="0" w:color="auto"/>
              <w:bottom w:val="single" w:sz="6" w:space="0" w:color="999999"/>
              <w:right w:val="outset" w:sz="6" w:space="0" w:color="auto"/>
            </w:tcBorders>
            <w:shd w:val="clear" w:color="auto" w:fill="FFFFFF" w:themeFill="background1"/>
            <w:vAlign w:val="center"/>
            <w:hideMark/>
          </w:tcPr>
          <w:p w:rsidR="00736CD0" w:rsidRPr="00080A30" w:rsidRDefault="00736CD0" w:rsidP="00E157C2">
            <w:pPr>
              <w:ind w:left="113" w:right="113" w:firstLine="0"/>
              <w:jc w:val="center"/>
              <w:rPr>
                <w:rFonts w:cs="Times New Roman"/>
                <w:szCs w:val="24"/>
              </w:rPr>
            </w:pPr>
            <w:r w:rsidRPr="00080A30">
              <w:rPr>
                <w:rFonts w:cs="Times New Roman"/>
                <w:szCs w:val="24"/>
              </w:rPr>
              <w:t>Отдел по организации исполнения бюджета и контролю</w:t>
            </w:r>
          </w:p>
        </w:tc>
        <w:tc>
          <w:tcPr>
            <w:tcW w:w="3173"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hideMark/>
          </w:tcPr>
          <w:p w:rsidR="00736CD0" w:rsidRPr="00080A30" w:rsidRDefault="00736CD0" w:rsidP="00E157C2">
            <w:pPr>
              <w:ind w:left="113" w:firstLine="0"/>
              <w:jc w:val="center"/>
              <w:rPr>
                <w:rFonts w:cs="Times New Roman"/>
                <w:szCs w:val="24"/>
              </w:rPr>
            </w:pPr>
            <w:r w:rsidRPr="00080A30">
              <w:rPr>
                <w:rFonts w:cs="Times New Roman"/>
                <w:szCs w:val="24"/>
              </w:rPr>
              <w:t>Главный специалист</w:t>
            </w:r>
          </w:p>
        </w:tc>
        <w:tc>
          <w:tcPr>
            <w:tcW w:w="5805"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hideMark/>
          </w:tcPr>
          <w:p w:rsidR="00736CD0" w:rsidRPr="00080A30" w:rsidRDefault="00736CD0" w:rsidP="00E157C2">
            <w:pPr>
              <w:ind w:left="113" w:firstLine="0"/>
              <w:jc w:val="center"/>
              <w:rPr>
                <w:rFonts w:cs="Times New Roman"/>
                <w:szCs w:val="24"/>
              </w:rPr>
            </w:pPr>
            <w:r w:rsidRPr="00080A30">
              <w:rPr>
                <w:rFonts w:cs="Times New Roman"/>
                <w:szCs w:val="24"/>
              </w:rPr>
              <w:t>Иванова Оксана Анатольевна</w:t>
            </w:r>
          </w:p>
        </w:tc>
      </w:tr>
      <w:tr w:rsidR="00736CD0" w:rsidRPr="00604EBC" w:rsidTr="00F0437C">
        <w:trPr>
          <w:trHeight w:val="32"/>
          <w:jc w:val="center"/>
        </w:trPr>
        <w:tc>
          <w:tcPr>
            <w:tcW w:w="3919" w:type="dxa"/>
            <w:vMerge/>
            <w:tcBorders>
              <w:top w:val="single" w:sz="4" w:space="0" w:color="auto"/>
              <w:left w:val="outset" w:sz="6" w:space="0" w:color="auto"/>
              <w:bottom w:val="single" w:sz="6" w:space="0" w:color="999999"/>
              <w:right w:val="outset" w:sz="6" w:space="0" w:color="auto"/>
            </w:tcBorders>
            <w:shd w:val="clear" w:color="auto" w:fill="FFFFFF" w:themeFill="background1"/>
            <w:vAlign w:val="center"/>
          </w:tcPr>
          <w:p w:rsidR="00736CD0" w:rsidRPr="00080A30" w:rsidRDefault="00736CD0" w:rsidP="00E157C2">
            <w:pPr>
              <w:ind w:left="113" w:firstLine="0"/>
              <w:jc w:val="center"/>
              <w:rPr>
                <w:rFonts w:cs="Times New Roman"/>
                <w:szCs w:val="24"/>
              </w:rPr>
            </w:pPr>
          </w:p>
        </w:tc>
        <w:tc>
          <w:tcPr>
            <w:tcW w:w="3173"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Pr="00080A30" w:rsidRDefault="00736CD0" w:rsidP="00E157C2">
            <w:pPr>
              <w:ind w:left="113" w:firstLine="0"/>
              <w:jc w:val="center"/>
              <w:rPr>
                <w:rFonts w:cs="Times New Roman"/>
                <w:szCs w:val="24"/>
              </w:rPr>
            </w:pPr>
            <w:r w:rsidRPr="00080A30">
              <w:rPr>
                <w:rFonts w:cs="Times New Roman"/>
                <w:szCs w:val="24"/>
              </w:rPr>
              <w:t>Главный специалист</w:t>
            </w:r>
          </w:p>
        </w:tc>
        <w:tc>
          <w:tcPr>
            <w:tcW w:w="5805"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Pr="00080A30" w:rsidRDefault="00736CD0" w:rsidP="00E157C2">
            <w:pPr>
              <w:ind w:left="113" w:firstLine="0"/>
              <w:jc w:val="center"/>
              <w:rPr>
                <w:rFonts w:cs="Times New Roman"/>
                <w:szCs w:val="24"/>
              </w:rPr>
            </w:pPr>
            <w:r w:rsidRPr="00080A30">
              <w:rPr>
                <w:rFonts w:cs="Times New Roman"/>
                <w:szCs w:val="24"/>
              </w:rPr>
              <w:t>Волошина Жанна Аркадьевна</w:t>
            </w:r>
          </w:p>
        </w:tc>
      </w:tr>
      <w:tr w:rsidR="00736CD0" w:rsidRPr="00604EBC" w:rsidTr="00F0437C">
        <w:trPr>
          <w:trHeight w:val="32"/>
          <w:jc w:val="center"/>
        </w:trPr>
        <w:tc>
          <w:tcPr>
            <w:tcW w:w="3919" w:type="dxa"/>
            <w:vMerge/>
            <w:tcBorders>
              <w:left w:val="outset" w:sz="6" w:space="0" w:color="auto"/>
              <w:bottom w:val="single" w:sz="6" w:space="0" w:color="999999"/>
              <w:right w:val="outset" w:sz="6" w:space="0" w:color="auto"/>
            </w:tcBorders>
            <w:shd w:val="clear" w:color="auto" w:fill="FFFFFF" w:themeFill="background1"/>
            <w:vAlign w:val="center"/>
            <w:hideMark/>
          </w:tcPr>
          <w:p w:rsidR="00736CD0" w:rsidRPr="00080A30" w:rsidRDefault="00736CD0" w:rsidP="00E157C2">
            <w:pPr>
              <w:ind w:left="113" w:firstLine="0"/>
              <w:jc w:val="center"/>
              <w:rPr>
                <w:rFonts w:cs="Times New Roman"/>
                <w:szCs w:val="24"/>
              </w:rPr>
            </w:pPr>
          </w:p>
        </w:tc>
        <w:tc>
          <w:tcPr>
            <w:tcW w:w="3173"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hideMark/>
          </w:tcPr>
          <w:p w:rsidR="00736CD0" w:rsidRPr="00080A30" w:rsidRDefault="00736CD0" w:rsidP="00E157C2">
            <w:pPr>
              <w:ind w:left="113" w:firstLine="0"/>
              <w:jc w:val="center"/>
              <w:rPr>
                <w:rFonts w:cs="Times New Roman"/>
                <w:szCs w:val="24"/>
              </w:rPr>
            </w:pPr>
            <w:r w:rsidRPr="00080A30">
              <w:rPr>
                <w:rFonts w:cs="Times New Roman"/>
                <w:szCs w:val="24"/>
              </w:rPr>
              <w:t>Главный специалист</w:t>
            </w:r>
          </w:p>
        </w:tc>
        <w:tc>
          <w:tcPr>
            <w:tcW w:w="5805"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hideMark/>
          </w:tcPr>
          <w:p w:rsidR="00736CD0" w:rsidRPr="00080A30" w:rsidRDefault="00736CD0" w:rsidP="00E157C2">
            <w:pPr>
              <w:ind w:left="113" w:firstLine="0"/>
              <w:jc w:val="center"/>
              <w:rPr>
                <w:rFonts w:cs="Times New Roman"/>
                <w:szCs w:val="24"/>
              </w:rPr>
            </w:pPr>
            <w:proofErr w:type="spellStart"/>
            <w:r w:rsidRPr="00080A30">
              <w:rPr>
                <w:rFonts w:cs="Times New Roman"/>
                <w:szCs w:val="24"/>
              </w:rPr>
              <w:t>Колокольникова</w:t>
            </w:r>
            <w:proofErr w:type="spellEnd"/>
            <w:r w:rsidRPr="00080A30">
              <w:rPr>
                <w:rFonts w:cs="Times New Roman"/>
                <w:szCs w:val="24"/>
                <w:lang w:val="en-US"/>
              </w:rPr>
              <w:t xml:space="preserve"> </w:t>
            </w:r>
            <w:r w:rsidRPr="00080A30">
              <w:rPr>
                <w:rFonts w:cs="Times New Roman"/>
                <w:szCs w:val="24"/>
              </w:rPr>
              <w:t>Наталья Викторовна</w:t>
            </w:r>
          </w:p>
        </w:tc>
      </w:tr>
      <w:tr w:rsidR="00736CD0" w:rsidRPr="00604EBC" w:rsidTr="00F0437C">
        <w:trPr>
          <w:trHeight w:val="32"/>
          <w:jc w:val="center"/>
        </w:trPr>
        <w:tc>
          <w:tcPr>
            <w:tcW w:w="3919" w:type="dxa"/>
            <w:vMerge/>
            <w:tcBorders>
              <w:left w:val="outset" w:sz="6" w:space="0" w:color="auto"/>
              <w:bottom w:val="single" w:sz="6" w:space="0" w:color="999999"/>
              <w:right w:val="outset" w:sz="6" w:space="0" w:color="auto"/>
            </w:tcBorders>
            <w:shd w:val="clear" w:color="auto" w:fill="FFFFFF" w:themeFill="background1"/>
            <w:vAlign w:val="center"/>
            <w:hideMark/>
          </w:tcPr>
          <w:p w:rsidR="00736CD0" w:rsidRPr="00080A30" w:rsidRDefault="00736CD0" w:rsidP="00E157C2">
            <w:pPr>
              <w:ind w:left="113" w:firstLine="0"/>
              <w:jc w:val="center"/>
              <w:rPr>
                <w:rFonts w:cs="Times New Roman"/>
                <w:szCs w:val="24"/>
              </w:rPr>
            </w:pPr>
          </w:p>
        </w:tc>
        <w:tc>
          <w:tcPr>
            <w:tcW w:w="3173"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hideMark/>
          </w:tcPr>
          <w:p w:rsidR="00736CD0" w:rsidRPr="00080A30" w:rsidRDefault="00736CD0" w:rsidP="00E157C2">
            <w:pPr>
              <w:ind w:left="113" w:firstLine="0"/>
              <w:jc w:val="center"/>
              <w:rPr>
                <w:rFonts w:cs="Times New Roman"/>
                <w:szCs w:val="24"/>
              </w:rPr>
            </w:pPr>
            <w:r w:rsidRPr="00080A30">
              <w:rPr>
                <w:rFonts w:cs="Times New Roman"/>
                <w:szCs w:val="24"/>
              </w:rPr>
              <w:t>Главный специалист</w:t>
            </w:r>
          </w:p>
        </w:tc>
        <w:tc>
          <w:tcPr>
            <w:tcW w:w="5805"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hideMark/>
          </w:tcPr>
          <w:p w:rsidR="00736CD0" w:rsidRPr="00080A30" w:rsidRDefault="00736CD0" w:rsidP="00E157C2">
            <w:pPr>
              <w:ind w:left="113" w:firstLine="0"/>
              <w:jc w:val="center"/>
              <w:rPr>
                <w:rFonts w:cs="Times New Roman"/>
                <w:szCs w:val="24"/>
              </w:rPr>
            </w:pPr>
            <w:r w:rsidRPr="00080A30">
              <w:rPr>
                <w:rFonts w:cs="Times New Roman"/>
                <w:szCs w:val="24"/>
              </w:rPr>
              <w:t>Свиридова Александра Михайловна</w:t>
            </w:r>
          </w:p>
        </w:tc>
      </w:tr>
      <w:tr w:rsidR="00736CD0" w:rsidRPr="00604EBC" w:rsidTr="00F0437C">
        <w:trPr>
          <w:trHeight w:val="32"/>
          <w:jc w:val="center"/>
        </w:trPr>
        <w:tc>
          <w:tcPr>
            <w:tcW w:w="3919" w:type="dxa"/>
            <w:vMerge/>
            <w:tcBorders>
              <w:left w:val="outset" w:sz="6" w:space="0" w:color="auto"/>
              <w:bottom w:val="single" w:sz="6" w:space="0" w:color="999999"/>
              <w:right w:val="outset" w:sz="6" w:space="0" w:color="auto"/>
            </w:tcBorders>
            <w:shd w:val="clear" w:color="auto" w:fill="FFFFFF" w:themeFill="background1"/>
            <w:vAlign w:val="center"/>
          </w:tcPr>
          <w:p w:rsidR="00736CD0" w:rsidRPr="00080A30" w:rsidRDefault="00736CD0" w:rsidP="00E157C2">
            <w:pPr>
              <w:ind w:left="113" w:firstLine="0"/>
              <w:jc w:val="center"/>
              <w:rPr>
                <w:rFonts w:cs="Times New Roman"/>
                <w:szCs w:val="24"/>
              </w:rPr>
            </w:pPr>
          </w:p>
        </w:tc>
        <w:tc>
          <w:tcPr>
            <w:tcW w:w="3173"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Pr="00080A30" w:rsidRDefault="00736CD0" w:rsidP="00E157C2">
            <w:pPr>
              <w:ind w:left="113" w:firstLine="0"/>
              <w:jc w:val="center"/>
              <w:rPr>
                <w:rFonts w:cs="Times New Roman"/>
                <w:szCs w:val="24"/>
              </w:rPr>
            </w:pPr>
            <w:r w:rsidRPr="00080A30">
              <w:rPr>
                <w:rFonts w:cs="Times New Roman"/>
                <w:szCs w:val="24"/>
              </w:rPr>
              <w:t>Ведущий экономист</w:t>
            </w:r>
          </w:p>
        </w:tc>
        <w:tc>
          <w:tcPr>
            <w:tcW w:w="5805"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Pr="00080A30" w:rsidRDefault="00736CD0" w:rsidP="00E157C2">
            <w:pPr>
              <w:ind w:left="113" w:firstLine="0"/>
              <w:jc w:val="center"/>
              <w:rPr>
                <w:rFonts w:cs="Times New Roman"/>
                <w:szCs w:val="24"/>
              </w:rPr>
            </w:pPr>
            <w:proofErr w:type="spellStart"/>
            <w:r w:rsidRPr="00080A30">
              <w:rPr>
                <w:rFonts w:cs="Times New Roman"/>
                <w:szCs w:val="24"/>
              </w:rPr>
              <w:t>Махиня</w:t>
            </w:r>
            <w:proofErr w:type="spellEnd"/>
            <w:r w:rsidRPr="00080A30">
              <w:rPr>
                <w:rFonts w:cs="Times New Roman"/>
                <w:szCs w:val="24"/>
              </w:rPr>
              <w:t xml:space="preserve"> Елена Сергеевна</w:t>
            </w:r>
          </w:p>
        </w:tc>
      </w:tr>
      <w:tr w:rsidR="00736CD0" w:rsidRPr="00604EBC" w:rsidTr="00F0437C">
        <w:trPr>
          <w:trHeight w:val="32"/>
          <w:jc w:val="center"/>
        </w:trPr>
        <w:tc>
          <w:tcPr>
            <w:tcW w:w="3919" w:type="dxa"/>
            <w:vMerge/>
            <w:tcBorders>
              <w:left w:val="outset" w:sz="6" w:space="0" w:color="auto"/>
              <w:bottom w:val="single" w:sz="6" w:space="0" w:color="999999"/>
              <w:right w:val="outset" w:sz="6" w:space="0" w:color="auto"/>
            </w:tcBorders>
            <w:shd w:val="clear" w:color="auto" w:fill="FFFFFF" w:themeFill="background1"/>
            <w:vAlign w:val="center"/>
          </w:tcPr>
          <w:p w:rsidR="00736CD0" w:rsidRPr="00080A30" w:rsidRDefault="00736CD0" w:rsidP="00E157C2">
            <w:pPr>
              <w:ind w:left="113" w:firstLine="0"/>
              <w:jc w:val="center"/>
              <w:rPr>
                <w:rFonts w:cs="Times New Roman"/>
                <w:szCs w:val="24"/>
              </w:rPr>
            </w:pPr>
          </w:p>
        </w:tc>
        <w:tc>
          <w:tcPr>
            <w:tcW w:w="3173"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Pr="00080A30" w:rsidRDefault="00736CD0" w:rsidP="00E157C2">
            <w:pPr>
              <w:ind w:left="113" w:firstLine="0"/>
              <w:jc w:val="center"/>
              <w:rPr>
                <w:rFonts w:cs="Times New Roman"/>
                <w:szCs w:val="24"/>
              </w:rPr>
            </w:pPr>
            <w:r w:rsidRPr="00080A30">
              <w:rPr>
                <w:rFonts w:cs="Times New Roman"/>
                <w:szCs w:val="24"/>
              </w:rPr>
              <w:t>Специалист-эксперт</w:t>
            </w:r>
          </w:p>
        </w:tc>
        <w:tc>
          <w:tcPr>
            <w:tcW w:w="5805" w:type="dxa"/>
            <w:tcBorders>
              <w:top w:val="outset" w:sz="6" w:space="0" w:color="auto"/>
              <w:left w:val="outset" w:sz="6" w:space="0" w:color="auto"/>
              <w:bottom w:val="single" w:sz="6" w:space="0" w:color="999999"/>
              <w:right w:val="outset" w:sz="6" w:space="0" w:color="auto"/>
            </w:tcBorders>
            <w:shd w:val="clear" w:color="auto" w:fill="FFFFFF" w:themeFill="background1"/>
            <w:vAlign w:val="center"/>
          </w:tcPr>
          <w:p w:rsidR="00736CD0" w:rsidRPr="00080A30" w:rsidRDefault="00736CD0" w:rsidP="00E157C2">
            <w:pPr>
              <w:ind w:left="113" w:firstLine="0"/>
              <w:jc w:val="center"/>
              <w:rPr>
                <w:rFonts w:cs="Times New Roman"/>
                <w:szCs w:val="24"/>
              </w:rPr>
            </w:pPr>
            <w:r w:rsidRPr="00080A30">
              <w:rPr>
                <w:rFonts w:cs="Times New Roman"/>
                <w:szCs w:val="24"/>
              </w:rPr>
              <w:t>Никитина Ольга Романовна</w:t>
            </w:r>
          </w:p>
        </w:tc>
      </w:tr>
    </w:tbl>
    <w:p w:rsidR="00AB50A5" w:rsidRDefault="00AB50A5" w:rsidP="00E157C2">
      <w:pPr>
        <w:tabs>
          <w:tab w:val="left" w:pos="6188"/>
        </w:tabs>
        <w:rPr>
          <w:rFonts w:eastAsia="Times New Roman" w:cs="Times New Roman"/>
          <w:sz w:val="28"/>
          <w:szCs w:val="28"/>
        </w:rPr>
      </w:pPr>
    </w:p>
    <w:p w:rsidR="00736CD0" w:rsidRDefault="00736CD0" w:rsidP="00E157C2">
      <w:pPr>
        <w:tabs>
          <w:tab w:val="left" w:pos="6188"/>
        </w:tabs>
        <w:rPr>
          <w:rFonts w:eastAsia="Times New Roman" w:cs="Times New Roman"/>
          <w:sz w:val="28"/>
          <w:szCs w:val="28"/>
        </w:rPr>
      </w:pPr>
    </w:p>
    <w:p w:rsidR="00320556" w:rsidRDefault="00320556" w:rsidP="00E157C2">
      <w:pPr>
        <w:tabs>
          <w:tab w:val="left" w:pos="6188"/>
        </w:tabs>
        <w:ind w:firstLine="0"/>
        <w:rPr>
          <w:rFonts w:eastAsia="Times New Roman" w:cs="Times New Roman"/>
          <w:sz w:val="28"/>
          <w:szCs w:val="28"/>
        </w:rPr>
      </w:pPr>
    </w:p>
    <w:p w:rsidR="005B07F0" w:rsidRDefault="005B07F0" w:rsidP="00E157C2">
      <w:pPr>
        <w:tabs>
          <w:tab w:val="left" w:pos="6188"/>
        </w:tabs>
        <w:rPr>
          <w:rFonts w:eastAsia="Times New Roman" w:cs="Times New Roman"/>
          <w:sz w:val="28"/>
          <w:szCs w:val="28"/>
        </w:rPr>
      </w:pPr>
      <w:r>
        <w:rPr>
          <w:rFonts w:eastAsia="Times New Roman" w:cs="Times New Roman"/>
          <w:sz w:val="28"/>
          <w:szCs w:val="28"/>
        </w:rPr>
        <w:tab/>
      </w:r>
    </w:p>
    <w:p w:rsidR="00AB50A5" w:rsidRPr="005B07F0" w:rsidRDefault="00AB50A5" w:rsidP="00E157C2">
      <w:pPr>
        <w:ind w:firstLine="0"/>
        <w:rPr>
          <w:rFonts w:eastAsia="Times New Roman" w:cs="Times New Roman"/>
          <w:sz w:val="28"/>
          <w:szCs w:val="28"/>
        </w:rPr>
        <w:sectPr w:rsidR="00AB50A5" w:rsidRPr="005B07F0" w:rsidSect="00E157C2">
          <w:pgSz w:w="11906" w:h="16838"/>
          <w:pgMar w:top="567" w:right="851" w:bottom="851" w:left="1276" w:header="709" w:footer="709" w:gutter="0"/>
          <w:cols w:space="708"/>
          <w:docGrid w:linePitch="360"/>
        </w:sectPr>
      </w:pPr>
    </w:p>
    <w:p w:rsidR="00E157C2" w:rsidRDefault="00E157C2" w:rsidP="00E157C2">
      <w:pPr>
        <w:ind w:left="5103" w:firstLine="0"/>
        <w:jc w:val="left"/>
        <w:rPr>
          <w:szCs w:val="24"/>
        </w:rPr>
      </w:pPr>
      <w:r w:rsidRPr="00C15120">
        <w:rPr>
          <w:szCs w:val="24"/>
        </w:rPr>
        <w:lastRenderedPageBreak/>
        <w:t xml:space="preserve">Приложение </w:t>
      </w:r>
      <w:r>
        <w:rPr>
          <w:szCs w:val="24"/>
        </w:rPr>
        <w:t xml:space="preserve">3 </w:t>
      </w:r>
      <w:r w:rsidRPr="00C15120">
        <w:rPr>
          <w:szCs w:val="24"/>
        </w:rPr>
        <w:t xml:space="preserve">к распоряжению Администрации </w:t>
      </w:r>
      <w:proofErr w:type="gramStart"/>
      <w:r w:rsidRPr="00C15120">
        <w:rPr>
          <w:szCs w:val="24"/>
        </w:rPr>
        <w:t>городского</w:t>
      </w:r>
      <w:proofErr w:type="gramEnd"/>
      <w:r w:rsidRPr="00C15120">
        <w:rPr>
          <w:szCs w:val="24"/>
        </w:rPr>
        <w:t xml:space="preserve"> </w:t>
      </w:r>
    </w:p>
    <w:p w:rsidR="00E157C2" w:rsidRPr="00C15120" w:rsidRDefault="00E157C2" w:rsidP="00E157C2">
      <w:pPr>
        <w:ind w:left="5103" w:firstLine="0"/>
        <w:jc w:val="left"/>
        <w:rPr>
          <w:szCs w:val="24"/>
        </w:rPr>
      </w:pPr>
      <w:r w:rsidRPr="00C15120">
        <w:rPr>
          <w:szCs w:val="24"/>
        </w:rPr>
        <w:t xml:space="preserve">поселения </w:t>
      </w:r>
      <w:proofErr w:type="spellStart"/>
      <w:r w:rsidRPr="00C15120">
        <w:rPr>
          <w:szCs w:val="24"/>
        </w:rPr>
        <w:t>Лянтор</w:t>
      </w:r>
      <w:proofErr w:type="spellEnd"/>
      <w:r w:rsidRPr="00C15120">
        <w:rPr>
          <w:szCs w:val="24"/>
        </w:rPr>
        <w:t xml:space="preserve">  </w:t>
      </w:r>
    </w:p>
    <w:p w:rsidR="0027262A" w:rsidRPr="00C15120" w:rsidRDefault="0027262A" w:rsidP="0027262A">
      <w:pPr>
        <w:ind w:left="5103" w:firstLine="0"/>
        <w:jc w:val="left"/>
        <w:rPr>
          <w:szCs w:val="24"/>
        </w:rPr>
      </w:pPr>
      <w:r w:rsidRPr="00C15120">
        <w:rPr>
          <w:szCs w:val="24"/>
        </w:rPr>
        <w:t>от «</w:t>
      </w:r>
      <w:r>
        <w:rPr>
          <w:szCs w:val="24"/>
        </w:rPr>
        <w:t>07</w:t>
      </w:r>
      <w:r w:rsidRPr="00C15120">
        <w:rPr>
          <w:szCs w:val="24"/>
        </w:rPr>
        <w:t xml:space="preserve">» </w:t>
      </w:r>
      <w:r>
        <w:rPr>
          <w:szCs w:val="24"/>
        </w:rPr>
        <w:t xml:space="preserve">декабря </w:t>
      </w:r>
      <w:r w:rsidRPr="00C15120">
        <w:rPr>
          <w:szCs w:val="24"/>
        </w:rPr>
        <w:t>2015</w:t>
      </w:r>
      <w:r>
        <w:rPr>
          <w:szCs w:val="24"/>
        </w:rPr>
        <w:t xml:space="preserve"> года</w:t>
      </w:r>
      <w:r w:rsidRPr="00C15120">
        <w:rPr>
          <w:szCs w:val="24"/>
        </w:rPr>
        <w:t xml:space="preserve">  №</w:t>
      </w:r>
      <w:r>
        <w:rPr>
          <w:szCs w:val="24"/>
        </w:rPr>
        <w:t xml:space="preserve"> 282</w:t>
      </w:r>
    </w:p>
    <w:p w:rsidR="007D4730" w:rsidRPr="009D1929" w:rsidRDefault="007D4730" w:rsidP="00E157C2">
      <w:pPr>
        <w:jc w:val="right"/>
        <w:rPr>
          <w:rFonts w:eastAsia="Times New Roman" w:cs="Times New Roman"/>
          <w:sz w:val="28"/>
          <w:szCs w:val="28"/>
        </w:rPr>
      </w:pPr>
    </w:p>
    <w:p w:rsidR="007D4730" w:rsidRPr="009D1929" w:rsidRDefault="007D4730" w:rsidP="00E157C2">
      <w:pPr>
        <w:jc w:val="center"/>
        <w:rPr>
          <w:rFonts w:eastAsia="Times New Roman" w:cs="Times New Roman"/>
          <w:sz w:val="28"/>
          <w:szCs w:val="28"/>
        </w:rPr>
      </w:pPr>
    </w:p>
    <w:p w:rsidR="007D4730" w:rsidRPr="009D1929" w:rsidRDefault="007D4730" w:rsidP="00E157C2">
      <w:pPr>
        <w:jc w:val="center"/>
        <w:rPr>
          <w:rFonts w:eastAsia="Times New Roman" w:cs="Times New Roman"/>
          <w:sz w:val="28"/>
          <w:szCs w:val="28"/>
        </w:rPr>
      </w:pPr>
      <w:r w:rsidRPr="009D1929">
        <w:rPr>
          <w:rFonts w:eastAsia="Times New Roman" w:cs="Times New Roman"/>
          <w:sz w:val="28"/>
          <w:szCs w:val="28"/>
        </w:rPr>
        <w:t>Состав комиссии по защите информации</w:t>
      </w:r>
    </w:p>
    <w:p w:rsidR="007D4730" w:rsidRPr="009D1929" w:rsidRDefault="007D4730" w:rsidP="00E157C2">
      <w:pPr>
        <w:jc w:val="center"/>
        <w:rPr>
          <w:rFonts w:eastAsia="Times New Roman" w:cs="Times New Roman"/>
          <w:sz w:val="28"/>
          <w:szCs w:val="28"/>
        </w:rPr>
      </w:pPr>
    </w:p>
    <w:tbl>
      <w:tblPr>
        <w:tblStyle w:val="ac"/>
        <w:tblW w:w="0" w:type="auto"/>
        <w:tblLook w:val="04A0"/>
      </w:tblPr>
      <w:tblGrid>
        <w:gridCol w:w="3114"/>
        <w:gridCol w:w="6231"/>
      </w:tblGrid>
      <w:tr w:rsidR="007D4730" w:rsidRPr="009D1929" w:rsidTr="008E6625">
        <w:tc>
          <w:tcPr>
            <w:tcW w:w="3114" w:type="dxa"/>
            <w:vAlign w:val="center"/>
          </w:tcPr>
          <w:p w:rsidR="007D4730" w:rsidRPr="009D1929" w:rsidRDefault="007D4730" w:rsidP="00E157C2">
            <w:pPr>
              <w:ind w:firstLine="0"/>
              <w:rPr>
                <w:rFonts w:eastAsia="Times New Roman" w:cs="Times New Roman"/>
                <w:sz w:val="28"/>
                <w:szCs w:val="28"/>
              </w:rPr>
            </w:pPr>
            <w:r w:rsidRPr="009D1929">
              <w:rPr>
                <w:rFonts w:eastAsia="Times New Roman" w:cs="Times New Roman"/>
                <w:sz w:val="28"/>
                <w:szCs w:val="28"/>
              </w:rPr>
              <w:t>Председатель комиссии</w:t>
            </w:r>
          </w:p>
        </w:tc>
        <w:tc>
          <w:tcPr>
            <w:tcW w:w="6231" w:type="dxa"/>
            <w:shd w:val="clear" w:color="auto" w:fill="FFFFFF" w:themeFill="background1"/>
            <w:vAlign w:val="center"/>
          </w:tcPr>
          <w:p w:rsidR="007D4730" w:rsidRPr="008E6625" w:rsidRDefault="00320556" w:rsidP="00E157C2">
            <w:pPr>
              <w:ind w:firstLine="0"/>
              <w:rPr>
                <w:rFonts w:eastAsia="Times New Roman" w:cs="Times New Roman"/>
                <w:sz w:val="28"/>
                <w:szCs w:val="28"/>
              </w:rPr>
            </w:pPr>
            <w:r w:rsidRPr="008E6625">
              <w:rPr>
                <w:rFonts w:eastAsia="Times New Roman" w:cs="Times New Roman"/>
                <w:sz w:val="28"/>
                <w:szCs w:val="28"/>
              </w:rPr>
              <w:t xml:space="preserve">Начальник организационного отдела управления по организации деятельности </w:t>
            </w:r>
            <w:proofErr w:type="spellStart"/>
            <w:r w:rsidRPr="008E6625">
              <w:rPr>
                <w:rFonts w:eastAsia="Times New Roman" w:cs="Times New Roman"/>
                <w:sz w:val="28"/>
                <w:szCs w:val="28"/>
              </w:rPr>
              <w:t>Мамичева</w:t>
            </w:r>
            <w:proofErr w:type="spellEnd"/>
            <w:r w:rsidRPr="008E6625">
              <w:rPr>
                <w:rFonts w:eastAsia="Times New Roman" w:cs="Times New Roman"/>
                <w:sz w:val="28"/>
                <w:szCs w:val="28"/>
              </w:rPr>
              <w:t xml:space="preserve"> Татьяна Васильевна </w:t>
            </w:r>
          </w:p>
        </w:tc>
      </w:tr>
      <w:tr w:rsidR="007D4730" w:rsidRPr="009D1929" w:rsidTr="008E6625">
        <w:trPr>
          <w:trHeight w:val="454"/>
        </w:trPr>
        <w:tc>
          <w:tcPr>
            <w:tcW w:w="3114" w:type="dxa"/>
            <w:vMerge w:val="restart"/>
            <w:vAlign w:val="center"/>
          </w:tcPr>
          <w:p w:rsidR="007D4730" w:rsidRPr="009D1929" w:rsidRDefault="007D4730" w:rsidP="00E157C2">
            <w:pPr>
              <w:ind w:firstLine="0"/>
              <w:rPr>
                <w:rFonts w:eastAsia="Times New Roman" w:cs="Times New Roman"/>
                <w:sz w:val="28"/>
                <w:szCs w:val="28"/>
              </w:rPr>
            </w:pPr>
            <w:r w:rsidRPr="009D1929">
              <w:rPr>
                <w:rFonts w:eastAsia="Times New Roman" w:cs="Times New Roman"/>
                <w:sz w:val="28"/>
                <w:szCs w:val="28"/>
              </w:rPr>
              <w:t>Члены комиссии</w:t>
            </w:r>
          </w:p>
        </w:tc>
        <w:tc>
          <w:tcPr>
            <w:tcW w:w="6231" w:type="dxa"/>
            <w:shd w:val="clear" w:color="auto" w:fill="FFFFFF" w:themeFill="background1"/>
            <w:vAlign w:val="center"/>
          </w:tcPr>
          <w:p w:rsidR="007D4730" w:rsidRPr="008E6625" w:rsidRDefault="00320556" w:rsidP="00E157C2">
            <w:pPr>
              <w:ind w:firstLine="0"/>
              <w:rPr>
                <w:rFonts w:eastAsia="Times New Roman" w:cs="Times New Roman"/>
                <w:sz w:val="28"/>
                <w:szCs w:val="28"/>
              </w:rPr>
            </w:pPr>
            <w:r w:rsidRPr="008E6625">
              <w:rPr>
                <w:rFonts w:eastAsia="Times New Roman" w:cs="Times New Roman"/>
                <w:sz w:val="28"/>
                <w:szCs w:val="28"/>
              </w:rPr>
              <w:t xml:space="preserve">Начальник управления бюджетного учета и отчетности – главный бухгалтер Петрук </w:t>
            </w:r>
            <w:proofErr w:type="spellStart"/>
            <w:r w:rsidRPr="008E6625">
              <w:rPr>
                <w:rFonts w:eastAsia="Times New Roman" w:cs="Times New Roman"/>
                <w:sz w:val="28"/>
                <w:szCs w:val="28"/>
              </w:rPr>
              <w:t>Таиса</w:t>
            </w:r>
            <w:proofErr w:type="spellEnd"/>
            <w:r w:rsidRPr="008E6625">
              <w:rPr>
                <w:rFonts w:eastAsia="Times New Roman" w:cs="Times New Roman"/>
                <w:sz w:val="28"/>
                <w:szCs w:val="28"/>
              </w:rPr>
              <w:t xml:space="preserve"> Васильевна </w:t>
            </w:r>
          </w:p>
        </w:tc>
      </w:tr>
      <w:tr w:rsidR="007D4730" w:rsidRPr="009D1929" w:rsidTr="008E6625">
        <w:trPr>
          <w:trHeight w:val="452"/>
        </w:trPr>
        <w:tc>
          <w:tcPr>
            <w:tcW w:w="3114" w:type="dxa"/>
            <w:vMerge/>
          </w:tcPr>
          <w:p w:rsidR="007D4730" w:rsidRPr="009D1929" w:rsidRDefault="007D4730" w:rsidP="00E157C2">
            <w:pPr>
              <w:rPr>
                <w:rFonts w:eastAsia="Times New Roman" w:cs="Times New Roman"/>
                <w:sz w:val="28"/>
                <w:szCs w:val="28"/>
              </w:rPr>
            </w:pPr>
          </w:p>
        </w:tc>
        <w:tc>
          <w:tcPr>
            <w:tcW w:w="6231" w:type="dxa"/>
            <w:shd w:val="clear" w:color="auto" w:fill="FFFFFF" w:themeFill="background1"/>
            <w:vAlign w:val="center"/>
          </w:tcPr>
          <w:p w:rsidR="007D4730" w:rsidRPr="008E6625" w:rsidRDefault="00320556" w:rsidP="00E157C2">
            <w:pPr>
              <w:ind w:firstLine="0"/>
              <w:rPr>
                <w:rFonts w:eastAsia="Times New Roman" w:cs="Times New Roman"/>
                <w:sz w:val="28"/>
                <w:szCs w:val="28"/>
              </w:rPr>
            </w:pPr>
            <w:r w:rsidRPr="008E6625">
              <w:rPr>
                <w:kern w:val="2"/>
                <w:sz w:val="28"/>
                <w:szCs w:val="28"/>
              </w:rPr>
              <w:t xml:space="preserve">Начальник службы АСУ управления экономики Администрации города </w:t>
            </w:r>
            <w:proofErr w:type="spellStart"/>
            <w:r w:rsidRPr="008E6625">
              <w:rPr>
                <w:kern w:val="2"/>
                <w:sz w:val="28"/>
                <w:szCs w:val="28"/>
              </w:rPr>
              <w:t>Лянтора</w:t>
            </w:r>
            <w:proofErr w:type="spellEnd"/>
            <w:r w:rsidRPr="008E6625">
              <w:rPr>
                <w:kern w:val="2"/>
                <w:sz w:val="28"/>
                <w:szCs w:val="28"/>
              </w:rPr>
              <w:t xml:space="preserve"> </w:t>
            </w:r>
            <w:proofErr w:type="spellStart"/>
            <w:r w:rsidRPr="008E6625">
              <w:rPr>
                <w:kern w:val="2"/>
                <w:sz w:val="28"/>
                <w:szCs w:val="28"/>
              </w:rPr>
              <w:t>Мязитов</w:t>
            </w:r>
            <w:proofErr w:type="spellEnd"/>
            <w:r w:rsidRPr="008E6625">
              <w:rPr>
                <w:kern w:val="2"/>
                <w:sz w:val="28"/>
                <w:szCs w:val="28"/>
              </w:rPr>
              <w:t xml:space="preserve"> Марсель </w:t>
            </w:r>
            <w:proofErr w:type="spellStart"/>
            <w:r w:rsidRPr="008E6625">
              <w:rPr>
                <w:kern w:val="2"/>
                <w:sz w:val="28"/>
                <w:szCs w:val="28"/>
              </w:rPr>
              <w:t>Наильевич</w:t>
            </w:r>
            <w:proofErr w:type="spellEnd"/>
            <w:r w:rsidRPr="008E6625">
              <w:rPr>
                <w:kern w:val="2"/>
                <w:sz w:val="28"/>
                <w:szCs w:val="28"/>
              </w:rPr>
              <w:t xml:space="preserve"> </w:t>
            </w:r>
          </w:p>
        </w:tc>
      </w:tr>
      <w:tr w:rsidR="007D4730" w:rsidRPr="009D1929" w:rsidTr="008E6625">
        <w:trPr>
          <w:trHeight w:val="452"/>
        </w:trPr>
        <w:tc>
          <w:tcPr>
            <w:tcW w:w="3114" w:type="dxa"/>
            <w:vMerge/>
          </w:tcPr>
          <w:p w:rsidR="007D4730" w:rsidRPr="009D1929" w:rsidRDefault="007D4730" w:rsidP="00E157C2">
            <w:pPr>
              <w:rPr>
                <w:rFonts w:eastAsia="Times New Roman" w:cs="Times New Roman"/>
                <w:sz w:val="28"/>
                <w:szCs w:val="28"/>
              </w:rPr>
            </w:pPr>
          </w:p>
        </w:tc>
        <w:tc>
          <w:tcPr>
            <w:tcW w:w="6231" w:type="dxa"/>
            <w:shd w:val="clear" w:color="auto" w:fill="FFFFFF" w:themeFill="background1"/>
            <w:vAlign w:val="center"/>
          </w:tcPr>
          <w:p w:rsidR="007D4730" w:rsidRPr="008E6625" w:rsidRDefault="00320556" w:rsidP="00E157C2">
            <w:pPr>
              <w:ind w:firstLine="0"/>
              <w:rPr>
                <w:rFonts w:eastAsia="Times New Roman" w:cs="Times New Roman"/>
                <w:sz w:val="28"/>
                <w:szCs w:val="28"/>
              </w:rPr>
            </w:pPr>
            <w:r w:rsidRPr="008E6625">
              <w:rPr>
                <w:kern w:val="2"/>
                <w:sz w:val="28"/>
                <w:szCs w:val="28"/>
              </w:rPr>
              <w:t xml:space="preserve">Ведущий       инженер     службы     АСУ      управления          экономики Администрации города </w:t>
            </w:r>
            <w:proofErr w:type="spellStart"/>
            <w:r w:rsidRPr="008E6625">
              <w:rPr>
                <w:kern w:val="2"/>
                <w:sz w:val="28"/>
                <w:szCs w:val="28"/>
              </w:rPr>
              <w:t>Лянтора</w:t>
            </w:r>
            <w:proofErr w:type="spellEnd"/>
            <w:r w:rsidRPr="008E6625">
              <w:rPr>
                <w:kern w:val="2"/>
                <w:sz w:val="28"/>
                <w:szCs w:val="28"/>
              </w:rPr>
              <w:t xml:space="preserve"> </w:t>
            </w:r>
            <w:proofErr w:type="spellStart"/>
            <w:r w:rsidRPr="008E6625">
              <w:rPr>
                <w:kern w:val="2"/>
                <w:sz w:val="28"/>
                <w:szCs w:val="28"/>
              </w:rPr>
              <w:t>Луценко</w:t>
            </w:r>
            <w:proofErr w:type="spellEnd"/>
            <w:r w:rsidRPr="008E6625">
              <w:rPr>
                <w:kern w:val="2"/>
                <w:sz w:val="28"/>
                <w:szCs w:val="28"/>
              </w:rPr>
              <w:t xml:space="preserve"> Игорь Владимирович</w:t>
            </w:r>
          </w:p>
        </w:tc>
      </w:tr>
    </w:tbl>
    <w:p w:rsidR="007D4730" w:rsidRPr="009D1929" w:rsidRDefault="007D4730" w:rsidP="00E157C2">
      <w:pPr>
        <w:jc w:val="center"/>
        <w:rPr>
          <w:rFonts w:eastAsia="Times New Roman" w:cs="Times New Roman"/>
          <w:sz w:val="28"/>
          <w:szCs w:val="28"/>
        </w:rPr>
      </w:pPr>
    </w:p>
    <w:p w:rsidR="007D4730" w:rsidRPr="009D1929" w:rsidRDefault="007D4730" w:rsidP="00E157C2">
      <w:pPr>
        <w:rPr>
          <w:rFonts w:eastAsia="Times New Roman" w:cs="Times New Roman"/>
          <w:sz w:val="28"/>
          <w:szCs w:val="28"/>
        </w:rPr>
      </w:pPr>
      <w:r w:rsidRPr="009D1929">
        <w:rPr>
          <w:rFonts w:eastAsia="Times New Roman" w:cs="Times New Roman"/>
          <w:sz w:val="28"/>
          <w:szCs w:val="28"/>
        </w:rPr>
        <w:br w:type="page"/>
      </w:r>
    </w:p>
    <w:p w:rsidR="00E157C2" w:rsidRDefault="00E157C2" w:rsidP="00E157C2">
      <w:pPr>
        <w:ind w:left="5103" w:firstLine="0"/>
        <w:jc w:val="left"/>
        <w:rPr>
          <w:szCs w:val="24"/>
        </w:rPr>
      </w:pPr>
      <w:r w:rsidRPr="00C15120">
        <w:rPr>
          <w:szCs w:val="24"/>
        </w:rPr>
        <w:lastRenderedPageBreak/>
        <w:t xml:space="preserve">Приложение </w:t>
      </w:r>
      <w:r>
        <w:rPr>
          <w:szCs w:val="24"/>
        </w:rPr>
        <w:t xml:space="preserve">4 </w:t>
      </w:r>
      <w:r w:rsidRPr="00C15120">
        <w:rPr>
          <w:szCs w:val="24"/>
        </w:rPr>
        <w:t xml:space="preserve">к распоряжению Администрации </w:t>
      </w:r>
      <w:proofErr w:type="gramStart"/>
      <w:r w:rsidRPr="00C15120">
        <w:rPr>
          <w:szCs w:val="24"/>
        </w:rPr>
        <w:t>городского</w:t>
      </w:r>
      <w:proofErr w:type="gramEnd"/>
      <w:r w:rsidRPr="00C15120">
        <w:rPr>
          <w:szCs w:val="24"/>
        </w:rPr>
        <w:t xml:space="preserve"> </w:t>
      </w:r>
    </w:p>
    <w:p w:rsidR="00E157C2" w:rsidRPr="00C15120" w:rsidRDefault="00E157C2" w:rsidP="00E157C2">
      <w:pPr>
        <w:ind w:left="5103" w:firstLine="0"/>
        <w:jc w:val="left"/>
        <w:rPr>
          <w:szCs w:val="24"/>
        </w:rPr>
      </w:pPr>
      <w:r w:rsidRPr="00C15120">
        <w:rPr>
          <w:szCs w:val="24"/>
        </w:rPr>
        <w:t xml:space="preserve">поселения </w:t>
      </w:r>
      <w:proofErr w:type="spellStart"/>
      <w:r w:rsidRPr="00C15120">
        <w:rPr>
          <w:szCs w:val="24"/>
        </w:rPr>
        <w:t>Лянтор</w:t>
      </w:r>
      <w:proofErr w:type="spellEnd"/>
      <w:r w:rsidRPr="00C15120">
        <w:rPr>
          <w:szCs w:val="24"/>
        </w:rPr>
        <w:t xml:space="preserve">  </w:t>
      </w:r>
    </w:p>
    <w:p w:rsidR="0027262A" w:rsidRPr="00C15120" w:rsidRDefault="0027262A" w:rsidP="0027262A">
      <w:pPr>
        <w:ind w:left="5103" w:firstLine="0"/>
        <w:jc w:val="left"/>
        <w:rPr>
          <w:szCs w:val="24"/>
        </w:rPr>
      </w:pPr>
      <w:r w:rsidRPr="00C15120">
        <w:rPr>
          <w:szCs w:val="24"/>
        </w:rPr>
        <w:t>от «</w:t>
      </w:r>
      <w:r>
        <w:rPr>
          <w:szCs w:val="24"/>
        </w:rPr>
        <w:t>07</w:t>
      </w:r>
      <w:r w:rsidRPr="00C15120">
        <w:rPr>
          <w:szCs w:val="24"/>
        </w:rPr>
        <w:t xml:space="preserve">» </w:t>
      </w:r>
      <w:r>
        <w:rPr>
          <w:szCs w:val="24"/>
        </w:rPr>
        <w:t xml:space="preserve">декабря </w:t>
      </w:r>
      <w:r w:rsidRPr="00C15120">
        <w:rPr>
          <w:szCs w:val="24"/>
        </w:rPr>
        <w:t>2015</w:t>
      </w:r>
      <w:r>
        <w:rPr>
          <w:szCs w:val="24"/>
        </w:rPr>
        <w:t xml:space="preserve"> года</w:t>
      </w:r>
      <w:r w:rsidRPr="00C15120">
        <w:rPr>
          <w:szCs w:val="24"/>
        </w:rPr>
        <w:t xml:space="preserve">  №</w:t>
      </w:r>
      <w:r>
        <w:rPr>
          <w:szCs w:val="24"/>
        </w:rPr>
        <w:t xml:space="preserve"> 282</w:t>
      </w:r>
    </w:p>
    <w:p w:rsidR="007D4730" w:rsidRPr="009D1929" w:rsidRDefault="007D4730" w:rsidP="00E157C2">
      <w:pPr>
        <w:jc w:val="right"/>
        <w:rPr>
          <w:rFonts w:eastAsia="Times New Roman" w:cs="Times New Roman"/>
          <w:sz w:val="28"/>
          <w:szCs w:val="28"/>
        </w:rPr>
      </w:pPr>
    </w:p>
    <w:p w:rsidR="007D4730" w:rsidRPr="009D1929" w:rsidRDefault="007D4730" w:rsidP="00E157C2">
      <w:pPr>
        <w:ind w:firstLine="0"/>
        <w:jc w:val="center"/>
        <w:rPr>
          <w:rFonts w:cs="Times New Roman"/>
          <w:sz w:val="28"/>
          <w:szCs w:val="28"/>
        </w:rPr>
      </w:pPr>
      <w:r w:rsidRPr="009D1929">
        <w:rPr>
          <w:rFonts w:cs="Times New Roman"/>
          <w:sz w:val="28"/>
          <w:szCs w:val="28"/>
        </w:rPr>
        <w:t xml:space="preserve">ПОЛОЖЕНИЕ </w:t>
      </w:r>
      <w:r w:rsidRPr="009D1929">
        <w:rPr>
          <w:rFonts w:cs="Times New Roman"/>
          <w:sz w:val="28"/>
          <w:szCs w:val="28"/>
        </w:rPr>
        <w:br/>
        <w:t>о комиссии по защите информации</w:t>
      </w:r>
    </w:p>
    <w:p w:rsidR="007D4730" w:rsidRPr="009D1929" w:rsidRDefault="007D4730" w:rsidP="00E157C2">
      <w:pPr>
        <w:jc w:val="center"/>
        <w:rPr>
          <w:rFonts w:cs="Times New Roman"/>
          <w:sz w:val="28"/>
          <w:szCs w:val="28"/>
        </w:rPr>
      </w:pPr>
    </w:p>
    <w:p w:rsidR="007D4730" w:rsidRPr="009D1929" w:rsidRDefault="007D4730" w:rsidP="00E157C2">
      <w:pPr>
        <w:numPr>
          <w:ilvl w:val="0"/>
          <w:numId w:val="4"/>
        </w:numPr>
        <w:suppressAutoHyphens w:val="0"/>
        <w:ind w:firstLine="0"/>
        <w:jc w:val="center"/>
        <w:rPr>
          <w:rFonts w:cs="Times New Roman"/>
          <w:sz w:val="28"/>
          <w:szCs w:val="28"/>
        </w:rPr>
      </w:pPr>
      <w:r w:rsidRPr="009D1929">
        <w:rPr>
          <w:rFonts w:cs="Times New Roman"/>
          <w:sz w:val="28"/>
          <w:szCs w:val="28"/>
        </w:rPr>
        <w:t>Общие положения</w:t>
      </w:r>
    </w:p>
    <w:p w:rsidR="007D4730" w:rsidRPr="009D1929" w:rsidRDefault="007D4730" w:rsidP="00E157C2">
      <w:pPr>
        <w:numPr>
          <w:ilvl w:val="1"/>
          <w:numId w:val="4"/>
        </w:numPr>
        <w:tabs>
          <w:tab w:val="left" w:pos="1134"/>
        </w:tabs>
        <w:suppressAutoHyphens w:val="0"/>
        <w:ind w:firstLine="709"/>
        <w:rPr>
          <w:rFonts w:cs="Times New Roman"/>
          <w:sz w:val="28"/>
          <w:szCs w:val="28"/>
        </w:rPr>
      </w:pPr>
      <w:r w:rsidRPr="009D1929">
        <w:rPr>
          <w:rFonts w:cs="Times New Roman"/>
          <w:sz w:val="28"/>
          <w:szCs w:val="28"/>
        </w:rPr>
        <w:t>Настоящее Положение определяет основные задачи, порядок формирования, полномочия и ответственность комиссии.</w:t>
      </w:r>
    </w:p>
    <w:p w:rsidR="007D4730" w:rsidRPr="009D1929" w:rsidRDefault="007D4730" w:rsidP="00E157C2">
      <w:pPr>
        <w:tabs>
          <w:tab w:val="left" w:pos="1134"/>
        </w:tabs>
        <w:ind w:left="709"/>
        <w:rPr>
          <w:rFonts w:cs="Times New Roman"/>
          <w:sz w:val="28"/>
          <w:szCs w:val="28"/>
        </w:rPr>
      </w:pPr>
    </w:p>
    <w:p w:rsidR="007D4730" w:rsidRPr="009D1929" w:rsidRDefault="007D4730" w:rsidP="00E157C2">
      <w:pPr>
        <w:numPr>
          <w:ilvl w:val="0"/>
          <w:numId w:val="4"/>
        </w:numPr>
        <w:suppressAutoHyphens w:val="0"/>
        <w:ind w:firstLine="0"/>
        <w:jc w:val="center"/>
        <w:rPr>
          <w:rFonts w:cs="Times New Roman"/>
          <w:sz w:val="28"/>
          <w:szCs w:val="28"/>
        </w:rPr>
      </w:pPr>
      <w:r w:rsidRPr="009D1929">
        <w:rPr>
          <w:rFonts w:cs="Times New Roman"/>
          <w:sz w:val="28"/>
          <w:szCs w:val="28"/>
        </w:rPr>
        <w:t>Основные задачи комиссии</w:t>
      </w:r>
    </w:p>
    <w:p w:rsidR="007D4730" w:rsidRPr="009D1929" w:rsidRDefault="007D4730" w:rsidP="00E157C2">
      <w:pPr>
        <w:numPr>
          <w:ilvl w:val="1"/>
          <w:numId w:val="4"/>
        </w:numPr>
        <w:suppressAutoHyphens w:val="0"/>
        <w:ind w:firstLine="709"/>
        <w:rPr>
          <w:rFonts w:cs="Times New Roman"/>
          <w:sz w:val="28"/>
          <w:szCs w:val="28"/>
        </w:rPr>
      </w:pPr>
      <w:r w:rsidRPr="009D1929">
        <w:rPr>
          <w:rFonts w:cs="Times New Roman"/>
          <w:sz w:val="28"/>
          <w:szCs w:val="28"/>
        </w:rPr>
        <w:t>Основными задачами комиссии являются:</w:t>
      </w:r>
    </w:p>
    <w:p w:rsidR="007D4730" w:rsidRPr="009D1929" w:rsidRDefault="007D4730" w:rsidP="00E157C2">
      <w:pPr>
        <w:numPr>
          <w:ilvl w:val="2"/>
          <w:numId w:val="4"/>
        </w:numPr>
        <w:suppressAutoHyphens w:val="0"/>
        <w:ind w:left="0" w:firstLine="709"/>
        <w:rPr>
          <w:rFonts w:cs="Times New Roman"/>
          <w:sz w:val="28"/>
          <w:szCs w:val="28"/>
        </w:rPr>
      </w:pPr>
      <w:r w:rsidRPr="009D1929">
        <w:rPr>
          <w:rFonts w:cs="Times New Roman"/>
          <w:sz w:val="28"/>
          <w:szCs w:val="28"/>
        </w:rPr>
        <w:t xml:space="preserve">Сбор и анализ исходных данных по информационным системам </w:t>
      </w:r>
      <w:r w:rsidR="009D1929">
        <w:rPr>
          <w:rFonts w:cs="Times New Roman"/>
          <w:sz w:val="28"/>
          <w:szCs w:val="28"/>
        </w:rPr>
        <w:t xml:space="preserve">персональных данных </w:t>
      </w:r>
      <w:r w:rsidR="004D70D1">
        <w:rPr>
          <w:rFonts w:cs="Times New Roman"/>
          <w:sz w:val="28"/>
          <w:szCs w:val="28"/>
        </w:rPr>
        <w:t xml:space="preserve">Администрации городского поселения </w:t>
      </w:r>
      <w:proofErr w:type="spellStart"/>
      <w:r w:rsidR="004D70D1">
        <w:rPr>
          <w:rFonts w:cs="Times New Roman"/>
          <w:sz w:val="28"/>
          <w:szCs w:val="28"/>
        </w:rPr>
        <w:t>Лянтор</w:t>
      </w:r>
      <w:proofErr w:type="spellEnd"/>
      <w:r w:rsidRPr="009D1929">
        <w:rPr>
          <w:rFonts w:cs="Times New Roman"/>
          <w:sz w:val="28"/>
          <w:szCs w:val="28"/>
        </w:rPr>
        <w:t xml:space="preserve"> (далее – </w:t>
      </w:r>
      <w:r w:rsidR="004D70D1">
        <w:rPr>
          <w:rFonts w:cs="Times New Roman"/>
          <w:sz w:val="28"/>
          <w:szCs w:val="28"/>
        </w:rPr>
        <w:t>Администрации</w:t>
      </w:r>
      <w:r w:rsidRPr="009D1929">
        <w:rPr>
          <w:rFonts w:cs="Times New Roman"/>
          <w:sz w:val="28"/>
          <w:szCs w:val="28"/>
        </w:rPr>
        <w:t>).</w:t>
      </w:r>
    </w:p>
    <w:p w:rsidR="007D4730" w:rsidRPr="009D1929" w:rsidRDefault="007D4730" w:rsidP="00E157C2">
      <w:pPr>
        <w:numPr>
          <w:ilvl w:val="2"/>
          <w:numId w:val="4"/>
        </w:numPr>
        <w:suppressAutoHyphens w:val="0"/>
        <w:ind w:left="0" w:firstLine="709"/>
        <w:rPr>
          <w:rFonts w:cs="Times New Roman"/>
          <w:sz w:val="28"/>
          <w:szCs w:val="28"/>
        </w:rPr>
      </w:pPr>
      <w:r w:rsidRPr="009D1929">
        <w:rPr>
          <w:rFonts w:cs="Times New Roman"/>
          <w:sz w:val="28"/>
          <w:szCs w:val="28"/>
        </w:rPr>
        <w:t xml:space="preserve">Определение значений параметров для установления уровня защищенности персональных данных в соответствии с </w:t>
      </w:r>
      <w:r w:rsidR="009D1929">
        <w:rPr>
          <w:rFonts w:cs="Times New Roman"/>
          <w:sz w:val="28"/>
          <w:szCs w:val="28"/>
        </w:rPr>
        <w:t>п</w:t>
      </w:r>
      <w:r w:rsidRPr="009D1929">
        <w:rPr>
          <w:rFonts w:cs="Times New Roman"/>
          <w:sz w:val="28"/>
          <w:szCs w:val="28"/>
        </w:rPr>
        <w:t xml:space="preserve">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w:t>
      </w:r>
    </w:p>
    <w:p w:rsidR="007D4730" w:rsidRDefault="007D4730" w:rsidP="00E157C2">
      <w:pPr>
        <w:numPr>
          <w:ilvl w:val="2"/>
          <w:numId w:val="4"/>
        </w:numPr>
        <w:suppressAutoHyphens w:val="0"/>
        <w:ind w:left="0" w:firstLine="709"/>
        <w:rPr>
          <w:rFonts w:cs="Times New Roman"/>
          <w:sz w:val="28"/>
          <w:szCs w:val="28"/>
        </w:rPr>
      </w:pPr>
      <w:r w:rsidRPr="009D1929">
        <w:rPr>
          <w:rFonts w:cs="Times New Roman"/>
          <w:sz w:val="28"/>
          <w:szCs w:val="28"/>
        </w:rPr>
        <w:t xml:space="preserve">Определение уровня защищенности персональных данных при их обработке в информационных </w:t>
      </w:r>
      <w:r w:rsidR="009D1929">
        <w:rPr>
          <w:rFonts w:cs="Times New Roman"/>
          <w:sz w:val="28"/>
          <w:szCs w:val="28"/>
        </w:rPr>
        <w:t>системах персональных данных</w:t>
      </w:r>
      <w:r w:rsidR="004D70D1" w:rsidRPr="004D70D1">
        <w:rPr>
          <w:rFonts w:cs="Times New Roman"/>
          <w:sz w:val="28"/>
          <w:szCs w:val="28"/>
        </w:rPr>
        <w:t xml:space="preserve"> </w:t>
      </w:r>
      <w:r w:rsidR="004D70D1">
        <w:rPr>
          <w:rFonts w:cs="Times New Roman"/>
          <w:sz w:val="28"/>
          <w:szCs w:val="28"/>
        </w:rPr>
        <w:t>Администрации</w:t>
      </w:r>
      <w:r w:rsidRPr="009D1929">
        <w:rPr>
          <w:rFonts w:cs="Times New Roman"/>
          <w:sz w:val="28"/>
          <w:szCs w:val="28"/>
        </w:rPr>
        <w:t>.</w:t>
      </w:r>
    </w:p>
    <w:p w:rsidR="002C3FF9" w:rsidRPr="009D1929" w:rsidRDefault="002C3FF9" w:rsidP="00E157C2">
      <w:pPr>
        <w:numPr>
          <w:ilvl w:val="2"/>
          <w:numId w:val="4"/>
        </w:numPr>
        <w:suppressAutoHyphens w:val="0"/>
        <w:ind w:left="0" w:firstLine="709"/>
        <w:rPr>
          <w:rFonts w:cs="Times New Roman"/>
          <w:sz w:val="28"/>
          <w:szCs w:val="28"/>
        </w:rPr>
      </w:pPr>
      <w:r>
        <w:rPr>
          <w:rFonts w:cs="Times New Roman"/>
          <w:sz w:val="28"/>
          <w:szCs w:val="28"/>
        </w:rPr>
        <w:t>Принятие решения об уничтожении персональных данных.</w:t>
      </w:r>
    </w:p>
    <w:p w:rsidR="007D4730" w:rsidRPr="009D1929" w:rsidRDefault="007D4730" w:rsidP="00E157C2">
      <w:pPr>
        <w:tabs>
          <w:tab w:val="num" w:pos="1134"/>
          <w:tab w:val="num" w:pos="1303"/>
        </w:tabs>
        <w:rPr>
          <w:rFonts w:cs="Times New Roman"/>
          <w:sz w:val="28"/>
          <w:szCs w:val="28"/>
        </w:rPr>
      </w:pPr>
    </w:p>
    <w:p w:rsidR="007D4730" w:rsidRPr="009D1929" w:rsidRDefault="007D4730" w:rsidP="00E157C2">
      <w:pPr>
        <w:numPr>
          <w:ilvl w:val="0"/>
          <w:numId w:val="4"/>
        </w:numPr>
        <w:suppressAutoHyphens w:val="0"/>
        <w:ind w:firstLine="0"/>
        <w:jc w:val="center"/>
        <w:rPr>
          <w:rFonts w:cs="Times New Roman"/>
          <w:sz w:val="28"/>
          <w:szCs w:val="28"/>
        </w:rPr>
      </w:pPr>
      <w:r w:rsidRPr="009D1929">
        <w:rPr>
          <w:rFonts w:cs="Times New Roman"/>
          <w:sz w:val="28"/>
          <w:szCs w:val="28"/>
        </w:rPr>
        <w:t>Порядок формирования комиссии</w:t>
      </w:r>
    </w:p>
    <w:p w:rsidR="007D4730" w:rsidRPr="009D1929" w:rsidRDefault="007D4730" w:rsidP="00E157C2">
      <w:pPr>
        <w:numPr>
          <w:ilvl w:val="1"/>
          <w:numId w:val="4"/>
        </w:numPr>
        <w:suppressAutoHyphens w:val="0"/>
        <w:ind w:firstLine="709"/>
        <w:rPr>
          <w:rFonts w:cs="Times New Roman"/>
          <w:sz w:val="28"/>
          <w:szCs w:val="28"/>
        </w:rPr>
      </w:pPr>
      <w:r w:rsidRPr="009D1929">
        <w:rPr>
          <w:rFonts w:cs="Times New Roman"/>
          <w:sz w:val="28"/>
          <w:szCs w:val="28"/>
        </w:rPr>
        <w:t xml:space="preserve">Комиссия формируется из числа штатных сотрудников </w:t>
      </w:r>
      <w:r w:rsidR="00684235">
        <w:rPr>
          <w:rFonts w:cs="Times New Roman"/>
          <w:sz w:val="28"/>
          <w:szCs w:val="28"/>
        </w:rPr>
        <w:t>Администрации</w:t>
      </w:r>
      <w:r w:rsidRPr="009D1929">
        <w:rPr>
          <w:rFonts w:cs="Times New Roman"/>
          <w:sz w:val="28"/>
          <w:szCs w:val="28"/>
        </w:rPr>
        <w:t>, участвующих в процессе обработки персональных данных.</w:t>
      </w:r>
    </w:p>
    <w:p w:rsidR="007D4730" w:rsidRPr="009D1929" w:rsidRDefault="007D4730" w:rsidP="00E157C2">
      <w:pPr>
        <w:numPr>
          <w:ilvl w:val="1"/>
          <w:numId w:val="4"/>
        </w:numPr>
        <w:suppressAutoHyphens w:val="0"/>
        <w:ind w:firstLine="709"/>
        <w:rPr>
          <w:rFonts w:cs="Times New Roman"/>
          <w:sz w:val="28"/>
          <w:szCs w:val="28"/>
        </w:rPr>
      </w:pPr>
      <w:r w:rsidRPr="009D1929">
        <w:rPr>
          <w:rFonts w:cs="Times New Roman"/>
          <w:sz w:val="28"/>
          <w:szCs w:val="28"/>
        </w:rPr>
        <w:t>В состав Комиссии входит не менее четырех человек – членов Комиссии, в их числе – председатель Комиссии.</w:t>
      </w:r>
    </w:p>
    <w:p w:rsidR="007D4730" w:rsidRPr="009D1929" w:rsidRDefault="007D4730" w:rsidP="00E157C2">
      <w:pPr>
        <w:numPr>
          <w:ilvl w:val="1"/>
          <w:numId w:val="4"/>
        </w:numPr>
        <w:suppressAutoHyphens w:val="0"/>
        <w:ind w:firstLine="709"/>
        <w:rPr>
          <w:rFonts w:cs="Times New Roman"/>
          <w:sz w:val="28"/>
          <w:szCs w:val="28"/>
        </w:rPr>
      </w:pPr>
      <w:r w:rsidRPr="009D1929">
        <w:rPr>
          <w:rFonts w:cs="Times New Roman"/>
          <w:sz w:val="28"/>
          <w:szCs w:val="28"/>
        </w:rPr>
        <w:t xml:space="preserve">Члены комиссии назначаются </w:t>
      </w:r>
      <w:r w:rsidR="00684235">
        <w:rPr>
          <w:rFonts w:cs="Times New Roman"/>
          <w:sz w:val="28"/>
          <w:szCs w:val="28"/>
        </w:rPr>
        <w:t xml:space="preserve">распоряжением </w:t>
      </w:r>
      <w:r w:rsidR="00BE4953">
        <w:rPr>
          <w:rFonts w:cs="Times New Roman"/>
          <w:sz w:val="28"/>
          <w:szCs w:val="28"/>
        </w:rPr>
        <w:t>Администрации</w:t>
      </w:r>
      <w:r w:rsidR="00684235">
        <w:rPr>
          <w:rFonts w:cs="Times New Roman"/>
          <w:sz w:val="28"/>
          <w:szCs w:val="28"/>
        </w:rPr>
        <w:t xml:space="preserve"> городского поселения </w:t>
      </w:r>
      <w:proofErr w:type="spellStart"/>
      <w:r w:rsidR="00684235">
        <w:rPr>
          <w:rFonts w:cs="Times New Roman"/>
          <w:sz w:val="28"/>
          <w:szCs w:val="28"/>
        </w:rPr>
        <w:t>Лянтор</w:t>
      </w:r>
      <w:proofErr w:type="spellEnd"/>
      <w:r w:rsidRPr="009D1929">
        <w:rPr>
          <w:rFonts w:cs="Times New Roman"/>
          <w:sz w:val="28"/>
          <w:szCs w:val="28"/>
        </w:rPr>
        <w:t>.</w:t>
      </w:r>
    </w:p>
    <w:p w:rsidR="007D4730" w:rsidRPr="009D1929" w:rsidRDefault="007D4730" w:rsidP="00E157C2">
      <w:pPr>
        <w:numPr>
          <w:ilvl w:val="1"/>
          <w:numId w:val="4"/>
        </w:numPr>
        <w:suppressAutoHyphens w:val="0"/>
        <w:ind w:firstLine="709"/>
        <w:rPr>
          <w:rFonts w:cs="Times New Roman"/>
          <w:sz w:val="28"/>
          <w:szCs w:val="28"/>
        </w:rPr>
      </w:pPr>
      <w:r w:rsidRPr="009D1929">
        <w:rPr>
          <w:rFonts w:cs="Times New Roman"/>
          <w:sz w:val="28"/>
          <w:szCs w:val="28"/>
        </w:rPr>
        <w:t>В сл</w:t>
      </w:r>
      <w:r w:rsidR="00684235">
        <w:rPr>
          <w:rFonts w:cs="Times New Roman"/>
          <w:sz w:val="28"/>
          <w:szCs w:val="28"/>
        </w:rPr>
        <w:t>учае изменения состава Комиссии</w:t>
      </w:r>
      <w:r w:rsidRPr="009D1929">
        <w:rPr>
          <w:rFonts w:cs="Times New Roman"/>
          <w:sz w:val="28"/>
          <w:szCs w:val="28"/>
        </w:rPr>
        <w:t xml:space="preserve"> в </w:t>
      </w:r>
      <w:r w:rsidR="00BE4953">
        <w:rPr>
          <w:rFonts w:cs="Times New Roman"/>
          <w:sz w:val="28"/>
          <w:szCs w:val="28"/>
        </w:rPr>
        <w:t>распоряжение</w:t>
      </w:r>
      <w:r w:rsidRPr="009D1929">
        <w:rPr>
          <w:rFonts w:cs="Times New Roman"/>
          <w:sz w:val="28"/>
          <w:szCs w:val="28"/>
        </w:rPr>
        <w:t xml:space="preserve"> вносятся соответствующие изменения.</w:t>
      </w:r>
    </w:p>
    <w:p w:rsidR="007D4730" w:rsidRDefault="007D4730" w:rsidP="00E157C2">
      <w:pPr>
        <w:tabs>
          <w:tab w:val="num" w:pos="1134"/>
        </w:tabs>
        <w:ind w:left="709"/>
        <w:rPr>
          <w:rFonts w:cs="Times New Roman"/>
          <w:sz w:val="28"/>
          <w:szCs w:val="28"/>
        </w:rPr>
      </w:pPr>
    </w:p>
    <w:p w:rsidR="0038615E" w:rsidRPr="009D1929" w:rsidRDefault="0038615E" w:rsidP="00E157C2">
      <w:pPr>
        <w:tabs>
          <w:tab w:val="num" w:pos="1134"/>
        </w:tabs>
        <w:ind w:left="709"/>
        <w:rPr>
          <w:rFonts w:cs="Times New Roman"/>
          <w:sz w:val="28"/>
          <w:szCs w:val="28"/>
        </w:rPr>
      </w:pPr>
    </w:p>
    <w:p w:rsidR="007D4730" w:rsidRPr="009D1929" w:rsidRDefault="007D4730" w:rsidP="00E157C2">
      <w:pPr>
        <w:numPr>
          <w:ilvl w:val="0"/>
          <w:numId w:val="4"/>
        </w:numPr>
        <w:suppressAutoHyphens w:val="0"/>
        <w:ind w:firstLine="0"/>
        <w:jc w:val="center"/>
        <w:rPr>
          <w:rFonts w:cs="Times New Roman"/>
          <w:sz w:val="28"/>
          <w:szCs w:val="28"/>
        </w:rPr>
      </w:pPr>
      <w:r w:rsidRPr="009D1929">
        <w:rPr>
          <w:rFonts w:cs="Times New Roman"/>
          <w:sz w:val="28"/>
          <w:szCs w:val="28"/>
        </w:rPr>
        <w:t>Полномочия комиссии</w:t>
      </w:r>
    </w:p>
    <w:p w:rsidR="007D4730" w:rsidRPr="009D1929" w:rsidRDefault="007D4730" w:rsidP="00E157C2">
      <w:pPr>
        <w:numPr>
          <w:ilvl w:val="1"/>
          <w:numId w:val="4"/>
        </w:numPr>
        <w:tabs>
          <w:tab w:val="left" w:pos="1134"/>
        </w:tabs>
        <w:suppressAutoHyphens w:val="0"/>
        <w:ind w:firstLine="709"/>
        <w:rPr>
          <w:rFonts w:cs="Times New Roman"/>
          <w:sz w:val="28"/>
          <w:szCs w:val="28"/>
        </w:rPr>
      </w:pPr>
      <w:r w:rsidRPr="009D1929">
        <w:rPr>
          <w:rFonts w:cs="Times New Roman"/>
          <w:sz w:val="28"/>
          <w:szCs w:val="28"/>
        </w:rPr>
        <w:t xml:space="preserve"> Для осуществления задач, указанных в разделе 2 настоящего Положения, Комиссия имеет право:</w:t>
      </w:r>
    </w:p>
    <w:p w:rsidR="007D4730" w:rsidRPr="009D1929" w:rsidRDefault="007D4730" w:rsidP="00E157C2">
      <w:pPr>
        <w:numPr>
          <w:ilvl w:val="2"/>
          <w:numId w:val="4"/>
        </w:numPr>
        <w:tabs>
          <w:tab w:val="left" w:pos="1134"/>
        </w:tabs>
        <w:suppressAutoHyphens w:val="0"/>
        <w:ind w:left="0" w:firstLine="709"/>
        <w:rPr>
          <w:rFonts w:cs="Times New Roman"/>
          <w:sz w:val="28"/>
          <w:szCs w:val="28"/>
        </w:rPr>
      </w:pPr>
      <w:r w:rsidRPr="009D1929">
        <w:rPr>
          <w:rFonts w:cs="Times New Roman"/>
          <w:sz w:val="28"/>
          <w:szCs w:val="28"/>
        </w:rPr>
        <w:t xml:space="preserve">Получать необходимые сведения у всех работников </w:t>
      </w:r>
      <w:r w:rsidR="00EA4752">
        <w:rPr>
          <w:rFonts w:cs="Times New Roman"/>
          <w:sz w:val="28"/>
          <w:szCs w:val="28"/>
        </w:rPr>
        <w:t>Администрации</w:t>
      </w:r>
      <w:r w:rsidRPr="009D1929">
        <w:rPr>
          <w:rFonts w:cs="Times New Roman"/>
          <w:sz w:val="28"/>
          <w:szCs w:val="28"/>
        </w:rPr>
        <w:t>, участвующих в обработке персональных данных.</w:t>
      </w:r>
    </w:p>
    <w:p w:rsidR="007D4730" w:rsidRPr="009D1929" w:rsidRDefault="007D4730" w:rsidP="00E157C2">
      <w:pPr>
        <w:numPr>
          <w:ilvl w:val="2"/>
          <w:numId w:val="4"/>
        </w:numPr>
        <w:tabs>
          <w:tab w:val="left" w:pos="1134"/>
        </w:tabs>
        <w:suppressAutoHyphens w:val="0"/>
        <w:ind w:left="0" w:firstLine="709"/>
        <w:rPr>
          <w:rFonts w:cs="Times New Roman"/>
          <w:sz w:val="28"/>
          <w:szCs w:val="28"/>
        </w:rPr>
      </w:pPr>
      <w:r w:rsidRPr="009D1929">
        <w:rPr>
          <w:rFonts w:cs="Times New Roman"/>
          <w:sz w:val="28"/>
          <w:szCs w:val="28"/>
        </w:rPr>
        <w:lastRenderedPageBreak/>
        <w:t>Просматривать электронные базы данных и бумажные носители, содержащие персональные данные, с целью выявления состава обрабатываемых персональных данных.</w:t>
      </w:r>
    </w:p>
    <w:p w:rsidR="007D4730" w:rsidRPr="009D1929" w:rsidRDefault="007D4730" w:rsidP="00E157C2">
      <w:pPr>
        <w:numPr>
          <w:ilvl w:val="2"/>
          <w:numId w:val="4"/>
        </w:numPr>
        <w:tabs>
          <w:tab w:val="left" w:pos="1134"/>
        </w:tabs>
        <w:suppressAutoHyphens w:val="0"/>
        <w:ind w:left="0" w:firstLine="709"/>
        <w:rPr>
          <w:rFonts w:cs="Times New Roman"/>
          <w:sz w:val="28"/>
          <w:szCs w:val="28"/>
        </w:rPr>
      </w:pPr>
      <w:r w:rsidRPr="009D1929">
        <w:rPr>
          <w:rFonts w:cs="Times New Roman"/>
          <w:sz w:val="28"/>
          <w:szCs w:val="28"/>
        </w:rPr>
        <w:t>Отслеживать технологический процесс обработки персональных данных.</w:t>
      </w:r>
    </w:p>
    <w:p w:rsidR="007D4730" w:rsidRPr="009D1929" w:rsidRDefault="007D4730" w:rsidP="00E157C2">
      <w:pPr>
        <w:numPr>
          <w:ilvl w:val="2"/>
          <w:numId w:val="4"/>
        </w:numPr>
        <w:tabs>
          <w:tab w:val="left" w:pos="1134"/>
        </w:tabs>
        <w:suppressAutoHyphens w:val="0"/>
        <w:ind w:left="0" w:firstLine="709"/>
        <w:rPr>
          <w:rFonts w:cs="Times New Roman"/>
          <w:sz w:val="28"/>
          <w:szCs w:val="28"/>
        </w:rPr>
      </w:pPr>
      <w:r w:rsidRPr="009D1929">
        <w:rPr>
          <w:rFonts w:cs="Times New Roman"/>
          <w:sz w:val="28"/>
          <w:szCs w:val="28"/>
        </w:rPr>
        <w:t xml:space="preserve">Выявлять или получать готовые сведения о структуре локальной вычислительной сети </w:t>
      </w:r>
      <w:r w:rsidR="00EA4752">
        <w:rPr>
          <w:rFonts w:cs="Times New Roman"/>
          <w:sz w:val="28"/>
          <w:szCs w:val="28"/>
        </w:rPr>
        <w:t>Администрации</w:t>
      </w:r>
      <w:r w:rsidRPr="009D1929">
        <w:rPr>
          <w:rFonts w:cs="Times New Roman"/>
          <w:sz w:val="28"/>
          <w:szCs w:val="28"/>
        </w:rPr>
        <w:t>.</w:t>
      </w:r>
    </w:p>
    <w:p w:rsidR="007D4730" w:rsidRPr="009D1929" w:rsidRDefault="007D4730" w:rsidP="00E157C2">
      <w:pPr>
        <w:numPr>
          <w:ilvl w:val="2"/>
          <w:numId w:val="4"/>
        </w:numPr>
        <w:tabs>
          <w:tab w:val="left" w:pos="1134"/>
        </w:tabs>
        <w:suppressAutoHyphens w:val="0"/>
        <w:ind w:left="0" w:firstLine="709"/>
        <w:rPr>
          <w:rFonts w:cs="Times New Roman"/>
          <w:sz w:val="28"/>
          <w:szCs w:val="28"/>
        </w:rPr>
      </w:pPr>
      <w:r w:rsidRPr="009D1929">
        <w:rPr>
          <w:rFonts w:cs="Times New Roman"/>
          <w:sz w:val="28"/>
          <w:szCs w:val="28"/>
        </w:rPr>
        <w:t>Определять или получать готовые сведения о наличии и способах доступа к сетям общего пользования.</w:t>
      </w:r>
    </w:p>
    <w:p w:rsidR="007D4730" w:rsidRPr="009D1929" w:rsidRDefault="007D4730" w:rsidP="00E157C2">
      <w:pPr>
        <w:numPr>
          <w:ilvl w:val="2"/>
          <w:numId w:val="4"/>
        </w:numPr>
        <w:tabs>
          <w:tab w:val="left" w:pos="1134"/>
        </w:tabs>
        <w:suppressAutoHyphens w:val="0"/>
        <w:ind w:left="0" w:firstLine="709"/>
        <w:rPr>
          <w:rFonts w:cs="Times New Roman"/>
          <w:sz w:val="28"/>
          <w:szCs w:val="28"/>
        </w:rPr>
      </w:pPr>
      <w:r w:rsidRPr="009D1929">
        <w:rPr>
          <w:rFonts w:cs="Times New Roman"/>
          <w:sz w:val="28"/>
          <w:szCs w:val="28"/>
        </w:rPr>
        <w:t>Определять или получать готовые сведения о технических и программных средствах обработки персональных данных.</w:t>
      </w:r>
    </w:p>
    <w:p w:rsidR="007D4730" w:rsidRDefault="007D4730" w:rsidP="00E157C2">
      <w:pPr>
        <w:numPr>
          <w:ilvl w:val="2"/>
          <w:numId w:val="4"/>
        </w:numPr>
        <w:tabs>
          <w:tab w:val="left" w:pos="1134"/>
        </w:tabs>
        <w:suppressAutoHyphens w:val="0"/>
        <w:ind w:left="0" w:firstLine="709"/>
        <w:rPr>
          <w:rFonts w:cs="Times New Roman"/>
          <w:sz w:val="28"/>
          <w:szCs w:val="28"/>
        </w:rPr>
      </w:pPr>
      <w:r w:rsidRPr="009D1929">
        <w:rPr>
          <w:rFonts w:cs="Times New Roman"/>
          <w:sz w:val="28"/>
          <w:szCs w:val="28"/>
        </w:rPr>
        <w:t>Определять или получать готовые сведения об условиях, местах и способах передачи персональных данных в сторонние организации.</w:t>
      </w:r>
    </w:p>
    <w:p w:rsidR="003E06C1" w:rsidRPr="009D1929" w:rsidRDefault="003E06C1" w:rsidP="00E157C2">
      <w:pPr>
        <w:numPr>
          <w:ilvl w:val="2"/>
          <w:numId w:val="4"/>
        </w:numPr>
        <w:tabs>
          <w:tab w:val="left" w:pos="1134"/>
        </w:tabs>
        <w:suppressAutoHyphens w:val="0"/>
        <w:ind w:left="0" w:firstLine="709"/>
        <w:rPr>
          <w:rFonts w:cs="Times New Roman"/>
          <w:sz w:val="28"/>
          <w:szCs w:val="28"/>
        </w:rPr>
      </w:pPr>
      <w:r>
        <w:rPr>
          <w:rFonts w:cs="Times New Roman"/>
          <w:sz w:val="28"/>
          <w:szCs w:val="28"/>
        </w:rPr>
        <w:t xml:space="preserve">Уничтожать персональные данные при достижении </w:t>
      </w:r>
      <w:r w:rsidRPr="00CF7796">
        <w:rPr>
          <w:rFonts w:cs="Times New Roman"/>
          <w:sz w:val="28"/>
          <w:szCs w:val="28"/>
        </w:rPr>
        <w:t>целей обработки и (или) при наступлении иных законных оснований</w:t>
      </w:r>
      <w:r>
        <w:rPr>
          <w:rFonts w:cs="Times New Roman"/>
          <w:sz w:val="28"/>
          <w:szCs w:val="28"/>
        </w:rPr>
        <w:t>.</w:t>
      </w:r>
    </w:p>
    <w:p w:rsidR="007D4730" w:rsidRPr="009D1929" w:rsidRDefault="007D4730" w:rsidP="00E157C2">
      <w:pPr>
        <w:rPr>
          <w:rFonts w:cs="Times New Roman"/>
          <w:sz w:val="28"/>
          <w:szCs w:val="28"/>
        </w:rPr>
      </w:pPr>
    </w:p>
    <w:p w:rsidR="007D4730" w:rsidRPr="009D1929" w:rsidRDefault="007D4730" w:rsidP="00E157C2">
      <w:pPr>
        <w:numPr>
          <w:ilvl w:val="0"/>
          <w:numId w:val="4"/>
        </w:numPr>
        <w:suppressAutoHyphens w:val="0"/>
        <w:ind w:firstLine="0"/>
        <w:jc w:val="center"/>
        <w:rPr>
          <w:rFonts w:cs="Times New Roman"/>
          <w:sz w:val="28"/>
          <w:szCs w:val="28"/>
        </w:rPr>
      </w:pPr>
      <w:r w:rsidRPr="009D1929">
        <w:rPr>
          <w:rFonts w:cs="Times New Roman"/>
          <w:sz w:val="28"/>
          <w:szCs w:val="28"/>
        </w:rPr>
        <w:t>Отчетность комиссии</w:t>
      </w:r>
    </w:p>
    <w:p w:rsidR="007D4730" w:rsidRPr="009D1929" w:rsidRDefault="003E06C1" w:rsidP="00E157C2">
      <w:pPr>
        <w:numPr>
          <w:ilvl w:val="1"/>
          <w:numId w:val="4"/>
        </w:numPr>
        <w:suppressAutoHyphens w:val="0"/>
        <w:ind w:firstLine="709"/>
        <w:rPr>
          <w:rFonts w:cs="Times New Roman"/>
          <w:sz w:val="28"/>
          <w:szCs w:val="28"/>
        </w:rPr>
      </w:pPr>
      <w:r>
        <w:rPr>
          <w:rFonts w:cs="Times New Roman"/>
          <w:sz w:val="28"/>
          <w:szCs w:val="28"/>
        </w:rPr>
        <w:t>Заседания комиссии проводятся по мере необходимости и оформля</w:t>
      </w:r>
      <w:r w:rsidR="00C66760">
        <w:rPr>
          <w:rFonts w:cs="Times New Roman"/>
          <w:sz w:val="28"/>
          <w:szCs w:val="28"/>
        </w:rPr>
        <w:t>ю</w:t>
      </w:r>
      <w:r>
        <w:rPr>
          <w:rFonts w:cs="Times New Roman"/>
          <w:sz w:val="28"/>
          <w:szCs w:val="28"/>
        </w:rPr>
        <w:t>тся протоколом заседания комиссии.</w:t>
      </w:r>
    </w:p>
    <w:p w:rsidR="007D4730" w:rsidRPr="009D1929" w:rsidRDefault="007D4730" w:rsidP="00E157C2">
      <w:pPr>
        <w:numPr>
          <w:ilvl w:val="1"/>
          <w:numId w:val="4"/>
        </w:numPr>
        <w:tabs>
          <w:tab w:val="num" w:pos="720"/>
          <w:tab w:val="num" w:pos="1134"/>
        </w:tabs>
        <w:suppressAutoHyphens w:val="0"/>
        <w:ind w:firstLine="709"/>
        <w:rPr>
          <w:rFonts w:cs="Times New Roman"/>
          <w:sz w:val="28"/>
          <w:szCs w:val="28"/>
        </w:rPr>
      </w:pPr>
      <w:r w:rsidRPr="009D1929">
        <w:rPr>
          <w:rFonts w:cs="Times New Roman"/>
          <w:sz w:val="28"/>
          <w:szCs w:val="28"/>
        </w:rPr>
        <w:t>В результате своей деятельности Комиссия состав</w:t>
      </w:r>
      <w:r w:rsidR="003E06C1">
        <w:rPr>
          <w:rFonts w:cs="Times New Roman"/>
          <w:sz w:val="28"/>
          <w:szCs w:val="28"/>
        </w:rPr>
        <w:t>ляет</w:t>
      </w:r>
      <w:r w:rsidRPr="009D1929">
        <w:rPr>
          <w:rFonts w:cs="Times New Roman"/>
          <w:sz w:val="28"/>
          <w:szCs w:val="28"/>
        </w:rPr>
        <w:t xml:space="preserve"> Ак</w:t>
      </w:r>
      <w:proofErr w:type="gramStart"/>
      <w:r w:rsidRPr="009D1929">
        <w:rPr>
          <w:rFonts w:cs="Times New Roman"/>
          <w:sz w:val="28"/>
          <w:szCs w:val="28"/>
        </w:rPr>
        <w:t>т(</w:t>
      </w:r>
      <w:proofErr w:type="spellStart"/>
      <w:proofErr w:type="gramEnd"/>
      <w:r w:rsidRPr="009D1929">
        <w:rPr>
          <w:rFonts w:cs="Times New Roman"/>
          <w:sz w:val="28"/>
          <w:szCs w:val="28"/>
        </w:rPr>
        <w:t>ы</w:t>
      </w:r>
      <w:proofErr w:type="spellEnd"/>
      <w:r w:rsidRPr="009D1929">
        <w:rPr>
          <w:rFonts w:cs="Times New Roman"/>
          <w:sz w:val="28"/>
          <w:szCs w:val="28"/>
        </w:rPr>
        <w:t>) определения уровня защ</w:t>
      </w:r>
      <w:r w:rsidR="009D1929">
        <w:rPr>
          <w:rFonts w:cs="Times New Roman"/>
          <w:sz w:val="28"/>
          <w:szCs w:val="28"/>
        </w:rPr>
        <w:t xml:space="preserve">ищенности </w:t>
      </w:r>
      <w:r w:rsidRPr="009D1929">
        <w:rPr>
          <w:rFonts w:cs="Times New Roman"/>
          <w:sz w:val="28"/>
          <w:szCs w:val="28"/>
        </w:rPr>
        <w:t>персональных данных</w:t>
      </w:r>
      <w:r w:rsidR="00EA4752" w:rsidRPr="00EA4752">
        <w:rPr>
          <w:rFonts w:cs="Times New Roman"/>
          <w:sz w:val="28"/>
          <w:szCs w:val="28"/>
        </w:rPr>
        <w:t xml:space="preserve"> </w:t>
      </w:r>
      <w:r w:rsidR="00EA4752" w:rsidRPr="009D1929">
        <w:rPr>
          <w:rFonts w:cs="Times New Roman"/>
          <w:sz w:val="28"/>
          <w:szCs w:val="28"/>
        </w:rPr>
        <w:t xml:space="preserve">при их обработке в информационных </w:t>
      </w:r>
      <w:r w:rsidR="00EA4752">
        <w:rPr>
          <w:rFonts w:cs="Times New Roman"/>
          <w:sz w:val="28"/>
          <w:szCs w:val="28"/>
        </w:rPr>
        <w:t>системах персональных данных</w:t>
      </w:r>
      <w:r w:rsidR="00EA4752" w:rsidRPr="004D70D1">
        <w:rPr>
          <w:rFonts w:cs="Times New Roman"/>
          <w:sz w:val="28"/>
          <w:szCs w:val="28"/>
        </w:rPr>
        <w:t xml:space="preserve"> </w:t>
      </w:r>
      <w:r w:rsidR="00EA4752">
        <w:rPr>
          <w:rFonts w:cs="Times New Roman"/>
          <w:sz w:val="28"/>
          <w:szCs w:val="28"/>
        </w:rPr>
        <w:t>Администрации</w:t>
      </w:r>
      <w:r w:rsidRPr="009D1929">
        <w:rPr>
          <w:rFonts w:cs="Times New Roman"/>
          <w:sz w:val="28"/>
          <w:szCs w:val="28"/>
        </w:rPr>
        <w:t>.</w:t>
      </w:r>
    </w:p>
    <w:p w:rsidR="007D4730" w:rsidRPr="009D1929" w:rsidRDefault="007D4730" w:rsidP="00E157C2">
      <w:pPr>
        <w:rPr>
          <w:rFonts w:cs="Times New Roman"/>
          <w:sz w:val="28"/>
          <w:szCs w:val="28"/>
        </w:rPr>
      </w:pPr>
      <w:r w:rsidRPr="009D1929">
        <w:rPr>
          <w:rFonts w:cs="Times New Roman"/>
          <w:sz w:val="28"/>
          <w:szCs w:val="28"/>
        </w:rPr>
        <w:br w:type="page"/>
      </w:r>
    </w:p>
    <w:p w:rsidR="00E157C2" w:rsidRDefault="00E157C2" w:rsidP="00E157C2">
      <w:pPr>
        <w:ind w:left="5103" w:firstLine="0"/>
        <w:jc w:val="left"/>
        <w:rPr>
          <w:szCs w:val="24"/>
        </w:rPr>
      </w:pPr>
      <w:r w:rsidRPr="00C15120">
        <w:rPr>
          <w:szCs w:val="24"/>
        </w:rPr>
        <w:lastRenderedPageBreak/>
        <w:t xml:space="preserve">Приложение </w:t>
      </w:r>
      <w:r>
        <w:rPr>
          <w:szCs w:val="24"/>
        </w:rPr>
        <w:t xml:space="preserve">5 </w:t>
      </w:r>
      <w:r w:rsidRPr="00C15120">
        <w:rPr>
          <w:szCs w:val="24"/>
        </w:rPr>
        <w:t xml:space="preserve">к распоряжению Администрации </w:t>
      </w:r>
      <w:proofErr w:type="gramStart"/>
      <w:r w:rsidRPr="00C15120">
        <w:rPr>
          <w:szCs w:val="24"/>
        </w:rPr>
        <w:t>городского</w:t>
      </w:r>
      <w:proofErr w:type="gramEnd"/>
      <w:r w:rsidRPr="00C15120">
        <w:rPr>
          <w:szCs w:val="24"/>
        </w:rPr>
        <w:t xml:space="preserve"> </w:t>
      </w:r>
    </w:p>
    <w:p w:rsidR="00E157C2" w:rsidRPr="00C15120" w:rsidRDefault="00E157C2" w:rsidP="00E157C2">
      <w:pPr>
        <w:ind w:left="5103" w:firstLine="0"/>
        <w:jc w:val="left"/>
        <w:rPr>
          <w:szCs w:val="24"/>
        </w:rPr>
      </w:pPr>
      <w:r w:rsidRPr="00C15120">
        <w:rPr>
          <w:szCs w:val="24"/>
        </w:rPr>
        <w:t xml:space="preserve">поселения </w:t>
      </w:r>
      <w:proofErr w:type="spellStart"/>
      <w:r w:rsidRPr="00C15120">
        <w:rPr>
          <w:szCs w:val="24"/>
        </w:rPr>
        <w:t>Лянтор</w:t>
      </w:r>
      <w:proofErr w:type="spellEnd"/>
      <w:r w:rsidRPr="00C15120">
        <w:rPr>
          <w:szCs w:val="24"/>
        </w:rPr>
        <w:t xml:space="preserve">  </w:t>
      </w:r>
    </w:p>
    <w:p w:rsidR="0027262A" w:rsidRPr="00C15120" w:rsidRDefault="0027262A" w:rsidP="0027262A">
      <w:pPr>
        <w:ind w:left="5103" w:firstLine="0"/>
        <w:jc w:val="left"/>
        <w:rPr>
          <w:szCs w:val="24"/>
        </w:rPr>
      </w:pPr>
      <w:r w:rsidRPr="00C15120">
        <w:rPr>
          <w:szCs w:val="24"/>
        </w:rPr>
        <w:t>от «</w:t>
      </w:r>
      <w:r>
        <w:rPr>
          <w:szCs w:val="24"/>
        </w:rPr>
        <w:t>07</w:t>
      </w:r>
      <w:r w:rsidRPr="00C15120">
        <w:rPr>
          <w:szCs w:val="24"/>
        </w:rPr>
        <w:t xml:space="preserve">» </w:t>
      </w:r>
      <w:r>
        <w:rPr>
          <w:szCs w:val="24"/>
        </w:rPr>
        <w:t xml:space="preserve">декабря </w:t>
      </w:r>
      <w:r w:rsidRPr="00C15120">
        <w:rPr>
          <w:szCs w:val="24"/>
        </w:rPr>
        <w:t>2015</w:t>
      </w:r>
      <w:r>
        <w:rPr>
          <w:szCs w:val="24"/>
        </w:rPr>
        <w:t xml:space="preserve"> года</w:t>
      </w:r>
      <w:r w:rsidRPr="00C15120">
        <w:rPr>
          <w:szCs w:val="24"/>
        </w:rPr>
        <w:t xml:space="preserve">  №</w:t>
      </w:r>
      <w:r>
        <w:rPr>
          <w:szCs w:val="24"/>
        </w:rPr>
        <w:t xml:space="preserve"> 282</w:t>
      </w:r>
    </w:p>
    <w:p w:rsidR="007D4730" w:rsidRPr="009D1929" w:rsidRDefault="007D4730" w:rsidP="00E157C2">
      <w:pPr>
        <w:jc w:val="right"/>
        <w:rPr>
          <w:rFonts w:cs="Times New Roman"/>
          <w:szCs w:val="26"/>
        </w:rPr>
      </w:pPr>
    </w:p>
    <w:p w:rsidR="007D4730" w:rsidRPr="00F0437C" w:rsidRDefault="007D4730" w:rsidP="00E157C2">
      <w:pPr>
        <w:ind w:firstLine="0"/>
        <w:jc w:val="center"/>
        <w:rPr>
          <w:rFonts w:cs="Times New Roman"/>
          <w:sz w:val="28"/>
          <w:szCs w:val="28"/>
        </w:rPr>
      </w:pPr>
      <w:r w:rsidRPr="00F0437C">
        <w:rPr>
          <w:rFonts w:cs="Times New Roman"/>
          <w:sz w:val="28"/>
          <w:szCs w:val="28"/>
        </w:rPr>
        <w:t>СОГЛАСИЕ</w:t>
      </w:r>
      <w:r w:rsidRPr="00F0437C">
        <w:rPr>
          <w:rFonts w:cs="Times New Roman"/>
          <w:sz w:val="28"/>
          <w:szCs w:val="28"/>
        </w:rPr>
        <w:br/>
        <w:t>на обработку персональных данных</w:t>
      </w:r>
    </w:p>
    <w:p w:rsidR="007D4730" w:rsidRPr="00F0437C" w:rsidRDefault="00AC77A4" w:rsidP="00E157C2">
      <w:pPr>
        <w:ind w:firstLine="0"/>
        <w:rPr>
          <w:rFonts w:cs="Times New Roman"/>
          <w:sz w:val="28"/>
          <w:szCs w:val="28"/>
        </w:rPr>
      </w:pPr>
      <w:r w:rsidRPr="00F0437C">
        <w:rPr>
          <w:rFonts w:cs="Times New Roman"/>
          <w:sz w:val="28"/>
          <w:szCs w:val="28"/>
        </w:rPr>
        <w:t xml:space="preserve">Городское поселение </w:t>
      </w:r>
      <w:proofErr w:type="spellStart"/>
      <w:r w:rsidRPr="00F0437C">
        <w:rPr>
          <w:rFonts w:cs="Times New Roman"/>
          <w:sz w:val="28"/>
          <w:szCs w:val="28"/>
        </w:rPr>
        <w:t>Лянтор</w:t>
      </w:r>
      <w:proofErr w:type="spellEnd"/>
      <w:r w:rsidRPr="00F0437C">
        <w:rPr>
          <w:rFonts w:cs="Times New Roman"/>
          <w:sz w:val="28"/>
          <w:szCs w:val="28"/>
        </w:rPr>
        <w:t xml:space="preserve">                             </w:t>
      </w:r>
      <w:r w:rsidR="003E06C1">
        <w:rPr>
          <w:rFonts w:cs="Times New Roman"/>
          <w:sz w:val="28"/>
          <w:szCs w:val="28"/>
        </w:rPr>
        <w:t xml:space="preserve"> </w:t>
      </w:r>
      <w:r w:rsidRPr="00F0437C">
        <w:rPr>
          <w:rFonts w:cs="Times New Roman"/>
          <w:sz w:val="28"/>
          <w:szCs w:val="28"/>
        </w:rPr>
        <w:t xml:space="preserve">           </w:t>
      </w:r>
      <w:r w:rsidR="007D4730" w:rsidRPr="00F0437C">
        <w:rPr>
          <w:rFonts w:cs="Times New Roman"/>
          <w:sz w:val="28"/>
          <w:szCs w:val="28"/>
        </w:rPr>
        <w:t xml:space="preserve">   «__» _____________ г.</w:t>
      </w:r>
    </w:p>
    <w:p w:rsidR="007D4730" w:rsidRPr="00F0437C" w:rsidRDefault="007D4730" w:rsidP="00E157C2">
      <w:pPr>
        <w:jc w:val="center"/>
        <w:rPr>
          <w:rFonts w:cs="Times New Roman"/>
          <w:sz w:val="28"/>
          <w:szCs w:val="28"/>
        </w:rPr>
      </w:pPr>
    </w:p>
    <w:p w:rsidR="007D4730" w:rsidRPr="00F0437C" w:rsidRDefault="007D4730" w:rsidP="00E157C2">
      <w:pPr>
        <w:pStyle w:val="ConsPlusNonformat"/>
        <w:contextualSpacing/>
        <w:rPr>
          <w:rFonts w:ascii="Times New Roman" w:hAnsi="Times New Roman" w:cs="Times New Roman"/>
          <w:sz w:val="28"/>
          <w:szCs w:val="28"/>
        </w:rPr>
      </w:pPr>
      <w:r w:rsidRPr="00F0437C">
        <w:rPr>
          <w:rFonts w:ascii="Times New Roman" w:hAnsi="Times New Roman" w:cs="Times New Roman"/>
          <w:sz w:val="28"/>
          <w:szCs w:val="28"/>
        </w:rPr>
        <w:t>Я, __________________________________________________________________,</w:t>
      </w:r>
    </w:p>
    <w:p w:rsidR="007D4730" w:rsidRPr="00F0437C" w:rsidRDefault="007D4730" w:rsidP="00E157C2">
      <w:pPr>
        <w:pStyle w:val="ConsPlusNonformat"/>
        <w:ind w:firstLine="680"/>
        <w:contextualSpacing/>
        <w:jc w:val="center"/>
        <w:rPr>
          <w:rFonts w:ascii="Times New Roman" w:hAnsi="Times New Roman" w:cs="Times New Roman"/>
          <w:sz w:val="28"/>
          <w:szCs w:val="28"/>
          <w:vertAlign w:val="superscript"/>
        </w:rPr>
      </w:pPr>
      <w:r w:rsidRPr="00F0437C">
        <w:rPr>
          <w:rFonts w:ascii="Times New Roman" w:hAnsi="Times New Roman" w:cs="Times New Roman"/>
          <w:sz w:val="28"/>
          <w:szCs w:val="28"/>
          <w:vertAlign w:val="superscript"/>
        </w:rPr>
        <w:t>(фамилия, имя, отчество)</w:t>
      </w:r>
    </w:p>
    <w:p w:rsidR="007D4730" w:rsidRPr="00F0437C" w:rsidRDefault="007D4730" w:rsidP="00E157C2">
      <w:pPr>
        <w:pStyle w:val="ConsPlusNonformat"/>
        <w:contextualSpacing/>
        <w:jc w:val="both"/>
        <w:rPr>
          <w:rFonts w:ascii="Times New Roman" w:hAnsi="Times New Roman" w:cs="Times New Roman"/>
          <w:sz w:val="28"/>
          <w:szCs w:val="28"/>
        </w:rPr>
      </w:pPr>
      <w:r w:rsidRPr="00F0437C">
        <w:rPr>
          <w:rFonts w:ascii="Times New Roman" w:hAnsi="Times New Roman" w:cs="Times New Roman"/>
          <w:sz w:val="28"/>
          <w:szCs w:val="28"/>
        </w:rPr>
        <w:t xml:space="preserve">________________________ серия ____ № _______ </w:t>
      </w:r>
      <w:proofErr w:type="gramStart"/>
      <w:r w:rsidRPr="00F0437C">
        <w:rPr>
          <w:rFonts w:ascii="Times New Roman" w:hAnsi="Times New Roman" w:cs="Times New Roman"/>
          <w:sz w:val="28"/>
          <w:szCs w:val="28"/>
        </w:rPr>
        <w:t>выдан</w:t>
      </w:r>
      <w:proofErr w:type="gramEnd"/>
      <w:r w:rsidRPr="00F0437C">
        <w:rPr>
          <w:rFonts w:ascii="Times New Roman" w:hAnsi="Times New Roman" w:cs="Times New Roman"/>
          <w:sz w:val="28"/>
          <w:szCs w:val="28"/>
        </w:rPr>
        <w:t xml:space="preserve">  ___________________________</w:t>
      </w:r>
      <w:r w:rsidR="00F0437C">
        <w:rPr>
          <w:rFonts w:ascii="Times New Roman" w:hAnsi="Times New Roman" w:cs="Times New Roman"/>
          <w:sz w:val="28"/>
          <w:szCs w:val="28"/>
        </w:rPr>
        <w:t>___________________________________</w:t>
      </w:r>
    </w:p>
    <w:p w:rsidR="007D4730" w:rsidRDefault="007D4730" w:rsidP="00E157C2">
      <w:pPr>
        <w:pStyle w:val="ConsPlusNonformat"/>
        <w:contextualSpacing/>
        <w:jc w:val="center"/>
        <w:rPr>
          <w:rFonts w:ascii="Times New Roman" w:hAnsi="Times New Roman" w:cs="Times New Roman"/>
          <w:sz w:val="28"/>
          <w:szCs w:val="28"/>
          <w:vertAlign w:val="subscript"/>
        </w:rPr>
      </w:pPr>
      <w:r w:rsidRPr="00F0437C">
        <w:rPr>
          <w:rFonts w:ascii="Times New Roman" w:hAnsi="Times New Roman" w:cs="Times New Roman"/>
          <w:sz w:val="28"/>
          <w:szCs w:val="28"/>
          <w:vertAlign w:val="subscript"/>
        </w:rPr>
        <w:t>(вид документа, удостоверяющего личность)</w:t>
      </w:r>
    </w:p>
    <w:p w:rsidR="00F0437C" w:rsidRPr="00F0437C" w:rsidRDefault="00F0437C" w:rsidP="00E157C2">
      <w:pPr>
        <w:pStyle w:val="ConsPlusNonformat"/>
        <w:contextualSpacing/>
        <w:jc w:val="center"/>
        <w:rPr>
          <w:rFonts w:ascii="Times New Roman" w:hAnsi="Times New Roman" w:cs="Times New Roman"/>
          <w:sz w:val="28"/>
          <w:szCs w:val="28"/>
        </w:rPr>
      </w:pPr>
    </w:p>
    <w:p w:rsidR="007D4730" w:rsidRPr="00F0437C" w:rsidRDefault="007D4730" w:rsidP="00E157C2">
      <w:pPr>
        <w:pStyle w:val="ConsPlusNonformat"/>
        <w:contextualSpacing/>
        <w:jc w:val="both"/>
        <w:rPr>
          <w:rFonts w:ascii="Times New Roman" w:hAnsi="Times New Roman" w:cs="Times New Roman"/>
          <w:sz w:val="28"/>
          <w:szCs w:val="28"/>
        </w:rPr>
      </w:pPr>
      <w:r w:rsidRPr="00F0437C">
        <w:rPr>
          <w:rFonts w:ascii="Times New Roman" w:hAnsi="Times New Roman" w:cs="Times New Roman"/>
          <w:sz w:val="28"/>
          <w:szCs w:val="28"/>
        </w:rPr>
        <w:t xml:space="preserve"> __________________________________________________________________</w:t>
      </w:r>
    </w:p>
    <w:p w:rsidR="007D4730" w:rsidRPr="00F0437C" w:rsidRDefault="007D4730" w:rsidP="00E157C2">
      <w:pPr>
        <w:pStyle w:val="ConsPlusNonformat"/>
        <w:contextualSpacing/>
        <w:jc w:val="center"/>
        <w:rPr>
          <w:rFonts w:ascii="Times New Roman" w:hAnsi="Times New Roman" w:cs="Times New Roman"/>
          <w:sz w:val="28"/>
          <w:szCs w:val="28"/>
          <w:vertAlign w:val="subscript"/>
        </w:rPr>
      </w:pPr>
      <w:r w:rsidRPr="00F0437C">
        <w:rPr>
          <w:rFonts w:ascii="Times New Roman" w:hAnsi="Times New Roman" w:cs="Times New Roman"/>
          <w:sz w:val="28"/>
          <w:szCs w:val="28"/>
          <w:vertAlign w:val="subscript"/>
        </w:rPr>
        <w:t>(когда и кем)</w:t>
      </w:r>
    </w:p>
    <w:p w:rsidR="00F0437C" w:rsidRDefault="007D4730" w:rsidP="00E157C2">
      <w:pPr>
        <w:pStyle w:val="ConsPlusNonformat"/>
        <w:contextualSpacing/>
        <w:jc w:val="both"/>
        <w:rPr>
          <w:rFonts w:ascii="Times New Roman" w:hAnsi="Times New Roman" w:cs="Times New Roman"/>
          <w:sz w:val="28"/>
          <w:szCs w:val="28"/>
        </w:rPr>
      </w:pPr>
      <w:r w:rsidRPr="00F0437C">
        <w:rPr>
          <w:rFonts w:ascii="Times New Roman" w:hAnsi="Times New Roman" w:cs="Times New Roman"/>
          <w:sz w:val="28"/>
          <w:szCs w:val="28"/>
        </w:rPr>
        <w:t>проживающи</w:t>
      </w:r>
      <w:proofErr w:type="gramStart"/>
      <w:r w:rsidRPr="00F0437C">
        <w:rPr>
          <w:rFonts w:ascii="Times New Roman" w:hAnsi="Times New Roman" w:cs="Times New Roman"/>
          <w:sz w:val="28"/>
          <w:szCs w:val="28"/>
        </w:rPr>
        <w:t>й(</w:t>
      </w:r>
      <w:proofErr w:type="spellStart"/>
      <w:proofErr w:type="gramEnd"/>
      <w:r w:rsidRPr="00F0437C">
        <w:rPr>
          <w:rFonts w:ascii="Times New Roman" w:hAnsi="Times New Roman" w:cs="Times New Roman"/>
          <w:sz w:val="28"/>
          <w:szCs w:val="28"/>
        </w:rPr>
        <w:t>ая</w:t>
      </w:r>
      <w:proofErr w:type="spellEnd"/>
      <w:r w:rsidRPr="00F0437C">
        <w:rPr>
          <w:rFonts w:ascii="Times New Roman" w:hAnsi="Times New Roman" w:cs="Times New Roman"/>
          <w:sz w:val="28"/>
          <w:szCs w:val="28"/>
        </w:rPr>
        <w:t>) по адресу:   ___________________________________</w:t>
      </w:r>
      <w:r w:rsidR="00F0437C">
        <w:rPr>
          <w:rFonts w:ascii="Times New Roman" w:hAnsi="Times New Roman" w:cs="Times New Roman"/>
          <w:sz w:val="28"/>
          <w:szCs w:val="28"/>
        </w:rPr>
        <w:t>_____</w:t>
      </w:r>
    </w:p>
    <w:p w:rsidR="00F0437C" w:rsidRPr="00F0437C" w:rsidRDefault="00F0437C" w:rsidP="00E157C2">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7D4730" w:rsidRPr="00F0437C" w:rsidRDefault="007D4730" w:rsidP="00E157C2">
      <w:pPr>
        <w:pStyle w:val="ConsPlusNonformat"/>
        <w:contextualSpacing/>
        <w:jc w:val="both"/>
        <w:rPr>
          <w:rFonts w:ascii="Times New Roman" w:hAnsi="Times New Roman" w:cs="Times New Roman"/>
          <w:sz w:val="28"/>
          <w:szCs w:val="28"/>
        </w:rPr>
      </w:pPr>
      <w:r w:rsidRPr="00F0437C">
        <w:rPr>
          <w:rFonts w:ascii="Times New Roman" w:hAnsi="Times New Roman" w:cs="Times New Roman"/>
          <w:sz w:val="28"/>
          <w:szCs w:val="28"/>
        </w:rPr>
        <w:t xml:space="preserve">настоящим даю свое согласие на обработку  </w:t>
      </w:r>
      <w:r w:rsidR="00FB27F7" w:rsidRPr="00F0437C">
        <w:rPr>
          <w:rFonts w:ascii="Times New Roman" w:hAnsi="Times New Roman" w:cs="Times New Roman"/>
          <w:sz w:val="28"/>
          <w:szCs w:val="28"/>
        </w:rPr>
        <w:t xml:space="preserve">моих персональных данных </w:t>
      </w:r>
      <w:r w:rsidRPr="00F0437C">
        <w:rPr>
          <w:rFonts w:ascii="Times New Roman" w:hAnsi="Times New Roman" w:cs="Times New Roman"/>
          <w:sz w:val="28"/>
          <w:szCs w:val="28"/>
        </w:rPr>
        <w:t>_______________________________________</w:t>
      </w:r>
      <w:r w:rsidR="00FB27F7" w:rsidRPr="00F0437C">
        <w:rPr>
          <w:rFonts w:ascii="Times New Roman" w:hAnsi="Times New Roman" w:cs="Times New Roman"/>
          <w:sz w:val="28"/>
          <w:szCs w:val="28"/>
        </w:rPr>
        <w:t>______</w:t>
      </w:r>
      <w:r w:rsidR="00F0437C">
        <w:rPr>
          <w:rFonts w:ascii="Times New Roman" w:hAnsi="Times New Roman" w:cs="Times New Roman"/>
          <w:sz w:val="28"/>
          <w:szCs w:val="28"/>
        </w:rPr>
        <w:t>___________________</w:t>
      </w:r>
    </w:p>
    <w:p w:rsidR="007D4730" w:rsidRPr="00F0437C" w:rsidRDefault="007D4730" w:rsidP="00E157C2">
      <w:pPr>
        <w:pStyle w:val="ConsPlusNonformat"/>
        <w:contextualSpacing/>
        <w:jc w:val="both"/>
        <w:rPr>
          <w:rFonts w:ascii="Times New Roman" w:hAnsi="Times New Roman" w:cs="Times New Roman"/>
          <w:sz w:val="28"/>
          <w:szCs w:val="28"/>
        </w:rPr>
      </w:pPr>
      <w:r w:rsidRPr="00F0437C">
        <w:rPr>
          <w:rFonts w:ascii="Times New Roman" w:hAnsi="Times New Roman" w:cs="Times New Roman"/>
          <w:sz w:val="28"/>
          <w:szCs w:val="28"/>
        </w:rPr>
        <w:t xml:space="preserve"> _____________________________________________</w:t>
      </w:r>
      <w:r w:rsidR="00F0437C">
        <w:rPr>
          <w:rFonts w:ascii="Times New Roman" w:hAnsi="Times New Roman" w:cs="Times New Roman"/>
          <w:sz w:val="28"/>
          <w:szCs w:val="28"/>
        </w:rPr>
        <w:t>_____________________</w:t>
      </w:r>
    </w:p>
    <w:p w:rsidR="007D4730" w:rsidRPr="00F0437C" w:rsidRDefault="007D4730" w:rsidP="00E157C2">
      <w:pPr>
        <w:pStyle w:val="ConsPlusNonformat"/>
        <w:contextualSpacing/>
        <w:jc w:val="center"/>
        <w:rPr>
          <w:rFonts w:ascii="Times New Roman" w:hAnsi="Times New Roman" w:cs="Times New Roman"/>
          <w:sz w:val="28"/>
          <w:szCs w:val="28"/>
          <w:vertAlign w:val="subscript"/>
        </w:rPr>
      </w:pPr>
      <w:r w:rsidRPr="00F0437C">
        <w:rPr>
          <w:rFonts w:ascii="Times New Roman" w:hAnsi="Times New Roman" w:cs="Times New Roman"/>
          <w:sz w:val="28"/>
          <w:szCs w:val="28"/>
          <w:vertAlign w:val="subscript"/>
        </w:rPr>
        <w:t>(наименование и адрес оператора)</w:t>
      </w:r>
    </w:p>
    <w:p w:rsidR="007D4730" w:rsidRPr="00F0437C" w:rsidRDefault="007D4730" w:rsidP="00E157C2">
      <w:pPr>
        <w:pStyle w:val="ConsPlusNonformat"/>
        <w:contextualSpacing/>
        <w:jc w:val="both"/>
        <w:rPr>
          <w:rFonts w:ascii="Times New Roman" w:hAnsi="Times New Roman" w:cs="Times New Roman"/>
          <w:sz w:val="28"/>
          <w:szCs w:val="28"/>
        </w:rPr>
      </w:pPr>
      <w:r w:rsidRPr="00F0437C">
        <w:rPr>
          <w:rFonts w:ascii="Times New Roman" w:hAnsi="Times New Roman" w:cs="Times New Roman"/>
          <w:sz w:val="28"/>
          <w:szCs w:val="28"/>
        </w:rPr>
        <w:t>и подтверждаю, что, давая такое согласие, я действую по своей воле и в своих интересах.</w:t>
      </w:r>
    </w:p>
    <w:p w:rsidR="007D4730" w:rsidRPr="00F0437C" w:rsidRDefault="007D4730" w:rsidP="00E157C2">
      <w:pPr>
        <w:pStyle w:val="ConsPlusNonformat"/>
        <w:contextualSpacing/>
        <w:jc w:val="both"/>
        <w:rPr>
          <w:rFonts w:ascii="Times New Roman" w:hAnsi="Times New Roman" w:cs="Times New Roman"/>
          <w:sz w:val="28"/>
          <w:szCs w:val="28"/>
        </w:rPr>
      </w:pPr>
    </w:p>
    <w:p w:rsidR="007D4730" w:rsidRPr="00F0437C" w:rsidRDefault="007D4730" w:rsidP="00E157C2">
      <w:pPr>
        <w:pStyle w:val="ConsPlusNonformat"/>
        <w:contextualSpacing/>
        <w:jc w:val="both"/>
        <w:rPr>
          <w:rFonts w:ascii="Times New Roman" w:hAnsi="Times New Roman" w:cs="Times New Roman"/>
          <w:sz w:val="28"/>
          <w:szCs w:val="28"/>
        </w:rPr>
      </w:pPr>
      <w:r w:rsidRPr="00F0437C">
        <w:rPr>
          <w:rFonts w:ascii="Times New Roman" w:hAnsi="Times New Roman" w:cs="Times New Roman"/>
          <w:sz w:val="28"/>
          <w:szCs w:val="28"/>
        </w:rPr>
        <w:t>Согласие дается мною для целей   ______________________</w:t>
      </w:r>
      <w:r w:rsidR="00F0437C">
        <w:rPr>
          <w:rFonts w:ascii="Times New Roman" w:hAnsi="Times New Roman" w:cs="Times New Roman"/>
          <w:sz w:val="28"/>
          <w:szCs w:val="28"/>
        </w:rPr>
        <w:t>____________</w:t>
      </w:r>
    </w:p>
    <w:p w:rsidR="007D4730" w:rsidRPr="00F0437C" w:rsidRDefault="007D4730" w:rsidP="00E157C2">
      <w:pPr>
        <w:pStyle w:val="ConsPlusNonformat"/>
        <w:contextualSpacing/>
        <w:jc w:val="both"/>
        <w:rPr>
          <w:rFonts w:ascii="Times New Roman" w:hAnsi="Times New Roman" w:cs="Times New Roman"/>
          <w:sz w:val="28"/>
          <w:szCs w:val="28"/>
        </w:rPr>
      </w:pPr>
      <w:r w:rsidRPr="00F0437C">
        <w:rPr>
          <w:rFonts w:ascii="Times New Roman" w:hAnsi="Times New Roman" w:cs="Times New Roman"/>
          <w:sz w:val="28"/>
          <w:szCs w:val="28"/>
        </w:rPr>
        <w:t xml:space="preserve"> __________________________________________________________________</w:t>
      </w:r>
    </w:p>
    <w:p w:rsidR="007D4730" w:rsidRPr="00F0437C" w:rsidRDefault="00F0437C" w:rsidP="00E157C2">
      <w:pPr>
        <w:pStyle w:val="ConsPlusNonformat"/>
        <w:contextualSpacing/>
        <w:jc w:val="center"/>
        <w:rPr>
          <w:rFonts w:ascii="Times New Roman" w:hAnsi="Times New Roman" w:cs="Times New Roman"/>
          <w:sz w:val="28"/>
          <w:szCs w:val="28"/>
          <w:vertAlign w:val="subscript"/>
        </w:rPr>
      </w:pPr>
      <w:r w:rsidRPr="00F0437C">
        <w:rPr>
          <w:rFonts w:ascii="Times New Roman" w:hAnsi="Times New Roman" w:cs="Times New Roman"/>
          <w:sz w:val="28"/>
          <w:szCs w:val="28"/>
          <w:vertAlign w:val="subscript"/>
        </w:rPr>
        <w:t xml:space="preserve"> </w:t>
      </w:r>
      <w:r w:rsidR="007D4730" w:rsidRPr="00F0437C">
        <w:rPr>
          <w:rFonts w:ascii="Times New Roman" w:hAnsi="Times New Roman" w:cs="Times New Roman"/>
          <w:sz w:val="28"/>
          <w:szCs w:val="28"/>
          <w:vertAlign w:val="subscript"/>
        </w:rPr>
        <w:t>(цель обработки персональных данных)</w:t>
      </w:r>
    </w:p>
    <w:p w:rsidR="007D4730" w:rsidRPr="00F0437C" w:rsidRDefault="007D4730" w:rsidP="00E157C2">
      <w:pPr>
        <w:pStyle w:val="ConsPlusNonformat"/>
        <w:contextualSpacing/>
        <w:jc w:val="both"/>
        <w:rPr>
          <w:rFonts w:ascii="Times New Roman" w:hAnsi="Times New Roman" w:cs="Times New Roman"/>
          <w:sz w:val="28"/>
          <w:szCs w:val="28"/>
        </w:rPr>
      </w:pPr>
    </w:p>
    <w:p w:rsidR="007D4730" w:rsidRPr="00F0437C" w:rsidRDefault="007D4730" w:rsidP="00E157C2">
      <w:pPr>
        <w:pStyle w:val="ConsPlusNonformat"/>
        <w:contextualSpacing/>
        <w:jc w:val="both"/>
        <w:rPr>
          <w:rFonts w:ascii="Times New Roman" w:hAnsi="Times New Roman" w:cs="Times New Roman"/>
          <w:sz w:val="28"/>
          <w:szCs w:val="28"/>
        </w:rPr>
      </w:pPr>
      <w:r w:rsidRPr="00F0437C">
        <w:rPr>
          <w:rFonts w:ascii="Times New Roman" w:hAnsi="Times New Roman" w:cs="Times New Roman"/>
          <w:sz w:val="28"/>
          <w:szCs w:val="28"/>
        </w:rPr>
        <w:t xml:space="preserve">и распространяется на следующую информацию:  </w:t>
      </w:r>
    </w:p>
    <w:p w:rsidR="00F0437C" w:rsidRDefault="007D4730" w:rsidP="00E157C2">
      <w:pPr>
        <w:pStyle w:val="ConsPlusNonformat"/>
        <w:contextualSpacing/>
        <w:jc w:val="both"/>
        <w:rPr>
          <w:rFonts w:ascii="Times New Roman" w:hAnsi="Times New Roman" w:cs="Times New Roman"/>
          <w:sz w:val="28"/>
          <w:szCs w:val="28"/>
        </w:rPr>
      </w:pPr>
      <w:r w:rsidRPr="00F0437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437C">
        <w:rPr>
          <w:rFonts w:ascii="Times New Roman" w:hAnsi="Times New Roman" w:cs="Times New Roman"/>
          <w:sz w:val="28"/>
          <w:szCs w:val="28"/>
        </w:rPr>
        <w:t>_______</w:t>
      </w:r>
      <w:r w:rsidRPr="00F0437C">
        <w:rPr>
          <w:rFonts w:ascii="Times New Roman" w:hAnsi="Times New Roman" w:cs="Times New Roman"/>
          <w:sz w:val="28"/>
          <w:szCs w:val="28"/>
        </w:rPr>
        <w:t xml:space="preserve">, </w:t>
      </w:r>
    </w:p>
    <w:p w:rsidR="00FB27F7" w:rsidRPr="00F0437C" w:rsidRDefault="007D4730" w:rsidP="00E157C2">
      <w:pPr>
        <w:pStyle w:val="ConsPlusNonformat"/>
        <w:contextualSpacing/>
        <w:jc w:val="both"/>
        <w:rPr>
          <w:rFonts w:ascii="Times New Roman" w:hAnsi="Times New Roman" w:cs="Times New Roman"/>
          <w:sz w:val="28"/>
          <w:szCs w:val="28"/>
        </w:rPr>
      </w:pPr>
      <w:proofErr w:type="gramStart"/>
      <w:r w:rsidRPr="00F0437C">
        <w:rPr>
          <w:rFonts w:ascii="Times New Roman" w:hAnsi="Times New Roman" w:cs="Times New Roman"/>
          <w:sz w:val="28"/>
          <w:szCs w:val="28"/>
        </w:rPr>
        <w:t>полученн</w:t>
      </w:r>
      <w:r w:rsidR="00F0437C">
        <w:rPr>
          <w:rFonts w:ascii="Times New Roman" w:hAnsi="Times New Roman" w:cs="Times New Roman"/>
          <w:sz w:val="28"/>
          <w:szCs w:val="28"/>
        </w:rPr>
        <w:t>ую</w:t>
      </w:r>
      <w:r w:rsidRPr="00F0437C">
        <w:rPr>
          <w:rFonts w:ascii="Times New Roman" w:hAnsi="Times New Roman" w:cs="Times New Roman"/>
          <w:sz w:val="28"/>
          <w:szCs w:val="28"/>
        </w:rPr>
        <w:t xml:space="preserve"> лично от меня для обработки и передачи в документальной и электронной форме в различные государственные органы власти, если этого требует законодательство Российской Федерации или Ханты-Мансийского автономного округа – </w:t>
      </w:r>
      <w:proofErr w:type="spellStart"/>
      <w:r w:rsidRPr="00F0437C">
        <w:rPr>
          <w:rFonts w:ascii="Times New Roman" w:hAnsi="Times New Roman" w:cs="Times New Roman"/>
          <w:sz w:val="28"/>
          <w:szCs w:val="28"/>
        </w:rPr>
        <w:t>Югры</w:t>
      </w:r>
      <w:proofErr w:type="spellEnd"/>
      <w:r w:rsidRPr="00F0437C">
        <w:rPr>
          <w:rFonts w:ascii="Times New Roman" w:hAnsi="Times New Roman" w:cs="Times New Roman"/>
          <w:sz w:val="28"/>
          <w:szCs w:val="28"/>
        </w:rPr>
        <w:t>, а также третьим лицам</w:t>
      </w:r>
      <w:r w:rsidR="00FB27F7" w:rsidRPr="00F0437C">
        <w:rPr>
          <w:rFonts w:ascii="Times New Roman" w:hAnsi="Times New Roman" w:cs="Times New Roman"/>
          <w:sz w:val="28"/>
          <w:szCs w:val="28"/>
        </w:rPr>
        <w:t xml:space="preserve"> ________________________________________________________________</w:t>
      </w:r>
      <w:proofErr w:type="gramEnd"/>
    </w:p>
    <w:p w:rsidR="00FB27F7" w:rsidRPr="00F0437C" w:rsidRDefault="00FB27F7" w:rsidP="00E157C2">
      <w:pPr>
        <w:pStyle w:val="ConsPlusNonformat"/>
        <w:contextualSpacing/>
        <w:jc w:val="both"/>
        <w:rPr>
          <w:rFonts w:ascii="Times New Roman" w:hAnsi="Times New Roman" w:cs="Times New Roman"/>
          <w:sz w:val="28"/>
          <w:szCs w:val="28"/>
        </w:rPr>
      </w:pPr>
      <w:r w:rsidRPr="00F0437C">
        <w:rPr>
          <w:rFonts w:ascii="Times New Roman" w:hAnsi="Times New Roman" w:cs="Times New Roman"/>
          <w:sz w:val="28"/>
          <w:szCs w:val="28"/>
        </w:rPr>
        <w:t xml:space="preserve"> __________________________________________________________________</w:t>
      </w:r>
    </w:p>
    <w:p w:rsidR="00FB27F7" w:rsidRPr="00F0437C" w:rsidRDefault="00FB27F7" w:rsidP="00E157C2">
      <w:pPr>
        <w:pStyle w:val="ConsPlusNonformat"/>
        <w:contextualSpacing/>
        <w:jc w:val="both"/>
        <w:rPr>
          <w:rFonts w:ascii="Times New Roman" w:hAnsi="Times New Roman" w:cs="Times New Roman"/>
          <w:sz w:val="28"/>
          <w:szCs w:val="28"/>
        </w:rPr>
      </w:pPr>
      <w:r w:rsidRPr="00F0437C">
        <w:rPr>
          <w:rFonts w:ascii="Times New Roman" w:hAnsi="Times New Roman" w:cs="Times New Roman"/>
          <w:sz w:val="28"/>
          <w:szCs w:val="28"/>
        </w:rPr>
        <w:t>__________________________________________________________________</w:t>
      </w:r>
    </w:p>
    <w:p w:rsidR="00FB27F7" w:rsidRPr="00F0437C" w:rsidRDefault="00FB27F7" w:rsidP="00E157C2">
      <w:pPr>
        <w:pStyle w:val="ConsPlusNonformat"/>
        <w:contextualSpacing/>
        <w:jc w:val="center"/>
        <w:rPr>
          <w:rFonts w:ascii="Times New Roman" w:hAnsi="Times New Roman" w:cs="Times New Roman"/>
          <w:sz w:val="28"/>
          <w:szCs w:val="28"/>
          <w:vertAlign w:val="subscript"/>
        </w:rPr>
      </w:pPr>
      <w:r w:rsidRPr="00F0437C">
        <w:rPr>
          <w:rFonts w:ascii="Times New Roman" w:hAnsi="Times New Roman" w:cs="Times New Roman"/>
          <w:sz w:val="28"/>
          <w:szCs w:val="28"/>
          <w:vertAlign w:val="subscript"/>
        </w:rPr>
        <w:lastRenderedPageBreak/>
        <w:t>(наименование и адреса третьих лиц)</w:t>
      </w:r>
    </w:p>
    <w:p w:rsidR="00FB27F7" w:rsidRPr="00F0437C" w:rsidRDefault="00FB27F7" w:rsidP="00E157C2">
      <w:pPr>
        <w:pStyle w:val="ConsPlusNonformat"/>
        <w:contextualSpacing/>
        <w:jc w:val="both"/>
        <w:rPr>
          <w:rFonts w:ascii="Times New Roman" w:hAnsi="Times New Roman" w:cs="Times New Roman"/>
          <w:sz w:val="28"/>
          <w:szCs w:val="28"/>
        </w:rPr>
      </w:pPr>
    </w:p>
    <w:p w:rsidR="007D4730" w:rsidRPr="00F0437C" w:rsidRDefault="007D4730" w:rsidP="00E157C2">
      <w:pPr>
        <w:pStyle w:val="ConsPlusNonformat"/>
        <w:contextualSpacing/>
        <w:jc w:val="both"/>
        <w:rPr>
          <w:rFonts w:ascii="Times New Roman" w:hAnsi="Times New Roman" w:cs="Times New Roman"/>
          <w:sz w:val="28"/>
          <w:szCs w:val="28"/>
        </w:rPr>
      </w:pPr>
      <w:r w:rsidRPr="00F0437C">
        <w:rPr>
          <w:rFonts w:ascii="Times New Roman" w:hAnsi="Times New Roman" w:cs="Times New Roman"/>
          <w:sz w:val="28"/>
          <w:szCs w:val="28"/>
        </w:rPr>
        <w:t>с целью исполнения обязатель</w:t>
      </w:r>
      <w:proofErr w:type="gramStart"/>
      <w:r w:rsidRPr="00F0437C">
        <w:rPr>
          <w:rFonts w:ascii="Times New Roman" w:hAnsi="Times New Roman" w:cs="Times New Roman"/>
          <w:sz w:val="28"/>
          <w:szCs w:val="28"/>
        </w:rPr>
        <w:t>ств пр</w:t>
      </w:r>
      <w:proofErr w:type="gramEnd"/>
      <w:r w:rsidRPr="00F0437C">
        <w:rPr>
          <w:rFonts w:ascii="Times New Roman" w:hAnsi="Times New Roman" w:cs="Times New Roman"/>
          <w:sz w:val="28"/>
          <w:szCs w:val="28"/>
        </w:rPr>
        <w:t xml:space="preserve">едставителя нанимателя в рамках трудового договора, и в установленных Федеральными законами случаях их обязательного предоставления. Также не возражаю против обработки сведений обо мне, содержащих данные об имени, фамилии, отчестве, должности, телефонном номере и адресе электронной почты, полученных мною для их использования в служебных целях, в т. ч. размещения в государственных информационных системах, используемых в рамках обеспечения доступа к информации о деятельности </w:t>
      </w:r>
      <w:r w:rsidR="00AC77A4" w:rsidRPr="00F0437C">
        <w:rPr>
          <w:rFonts w:ascii="Times New Roman" w:hAnsi="Times New Roman" w:cs="Times New Roman"/>
          <w:sz w:val="28"/>
          <w:szCs w:val="28"/>
        </w:rPr>
        <w:t xml:space="preserve">Администрации городского поселения </w:t>
      </w:r>
      <w:proofErr w:type="spellStart"/>
      <w:r w:rsidR="00AC77A4" w:rsidRPr="00F0437C">
        <w:rPr>
          <w:rFonts w:ascii="Times New Roman" w:hAnsi="Times New Roman" w:cs="Times New Roman"/>
          <w:sz w:val="28"/>
          <w:szCs w:val="28"/>
        </w:rPr>
        <w:t>Лянтор</w:t>
      </w:r>
      <w:proofErr w:type="spellEnd"/>
      <w:r w:rsidRPr="00F0437C">
        <w:rPr>
          <w:rFonts w:ascii="Times New Roman" w:hAnsi="Times New Roman" w:cs="Times New Roman"/>
          <w:sz w:val="28"/>
          <w:szCs w:val="28"/>
        </w:rPr>
        <w:t>.</w:t>
      </w:r>
    </w:p>
    <w:p w:rsidR="007D4730" w:rsidRPr="00F0437C" w:rsidRDefault="007D4730" w:rsidP="00E157C2">
      <w:pPr>
        <w:pStyle w:val="ConsPlusNonformat"/>
        <w:contextualSpacing/>
        <w:jc w:val="both"/>
        <w:rPr>
          <w:rFonts w:ascii="Times New Roman" w:hAnsi="Times New Roman" w:cs="Times New Roman"/>
          <w:sz w:val="28"/>
          <w:szCs w:val="28"/>
        </w:rPr>
      </w:pPr>
      <w:proofErr w:type="gramStart"/>
      <w:r w:rsidRPr="00F0437C">
        <w:rPr>
          <w:rFonts w:ascii="Times New Roman" w:hAnsi="Times New Roman" w:cs="Times New Roman"/>
          <w:sz w:val="28"/>
          <w:szCs w:val="28"/>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w:t>
      </w:r>
      <w:r w:rsidR="00FB27F7" w:rsidRPr="00F0437C">
        <w:rPr>
          <w:rFonts w:ascii="Times New Roman" w:hAnsi="Times New Roman" w:cs="Times New Roman"/>
          <w:sz w:val="28"/>
          <w:szCs w:val="28"/>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F0437C">
        <w:rPr>
          <w:rFonts w:ascii="Times New Roman" w:hAnsi="Times New Roman" w:cs="Times New Roman"/>
          <w:sz w:val="28"/>
          <w:szCs w:val="28"/>
        </w:rPr>
        <w:t xml:space="preserve"> с учетом федерального законодательства.</w:t>
      </w:r>
      <w:proofErr w:type="gramEnd"/>
    </w:p>
    <w:p w:rsidR="00AB3DD3" w:rsidRPr="00F0437C" w:rsidRDefault="00AB3DD3" w:rsidP="00E157C2">
      <w:pPr>
        <w:pStyle w:val="ConsPlusNonformat"/>
        <w:contextualSpacing/>
        <w:jc w:val="both"/>
        <w:rPr>
          <w:rFonts w:ascii="Times New Roman" w:hAnsi="Times New Roman" w:cs="Times New Roman"/>
          <w:sz w:val="28"/>
          <w:szCs w:val="28"/>
        </w:rPr>
      </w:pPr>
    </w:p>
    <w:p w:rsidR="00FB27F7" w:rsidRPr="00F0437C" w:rsidRDefault="00FB27F7" w:rsidP="00E157C2">
      <w:pPr>
        <w:ind w:firstLine="0"/>
        <w:rPr>
          <w:sz w:val="28"/>
          <w:szCs w:val="28"/>
        </w:rPr>
      </w:pPr>
      <w:r w:rsidRPr="00F0437C">
        <w:rPr>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B27F7" w:rsidRPr="00F0437C" w:rsidRDefault="00FB27F7" w:rsidP="00E157C2">
      <w:pPr>
        <w:pStyle w:val="ConsPlusNonformat"/>
        <w:contextualSpacing/>
        <w:jc w:val="both"/>
        <w:rPr>
          <w:rFonts w:ascii="Times New Roman" w:hAnsi="Times New Roman" w:cs="Times New Roman"/>
          <w:sz w:val="28"/>
          <w:szCs w:val="28"/>
        </w:rPr>
      </w:pPr>
    </w:p>
    <w:p w:rsidR="007D4730" w:rsidRPr="00F0437C" w:rsidRDefault="007D4730" w:rsidP="00E157C2">
      <w:pPr>
        <w:pStyle w:val="ConsPlusNonformat"/>
        <w:contextualSpacing/>
        <w:jc w:val="both"/>
        <w:rPr>
          <w:rFonts w:ascii="Times New Roman" w:hAnsi="Times New Roman" w:cs="Times New Roman"/>
          <w:sz w:val="28"/>
          <w:szCs w:val="28"/>
        </w:rPr>
      </w:pPr>
      <w:r w:rsidRPr="00F0437C">
        <w:rPr>
          <w:rFonts w:ascii="Times New Roman" w:hAnsi="Times New Roman" w:cs="Times New Roman"/>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F0437C" w:rsidRDefault="00F0437C" w:rsidP="00E157C2">
      <w:pPr>
        <w:widowControl w:val="0"/>
        <w:autoSpaceDE w:val="0"/>
        <w:autoSpaceDN w:val="0"/>
        <w:adjustRightInd w:val="0"/>
        <w:contextualSpacing/>
        <w:rPr>
          <w:rFonts w:cs="Times New Roman"/>
          <w:sz w:val="28"/>
          <w:szCs w:val="28"/>
        </w:rPr>
      </w:pPr>
    </w:p>
    <w:p w:rsidR="00F0437C" w:rsidRDefault="00F0437C" w:rsidP="00E157C2">
      <w:pPr>
        <w:widowControl w:val="0"/>
        <w:autoSpaceDE w:val="0"/>
        <w:autoSpaceDN w:val="0"/>
        <w:adjustRightInd w:val="0"/>
        <w:contextualSpacing/>
        <w:rPr>
          <w:rFonts w:cs="Times New Roman"/>
          <w:sz w:val="28"/>
          <w:szCs w:val="28"/>
        </w:rPr>
      </w:pPr>
    </w:p>
    <w:p w:rsidR="007D4730" w:rsidRPr="00F0437C" w:rsidRDefault="007D4730" w:rsidP="00E157C2">
      <w:pPr>
        <w:widowControl w:val="0"/>
        <w:autoSpaceDE w:val="0"/>
        <w:autoSpaceDN w:val="0"/>
        <w:adjustRightInd w:val="0"/>
        <w:contextualSpacing/>
        <w:rPr>
          <w:rFonts w:cs="Times New Roman"/>
          <w:sz w:val="28"/>
          <w:szCs w:val="28"/>
        </w:rPr>
      </w:pPr>
      <w:r w:rsidRPr="00F0437C">
        <w:rPr>
          <w:rFonts w:cs="Times New Roman"/>
          <w:sz w:val="28"/>
          <w:szCs w:val="28"/>
        </w:rPr>
        <w:t>__________________________________</w:t>
      </w:r>
    </w:p>
    <w:p w:rsidR="007D4730" w:rsidRPr="00F0437C" w:rsidRDefault="007D4730" w:rsidP="00E157C2">
      <w:pPr>
        <w:widowControl w:val="0"/>
        <w:autoSpaceDE w:val="0"/>
        <w:autoSpaceDN w:val="0"/>
        <w:adjustRightInd w:val="0"/>
        <w:contextualSpacing/>
        <w:rPr>
          <w:rFonts w:cs="Times New Roman"/>
          <w:sz w:val="28"/>
          <w:szCs w:val="28"/>
          <w:vertAlign w:val="subscript"/>
        </w:rPr>
      </w:pPr>
      <w:r w:rsidRPr="00F0437C">
        <w:rPr>
          <w:rFonts w:cs="Times New Roman"/>
          <w:sz w:val="28"/>
          <w:szCs w:val="28"/>
          <w:vertAlign w:val="subscript"/>
        </w:rPr>
        <w:t>(Ф.И.О., подпись лица, давшего согласие)</w:t>
      </w:r>
    </w:p>
    <w:p w:rsidR="007D4730" w:rsidRPr="00F0437C" w:rsidRDefault="007D4730" w:rsidP="00E157C2">
      <w:pPr>
        <w:widowControl w:val="0"/>
        <w:autoSpaceDE w:val="0"/>
        <w:autoSpaceDN w:val="0"/>
        <w:adjustRightInd w:val="0"/>
        <w:contextualSpacing/>
        <w:rPr>
          <w:rFonts w:cs="Times New Roman"/>
          <w:sz w:val="28"/>
          <w:szCs w:val="28"/>
        </w:rPr>
      </w:pPr>
    </w:p>
    <w:p w:rsidR="007D4730" w:rsidRPr="00F0437C" w:rsidRDefault="007D4730" w:rsidP="00E157C2">
      <w:pPr>
        <w:widowControl w:val="0"/>
        <w:autoSpaceDE w:val="0"/>
        <w:autoSpaceDN w:val="0"/>
        <w:adjustRightInd w:val="0"/>
        <w:contextualSpacing/>
        <w:rPr>
          <w:rFonts w:cs="Times New Roman"/>
          <w:sz w:val="28"/>
          <w:szCs w:val="28"/>
        </w:rPr>
      </w:pPr>
      <w:r w:rsidRPr="00F0437C">
        <w:rPr>
          <w:rFonts w:cs="Times New Roman"/>
          <w:sz w:val="28"/>
          <w:szCs w:val="28"/>
        </w:rPr>
        <w:t>Примечание:</w:t>
      </w:r>
    </w:p>
    <w:p w:rsidR="007D4730" w:rsidRPr="00F0437C" w:rsidRDefault="007D4730" w:rsidP="00E157C2">
      <w:pPr>
        <w:pStyle w:val="a7"/>
        <w:widowControl w:val="0"/>
        <w:numPr>
          <w:ilvl w:val="0"/>
          <w:numId w:val="7"/>
        </w:numPr>
        <w:suppressAutoHyphens w:val="0"/>
        <w:autoSpaceDE w:val="0"/>
        <w:autoSpaceDN w:val="0"/>
        <w:adjustRightInd w:val="0"/>
        <w:ind w:left="0" w:firstLine="0"/>
        <w:rPr>
          <w:rFonts w:cs="Times New Roman"/>
          <w:sz w:val="28"/>
          <w:szCs w:val="28"/>
        </w:rPr>
      </w:pPr>
      <w:r w:rsidRPr="00F0437C">
        <w:rPr>
          <w:rFonts w:cs="Times New Roman"/>
          <w:sz w:val="28"/>
          <w:szCs w:val="28"/>
        </w:rPr>
        <w:t>Вместо паспорта могут указываться данные иного основного документа, удостоверяющего личность субъекта персональных данных.</w:t>
      </w:r>
    </w:p>
    <w:p w:rsidR="007D4730" w:rsidRPr="00F0437C" w:rsidRDefault="007D4730" w:rsidP="00E157C2">
      <w:pPr>
        <w:pStyle w:val="a7"/>
        <w:widowControl w:val="0"/>
        <w:numPr>
          <w:ilvl w:val="0"/>
          <w:numId w:val="7"/>
        </w:numPr>
        <w:suppressAutoHyphens w:val="0"/>
        <w:autoSpaceDE w:val="0"/>
        <w:autoSpaceDN w:val="0"/>
        <w:adjustRightInd w:val="0"/>
        <w:ind w:left="0" w:firstLine="0"/>
        <w:rPr>
          <w:rFonts w:cs="Times New Roman"/>
          <w:sz w:val="28"/>
          <w:szCs w:val="28"/>
        </w:rPr>
      </w:pPr>
      <w:r w:rsidRPr="00F0437C">
        <w:rPr>
          <w:rFonts w:cs="Times New Roman"/>
          <w:sz w:val="28"/>
          <w:szCs w:val="28"/>
        </w:rPr>
        <w:t>Письменное согласие заполняется и подписывается субъектом персональных данных собственноручно в присутствии должностного лица оператора.</w:t>
      </w:r>
    </w:p>
    <w:p w:rsidR="007D4730" w:rsidRPr="00F0437C" w:rsidRDefault="007D4730" w:rsidP="00E157C2">
      <w:pPr>
        <w:pStyle w:val="a7"/>
        <w:widowControl w:val="0"/>
        <w:numPr>
          <w:ilvl w:val="0"/>
          <w:numId w:val="7"/>
        </w:numPr>
        <w:suppressAutoHyphens w:val="0"/>
        <w:autoSpaceDE w:val="0"/>
        <w:autoSpaceDN w:val="0"/>
        <w:adjustRightInd w:val="0"/>
        <w:ind w:left="0" w:firstLine="0"/>
        <w:rPr>
          <w:rFonts w:cs="Times New Roman"/>
          <w:sz w:val="28"/>
          <w:szCs w:val="28"/>
        </w:rPr>
      </w:pPr>
      <w:r w:rsidRPr="00F0437C">
        <w:rPr>
          <w:rFonts w:cs="Times New Roman"/>
          <w:sz w:val="28"/>
          <w:szCs w:val="28"/>
        </w:rPr>
        <w:t>Перечень персональных данных уточняется исходя из целей получения согласия.</w:t>
      </w:r>
    </w:p>
    <w:p w:rsidR="007D4730" w:rsidRPr="00F0437C" w:rsidRDefault="007D4730" w:rsidP="00E157C2">
      <w:pPr>
        <w:rPr>
          <w:rFonts w:cs="Times New Roman"/>
          <w:sz w:val="28"/>
          <w:szCs w:val="28"/>
        </w:rPr>
      </w:pPr>
      <w:r w:rsidRPr="00F0437C">
        <w:rPr>
          <w:rFonts w:cs="Times New Roman"/>
          <w:sz w:val="28"/>
          <w:szCs w:val="28"/>
        </w:rPr>
        <w:br w:type="page"/>
      </w:r>
    </w:p>
    <w:p w:rsidR="00E157C2" w:rsidRDefault="00E157C2" w:rsidP="00E157C2">
      <w:pPr>
        <w:ind w:left="5103" w:firstLine="0"/>
        <w:jc w:val="left"/>
        <w:rPr>
          <w:szCs w:val="24"/>
        </w:rPr>
      </w:pPr>
      <w:r w:rsidRPr="00C15120">
        <w:rPr>
          <w:szCs w:val="24"/>
        </w:rPr>
        <w:lastRenderedPageBreak/>
        <w:t xml:space="preserve">Приложение </w:t>
      </w:r>
      <w:r>
        <w:rPr>
          <w:szCs w:val="24"/>
        </w:rPr>
        <w:t xml:space="preserve">6 </w:t>
      </w:r>
      <w:r w:rsidRPr="00C15120">
        <w:rPr>
          <w:szCs w:val="24"/>
        </w:rPr>
        <w:t xml:space="preserve">к распоряжению Администрации </w:t>
      </w:r>
      <w:proofErr w:type="gramStart"/>
      <w:r w:rsidRPr="00C15120">
        <w:rPr>
          <w:szCs w:val="24"/>
        </w:rPr>
        <w:t>городского</w:t>
      </w:r>
      <w:proofErr w:type="gramEnd"/>
      <w:r w:rsidRPr="00C15120">
        <w:rPr>
          <w:szCs w:val="24"/>
        </w:rPr>
        <w:t xml:space="preserve"> </w:t>
      </w:r>
    </w:p>
    <w:p w:rsidR="00E157C2" w:rsidRPr="00C15120" w:rsidRDefault="00E157C2" w:rsidP="00E157C2">
      <w:pPr>
        <w:ind w:left="5103" w:firstLine="0"/>
        <w:jc w:val="left"/>
        <w:rPr>
          <w:szCs w:val="24"/>
        </w:rPr>
      </w:pPr>
      <w:r w:rsidRPr="00C15120">
        <w:rPr>
          <w:szCs w:val="24"/>
        </w:rPr>
        <w:t xml:space="preserve">поселения </w:t>
      </w:r>
      <w:proofErr w:type="spellStart"/>
      <w:r w:rsidRPr="00C15120">
        <w:rPr>
          <w:szCs w:val="24"/>
        </w:rPr>
        <w:t>Лянтор</w:t>
      </w:r>
      <w:proofErr w:type="spellEnd"/>
      <w:r w:rsidRPr="00C15120">
        <w:rPr>
          <w:szCs w:val="24"/>
        </w:rPr>
        <w:t xml:space="preserve">  </w:t>
      </w:r>
    </w:p>
    <w:p w:rsidR="0027262A" w:rsidRPr="00C15120" w:rsidRDefault="0027262A" w:rsidP="0027262A">
      <w:pPr>
        <w:ind w:left="5103" w:firstLine="0"/>
        <w:jc w:val="left"/>
        <w:rPr>
          <w:szCs w:val="24"/>
        </w:rPr>
      </w:pPr>
      <w:r w:rsidRPr="00C15120">
        <w:rPr>
          <w:szCs w:val="24"/>
        </w:rPr>
        <w:t>от «</w:t>
      </w:r>
      <w:r>
        <w:rPr>
          <w:szCs w:val="24"/>
        </w:rPr>
        <w:t>07</w:t>
      </w:r>
      <w:r w:rsidRPr="00C15120">
        <w:rPr>
          <w:szCs w:val="24"/>
        </w:rPr>
        <w:t xml:space="preserve">» </w:t>
      </w:r>
      <w:r>
        <w:rPr>
          <w:szCs w:val="24"/>
        </w:rPr>
        <w:t xml:space="preserve">декабря </w:t>
      </w:r>
      <w:r w:rsidRPr="00C15120">
        <w:rPr>
          <w:szCs w:val="24"/>
        </w:rPr>
        <w:t>2015</w:t>
      </w:r>
      <w:r>
        <w:rPr>
          <w:szCs w:val="24"/>
        </w:rPr>
        <w:t xml:space="preserve"> года</w:t>
      </w:r>
      <w:r w:rsidRPr="00C15120">
        <w:rPr>
          <w:szCs w:val="24"/>
        </w:rPr>
        <w:t xml:space="preserve">  №</w:t>
      </w:r>
      <w:r>
        <w:rPr>
          <w:szCs w:val="24"/>
        </w:rPr>
        <w:t xml:space="preserve"> 282</w:t>
      </w:r>
    </w:p>
    <w:p w:rsidR="007D4730" w:rsidRPr="00D3768A" w:rsidRDefault="007D4730" w:rsidP="00E157C2">
      <w:pPr>
        <w:jc w:val="right"/>
        <w:rPr>
          <w:rFonts w:cs="Times New Roman"/>
          <w:sz w:val="28"/>
          <w:szCs w:val="28"/>
        </w:rPr>
      </w:pPr>
    </w:p>
    <w:p w:rsidR="007D4730" w:rsidRPr="00D3768A" w:rsidRDefault="007D4730" w:rsidP="00E157C2">
      <w:pPr>
        <w:jc w:val="center"/>
        <w:rPr>
          <w:rFonts w:cs="Times New Roman"/>
          <w:sz w:val="28"/>
          <w:szCs w:val="28"/>
        </w:rPr>
      </w:pPr>
      <w:r w:rsidRPr="00D3768A">
        <w:rPr>
          <w:rFonts w:cs="Times New Roman"/>
          <w:sz w:val="28"/>
          <w:szCs w:val="28"/>
        </w:rPr>
        <w:t>Разъяснение</w:t>
      </w:r>
      <w:r w:rsidRPr="00D3768A">
        <w:rPr>
          <w:rFonts w:cs="Times New Roman"/>
          <w:sz w:val="28"/>
          <w:szCs w:val="28"/>
        </w:rPr>
        <w:br/>
        <w:t>субъекту п</w:t>
      </w:r>
      <w:r w:rsidR="00D3768A">
        <w:rPr>
          <w:rFonts w:cs="Times New Roman"/>
          <w:sz w:val="28"/>
          <w:szCs w:val="28"/>
        </w:rPr>
        <w:t>ерсональных данных</w:t>
      </w:r>
    </w:p>
    <w:p w:rsidR="007D4730" w:rsidRPr="00D3768A" w:rsidRDefault="007D4730" w:rsidP="00E157C2">
      <w:pPr>
        <w:jc w:val="center"/>
        <w:rPr>
          <w:rFonts w:cs="Times New Roman"/>
          <w:sz w:val="28"/>
          <w:szCs w:val="28"/>
        </w:rPr>
      </w:pPr>
    </w:p>
    <w:p w:rsidR="007D4730" w:rsidRPr="00D3768A" w:rsidRDefault="007D4730" w:rsidP="00E157C2">
      <w:pPr>
        <w:ind w:firstLine="709"/>
        <w:rPr>
          <w:rFonts w:cs="Times New Roman"/>
          <w:color w:val="000000"/>
          <w:sz w:val="28"/>
          <w:szCs w:val="28"/>
        </w:rPr>
      </w:pPr>
      <w:r w:rsidRPr="00D3768A">
        <w:rPr>
          <w:rFonts w:cs="Times New Roman"/>
          <w:sz w:val="28"/>
          <w:szCs w:val="28"/>
        </w:rPr>
        <w:t xml:space="preserve">Мне, </w:t>
      </w:r>
      <w:r w:rsidR="00D3768A">
        <w:rPr>
          <w:rFonts w:cs="Times New Roman"/>
          <w:sz w:val="28"/>
          <w:szCs w:val="28"/>
        </w:rPr>
        <w:t>_</w:t>
      </w:r>
      <w:r w:rsidRPr="00D3768A">
        <w:rPr>
          <w:rFonts w:cs="Times New Roman"/>
          <w:sz w:val="28"/>
          <w:szCs w:val="28"/>
        </w:rPr>
        <w:t>________________________________________________________</w:t>
      </w:r>
      <w:r w:rsidRPr="00D3768A">
        <w:rPr>
          <w:rFonts w:cs="Times New Roman"/>
          <w:sz w:val="28"/>
          <w:szCs w:val="28"/>
        </w:rPr>
        <w:br/>
      </w:r>
      <w:r w:rsidRPr="00D3768A">
        <w:rPr>
          <w:rFonts w:cs="Times New Roman"/>
          <w:color w:val="000000"/>
          <w:sz w:val="28"/>
          <w:szCs w:val="28"/>
        </w:rPr>
        <w:t xml:space="preserve">разъяснены юридические последствия отказа </w:t>
      </w:r>
      <w:proofErr w:type="gramStart"/>
      <w:r w:rsidRPr="00D3768A">
        <w:rPr>
          <w:rFonts w:cs="Times New Roman"/>
          <w:color w:val="000000"/>
          <w:sz w:val="28"/>
          <w:szCs w:val="28"/>
        </w:rPr>
        <w:t>предоставить</w:t>
      </w:r>
      <w:proofErr w:type="gramEnd"/>
      <w:r w:rsidRPr="00D3768A">
        <w:rPr>
          <w:rFonts w:cs="Times New Roman"/>
          <w:color w:val="000000"/>
          <w:sz w:val="28"/>
          <w:szCs w:val="28"/>
        </w:rPr>
        <w:t xml:space="preserve"> свои персональные данные в </w:t>
      </w:r>
      <w:r w:rsidR="007F0F99">
        <w:rPr>
          <w:rFonts w:cs="Times New Roman"/>
          <w:color w:val="000000"/>
          <w:sz w:val="28"/>
          <w:szCs w:val="28"/>
        </w:rPr>
        <w:t xml:space="preserve">Администрацию городского поселения </w:t>
      </w:r>
      <w:proofErr w:type="spellStart"/>
      <w:r w:rsidR="007F0F99">
        <w:rPr>
          <w:rFonts w:cs="Times New Roman"/>
          <w:color w:val="000000"/>
          <w:sz w:val="28"/>
          <w:szCs w:val="28"/>
        </w:rPr>
        <w:t>Лянтор</w:t>
      </w:r>
      <w:proofErr w:type="spellEnd"/>
      <w:r w:rsidR="000775CC">
        <w:rPr>
          <w:rFonts w:cs="Times New Roman"/>
          <w:color w:val="000000"/>
          <w:sz w:val="28"/>
          <w:szCs w:val="28"/>
        </w:rPr>
        <w:t>.</w:t>
      </w:r>
    </w:p>
    <w:p w:rsidR="007D4730" w:rsidRPr="00D3768A" w:rsidRDefault="007D4730" w:rsidP="00E157C2">
      <w:pPr>
        <w:shd w:val="clear" w:color="auto" w:fill="FFFFFF"/>
        <w:ind w:firstLine="709"/>
        <w:rPr>
          <w:rFonts w:cs="Times New Roman"/>
          <w:color w:val="000000"/>
          <w:sz w:val="28"/>
          <w:szCs w:val="28"/>
        </w:rPr>
      </w:pPr>
      <w:r w:rsidRPr="00D3768A">
        <w:rPr>
          <w:rFonts w:cs="Times New Roman"/>
          <w:color w:val="000000"/>
          <w:sz w:val="28"/>
          <w:szCs w:val="28"/>
        </w:rPr>
        <w:t xml:space="preserve">В соответствии с </w:t>
      </w:r>
      <w:r w:rsidRPr="00D3768A">
        <w:rPr>
          <w:rFonts w:cs="Times New Roman"/>
          <w:sz w:val="28"/>
          <w:szCs w:val="28"/>
        </w:rPr>
        <w:t>Трудовым кодексом Российской Федерации, Федеральным законом от 27.07.2006 № 152 ФЗ «О персональных данных»,</w:t>
      </w:r>
      <w:r w:rsidRPr="00D3768A">
        <w:rPr>
          <w:rFonts w:cs="Times New Roman"/>
          <w:color w:val="000000"/>
          <w:sz w:val="28"/>
          <w:szCs w:val="28"/>
        </w:rPr>
        <w:t xml:space="preserve"> определен перечень персональных данных, которые субъект персональных данных обязан предоставить в </w:t>
      </w:r>
      <w:r w:rsidR="007F0F99">
        <w:rPr>
          <w:rFonts w:cs="Times New Roman"/>
          <w:color w:val="000000"/>
          <w:sz w:val="28"/>
          <w:szCs w:val="28"/>
        </w:rPr>
        <w:t xml:space="preserve">Администрацию городского поселения </w:t>
      </w:r>
      <w:proofErr w:type="spellStart"/>
      <w:r w:rsidR="007F0F99">
        <w:rPr>
          <w:rFonts w:cs="Times New Roman"/>
          <w:color w:val="000000"/>
          <w:sz w:val="28"/>
          <w:szCs w:val="28"/>
        </w:rPr>
        <w:t>Лянтор</w:t>
      </w:r>
      <w:proofErr w:type="spellEnd"/>
      <w:r w:rsidRPr="00D3768A">
        <w:rPr>
          <w:rFonts w:cs="Times New Roman"/>
          <w:color w:val="000000"/>
          <w:sz w:val="28"/>
          <w:szCs w:val="28"/>
        </w:rPr>
        <w:t xml:space="preserve"> в связи с поступлением на работу.</w:t>
      </w:r>
    </w:p>
    <w:p w:rsidR="007D4730" w:rsidRPr="00D3768A" w:rsidRDefault="007D4730" w:rsidP="00E157C2">
      <w:pPr>
        <w:shd w:val="clear" w:color="auto" w:fill="FFFFFF"/>
        <w:ind w:firstLine="709"/>
        <w:rPr>
          <w:rFonts w:cs="Times New Roman"/>
          <w:color w:val="000000"/>
          <w:sz w:val="28"/>
          <w:szCs w:val="28"/>
        </w:rPr>
      </w:pPr>
      <w:r w:rsidRPr="00D3768A">
        <w:rPr>
          <w:rFonts w:cs="Times New Roman"/>
          <w:color w:val="000000"/>
          <w:sz w:val="28"/>
          <w:szCs w:val="28"/>
        </w:rPr>
        <w:t xml:space="preserve">Без представления субъектом персональных данных обязательных для заключения трудового договора сведений, трудовой договор не может </w:t>
      </w:r>
      <w:r w:rsidRPr="00D3768A">
        <w:rPr>
          <w:rFonts w:cs="Times New Roman"/>
          <w:color w:val="000000"/>
          <w:sz w:val="28"/>
          <w:szCs w:val="28"/>
        </w:rPr>
        <w:br/>
        <w:t>быть заключен.</w:t>
      </w:r>
    </w:p>
    <w:p w:rsidR="007D4730" w:rsidRPr="00D3768A" w:rsidRDefault="007D4730" w:rsidP="00E157C2">
      <w:pPr>
        <w:rPr>
          <w:rFonts w:cs="Times New Roman"/>
          <w:sz w:val="28"/>
          <w:szCs w:val="28"/>
        </w:rPr>
      </w:pPr>
    </w:p>
    <w:p w:rsidR="007D4730" w:rsidRPr="00D3768A" w:rsidRDefault="007D4730" w:rsidP="00E157C2">
      <w:pPr>
        <w:rPr>
          <w:rFonts w:cs="Times New Roman"/>
          <w:sz w:val="28"/>
          <w:szCs w:val="28"/>
        </w:rPr>
      </w:pPr>
    </w:p>
    <w:p w:rsidR="007D4730" w:rsidRPr="00D3768A" w:rsidRDefault="007D4730" w:rsidP="00E157C2">
      <w:pPr>
        <w:rPr>
          <w:rFonts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1310"/>
        <w:gridCol w:w="1809"/>
        <w:gridCol w:w="1275"/>
        <w:gridCol w:w="2552"/>
      </w:tblGrid>
      <w:tr w:rsidR="007D4730" w:rsidRPr="00D3768A" w:rsidTr="00C529AD">
        <w:tc>
          <w:tcPr>
            <w:tcW w:w="2518" w:type="dxa"/>
            <w:tcBorders>
              <w:bottom w:val="single" w:sz="4" w:space="0" w:color="auto"/>
            </w:tcBorders>
          </w:tcPr>
          <w:p w:rsidR="007D4730" w:rsidRPr="00D3768A" w:rsidRDefault="007D4730" w:rsidP="00E157C2">
            <w:pPr>
              <w:jc w:val="center"/>
              <w:rPr>
                <w:rFonts w:cs="Times New Roman"/>
                <w:sz w:val="28"/>
                <w:szCs w:val="28"/>
              </w:rPr>
            </w:pPr>
          </w:p>
        </w:tc>
        <w:tc>
          <w:tcPr>
            <w:tcW w:w="1310" w:type="dxa"/>
          </w:tcPr>
          <w:p w:rsidR="007D4730" w:rsidRPr="00D3768A" w:rsidRDefault="007D4730" w:rsidP="00E157C2">
            <w:pPr>
              <w:jc w:val="center"/>
              <w:rPr>
                <w:rFonts w:cs="Times New Roman"/>
                <w:sz w:val="28"/>
                <w:szCs w:val="28"/>
              </w:rPr>
            </w:pPr>
          </w:p>
        </w:tc>
        <w:tc>
          <w:tcPr>
            <w:tcW w:w="1809" w:type="dxa"/>
            <w:tcBorders>
              <w:bottom w:val="single" w:sz="4" w:space="0" w:color="auto"/>
            </w:tcBorders>
          </w:tcPr>
          <w:p w:rsidR="007D4730" w:rsidRPr="00D3768A" w:rsidRDefault="007D4730" w:rsidP="00E157C2">
            <w:pPr>
              <w:jc w:val="center"/>
              <w:rPr>
                <w:rFonts w:cs="Times New Roman"/>
                <w:sz w:val="28"/>
                <w:szCs w:val="28"/>
              </w:rPr>
            </w:pPr>
          </w:p>
        </w:tc>
        <w:tc>
          <w:tcPr>
            <w:tcW w:w="1275" w:type="dxa"/>
          </w:tcPr>
          <w:p w:rsidR="007D4730" w:rsidRPr="00D3768A" w:rsidRDefault="007D4730" w:rsidP="00E157C2">
            <w:pPr>
              <w:jc w:val="center"/>
              <w:rPr>
                <w:rFonts w:cs="Times New Roman"/>
                <w:sz w:val="28"/>
                <w:szCs w:val="28"/>
              </w:rPr>
            </w:pPr>
          </w:p>
        </w:tc>
        <w:tc>
          <w:tcPr>
            <w:tcW w:w="2552" w:type="dxa"/>
            <w:tcBorders>
              <w:bottom w:val="single" w:sz="4" w:space="0" w:color="auto"/>
            </w:tcBorders>
          </w:tcPr>
          <w:p w:rsidR="007D4730" w:rsidRPr="00D3768A" w:rsidRDefault="007D4730" w:rsidP="00E157C2">
            <w:pPr>
              <w:jc w:val="center"/>
              <w:rPr>
                <w:rFonts w:cs="Times New Roman"/>
                <w:sz w:val="28"/>
                <w:szCs w:val="28"/>
              </w:rPr>
            </w:pPr>
          </w:p>
        </w:tc>
      </w:tr>
      <w:tr w:rsidR="007D4730" w:rsidRPr="00D3768A" w:rsidTr="00C529AD">
        <w:tc>
          <w:tcPr>
            <w:tcW w:w="2518" w:type="dxa"/>
            <w:tcBorders>
              <w:top w:val="single" w:sz="4" w:space="0" w:color="auto"/>
            </w:tcBorders>
          </w:tcPr>
          <w:p w:rsidR="007D4730" w:rsidRPr="00D3768A" w:rsidRDefault="007D4730" w:rsidP="00E157C2">
            <w:pPr>
              <w:ind w:firstLine="0"/>
              <w:jc w:val="center"/>
              <w:rPr>
                <w:rFonts w:cs="Times New Roman"/>
                <w:szCs w:val="24"/>
              </w:rPr>
            </w:pPr>
            <w:r w:rsidRPr="00D3768A">
              <w:rPr>
                <w:rFonts w:cs="Times New Roman"/>
                <w:szCs w:val="24"/>
              </w:rPr>
              <w:t>дата</w:t>
            </w:r>
          </w:p>
        </w:tc>
        <w:tc>
          <w:tcPr>
            <w:tcW w:w="1310" w:type="dxa"/>
          </w:tcPr>
          <w:p w:rsidR="007D4730" w:rsidRPr="00D3768A" w:rsidRDefault="007D4730" w:rsidP="00E157C2">
            <w:pPr>
              <w:jc w:val="center"/>
              <w:rPr>
                <w:rFonts w:cs="Times New Roman"/>
                <w:szCs w:val="24"/>
              </w:rPr>
            </w:pPr>
          </w:p>
        </w:tc>
        <w:tc>
          <w:tcPr>
            <w:tcW w:w="1809" w:type="dxa"/>
            <w:tcBorders>
              <w:top w:val="single" w:sz="4" w:space="0" w:color="auto"/>
            </w:tcBorders>
          </w:tcPr>
          <w:p w:rsidR="007D4730" w:rsidRPr="00D3768A" w:rsidRDefault="007D4730" w:rsidP="00E157C2">
            <w:pPr>
              <w:ind w:firstLine="0"/>
              <w:jc w:val="center"/>
              <w:rPr>
                <w:rFonts w:cs="Times New Roman"/>
                <w:szCs w:val="24"/>
              </w:rPr>
            </w:pPr>
            <w:r w:rsidRPr="00D3768A">
              <w:rPr>
                <w:rFonts w:cs="Times New Roman"/>
                <w:szCs w:val="24"/>
              </w:rPr>
              <w:t>подпись</w:t>
            </w:r>
          </w:p>
        </w:tc>
        <w:tc>
          <w:tcPr>
            <w:tcW w:w="1275" w:type="dxa"/>
          </w:tcPr>
          <w:p w:rsidR="007D4730" w:rsidRPr="00D3768A" w:rsidRDefault="007D4730" w:rsidP="00E157C2">
            <w:pPr>
              <w:jc w:val="center"/>
              <w:rPr>
                <w:rFonts w:cs="Times New Roman"/>
                <w:szCs w:val="24"/>
              </w:rPr>
            </w:pPr>
          </w:p>
        </w:tc>
        <w:tc>
          <w:tcPr>
            <w:tcW w:w="2552" w:type="dxa"/>
            <w:tcBorders>
              <w:top w:val="single" w:sz="4" w:space="0" w:color="auto"/>
            </w:tcBorders>
          </w:tcPr>
          <w:p w:rsidR="007D4730" w:rsidRPr="00D3768A" w:rsidRDefault="007D4730" w:rsidP="00E157C2">
            <w:pPr>
              <w:ind w:firstLine="27"/>
              <w:jc w:val="center"/>
              <w:rPr>
                <w:rFonts w:cs="Times New Roman"/>
                <w:szCs w:val="24"/>
              </w:rPr>
            </w:pPr>
            <w:r w:rsidRPr="00D3768A">
              <w:rPr>
                <w:rFonts w:cs="Times New Roman"/>
                <w:szCs w:val="24"/>
              </w:rPr>
              <w:t>расшифровка</w:t>
            </w:r>
          </w:p>
        </w:tc>
      </w:tr>
    </w:tbl>
    <w:p w:rsidR="007D4730" w:rsidRPr="009D1929" w:rsidRDefault="007D4730" w:rsidP="00E157C2">
      <w:pPr>
        <w:jc w:val="center"/>
        <w:rPr>
          <w:rFonts w:cs="Times New Roman"/>
          <w:sz w:val="26"/>
          <w:szCs w:val="26"/>
        </w:rPr>
      </w:pPr>
    </w:p>
    <w:p w:rsidR="007D4730" w:rsidRPr="009D1929" w:rsidRDefault="007D4730" w:rsidP="00E157C2">
      <w:pPr>
        <w:rPr>
          <w:rFonts w:cs="Times New Roman"/>
          <w:sz w:val="26"/>
          <w:szCs w:val="26"/>
        </w:rPr>
      </w:pPr>
      <w:r w:rsidRPr="009D1929">
        <w:rPr>
          <w:rFonts w:cs="Times New Roman"/>
          <w:sz w:val="26"/>
          <w:szCs w:val="26"/>
        </w:rPr>
        <w:br w:type="page"/>
      </w:r>
    </w:p>
    <w:p w:rsidR="00E157C2" w:rsidRDefault="00E157C2" w:rsidP="00E157C2">
      <w:pPr>
        <w:ind w:left="5103" w:firstLine="0"/>
        <w:jc w:val="left"/>
        <w:rPr>
          <w:szCs w:val="24"/>
        </w:rPr>
      </w:pPr>
      <w:r w:rsidRPr="00C15120">
        <w:rPr>
          <w:szCs w:val="24"/>
        </w:rPr>
        <w:lastRenderedPageBreak/>
        <w:t xml:space="preserve">Приложение </w:t>
      </w:r>
      <w:r>
        <w:rPr>
          <w:szCs w:val="24"/>
        </w:rPr>
        <w:t xml:space="preserve">7 </w:t>
      </w:r>
      <w:r w:rsidRPr="00C15120">
        <w:rPr>
          <w:szCs w:val="24"/>
        </w:rPr>
        <w:t xml:space="preserve">к распоряжению Администрации </w:t>
      </w:r>
      <w:proofErr w:type="gramStart"/>
      <w:r w:rsidRPr="00C15120">
        <w:rPr>
          <w:szCs w:val="24"/>
        </w:rPr>
        <w:t>городского</w:t>
      </w:r>
      <w:proofErr w:type="gramEnd"/>
      <w:r w:rsidRPr="00C15120">
        <w:rPr>
          <w:szCs w:val="24"/>
        </w:rPr>
        <w:t xml:space="preserve"> </w:t>
      </w:r>
    </w:p>
    <w:p w:rsidR="00E157C2" w:rsidRPr="00C15120" w:rsidRDefault="00E157C2" w:rsidP="00E157C2">
      <w:pPr>
        <w:ind w:left="5103" w:firstLine="0"/>
        <w:jc w:val="left"/>
        <w:rPr>
          <w:szCs w:val="24"/>
        </w:rPr>
      </w:pPr>
      <w:r w:rsidRPr="00C15120">
        <w:rPr>
          <w:szCs w:val="24"/>
        </w:rPr>
        <w:t xml:space="preserve">поселения </w:t>
      </w:r>
      <w:proofErr w:type="spellStart"/>
      <w:r w:rsidRPr="00C15120">
        <w:rPr>
          <w:szCs w:val="24"/>
        </w:rPr>
        <w:t>Лянтор</w:t>
      </w:r>
      <w:proofErr w:type="spellEnd"/>
      <w:r w:rsidRPr="00C15120">
        <w:rPr>
          <w:szCs w:val="24"/>
        </w:rPr>
        <w:t xml:space="preserve">  </w:t>
      </w:r>
    </w:p>
    <w:p w:rsidR="0027262A" w:rsidRPr="00C15120" w:rsidRDefault="0027262A" w:rsidP="0027262A">
      <w:pPr>
        <w:ind w:left="5103" w:firstLine="0"/>
        <w:jc w:val="left"/>
        <w:rPr>
          <w:szCs w:val="24"/>
        </w:rPr>
      </w:pPr>
      <w:r w:rsidRPr="00C15120">
        <w:rPr>
          <w:szCs w:val="24"/>
        </w:rPr>
        <w:t>от «</w:t>
      </w:r>
      <w:r>
        <w:rPr>
          <w:szCs w:val="24"/>
        </w:rPr>
        <w:t>07</w:t>
      </w:r>
      <w:r w:rsidRPr="00C15120">
        <w:rPr>
          <w:szCs w:val="24"/>
        </w:rPr>
        <w:t xml:space="preserve">» </w:t>
      </w:r>
      <w:r>
        <w:rPr>
          <w:szCs w:val="24"/>
        </w:rPr>
        <w:t xml:space="preserve">декабря </w:t>
      </w:r>
      <w:r w:rsidRPr="00C15120">
        <w:rPr>
          <w:szCs w:val="24"/>
        </w:rPr>
        <w:t>2015</w:t>
      </w:r>
      <w:r>
        <w:rPr>
          <w:szCs w:val="24"/>
        </w:rPr>
        <w:t xml:space="preserve"> года</w:t>
      </w:r>
      <w:r w:rsidRPr="00C15120">
        <w:rPr>
          <w:szCs w:val="24"/>
        </w:rPr>
        <w:t xml:space="preserve">  №</w:t>
      </w:r>
      <w:r>
        <w:rPr>
          <w:szCs w:val="24"/>
        </w:rPr>
        <w:t xml:space="preserve"> 282</w:t>
      </w:r>
    </w:p>
    <w:p w:rsidR="007D4730" w:rsidRPr="008F3CA0" w:rsidRDefault="007D4730" w:rsidP="00E157C2">
      <w:pPr>
        <w:jc w:val="right"/>
        <w:rPr>
          <w:rFonts w:cs="Times New Roman"/>
          <w:sz w:val="28"/>
          <w:szCs w:val="28"/>
        </w:rPr>
      </w:pPr>
    </w:p>
    <w:p w:rsidR="007D4730" w:rsidRPr="008F3CA0" w:rsidRDefault="007D4730" w:rsidP="00E157C2">
      <w:pPr>
        <w:pStyle w:val="a5"/>
        <w:jc w:val="center"/>
        <w:rPr>
          <w:sz w:val="28"/>
          <w:szCs w:val="28"/>
        </w:rPr>
      </w:pPr>
      <w:r w:rsidRPr="008F3CA0">
        <w:rPr>
          <w:sz w:val="28"/>
          <w:szCs w:val="28"/>
        </w:rPr>
        <w:t>Обязательство</w:t>
      </w:r>
      <w:r w:rsidRPr="008F3CA0">
        <w:rPr>
          <w:sz w:val="28"/>
          <w:szCs w:val="28"/>
        </w:rPr>
        <w:br/>
        <w:t>о неразглашении информации, содержащей персональные данные</w:t>
      </w:r>
    </w:p>
    <w:p w:rsidR="007D4730" w:rsidRPr="008F3CA0" w:rsidRDefault="007D4730" w:rsidP="00E157C2">
      <w:pPr>
        <w:widowControl w:val="0"/>
        <w:autoSpaceDE w:val="0"/>
        <w:autoSpaceDN w:val="0"/>
        <w:adjustRightInd w:val="0"/>
        <w:contextualSpacing/>
        <w:rPr>
          <w:rFonts w:cs="Times New Roman"/>
          <w:sz w:val="28"/>
          <w:szCs w:val="28"/>
        </w:rPr>
      </w:pPr>
    </w:p>
    <w:p w:rsidR="007D4730" w:rsidRPr="008F3CA0" w:rsidRDefault="007D4730" w:rsidP="00E157C2">
      <w:pPr>
        <w:widowControl w:val="0"/>
        <w:autoSpaceDE w:val="0"/>
        <w:autoSpaceDN w:val="0"/>
        <w:adjustRightInd w:val="0"/>
        <w:contextualSpacing/>
        <w:rPr>
          <w:rFonts w:cs="Times New Roman"/>
          <w:sz w:val="28"/>
          <w:szCs w:val="28"/>
        </w:rPr>
      </w:pPr>
    </w:p>
    <w:p w:rsidR="007D4730" w:rsidRPr="008F3CA0" w:rsidRDefault="008F3CA0" w:rsidP="00E157C2">
      <w:pPr>
        <w:widowControl w:val="0"/>
        <w:autoSpaceDE w:val="0"/>
        <w:autoSpaceDN w:val="0"/>
        <w:adjustRightInd w:val="0"/>
        <w:ind w:firstLine="709"/>
        <w:contextualSpacing/>
        <w:rPr>
          <w:rFonts w:cs="Times New Roman"/>
          <w:sz w:val="28"/>
          <w:szCs w:val="28"/>
        </w:rPr>
      </w:pPr>
      <w:r>
        <w:rPr>
          <w:rFonts w:cs="Times New Roman"/>
          <w:sz w:val="28"/>
          <w:szCs w:val="28"/>
        </w:rPr>
        <w:t>Я, __</w:t>
      </w:r>
      <w:r w:rsidR="007D4730" w:rsidRPr="008F3CA0">
        <w:rPr>
          <w:rFonts w:cs="Times New Roman"/>
          <w:sz w:val="28"/>
          <w:szCs w:val="28"/>
        </w:rPr>
        <w:t>__________________________________________________</w:t>
      </w:r>
      <w:r>
        <w:rPr>
          <w:rFonts w:cs="Times New Roman"/>
          <w:sz w:val="28"/>
          <w:szCs w:val="28"/>
        </w:rPr>
        <w:t>_______</w:t>
      </w:r>
    </w:p>
    <w:p w:rsidR="007D4730" w:rsidRPr="008F3CA0" w:rsidRDefault="007D4730" w:rsidP="00E157C2">
      <w:pPr>
        <w:widowControl w:val="0"/>
        <w:autoSpaceDE w:val="0"/>
        <w:autoSpaceDN w:val="0"/>
        <w:adjustRightInd w:val="0"/>
        <w:ind w:firstLine="680"/>
        <w:contextualSpacing/>
        <w:jc w:val="center"/>
        <w:rPr>
          <w:rFonts w:cs="Times New Roman"/>
          <w:sz w:val="28"/>
          <w:szCs w:val="28"/>
          <w:vertAlign w:val="superscript"/>
        </w:rPr>
      </w:pPr>
      <w:r w:rsidRPr="008F3CA0">
        <w:rPr>
          <w:rFonts w:cs="Times New Roman"/>
          <w:sz w:val="28"/>
          <w:szCs w:val="28"/>
          <w:vertAlign w:val="superscript"/>
        </w:rPr>
        <w:t>(фамилия, имя, отчество полностью)</w:t>
      </w:r>
    </w:p>
    <w:p w:rsidR="007D4730" w:rsidRPr="008F3CA0" w:rsidRDefault="007D4730" w:rsidP="00E157C2">
      <w:pPr>
        <w:widowControl w:val="0"/>
        <w:autoSpaceDE w:val="0"/>
        <w:autoSpaceDN w:val="0"/>
        <w:adjustRightInd w:val="0"/>
        <w:contextualSpacing/>
        <w:rPr>
          <w:rFonts w:cs="Times New Roman"/>
          <w:sz w:val="28"/>
          <w:szCs w:val="28"/>
        </w:rPr>
      </w:pPr>
      <w:r w:rsidRPr="008F3CA0">
        <w:rPr>
          <w:rFonts w:cs="Times New Roman"/>
          <w:sz w:val="28"/>
          <w:szCs w:val="28"/>
        </w:rPr>
        <w:t xml:space="preserve">являясь работником </w:t>
      </w:r>
      <w:r w:rsidR="007F0F99">
        <w:rPr>
          <w:rFonts w:cs="Times New Roman"/>
          <w:color w:val="000000"/>
          <w:sz w:val="28"/>
          <w:szCs w:val="28"/>
        </w:rPr>
        <w:t xml:space="preserve">Администрации городского поселения </w:t>
      </w:r>
      <w:proofErr w:type="spellStart"/>
      <w:r w:rsidR="007F0F99">
        <w:rPr>
          <w:rFonts w:cs="Times New Roman"/>
          <w:color w:val="000000"/>
          <w:sz w:val="28"/>
          <w:szCs w:val="28"/>
        </w:rPr>
        <w:t>Лянтор</w:t>
      </w:r>
      <w:proofErr w:type="spellEnd"/>
      <w:r w:rsidRPr="008F3CA0">
        <w:rPr>
          <w:rFonts w:cs="Times New Roman"/>
          <w:sz w:val="28"/>
          <w:szCs w:val="28"/>
        </w:rPr>
        <w:t xml:space="preserve">, в </w:t>
      </w:r>
      <w:r w:rsidR="008F3CA0" w:rsidRPr="008F3CA0">
        <w:rPr>
          <w:rFonts w:cs="Times New Roman"/>
          <w:sz w:val="28"/>
          <w:szCs w:val="28"/>
        </w:rPr>
        <w:t>должности</w:t>
      </w:r>
      <w:r w:rsidR="008F3CA0">
        <w:rPr>
          <w:rFonts w:cs="Times New Roman"/>
          <w:sz w:val="28"/>
          <w:szCs w:val="28"/>
        </w:rPr>
        <w:t xml:space="preserve"> _______</w:t>
      </w:r>
      <w:r w:rsidRPr="008F3CA0">
        <w:rPr>
          <w:rFonts w:cs="Times New Roman"/>
          <w:sz w:val="28"/>
          <w:szCs w:val="28"/>
        </w:rPr>
        <w:t>_____________________________________________________________________________________________________________________________,</w:t>
      </w:r>
    </w:p>
    <w:p w:rsidR="007D4730" w:rsidRPr="008F3CA0" w:rsidRDefault="007D4730" w:rsidP="00E157C2">
      <w:pPr>
        <w:widowControl w:val="0"/>
        <w:autoSpaceDE w:val="0"/>
        <w:autoSpaceDN w:val="0"/>
        <w:adjustRightInd w:val="0"/>
        <w:ind w:firstLine="680"/>
        <w:contextualSpacing/>
        <w:jc w:val="center"/>
        <w:rPr>
          <w:rFonts w:cs="Times New Roman"/>
          <w:sz w:val="28"/>
          <w:szCs w:val="28"/>
          <w:vertAlign w:val="superscript"/>
        </w:rPr>
      </w:pPr>
      <w:r w:rsidRPr="008F3CA0">
        <w:rPr>
          <w:rFonts w:cs="Times New Roman"/>
          <w:sz w:val="28"/>
          <w:szCs w:val="28"/>
          <w:vertAlign w:val="superscript"/>
        </w:rPr>
        <w:t>(указать должность и наименование структурного подразделения)</w:t>
      </w:r>
    </w:p>
    <w:p w:rsidR="007D4730" w:rsidRPr="008F3CA0" w:rsidRDefault="007D4730" w:rsidP="00E157C2">
      <w:pPr>
        <w:widowControl w:val="0"/>
        <w:autoSpaceDE w:val="0"/>
        <w:autoSpaceDN w:val="0"/>
        <w:adjustRightInd w:val="0"/>
        <w:contextualSpacing/>
        <w:rPr>
          <w:rFonts w:cs="Times New Roman"/>
          <w:sz w:val="28"/>
          <w:szCs w:val="28"/>
        </w:rPr>
      </w:pPr>
      <w:r w:rsidRPr="008F3CA0">
        <w:rPr>
          <w:rFonts w:cs="Times New Roman"/>
          <w:sz w:val="28"/>
          <w:szCs w:val="28"/>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w:t>
      </w:r>
    </w:p>
    <w:p w:rsidR="007D4730" w:rsidRPr="008F3CA0" w:rsidRDefault="007D4730" w:rsidP="00E157C2">
      <w:pPr>
        <w:widowControl w:val="0"/>
        <w:autoSpaceDE w:val="0"/>
        <w:autoSpaceDN w:val="0"/>
        <w:adjustRightInd w:val="0"/>
        <w:ind w:firstLine="709"/>
        <w:contextualSpacing/>
        <w:rPr>
          <w:rFonts w:cs="Times New Roman"/>
          <w:sz w:val="28"/>
          <w:szCs w:val="28"/>
        </w:rPr>
      </w:pPr>
      <w:r w:rsidRPr="008F3CA0">
        <w:rPr>
          <w:rFonts w:cs="Times New Roman"/>
          <w:sz w:val="28"/>
          <w:szCs w:val="28"/>
        </w:rPr>
        <w:t>В соответствии со статьей 7 Федерального закона от 27.07.2006 № 152-ФЗ «О персональных данных» я уведомле</w:t>
      </w:r>
      <w:proofErr w:type="gramStart"/>
      <w:r w:rsidRPr="008F3CA0">
        <w:rPr>
          <w:rFonts w:cs="Times New Roman"/>
          <w:sz w:val="28"/>
          <w:szCs w:val="28"/>
        </w:rPr>
        <w:t>н(</w:t>
      </w:r>
      <w:proofErr w:type="gramEnd"/>
      <w:r w:rsidRPr="008F3CA0">
        <w:rPr>
          <w:rFonts w:cs="Times New Roman"/>
          <w:sz w:val="28"/>
          <w:szCs w:val="28"/>
        </w:rPr>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ставшие известными мне в связи с исполнением должностных обязанностей.</w:t>
      </w:r>
    </w:p>
    <w:p w:rsidR="007D4730" w:rsidRDefault="007D4730" w:rsidP="00E157C2">
      <w:pPr>
        <w:widowControl w:val="0"/>
        <w:autoSpaceDE w:val="0"/>
        <w:autoSpaceDN w:val="0"/>
        <w:adjustRightInd w:val="0"/>
        <w:ind w:firstLine="709"/>
        <w:contextualSpacing/>
        <w:rPr>
          <w:rFonts w:cs="Times New Roman"/>
          <w:sz w:val="28"/>
          <w:szCs w:val="28"/>
        </w:rPr>
      </w:pPr>
      <w:r w:rsidRPr="008F3CA0">
        <w:rPr>
          <w:rFonts w:cs="Times New Roman"/>
          <w:sz w:val="28"/>
          <w:szCs w:val="28"/>
        </w:rPr>
        <w:t>Я предупрежде</w:t>
      </w:r>
      <w:proofErr w:type="gramStart"/>
      <w:r w:rsidRPr="008F3CA0">
        <w:rPr>
          <w:rFonts w:cs="Times New Roman"/>
          <w:sz w:val="28"/>
          <w:szCs w:val="28"/>
        </w:rPr>
        <w:t>н(</w:t>
      </w:r>
      <w:proofErr w:type="gramEnd"/>
      <w:r w:rsidRPr="008F3CA0">
        <w:rPr>
          <w:rFonts w:cs="Times New Roman"/>
          <w:sz w:val="28"/>
          <w:szCs w:val="28"/>
        </w:rPr>
        <w:t>а) о том, что в случае нарушения данного обязательства буду привлечен(а) к ответственности в соответствии с законодательством Российской Федерации.</w:t>
      </w:r>
    </w:p>
    <w:p w:rsidR="0038615E" w:rsidRPr="008F3CA0" w:rsidRDefault="0038615E" w:rsidP="00E157C2">
      <w:pPr>
        <w:widowControl w:val="0"/>
        <w:autoSpaceDE w:val="0"/>
        <w:autoSpaceDN w:val="0"/>
        <w:adjustRightInd w:val="0"/>
        <w:ind w:firstLine="709"/>
        <w:contextualSpacing/>
        <w:rPr>
          <w:rFonts w:cs="Times New Roman"/>
          <w:sz w:val="28"/>
          <w:szCs w:val="28"/>
        </w:rPr>
      </w:pPr>
    </w:p>
    <w:p w:rsidR="007D4730" w:rsidRPr="009D1929" w:rsidRDefault="007D4730" w:rsidP="00E157C2">
      <w:pPr>
        <w:widowControl w:val="0"/>
        <w:autoSpaceDE w:val="0"/>
        <w:autoSpaceDN w:val="0"/>
        <w:adjustRightInd w:val="0"/>
        <w:ind w:firstLine="709"/>
        <w:contextualSpacing/>
        <w:rPr>
          <w:rFonts w:cs="Times New Roman"/>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1310"/>
        <w:gridCol w:w="1809"/>
        <w:gridCol w:w="1275"/>
        <w:gridCol w:w="2552"/>
      </w:tblGrid>
      <w:tr w:rsidR="007D4730" w:rsidRPr="009D1929" w:rsidTr="00C529AD">
        <w:tc>
          <w:tcPr>
            <w:tcW w:w="2518" w:type="dxa"/>
            <w:tcBorders>
              <w:bottom w:val="single" w:sz="4" w:space="0" w:color="auto"/>
            </w:tcBorders>
          </w:tcPr>
          <w:p w:rsidR="007D4730" w:rsidRPr="009D1929" w:rsidRDefault="007D4730" w:rsidP="00E157C2">
            <w:pPr>
              <w:jc w:val="center"/>
              <w:rPr>
                <w:rFonts w:cs="Times New Roman"/>
                <w:szCs w:val="24"/>
              </w:rPr>
            </w:pPr>
          </w:p>
        </w:tc>
        <w:tc>
          <w:tcPr>
            <w:tcW w:w="1310" w:type="dxa"/>
          </w:tcPr>
          <w:p w:rsidR="007D4730" w:rsidRPr="009D1929" w:rsidRDefault="007D4730" w:rsidP="00E157C2">
            <w:pPr>
              <w:jc w:val="center"/>
              <w:rPr>
                <w:rFonts w:cs="Times New Roman"/>
                <w:szCs w:val="24"/>
              </w:rPr>
            </w:pPr>
          </w:p>
        </w:tc>
        <w:tc>
          <w:tcPr>
            <w:tcW w:w="1809" w:type="dxa"/>
            <w:tcBorders>
              <w:bottom w:val="single" w:sz="4" w:space="0" w:color="auto"/>
            </w:tcBorders>
          </w:tcPr>
          <w:p w:rsidR="007D4730" w:rsidRPr="009D1929" w:rsidRDefault="007D4730" w:rsidP="00E157C2">
            <w:pPr>
              <w:jc w:val="center"/>
              <w:rPr>
                <w:rFonts w:cs="Times New Roman"/>
                <w:szCs w:val="24"/>
              </w:rPr>
            </w:pPr>
          </w:p>
        </w:tc>
        <w:tc>
          <w:tcPr>
            <w:tcW w:w="1275" w:type="dxa"/>
          </w:tcPr>
          <w:p w:rsidR="007D4730" w:rsidRPr="009D1929" w:rsidRDefault="007D4730" w:rsidP="00E157C2">
            <w:pPr>
              <w:jc w:val="center"/>
              <w:rPr>
                <w:rFonts w:cs="Times New Roman"/>
                <w:szCs w:val="24"/>
              </w:rPr>
            </w:pPr>
          </w:p>
        </w:tc>
        <w:tc>
          <w:tcPr>
            <w:tcW w:w="2552" w:type="dxa"/>
            <w:tcBorders>
              <w:bottom w:val="single" w:sz="4" w:space="0" w:color="auto"/>
            </w:tcBorders>
          </w:tcPr>
          <w:p w:rsidR="007D4730" w:rsidRPr="009D1929" w:rsidRDefault="007D4730" w:rsidP="00E157C2">
            <w:pPr>
              <w:jc w:val="center"/>
              <w:rPr>
                <w:rFonts w:cs="Times New Roman"/>
                <w:szCs w:val="24"/>
              </w:rPr>
            </w:pPr>
          </w:p>
        </w:tc>
      </w:tr>
      <w:tr w:rsidR="007D4730" w:rsidRPr="009D1929" w:rsidTr="00C529AD">
        <w:tc>
          <w:tcPr>
            <w:tcW w:w="2518" w:type="dxa"/>
            <w:tcBorders>
              <w:top w:val="single" w:sz="4" w:space="0" w:color="auto"/>
            </w:tcBorders>
          </w:tcPr>
          <w:p w:rsidR="007D4730" w:rsidRPr="009D1929" w:rsidRDefault="007D4730" w:rsidP="00E157C2">
            <w:pPr>
              <w:jc w:val="center"/>
              <w:rPr>
                <w:rFonts w:cs="Times New Roman"/>
                <w:szCs w:val="24"/>
              </w:rPr>
            </w:pPr>
            <w:r w:rsidRPr="009D1929">
              <w:rPr>
                <w:rFonts w:cs="Times New Roman"/>
                <w:szCs w:val="24"/>
              </w:rPr>
              <w:t>дата</w:t>
            </w:r>
          </w:p>
        </w:tc>
        <w:tc>
          <w:tcPr>
            <w:tcW w:w="1310" w:type="dxa"/>
          </w:tcPr>
          <w:p w:rsidR="007D4730" w:rsidRPr="009D1929" w:rsidRDefault="007D4730" w:rsidP="00E157C2">
            <w:pPr>
              <w:jc w:val="center"/>
              <w:rPr>
                <w:rFonts w:cs="Times New Roman"/>
                <w:szCs w:val="24"/>
              </w:rPr>
            </w:pPr>
          </w:p>
        </w:tc>
        <w:tc>
          <w:tcPr>
            <w:tcW w:w="1809" w:type="dxa"/>
            <w:tcBorders>
              <w:top w:val="single" w:sz="4" w:space="0" w:color="auto"/>
            </w:tcBorders>
          </w:tcPr>
          <w:p w:rsidR="007D4730" w:rsidRPr="009D1929" w:rsidRDefault="007D4730" w:rsidP="00E157C2">
            <w:pPr>
              <w:jc w:val="center"/>
              <w:rPr>
                <w:rFonts w:cs="Times New Roman"/>
                <w:szCs w:val="24"/>
              </w:rPr>
            </w:pPr>
            <w:r w:rsidRPr="009D1929">
              <w:rPr>
                <w:rFonts w:cs="Times New Roman"/>
                <w:szCs w:val="24"/>
              </w:rPr>
              <w:t>подпись</w:t>
            </w:r>
          </w:p>
        </w:tc>
        <w:tc>
          <w:tcPr>
            <w:tcW w:w="1275" w:type="dxa"/>
          </w:tcPr>
          <w:p w:rsidR="007D4730" w:rsidRPr="009D1929" w:rsidRDefault="007D4730" w:rsidP="00E157C2">
            <w:pPr>
              <w:jc w:val="center"/>
              <w:rPr>
                <w:rFonts w:cs="Times New Roman"/>
                <w:szCs w:val="24"/>
              </w:rPr>
            </w:pPr>
          </w:p>
        </w:tc>
        <w:tc>
          <w:tcPr>
            <w:tcW w:w="2552" w:type="dxa"/>
            <w:tcBorders>
              <w:top w:val="single" w:sz="4" w:space="0" w:color="auto"/>
            </w:tcBorders>
          </w:tcPr>
          <w:p w:rsidR="007D4730" w:rsidRPr="009D1929" w:rsidRDefault="007D4730" w:rsidP="00E157C2">
            <w:pPr>
              <w:jc w:val="center"/>
              <w:rPr>
                <w:rFonts w:cs="Times New Roman"/>
                <w:szCs w:val="24"/>
              </w:rPr>
            </w:pPr>
            <w:r w:rsidRPr="009D1929">
              <w:rPr>
                <w:rFonts w:cs="Times New Roman"/>
                <w:szCs w:val="24"/>
              </w:rPr>
              <w:t>расшифровка</w:t>
            </w:r>
          </w:p>
        </w:tc>
      </w:tr>
    </w:tbl>
    <w:p w:rsidR="007D4730" w:rsidRPr="009D1929" w:rsidRDefault="007D4730" w:rsidP="00E157C2">
      <w:pPr>
        <w:widowControl w:val="0"/>
        <w:autoSpaceDE w:val="0"/>
        <w:autoSpaceDN w:val="0"/>
        <w:adjustRightInd w:val="0"/>
        <w:ind w:firstLine="709"/>
        <w:contextualSpacing/>
        <w:rPr>
          <w:rFonts w:cs="Times New Roman"/>
          <w:szCs w:val="26"/>
        </w:rPr>
      </w:pPr>
    </w:p>
    <w:p w:rsidR="007D4730" w:rsidRPr="009D1929" w:rsidRDefault="007D4730" w:rsidP="00E157C2">
      <w:pPr>
        <w:rPr>
          <w:rFonts w:cs="Times New Roman"/>
          <w:sz w:val="26"/>
          <w:szCs w:val="26"/>
        </w:rPr>
      </w:pPr>
      <w:r w:rsidRPr="009D1929">
        <w:rPr>
          <w:rFonts w:cs="Times New Roman"/>
          <w:sz w:val="26"/>
          <w:szCs w:val="26"/>
        </w:rPr>
        <w:br w:type="page"/>
      </w:r>
    </w:p>
    <w:p w:rsidR="007D4730" w:rsidRPr="009D1929" w:rsidRDefault="007D4730" w:rsidP="00E157C2">
      <w:pPr>
        <w:jc w:val="right"/>
        <w:rPr>
          <w:rFonts w:cs="Times New Roman"/>
          <w:sz w:val="26"/>
          <w:szCs w:val="26"/>
        </w:rPr>
        <w:sectPr w:rsidR="007D4730" w:rsidRPr="009D1929" w:rsidSect="00285585">
          <w:pgSz w:w="11906" w:h="16838"/>
          <w:pgMar w:top="1134" w:right="850" w:bottom="1134" w:left="1701" w:header="708" w:footer="708" w:gutter="0"/>
          <w:cols w:space="708"/>
          <w:docGrid w:linePitch="360"/>
        </w:sectPr>
      </w:pPr>
    </w:p>
    <w:p w:rsidR="00E157C2" w:rsidRDefault="00E157C2" w:rsidP="00E157C2">
      <w:pPr>
        <w:ind w:left="5103" w:firstLine="5103"/>
        <w:jc w:val="left"/>
        <w:rPr>
          <w:szCs w:val="24"/>
        </w:rPr>
      </w:pPr>
      <w:r w:rsidRPr="00C15120">
        <w:rPr>
          <w:szCs w:val="24"/>
        </w:rPr>
        <w:lastRenderedPageBreak/>
        <w:t xml:space="preserve">Приложение </w:t>
      </w:r>
      <w:r>
        <w:rPr>
          <w:szCs w:val="24"/>
        </w:rPr>
        <w:t xml:space="preserve">8 </w:t>
      </w:r>
      <w:r w:rsidRPr="00C15120">
        <w:rPr>
          <w:szCs w:val="24"/>
        </w:rPr>
        <w:t xml:space="preserve">к распоряжению </w:t>
      </w:r>
    </w:p>
    <w:p w:rsidR="00E157C2" w:rsidRDefault="00E157C2" w:rsidP="00E157C2">
      <w:pPr>
        <w:ind w:left="5103" w:firstLine="5103"/>
        <w:jc w:val="left"/>
        <w:rPr>
          <w:szCs w:val="24"/>
        </w:rPr>
      </w:pPr>
      <w:r w:rsidRPr="00C15120">
        <w:rPr>
          <w:szCs w:val="24"/>
        </w:rPr>
        <w:t xml:space="preserve">Администрации </w:t>
      </w:r>
      <w:proofErr w:type="gramStart"/>
      <w:r w:rsidRPr="00C15120">
        <w:rPr>
          <w:szCs w:val="24"/>
        </w:rPr>
        <w:t>городского</w:t>
      </w:r>
      <w:proofErr w:type="gramEnd"/>
      <w:r w:rsidRPr="00C15120">
        <w:rPr>
          <w:szCs w:val="24"/>
        </w:rPr>
        <w:t xml:space="preserve"> </w:t>
      </w:r>
    </w:p>
    <w:p w:rsidR="00E157C2" w:rsidRPr="00C15120" w:rsidRDefault="00E157C2" w:rsidP="00E157C2">
      <w:pPr>
        <w:ind w:left="5103" w:firstLine="5103"/>
        <w:jc w:val="left"/>
        <w:rPr>
          <w:szCs w:val="24"/>
        </w:rPr>
      </w:pPr>
      <w:r w:rsidRPr="00C15120">
        <w:rPr>
          <w:szCs w:val="24"/>
        </w:rPr>
        <w:t xml:space="preserve">поселения </w:t>
      </w:r>
      <w:proofErr w:type="spellStart"/>
      <w:r w:rsidRPr="00C15120">
        <w:rPr>
          <w:szCs w:val="24"/>
        </w:rPr>
        <w:t>Лянтор</w:t>
      </w:r>
      <w:proofErr w:type="spellEnd"/>
      <w:r w:rsidRPr="00C15120">
        <w:rPr>
          <w:szCs w:val="24"/>
        </w:rPr>
        <w:t xml:space="preserve">  </w:t>
      </w:r>
    </w:p>
    <w:p w:rsidR="0027262A" w:rsidRPr="00C15120" w:rsidRDefault="0027262A" w:rsidP="0027262A">
      <w:pPr>
        <w:ind w:left="5103" w:firstLine="0"/>
        <w:jc w:val="left"/>
        <w:rPr>
          <w:szCs w:val="24"/>
        </w:rPr>
      </w:pPr>
      <w:r>
        <w:rPr>
          <w:szCs w:val="24"/>
        </w:rPr>
        <w:t xml:space="preserve">                                                                                     </w:t>
      </w:r>
      <w:r w:rsidRPr="00C15120">
        <w:rPr>
          <w:szCs w:val="24"/>
        </w:rPr>
        <w:t>от «</w:t>
      </w:r>
      <w:r>
        <w:rPr>
          <w:szCs w:val="24"/>
        </w:rPr>
        <w:t>07</w:t>
      </w:r>
      <w:r w:rsidRPr="00C15120">
        <w:rPr>
          <w:szCs w:val="24"/>
        </w:rPr>
        <w:t xml:space="preserve">» </w:t>
      </w:r>
      <w:r>
        <w:rPr>
          <w:szCs w:val="24"/>
        </w:rPr>
        <w:t xml:space="preserve">декабря </w:t>
      </w:r>
      <w:r w:rsidRPr="00C15120">
        <w:rPr>
          <w:szCs w:val="24"/>
        </w:rPr>
        <w:t>2015</w:t>
      </w:r>
      <w:r>
        <w:rPr>
          <w:szCs w:val="24"/>
        </w:rPr>
        <w:t xml:space="preserve"> года</w:t>
      </w:r>
      <w:r w:rsidRPr="00C15120">
        <w:rPr>
          <w:szCs w:val="24"/>
        </w:rPr>
        <w:t xml:space="preserve">  №</w:t>
      </w:r>
      <w:r>
        <w:rPr>
          <w:szCs w:val="24"/>
        </w:rPr>
        <w:t xml:space="preserve"> 282</w:t>
      </w:r>
    </w:p>
    <w:p w:rsidR="007D4730" w:rsidRPr="009D1929" w:rsidRDefault="007D4730" w:rsidP="00E157C2">
      <w:pPr>
        <w:pStyle w:val="a5"/>
        <w:rPr>
          <w:szCs w:val="24"/>
          <w:highlight w:val="yellow"/>
        </w:rPr>
      </w:pPr>
    </w:p>
    <w:p w:rsidR="007D4730" w:rsidRPr="00643324" w:rsidRDefault="007D4730" w:rsidP="00E157C2">
      <w:pPr>
        <w:jc w:val="center"/>
        <w:rPr>
          <w:rFonts w:cs="Times New Roman"/>
          <w:sz w:val="28"/>
          <w:szCs w:val="28"/>
        </w:rPr>
      </w:pPr>
      <w:r w:rsidRPr="00643324">
        <w:rPr>
          <w:rFonts w:cs="Times New Roman"/>
          <w:sz w:val="28"/>
          <w:szCs w:val="28"/>
        </w:rPr>
        <w:t>ЖУРНАЛ</w:t>
      </w:r>
      <w:r w:rsidRPr="00643324">
        <w:rPr>
          <w:rFonts w:cs="Times New Roman"/>
          <w:sz w:val="28"/>
          <w:szCs w:val="28"/>
        </w:rPr>
        <w:br/>
        <w:t>учета машинных носителей персональ</w:t>
      </w:r>
      <w:r w:rsidR="00483FE0" w:rsidRPr="00643324">
        <w:rPr>
          <w:rFonts w:cs="Times New Roman"/>
          <w:sz w:val="28"/>
          <w:szCs w:val="28"/>
        </w:rPr>
        <w:t>ных данных (стационарные носители</w:t>
      </w:r>
      <w:r w:rsidRPr="00643324">
        <w:rPr>
          <w:rFonts w:cs="Times New Roman"/>
          <w:sz w:val="28"/>
          <w:szCs w:val="28"/>
        </w:rPr>
        <w:t>)</w:t>
      </w:r>
    </w:p>
    <w:tbl>
      <w:tblPr>
        <w:tblW w:w="46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
        <w:gridCol w:w="2497"/>
        <w:gridCol w:w="1474"/>
        <w:gridCol w:w="6918"/>
        <w:gridCol w:w="2500"/>
      </w:tblGrid>
      <w:tr w:rsidR="00173117" w:rsidRPr="00E317AC" w:rsidTr="00F0437C">
        <w:trPr>
          <w:trHeight w:val="321"/>
          <w:jc w:val="center"/>
        </w:trPr>
        <w:tc>
          <w:tcPr>
            <w:tcW w:w="158" w:type="pct"/>
            <w:vAlign w:val="center"/>
          </w:tcPr>
          <w:p w:rsidR="00173117" w:rsidRPr="00E317AC" w:rsidRDefault="00173117" w:rsidP="00E157C2">
            <w:pPr>
              <w:ind w:firstLine="0"/>
              <w:jc w:val="center"/>
              <w:rPr>
                <w:rFonts w:cs="Times New Roman"/>
                <w:sz w:val="16"/>
                <w:szCs w:val="16"/>
              </w:rPr>
            </w:pPr>
            <w:r w:rsidRPr="00E317AC">
              <w:rPr>
                <w:rFonts w:cs="Times New Roman"/>
                <w:sz w:val="16"/>
                <w:szCs w:val="16"/>
              </w:rPr>
              <w:t>№</w:t>
            </w:r>
            <w:r w:rsidR="00D817A9" w:rsidRPr="005B07F0">
              <w:rPr>
                <w:rFonts w:eastAsia="Calibri" w:cs="Times New Roman"/>
                <w:sz w:val="16"/>
                <w:szCs w:val="16"/>
              </w:rPr>
              <w:t xml:space="preserve"> </w:t>
            </w:r>
            <w:proofErr w:type="spellStart"/>
            <w:proofErr w:type="gramStart"/>
            <w:r w:rsidR="00D817A9" w:rsidRPr="005B07F0">
              <w:rPr>
                <w:rFonts w:eastAsia="Calibri" w:cs="Times New Roman"/>
                <w:sz w:val="16"/>
                <w:szCs w:val="16"/>
              </w:rPr>
              <w:t>п</w:t>
            </w:r>
            <w:proofErr w:type="spellEnd"/>
            <w:proofErr w:type="gramEnd"/>
            <w:r w:rsidR="00D817A9" w:rsidRPr="005B07F0">
              <w:rPr>
                <w:rFonts w:eastAsia="Calibri" w:cs="Times New Roman"/>
                <w:sz w:val="16"/>
                <w:szCs w:val="16"/>
              </w:rPr>
              <w:t>/</w:t>
            </w:r>
            <w:proofErr w:type="spellStart"/>
            <w:r w:rsidR="00D817A9" w:rsidRPr="005B07F0">
              <w:rPr>
                <w:rFonts w:eastAsia="Calibri" w:cs="Times New Roman"/>
                <w:sz w:val="16"/>
                <w:szCs w:val="16"/>
              </w:rPr>
              <w:t>п</w:t>
            </w:r>
            <w:proofErr w:type="spellEnd"/>
          </w:p>
        </w:tc>
        <w:tc>
          <w:tcPr>
            <w:tcW w:w="903" w:type="pct"/>
            <w:vAlign w:val="center"/>
          </w:tcPr>
          <w:p w:rsidR="00173117" w:rsidRPr="00E317AC" w:rsidRDefault="00173117" w:rsidP="00E157C2">
            <w:pPr>
              <w:ind w:right="-108" w:firstLine="0"/>
              <w:jc w:val="center"/>
              <w:rPr>
                <w:rFonts w:cs="Times New Roman"/>
                <w:sz w:val="16"/>
                <w:szCs w:val="16"/>
                <w:lang w:val="en-US"/>
              </w:rPr>
            </w:pPr>
            <w:r w:rsidRPr="00E317AC">
              <w:rPr>
                <w:rFonts w:cs="Times New Roman"/>
                <w:sz w:val="16"/>
                <w:szCs w:val="16"/>
              </w:rPr>
              <w:t>Регистрационный номер</w:t>
            </w:r>
          </w:p>
        </w:tc>
        <w:tc>
          <w:tcPr>
            <w:tcW w:w="533" w:type="pct"/>
            <w:vAlign w:val="center"/>
          </w:tcPr>
          <w:p w:rsidR="00173117" w:rsidRPr="00E317AC" w:rsidRDefault="00173117" w:rsidP="00E157C2">
            <w:pPr>
              <w:ind w:right="-108" w:firstLine="0"/>
              <w:jc w:val="center"/>
              <w:rPr>
                <w:rFonts w:cs="Times New Roman"/>
                <w:sz w:val="16"/>
                <w:szCs w:val="16"/>
              </w:rPr>
            </w:pPr>
            <w:r w:rsidRPr="00E317AC">
              <w:rPr>
                <w:rFonts w:cs="Times New Roman"/>
                <w:sz w:val="16"/>
                <w:szCs w:val="16"/>
              </w:rPr>
              <w:t>Тип и ёмкость</w:t>
            </w:r>
          </w:p>
        </w:tc>
        <w:tc>
          <w:tcPr>
            <w:tcW w:w="2502" w:type="pct"/>
            <w:vAlign w:val="center"/>
          </w:tcPr>
          <w:p w:rsidR="00173117" w:rsidRPr="00E317AC" w:rsidRDefault="00173117" w:rsidP="00E157C2">
            <w:pPr>
              <w:ind w:right="-108" w:firstLine="0"/>
              <w:jc w:val="center"/>
              <w:rPr>
                <w:rFonts w:cs="Times New Roman"/>
                <w:sz w:val="16"/>
                <w:szCs w:val="16"/>
              </w:rPr>
            </w:pPr>
            <w:r w:rsidRPr="00E317AC">
              <w:rPr>
                <w:rFonts w:cs="Times New Roman"/>
                <w:sz w:val="16"/>
                <w:szCs w:val="16"/>
              </w:rPr>
              <w:t>Дата и место установки (использования)</w:t>
            </w:r>
          </w:p>
        </w:tc>
        <w:tc>
          <w:tcPr>
            <w:tcW w:w="904" w:type="pct"/>
            <w:vAlign w:val="center"/>
          </w:tcPr>
          <w:p w:rsidR="00173117" w:rsidRPr="00E317AC" w:rsidRDefault="00173117" w:rsidP="00E157C2">
            <w:pPr>
              <w:ind w:right="-108" w:firstLine="0"/>
              <w:rPr>
                <w:rFonts w:cs="Times New Roman"/>
                <w:sz w:val="16"/>
                <w:szCs w:val="16"/>
              </w:rPr>
            </w:pPr>
            <w:r w:rsidRPr="00E317AC">
              <w:rPr>
                <w:rFonts w:cs="Times New Roman"/>
                <w:sz w:val="16"/>
                <w:szCs w:val="16"/>
              </w:rPr>
              <w:t xml:space="preserve">Ответственное </w:t>
            </w:r>
            <w:r w:rsidRPr="00E317AC">
              <w:rPr>
                <w:rFonts w:cs="Times New Roman"/>
                <w:sz w:val="16"/>
                <w:szCs w:val="16"/>
              </w:rPr>
              <w:br/>
              <w:t>должностное лицо (Ф.И.О)</w:t>
            </w:r>
          </w:p>
        </w:tc>
      </w:tr>
      <w:tr w:rsidR="00173117" w:rsidRPr="00E317AC" w:rsidTr="00F0437C">
        <w:trPr>
          <w:trHeight w:val="401"/>
          <w:jc w:val="center"/>
        </w:trPr>
        <w:tc>
          <w:tcPr>
            <w:tcW w:w="158" w:type="pct"/>
          </w:tcPr>
          <w:p w:rsidR="00173117" w:rsidRPr="00E317AC" w:rsidRDefault="00173117" w:rsidP="00E157C2">
            <w:pPr>
              <w:jc w:val="center"/>
              <w:rPr>
                <w:rFonts w:cs="Times New Roman"/>
                <w:sz w:val="18"/>
                <w:szCs w:val="20"/>
              </w:rPr>
            </w:pPr>
          </w:p>
        </w:tc>
        <w:tc>
          <w:tcPr>
            <w:tcW w:w="903" w:type="pct"/>
            <w:vAlign w:val="center"/>
          </w:tcPr>
          <w:p w:rsidR="00173117" w:rsidRPr="00E317AC" w:rsidRDefault="00173117" w:rsidP="00E157C2">
            <w:pPr>
              <w:ind w:left="-108" w:right="-108"/>
              <w:jc w:val="center"/>
              <w:rPr>
                <w:rFonts w:cs="Times New Roman"/>
                <w:sz w:val="18"/>
                <w:szCs w:val="20"/>
              </w:rPr>
            </w:pPr>
          </w:p>
        </w:tc>
        <w:tc>
          <w:tcPr>
            <w:tcW w:w="533" w:type="pct"/>
            <w:vAlign w:val="center"/>
          </w:tcPr>
          <w:p w:rsidR="00173117" w:rsidRPr="00E317AC" w:rsidRDefault="00173117" w:rsidP="00E157C2">
            <w:pPr>
              <w:ind w:left="-108" w:right="-108"/>
              <w:jc w:val="center"/>
              <w:rPr>
                <w:rFonts w:cs="Times New Roman"/>
                <w:sz w:val="18"/>
                <w:szCs w:val="20"/>
              </w:rPr>
            </w:pPr>
          </w:p>
        </w:tc>
        <w:tc>
          <w:tcPr>
            <w:tcW w:w="2502" w:type="pct"/>
            <w:vAlign w:val="center"/>
          </w:tcPr>
          <w:p w:rsidR="00173117" w:rsidRPr="00E317AC" w:rsidRDefault="00173117" w:rsidP="00E157C2">
            <w:pPr>
              <w:ind w:left="-108" w:right="-108"/>
              <w:jc w:val="center"/>
              <w:rPr>
                <w:rFonts w:cs="Times New Roman"/>
                <w:sz w:val="18"/>
                <w:szCs w:val="20"/>
              </w:rPr>
            </w:pPr>
          </w:p>
        </w:tc>
        <w:tc>
          <w:tcPr>
            <w:tcW w:w="904" w:type="pct"/>
            <w:vAlign w:val="center"/>
          </w:tcPr>
          <w:p w:rsidR="00173117" w:rsidRPr="00E317AC" w:rsidRDefault="00173117" w:rsidP="00E157C2">
            <w:pPr>
              <w:ind w:left="-108" w:right="-108"/>
              <w:jc w:val="center"/>
              <w:rPr>
                <w:rFonts w:cs="Times New Roman"/>
                <w:sz w:val="18"/>
                <w:szCs w:val="20"/>
              </w:rPr>
            </w:pPr>
          </w:p>
        </w:tc>
      </w:tr>
    </w:tbl>
    <w:p w:rsidR="007D4730" w:rsidRPr="00643324" w:rsidRDefault="007D4730" w:rsidP="00E157C2">
      <w:pPr>
        <w:rPr>
          <w:rFonts w:cs="Times New Roman"/>
          <w:sz w:val="28"/>
          <w:szCs w:val="28"/>
        </w:rPr>
      </w:pPr>
    </w:p>
    <w:p w:rsidR="00DA6EA8" w:rsidRPr="00643324" w:rsidRDefault="00DA6EA8" w:rsidP="00E157C2">
      <w:pPr>
        <w:jc w:val="center"/>
        <w:rPr>
          <w:rFonts w:cs="Times New Roman"/>
          <w:sz w:val="28"/>
          <w:szCs w:val="28"/>
        </w:rPr>
      </w:pPr>
      <w:r w:rsidRPr="00643324">
        <w:rPr>
          <w:rFonts w:cs="Times New Roman"/>
          <w:sz w:val="28"/>
          <w:szCs w:val="28"/>
        </w:rPr>
        <w:t>ЖУРНАЛ</w:t>
      </w:r>
      <w:r w:rsidRPr="00643324">
        <w:rPr>
          <w:rFonts w:cs="Times New Roman"/>
          <w:sz w:val="28"/>
          <w:szCs w:val="28"/>
        </w:rPr>
        <w:br/>
        <w:t>учета машинных носителей персональных данных (съемные носители)</w:t>
      </w:r>
    </w:p>
    <w:tbl>
      <w:tblPr>
        <w:tblW w:w="46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0"/>
        <w:gridCol w:w="2358"/>
        <w:gridCol w:w="1624"/>
        <w:gridCol w:w="2508"/>
        <w:gridCol w:w="2358"/>
        <w:gridCol w:w="2061"/>
        <w:gridCol w:w="2505"/>
      </w:tblGrid>
      <w:tr w:rsidR="0069320C" w:rsidRPr="00E317AC" w:rsidTr="00F0437C">
        <w:trPr>
          <w:trHeight w:val="245"/>
          <w:jc w:val="center"/>
        </w:trPr>
        <w:tc>
          <w:tcPr>
            <w:tcW w:w="159" w:type="pct"/>
            <w:vAlign w:val="center"/>
          </w:tcPr>
          <w:p w:rsidR="00173117" w:rsidRPr="00E317AC" w:rsidRDefault="00173117" w:rsidP="00E157C2">
            <w:pPr>
              <w:ind w:firstLine="0"/>
              <w:jc w:val="center"/>
              <w:rPr>
                <w:rFonts w:cs="Times New Roman"/>
                <w:sz w:val="16"/>
                <w:szCs w:val="20"/>
              </w:rPr>
            </w:pPr>
            <w:r w:rsidRPr="00E317AC">
              <w:rPr>
                <w:rFonts w:cs="Times New Roman"/>
                <w:sz w:val="16"/>
                <w:szCs w:val="20"/>
              </w:rPr>
              <w:t>№</w:t>
            </w:r>
            <w:r w:rsidR="00D817A9" w:rsidRPr="005B07F0">
              <w:rPr>
                <w:rFonts w:eastAsia="Calibri" w:cs="Times New Roman"/>
                <w:sz w:val="16"/>
                <w:szCs w:val="16"/>
              </w:rPr>
              <w:t xml:space="preserve"> </w:t>
            </w:r>
            <w:proofErr w:type="spellStart"/>
            <w:proofErr w:type="gramStart"/>
            <w:r w:rsidR="00D817A9" w:rsidRPr="005B07F0">
              <w:rPr>
                <w:rFonts w:eastAsia="Calibri" w:cs="Times New Roman"/>
                <w:sz w:val="16"/>
                <w:szCs w:val="16"/>
              </w:rPr>
              <w:t>п</w:t>
            </w:r>
            <w:proofErr w:type="spellEnd"/>
            <w:proofErr w:type="gramEnd"/>
            <w:r w:rsidR="00D817A9" w:rsidRPr="005B07F0">
              <w:rPr>
                <w:rFonts w:eastAsia="Calibri" w:cs="Times New Roman"/>
                <w:sz w:val="16"/>
                <w:szCs w:val="16"/>
              </w:rPr>
              <w:t>/</w:t>
            </w:r>
            <w:proofErr w:type="spellStart"/>
            <w:r w:rsidR="00D817A9" w:rsidRPr="005B07F0">
              <w:rPr>
                <w:rFonts w:eastAsia="Calibri" w:cs="Times New Roman"/>
                <w:sz w:val="16"/>
                <w:szCs w:val="16"/>
              </w:rPr>
              <w:t>п</w:t>
            </w:r>
            <w:proofErr w:type="spellEnd"/>
          </w:p>
        </w:tc>
        <w:tc>
          <w:tcPr>
            <w:tcW w:w="851" w:type="pct"/>
            <w:vAlign w:val="center"/>
          </w:tcPr>
          <w:p w:rsidR="00173117" w:rsidRPr="00E317AC" w:rsidRDefault="00173117" w:rsidP="00E157C2">
            <w:pPr>
              <w:ind w:right="-108" w:firstLine="0"/>
              <w:jc w:val="center"/>
              <w:rPr>
                <w:rFonts w:cs="Times New Roman"/>
                <w:sz w:val="16"/>
                <w:szCs w:val="20"/>
                <w:lang w:val="en-US"/>
              </w:rPr>
            </w:pPr>
            <w:r w:rsidRPr="00E317AC">
              <w:rPr>
                <w:rFonts w:cs="Times New Roman"/>
                <w:sz w:val="16"/>
                <w:szCs w:val="20"/>
              </w:rPr>
              <w:t>Регистрационный номер</w:t>
            </w:r>
          </w:p>
        </w:tc>
        <w:tc>
          <w:tcPr>
            <w:tcW w:w="586" w:type="pct"/>
            <w:vAlign w:val="center"/>
          </w:tcPr>
          <w:p w:rsidR="00173117" w:rsidRPr="00E317AC" w:rsidRDefault="00173117" w:rsidP="00E157C2">
            <w:pPr>
              <w:ind w:right="-108" w:firstLine="0"/>
              <w:jc w:val="center"/>
              <w:rPr>
                <w:rFonts w:cs="Times New Roman"/>
                <w:sz w:val="16"/>
                <w:szCs w:val="20"/>
              </w:rPr>
            </w:pPr>
            <w:r w:rsidRPr="00E317AC">
              <w:rPr>
                <w:rFonts w:cs="Times New Roman"/>
                <w:sz w:val="16"/>
                <w:szCs w:val="20"/>
              </w:rPr>
              <w:t>Тип и ёмкость</w:t>
            </w:r>
          </w:p>
        </w:tc>
        <w:tc>
          <w:tcPr>
            <w:tcW w:w="905" w:type="pct"/>
            <w:vAlign w:val="center"/>
          </w:tcPr>
          <w:p w:rsidR="00173117" w:rsidRPr="00E317AC" w:rsidRDefault="00173117" w:rsidP="00E157C2">
            <w:pPr>
              <w:ind w:right="-108" w:firstLine="0"/>
              <w:jc w:val="center"/>
              <w:rPr>
                <w:rFonts w:cs="Times New Roman"/>
                <w:sz w:val="16"/>
                <w:szCs w:val="20"/>
              </w:rPr>
            </w:pPr>
            <w:r w:rsidRPr="00E317AC">
              <w:rPr>
                <w:rFonts w:cs="Times New Roman"/>
                <w:sz w:val="16"/>
                <w:szCs w:val="20"/>
              </w:rPr>
              <w:t>Получил</w:t>
            </w:r>
          </w:p>
          <w:p w:rsidR="00173117" w:rsidRPr="00E317AC" w:rsidRDefault="00173117" w:rsidP="00E157C2">
            <w:pPr>
              <w:ind w:right="-108" w:firstLine="0"/>
              <w:jc w:val="center"/>
              <w:rPr>
                <w:rFonts w:cs="Times New Roman"/>
                <w:sz w:val="16"/>
                <w:szCs w:val="20"/>
              </w:rPr>
            </w:pPr>
            <w:r w:rsidRPr="00E317AC">
              <w:rPr>
                <w:rFonts w:cs="Times New Roman"/>
                <w:sz w:val="16"/>
                <w:szCs w:val="20"/>
              </w:rPr>
              <w:t>(Ф.И.О, дата, подпись)</w:t>
            </w:r>
          </w:p>
        </w:tc>
        <w:tc>
          <w:tcPr>
            <w:tcW w:w="851" w:type="pct"/>
            <w:vAlign w:val="center"/>
          </w:tcPr>
          <w:p w:rsidR="00173117" w:rsidRPr="00E317AC" w:rsidRDefault="00173117" w:rsidP="00E157C2">
            <w:pPr>
              <w:ind w:right="-108" w:firstLine="0"/>
              <w:jc w:val="center"/>
              <w:rPr>
                <w:rFonts w:cs="Times New Roman"/>
                <w:sz w:val="16"/>
                <w:szCs w:val="20"/>
              </w:rPr>
            </w:pPr>
            <w:r w:rsidRPr="00E317AC">
              <w:rPr>
                <w:rFonts w:cs="Times New Roman"/>
                <w:sz w:val="16"/>
                <w:szCs w:val="20"/>
              </w:rPr>
              <w:t xml:space="preserve">Сдал </w:t>
            </w:r>
          </w:p>
          <w:p w:rsidR="00173117" w:rsidRPr="00E317AC" w:rsidRDefault="00173117" w:rsidP="00E157C2">
            <w:pPr>
              <w:ind w:right="-108" w:firstLine="0"/>
              <w:jc w:val="center"/>
              <w:rPr>
                <w:rFonts w:cs="Times New Roman"/>
                <w:sz w:val="16"/>
                <w:szCs w:val="20"/>
              </w:rPr>
            </w:pPr>
            <w:r w:rsidRPr="00E317AC">
              <w:rPr>
                <w:rFonts w:cs="Times New Roman"/>
                <w:sz w:val="16"/>
                <w:szCs w:val="20"/>
              </w:rPr>
              <w:t>(Ф.И.О, дата, подпись)</w:t>
            </w:r>
          </w:p>
        </w:tc>
        <w:tc>
          <w:tcPr>
            <w:tcW w:w="744" w:type="pct"/>
            <w:vAlign w:val="center"/>
          </w:tcPr>
          <w:p w:rsidR="00173117" w:rsidRPr="00E317AC" w:rsidRDefault="00173117" w:rsidP="00E157C2">
            <w:pPr>
              <w:ind w:right="-108" w:firstLine="0"/>
              <w:jc w:val="center"/>
              <w:rPr>
                <w:rFonts w:cs="Times New Roman"/>
                <w:sz w:val="16"/>
                <w:szCs w:val="20"/>
              </w:rPr>
            </w:pPr>
            <w:r w:rsidRPr="00E317AC">
              <w:rPr>
                <w:rFonts w:cs="Times New Roman"/>
                <w:sz w:val="16"/>
                <w:szCs w:val="20"/>
              </w:rPr>
              <w:t>Место хранения</w:t>
            </w:r>
          </w:p>
        </w:tc>
        <w:tc>
          <w:tcPr>
            <w:tcW w:w="904" w:type="pct"/>
            <w:vAlign w:val="center"/>
          </w:tcPr>
          <w:p w:rsidR="00173117" w:rsidRPr="00E317AC" w:rsidRDefault="00173117" w:rsidP="00E157C2">
            <w:pPr>
              <w:ind w:right="-108" w:firstLine="0"/>
              <w:rPr>
                <w:rFonts w:cs="Times New Roman"/>
                <w:sz w:val="16"/>
                <w:szCs w:val="20"/>
              </w:rPr>
            </w:pPr>
            <w:r w:rsidRPr="00E317AC">
              <w:rPr>
                <w:rFonts w:cs="Times New Roman"/>
                <w:sz w:val="16"/>
                <w:szCs w:val="20"/>
              </w:rPr>
              <w:t xml:space="preserve">Ответственное </w:t>
            </w:r>
            <w:r>
              <w:rPr>
                <w:rFonts w:cs="Times New Roman"/>
                <w:sz w:val="16"/>
                <w:szCs w:val="20"/>
              </w:rPr>
              <w:br/>
            </w:r>
            <w:r w:rsidRPr="00E317AC">
              <w:rPr>
                <w:rFonts w:cs="Times New Roman"/>
                <w:sz w:val="16"/>
                <w:szCs w:val="20"/>
              </w:rPr>
              <w:t>должностное лицо (Ф.И.О)</w:t>
            </w:r>
          </w:p>
        </w:tc>
      </w:tr>
      <w:tr w:rsidR="0069320C" w:rsidRPr="00E317AC" w:rsidTr="00F0437C">
        <w:trPr>
          <w:trHeight w:val="390"/>
          <w:jc w:val="center"/>
        </w:trPr>
        <w:tc>
          <w:tcPr>
            <w:tcW w:w="159" w:type="pct"/>
          </w:tcPr>
          <w:p w:rsidR="00173117" w:rsidRPr="00E317AC" w:rsidRDefault="00173117" w:rsidP="00E157C2">
            <w:pPr>
              <w:rPr>
                <w:rFonts w:cs="Times New Roman"/>
                <w:sz w:val="16"/>
                <w:szCs w:val="20"/>
              </w:rPr>
            </w:pPr>
          </w:p>
        </w:tc>
        <w:tc>
          <w:tcPr>
            <w:tcW w:w="851" w:type="pct"/>
            <w:vAlign w:val="center"/>
          </w:tcPr>
          <w:p w:rsidR="00173117" w:rsidRPr="00E317AC" w:rsidRDefault="00173117" w:rsidP="00E157C2">
            <w:pPr>
              <w:ind w:right="-108" w:firstLine="0"/>
              <w:rPr>
                <w:rFonts w:cs="Times New Roman"/>
                <w:sz w:val="16"/>
                <w:szCs w:val="20"/>
              </w:rPr>
            </w:pPr>
          </w:p>
        </w:tc>
        <w:tc>
          <w:tcPr>
            <w:tcW w:w="586" w:type="pct"/>
            <w:vAlign w:val="center"/>
          </w:tcPr>
          <w:p w:rsidR="00173117" w:rsidRPr="00E317AC" w:rsidRDefault="00173117" w:rsidP="00E157C2">
            <w:pPr>
              <w:ind w:right="-108" w:firstLine="0"/>
              <w:rPr>
                <w:rFonts w:cs="Times New Roman"/>
                <w:sz w:val="16"/>
                <w:szCs w:val="20"/>
              </w:rPr>
            </w:pPr>
          </w:p>
        </w:tc>
        <w:tc>
          <w:tcPr>
            <w:tcW w:w="905" w:type="pct"/>
            <w:vAlign w:val="center"/>
          </w:tcPr>
          <w:p w:rsidR="00173117" w:rsidRPr="00E317AC" w:rsidRDefault="00173117" w:rsidP="00E157C2">
            <w:pPr>
              <w:ind w:right="-108" w:firstLine="0"/>
              <w:rPr>
                <w:rFonts w:cs="Times New Roman"/>
                <w:sz w:val="16"/>
                <w:szCs w:val="20"/>
              </w:rPr>
            </w:pPr>
          </w:p>
        </w:tc>
        <w:tc>
          <w:tcPr>
            <w:tcW w:w="851" w:type="pct"/>
            <w:vAlign w:val="center"/>
          </w:tcPr>
          <w:p w:rsidR="00173117" w:rsidRPr="00E317AC" w:rsidRDefault="00173117" w:rsidP="00E157C2">
            <w:pPr>
              <w:ind w:right="-108" w:firstLine="0"/>
              <w:rPr>
                <w:rFonts w:cs="Times New Roman"/>
                <w:sz w:val="16"/>
                <w:szCs w:val="20"/>
              </w:rPr>
            </w:pPr>
          </w:p>
        </w:tc>
        <w:tc>
          <w:tcPr>
            <w:tcW w:w="744" w:type="pct"/>
            <w:vAlign w:val="center"/>
          </w:tcPr>
          <w:p w:rsidR="00173117" w:rsidRPr="00E317AC" w:rsidRDefault="00173117" w:rsidP="00E157C2">
            <w:pPr>
              <w:ind w:right="-108" w:firstLine="0"/>
              <w:rPr>
                <w:rFonts w:cs="Times New Roman"/>
                <w:sz w:val="16"/>
                <w:szCs w:val="20"/>
              </w:rPr>
            </w:pPr>
          </w:p>
        </w:tc>
        <w:tc>
          <w:tcPr>
            <w:tcW w:w="904" w:type="pct"/>
            <w:vAlign w:val="center"/>
          </w:tcPr>
          <w:p w:rsidR="00173117" w:rsidRPr="00E317AC" w:rsidRDefault="00173117" w:rsidP="00E157C2">
            <w:pPr>
              <w:ind w:right="-108" w:firstLine="0"/>
              <w:rPr>
                <w:rFonts w:cs="Times New Roman"/>
                <w:sz w:val="16"/>
                <w:szCs w:val="20"/>
              </w:rPr>
            </w:pPr>
          </w:p>
        </w:tc>
      </w:tr>
    </w:tbl>
    <w:p w:rsidR="007D4730" w:rsidRPr="00643324" w:rsidRDefault="007D4730" w:rsidP="00E157C2">
      <w:pPr>
        <w:ind w:firstLine="0"/>
        <w:rPr>
          <w:rFonts w:cs="Times New Roman"/>
          <w:sz w:val="28"/>
          <w:szCs w:val="28"/>
        </w:rPr>
      </w:pPr>
    </w:p>
    <w:p w:rsidR="0064039C" w:rsidRDefault="005B07F0" w:rsidP="00E157C2">
      <w:pPr>
        <w:pStyle w:val="a0"/>
        <w:numPr>
          <w:ilvl w:val="0"/>
          <w:numId w:val="0"/>
        </w:numPr>
        <w:ind w:left="360"/>
        <w:jc w:val="center"/>
        <w:rPr>
          <w:sz w:val="28"/>
          <w:szCs w:val="28"/>
        </w:rPr>
      </w:pPr>
      <w:r w:rsidRPr="00643324">
        <w:rPr>
          <w:sz w:val="28"/>
          <w:szCs w:val="28"/>
        </w:rPr>
        <w:t>ЖУРНАЛ</w:t>
      </w:r>
      <w:r w:rsidRPr="00643324">
        <w:rPr>
          <w:sz w:val="28"/>
          <w:szCs w:val="28"/>
        </w:rPr>
        <w:br/>
        <w:t xml:space="preserve">учета </w:t>
      </w:r>
      <w:r>
        <w:rPr>
          <w:sz w:val="28"/>
          <w:szCs w:val="28"/>
        </w:rPr>
        <w:t xml:space="preserve">лиц, допущенных к </w:t>
      </w:r>
      <w:r w:rsidR="000C7831">
        <w:rPr>
          <w:sz w:val="28"/>
          <w:szCs w:val="28"/>
        </w:rPr>
        <w:t>работе с персональными данными в информационных системах персональных данных</w:t>
      </w:r>
    </w:p>
    <w:tbl>
      <w:tblPr>
        <w:tblW w:w="14251" w:type="dxa"/>
        <w:tblInd w:w="93" w:type="dxa"/>
        <w:tblLook w:val="04A0"/>
      </w:tblPr>
      <w:tblGrid>
        <w:gridCol w:w="480"/>
        <w:gridCol w:w="1778"/>
        <w:gridCol w:w="1939"/>
        <w:gridCol w:w="3558"/>
        <w:gridCol w:w="1709"/>
        <w:gridCol w:w="1708"/>
        <w:gridCol w:w="3079"/>
      </w:tblGrid>
      <w:tr w:rsidR="0064039C" w:rsidRPr="0064039C" w:rsidTr="00F0437C">
        <w:trPr>
          <w:trHeight w:val="387"/>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039C" w:rsidRPr="0064039C" w:rsidRDefault="0064039C" w:rsidP="00E157C2">
            <w:pPr>
              <w:suppressAutoHyphens w:val="0"/>
              <w:ind w:firstLine="0"/>
              <w:jc w:val="center"/>
              <w:rPr>
                <w:rFonts w:eastAsia="Times New Roman" w:cs="Times New Roman"/>
                <w:color w:val="000000"/>
                <w:sz w:val="16"/>
                <w:szCs w:val="20"/>
                <w:lang w:eastAsia="ru-RU"/>
              </w:rPr>
            </w:pPr>
            <w:r w:rsidRPr="0064039C">
              <w:rPr>
                <w:rFonts w:eastAsia="Times New Roman" w:cs="Times New Roman"/>
                <w:color w:val="000000"/>
                <w:sz w:val="16"/>
                <w:szCs w:val="20"/>
                <w:lang w:eastAsia="ru-RU"/>
              </w:rPr>
              <w:t xml:space="preserve">№ </w:t>
            </w:r>
            <w:proofErr w:type="spellStart"/>
            <w:proofErr w:type="gramStart"/>
            <w:r w:rsidRPr="0064039C">
              <w:rPr>
                <w:rFonts w:eastAsia="Times New Roman" w:cs="Times New Roman"/>
                <w:color w:val="000000"/>
                <w:sz w:val="16"/>
                <w:szCs w:val="20"/>
                <w:lang w:eastAsia="ru-RU"/>
              </w:rPr>
              <w:t>п</w:t>
            </w:r>
            <w:proofErr w:type="spellEnd"/>
            <w:proofErr w:type="gramEnd"/>
            <w:r w:rsidRPr="0064039C">
              <w:rPr>
                <w:rFonts w:eastAsia="Times New Roman" w:cs="Times New Roman"/>
                <w:color w:val="000000"/>
                <w:sz w:val="16"/>
                <w:szCs w:val="20"/>
                <w:lang w:eastAsia="ru-RU"/>
              </w:rPr>
              <w:t>/</w:t>
            </w:r>
            <w:proofErr w:type="spellStart"/>
            <w:r w:rsidRPr="0064039C">
              <w:rPr>
                <w:rFonts w:eastAsia="Times New Roman" w:cs="Times New Roman"/>
                <w:color w:val="000000"/>
                <w:sz w:val="16"/>
                <w:szCs w:val="20"/>
                <w:lang w:eastAsia="ru-RU"/>
              </w:rPr>
              <w:t>п</w:t>
            </w:r>
            <w:proofErr w:type="spellEnd"/>
          </w:p>
        </w:tc>
        <w:tc>
          <w:tcPr>
            <w:tcW w:w="8984" w:type="dxa"/>
            <w:gridSpan w:val="4"/>
            <w:tcBorders>
              <w:top w:val="single" w:sz="4" w:space="0" w:color="auto"/>
              <w:left w:val="nil"/>
              <w:bottom w:val="single" w:sz="4" w:space="0" w:color="auto"/>
              <w:right w:val="single" w:sz="4" w:space="0" w:color="auto"/>
            </w:tcBorders>
            <w:shd w:val="clear" w:color="auto" w:fill="auto"/>
            <w:vAlign w:val="center"/>
            <w:hideMark/>
          </w:tcPr>
          <w:p w:rsidR="0064039C" w:rsidRPr="0064039C" w:rsidRDefault="0064039C" w:rsidP="00E157C2">
            <w:pPr>
              <w:suppressAutoHyphens w:val="0"/>
              <w:ind w:firstLine="0"/>
              <w:jc w:val="center"/>
              <w:rPr>
                <w:rFonts w:eastAsia="Times New Roman" w:cs="Times New Roman"/>
                <w:color w:val="000000"/>
                <w:sz w:val="16"/>
                <w:szCs w:val="20"/>
                <w:lang w:eastAsia="ru-RU"/>
              </w:rPr>
            </w:pPr>
            <w:r w:rsidRPr="0064039C">
              <w:rPr>
                <w:rFonts w:eastAsia="Times New Roman" w:cs="Times New Roman"/>
                <w:color w:val="000000"/>
                <w:sz w:val="16"/>
                <w:szCs w:val="20"/>
                <w:lang w:eastAsia="ru-RU"/>
              </w:rPr>
              <w:t>Сведения о допуске к персональным данным</w:t>
            </w:r>
          </w:p>
        </w:tc>
        <w:tc>
          <w:tcPr>
            <w:tcW w:w="4786" w:type="dxa"/>
            <w:gridSpan w:val="2"/>
            <w:tcBorders>
              <w:top w:val="single" w:sz="4" w:space="0" w:color="auto"/>
              <w:left w:val="nil"/>
              <w:bottom w:val="single" w:sz="4" w:space="0" w:color="auto"/>
              <w:right w:val="single" w:sz="4" w:space="0" w:color="auto"/>
            </w:tcBorders>
            <w:shd w:val="clear" w:color="auto" w:fill="auto"/>
            <w:vAlign w:val="center"/>
            <w:hideMark/>
          </w:tcPr>
          <w:p w:rsidR="0064039C" w:rsidRPr="0064039C" w:rsidRDefault="0064039C" w:rsidP="00E157C2">
            <w:pPr>
              <w:suppressAutoHyphens w:val="0"/>
              <w:ind w:firstLine="0"/>
              <w:jc w:val="center"/>
              <w:rPr>
                <w:rFonts w:eastAsia="Times New Roman" w:cs="Times New Roman"/>
                <w:color w:val="000000"/>
                <w:sz w:val="16"/>
                <w:szCs w:val="20"/>
                <w:lang w:eastAsia="ru-RU"/>
              </w:rPr>
            </w:pPr>
            <w:r w:rsidRPr="0064039C">
              <w:rPr>
                <w:rFonts w:eastAsia="Times New Roman" w:cs="Times New Roman"/>
                <w:color w:val="000000"/>
                <w:sz w:val="16"/>
                <w:szCs w:val="20"/>
                <w:lang w:eastAsia="ru-RU"/>
              </w:rPr>
              <w:t>Сведения о прекращении допуска к персональным данным</w:t>
            </w:r>
          </w:p>
        </w:tc>
      </w:tr>
      <w:tr w:rsidR="0064039C" w:rsidRPr="0064039C" w:rsidTr="00F0437C">
        <w:trPr>
          <w:trHeight w:val="121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64039C" w:rsidRPr="0064039C" w:rsidRDefault="0064039C" w:rsidP="00E157C2">
            <w:pPr>
              <w:suppressAutoHyphens w:val="0"/>
              <w:ind w:firstLine="0"/>
              <w:jc w:val="left"/>
              <w:rPr>
                <w:rFonts w:eastAsia="Times New Roman" w:cs="Times New Roman"/>
                <w:color w:val="000000"/>
                <w:sz w:val="16"/>
                <w:szCs w:val="20"/>
                <w:lang w:eastAsia="ru-RU"/>
              </w:rPr>
            </w:pPr>
          </w:p>
        </w:tc>
        <w:tc>
          <w:tcPr>
            <w:tcW w:w="1778" w:type="dxa"/>
            <w:tcBorders>
              <w:top w:val="nil"/>
              <w:left w:val="nil"/>
              <w:bottom w:val="single" w:sz="4" w:space="0" w:color="auto"/>
              <w:right w:val="single" w:sz="4" w:space="0" w:color="auto"/>
            </w:tcBorders>
            <w:shd w:val="clear" w:color="auto" w:fill="auto"/>
            <w:vAlign w:val="center"/>
            <w:hideMark/>
          </w:tcPr>
          <w:p w:rsidR="0064039C" w:rsidRPr="0064039C" w:rsidRDefault="0064039C" w:rsidP="00E157C2">
            <w:pPr>
              <w:suppressAutoHyphens w:val="0"/>
              <w:ind w:firstLine="0"/>
              <w:jc w:val="center"/>
              <w:rPr>
                <w:rFonts w:eastAsia="Times New Roman" w:cs="Times New Roman"/>
                <w:color w:val="000000"/>
                <w:sz w:val="16"/>
                <w:szCs w:val="20"/>
                <w:lang w:eastAsia="ru-RU"/>
              </w:rPr>
            </w:pPr>
            <w:r w:rsidRPr="0064039C">
              <w:rPr>
                <w:rFonts w:eastAsia="Times New Roman" w:cs="Times New Roman"/>
                <w:color w:val="000000"/>
                <w:sz w:val="16"/>
                <w:szCs w:val="20"/>
                <w:lang w:eastAsia="ru-RU"/>
              </w:rPr>
              <w:t>Наименование информационной системы персональных данных</w:t>
            </w:r>
          </w:p>
        </w:tc>
        <w:tc>
          <w:tcPr>
            <w:tcW w:w="1939" w:type="dxa"/>
            <w:tcBorders>
              <w:top w:val="nil"/>
              <w:left w:val="nil"/>
              <w:bottom w:val="single" w:sz="4" w:space="0" w:color="auto"/>
              <w:right w:val="single" w:sz="4" w:space="0" w:color="auto"/>
            </w:tcBorders>
            <w:shd w:val="clear" w:color="auto" w:fill="auto"/>
            <w:vAlign w:val="center"/>
            <w:hideMark/>
          </w:tcPr>
          <w:p w:rsidR="0064039C" w:rsidRPr="0064039C" w:rsidRDefault="0064039C" w:rsidP="00E157C2">
            <w:pPr>
              <w:suppressAutoHyphens w:val="0"/>
              <w:ind w:firstLine="0"/>
              <w:jc w:val="center"/>
              <w:rPr>
                <w:rFonts w:eastAsia="Times New Roman" w:cs="Times New Roman"/>
                <w:color w:val="000000"/>
                <w:sz w:val="16"/>
                <w:szCs w:val="20"/>
                <w:lang w:eastAsia="ru-RU"/>
              </w:rPr>
            </w:pPr>
            <w:r w:rsidRPr="0064039C">
              <w:rPr>
                <w:rFonts w:eastAsia="Times New Roman" w:cs="Times New Roman"/>
                <w:color w:val="000000"/>
                <w:sz w:val="16"/>
                <w:szCs w:val="20"/>
                <w:lang w:eastAsia="ru-RU"/>
              </w:rPr>
              <w:t xml:space="preserve">ФИО, должность </w:t>
            </w:r>
            <w:proofErr w:type="gramStart"/>
            <w:r w:rsidRPr="0064039C">
              <w:rPr>
                <w:rFonts w:eastAsia="Times New Roman" w:cs="Times New Roman"/>
                <w:color w:val="000000"/>
                <w:sz w:val="16"/>
                <w:szCs w:val="20"/>
                <w:lang w:eastAsia="ru-RU"/>
              </w:rPr>
              <w:t>получившего</w:t>
            </w:r>
            <w:proofErr w:type="gramEnd"/>
            <w:r w:rsidRPr="0064039C">
              <w:rPr>
                <w:rFonts w:eastAsia="Times New Roman" w:cs="Times New Roman"/>
                <w:color w:val="000000"/>
                <w:sz w:val="16"/>
                <w:szCs w:val="20"/>
                <w:lang w:eastAsia="ru-RU"/>
              </w:rPr>
              <w:t xml:space="preserve"> допуск</w:t>
            </w:r>
          </w:p>
        </w:tc>
        <w:tc>
          <w:tcPr>
            <w:tcW w:w="3558" w:type="dxa"/>
            <w:tcBorders>
              <w:top w:val="nil"/>
              <w:left w:val="nil"/>
              <w:bottom w:val="single" w:sz="4" w:space="0" w:color="auto"/>
              <w:right w:val="single" w:sz="4" w:space="0" w:color="auto"/>
            </w:tcBorders>
            <w:shd w:val="clear" w:color="auto" w:fill="auto"/>
            <w:vAlign w:val="center"/>
            <w:hideMark/>
          </w:tcPr>
          <w:p w:rsidR="0064039C" w:rsidRPr="0064039C" w:rsidRDefault="0064039C" w:rsidP="00E157C2">
            <w:pPr>
              <w:suppressAutoHyphens w:val="0"/>
              <w:ind w:firstLine="0"/>
              <w:jc w:val="center"/>
              <w:rPr>
                <w:rFonts w:eastAsia="Times New Roman" w:cs="Times New Roman"/>
                <w:color w:val="000000"/>
                <w:sz w:val="16"/>
                <w:szCs w:val="20"/>
                <w:lang w:eastAsia="ru-RU"/>
              </w:rPr>
            </w:pPr>
            <w:r w:rsidRPr="0064039C">
              <w:rPr>
                <w:rFonts w:eastAsia="Times New Roman" w:cs="Times New Roman"/>
                <w:color w:val="000000"/>
                <w:sz w:val="16"/>
                <w:szCs w:val="20"/>
                <w:lang w:eastAsia="ru-RU"/>
              </w:rPr>
              <w:t>Дата и номер приказа о допуске</w:t>
            </w:r>
          </w:p>
        </w:tc>
        <w:tc>
          <w:tcPr>
            <w:tcW w:w="1709" w:type="dxa"/>
            <w:tcBorders>
              <w:top w:val="nil"/>
              <w:left w:val="nil"/>
              <w:bottom w:val="single" w:sz="4" w:space="0" w:color="auto"/>
              <w:right w:val="single" w:sz="4" w:space="0" w:color="auto"/>
            </w:tcBorders>
            <w:shd w:val="clear" w:color="auto" w:fill="auto"/>
            <w:vAlign w:val="center"/>
            <w:hideMark/>
          </w:tcPr>
          <w:p w:rsidR="0064039C" w:rsidRPr="0064039C" w:rsidRDefault="0064039C" w:rsidP="00E157C2">
            <w:pPr>
              <w:suppressAutoHyphens w:val="0"/>
              <w:ind w:firstLine="0"/>
              <w:jc w:val="center"/>
              <w:rPr>
                <w:rFonts w:eastAsia="Times New Roman" w:cs="Times New Roman"/>
                <w:color w:val="000000"/>
                <w:sz w:val="16"/>
                <w:szCs w:val="20"/>
                <w:lang w:eastAsia="ru-RU"/>
              </w:rPr>
            </w:pPr>
            <w:r w:rsidRPr="0064039C">
              <w:rPr>
                <w:rFonts w:eastAsia="Times New Roman" w:cs="Times New Roman"/>
                <w:color w:val="000000"/>
                <w:sz w:val="16"/>
                <w:szCs w:val="20"/>
                <w:lang w:eastAsia="ru-RU"/>
              </w:rPr>
              <w:t>Дата и подпись допускаемого лица</w:t>
            </w:r>
          </w:p>
        </w:tc>
        <w:tc>
          <w:tcPr>
            <w:tcW w:w="1708" w:type="dxa"/>
            <w:tcBorders>
              <w:top w:val="nil"/>
              <w:left w:val="nil"/>
              <w:bottom w:val="single" w:sz="4" w:space="0" w:color="auto"/>
              <w:right w:val="single" w:sz="4" w:space="0" w:color="auto"/>
            </w:tcBorders>
            <w:shd w:val="clear" w:color="auto" w:fill="auto"/>
            <w:vAlign w:val="center"/>
            <w:hideMark/>
          </w:tcPr>
          <w:p w:rsidR="0064039C" w:rsidRPr="0064039C" w:rsidRDefault="0064039C" w:rsidP="00E157C2">
            <w:pPr>
              <w:suppressAutoHyphens w:val="0"/>
              <w:ind w:firstLine="0"/>
              <w:jc w:val="center"/>
              <w:rPr>
                <w:rFonts w:eastAsia="Times New Roman" w:cs="Times New Roman"/>
                <w:color w:val="000000"/>
                <w:sz w:val="16"/>
                <w:szCs w:val="20"/>
                <w:lang w:eastAsia="ru-RU"/>
              </w:rPr>
            </w:pPr>
            <w:r w:rsidRPr="0064039C">
              <w:rPr>
                <w:rFonts w:eastAsia="Times New Roman" w:cs="Times New Roman"/>
                <w:color w:val="000000"/>
                <w:sz w:val="16"/>
                <w:szCs w:val="20"/>
                <w:lang w:eastAsia="ru-RU"/>
              </w:rPr>
              <w:t>Дата и номер приказа о прекращении допуска</w:t>
            </w:r>
          </w:p>
        </w:tc>
        <w:tc>
          <w:tcPr>
            <w:tcW w:w="3079" w:type="dxa"/>
            <w:tcBorders>
              <w:top w:val="nil"/>
              <w:left w:val="nil"/>
              <w:bottom w:val="single" w:sz="4" w:space="0" w:color="auto"/>
              <w:right w:val="single" w:sz="4" w:space="0" w:color="auto"/>
            </w:tcBorders>
            <w:shd w:val="clear" w:color="auto" w:fill="auto"/>
            <w:vAlign w:val="center"/>
            <w:hideMark/>
          </w:tcPr>
          <w:p w:rsidR="0064039C" w:rsidRPr="0064039C" w:rsidRDefault="0064039C" w:rsidP="00E157C2">
            <w:pPr>
              <w:suppressAutoHyphens w:val="0"/>
              <w:ind w:firstLine="0"/>
              <w:jc w:val="center"/>
              <w:rPr>
                <w:rFonts w:eastAsia="Times New Roman" w:cs="Times New Roman"/>
                <w:color w:val="000000"/>
                <w:sz w:val="16"/>
                <w:szCs w:val="20"/>
                <w:lang w:eastAsia="ru-RU"/>
              </w:rPr>
            </w:pPr>
            <w:r w:rsidRPr="0064039C">
              <w:rPr>
                <w:rFonts w:eastAsia="Times New Roman" w:cs="Times New Roman"/>
                <w:color w:val="000000"/>
                <w:sz w:val="16"/>
                <w:szCs w:val="20"/>
                <w:lang w:eastAsia="ru-RU"/>
              </w:rPr>
              <w:t xml:space="preserve">Номер приказа об увольнении или дата и подпись лица об ознакомлении с документом, прекращающим допуск к </w:t>
            </w:r>
            <w:proofErr w:type="spellStart"/>
            <w:r w:rsidRPr="0064039C">
              <w:rPr>
                <w:rFonts w:eastAsia="Times New Roman" w:cs="Times New Roman"/>
                <w:color w:val="000000"/>
                <w:sz w:val="16"/>
                <w:szCs w:val="20"/>
                <w:lang w:eastAsia="ru-RU"/>
              </w:rPr>
              <w:t>ПДн</w:t>
            </w:r>
            <w:proofErr w:type="spellEnd"/>
          </w:p>
        </w:tc>
      </w:tr>
      <w:tr w:rsidR="0064039C" w:rsidRPr="0064039C" w:rsidTr="00F0437C">
        <w:trPr>
          <w:trHeight w:val="372"/>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64039C" w:rsidRPr="0064039C" w:rsidRDefault="0064039C" w:rsidP="00E157C2">
            <w:pPr>
              <w:suppressAutoHyphens w:val="0"/>
              <w:ind w:firstLine="0"/>
              <w:jc w:val="center"/>
              <w:rPr>
                <w:rFonts w:eastAsia="Times New Roman" w:cs="Times New Roman"/>
                <w:color w:val="000000"/>
                <w:sz w:val="16"/>
                <w:szCs w:val="20"/>
                <w:lang w:eastAsia="ru-RU"/>
              </w:rPr>
            </w:pPr>
          </w:p>
        </w:tc>
        <w:tc>
          <w:tcPr>
            <w:tcW w:w="1778" w:type="dxa"/>
            <w:tcBorders>
              <w:top w:val="nil"/>
              <w:left w:val="nil"/>
              <w:bottom w:val="single" w:sz="4" w:space="0" w:color="auto"/>
              <w:right w:val="single" w:sz="4" w:space="0" w:color="auto"/>
            </w:tcBorders>
            <w:shd w:val="clear" w:color="auto" w:fill="auto"/>
            <w:vAlign w:val="center"/>
            <w:hideMark/>
          </w:tcPr>
          <w:p w:rsidR="0064039C" w:rsidRPr="0064039C" w:rsidRDefault="0064039C" w:rsidP="00E157C2">
            <w:pPr>
              <w:suppressAutoHyphens w:val="0"/>
              <w:ind w:firstLine="0"/>
              <w:jc w:val="center"/>
              <w:rPr>
                <w:rFonts w:eastAsia="Times New Roman" w:cs="Times New Roman"/>
                <w:color w:val="000000"/>
                <w:sz w:val="16"/>
                <w:szCs w:val="20"/>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64039C" w:rsidRPr="0064039C" w:rsidRDefault="0064039C" w:rsidP="00E157C2">
            <w:pPr>
              <w:suppressAutoHyphens w:val="0"/>
              <w:ind w:firstLine="0"/>
              <w:jc w:val="center"/>
              <w:rPr>
                <w:rFonts w:eastAsia="Times New Roman" w:cs="Times New Roman"/>
                <w:color w:val="000000"/>
                <w:sz w:val="16"/>
                <w:szCs w:val="20"/>
                <w:lang w:eastAsia="ru-RU"/>
              </w:rPr>
            </w:pPr>
          </w:p>
        </w:tc>
        <w:tc>
          <w:tcPr>
            <w:tcW w:w="3558" w:type="dxa"/>
            <w:tcBorders>
              <w:top w:val="nil"/>
              <w:left w:val="nil"/>
              <w:bottom w:val="single" w:sz="4" w:space="0" w:color="auto"/>
              <w:right w:val="single" w:sz="4" w:space="0" w:color="auto"/>
            </w:tcBorders>
            <w:shd w:val="clear" w:color="auto" w:fill="auto"/>
            <w:vAlign w:val="center"/>
            <w:hideMark/>
          </w:tcPr>
          <w:p w:rsidR="0064039C" w:rsidRPr="0064039C" w:rsidRDefault="0064039C" w:rsidP="00E157C2">
            <w:pPr>
              <w:suppressAutoHyphens w:val="0"/>
              <w:ind w:firstLine="0"/>
              <w:jc w:val="center"/>
              <w:rPr>
                <w:rFonts w:eastAsia="Times New Roman" w:cs="Times New Roman"/>
                <w:color w:val="000000"/>
                <w:sz w:val="16"/>
                <w:szCs w:val="20"/>
                <w:lang w:eastAsia="ru-RU"/>
              </w:rPr>
            </w:pPr>
          </w:p>
        </w:tc>
        <w:tc>
          <w:tcPr>
            <w:tcW w:w="1709" w:type="dxa"/>
            <w:tcBorders>
              <w:top w:val="nil"/>
              <w:left w:val="nil"/>
              <w:bottom w:val="single" w:sz="4" w:space="0" w:color="auto"/>
              <w:right w:val="single" w:sz="4" w:space="0" w:color="auto"/>
            </w:tcBorders>
            <w:shd w:val="clear" w:color="auto" w:fill="auto"/>
            <w:vAlign w:val="center"/>
            <w:hideMark/>
          </w:tcPr>
          <w:p w:rsidR="0064039C" w:rsidRPr="0064039C" w:rsidRDefault="0064039C" w:rsidP="00E157C2">
            <w:pPr>
              <w:suppressAutoHyphens w:val="0"/>
              <w:ind w:firstLine="0"/>
              <w:jc w:val="center"/>
              <w:rPr>
                <w:rFonts w:eastAsia="Times New Roman" w:cs="Times New Roman"/>
                <w:color w:val="000000"/>
                <w:sz w:val="16"/>
                <w:szCs w:val="20"/>
                <w:lang w:eastAsia="ru-RU"/>
              </w:rPr>
            </w:pPr>
          </w:p>
        </w:tc>
        <w:tc>
          <w:tcPr>
            <w:tcW w:w="1708" w:type="dxa"/>
            <w:tcBorders>
              <w:top w:val="nil"/>
              <w:left w:val="nil"/>
              <w:bottom w:val="single" w:sz="4" w:space="0" w:color="auto"/>
              <w:right w:val="single" w:sz="4" w:space="0" w:color="auto"/>
            </w:tcBorders>
            <w:shd w:val="clear" w:color="auto" w:fill="auto"/>
            <w:vAlign w:val="center"/>
            <w:hideMark/>
          </w:tcPr>
          <w:p w:rsidR="0064039C" w:rsidRPr="0064039C" w:rsidRDefault="0064039C" w:rsidP="00E157C2">
            <w:pPr>
              <w:suppressAutoHyphens w:val="0"/>
              <w:ind w:firstLine="0"/>
              <w:jc w:val="center"/>
              <w:rPr>
                <w:rFonts w:eastAsia="Times New Roman" w:cs="Times New Roman"/>
                <w:color w:val="000000"/>
                <w:sz w:val="16"/>
                <w:szCs w:val="20"/>
                <w:lang w:eastAsia="ru-RU"/>
              </w:rPr>
            </w:pPr>
          </w:p>
        </w:tc>
        <w:tc>
          <w:tcPr>
            <w:tcW w:w="3079" w:type="dxa"/>
            <w:tcBorders>
              <w:top w:val="nil"/>
              <w:left w:val="nil"/>
              <w:bottom w:val="single" w:sz="4" w:space="0" w:color="auto"/>
              <w:right w:val="single" w:sz="4" w:space="0" w:color="auto"/>
            </w:tcBorders>
            <w:shd w:val="clear" w:color="auto" w:fill="auto"/>
            <w:vAlign w:val="center"/>
            <w:hideMark/>
          </w:tcPr>
          <w:p w:rsidR="0064039C" w:rsidRPr="0064039C" w:rsidRDefault="0064039C" w:rsidP="00E157C2">
            <w:pPr>
              <w:suppressAutoHyphens w:val="0"/>
              <w:ind w:firstLine="0"/>
              <w:jc w:val="center"/>
              <w:rPr>
                <w:rFonts w:eastAsia="Times New Roman" w:cs="Times New Roman"/>
                <w:color w:val="000000"/>
                <w:sz w:val="16"/>
                <w:szCs w:val="20"/>
                <w:lang w:eastAsia="ru-RU"/>
              </w:rPr>
            </w:pPr>
          </w:p>
        </w:tc>
      </w:tr>
    </w:tbl>
    <w:p w:rsidR="0064039C" w:rsidRDefault="0064039C" w:rsidP="00E157C2">
      <w:pPr>
        <w:pStyle w:val="a0"/>
        <w:numPr>
          <w:ilvl w:val="0"/>
          <w:numId w:val="0"/>
        </w:numPr>
        <w:ind w:left="360"/>
        <w:jc w:val="center"/>
        <w:rPr>
          <w:sz w:val="28"/>
          <w:szCs w:val="28"/>
        </w:rPr>
      </w:pPr>
    </w:p>
    <w:p w:rsidR="00F0437C" w:rsidRDefault="000C7831" w:rsidP="00E157C2">
      <w:pPr>
        <w:pStyle w:val="a0"/>
        <w:numPr>
          <w:ilvl w:val="0"/>
          <w:numId w:val="0"/>
        </w:numPr>
        <w:ind w:left="360"/>
        <w:jc w:val="center"/>
        <w:rPr>
          <w:sz w:val="28"/>
          <w:szCs w:val="28"/>
        </w:rPr>
      </w:pPr>
      <w:r>
        <w:rPr>
          <w:sz w:val="28"/>
          <w:szCs w:val="28"/>
        </w:rPr>
        <w:t xml:space="preserve"> </w:t>
      </w:r>
    </w:p>
    <w:p w:rsidR="00F0437C" w:rsidRDefault="00F0437C" w:rsidP="00E157C2">
      <w:pPr>
        <w:pStyle w:val="a0"/>
        <w:numPr>
          <w:ilvl w:val="0"/>
          <w:numId w:val="0"/>
        </w:numPr>
        <w:ind w:left="360"/>
        <w:jc w:val="center"/>
        <w:rPr>
          <w:sz w:val="28"/>
          <w:szCs w:val="28"/>
        </w:rPr>
      </w:pPr>
    </w:p>
    <w:p w:rsidR="00F0437C" w:rsidRDefault="00F0437C" w:rsidP="00E157C2">
      <w:pPr>
        <w:pStyle w:val="a0"/>
        <w:numPr>
          <w:ilvl w:val="0"/>
          <w:numId w:val="0"/>
        </w:numPr>
        <w:ind w:left="360"/>
        <w:jc w:val="center"/>
        <w:rPr>
          <w:sz w:val="28"/>
          <w:szCs w:val="28"/>
        </w:rPr>
      </w:pPr>
    </w:p>
    <w:p w:rsidR="00AE2C59" w:rsidRDefault="00AE2C59" w:rsidP="00E157C2">
      <w:pPr>
        <w:pStyle w:val="a0"/>
        <w:numPr>
          <w:ilvl w:val="0"/>
          <w:numId w:val="0"/>
        </w:numPr>
        <w:ind w:left="360"/>
        <w:jc w:val="center"/>
        <w:rPr>
          <w:sz w:val="28"/>
          <w:szCs w:val="28"/>
        </w:rPr>
      </w:pPr>
    </w:p>
    <w:p w:rsidR="00AE2C59" w:rsidRDefault="00AE2C59" w:rsidP="00E157C2">
      <w:pPr>
        <w:pStyle w:val="a0"/>
        <w:numPr>
          <w:ilvl w:val="0"/>
          <w:numId w:val="0"/>
        </w:numPr>
        <w:ind w:left="360"/>
        <w:jc w:val="center"/>
        <w:rPr>
          <w:sz w:val="28"/>
          <w:szCs w:val="28"/>
        </w:rPr>
      </w:pPr>
    </w:p>
    <w:p w:rsidR="007D4730" w:rsidRDefault="007D4730" w:rsidP="00E157C2">
      <w:pPr>
        <w:pStyle w:val="a0"/>
        <w:numPr>
          <w:ilvl w:val="0"/>
          <w:numId w:val="0"/>
        </w:numPr>
        <w:ind w:left="360"/>
        <w:jc w:val="center"/>
        <w:rPr>
          <w:sz w:val="28"/>
          <w:szCs w:val="28"/>
        </w:rPr>
      </w:pPr>
      <w:r w:rsidRPr="00643324">
        <w:rPr>
          <w:sz w:val="28"/>
          <w:szCs w:val="28"/>
        </w:rPr>
        <w:t>ЖУРНАЛ</w:t>
      </w:r>
      <w:r w:rsidRPr="00643324">
        <w:rPr>
          <w:sz w:val="28"/>
          <w:szCs w:val="28"/>
        </w:rPr>
        <w:br/>
      </w:r>
      <w:r w:rsidR="00254376" w:rsidRPr="00643324">
        <w:rPr>
          <w:sz w:val="28"/>
          <w:szCs w:val="28"/>
        </w:rPr>
        <w:t>учета средств защиты информации</w:t>
      </w:r>
    </w:p>
    <w:tbl>
      <w:tblPr>
        <w:tblW w:w="14211" w:type="dxa"/>
        <w:tblInd w:w="93" w:type="dxa"/>
        <w:tblLook w:val="04A0"/>
      </w:tblPr>
      <w:tblGrid>
        <w:gridCol w:w="601"/>
        <w:gridCol w:w="1971"/>
        <w:gridCol w:w="1411"/>
        <w:gridCol w:w="4210"/>
        <w:gridCol w:w="2200"/>
        <w:gridCol w:w="2573"/>
        <w:gridCol w:w="1245"/>
      </w:tblGrid>
      <w:tr w:rsidR="00427482" w:rsidRPr="00427482" w:rsidTr="00F0437C">
        <w:trPr>
          <w:trHeight w:val="1083"/>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482" w:rsidRPr="00427482" w:rsidRDefault="00427482" w:rsidP="00E157C2">
            <w:pPr>
              <w:suppressAutoHyphens w:val="0"/>
              <w:ind w:firstLine="0"/>
              <w:jc w:val="center"/>
              <w:rPr>
                <w:rFonts w:eastAsia="Times New Roman" w:cs="Times New Roman"/>
                <w:color w:val="000000"/>
                <w:sz w:val="16"/>
                <w:szCs w:val="20"/>
                <w:lang w:eastAsia="ru-RU"/>
              </w:rPr>
            </w:pPr>
            <w:r w:rsidRPr="00427482">
              <w:rPr>
                <w:rFonts w:eastAsia="Times New Roman" w:cs="Times New Roman"/>
                <w:color w:val="000000"/>
                <w:sz w:val="16"/>
                <w:szCs w:val="20"/>
                <w:lang w:eastAsia="ru-RU"/>
              </w:rPr>
              <w:t xml:space="preserve">№ </w:t>
            </w:r>
            <w:proofErr w:type="spellStart"/>
            <w:proofErr w:type="gramStart"/>
            <w:r w:rsidRPr="00427482">
              <w:rPr>
                <w:rFonts w:eastAsia="Times New Roman" w:cs="Times New Roman"/>
                <w:color w:val="000000"/>
                <w:sz w:val="16"/>
                <w:szCs w:val="20"/>
                <w:lang w:eastAsia="ru-RU"/>
              </w:rPr>
              <w:t>п</w:t>
            </w:r>
            <w:proofErr w:type="spellEnd"/>
            <w:proofErr w:type="gramEnd"/>
            <w:r w:rsidRPr="00427482">
              <w:rPr>
                <w:rFonts w:eastAsia="Times New Roman" w:cs="Times New Roman"/>
                <w:color w:val="000000"/>
                <w:sz w:val="16"/>
                <w:szCs w:val="20"/>
                <w:lang w:eastAsia="ru-RU"/>
              </w:rPr>
              <w:t>/</w:t>
            </w:r>
            <w:proofErr w:type="spellStart"/>
            <w:r w:rsidRPr="00427482">
              <w:rPr>
                <w:rFonts w:eastAsia="Times New Roman" w:cs="Times New Roman"/>
                <w:color w:val="000000"/>
                <w:sz w:val="16"/>
                <w:szCs w:val="20"/>
                <w:lang w:eastAsia="ru-RU"/>
              </w:rPr>
              <w:t>п</w:t>
            </w:r>
            <w:proofErr w:type="spellEnd"/>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427482" w:rsidRPr="00427482" w:rsidRDefault="00427482" w:rsidP="00E157C2">
            <w:pPr>
              <w:suppressAutoHyphens w:val="0"/>
              <w:ind w:firstLine="0"/>
              <w:jc w:val="center"/>
              <w:rPr>
                <w:rFonts w:eastAsia="Times New Roman" w:cs="Times New Roman"/>
                <w:color w:val="000000"/>
                <w:sz w:val="16"/>
                <w:szCs w:val="20"/>
                <w:lang w:eastAsia="ru-RU"/>
              </w:rPr>
            </w:pPr>
            <w:r w:rsidRPr="00427482">
              <w:rPr>
                <w:rFonts w:eastAsia="Times New Roman" w:cs="Times New Roman"/>
                <w:color w:val="000000"/>
                <w:sz w:val="16"/>
                <w:szCs w:val="20"/>
                <w:lang w:eastAsia="ru-RU"/>
              </w:rPr>
              <w:t>Индекс и наименование средства защиты информации</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427482" w:rsidRPr="00427482" w:rsidRDefault="00427482" w:rsidP="00E157C2">
            <w:pPr>
              <w:suppressAutoHyphens w:val="0"/>
              <w:ind w:firstLine="0"/>
              <w:jc w:val="center"/>
              <w:rPr>
                <w:rFonts w:eastAsia="Times New Roman" w:cs="Times New Roman"/>
                <w:color w:val="000000"/>
                <w:sz w:val="16"/>
                <w:szCs w:val="20"/>
                <w:lang w:eastAsia="ru-RU"/>
              </w:rPr>
            </w:pPr>
            <w:r w:rsidRPr="00427482">
              <w:rPr>
                <w:rFonts w:eastAsia="Times New Roman" w:cs="Times New Roman"/>
                <w:color w:val="000000"/>
                <w:sz w:val="16"/>
                <w:szCs w:val="20"/>
                <w:lang w:eastAsia="ru-RU"/>
              </w:rPr>
              <w:t>Серийный (заводской) номер</w:t>
            </w:r>
          </w:p>
        </w:tc>
        <w:tc>
          <w:tcPr>
            <w:tcW w:w="4210" w:type="dxa"/>
            <w:tcBorders>
              <w:top w:val="single" w:sz="4" w:space="0" w:color="auto"/>
              <w:left w:val="nil"/>
              <w:bottom w:val="single" w:sz="4" w:space="0" w:color="auto"/>
              <w:right w:val="single" w:sz="4" w:space="0" w:color="auto"/>
            </w:tcBorders>
            <w:shd w:val="clear" w:color="auto" w:fill="auto"/>
            <w:vAlign w:val="center"/>
            <w:hideMark/>
          </w:tcPr>
          <w:p w:rsidR="00427482" w:rsidRPr="00427482" w:rsidRDefault="00427482" w:rsidP="00E157C2">
            <w:pPr>
              <w:suppressAutoHyphens w:val="0"/>
              <w:ind w:firstLine="0"/>
              <w:jc w:val="center"/>
              <w:rPr>
                <w:rFonts w:eastAsia="Times New Roman" w:cs="Times New Roman"/>
                <w:color w:val="000000"/>
                <w:sz w:val="16"/>
                <w:szCs w:val="20"/>
                <w:lang w:eastAsia="ru-RU"/>
              </w:rPr>
            </w:pPr>
            <w:r w:rsidRPr="00427482">
              <w:rPr>
                <w:rFonts w:eastAsia="Times New Roman" w:cs="Times New Roman"/>
                <w:color w:val="000000"/>
                <w:sz w:val="16"/>
                <w:szCs w:val="20"/>
                <w:lang w:eastAsia="ru-RU"/>
              </w:rPr>
              <w:t>Номер специального защитного знака</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427482" w:rsidRPr="00427482" w:rsidRDefault="00427482" w:rsidP="00E157C2">
            <w:pPr>
              <w:suppressAutoHyphens w:val="0"/>
              <w:ind w:firstLine="0"/>
              <w:jc w:val="center"/>
              <w:rPr>
                <w:rFonts w:eastAsia="Times New Roman" w:cs="Times New Roman"/>
                <w:color w:val="000000"/>
                <w:sz w:val="16"/>
                <w:szCs w:val="20"/>
                <w:lang w:eastAsia="ru-RU"/>
              </w:rPr>
            </w:pPr>
            <w:r w:rsidRPr="00427482">
              <w:rPr>
                <w:rFonts w:eastAsia="Times New Roman" w:cs="Times New Roman"/>
                <w:color w:val="000000"/>
                <w:sz w:val="16"/>
                <w:szCs w:val="20"/>
                <w:lang w:eastAsia="ru-RU"/>
              </w:rPr>
              <w:t>Наименование организации, установившей СЗИ</w:t>
            </w:r>
          </w:p>
        </w:tc>
        <w:tc>
          <w:tcPr>
            <w:tcW w:w="2573" w:type="dxa"/>
            <w:tcBorders>
              <w:top w:val="single" w:sz="4" w:space="0" w:color="auto"/>
              <w:left w:val="nil"/>
              <w:bottom w:val="single" w:sz="4" w:space="0" w:color="auto"/>
              <w:right w:val="single" w:sz="4" w:space="0" w:color="auto"/>
            </w:tcBorders>
            <w:shd w:val="clear" w:color="auto" w:fill="auto"/>
            <w:vAlign w:val="center"/>
            <w:hideMark/>
          </w:tcPr>
          <w:p w:rsidR="00427482" w:rsidRPr="00427482" w:rsidRDefault="00427482" w:rsidP="00E157C2">
            <w:pPr>
              <w:suppressAutoHyphens w:val="0"/>
              <w:ind w:firstLine="0"/>
              <w:jc w:val="center"/>
              <w:rPr>
                <w:rFonts w:eastAsia="Times New Roman" w:cs="Times New Roman"/>
                <w:color w:val="000000"/>
                <w:sz w:val="16"/>
                <w:szCs w:val="20"/>
                <w:lang w:eastAsia="ru-RU"/>
              </w:rPr>
            </w:pPr>
            <w:r w:rsidRPr="00427482">
              <w:rPr>
                <w:rFonts w:eastAsia="Times New Roman" w:cs="Times New Roman"/>
                <w:color w:val="000000"/>
                <w:sz w:val="16"/>
                <w:szCs w:val="20"/>
                <w:lang w:eastAsia="ru-RU"/>
              </w:rPr>
              <w:t>Место установки</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427482" w:rsidRPr="00427482" w:rsidRDefault="00427482" w:rsidP="00E157C2">
            <w:pPr>
              <w:suppressAutoHyphens w:val="0"/>
              <w:ind w:firstLine="0"/>
              <w:jc w:val="center"/>
              <w:rPr>
                <w:rFonts w:eastAsia="Times New Roman" w:cs="Times New Roman"/>
                <w:color w:val="000000"/>
                <w:sz w:val="16"/>
                <w:szCs w:val="20"/>
                <w:lang w:eastAsia="ru-RU"/>
              </w:rPr>
            </w:pPr>
            <w:r w:rsidRPr="00427482">
              <w:rPr>
                <w:rFonts w:eastAsia="Times New Roman" w:cs="Times New Roman"/>
                <w:color w:val="000000"/>
                <w:sz w:val="16"/>
                <w:szCs w:val="20"/>
                <w:lang w:eastAsia="ru-RU"/>
              </w:rPr>
              <w:t>Примечание</w:t>
            </w:r>
          </w:p>
        </w:tc>
      </w:tr>
      <w:tr w:rsidR="00427482" w:rsidRPr="00427482" w:rsidTr="00F0437C">
        <w:trPr>
          <w:trHeight w:val="426"/>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427482" w:rsidRPr="00427482" w:rsidRDefault="00427482" w:rsidP="00E157C2">
            <w:pPr>
              <w:suppressAutoHyphens w:val="0"/>
              <w:ind w:firstLine="0"/>
              <w:jc w:val="center"/>
              <w:rPr>
                <w:rFonts w:eastAsia="Times New Roman" w:cs="Times New Roman"/>
                <w:color w:val="000000"/>
                <w:sz w:val="16"/>
                <w:szCs w:val="20"/>
                <w:lang w:eastAsia="ru-RU"/>
              </w:rPr>
            </w:pPr>
          </w:p>
        </w:tc>
        <w:tc>
          <w:tcPr>
            <w:tcW w:w="1971" w:type="dxa"/>
            <w:tcBorders>
              <w:top w:val="nil"/>
              <w:left w:val="nil"/>
              <w:bottom w:val="single" w:sz="4" w:space="0" w:color="auto"/>
              <w:right w:val="single" w:sz="4" w:space="0" w:color="auto"/>
            </w:tcBorders>
            <w:shd w:val="clear" w:color="auto" w:fill="auto"/>
            <w:vAlign w:val="center"/>
            <w:hideMark/>
          </w:tcPr>
          <w:p w:rsidR="00427482" w:rsidRPr="00427482" w:rsidRDefault="00427482" w:rsidP="00E157C2">
            <w:pPr>
              <w:suppressAutoHyphens w:val="0"/>
              <w:ind w:firstLine="0"/>
              <w:jc w:val="center"/>
              <w:rPr>
                <w:rFonts w:eastAsia="Times New Roman" w:cs="Times New Roman"/>
                <w:color w:val="000000"/>
                <w:sz w:val="16"/>
                <w:szCs w:val="20"/>
                <w:lang w:eastAsia="ru-RU"/>
              </w:rPr>
            </w:pPr>
          </w:p>
        </w:tc>
        <w:tc>
          <w:tcPr>
            <w:tcW w:w="1411" w:type="dxa"/>
            <w:tcBorders>
              <w:top w:val="nil"/>
              <w:left w:val="nil"/>
              <w:bottom w:val="single" w:sz="4" w:space="0" w:color="auto"/>
              <w:right w:val="single" w:sz="4" w:space="0" w:color="auto"/>
            </w:tcBorders>
            <w:shd w:val="clear" w:color="auto" w:fill="auto"/>
            <w:vAlign w:val="center"/>
            <w:hideMark/>
          </w:tcPr>
          <w:p w:rsidR="00427482" w:rsidRPr="00427482" w:rsidRDefault="00427482" w:rsidP="00E157C2">
            <w:pPr>
              <w:suppressAutoHyphens w:val="0"/>
              <w:ind w:firstLine="0"/>
              <w:jc w:val="center"/>
              <w:rPr>
                <w:rFonts w:eastAsia="Times New Roman" w:cs="Times New Roman"/>
                <w:color w:val="000000"/>
                <w:sz w:val="16"/>
                <w:szCs w:val="20"/>
                <w:lang w:eastAsia="ru-RU"/>
              </w:rPr>
            </w:pPr>
          </w:p>
        </w:tc>
        <w:tc>
          <w:tcPr>
            <w:tcW w:w="4210" w:type="dxa"/>
            <w:tcBorders>
              <w:top w:val="nil"/>
              <w:left w:val="nil"/>
              <w:bottom w:val="single" w:sz="4" w:space="0" w:color="auto"/>
              <w:right w:val="single" w:sz="4" w:space="0" w:color="auto"/>
            </w:tcBorders>
            <w:shd w:val="clear" w:color="auto" w:fill="auto"/>
            <w:vAlign w:val="center"/>
            <w:hideMark/>
          </w:tcPr>
          <w:p w:rsidR="00427482" w:rsidRPr="00427482" w:rsidRDefault="00427482" w:rsidP="00E157C2">
            <w:pPr>
              <w:suppressAutoHyphens w:val="0"/>
              <w:ind w:firstLine="0"/>
              <w:jc w:val="center"/>
              <w:rPr>
                <w:rFonts w:eastAsia="Times New Roman" w:cs="Times New Roman"/>
                <w:color w:val="000000"/>
                <w:sz w:val="16"/>
                <w:szCs w:val="20"/>
                <w:lang w:eastAsia="ru-RU"/>
              </w:rPr>
            </w:pPr>
          </w:p>
        </w:tc>
        <w:tc>
          <w:tcPr>
            <w:tcW w:w="2200" w:type="dxa"/>
            <w:tcBorders>
              <w:top w:val="nil"/>
              <w:left w:val="nil"/>
              <w:bottom w:val="single" w:sz="4" w:space="0" w:color="auto"/>
              <w:right w:val="single" w:sz="4" w:space="0" w:color="auto"/>
            </w:tcBorders>
            <w:shd w:val="clear" w:color="auto" w:fill="auto"/>
            <w:vAlign w:val="center"/>
            <w:hideMark/>
          </w:tcPr>
          <w:p w:rsidR="00427482" w:rsidRPr="00427482" w:rsidRDefault="00427482" w:rsidP="00E157C2">
            <w:pPr>
              <w:suppressAutoHyphens w:val="0"/>
              <w:ind w:firstLine="0"/>
              <w:jc w:val="center"/>
              <w:rPr>
                <w:rFonts w:eastAsia="Times New Roman" w:cs="Times New Roman"/>
                <w:color w:val="000000"/>
                <w:sz w:val="16"/>
                <w:szCs w:val="20"/>
                <w:lang w:eastAsia="ru-RU"/>
              </w:rPr>
            </w:pPr>
          </w:p>
        </w:tc>
        <w:tc>
          <w:tcPr>
            <w:tcW w:w="2573" w:type="dxa"/>
            <w:tcBorders>
              <w:top w:val="nil"/>
              <w:left w:val="nil"/>
              <w:bottom w:val="single" w:sz="4" w:space="0" w:color="auto"/>
              <w:right w:val="single" w:sz="4" w:space="0" w:color="auto"/>
            </w:tcBorders>
            <w:shd w:val="clear" w:color="auto" w:fill="auto"/>
            <w:vAlign w:val="center"/>
            <w:hideMark/>
          </w:tcPr>
          <w:p w:rsidR="00427482" w:rsidRPr="00427482" w:rsidRDefault="00427482" w:rsidP="00E157C2">
            <w:pPr>
              <w:suppressAutoHyphens w:val="0"/>
              <w:ind w:firstLine="0"/>
              <w:jc w:val="center"/>
              <w:rPr>
                <w:rFonts w:eastAsia="Times New Roman" w:cs="Times New Roman"/>
                <w:color w:val="000000"/>
                <w:sz w:val="16"/>
                <w:szCs w:val="20"/>
                <w:lang w:eastAsia="ru-RU"/>
              </w:rPr>
            </w:pPr>
          </w:p>
        </w:tc>
        <w:tc>
          <w:tcPr>
            <w:tcW w:w="1245" w:type="dxa"/>
            <w:tcBorders>
              <w:top w:val="nil"/>
              <w:left w:val="nil"/>
              <w:bottom w:val="single" w:sz="4" w:space="0" w:color="auto"/>
              <w:right w:val="single" w:sz="4" w:space="0" w:color="auto"/>
            </w:tcBorders>
            <w:shd w:val="clear" w:color="auto" w:fill="auto"/>
            <w:vAlign w:val="center"/>
            <w:hideMark/>
          </w:tcPr>
          <w:p w:rsidR="00427482" w:rsidRPr="00427482" w:rsidRDefault="00427482" w:rsidP="00E157C2">
            <w:pPr>
              <w:suppressAutoHyphens w:val="0"/>
              <w:ind w:firstLine="0"/>
              <w:jc w:val="center"/>
              <w:rPr>
                <w:rFonts w:eastAsia="Times New Roman" w:cs="Times New Roman"/>
                <w:color w:val="000000"/>
                <w:sz w:val="16"/>
                <w:szCs w:val="20"/>
                <w:lang w:eastAsia="ru-RU"/>
              </w:rPr>
            </w:pPr>
          </w:p>
        </w:tc>
      </w:tr>
    </w:tbl>
    <w:p w:rsidR="00427482" w:rsidRDefault="00427482" w:rsidP="00E157C2">
      <w:pPr>
        <w:pStyle w:val="a0"/>
        <w:numPr>
          <w:ilvl w:val="0"/>
          <w:numId w:val="0"/>
        </w:numPr>
        <w:ind w:left="360"/>
        <w:jc w:val="center"/>
        <w:rPr>
          <w:sz w:val="28"/>
          <w:szCs w:val="28"/>
        </w:rPr>
      </w:pPr>
    </w:p>
    <w:p w:rsidR="00427482" w:rsidRPr="00643324" w:rsidRDefault="00427482" w:rsidP="00E157C2">
      <w:pPr>
        <w:pStyle w:val="a0"/>
        <w:numPr>
          <w:ilvl w:val="0"/>
          <w:numId w:val="0"/>
        </w:numPr>
        <w:ind w:left="360"/>
        <w:jc w:val="center"/>
        <w:rPr>
          <w:sz w:val="28"/>
          <w:szCs w:val="28"/>
        </w:rPr>
      </w:pPr>
    </w:p>
    <w:p w:rsidR="00FB27F7" w:rsidRDefault="00FB27F7" w:rsidP="00E157C2">
      <w:pPr>
        <w:pStyle w:val="a0"/>
        <w:numPr>
          <w:ilvl w:val="0"/>
          <w:numId w:val="0"/>
        </w:numPr>
        <w:ind w:left="360"/>
        <w:jc w:val="center"/>
        <w:rPr>
          <w:sz w:val="28"/>
          <w:szCs w:val="28"/>
        </w:rPr>
      </w:pPr>
      <w:r w:rsidRPr="00643324">
        <w:rPr>
          <w:sz w:val="28"/>
          <w:szCs w:val="28"/>
        </w:rPr>
        <w:t>ЖУРНАЛ</w:t>
      </w:r>
      <w:r w:rsidRPr="00643324">
        <w:rPr>
          <w:sz w:val="28"/>
          <w:szCs w:val="28"/>
        </w:rPr>
        <w:br/>
        <w:t>учета сре</w:t>
      </w:r>
      <w:proofErr w:type="gramStart"/>
      <w:r w:rsidRPr="00643324">
        <w:rPr>
          <w:sz w:val="28"/>
          <w:szCs w:val="28"/>
        </w:rPr>
        <w:t xml:space="preserve">дств </w:t>
      </w:r>
      <w:r>
        <w:rPr>
          <w:sz w:val="28"/>
          <w:szCs w:val="28"/>
        </w:rPr>
        <w:t>кр</w:t>
      </w:r>
      <w:proofErr w:type="gramEnd"/>
      <w:r>
        <w:rPr>
          <w:sz w:val="28"/>
          <w:szCs w:val="28"/>
        </w:rPr>
        <w:t xml:space="preserve">иптографической </w:t>
      </w:r>
      <w:r w:rsidRPr="00643324">
        <w:rPr>
          <w:sz w:val="28"/>
          <w:szCs w:val="28"/>
        </w:rPr>
        <w:t>защиты информации</w:t>
      </w:r>
    </w:p>
    <w:tbl>
      <w:tblPr>
        <w:tblW w:w="1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
        <w:gridCol w:w="1603"/>
        <w:gridCol w:w="1639"/>
        <w:gridCol w:w="819"/>
        <w:gridCol w:w="957"/>
        <w:gridCol w:w="681"/>
        <w:gridCol w:w="816"/>
        <w:gridCol w:w="816"/>
        <w:gridCol w:w="1215"/>
        <w:gridCol w:w="1615"/>
        <w:gridCol w:w="1215"/>
        <w:gridCol w:w="615"/>
        <w:gridCol w:w="816"/>
        <w:gridCol w:w="615"/>
        <w:gridCol w:w="414"/>
      </w:tblGrid>
      <w:tr w:rsidR="00FB27F7" w:rsidRPr="00D60535" w:rsidTr="00F0437C">
        <w:trPr>
          <w:trHeight w:val="271"/>
          <w:tblHeader/>
        </w:trPr>
        <w:tc>
          <w:tcPr>
            <w:tcW w:w="413" w:type="dxa"/>
            <w:vMerge w:val="restart"/>
            <w:shd w:val="clear" w:color="auto" w:fill="auto"/>
            <w:textDirection w:val="btLr"/>
            <w:vAlign w:val="center"/>
          </w:tcPr>
          <w:p w:rsidR="00FB27F7" w:rsidRPr="00FB27F7" w:rsidRDefault="00FB27F7" w:rsidP="00E157C2">
            <w:pPr>
              <w:ind w:left="113" w:right="113"/>
              <w:jc w:val="center"/>
              <w:rPr>
                <w:rFonts w:eastAsia="Calibri" w:cs="Times New Roman"/>
                <w:sz w:val="16"/>
                <w:szCs w:val="18"/>
              </w:rPr>
            </w:pPr>
            <w:r w:rsidRPr="00FB27F7">
              <w:rPr>
                <w:rFonts w:eastAsia="Calibri" w:cs="Times New Roman"/>
                <w:b/>
                <w:sz w:val="16"/>
                <w:szCs w:val="28"/>
              </w:rPr>
              <w:br w:type="page"/>
            </w:r>
            <w:r w:rsidRPr="00FB27F7">
              <w:rPr>
                <w:rFonts w:eastAsia="Calibri" w:cs="Times New Roman"/>
                <w:sz w:val="16"/>
                <w:szCs w:val="18"/>
              </w:rPr>
              <w:t xml:space="preserve">№ </w:t>
            </w:r>
            <w:proofErr w:type="spellStart"/>
            <w:proofErr w:type="gramStart"/>
            <w:r w:rsidRPr="00FB27F7">
              <w:rPr>
                <w:rFonts w:eastAsia="Calibri" w:cs="Times New Roman"/>
                <w:sz w:val="16"/>
                <w:szCs w:val="18"/>
              </w:rPr>
              <w:t>п</w:t>
            </w:r>
            <w:proofErr w:type="spellEnd"/>
            <w:proofErr w:type="gramEnd"/>
            <w:r w:rsidRPr="00FB27F7">
              <w:rPr>
                <w:rFonts w:eastAsia="Calibri" w:cs="Times New Roman"/>
                <w:sz w:val="16"/>
                <w:szCs w:val="18"/>
              </w:rPr>
              <w:t>/</w:t>
            </w:r>
            <w:proofErr w:type="spellStart"/>
            <w:r w:rsidRPr="00FB27F7">
              <w:rPr>
                <w:rFonts w:eastAsia="Calibri" w:cs="Times New Roman"/>
                <w:sz w:val="16"/>
                <w:szCs w:val="18"/>
              </w:rPr>
              <w:t>п</w:t>
            </w:r>
            <w:proofErr w:type="spellEnd"/>
          </w:p>
        </w:tc>
        <w:tc>
          <w:tcPr>
            <w:tcW w:w="1603" w:type="dxa"/>
            <w:vMerge w:val="restart"/>
            <w:shd w:val="clear" w:color="auto" w:fill="auto"/>
            <w:textDirection w:val="btLr"/>
            <w:vAlign w:val="center"/>
          </w:tcPr>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Наименование</w:t>
            </w:r>
          </w:p>
          <w:p w:rsidR="00FB27F7" w:rsidRPr="00FB27F7" w:rsidRDefault="00FB27F7" w:rsidP="00E157C2">
            <w:pPr>
              <w:ind w:left="113" w:right="113"/>
              <w:jc w:val="center"/>
              <w:rPr>
                <w:rFonts w:eastAsia="Calibri" w:cs="Times New Roman"/>
                <w:sz w:val="16"/>
                <w:szCs w:val="18"/>
              </w:rPr>
            </w:pPr>
            <w:proofErr w:type="spellStart"/>
            <w:r w:rsidRPr="00FB27F7">
              <w:rPr>
                <w:rFonts w:eastAsia="Calibri" w:cs="Times New Roman"/>
                <w:sz w:val="16"/>
                <w:szCs w:val="18"/>
              </w:rPr>
              <w:t>криптосредства</w:t>
            </w:r>
            <w:proofErr w:type="spellEnd"/>
            <w:r w:rsidRPr="00FB27F7">
              <w:rPr>
                <w:rFonts w:eastAsia="Calibri" w:cs="Times New Roman"/>
                <w:sz w:val="16"/>
                <w:szCs w:val="18"/>
              </w:rPr>
              <w:t>,</w:t>
            </w:r>
          </w:p>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эксплуатационной</w:t>
            </w:r>
          </w:p>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и технической</w:t>
            </w:r>
          </w:p>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 xml:space="preserve">документации </w:t>
            </w:r>
            <w:proofErr w:type="gramStart"/>
            <w:r w:rsidRPr="00FB27F7">
              <w:rPr>
                <w:rFonts w:eastAsia="Calibri" w:cs="Times New Roman"/>
                <w:sz w:val="16"/>
                <w:szCs w:val="18"/>
              </w:rPr>
              <w:t>к</w:t>
            </w:r>
            <w:proofErr w:type="gramEnd"/>
          </w:p>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 xml:space="preserve">ним, </w:t>
            </w:r>
            <w:proofErr w:type="gramStart"/>
            <w:r w:rsidRPr="00FB27F7">
              <w:rPr>
                <w:rFonts w:eastAsia="Calibri" w:cs="Times New Roman"/>
                <w:sz w:val="16"/>
                <w:szCs w:val="18"/>
              </w:rPr>
              <w:t>ключевых</w:t>
            </w:r>
            <w:proofErr w:type="gramEnd"/>
          </w:p>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документов</w:t>
            </w:r>
          </w:p>
        </w:tc>
        <w:tc>
          <w:tcPr>
            <w:tcW w:w="1639" w:type="dxa"/>
            <w:vMerge w:val="restart"/>
            <w:shd w:val="clear" w:color="auto" w:fill="auto"/>
            <w:textDirection w:val="btLr"/>
            <w:vAlign w:val="center"/>
          </w:tcPr>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Регистрационные</w:t>
            </w:r>
          </w:p>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номера СКЗИ,</w:t>
            </w:r>
          </w:p>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эксплуатационной и</w:t>
            </w:r>
          </w:p>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технической</w:t>
            </w:r>
          </w:p>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документации к ним,</w:t>
            </w:r>
          </w:p>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номера серий</w:t>
            </w:r>
          </w:p>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ключевых</w:t>
            </w:r>
          </w:p>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документов</w:t>
            </w:r>
          </w:p>
        </w:tc>
        <w:tc>
          <w:tcPr>
            <w:tcW w:w="819" w:type="dxa"/>
            <w:vMerge w:val="restart"/>
            <w:shd w:val="clear" w:color="auto" w:fill="auto"/>
            <w:textDirection w:val="btLr"/>
            <w:vAlign w:val="center"/>
          </w:tcPr>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Номера экземпляров</w:t>
            </w:r>
          </w:p>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(криптографические номера)</w:t>
            </w:r>
          </w:p>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ключевых документов</w:t>
            </w:r>
          </w:p>
        </w:tc>
        <w:tc>
          <w:tcPr>
            <w:tcW w:w="1638" w:type="dxa"/>
            <w:gridSpan w:val="2"/>
            <w:shd w:val="clear" w:color="auto" w:fill="auto"/>
            <w:vAlign w:val="center"/>
          </w:tcPr>
          <w:p w:rsidR="00FB27F7" w:rsidRPr="00FB27F7" w:rsidRDefault="00FB27F7" w:rsidP="00E157C2">
            <w:pPr>
              <w:ind w:firstLine="0"/>
              <w:rPr>
                <w:rFonts w:eastAsia="Calibri" w:cs="Times New Roman"/>
                <w:sz w:val="16"/>
                <w:szCs w:val="18"/>
              </w:rPr>
            </w:pPr>
            <w:r w:rsidRPr="00FB27F7">
              <w:rPr>
                <w:rFonts w:eastAsia="Calibri" w:cs="Times New Roman"/>
                <w:sz w:val="16"/>
                <w:szCs w:val="18"/>
              </w:rPr>
              <w:t>Отметка о получении</w:t>
            </w:r>
          </w:p>
        </w:tc>
        <w:tc>
          <w:tcPr>
            <w:tcW w:w="1631" w:type="dxa"/>
            <w:gridSpan w:val="2"/>
            <w:shd w:val="clear" w:color="auto" w:fill="auto"/>
            <w:vAlign w:val="center"/>
          </w:tcPr>
          <w:p w:rsidR="00FB27F7" w:rsidRPr="00FB27F7" w:rsidRDefault="00FB27F7" w:rsidP="00E157C2">
            <w:pPr>
              <w:ind w:firstLine="0"/>
              <w:rPr>
                <w:rFonts w:eastAsia="Calibri" w:cs="Times New Roman"/>
                <w:sz w:val="16"/>
                <w:szCs w:val="18"/>
              </w:rPr>
            </w:pPr>
            <w:r w:rsidRPr="00FB27F7">
              <w:rPr>
                <w:rFonts w:eastAsia="Calibri" w:cs="Times New Roman"/>
                <w:sz w:val="16"/>
                <w:szCs w:val="18"/>
              </w:rPr>
              <w:t>Отметка о выдаче</w:t>
            </w:r>
          </w:p>
        </w:tc>
        <w:tc>
          <w:tcPr>
            <w:tcW w:w="4045" w:type="dxa"/>
            <w:gridSpan w:val="3"/>
            <w:shd w:val="clear" w:color="auto" w:fill="auto"/>
            <w:vAlign w:val="center"/>
          </w:tcPr>
          <w:p w:rsidR="00FB27F7" w:rsidRPr="00FB27F7" w:rsidRDefault="00FB27F7" w:rsidP="00E157C2">
            <w:pPr>
              <w:jc w:val="center"/>
              <w:rPr>
                <w:rFonts w:eastAsia="Calibri" w:cs="Times New Roman"/>
                <w:sz w:val="16"/>
                <w:szCs w:val="18"/>
              </w:rPr>
            </w:pPr>
            <w:r w:rsidRPr="00FB27F7">
              <w:rPr>
                <w:rFonts w:eastAsia="Calibri" w:cs="Times New Roman"/>
                <w:sz w:val="16"/>
                <w:szCs w:val="18"/>
              </w:rPr>
              <w:t>Отметка о подключении (установке) СКЗИ</w:t>
            </w:r>
          </w:p>
        </w:tc>
        <w:tc>
          <w:tcPr>
            <w:tcW w:w="2045" w:type="dxa"/>
            <w:gridSpan w:val="3"/>
            <w:shd w:val="clear" w:color="auto" w:fill="auto"/>
            <w:vAlign w:val="center"/>
          </w:tcPr>
          <w:p w:rsidR="00FB27F7" w:rsidRPr="00FB27F7" w:rsidRDefault="00FB27F7" w:rsidP="00E157C2">
            <w:pPr>
              <w:ind w:firstLine="0"/>
              <w:rPr>
                <w:rFonts w:eastAsia="Calibri" w:cs="Times New Roman"/>
                <w:sz w:val="16"/>
                <w:szCs w:val="18"/>
              </w:rPr>
            </w:pPr>
            <w:r w:rsidRPr="00FB27F7">
              <w:rPr>
                <w:rFonts w:eastAsia="Calibri" w:cs="Times New Roman"/>
                <w:sz w:val="16"/>
                <w:szCs w:val="18"/>
              </w:rPr>
              <w:t>Отметка об изъятии СКЗИ из аппаратных средств,</w:t>
            </w:r>
          </w:p>
          <w:p w:rsidR="00FB27F7" w:rsidRPr="00FB27F7" w:rsidRDefault="00FB27F7" w:rsidP="00E157C2">
            <w:pPr>
              <w:ind w:firstLine="0"/>
              <w:rPr>
                <w:rFonts w:eastAsia="Calibri" w:cs="Times New Roman"/>
                <w:sz w:val="16"/>
                <w:szCs w:val="18"/>
              </w:rPr>
            </w:pPr>
            <w:proofErr w:type="gramStart"/>
            <w:r w:rsidRPr="00FB27F7">
              <w:rPr>
                <w:rFonts w:eastAsia="Calibri" w:cs="Times New Roman"/>
                <w:sz w:val="16"/>
                <w:szCs w:val="18"/>
              </w:rPr>
              <w:t>уничтожении</w:t>
            </w:r>
            <w:proofErr w:type="gramEnd"/>
            <w:r w:rsidRPr="00FB27F7">
              <w:rPr>
                <w:rFonts w:eastAsia="Calibri" w:cs="Times New Roman"/>
                <w:sz w:val="16"/>
                <w:szCs w:val="18"/>
              </w:rPr>
              <w:t xml:space="preserve"> ключевых документов</w:t>
            </w:r>
          </w:p>
        </w:tc>
        <w:tc>
          <w:tcPr>
            <w:tcW w:w="414" w:type="dxa"/>
            <w:vMerge w:val="restart"/>
            <w:shd w:val="clear" w:color="auto" w:fill="auto"/>
            <w:textDirection w:val="btLr"/>
            <w:vAlign w:val="center"/>
          </w:tcPr>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Примечания</w:t>
            </w:r>
          </w:p>
        </w:tc>
      </w:tr>
      <w:tr w:rsidR="00FB27F7" w:rsidRPr="00D60535" w:rsidTr="00F0437C">
        <w:trPr>
          <w:cantSplit/>
          <w:trHeight w:val="2209"/>
          <w:tblHeader/>
        </w:trPr>
        <w:tc>
          <w:tcPr>
            <w:tcW w:w="413" w:type="dxa"/>
            <w:vMerge/>
            <w:shd w:val="clear" w:color="auto" w:fill="auto"/>
            <w:vAlign w:val="center"/>
          </w:tcPr>
          <w:p w:rsidR="00FB27F7" w:rsidRPr="00D60535" w:rsidRDefault="00FB27F7" w:rsidP="00E157C2">
            <w:pPr>
              <w:jc w:val="center"/>
              <w:rPr>
                <w:rFonts w:eastAsia="Calibri" w:cs="Times New Roman"/>
                <w:sz w:val="18"/>
                <w:szCs w:val="18"/>
              </w:rPr>
            </w:pPr>
          </w:p>
        </w:tc>
        <w:tc>
          <w:tcPr>
            <w:tcW w:w="1603" w:type="dxa"/>
            <w:vMerge/>
            <w:shd w:val="clear" w:color="auto" w:fill="auto"/>
            <w:vAlign w:val="center"/>
          </w:tcPr>
          <w:p w:rsidR="00FB27F7" w:rsidRPr="00D60535" w:rsidRDefault="00FB27F7" w:rsidP="00E157C2">
            <w:pPr>
              <w:jc w:val="center"/>
              <w:rPr>
                <w:rFonts w:eastAsia="Calibri" w:cs="Times New Roman"/>
                <w:sz w:val="18"/>
                <w:szCs w:val="18"/>
              </w:rPr>
            </w:pPr>
          </w:p>
        </w:tc>
        <w:tc>
          <w:tcPr>
            <w:tcW w:w="1639" w:type="dxa"/>
            <w:vMerge/>
            <w:shd w:val="clear" w:color="auto" w:fill="auto"/>
            <w:vAlign w:val="center"/>
          </w:tcPr>
          <w:p w:rsidR="00FB27F7" w:rsidRPr="00D60535" w:rsidRDefault="00FB27F7" w:rsidP="00E157C2">
            <w:pPr>
              <w:jc w:val="center"/>
              <w:rPr>
                <w:rFonts w:eastAsia="Calibri" w:cs="Times New Roman"/>
                <w:sz w:val="18"/>
                <w:szCs w:val="18"/>
              </w:rPr>
            </w:pPr>
          </w:p>
        </w:tc>
        <w:tc>
          <w:tcPr>
            <w:tcW w:w="819" w:type="dxa"/>
            <w:vMerge/>
            <w:shd w:val="clear" w:color="auto" w:fill="auto"/>
            <w:vAlign w:val="center"/>
          </w:tcPr>
          <w:p w:rsidR="00FB27F7" w:rsidRPr="00D60535" w:rsidRDefault="00FB27F7" w:rsidP="00E157C2">
            <w:pPr>
              <w:jc w:val="center"/>
              <w:rPr>
                <w:rFonts w:eastAsia="Calibri" w:cs="Times New Roman"/>
                <w:sz w:val="18"/>
                <w:szCs w:val="18"/>
              </w:rPr>
            </w:pPr>
          </w:p>
        </w:tc>
        <w:tc>
          <w:tcPr>
            <w:tcW w:w="957" w:type="dxa"/>
            <w:shd w:val="clear" w:color="auto" w:fill="auto"/>
            <w:textDirection w:val="btLr"/>
            <w:vAlign w:val="center"/>
          </w:tcPr>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От кого</w:t>
            </w:r>
          </w:p>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получены</w:t>
            </w:r>
          </w:p>
        </w:tc>
        <w:tc>
          <w:tcPr>
            <w:tcW w:w="681" w:type="dxa"/>
            <w:shd w:val="clear" w:color="auto" w:fill="auto"/>
            <w:textDirection w:val="btLr"/>
            <w:vAlign w:val="center"/>
          </w:tcPr>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Дата и номер</w:t>
            </w:r>
          </w:p>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сопроводительного письма</w:t>
            </w:r>
          </w:p>
        </w:tc>
        <w:tc>
          <w:tcPr>
            <w:tcW w:w="816" w:type="dxa"/>
            <w:shd w:val="clear" w:color="auto" w:fill="auto"/>
            <w:textDirection w:val="btLr"/>
            <w:vAlign w:val="center"/>
          </w:tcPr>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Ф.И.О.</w:t>
            </w:r>
          </w:p>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пользователя</w:t>
            </w:r>
          </w:p>
          <w:p w:rsidR="00FB27F7" w:rsidRPr="00FB27F7" w:rsidRDefault="00FB27F7" w:rsidP="00E157C2">
            <w:pPr>
              <w:ind w:left="113" w:right="113"/>
              <w:jc w:val="center"/>
              <w:rPr>
                <w:rFonts w:eastAsia="Calibri" w:cs="Times New Roman"/>
                <w:sz w:val="16"/>
                <w:szCs w:val="18"/>
              </w:rPr>
            </w:pPr>
            <w:proofErr w:type="spellStart"/>
            <w:r w:rsidRPr="00FB27F7">
              <w:rPr>
                <w:rFonts w:eastAsia="Calibri" w:cs="Times New Roman"/>
                <w:sz w:val="16"/>
                <w:szCs w:val="18"/>
              </w:rPr>
              <w:t>криптосредств</w:t>
            </w:r>
            <w:proofErr w:type="spellEnd"/>
          </w:p>
        </w:tc>
        <w:tc>
          <w:tcPr>
            <w:tcW w:w="816" w:type="dxa"/>
            <w:shd w:val="clear" w:color="auto" w:fill="auto"/>
            <w:textDirection w:val="btLr"/>
            <w:vAlign w:val="center"/>
          </w:tcPr>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Дата и</w:t>
            </w:r>
          </w:p>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 xml:space="preserve">расписка </w:t>
            </w:r>
            <w:proofErr w:type="gramStart"/>
            <w:r w:rsidRPr="00FB27F7">
              <w:rPr>
                <w:rFonts w:eastAsia="Calibri" w:cs="Times New Roman"/>
                <w:sz w:val="16"/>
                <w:szCs w:val="18"/>
              </w:rPr>
              <w:t>в</w:t>
            </w:r>
            <w:proofErr w:type="gramEnd"/>
          </w:p>
          <w:p w:rsidR="00FB27F7" w:rsidRPr="00FB27F7" w:rsidRDefault="00FB27F7" w:rsidP="00E157C2">
            <w:pPr>
              <w:ind w:left="113" w:right="113"/>
              <w:jc w:val="center"/>
              <w:rPr>
                <w:rFonts w:eastAsia="Calibri" w:cs="Times New Roman"/>
                <w:sz w:val="16"/>
                <w:szCs w:val="18"/>
              </w:rPr>
            </w:pPr>
            <w:proofErr w:type="gramStart"/>
            <w:r w:rsidRPr="00FB27F7">
              <w:rPr>
                <w:rFonts w:eastAsia="Calibri" w:cs="Times New Roman"/>
                <w:sz w:val="16"/>
                <w:szCs w:val="18"/>
              </w:rPr>
              <w:t>получении</w:t>
            </w:r>
            <w:proofErr w:type="gramEnd"/>
          </w:p>
        </w:tc>
        <w:tc>
          <w:tcPr>
            <w:tcW w:w="1215" w:type="dxa"/>
            <w:shd w:val="clear" w:color="auto" w:fill="auto"/>
            <w:textDirection w:val="btLr"/>
            <w:vAlign w:val="center"/>
          </w:tcPr>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Ф.И.О. пользователя</w:t>
            </w:r>
          </w:p>
          <w:p w:rsidR="00FB27F7" w:rsidRPr="00FB27F7" w:rsidRDefault="00FB27F7" w:rsidP="00E157C2">
            <w:pPr>
              <w:ind w:left="113" w:right="113"/>
              <w:jc w:val="center"/>
              <w:rPr>
                <w:rFonts w:eastAsia="Calibri" w:cs="Times New Roman"/>
                <w:sz w:val="16"/>
                <w:szCs w:val="18"/>
              </w:rPr>
            </w:pPr>
            <w:proofErr w:type="spellStart"/>
            <w:r w:rsidRPr="00FB27F7">
              <w:rPr>
                <w:rFonts w:eastAsia="Calibri" w:cs="Times New Roman"/>
                <w:sz w:val="16"/>
                <w:szCs w:val="18"/>
              </w:rPr>
              <w:t>криптосредств</w:t>
            </w:r>
            <w:proofErr w:type="spellEnd"/>
            <w:r w:rsidRPr="00FB27F7">
              <w:rPr>
                <w:rFonts w:eastAsia="Calibri" w:cs="Times New Roman"/>
                <w:sz w:val="16"/>
                <w:szCs w:val="18"/>
              </w:rPr>
              <w:t>,</w:t>
            </w:r>
          </w:p>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производившего</w:t>
            </w:r>
          </w:p>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подключение</w:t>
            </w:r>
          </w:p>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(установку)</w:t>
            </w:r>
          </w:p>
        </w:tc>
        <w:tc>
          <w:tcPr>
            <w:tcW w:w="1615" w:type="dxa"/>
            <w:shd w:val="clear" w:color="auto" w:fill="auto"/>
            <w:textDirection w:val="btLr"/>
            <w:vAlign w:val="center"/>
          </w:tcPr>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Дата</w:t>
            </w:r>
          </w:p>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подключения</w:t>
            </w:r>
          </w:p>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(установки) и</w:t>
            </w:r>
          </w:p>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подписи лиц,</w:t>
            </w:r>
          </w:p>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произведших</w:t>
            </w:r>
          </w:p>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подключение</w:t>
            </w:r>
          </w:p>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(установку)</w:t>
            </w:r>
          </w:p>
        </w:tc>
        <w:tc>
          <w:tcPr>
            <w:tcW w:w="1215" w:type="dxa"/>
            <w:shd w:val="clear" w:color="auto" w:fill="auto"/>
            <w:textDirection w:val="btLr"/>
            <w:vAlign w:val="center"/>
          </w:tcPr>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Номера аппаратных</w:t>
            </w:r>
          </w:p>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средств, в которые</w:t>
            </w:r>
          </w:p>
          <w:p w:rsidR="00FB27F7" w:rsidRPr="00FB27F7" w:rsidRDefault="00FB27F7" w:rsidP="00E157C2">
            <w:pPr>
              <w:ind w:left="113" w:right="113"/>
              <w:jc w:val="center"/>
              <w:rPr>
                <w:rFonts w:eastAsia="Calibri" w:cs="Times New Roman"/>
                <w:sz w:val="16"/>
                <w:szCs w:val="18"/>
              </w:rPr>
            </w:pPr>
            <w:proofErr w:type="gramStart"/>
            <w:r w:rsidRPr="00FB27F7">
              <w:rPr>
                <w:rFonts w:eastAsia="Calibri" w:cs="Times New Roman"/>
                <w:sz w:val="16"/>
                <w:szCs w:val="18"/>
              </w:rPr>
              <w:t>установлены</w:t>
            </w:r>
            <w:proofErr w:type="gramEnd"/>
            <w:r w:rsidRPr="00FB27F7">
              <w:rPr>
                <w:rFonts w:eastAsia="Calibri" w:cs="Times New Roman"/>
                <w:sz w:val="16"/>
                <w:szCs w:val="18"/>
              </w:rPr>
              <w:t xml:space="preserve"> или к кот-</w:t>
            </w:r>
          </w:p>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 xml:space="preserve">рым </w:t>
            </w:r>
            <w:proofErr w:type="gramStart"/>
            <w:r w:rsidRPr="00FB27F7">
              <w:rPr>
                <w:rFonts w:eastAsia="Calibri" w:cs="Times New Roman"/>
                <w:sz w:val="16"/>
                <w:szCs w:val="18"/>
              </w:rPr>
              <w:t>подключены</w:t>
            </w:r>
            <w:proofErr w:type="gramEnd"/>
          </w:p>
          <w:p w:rsidR="00FB27F7" w:rsidRPr="00FB27F7" w:rsidRDefault="00FB27F7" w:rsidP="00E157C2">
            <w:pPr>
              <w:ind w:left="113" w:right="113"/>
              <w:jc w:val="center"/>
              <w:rPr>
                <w:rFonts w:eastAsia="Calibri" w:cs="Times New Roman"/>
                <w:sz w:val="16"/>
                <w:szCs w:val="18"/>
              </w:rPr>
            </w:pPr>
            <w:proofErr w:type="spellStart"/>
            <w:r w:rsidRPr="00FB27F7">
              <w:rPr>
                <w:rFonts w:eastAsia="Calibri" w:cs="Times New Roman"/>
                <w:sz w:val="16"/>
                <w:szCs w:val="18"/>
              </w:rPr>
              <w:t>криптосредства</w:t>
            </w:r>
            <w:proofErr w:type="spellEnd"/>
          </w:p>
        </w:tc>
        <w:tc>
          <w:tcPr>
            <w:tcW w:w="615" w:type="dxa"/>
            <w:shd w:val="clear" w:color="auto" w:fill="auto"/>
            <w:textDirection w:val="btLr"/>
            <w:vAlign w:val="center"/>
          </w:tcPr>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Дата изъятия</w:t>
            </w:r>
          </w:p>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(уничтожения)</w:t>
            </w:r>
          </w:p>
        </w:tc>
        <w:tc>
          <w:tcPr>
            <w:tcW w:w="816" w:type="dxa"/>
            <w:shd w:val="clear" w:color="auto" w:fill="auto"/>
            <w:textDirection w:val="btLr"/>
            <w:vAlign w:val="center"/>
          </w:tcPr>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Ф.И.О. пользователя</w:t>
            </w:r>
          </w:p>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СКЗИ, производившего</w:t>
            </w:r>
          </w:p>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изъятие (уничтожение)</w:t>
            </w:r>
          </w:p>
        </w:tc>
        <w:tc>
          <w:tcPr>
            <w:tcW w:w="615" w:type="dxa"/>
            <w:shd w:val="clear" w:color="auto" w:fill="auto"/>
            <w:textDirection w:val="btLr"/>
            <w:vAlign w:val="center"/>
          </w:tcPr>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Номер акта или расписка</w:t>
            </w:r>
          </w:p>
          <w:p w:rsidR="00FB27F7" w:rsidRPr="00FB27F7" w:rsidRDefault="00FB27F7" w:rsidP="00E157C2">
            <w:pPr>
              <w:ind w:left="113" w:right="113"/>
              <w:jc w:val="center"/>
              <w:rPr>
                <w:rFonts w:eastAsia="Calibri" w:cs="Times New Roman"/>
                <w:sz w:val="16"/>
                <w:szCs w:val="18"/>
              </w:rPr>
            </w:pPr>
            <w:r w:rsidRPr="00FB27F7">
              <w:rPr>
                <w:rFonts w:eastAsia="Calibri" w:cs="Times New Roman"/>
                <w:sz w:val="16"/>
                <w:szCs w:val="18"/>
              </w:rPr>
              <w:t>Об уничтожении</w:t>
            </w:r>
          </w:p>
        </w:tc>
        <w:tc>
          <w:tcPr>
            <w:tcW w:w="414" w:type="dxa"/>
            <w:vMerge/>
            <w:shd w:val="clear" w:color="auto" w:fill="auto"/>
            <w:vAlign w:val="center"/>
          </w:tcPr>
          <w:p w:rsidR="00FB27F7" w:rsidRPr="00D60535" w:rsidRDefault="00FB27F7" w:rsidP="00E157C2">
            <w:pPr>
              <w:jc w:val="center"/>
              <w:rPr>
                <w:rFonts w:eastAsia="Calibri" w:cs="Times New Roman"/>
                <w:sz w:val="18"/>
                <w:szCs w:val="18"/>
              </w:rPr>
            </w:pPr>
          </w:p>
        </w:tc>
      </w:tr>
      <w:tr w:rsidR="00FB27F7" w:rsidRPr="00D60535" w:rsidTr="00F0437C">
        <w:trPr>
          <w:trHeight w:val="484"/>
          <w:tblHeader/>
        </w:trPr>
        <w:tc>
          <w:tcPr>
            <w:tcW w:w="413" w:type="dxa"/>
            <w:shd w:val="clear" w:color="auto" w:fill="auto"/>
            <w:vAlign w:val="center"/>
          </w:tcPr>
          <w:p w:rsidR="00FB27F7" w:rsidRPr="00D60535" w:rsidRDefault="00FB27F7" w:rsidP="00E157C2">
            <w:pPr>
              <w:jc w:val="center"/>
              <w:rPr>
                <w:rFonts w:eastAsia="Calibri" w:cs="Times New Roman"/>
                <w:sz w:val="18"/>
                <w:szCs w:val="18"/>
              </w:rPr>
            </w:pPr>
            <w:r w:rsidRPr="00D60535">
              <w:rPr>
                <w:rFonts w:eastAsia="Calibri" w:cs="Times New Roman"/>
                <w:sz w:val="18"/>
                <w:szCs w:val="18"/>
              </w:rPr>
              <w:t>1</w:t>
            </w:r>
          </w:p>
        </w:tc>
        <w:tc>
          <w:tcPr>
            <w:tcW w:w="1603" w:type="dxa"/>
            <w:shd w:val="clear" w:color="auto" w:fill="auto"/>
            <w:vAlign w:val="center"/>
          </w:tcPr>
          <w:p w:rsidR="00FB27F7" w:rsidRPr="00D60535" w:rsidRDefault="00FB27F7" w:rsidP="00E157C2">
            <w:pPr>
              <w:jc w:val="center"/>
              <w:rPr>
                <w:rFonts w:eastAsia="Calibri" w:cs="Times New Roman"/>
                <w:sz w:val="18"/>
                <w:szCs w:val="18"/>
              </w:rPr>
            </w:pPr>
          </w:p>
        </w:tc>
        <w:tc>
          <w:tcPr>
            <w:tcW w:w="1639" w:type="dxa"/>
            <w:shd w:val="clear" w:color="auto" w:fill="auto"/>
            <w:vAlign w:val="center"/>
          </w:tcPr>
          <w:p w:rsidR="00FB27F7" w:rsidRPr="00D60535" w:rsidRDefault="00FB27F7" w:rsidP="00E157C2">
            <w:pPr>
              <w:jc w:val="center"/>
              <w:rPr>
                <w:rFonts w:eastAsia="Calibri" w:cs="Times New Roman"/>
                <w:sz w:val="18"/>
                <w:szCs w:val="18"/>
              </w:rPr>
            </w:pPr>
          </w:p>
        </w:tc>
        <w:tc>
          <w:tcPr>
            <w:tcW w:w="819" w:type="dxa"/>
            <w:shd w:val="clear" w:color="auto" w:fill="auto"/>
            <w:vAlign w:val="center"/>
          </w:tcPr>
          <w:p w:rsidR="00FB27F7" w:rsidRPr="00D60535" w:rsidRDefault="00FB27F7" w:rsidP="00E157C2">
            <w:pPr>
              <w:jc w:val="center"/>
              <w:rPr>
                <w:rFonts w:eastAsia="Calibri" w:cs="Times New Roman"/>
                <w:sz w:val="18"/>
                <w:szCs w:val="18"/>
              </w:rPr>
            </w:pPr>
          </w:p>
        </w:tc>
        <w:tc>
          <w:tcPr>
            <w:tcW w:w="957" w:type="dxa"/>
            <w:shd w:val="clear" w:color="auto" w:fill="auto"/>
            <w:vAlign w:val="center"/>
          </w:tcPr>
          <w:p w:rsidR="00FB27F7" w:rsidRPr="00D60535" w:rsidRDefault="00FB27F7" w:rsidP="00E157C2">
            <w:pPr>
              <w:jc w:val="center"/>
              <w:rPr>
                <w:rFonts w:eastAsia="Calibri" w:cs="Times New Roman"/>
                <w:sz w:val="18"/>
                <w:szCs w:val="18"/>
              </w:rPr>
            </w:pPr>
          </w:p>
        </w:tc>
        <w:tc>
          <w:tcPr>
            <w:tcW w:w="681" w:type="dxa"/>
            <w:shd w:val="clear" w:color="auto" w:fill="auto"/>
            <w:vAlign w:val="center"/>
          </w:tcPr>
          <w:p w:rsidR="00FB27F7" w:rsidRPr="00D60535" w:rsidRDefault="00FB27F7" w:rsidP="00E157C2">
            <w:pPr>
              <w:jc w:val="center"/>
              <w:rPr>
                <w:rFonts w:eastAsia="Calibri" w:cs="Times New Roman"/>
                <w:sz w:val="18"/>
                <w:szCs w:val="18"/>
              </w:rPr>
            </w:pPr>
          </w:p>
        </w:tc>
        <w:tc>
          <w:tcPr>
            <w:tcW w:w="816" w:type="dxa"/>
            <w:shd w:val="clear" w:color="auto" w:fill="auto"/>
            <w:vAlign w:val="center"/>
          </w:tcPr>
          <w:p w:rsidR="00FB27F7" w:rsidRPr="00D60535" w:rsidRDefault="00FB27F7" w:rsidP="00E157C2">
            <w:pPr>
              <w:jc w:val="center"/>
              <w:rPr>
                <w:rFonts w:eastAsia="Calibri" w:cs="Times New Roman"/>
                <w:sz w:val="18"/>
                <w:szCs w:val="18"/>
              </w:rPr>
            </w:pPr>
          </w:p>
        </w:tc>
        <w:tc>
          <w:tcPr>
            <w:tcW w:w="816" w:type="dxa"/>
            <w:shd w:val="clear" w:color="auto" w:fill="auto"/>
            <w:vAlign w:val="center"/>
          </w:tcPr>
          <w:p w:rsidR="00FB27F7" w:rsidRPr="00D60535" w:rsidRDefault="00FB27F7" w:rsidP="00E157C2">
            <w:pPr>
              <w:jc w:val="center"/>
              <w:rPr>
                <w:rFonts w:eastAsia="Calibri" w:cs="Times New Roman"/>
                <w:sz w:val="18"/>
                <w:szCs w:val="18"/>
              </w:rPr>
            </w:pPr>
          </w:p>
        </w:tc>
        <w:tc>
          <w:tcPr>
            <w:tcW w:w="1215" w:type="dxa"/>
            <w:shd w:val="clear" w:color="auto" w:fill="auto"/>
            <w:vAlign w:val="center"/>
          </w:tcPr>
          <w:p w:rsidR="00FB27F7" w:rsidRPr="00D60535" w:rsidRDefault="00FB27F7" w:rsidP="00E157C2">
            <w:pPr>
              <w:jc w:val="center"/>
              <w:rPr>
                <w:rFonts w:eastAsia="Calibri" w:cs="Times New Roman"/>
                <w:sz w:val="18"/>
                <w:szCs w:val="18"/>
              </w:rPr>
            </w:pPr>
          </w:p>
        </w:tc>
        <w:tc>
          <w:tcPr>
            <w:tcW w:w="1615" w:type="dxa"/>
            <w:shd w:val="clear" w:color="auto" w:fill="auto"/>
            <w:vAlign w:val="center"/>
          </w:tcPr>
          <w:p w:rsidR="00FB27F7" w:rsidRPr="00D60535" w:rsidRDefault="00FB27F7" w:rsidP="00E157C2">
            <w:pPr>
              <w:jc w:val="center"/>
              <w:rPr>
                <w:rFonts w:eastAsia="Calibri" w:cs="Times New Roman"/>
                <w:sz w:val="18"/>
                <w:szCs w:val="18"/>
              </w:rPr>
            </w:pPr>
          </w:p>
        </w:tc>
        <w:tc>
          <w:tcPr>
            <w:tcW w:w="1215" w:type="dxa"/>
            <w:shd w:val="clear" w:color="auto" w:fill="auto"/>
            <w:vAlign w:val="center"/>
          </w:tcPr>
          <w:p w:rsidR="00FB27F7" w:rsidRPr="00D60535" w:rsidRDefault="00FB27F7" w:rsidP="00E157C2">
            <w:pPr>
              <w:jc w:val="center"/>
              <w:rPr>
                <w:rFonts w:eastAsia="Calibri" w:cs="Times New Roman"/>
                <w:sz w:val="18"/>
                <w:szCs w:val="18"/>
              </w:rPr>
            </w:pPr>
          </w:p>
        </w:tc>
        <w:tc>
          <w:tcPr>
            <w:tcW w:w="615" w:type="dxa"/>
            <w:shd w:val="clear" w:color="auto" w:fill="auto"/>
            <w:vAlign w:val="center"/>
          </w:tcPr>
          <w:p w:rsidR="00FB27F7" w:rsidRPr="00D60535" w:rsidRDefault="00FB27F7" w:rsidP="00E157C2">
            <w:pPr>
              <w:jc w:val="center"/>
              <w:rPr>
                <w:rFonts w:eastAsia="Calibri" w:cs="Times New Roman"/>
                <w:sz w:val="18"/>
                <w:szCs w:val="18"/>
              </w:rPr>
            </w:pPr>
          </w:p>
        </w:tc>
        <w:tc>
          <w:tcPr>
            <w:tcW w:w="816" w:type="dxa"/>
            <w:shd w:val="clear" w:color="auto" w:fill="auto"/>
            <w:vAlign w:val="center"/>
          </w:tcPr>
          <w:p w:rsidR="00FB27F7" w:rsidRPr="00D60535" w:rsidRDefault="00FB27F7" w:rsidP="00E157C2">
            <w:pPr>
              <w:jc w:val="center"/>
              <w:rPr>
                <w:rFonts w:eastAsia="Calibri" w:cs="Times New Roman"/>
                <w:sz w:val="18"/>
                <w:szCs w:val="18"/>
              </w:rPr>
            </w:pPr>
          </w:p>
        </w:tc>
        <w:tc>
          <w:tcPr>
            <w:tcW w:w="615" w:type="dxa"/>
            <w:shd w:val="clear" w:color="auto" w:fill="auto"/>
            <w:vAlign w:val="center"/>
          </w:tcPr>
          <w:p w:rsidR="00FB27F7" w:rsidRPr="00D60535" w:rsidRDefault="00FB27F7" w:rsidP="00E157C2">
            <w:pPr>
              <w:jc w:val="center"/>
              <w:rPr>
                <w:rFonts w:eastAsia="Calibri" w:cs="Times New Roman"/>
                <w:sz w:val="18"/>
                <w:szCs w:val="18"/>
              </w:rPr>
            </w:pPr>
          </w:p>
        </w:tc>
        <w:tc>
          <w:tcPr>
            <w:tcW w:w="414" w:type="dxa"/>
            <w:shd w:val="clear" w:color="auto" w:fill="auto"/>
            <w:vAlign w:val="center"/>
          </w:tcPr>
          <w:p w:rsidR="00FB27F7" w:rsidRPr="00D60535" w:rsidRDefault="00FB27F7" w:rsidP="00E157C2">
            <w:pPr>
              <w:jc w:val="center"/>
              <w:rPr>
                <w:rFonts w:eastAsia="Calibri" w:cs="Times New Roman"/>
                <w:sz w:val="18"/>
                <w:szCs w:val="18"/>
              </w:rPr>
            </w:pPr>
          </w:p>
        </w:tc>
      </w:tr>
    </w:tbl>
    <w:p w:rsidR="00FB27F7" w:rsidRDefault="00FB27F7" w:rsidP="00E157C2">
      <w:pPr>
        <w:jc w:val="center"/>
        <w:rPr>
          <w:rFonts w:cs="Times New Roman"/>
          <w:sz w:val="28"/>
          <w:szCs w:val="28"/>
        </w:rPr>
      </w:pPr>
    </w:p>
    <w:p w:rsidR="00F0437C" w:rsidRDefault="00F0437C" w:rsidP="00E157C2">
      <w:pPr>
        <w:jc w:val="center"/>
        <w:rPr>
          <w:rFonts w:cs="Times New Roman"/>
          <w:sz w:val="28"/>
          <w:szCs w:val="28"/>
        </w:rPr>
      </w:pPr>
    </w:p>
    <w:p w:rsidR="00F0437C" w:rsidRDefault="00F0437C" w:rsidP="00E157C2">
      <w:pPr>
        <w:jc w:val="center"/>
        <w:rPr>
          <w:rFonts w:cs="Times New Roman"/>
          <w:sz w:val="28"/>
          <w:szCs w:val="28"/>
        </w:rPr>
      </w:pPr>
    </w:p>
    <w:p w:rsidR="00F0437C" w:rsidRDefault="00F0437C" w:rsidP="00E157C2">
      <w:pPr>
        <w:jc w:val="center"/>
        <w:rPr>
          <w:rFonts w:cs="Times New Roman"/>
          <w:sz w:val="28"/>
          <w:szCs w:val="28"/>
        </w:rPr>
      </w:pPr>
    </w:p>
    <w:p w:rsidR="00F0437C" w:rsidRDefault="00F0437C" w:rsidP="00E157C2">
      <w:pPr>
        <w:jc w:val="center"/>
        <w:rPr>
          <w:rFonts w:cs="Times New Roman"/>
          <w:sz w:val="28"/>
          <w:szCs w:val="28"/>
        </w:rPr>
      </w:pPr>
    </w:p>
    <w:p w:rsidR="00F0437C" w:rsidRDefault="00F0437C" w:rsidP="00E157C2">
      <w:pPr>
        <w:jc w:val="center"/>
        <w:rPr>
          <w:rFonts w:cs="Times New Roman"/>
          <w:sz w:val="28"/>
          <w:szCs w:val="28"/>
        </w:rPr>
      </w:pPr>
    </w:p>
    <w:p w:rsidR="007D4730" w:rsidRPr="00643324" w:rsidRDefault="00254376" w:rsidP="00E157C2">
      <w:pPr>
        <w:jc w:val="center"/>
        <w:rPr>
          <w:rFonts w:cs="Times New Roman"/>
          <w:sz w:val="28"/>
          <w:szCs w:val="28"/>
        </w:rPr>
      </w:pPr>
      <w:r w:rsidRPr="00643324">
        <w:rPr>
          <w:rFonts w:cs="Times New Roman"/>
          <w:sz w:val="28"/>
          <w:szCs w:val="28"/>
        </w:rPr>
        <w:lastRenderedPageBreak/>
        <w:t>Ж</w:t>
      </w:r>
      <w:r w:rsidR="007D4730" w:rsidRPr="00643324">
        <w:rPr>
          <w:rFonts w:cs="Times New Roman"/>
          <w:sz w:val="28"/>
          <w:szCs w:val="28"/>
        </w:rPr>
        <w:t>УРНАЛ</w:t>
      </w:r>
      <w:r w:rsidR="007D4730" w:rsidRPr="00643324">
        <w:rPr>
          <w:rFonts w:cs="Times New Roman"/>
          <w:sz w:val="28"/>
          <w:szCs w:val="28"/>
        </w:rPr>
        <w:br/>
        <w:t xml:space="preserve">учета согласий субъектов персональных данных </w:t>
      </w:r>
    </w:p>
    <w:tbl>
      <w:tblPr>
        <w:tblW w:w="13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
        <w:gridCol w:w="6433"/>
        <w:gridCol w:w="7000"/>
      </w:tblGrid>
      <w:tr w:rsidR="007D4730" w:rsidRPr="00E317AC" w:rsidTr="00F0437C">
        <w:trPr>
          <w:trHeight w:val="448"/>
          <w:jc w:val="center"/>
        </w:trPr>
        <w:tc>
          <w:tcPr>
            <w:tcW w:w="428" w:type="dxa"/>
            <w:vAlign w:val="center"/>
          </w:tcPr>
          <w:p w:rsidR="007D4730" w:rsidRPr="00E317AC" w:rsidRDefault="0034704E" w:rsidP="00E157C2">
            <w:pPr>
              <w:autoSpaceDE w:val="0"/>
              <w:autoSpaceDN w:val="0"/>
              <w:adjustRightInd w:val="0"/>
              <w:ind w:firstLine="0"/>
              <w:rPr>
                <w:rFonts w:cs="Times New Roman"/>
                <w:sz w:val="16"/>
                <w:szCs w:val="16"/>
              </w:rPr>
            </w:pPr>
            <w:r w:rsidRPr="00E317AC">
              <w:rPr>
                <w:rFonts w:cs="Times New Roman"/>
                <w:sz w:val="16"/>
                <w:szCs w:val="16"/>
              </w:rPr>
              <w:t>№</w:t>
            </w:r>
            <w:r w:rsidR="00D817A9" w:rsidRPr="005B07F0">
              <w:rPr>
                <w:rFonts w:eastAsia="Calibri" w:cs="Times New Roman"/>
                <w:sz w:val="16"/>
                <w:szCs w:val="16"/>
              </w:rPr>
              <w:t xml:space="preserve"> </w:t>
            </w:r>
            <w:proofErr w:type="spellStart"/>
            <w:proofErr w:type="gramStart"/>
            <w:r w:rsidR="00D817A9" w:rsidRPr="005B07F0">
              <w:rPr>
                <w:rFonts w:eastAsia="Calibri" w:cs="Times New Roman"/>
                <w:sz w:val="16"/>
                <w:szCs w:val="16"/>
              </w:rPr>
              <w:t>п</w:t>
            </w:r>
            <w:proofErr w:type="spellEnd"/>
            <w:proofErr w:type="gramEnd"/>
            <w:r w:rsidR="00D817A9" w:rsidRPr="005B07F0">
              <w:rPr>
                <w:rFonts w:eastAsia="Calibri" w:cs="Times New Roman"/>
                <w:sz w:val="16"/>
                <w:szCs w:val="16"/>
              </w:rPr>
              <w:t>/</w:t>
            </w:r>
            <w:proofErr w:type="spellStart"/>
            <w:r w:rsidR="00D817A9" w:rsidRPr="005B07F0">
              <w:rPr>
                <w:rFonts w:eastAsia="Calibri" w:cs="Times New Roman"/>
                <w:sz w:val="16"/>
                <w:szCs w:val="16"/>
              </w:rPr>
              <w:t>п</w:t>
            </w:r>
            <w:proofErr w:type="spellEnd"/>
          </w:p>
        </w:tc>
        <w:tc>
          <w:tcPr>
            <w:tcW w:w="6435" w:type="dxa"/>
            <w:vAlign w:val="center"/>
          </w:tcPr>
          <w:p w:rsidR="007D4730" w:rsidRPr="00E317AC" w:rsidRDefault="007D4730" w:rsidP="00E157C2">
            <w:pPr>
              <w:autoSpaceDE w:val="0"/>
              <w:autoSpaceDN w:val="0"/>
              <w:adjustRightInd w:val="0"/>
              <w:ind w:firstLine="0"/>
              <w:jc w:val="center"/>
              <w:rPr>
                <w:rFonts w:cs="Times New Roman"/>
                <w:sz w:val="16"/>
                <w:szCs w:val="16"/>
              </w:rPr>
            </w:pPr>
            <w:r w:rsidRPr="00E317AC">
              <w:rPr>
                <w:rFonts w:cs="Times New Roman"/>
                <w:sz w:val="16"/>
                <w:szCs w:val="16"/>
              </w:rPr>
              <w:t>Дата</w:t>
            </w:r>
            <w:r w:rsidR="0034704E" w:rsidRPr="00E317AC">
              <w:rPr>
                <w:rFonts w:cs="Times New Roman"/>
                <w:sz w:val="16"/>
                <w:szCs w:val="16"/>
              </w:rPr>
              <w:t xml:space="preserve"> и номер</w:t>
            </w:r>
            <w:r w:rsidRPr="00E317AC">
              <w:rPr>
                <w:rFonts w:cs="Times New Roman"/>
                <w:sz w:val="16"/>
                <w:szCs w:val="16"/>
              </w:rPr>
              <w:t xml:space="preserve"> согласия</w:t>
            </w:r>
          </w:p>
        </w:tc>
        <w:tc>
          <w:tcPr>
            <w:tcW w:w="7002" w:type="dxa"/>
            <w:vAlign w:val="center"/>
          </w:tcPr>
          <w:p w:rsidR="007D4730" w:rsidRPr="00E317AC" w:rsidRDefault="0034704E" w:rsidP="00E157C2">
            <w:pPr>
              <w:autoSpaceDE w:val="0"/>
              <w:autoSpaceDN w:val="0"/>
              <w:adjustRightInd w:val="0"/>
              <w:ind w:firstLine="0"/>
              <w:jc w:val="center"/>
              <w:rPr>
                <w:rFonts w:cs="Times New Roman"/>
                <w:sz w:val="16"/>
                <w:szCs w:val="16"/>
              </w:rPr>
            </w:pPr>
            <w:r w:rsidRPr="00E317AC">
              <w:rPr>
                <w:rFonts w:cs="Times New Roman"/>
                <w:sz w:val="16"/>
                <w:szCs w:val="16"/>
              </w:rPr>
              <w:t>Ф.И.О. субъекта персональных данных</w:t>
            </w:r>
          </w:p>
        </w:tc>
      </w:tr>
      <w:tr w:rsidR="007D4730" w:rsidRPr="00E317AC" w:rsidTr="00F0437C">
        <w:trPr>
          <w:trHeight w:val="422"/>
          <w:jc w:val="center"/>
        </w:trPr>
        <w:tc>
          <w:tcPr>
            <w:tcW w:w="428" w:type="dxa"/>
          </w:tcPr>
          <w:p w:rsidR="007D4730" w:rsidRPr="00E317AC" w:rsidRDefault="007D4730" w:rsidP="00E157C2">
            <w:pPr>
              <w:autoSpaceDE w:val="0"/>
              <w:autoSpaceDN w:val="0"/>
              <w:adjustRightInd w:val="0"/>
              <w:jc w:val="center"/>
              <w:rPr>
                <w:rFonts w:cs="Times New Roman"/>
                <w:sz w:val="16"/>
                <w:szCs w:val="16"/>
              </w:rPr>
            </w:pPr>
          </w:p>
        </w:tc>
        <w:tc>
          <w:tcPr>
            <w:tcW w:w="6435" w:type="dxa"/>
          </w:tcPr>
          <w:p w:rsidR="007D4730" w:rsidRPr="00E317AC" w:rsidRDefault="007D4730" w:rsidP="00E157C2">
            <w:pPr>
              <w:autoSpaceDE w:val="0"/>
              <w:autoSpaceDN w:val="0"/>
              <w:adjustRightInd w:val="0"/>
              <w:jc w:val="center"/>
              <w:rPr>
                <w:rFonts w:cs="Times New Roman"/>
                <w:sz w:val="16"/>
                <w:szCs w:val="16"/>
              </w:rPr>
            </w:pPr>
          </w:p>
        </w:tc>
        <w:tc>
          <w:tcPr>
            <w:tcW w:w="7002" w:type="dxa"/>
          </w:tcPr>
          <w:p w:rsidR="007D4730" w:rsidRPr="00E317AC" w:rsidRDefault="007D4730" w:rsidP="00E157C2">
            <w:pPr>
              <w:autoSpaceDE w:val="0"/>
              <w:autoSpaceDN w:val="0"/>
              <w:adjustRightInd w:val="0"/>
              <w:jc w:val="center"/>
              <w:rPr>
                <w:rFonts w:cs="Times New Roman"/>
                <w:sz w:val="16"/>
                <w:szCs w:val="16"/>
              </w:rPr>
            </w:pPr>
          </w:p>
        </w:tc>
      </w:tr>
    </w:tbl>
    <w:p w:rsidR="00FB27F7" w:rsidRDefault="00FB27F7" w:rsidP="00E157C2">
      <w:pPr>
        <w:ind w:firstLine="0"/>
        <w:jc w:val="center"/>
        <w:rPr>
          <w:rFonts w:cs="Times New Roman"/>
          <w:sz w:val="28"/>
          <w:szCs w:val="28"/>
        </w:rPr>
      </w:pPr>
    </w:p>
    <w:p w:rsidR="007D4730" w:rsidRDefault="00A8530B" w:rsidP="00E157C2">
      <w:pPr>
        <w:ind w:firstLine="0"/>
        <w:jc w:val="center"/>
        <w:rPr>
          <w:rFonts w:cs="Times New Roman"/>
          <w:sz w:val="28"/>
          <w:szCs w:val="28"/>
        </w:rPr>
      </w:pPr>
      <w:r w:rsidRPr="00643324">
        <w:rPr>
          <w:rFonts w:cs="Times New Roman"/>
          <w:sz w:val="28"/>
          <w:szCs w:val="28"/>
        </w:rPr>
        <w:t>ЖУРНАЛ</w:t>
      </w:r>
      <w:r w:rsidRPr="00643324">
        <w:rPr>
          <w:rFonts w:cs="Times New Roman"/>
          <w:sz w:val="28"/>
          <w:szCs w:val="28"/>
        </w:rPr>
        <w:br/>
        <w:t>учета хранилищ</w:t>
      </w:r>
    </w:p>
    <w:tbl>
      <w:tblPr>
        <w:tblW w:w="14174" w:type="dxa"/>
        <w:tblInd w:w="93" w:type="dxa"/>
        <w:tblLook w:val="04A0"/>
      </w:tblPr>
      <w:tblGrid>
        <w:gridCol w:w="707"/>
        <w:gridCol w:w="2403"/>
        <w:gridCol w:w="2604"/>
        <w:gridCol w:w="1817"/>
        <w:gridCol w:w="1817"/>
        <w:gridCol w:w="1495"/>
        <w:gridCol w:w="1655"/>
        <w:gridCol w:w="1676"/>
      </w:tblGrid>
      <w:tr w:rsidR="00427482" w:rsidRPr="00427482" w:rsidTr="00F0437C">
        <w:trPr>
          <w:trHeight w:val="1387"/>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482" w:rsidRPr="00427482" w:rsidRDefault="00427482" w:rsidP="00E157C2">
            <w:pPr>
              <w:suppressAutoHyphens w:val="0"/>
              <w:ind w:firstLine="0"/>
              <w:jc w:val="center"/>
              <w:rPr>
                <w:rFonts w:eastAsia="Times New Roman" w:cs="Times New Roman"/>
                <w:color w:val="000000"/>
                <w:sz w:val="16"/>
                <w:szCs w:val="20"/>
                <w:lang w:eastAsia="ru-RU"/>
              </w:rPr>
            </w:pPr>
            <w:r w:rsidRPr="00427482">
              <w:rPr>
                <w:rFonts w:eastAsia="Times New Roman" w:cs="Times New Roman"/>
                <w:color w:val="000000"/>
                <w:sz w:val="16"/>
                <w:szCs w:val="20"/>
                <w:lang w:eastAsia="ru-RU"/>
              </w:rPr>
              <w:t xml:space="preserve">№ </w:t>
            </w:r>
            <w:proofErr w:type="spellStart"/>
            <w:proofErr w:type="gramStart"/>
            <w:r w:rsidRPr="00427482">
              <w:rPr>
                <w:rFonts w:eastAsia="Times New Roman" w:cs="Times New Roman"/>
                <w:color w:val="000000"/>
                <w:sz w:val="16"/>
                <w:szCs w:val="20"/>
                <w:lang w:eastAsia="ru-RU"/>
              </w:rPr>
              <w:t>п</w:t>
            </w:r>
            <w:proofErr w:type="spellEnd"/>
            <w:proofErr w:type="gramEnd"/>
            <w:r w:rsidRPr="00427482">
              <w:rPr>
                <w:rFonts w:eastAsia="Times New Roman" w:cs="Times New Roman"/>
                <w:color w:val="000000"/>
                <w:sz w:val="16"/>
                <w:szCs w:val="20"/>
                <w:lang w:eastAsia="ru-RU"/>
              </w:rPr>
              <w:t>/</w:t>
            </w:r>
            <w:proofErr w:type="spellStart"/>
            <w:r w:rsidRPr="00427482">
              <w:rPr>
                <w:rFonts w:eastAsia="Times New Roman" w:cs="Times New Roman"/>
                <w:color w:val="000000"/>
                <w:sz w:val="16"/>
                <w:szCs w:val="20"/>
                <w:lang w:eastAsia="ru-RU"/>
              </w:rPr>
              <w:t>п</w:t>
            </w:r>
            <w:proofErr w:type="spellEnd"/>
          </w:p>
        </w:tc>
        <w:tc>
          <w:tcPr>
            <w:tcW w:w="2403" w:type="dxa"/>
            <w:tcBorders>
              <w:top w:val="single" w:sz="4" w:space="0" w:color="auto"/>
              <w:left w:val="nil"/>
              <w:bottom w:val="single" w:sz="4" w:space="0" w:color="auto"/>
              <w:right w:val="single" w:sz="4" w:space="0" w:color="auto"/>
            </w:tcBorders>
            <w:shd w:val="clear" w:color="auto" w:fill="auto"/>
            <w:vAlign w:val="center"/>
            <w:hideMark/>
          </w:tcPr>
          <w:p w:rsidR="00427482" w:rsidRPr="00427482" w:rsidRDefault="00427482" w:rsidP="00E157C2">
            <w:pPr>
              <w:suppressAutoHyphens w:val="0"/>
              <w:ind w:firstLine="0"/>
              <w:jc w:val="center"/>
              <w:rPr>
                <w:rFonts w:eastAsia="Times New Roman" w:cs="Times New Roman"/>
                <w:color w:val="000000"/>
                <w:sz w:val="16"/>
                <w:szCs w:val="20"/>
                <w:lang w:eastAsia="ru-RU"/>
              </w:rPr>
            </w:pPr>
            <w:r w:rsidRPr="00427482">
              <w:rPr>
                <w:rFonts w:eastAsia="Times New Roman" w:cs="Times New Roman"/>
                <w:color w:val="000000"/>
                <w:sz w:val="16"/>
                <w:szCs w:val="20"/>
                <w:lang w:eastAsia="ru-RU"/>
              </w:rPr>
              <w:t>Регистрационный (учетный) номер хранилища</w:t>
            </w:r>
          </w:p>
        </w:tc>
        <w:tc>
          <w:tcPr>
            <w:tcW w:w="2604" w:type="dxa"/>
            <w:tcBorders>
              <w:top w:val="single" w:sz="4" w:space="0" w:color="auto"/>
              <w:left w:val="nil"/>
              <w:bottom w:val="single" w:sz="4" w:space="0" w:color="auto"/>
              <w:right w:val="single" w:sz="4" w:space="0" w:color="auto"/>
            </w:tcBorders>
            <w:shd w:val="clear" w:color="auto" w:fill="auto"/>
            <w:vAlign w:val="center"/>
            <w:hideMark/>
          </w:tcPr>
          <w:p w:rsidR="00427482" w:rsidRPr="00427482" w:rsidRDefault="00427482" w:rsidP="00E157C2">
            <w:pPr>
              <w:suppressAutoHyphens w:val="0"/>
              <w:ind w:firstLine="0"/>
              <w:jc w:val="center"/>
              <w:rPr>
                <w:rFonts w:eastAsia="Times New Roman" w:cs="Times New Roman"/>
                <w:color w:val="000000"/>
                <w:sz w:val="16"/>
                <w:szCs w:val="20"/>
                <w:lang w:eastAsia="ru-RU"/>
              </w:rPr>
            </w:pPr>
            <w:r w:rsidRPr="00427482">
              <w:rPr>
                <w:rFonts w:eastAsia="Times New Roman" w:cs="Times New Roman"/>
                <w:color w:val="000000"/>
                <w:sz w:val="16"/>
                <w:szCs w:val="20"/>
                <w:lang w:eastAsia="ru-RU"/>
              </w:rPr>
              <w:t>Вид хранилища</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rsidR="00427482" w:rsidRPr="00427482" w:rsidRDefault="00427482" w:rsidP="00E157C2">
            <w:pPr>
              <w:suppressAutoHyphens w:val="0"/>
              <w:ind w:firstLine="0"/>
              <w:jc w:val="center"/>
              <w:rPr>
                <w:rFonts w:eastAsia="Times New Roman" w:cs="Times New Roman"/>
                <w:color w:val="000000"/>
                <w:sz w:val="16"/>
                <w:szCs w:val="20"/>
                <w:lang w:eastAsia="ru-RU"/>
              </w:rPr>
            </w:pPr>
            <w:r w:rsidRPr="00427482">
              <w:rPr>
                <w:rFonts w:eastAsia="Times New Roman" w:cs="Times New Roman"/>
                <w:color w:val="000000"/>
                <w:sz w:val="16"/>
                <w:szCs w:val="20"/>
                <w:lang w:eastAsia="ru-RU"/>
              </w:rPr>
              <w:t>Дата постановки на учет</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rsidR="00427482" w:rsidRPr="00427482" w:rsidRDefault="00427482" w:rsidP="00E157C2">
            <w:pPr>
              <w:suppressAutoHyphens w:val="0"/>
              <w:ind w:firstLine="0"/>
              <w:jc w:val="center"/>
              <w:rPr>
                <w:rFonts w:eastAsia="Times New Roman" w:cs="Times New Roman"/>
                <w:color w:val="000000"/>
                <w:sz w:val="16"/>
                <w:szCs w:val="20"/>
                <w:lang w:eastAsia="ru-RU"/>
              </w:rPr>
            </w:pPr>
            <w:r w:rsidRPr="00427482">
              <w:rPr>
                <w:rFonts w:eastAsia="Times New Roman" w:cs="Times New Roman"/>
                <w:color w:val="000000"/>
                <w:sz w:val="16"/>
                <w:szCs w:val="20"/>
                <w:lang w:eastAsia="ru-RU"/>
              </w:rPr>
              <w:t xml:space="preserve">Фамилия и подпись </w:t>
            </w:r>
            <w:proofErr w:type="gramStart"/>
            <w:r w:rsidRPr="00427482">
              <w:rPr>
                <w:rFonts w:eastAsia="Times New Roman" w:cs="Times New Roman"/>
                <w:color w:val="000000"/>
                <w:sz w:val="16"/>
                <w:szCs w:val="20"/>
                <w:lang w:eastAsia="ru-RU"/>
              </w:rPr>
              <w:t>принявшего</w:t>
            </w:r>
            <w:proofErr w:type="gramEnd"/>
            <w:r w:rsidRPr="00427482">
              <w:rPr>
                <w:rFonts w:eastAsia="Times New Roman" w:cs="Times New Roman"/>
                <w:color w:val="000000"/>
                <w:sz w:val="16"/>
                <w:szCs w:val="20"/>
                <w:lang w:eastAsia="ru-RU"/>
              </w:rPr>
              <w:t xml:space="preserve"> (ответственного), дата</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rsidR="00427482" w:rsidRPr="00427482" w:rsidRDefault="00427482" w:rsidP="00E157C2">
            <w:pPr>
              <w:suppressAutoHyphens w:val="0"/>
              <w:ind w:firstLine="0"/>
              <w:jc w:val="center"/>
              <w:rPr>
                <w:rFonts w:eastAsia="Times New Roman" w:cs="Times New Roman"/>
                <w:color w:val="000000"/>
                <w:sz w:val="16"/>
                <w:szCs w:val="20"/>
                <w:lang w:eastAsia="ru-RU"/>
              </w:rPr>
            </w:pPr>
            <w:r w:rsidRPr="00427482">
              <w:rPr>
                <w:rFonts w:eastAsia="Times New Roman" w:cs="Times New Roman"/>
                <w:color w:val="000000"/>
                <w:sz w:val="16"/>
                <w:szCs w:val="20"/>
                <w:lang w:eastAsia="ru-RU"/>
              </w:rPr>
              <w:t>Место расположения (номер помещения)</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427482" w:rsidRPr="00427482" w:rsidRDefault="00427482" w:rsidP="00E157C2">
            <w:pPr>
              <w:suppressAutoHyphens w:val="0"/>
              <w:ind w:firstLine="0"/>
              <w:jc w:val="center"/>
              <w:rPr>
                <w:rFonts w:eastAsia="Times New Roman" w:cs="Times New Roman"/>
                <w:color w:val="000000"/>
                <w:sz w:val="16"/>
                <w:szCs w:val="20"/>
                <w:lang w:eastAsia="ru-RU"/>
              </w:rPr>
            </w:pPr>
            <w:r w:rsidRPr="00427482">
              <w:rPr>
                <w:rFonts w:eastAsia="Times New Roman" w:cs="Times New Roman"/>
                <w:color w:val="000000"/>
                <w:sz w:val="16"/>
                <w:szCs w:val="20"/>
                <w:lang w:eastAsia="ru-RU"/>
              </w:rPr>
              <w:t xml:space="preserve">Дата и номер акта о выводе из </w:t>
            </w:r>
            <w:proofErr w:type="spellStart"/>
            <w:r w:rsidRPr="00427482">
              <w:rPr>
                <w:rFonts w:eastAsia="Times New Roman" w:cs="Times New Roman"/>
                <w:color w:val="000000"/>
                <w:sz w:val="16"/>
                <w:szCs w:val="20"/>
                <w:lang w:eastAsia="ru-RU"/>
              </w:rPr>
              <w:t>эксплуатаци</w:t>
            </w:r>
            <w:proofErr w:type="spellEnd"/>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427482" w:rsidRPr="00427482" w:rsidRDefault="00427482" w:rsidP="00E157C2">
            <w:pPr>
              <w:suppressAutoHyphens w:val="0"/>
              <w:ind w:firstLine="0"/>
              <w:jc w:val="center"/>
              <w:rPr>
                <w:rFonts w:eastAsia="Times New Roman" w:cs="Times New Roman"/>
                <w:color w:val="000000"/>
                <w:sz w:val="16"/>
                <w:szCs w:val="20"/>
                <w:lang w:eastAsia="ru-RU"/>
              </w:rPr>
            </w:pPr>
            <w:r w:rsidRPr="00427482">
              <w:rPr>
                <w:rFonts w:eastAsia="Times New Roman" w:cs="Times New Roman"/>
                <w:color w:val="000000"/>
                <w:sz w:val="16"/>
                <w:szCs w:val="20"/>
                <w:lang w:eastAsia="ru-RU"/>
              </w:rPr>
              <w:t>Примечание</w:t>
            </w:r>
          </w:p>
        </w:tc>
      </w:tr>
      <w:tr w:rsidR="00427482" w:rsidRPr="00427482" w:rsidTr="00F0437C">
        <w:trPr>
          <w:trHeight w:val="438"/>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427482" w:rsidRPr="00427482" w:rsidRDefault="00427482" w:rsidP="00E157C2">
            <w:pPr>
              <w:suppressAutoHyphens w:val="0"/>
              <w:ind w:firstLine="0"/>
              <w:jc w:val="center"/>
              <w:rPr>
                <w:rFonts w:eastAsia="Times New Roman" w:cs="Times New Roman"/>
                <w:color w:val="000000"/>
                <w:sz w:val="16"/>
                <w:szCs w:val="20"/>
                <w:lang w:eastAsia="ru-RU"/>
              </w:rPr>
            </w:pPr>
          </w:p>
        </w:tc>
        <w:tc>
          <w:tcPr>
            <w:tcW w:w="2403" w:type="dxa"/>
            <w:tcBorders>
              <w:top w:val="nil"/>
              <w:left w:val="nil"/>
              <w:bottom w:val="single" w:sz="4" w:space="0" w:color="auto"/>
              <w:right w:val="single" w:sz="4" w:space="0" w:color="auto"/>
            </w:tcBorders>
            <w:shd w:val="clear" w:color="auto" w:fill="auto"/>
            <w:vAlign w:val="center"/>
            <w:hideMark/>
          </w:tcPr>
          <w:p w:rsidR="00427482" w:rsidRPr="00427482" w:rsidRDefault="00427482" w:rsidP="00E157C2">
            <w:pPr>
              <w:suppressAutoHyphens w:val="0"/>
              <w:ind w:firstLine="0"/>
              <w:jc w:val="center"/>
              <w:rPr>
                <w:rFonts w:eastAsia="Times New Roman" w:cs="Times New Roman"/>
                <w:color w:val="000000"/>
                <w:sz w:val="16"/>
                <w:szCs w:val="20"/>
                <w:lang w:eastAsia="ru-RU"/>
              </w:rPr>
            </w:pPr>
          </w:p>
        </w:tc>
        <w:tc>
          <w:tcPr>
            <w:tcW w:w="2604" w:type="dxa"/>
            <w:tcBorders>
              <w:top w:val="nil"/>
              <w:left w:val="nil"/>
              <w:bottom w:val="single" w:sz="4" w:space="0" w:color="auto"/>
              <w:right w:val="single" w:sz="4" w:space="0" w:color="auto"/>
            </w:tcBorders>
            <w:shd w:val="clear" w:color="auto" w:fill="auto"/>
            <w:vAlign w:val="center"/>
            <w:hideMark/>
          </w:tcPr>
          <w:p w:rsidR="00427482" w:rsidRPr="00427482" w:rsidRDefault="00427482" w:rsidP="00E157C2">
            <w:pPr>
              <w:suppressAutoHyphens w:val="0"/>
              <w:ind w:firstLine="0"/>
              <w:jc w:val="center"/>
              <w:rPr>
                <w:rFonts w:eastAsia="Times New Roman" w:cs="Times New Roman"/>
                <w:color w:val="000000"/>
                <w:sz w:val="16"/>
                <w:szCs w:val="20"/>
                <w:lang w:eastAsia="ru-RU"/>
              </w:rPr>
            </w:pPr>
          </w:p>
        </w:tc>
        <w:tc>
          <w:tcPr>
            <w:tcW w:w="1817" w:type="dxa"/>
            <w:tcBorders>
              <w:top w:val="nil"/>
              <w:left w:val="nil"/>
              <w:bottom w:val="single" w:sz="4" w:space="0" w:color="auto"/>
              <w:right w:val="single" w:sz="4" w:space="0" w:color="auto"/>
            </w:tcBorders>
            <w:shd w:val="clear" w:color="auto" w:fill="auto"/>
            <w:vAlign w:val="center"/>
            <w:hideMark/>
          </w:tcPr>
          <w:p w:rsidR="00427482" w:rsidRPr="00427482" w:rsidRDefault="00427482" w:rsidP="00E157C2">
            <w:pPr>
              <w:suppressAutoHyphens w:val="0"/>
              <w:ind w:firstLine="0"/>
              <w:jc w:val="center"/>
              <w:rPr>
                <w:rFonts w:eastAsia="Times New Roman" w:cs="Times New Roman"/>
                <w:color w:val="000000"/>
                <w:sz w:val="16"/>
                <w:szCs w:val="20"/>
                <w:lang w:eastAsia="ru-RU"/>
              </w:rPr>
            </w:pPr>
          </w:p>
        </w:tc>
        <w:tc>
          <w:tcPr>
            <w:tcW w:w="1817" w:type="dxa"/>
            <w:tcBorders>
              <w:top w:val="nil"/>
              <w:left w:val="nil"/>
              <w:bottom w:val="single" w:sz="4" w:space="0" w:color="auto"/>
              <w:right w:val="single" w:sz="4" w:space="0" w:color="auto"/>
            </w:tcBorders>
            <w:shd w:val="clear" w:color="auto" w:fill="auto"/>
            <w:vAlign w:val="center"/>
            <w:hideMark/>
          </w:tcPr>
          <w:p w:rsidR="00427482" w:rsidRPr="00427482" w:rsidRDefault="00427482" w:rsidP="00E157C2">
            <w:pPr>
              <w:suppressAutoHyphens w:val="0"/>
              <w:ind w:firstLine="0"/>
              <w:jc w:val="center"/>
              <w:rPr>
                <w:rFonts w:eastAsia="Times New Roman" w:cs="Times New Roman"/>
                <w:color w:val="000000"/>
                <w:sz w:val="16"/>
                <w:szCs w:val="20"/>
                <w:lang w:eastAsia="ru-RU"/>
              </w:rPr>
            </w:pPr>
          </w:p>
        </w:tc>
        <w:tc>
          <w:tcPr>
            <w:tcW w:w="1495" w:type="dxa"/>
            <w:tcBorders>
              <w:top w:val="nil"/>
              <w:left w:val="nil"/>
              <w:bottom w:val="single" w:sz="4" w:space="0" w:color="auto"/>
              <w:right w:val="single" w:sz="4" w:space="0" w:color="auto"/>
            </w:tcBorders>
            <w:shd w:val="clear" w:color="auto" w:fill="auto"/>
            <w:vAlign w:val="center"/>
            <w:hideMark/>
          </w:tcPr>
          <w:p w:rsidR="00427482" w:rsidRPr="00427482" w:rsidRDefault="00427482" w:rsidP="00E157C2">
            <w:pPr>
              <w:suppressAutoHyphens w:val="0"/>
              <w:ind w:firstLine="0"/>
              <w:jc w:val="center"/>
              <w:rPr>
                <w:rFonts w:eastAsia="Times New Roman" w:cs="Times New Roman"/>
                <w:color w:val="000000"/>
                <w:sz w:val="16"/>
                <w:szCs w:val="20"/>
                <w:lang w:eastAsia="ru-RU"/>
              </w:rPr>
            </w:pPr>
          </w:p>
        </w:tc>
        <w:tc>
          <w:tcPr>
            <w:tcW w:w="1655" w:type="dxa"/>
            <w:tcBorders>
              <w:top w:val="nil"/>
              <w:left w:val="nil"/>
              <w:bottom w:val="single" w:sz="4" w:space="0" w:color="auto"/>
              <w:right w:val="single" w:sz="4" w:space="0" w:color="auto"/>
            </w:tcBorders>
            <w:shd w:val="clear" w:color="auto" w:fill="auto"/>
            <w:vAlign w:val="center"/>
            <w:hideMark/>
          </w:tcPr>
          <w:p w:rsidR="00427482" w:rsidRPr="00427482" w:rsidRDefault="00427482" w:rsidP="00E157C2">
            <w:pPr>
              <w:suppressAutoHyphens w:val="0"/>
              <w:ind w:firstLine="0"/>
              <w:jc w:val="center"/>
              <w:rPr>
                <w:rFonts w:eastAsia="Times New Roman" w:cs="Times New Roman"/>
                <w:color w:val="000000"/>
                <w:sz w:val="16"/>
                <w:szCs w:val="20"/>
                <w:lang w:eastAsia="ru-RU"/>
              </w:rPr>
            </w:pPr>
          </w:p>
        </w:tc>
        <w:tc>
          <w:tcPr>
            <w:tcW w:w="1676" w:type="dxa"/>
            <w:tcBorders>
              <w:top w:val="nil"/>
              <w:left w:val="nil"/>
              <w:bottom w:val="single" w:sz="4" w:space="0" w:color="auto"/>
              <w:right w:val="single" w:sz="4" w:space="0" w:color="auto"/>
            </w:tcBorders>
            <w:shd w:val="clear" w:color="auto" w:fill="auto"/>
            <w:vAlign w:val="center"/>
            <w:hideMark/>
          </w:tcPr>
          <w:p w:rsidR="00427482" w:rsidRPr="00427482" w:rsidRDefault="00427482" w:rsidP="00E157C2">
            <w:pPr>
              <w:suppressAutoHyphens w:val="0"/>
              <w:ind w:firstLine="0"/>
              <w:jc w:val="center"/>
              <w:rPr>
                <w:rFonts w:eastAsia="Times New Roman" w:cs="Times New Roman"/>
                <w:color w:val="000000"/>
                <w:sz w:val="16"/>
                <w:szCs w:val="20"/>
                <w:lang w:eastAsia="ru-RU"/>
              </w:rPr>
            </w:pPr>
          </w:p>
        </w:tc>
      </w:tr>
    </w:tbl>
    <w:p w:rsidR="00427482" w:rsidRDefault="00427482" w:rsidP="00E157C2">
      <w:pPr>
        <w:ind w:firstLine="0"/>
        <w:jc w:val="center"/>
        <w:rPr>
          <w:rFonts w:cs="Times New Roman"/>
          <w:sz w:val="28"/>
          <w:szCs w:val="28"/>
        </w:rPr>
      </w:pPr>
    </w:p>
    <w:p w:rsidR="00427482" w:rsidRPr="00643324" w:rsidRDefault="00427482" w:rsidP="00E157C2">
      <w:pPr>
        <w:ind w:firstLine="0"/>
        <w:jc w:val="center"/>
        <w:rPr>
          <w:rFonts w:cs="Times New Roman"/>
          <w:sz w:val="28"/>
          <w:szCs w:val="28"/>
        </w:rPr>
      </w:pPr>
    </w:p>
    <w:p w:rsidR="00AB1929" w:rsidRDefault="00AB1929" w:rsidP="00E157C2">
      <w:pPr>
        <w:jc w:val="center"/>
        <w:rPr>
          <w:rFonts w:cs="Times New Roman"/>
          <w:sz w:val="28"/>
          <w:szCs w:val="28"/>
        </w:rPr>
      </w:pPr>
      <w:r w:rsidRPr="00643324">
        <w:rPr>
          <w:rFonts w:cs="Times New Roman"/>
          <w:sz w:val="28"/>
          <w:szCs w:val="28"/>
        </w:rPr>
        <w:t>ЖУРНАЛ</w:t>
      </w:r>
      <w:r w:rsidR="003D104B" w:rsidRPr="00643324">
        <w:rPr>
          <w:rFonts w:cs="Times New Roman"/>
          <w:sz w:val="28"/>
          <w:szCs w:val="28"/>
        </w:rPr>
        <w:t xml:space="preserve"> </w:t>
      </w:r>
    </w:p>
    <w:p w:rsidR="003D104B" w:rsidRPr="00643324" w:rsidRDefault="007F0F99" w:rsidP="00E157C2">
      <w:pPr>
        <w:jc w:val="center"/>
        <w:rPr>
          <w:rFonts w:cs="Times New Roman"/>
          <w:sz w:val="28"/>
          <w:szCs w:val="28"/>
        </w:rPr>
      </w:pPr>
      <w:r>
        <w:rPr>
          <w:rFonts w:cs="Times New Roman"/>
          <w:sz w:val="28"/>
          <w:szCs w:val="28"/>
        </w:rPr>
        <w:t>учета Э</w:t>
      </w:r>
      <w:r w:rsidR="003D104B" w:rsidRPr="00643324">
        <w:rPr>
          <w:rFonts w:cs="Times New Roman"/>
          <w:sz w:val="28"/>
          <w:szCs w:val="28"/>
        </w:rPr>
        <w:t>П</w:t>
      </w:r>
    </w:p>
    <w:tbl>
      <w:tblPr>
        <w:tblStyle w:val="ac"/>
        <w:tblW w:w="14282" w:type="dxa"/>
        <w:tblLayout w:type="fixed"/>
        <w:tblLook w:val="04A0"/>
      </w:tblPr>
      <w:tblGrid>
        <w:gridCol w:w="412"/>
        <w:gridCol w:w="1802"/>
        <w:gridCol w:w="3329"/>
        <w:gridCol w:w="2081"/>
        <w:gridCol w:w="2357"/>
        <w:gridCol w:w="1110"/>
        <w:gridCol w:w="1526"/>
        <w:gridCol w:w="832"/>
        <w:gridCol w:w="833"/>
      </w:tblGrid>
      <w:tr w:rsidR="00E317AC" w:rsidRPr="00E317AC" w:rsidTr="00F0437C">
        <w:trPr>
          <w:trHeight w:val="143"/>
        </w:trPr>
        <w:tc>
          <w:tcPr>
            <w:tcW w:w="412" w:type="dxa"/>
            <w:vMerge w:val="restart"/>
            <w:vAlign w:val="center"/>
          </w:tcPr>
          <w:p w:rsidR="00E317AC" w:rsidRPr="00E317AC" w:rsidRDefault="00E317AC" w:rsidP="00E157C2">
            <w:pPr>
              <w:tabs>
                <w:tab w:val="left" w:pos="5459"/>
              </w:tabs>
              <w:ind w:firstLine="0"/>
              <w:rPr>
                <w:rFonts w:cs="Times New Roman"/>
                <w:sz w:val="16"/>
                <w:szCs w:val="20"/>
              </w:rPr>
            </w:pPr>
            <w:r w:rsidRPr="00E317AC">
              <w:rPr>
                <w:rFonts w:cs="Times New Roman"/>
                <w:sz w:val="16"/>
                <w:szCs w:val="20"/>
              </w:rPr>
              <w:t>№</w:t>
            </w:r>
            <w:r w:rsidR="00D817A9" w:rsidRPr="005B07F0">
              <w:rPr>
                <w:rFonts w:eastAsia="Calibri" w:cs="Times New Roman"/>
                <w:sz w:val="16"/>
                <w:szCs w:val="16"/>
              </w:rPr>
              <w:t xml:space="preserve"> </w:t>
            </w:r>
            <w:proofErr w:type="spellStart"/>
            <w:proofErr w:type="gramStart"/>
            <w:r w:rsidR="00D817A9" w:rsidRPr="005B07F0">
              <w:rPr>
                <w:rFonts w:eastAsia="Calibri" w:cs="Times New Roman"/>
                <w:sz w:val="16"/>
                <w:szCs w:val="16"/>
              </w:rPr>
              <w:t>п</w:t>
            </w:r>
            <w:proofErr w:type="spellEnd"/>
            <w:proofErr w:type="gramEnd"/>
            <w:r w:rsidR="00D817A9" w:rsidRPr="005B07F0">
              <w:rPr>
                <w:rFonts w:eastAsia="Calibri" w:cs="Times New Roman"/>
                <w:sz w:val="16"/>
                <w:szCs w:val="16"/>
              </w:rPr>
              <w:t>/</w:t>
            </w:r>
            <w:proofErr w:type="spellStart"/>
            <w:r w:rsidR="00D817A9" w:rsidRPr="005B07F0">
              <w:rPr>
                <w:rFonts w:eastAsia="Calibri" w:cs="Times New Roman"/>
                <w:sz w:val="16"/>
                <w:szCs w:val="16"/>
              </w:rPr>
              <w:t>п</w:t>
            </w:r>
            <w:proofErr w:type="spellEnd"/>
          </w:p>
        </w:tc>
        <w:tc>
          <w:tcPr>
            <w:tcW w:w="1802" w:type="dxa"/>
            <w:vMerge w:val="restart"/>
            <w:vAlign w:val="center"/>
          </w:tcPr>
          <w:p w:rsidR="00E317AC" w:rsidRPr="00E317AC" w:rsidRDefault="00E317AC" w:rsidP="00E157C2">
            <w:pPr>
              <w:tabs>
                <w:tab w:val="left" w:pos="5459"/>
              </w:tabs>
              <w:ind w:firstLine="0"/>
              <w:jc w:val="left"/>
              <w:rPr>
                <w:rFonts w:cs="Times New Roman"/>
                <w:sz w:val="16"/>
                <w:szCs w:val="20"/>
              </w:rPr>
            </w:pPr>
            <w:r w:rsidRPr="00E317AC">
              <w:rPr>
                <w:rFonts w:cs="Times New Roman"/>
                <w:sz w:val="16"/>
                <w:szCs w:val="20"/>
              </w:rPr>
              <w:t xml:space="preserve">Номера </w:t>
            </w:r>
            <w:r>
              <w:rPr>
                <w:rFonts w:cs="Times New Roman"/>
                <w:sz w:val="16"/>
                <w:szCs w:val="20"/>
              </w:rPr>
              <w:t xml:space="preserve">экземпляров </w:t>
            </w:r>
            <w:r w:rsidRPr="00E317AC">
              <w:rPr>
                <w:rFonts w:cs="Times New Roman"/>
                <w:sz w:val="16"/>
                <w:szCs w:val="20"/>
              </w:rPr>
              <w:t>ключевых документов</w:t>
            </w:r>
          </w:p>
        </w:tc>
        <w:tc>
          <w:tcPr>
            <w:tcW w:w="3329" w:type="dxa"/>
            <w:vMerge w:val="restart"/>
            <w:vAlign w:val="center"/>
          </w:tcPr>
          <w:p w:rsidR="00E317AC" w:rsidRPr="00E317AC" w:rsidRDefault="00E317AC" w:rsidP="00E157C2">
            <w:pPr>
              <w:tabs>
                <w:tab w:val="left" w:pos="5459"/>
              </w:tabs>
              <w:ind w:firstLine="0"/>
              <w:jc w:val="left"/>
              <w:rPr>
                <w:rFonts w:cs="Times New Roman"/>
                <w:sz w:val="16"/>
                <w:szCs w:val="20"/>
              </w:rPr>
            </w:pPr>
            <w:r w:rsidRPr="00E317AC">
              <w:rPr>
                <w:rFonts w:cs="Times New Roman"/>
                <w:sz w:val="16"/>
                <w:szCs w:val="20"/>
              </w:rPr>
              <w:t>Номера криптографических ключей</w:t>
            </w:r>
          </w:p>
        </w:tc>
        <w:tc>
          <w:tcPr>
            <w:tcW w:w="2081" w:type="dxa"/>
            <w:vMerge w:val="restart"/>
            <w:vAlign w:val="center"/>
          </w:tcPr>
          <w:p w:rsidR="00E317AC" w:rsidRPr="00E317AC" w:rsidRDefault="00E317AC" w:rsidP="00E157C2">
            <w:pPr>
              <w:tabs>
                <w:tab w:val="left" w:pos="5459"/>
              </w:tabs>
              <w:ind w:firstLine="0"/>
              <w:jc w:val="left"/>
              <w:rPr>
                <w:rFonts w:cs="Times New Roman"/>
                <w:sz w:val="16"/>
                <w:szCs w:val="20"/>
              </w:rPr>
            </w:pPr>
            <w:r w:rsidRPr="00E317AC">
              <w:rPr>
                <w:rFonts w:cs="Times New Roman"/>
                <w:sz w:val="16"/>
                <w:szCs w:val="20"/>
              </w:rPr>
              <w:t>Наименование СКЗИ</w:t>
            </w:r>
          </w:p>
        </w:tc>
        <w:tc>
          <w:tcPr>
            <w:tcW w:w="3466" w:type="dxa"/>
            <w:gridSpan w:val="2"/>
            <w:vAlign w:val="center"/>
          </w:tcPr>
          <w:p w:rsidR="00E317AC" w:rsidRPr="00E317AC" w:rsidRDefault="00E317AC" w:rsidP="00E157C2">
            <w:pPr>
              <w:tabs>
                <w:tab w:val="left" w:pos="5459"/>
              </w:tabs>
              <w:ind w:firstLine="0"/>
              <w:jc w:val="center"/>
              <w:rPr>
                <w:rFonts w:cs="Times New Roman"/>
                <w:sz w:val="16"/>
                <w:szCs w:val="20"/>
              </w:rPr>
            </w:pPr>
            <w:r>
              <w:rPr>
                <w:rFonts w:cs="Times New Roman"/>
                <w:sz w:val="16"/>
                <w:szCs w:val="20"/>
              </w:rPr>
              <w:t>Отметка о получении</w:t>
            </w:r>
          </w:p>
        </w:tc>
        <w:tc>
          <w:tcPr>
            <w:tcW w:w="3191" w:type="dxa"/>
            <w:gridSpan w:val="3"/>
            <w:vAlign w:val="center"/>
          </w:tcPr>
          <w:p w:rsidR="00E317AC" w:rsidRPr="00E317AC" w:rsidRDefault="00E317AC" w:rsidP="00E157C2">
            <w:pPr>
              <w:tabs>
                <w:tab w:val="left" w:pos="5459"/>
              </w:tabs>
              <w:ind w:firstLine="0"/>
              <w:jc w:val="center"/>
              <w:rPr>
                <w:rFonts w:cs="Times New Roman"/>
                <w:sz w:val="16"/>
                <w:szCs w:val="20"/>
              </w:rPr>
            </w:pPr>
            <w:r>
              <w:rPr>
                <w:rFonts w:cs="Times New Roman"/>
                <w:sz w:val="16"/>
                <w:szCs w:val="20"/>
              </w:rPr>
              <w:t>Отметка о выдаче</w:t>
            </w:r>
          </w:p>
        </w:tc>
      </w:tr>
      <w:tr w:rsidR="00E317AC" w:rsidRPr="00E317AC" w:rsidTr="00F0437C">
        <w:trPr>
          <w:trHeight w:val="142"/>
        </w:trPr>
        <w:tc>
          <w:tcPr>
            <w:tcW w:w="412" w:type="dxa"/>
            <w:vMerge/>
            <w:vAlign w:val="center"/>
          </w:tcPr>
          <w:p w:rsidR="00E317AC" w:rsidRPr="00E317AC" w:rsidRDefault="00E317AC" w:rsidP="00E157C2">
            <w:pPr>
              <w:tabs>
                <w:tab w:val="left" w:pos="5459"/>
              </w:tabs>
              <w:ind w:firstLine="0"/>
              <w:rPr>
                <w:rFonts w:cs="Times New Roman"/>
                <w:sz w:val="16"/>
                <w:szCs w:val="20"/>
              </w:rPr>
            </w:pPr>
          </w:p>
        </w:tc>
        <w:tc>
          <w:tcPr>
            <w:tcW w:w="1802" w:type="dxa"/>
            <w:vMerge/>
            <w:vAlign w:val="center"/>
          </w:tcPr>
          <w:p w:rsidR="00E317AC" w:rsidRPr="00E317AC" w:rsidRDefault="00E317AC" w:rsidP="00E157C2">
            <w:pPr>
              <w:tabs>
                <w:tab w:val="left" w:pos="5459"/>
              </w:tabs>
              <w:ind w:firstLine="0"/>
              <w:jc w:val="left"/>
              <w:rPr>
                <w:rFonts w:cs="Times New Roman"/>
                <w:sz w:val="16"/>
                <w:szCs w:val="20"/>
              </w:rPr>
            </w:pPr>
          </w:p>
        </w:tc>
        <w:tc>
          <w:tcPr>
            <w:tcW w:w="3329" w:type="dxa"/>
            <w:vMerge/>
            <w:vAlign w:val="center"/>
          </w:tcPr>
          <w:p w:rsidR="00E317AC" w:rsidRPr="00E317AC" w:rsidRDefault="00E317AC" w:rsidP="00E157C2">
            <w:pPr>
              <w:tabs>
                <w:tab w:val="left" w:pos="5459"/>
              </w:tabs>
              <w:ind w:firstLine="0"/>
              <w:jc w:val="left"/>
              <w:rPr>
                <w:rFonts w:cs="Times New Roman"/>
                <w:sz w:val="16"/>
                <w:szCs w:val="20"/>
              </w:rPr>
            </w:pPr>
          </w:p>
        </w:tc>
        <w:tc>
          <w:tcPr>
            <w:tcW w:w="2081" w:type="dxa"/>
            <w:vMerge/>
            <w:vAlign w:val="center"/>
          </w:tcPr>
          <w:p w:rsidR="00E317AC" w:rsidRPr="00E317AC" w:rsidRDefault="00E317AC" w:rsidP="00E157C2">
            <w:pPr>
              <w:tabs>
                <w:tab w:val="left" w:pos="5459"/>
              </w:tabs>
              <w:ind w:firstLine="0"/>
              <w:jc w:val="left"/>
              <w:rPr>
                <w:rFonts w:cs="Times New Roman"/>
                <w:sz w:val="16"/>
                <w:szCs w:val="20"/>
              </w:rPr>
            </w:pPr>
          </w:p>
        </w:tc>
        <w:tc>
          <w:tcPr>
            <w:tcW w:w="2357" w:type="dxa"/>
            <w:vAlign w:val="center"/>
          </w:tcPr>
          <w:p w:rsidR="00E317AC" w:rsidRPr="00E317AC" w:rsidRDefault="00E317AC" w:rsidP="00E157C2">
            <w:pPr>
              <w:tabs>
                <w:tab w:val="left" w:pos="5459"/>
              </w:tabs>
              <w:ind w:firstLine="0"/>
              <w:jc w:val="left"/>
              <w:rPr>
                <w:rFonts w:cs="Times New Roman"/>
                <w:sz w:val="16"/>
                <w:szCs w:val="20"/>
              </w:rPr>
            </w:pPr>
            <w:r w:rsidRPr="00E317AC">
              <w:rPr>
                <w:rFonts w:cs="Times New Roman"/>
                <w:sz w:val="16"/>
                <w:szCs w:val="20"/>
              </w:rPr>
              <w:t xml:space="preserve">От кого </w:t>
            </w:r>
            <w:proofErr w:type="gramStart"/>
            <w:r w:rsidRPr="00E317AC">
              <w:rPr>
                <w:rFonts w:cs="Times New Roman"/>
                <w:sz w:val="16"/>
                <w:szCs w:val="20"/>
              </w:rPr>
              <w:t>получены</w:t>
            </w:r>
            <w:proofErr w:type="gramEnd"/>
            <w:r w:rsidRPr="00E317AC">
              <w:rPr>
                <w:rFonts w:cs="Times New Roman"/>
                <w:sz w:val="16"/>
                <w:szCs w:val="20"/>
              </w:rPr>
              <w:t xml:space="preserve"> (УУЦ)</w:t>
            </w:r>
          </w:p>
        </w:tc>
        <w:tc>
          <w:tcPr>
            <w:tcW w:w="1110" w:type="dxa"/>
            <w:vAlign w:val="center"/>
          </w:tcPr>
          <w:p w:rsidR="00E317AC" w:rsidRPr="00E317AC" w:rsidRDefault="00E317AC" w:rsidP="00E157C2">
            <w:pPr>
              <w:tabs>
                <w:tab w:val="left" w:pos="5459"/>
              </w:tabs>
              <w:ind w:firstLine="0"/>
              <w:jc w:val="left"/>
              <w:rPr>
                <w:rFonts w:cs="Times New Roman"/>
                <w:sz w:val="16"/>
                <w:szCs w:val="20"/>
              </w:rPr>
            </w:pPr>
            <w:r w:rsidRPr="00E317AC">
              <w:rPr>
                <w:rFonts w:cs="Times New Roman"/>
                <w:sz w:val="16"/>
                <w:szCs w:val="20"/>
              </w:rPr>
              <w:t>Д</w:t>
            </w:r>
            <w:r>
              <w:rPr>
                <w:rFonts w:cs="Times New Roman"/>
                <w:sz w:val="16"/>
                <w:szCs w:val="20"/>
              </w:rPr>
              <w:t>ата</w:t>
            </w:r>
          </w:p>
        </w:tc>
        <w:tc>
          <w:tcPr>
            <w:tcW w:w="1526" w:type="dxa"/>
            <w:vAlign w:val="center"/>
          </w:tcPr>
          <w:p w:rsidR="00E317AC" w:rsidRPr="00E317AC" w:rsidRDefault="00E317AC" w:rsidP="00E157C2">
            <w:pPr>
              <w:tabs>
                <w:tab w:val="left" w:pos="5459"/>
              </w:tabs>
              <w:ind w:firstLine="0"/>
              <w:jc w:val="left"/>
              <w:rPr>
                <w:rFonts w:cs="Times New Roman"/>
                <w:sz w:val="16"/>
                <w:szCs w:val="20"/>
              </w:rPr>
            </w:pPr>
            <w:r w:rsidRPr="00E317AC">
              <w:rPr>
                <w:rFonts w:cs="Times New Roman"/>
                <w:sz w:val="16"/>
                <w:szCs w:val="20"/>
              </w:rPr>
              <w:t>ФИО пользователя</w:t>
            </w:r>
          </w:p>
        </w:tc>
        <w:tc>
          <w:tcPr>
            <w:tcW w:w="832" w:type="dxa"/>
            <w:vAlign w:val="center"/>
          </w:tcPr>
          <w:p w:rsidR="00E317AC" w:rsidRDefault="00E317AC" w:rsidP="00E157C2">
            <w:pPr>
              <w:tabs>
                <w:tab w:val="left" w:pos="5459"/>
              </w:tabs>
              <w:ind w:firstLine="0"/>
              <w:jc w:val="center"/>
              <w:rPr>
                <w:rFonts w:cs="Times New Roman"/>
                <w:sz w:val="16"/>
                <w:szCs w:val="20"/>
              </w:rPr>
            </w:pPr>
            <w:r>
              <w:rPr>
                <w:rFonts w:cs="Times New Roman"/>
                <w:sz w:val="16"/>
                <w:szCs w:val="20"/>
              </w:rPr>
              <w:t>Д</w:t>
            </w:r>
            <w:r w:rsidRPr="00E317AC">
              <w:rPr>
                <w:rFonts w:cs="Times New Roman"/>
                <w:sz w:val="16"/>
                <w:szCs w:val="20"/>
              </w:rPr>
              <w:t>ата</w:t>
            </w:r>
          </w:p>
        </w:tc>
        <w:tc>
          <w:tcPr>
            <w:tcW w:w="833" w:type="dxa"/>
            <w:vAlign w:val="center"/>
          </w:tcPr>
          <w:p w:rsidR="00E317AC" w:rsidRDefault="00E317AC" w:rsidP="00E157C2">
            <w:pPr>
              <w:tabs>
                <w:tab w:val="left" w:pos="5459"/>
              </w:tabs>
              <w:ind w:firstLine="0"/>
              <w:jc w:val="center"/>
              <w:rPr>
                <w:rFonts w:cs="Times New Roman"/>
                <w:sz w:val="16"/>
                <w:szCs w:val="20"/>
              </w:rPr>
            </w:pPr>
            <w:r>
              <w:rPr>
                <w:rFonts w:cs="Times New Roman"/>
                <w:sz w:val="16"/>
                <w:szCs w:val="20"/>
              </w:rPr>
              <w:t>П</w:t>
            </w:r>
            <w:r w:rsidRPr="00E317AC">
              <w:rPr>
                <w:rFonts w:cs="Times New Roman"/>
                <w:sz w:val="16"/>
                <w:szCs w:val="20"/>
              </w:rPr>
              <w:t>одпись</w:t>
            </w:r>
          </w:p>
        </w:tc>
      </w:tr>
      <w:tr w:rsidR="00E317AC" w:rsidRPr="00E317AC" w:rsidTr="00F0437C">
        <w:trPr>
          <w:trHeight w:val="434"/>
        </w:trPr>
        <w:tc>
          <w:tcPr>
            <w:tcW w:w="412" w:type="dxa"/>
            <w:vAlign w:val="center"/>
          </w:tcPr>
          <w:p w:rsidR="00E317AC" w:rsidRPr="00E317AC" w:rsidRDefault="00E317AC" w:rsidP="00E157C2">
            <w:pPr>
              <w:tabs>
                <w:tab w:val="left" w:pos="5459"/>
              </w:tabs>
              <w:ind w:firstLine="0"/>
              <w:rPr>
                <w:rFonts w:cs="Times New Roman"/>
                <w:sz w:val="16"/>
                <w:szCs w:val="20"/>
              </w:rPr>
            </w:pPr>
          </w:p>
        </w:tc>
        <w:tc>
          <w:tcPr>
            <w:tcW w:w="1802" w:type="dxa"/>
            <w:vAlign w:val="center"/>
          </w:tcPr>
          <w:p w:rsidR="00E317AC" w:rsidRPr="00E317AC" w:rsidRDefault="00E317AC" w:rsidP="00E157C2">
            <w:pPr>
              <w:tabs>
                <w:tab w:val="left" w:pos="5459"/>
              </w:tabs>
              <w:ind w:firstLine="0"/>
              <w:rPr>
                <w:rFonts w:cs="Times New Roman"/>
                <w:sz w:val="16"/>
                <w:szCs w:val="20"/>
              </w:rPr>
            </w:pPr>
          </w:p>
        </w:tc>
        <w:tc>
          <w:tcPr>
            <w:tcW w:w="3329" w:type="dxa"/>
            <w:vAlign w:val="center"/>
          </w:tcPr>
          <w:p w:rsidR="00E317AC" w:rsidRPr="00E317AC" w:rsidRDefault="00E317AC" w:rsidP="00E157C2">
            <w:pPr>
              <w:tabs>
                <w:tab w:val="left" w:pos="5459"/>
              </w:tabs>
              <w:ind w:firstLine="0"/>
              <w:rPr>
                <w:rFonts w:cs="Times New Roman"/>
                <w:sz w:val="16"/>
                <w:szCs w:val="20"/>
              </w:rPr>
            </w:pPr>
          </w:p>
        </w:tc>
        <w:tc>
          <w:tcPr>
            <w:tcW w:w="2081" w:type="dxa"/>
            <w:vAlign w:val="center"/>
          </w:tcPr>
          <w:p w:rsidR="00E317AC" w:rsidRPr="00E317AC" w:rsidRDefault="00E317AC" w:rsidP="00E157C2">
            <w:pPr>
              <w:tabs>
                <w:tab w:val="left" w:pos="5459"/>
              </w:tabs>
              <w:ind w:firstLine="0"/>
              <w:rPr>
                <w:rFonts w:cs="Times New Roman"/>
                <w:sz w:val="16"/>
                <w:szCs w:val="20"/>
              </w:rPr>
            </w:pPr>
          </w:p>
        </w:tc>
        <w:tc>
          <w:tcPr>
            <w:tcW w:w="2357" w:type="dxa"/>
            <w:vAlign w:val="center"/>
          </w:tcPr>
          <w:p w:rsidR="00E317AC" w:rsidRPr="00E317AC" w:rsidRDefault="00E317AC" w:rsidP="00E157C2">
            <w:pPr>
              <w:tabs>
                <w:tab w:val="left" w:pos="5459"/>
              </w:tabs>
              <w:ind w:firstLine="0"/>
              <w:rPr>
                <w:rFonts w:cs="Times New Roman"/>
                <w:sz w:val="16"/>
                <w:szCs w:val="20"/>
              </w:rPr>
            </w:pPr>
          </w:p>
        </w:tc>
        <w:tc>
          <w:tcPr>
            <w:tcW w:w="1110" w:type="dxa"/>
            <w:vAlign w:val="center"/>
          </w:tcPr>
          <w:p w:rsidR="00E317AC" w:rsidRPr="00E317AC" w:rsidRDefault="00E317AC" w:rsidP="00E157C2">
            <w:pPr>
              <w:tabs>
                <w:tab w:val="left" w:pos="5459"/>
              </w:tabs>
              <w:ind w:firstLine="0"/>
              <w:rPr>
                <w:rFonts w:cs="Times New Roman"/>
                <w:sz w:val="16"/>
                <w:szCs w:val="20"/>
              </w:rPr>
            </w:pPr>
          </w:p>
        </w:tc>
        <w:tc>
          <w:tcPr>
            <w:tcW w:w="1526" w:type="dxa"/>
            <w:vAlign w:val="center"/>
          </w:tcPr>
          <w:p w:rsidR="00E317AC" w:rsidRPr="00E317AC" w:rsidRDefault="00E317AC" w:rsidP="00E157C2">
            <w:pPr>
              <w:tabs>
                <w:tab w:val="left" w:pos="5459"/>
              </w:tabs>
              <w:ind w:firstLine="0"/>
              <w:rPr>
                <w:rFonts w:cs="Times New Roman"/>
                <w:sz w:val="16"/>
                <w:szCs w:val="20"/>
              </w:rPr>
            </w:pPr>
          </w:p>
        </w:tc>
        <w:tc>
          <w:tcPr>
            <w:tcW w:w="832" w:type="dxa"/>
            <w:vAlign w:val="center"/>
          </w:tcPr>
          <w:p w:rsidR="00E317AC" w:rsidRPr="00E317AC" w:rsidRDefault="00E317AC" w:rsidP="00E157C2">
            <w:pPr>
              <w:tabs>
                <w:tab w:val="left" w:pos="5459"/>
              </w:tabs>
              <w:ind w:firstLine="0"/>
              <w:rPr>
                <w:rFonts w:cs="Times New Roman"/>
                <w:sz w:val="16"/>
                <w:szCs w:val="20"/>
              </w:rPr>
            </w:pPr>
          </w:p>
        </w:tc>
        <w:tc>
          <w:tcPr>
            <w:tcW w:w="833" w:type="dxa"/>
            <w:vAlign w:val="center"/>
          </w:tcPr>
          <w:p w:rsidR="00E317AC" w:rsidRPr="00E317AC" w:rsidRDefault="00E317AC" w:rsidP="00E157C2">
            <w:pPr>
              <w:tabs>
                <w:tab w:val="left" w:pos="5459"/>
              </w:tabs>
              <w:ind w:firstLine="0"/>
              <w:rPr>
                <w:rFonts w:cs="Times New Roman"/>
                <w:sz w:val="16"/>
                <w:szCs w:val="20"/>
              </w:rPr>
            </w:pPr>
          </w:p>
        </w:tc>
      </w:tr>
    </w:tbl>
    <w:p w:rsidR="007D4730" w:rsidRDefault="007D4730" w:rsidP="00E157C2">
      <w:pPr>
        <w:tabs>
          <w:tab w:val="left" w:pos="5459"/>
        </w:tabs>
        <w:ind w:firstLine="0"/>
        <w:rPr>
          <w:rFonts w:cs="Times New Roman"/>
          <w:sz w:val="26"/>
          <w:szCs w:val="26"/>
        </w:rPr>
      </w:pPr>
    </w:p>
    <w:p w:rsidR="0069320C" w:rsidRDefault="0069320C" w:rsidP="00E157C2">
      <w:pPr>
        <w:jc w:val="center"/>
        <w:rPr>
          <w:rFonts w:cs="Times New Roman"/>
          <w:sz w:val="28"/>
          <w:szCs w:val="28"/>
        </w:rPr>
      </w:pPr>
    </w:p>
    <w:p w:rsidR="00AB1929" w:rsidRDefault="00AB1929" w:rsidP="00E157C2">
      <w:pPr>
        <w:jc w:val="center"/>
        <w:rPr>
          <w:rFonts w:cs="Times New Roman"/>
          <w:sz w:val="28"/>
          <w:szCs w:val="28"/>
        </w:rPr>
      </w:pPr>
      <w:r>
        <w:rPr>
          <w:rFonts w:cs="Times New Roman"/>
          <w:sz w:val="28"/>
          <w:szCs w:val="28"/>
        </w:rPr>
        <w:t xml:space="preserve">ЖУРНАЛ </w:t>
      </w:r>
    </w:p>
    <w:p w:rsidR="00FF5F73" w:rsidRDefault="00FF5F73" w:rsidP="00E157C2">
      <w:pPr>
        <w:jc w:val="center"/>
        <w:rPr>
          <w:rFonts w:cs="Times New Roman"/>
          <w:sz w:val="28"/>
          <w:szCs w:val="28"/>
        </w:rPr>
      </w:pPr>
      <w:r>
        <w:rPr>
          <w:rFonts w:cs="Times New Roman"/>
          <w:sz w:val="28"/>
          <w:szCs w:val="28"/>
        </w:rPr>
        <w:t>учета выдачи паролей</w:t>
      </w:r>
    </w:p>
    <w:tbl>
      <w:tblPr>
        <w:tblW w:w="46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2"/>
        <w:gridCol w:w="2077"/>
        <w:gridCol w:w="6085"/>
        <w:gridCol w:w="2522"/>
      </w:tblGrid>
      <w:tr w:rsidR="00FF5F73" w:rsidRPr="00A8530B" w:rsidTr="00F0437C">
        <w:trPr>
          <w:trHeight w:val="540"/>
          <w:jc w:val="center"/>
        </w:trPr>
        <w:tc>
          <w:tcPr>
            <w:tcW w:w="1111" w:type="pct"/>
            <w:shd w:val="clear" w:color="auto" w:fill="auto"/>
            <w:vAlign w:val="center"/>
            <w:hideMark/>
          </w:tcPr>
          <w:p w:rsidR="00FF5F73" w:rsidRPr="00A8530B" w:rsidRDefault="00FF5F73" w:rsidP="00E157C2">
            <w:pPr>
              <w:autoSpaceDE w:val="0"/>
              <w:autoSpaceDN w:val="0"/>
              <w:adjustRightInd w:val="0"/>
              <w:ind w:firstLine="0"/>
              <w:jc w:val="center"/>
              <w:rPr>
                <w:rFonts w:cs="Times New Roman"/>
                <w:sz w:val="16"/>
                <w:szCs w:val="16"/>
              </w:rPr>
            </w:pPr>
            <w:r>
              <w:rPr>
                <w:rFonts w:cs="Times New Roman"/>
                <w:sz w:val="16"/>
                <w:szCs w:val="16"/>
              </w:rPr>
              <w:t>№</w:t>
            </w:r>
            <w:r w:rsidR="00D817A9" w:rsidRPr="005B07F0">
              <w:rPr>
                <w:rFonts w:eastAsia="Calibri" w:cs="Times New Roman"/>
                <w:sz w:val="16"/>
                <w:szCs w:val="16"/>
              </w:rPr>
              <w:t xml:space="preserve"> </w:t>
            </w:r>
            <w:proofErr w:type="spellStart"/>
            <w:proofErr w:type="gramStart"/>
            <w:r w:rsidR="00D817A9" w:rsidRPr="005B07F0">
              <w:rPr>
                <w:rFonts w:eastAsia="Calibri" w:cs="Times New Roman"/>
                <w:sz w:val="16"/>
                <w:szCs w:val="16"/>
              </w:rPr>
              <w:t>п</w:t>
            </w:r>
            <w:proofErr w:type="spellEnd"/>
            <w:proofErr w:type="gramEnd"/>
            <w:r w:rsidR="00D817A9" w:rsidRPr="005B07F0">
              <w:rPr>
                <w:rFonts w:eastAsia="Calibri" w:cs="Times New Roman"/>
                <w:sz w:val="16"/>
                <w:szCs w:val="16"/>
              </w:rPr>
              <w:t>/</w:t>
            </w:r>
            <w:proofErr w:type="spellStart"/>
            <w:r w:rsidR="00D817A9" w:rsidRPr="005B07F0">
              <w:rPr>
                <w:rFonts w:eastAsia="Calibri" w:cs="Times New Roman"/>
                <w:sz w:val="16"/>
                <w:szCs w:val="16"/>
              </w:rPr>
              <w:t>п</w:t>
            </w:r>
            <w:proofErr w:type="spellEnd"/>
          </w:p>
        </w:tc>
        <w:tc>
          <w:tcPr>
            <w:tcW w:w="756" w:type="pct"/>
            <w:shd w:val="clear" w:color="auto" w:fill="auto"/>
            <w:vAlign w:val="center"/>
          </w:tcPr>
          <w:p w:rsidR="00FF5F73" w:rsidRPr="00A8530B" w:rsidRDefault="00FF5F73" w:rsidP="00E157C2">
            <w:pPr>
              <w:autoSpaceDE w:val="0"/>
              <w:autoSpaceDN w:val="0"/>
              <w:adjustRightInd w:val="0"/>
              <w:ind w:firstLine="0"/>
              <w:jc w:val="center"/>
              <w:rPr>
                <w:rFonts w:cs="Times New Roman"/>
                <w:sz w:val="16"/>
                <w:szCs w:val="16"/>
              </w:rPr>
            </w:pPr>
            <w:r>
              <w:rPr>
                <w:rFonts w:cs="Times New Roman"/>
                <w:sz w:val="16"/>
                <w:szCs w:val="16"/>
              </w:rPr>
              <w:t>Дата получения пароля</w:t>
            </w:r>
          </w:p>
        </w:tc>
        <w:tc>
          <w:tcPr>
            <w:tcW w:w="2215" w:type="pct"/>
            <w:vAlign w:val="center"/>
          </w:tcPr>
          <w:p w:rsidR="00FF5F73" w:rsidRDefault="00FF5F73" w:rsidP="00E157C2">
            <w:pPr>
              <w:autoSpaceDE w:val="0"/>
              <w:autoSpaceDN w:val="0"/>
              <w:adjustRightInd w:val="0"/>
              <w:ind w:firstLine="0"/>
              <w:jc w:val="center"/>
              <w:rPr>
                <w:rFonts w:cs="Times New Roman"/>
                <w:sz w:val="16"/>
                <w:szCs w:val="16"/>
              </w:rPr>
            </w:pPr>
            <w:r>
              <w:rPr>
                <w:rFonts w:cs="Times New Roman"/>
                <w:sz w:val="16"/>
                <w:szCs w:val="16"/>
              </w:rPr>
              <w:t>Ф.И.О. получателя</w:t>
            </w:r>
          </w:p>
        </w:tc>
        <w:tc>
          <w:tcPr>
            <w:tcW w:w="918" w:type="pct"/>
            <w:shd w:val="clear" w:color="auto" w:fill="auto"/>
            <w:vAlign w:val="center"/>
          </w:tcPr>
          <w:p w:rsidR="00FF5F73" w:rsidRPr="00A8530B" w:rsidRDefault="00FF5F73" w:rsidP="00E157C2">
            <w:pPr>
              <w:autoSpaceDE w:val="0"/>
              <w:autoSpaceDN w:val="0"/>
              <w:adjustRightInd w:val="0"/>
              <w:ind w:firstLine="0"/>
              <w:jc w:val="center"/>
              <w:rPr>
                <w:rFonts w:cs="Times New Roman"/>
                <w:sz w:val="16"/>
                <w:szCs w:val="16"/>
              </w:rPr>
            </w:pPr>
            <w:r>
              <w:rPr>
                <w:rFonts w:cs="Times New Roman"/>
                <w:sz w:val="16"/>
                <w:szCs w:val="16"/>
              </w:rPr>
              <w:t>Подпись получателя</w:t>
            </w:r>
          </w:p>
        </w:tc>
      </w:tr>
      <w:tr w:rsidR="00FF5F73" w:rsidRPr="00A8530B" w:rsidTr="00F0437C">
        <w:trPr>
          <w:trHeight w:val="437"/>
          <w:jc w:val="center"/>
        </w:trPr>
        <w:tc>
          <w:tcPr>
            <w:tcW w:w="1111" w:type="pct"/>
            <w:shd w:val="clear" w:color="auto" w:fill="auto"/>
            <w:hideMark/>
          </w:tcPr>
          <w:p w:rsidR="00FF5F73" w:rsidRPr="00A8530B" w:rsidRDefault="00FF5F73" w:rsidP="00E157C2">
            <w:pPr>
              <w:autoSpaceDE w:val="0"/>
              <w:autoSpaceDN w:val="0"/>
              <w:adjustRightInd w:val="0"/>
              <w:ind w:firstLine="0"/>
              <w:rPr>
                <w:rFonts w:cs="Times New Roman"/>
                <w:sz w:val="16"/>
                <w:szCs w:val="16"/>
              </w:rPr>
            </w:pPr>
            <w:r w:rsidRPr="00A8530B">
              <w:rPr>
                <w:rFonts w:cs="Times New Roman"/>
                <w:sz w:val="16"/>
                <w:szCs w:val="16"/>
              </w:rPr>
              <w:t> </w:t>
            </w:r>
          </w:p>
        </w:tc>
        <w:tc>
          <w:tcPr>
            <w:tcW w:w="756" w:type="pct"/>
            <w:shd w:val="clear" w:color="auto" w:fill="auto"/>
            <w:hideMark/>
          </w:tcPr>
          <w:p w:rsidR="00FF5F73" w:rsidRPr="00A8530B" w:rsidRDefault="00FF5F73" w:rsidP="00E157C2">
            <w:pPr>
              <w:autoSpaceDE w:val="0"/>
              <w:autoSpaceDN w:val="0"/>
              <w:adjustRightInd w:val="0"/>
              <w:jc w:val="center"/>
              <w:rPr>
                <w:rFonts w:cs="Times New Roman"/>
                <w:sz w:val="16"/>
                <w:szCs w:val="16"/>
              </w:rPr>
            </w:pPr>
            <w:r w:rsidRPr="00A8530B">
              <w:rPr>
                <w:rFonts w:cs="Times New Roman"/>
                <w:sz w:val="16"/>
                <w:szCs w:val="16"/>
              </w:rPr>
              <w:t> </w:t>
            </w:r>
          </w:p>
        </w:tc>
        <w:tc>
          <w:tcPr>
            <w:tcW w:w="2215" w:type="pct"/>
          </w:tcPr>
          <w:p w:rsidR="00FF5F73" w:rsidRPr="00A8530B" w:rsidRDefault="00FF5F73" w:rsidP="00E157C2">
            <w:pPr>
              <w:autoSpaceDE w:val="0"/>
              <w:autoSpaceDN w:val="0"/>
              <w:adjustRightInd w:val="0"/>
              <w:jc w:val="center"/>
              <w:rPr>
                <w:rFonts w:cs="Times New Roman"/>
                <w:sz w:val="16"/>
                <w:szCs w:val="16"/>
              </w:rPr>
            </w:pPr>
          </w:p>
        </w:tc>
        <w:tc>
          <w:tcPr>
            <w:tcW w:w="918" w:type="pct"/>
            <w:shd w:val="clear" w:color="auto" w:fill="auto"/>
            <w:hideMark/>
          </w:tcPr>
          <w:p w:rsidR="00FF5F73" w:rsidRPr="00A8530B" w:rsidRDefault="00FF5F73" w:rsidP="00E157C2">
            <w:pPr>
              <w:autoSpaceDE w:val="0"/>
              <w:autoSpaceDN w:val="0"/>
              <w:adjustRightInd w:val="0"/>
              <w:jc w:val="center"/>
              <w:rPr>
                <w:rFonts w:cs="Times New Roman"/>
                <w:sz w:val="16"/>
                <w:szCs w:val="16"/>
              </w:rPr>
            </w:pPr>
            <w:r w:rsidRPr="00A8530B">
              <w:rPr>
                <w:rFonts w:cs="Times New Roman"/>
                <w:sz w:val="16"/>
                <w:szCs w:val="16"/>
              </w:rPr>
              <w:t> </w:t>
            </w:r>
          </w:p>
        </w:tc>
      </w:tr>
    </w:tbl>
    <w:p w:rsidR="00FF5F73" w:rsidRDefault="00FF5F73" w:rsidP="00E157C2">
      <w:pPr>
        <w:jc w:val="center"/>
        <w:rPr>
          <w:rFonts w:cs="Times New Roman"/>
          <w:sz w:val="28"/>
          <w:szCs w:val="28"/>
        </w:rPr>
      </w:pPr>
    </w:p>
    <w:p w:rsidR="002F6F56" w:rsidRDefault="002F6F56" w:rsidP="00E157C2">
      <w:pPr>
        <w:ind w:firstLine="0"/>
        <w:rPr>
          <w:rFonts w:cs="Times New Roman"/>
          <w:sz w:val="28"/>
          <w:szCs w:val="28"/>
        </w:rPr>
      </w:pPr>
    </w:p>
    <w:p w:rsidR="00AB1929" w:rsidRDefault="00AB1929" w:rsidP="00E157C2">
      <w:pPr>
        <w:jc w:val="center"/>
        <w:rPr>
          <w:rFonts w:cs="Times New Roman"/>
          <w:sz w:val="28"/>
          <w:szCs w:val="28"/>
        </w:rPr>
      </w:pPr>
      <w:r>
        <w:rPr>
          <w:rFonts w:cs="Times New Roman"/>
          <w:sz w:val="28"/>
          <w:szCs w:val="28"/>
        </w:rPr>
        <w:t>ЖУРНАЛ</w:t>
      </w:r>
      <w:r w:rsidR="00D57080">
        <w:rPr>
          <w:rFonts w:cs="Times New Roman"/>
          <w:sz w:val="28"/>
          <w:szCs w:val="28"/>
        </w:rPr>
        <w:t xml:space="preserve"> </w:t>
      </w:r>
    </w:p>
    <w:p w:rsidR="00D57080" w:rsidRDefault="00AB1929" w:rsidP="00E157C2">
      <w:pPr>
        <w:jc w:val="center"/>
        <w:rPr>
          <w:rFonts w:cs="Times New Roman"/>
          <w:sz w:val="28"/>
          <w:szCs w:val="28"/>
        </w:rPr>
      </w:pPr>
      <w:r w:rsidRPr="00AB1929">
        <w:rPr>
          <w:rFonts w:cs="Times New Roman"/>
          <w:sz w:val="28"/>
          <w:szCs w:val="28"/>
        </w:rPr>
        <w:t>учета обращений субъектов персональных данных по вопросам обработки персональных данных</w:t>
      </w:r>
    </w:p>
    <w:tbl>
      <w:tblPr>
        <w:tblW w:w="141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6"/>
        <w:gridCol w:w="1280"/>
        <w:gridCol w:w="2281"/>
        <w:gridCol w:w="2911"/>
        <w:gridCol w:w="3287"/>
        <w:gridCol w:w="1780"/>
        <w:gridCol w:w="2191"/>
      </w:tblGrid>
      <w:tr w:rsidR="00D57080" w:rsidRPr="00A8060D" w:rsidTr="00F0437C">
        <w:trPr>
          <w:trHeight w:val="735"/>
        </w:trPr>
        <w:tc>
          <w:tcPr>
            <w:tcW w:w="376" w:type="dxa"/>
            <w:vAlign w:val="center"/>
          </w:tcPr>
          <w:p w:rsidR="00D57080" w:rsidRPr="000C7831" w:rsidRDefault="00D57080" w:rsidP="00E157C2">
            <w:pPr>
              <w:jc w:val="center"/>
              <w:rPr>
                <w:sz w:val="16"/>
              </w:rPr>
            </w:pPr>
            <w:r w:rsidRPr="000C7831">
              <w:rPr>
                <w:sz w:val="16"/>
              </w:rPr>
              <w:t>№</w:t>
            </w:r>
            <w:r w:rsidR="00D817A9">
              <w:rPr>
                <w:sz w:val="16"/>
              </w:rPr>
              <w:t>№</w:t>
            </w:r>
            <w:r w:rsidRPr="000C7831">
              <w:rPr>
                <w:sz w:val="16"/>
              </w:rPr>
              <w:t xml:space="preserve"> </w:t>
            </w:r>
            <w:proofErr w:type="spellStart"/>
            <w:proofErr w:type="gramStart"/>
            <w:r w:rsidRPr="000C7831">
              <w:rPr>
                <w:sz w:val="16"/>
              </w:rPr>
              <w:t>п</w:t>
            </w:r>
            <w:proofErr w:type="spellEnd"/>
            <w:proofErr w:type="gramEnd"/>
            <w:r w:rsidRPr="000C7831">
              <w:rPr>
                <w:sz w:val="16"/>
              </w:rPr>
              <w:t>/</w:t>
            </w:r>
            <w:proofErr w:type="spellStart"/>
            <w:r w:rsidRPr="000C7831">
              <w:rPr>
                <w:sz w:val="16"/>
              </w:rPr>
              <w:t>п</w:t>
            </w:r>
            <w:proofErr w:type="spellEnd"/>
          </w:p>
        </w:tc>
        <w:tc>
          <w:tcPr>
            <w:tcW w:w="1280" w:type="dxa"/>
            <w:vAlign w:val="center"/>
          </w:tcPr>
          <w:p w:rsidR="00D57080" w:rsidRPr="000C7831" w:rsidRDefault="00D57080" w:rsidP="00E157C2">
            <w:pPr>
              <w:ind w:firstLine="0"/>
              <w:jc w:val="center"/>
              <w:rPr>
                <w:sz w:val="16"/>
              </w:rPr>
            </w:pPr>
            <w:r w:rsidRPr="000C7831">
              <w:rPr>
                <w:sz w:val="16"/>
              </w:rPr>
              <w:t>Дата обращения</w:t>
            </w:r>
          </w:p>
        </w:tc>
        <w:tc>
          <w:tcPr>
            <w:tcW w:w="2281" w:type="dxa"/>
            <w:vAlign w:val="center"/>
          </w:tcPr>
          <w:p w:rsidR="00D57080" w:rsidRPr="000C7831" w:rsidRDefault="00D57080" w:rsidP="00E157C2">
            <w:pPr>
              <w:jc w:val="center"/>
              <w:rPr>
                <w:sz w:val="16"/>
              </w:rPr>
            </w:pPr>
            <w:r w:rsidRPr="000C7831">
              <w:rPr>
                <w:sz w:val="16"/>
              </w:rPr>
              <w:t xml:space="preserve">ФИО </w:t>
            </w:r>
            <w:proofErr w:type="gramStart"/>
            <w:r w:rsidRPr="000C7831">
              <w:rPr>
                <w:sz w:val="16"/>
              </w:rPr>
              <w:t>обратившегося</w:t>
            </w:r>
            <w:proofErr w:type="gramEnd"/>
          </w:p>
        </w:tc>
        <w:tc>
          <w:tcPr>
            <w:tcW w:w="2911" w:type="dxa"/>
            <w:vAlign w:val="center"/>
          </w:tcPr>
          <w:p w:rsidR="00D57080" w:rsidRPr="000C7831" w:rsidRDefault="00D57080" w:rsidP="00E157C2">
            <w:pPr>
              <w:jc w:val="center"/>
              <w:rPr>
                <w:sz w:val="16"/>
              </w:rPr>
            </w:pPr>
            <w:r w:rsidRPr="000C7831">
              <w:rPr>
                <w:sz w:val="16"/>
              </w:rPr>
              <w:t>Цель обращения</w:t>
            </w:r>
          </w:p>
        </w:tc>
        <w:tc>
          <w:tcPr>
            <w:tcW w:w="3287" w:type="dxa"/>
            <w:vAlign w:val="center"/>
          </w:tcPr>
          <w:p w:rsidR="00D57080" w:rsidRPr="000C7831" w:rsidRDefault="00D57080" w:rsidP="00E157C2">
            <w:pPr>
              <w:ind w:firstLine="0"/>
              <w:jc w:val="center"/>
              <w:rPr>
                <w:sz w:val="16"/>
              </w:rPr>
            </w:pPr>
            <w:r w:rsidRPr="000C7831">
              <w:rPr>
                <w:sz w:val="16"/>
              </w:rPr>
              <w:t>Отметка о предоставлении информации или отказе в ее предоставлении / дата предоставления или отказа в предоставлении информации</w:t>
            </w:r>
          </w:p>
        </w:tc>
        <w:tc>
          <w:tcPr>
            <w:tcW w:w="1780" w:type="dxa"/>
            <w:vAlign w:val="center"/>
          </w:tcPr>
          <w:p w:rsidR="00D57080" w:rsidRPr="000C7831" w:rsidRDefault="00D57080" w:rsidP="00E157C2">
            <w:pPr>
              <w:ind w:firstLine="0"/>
              <w:jc w:val="center"/>
              <w:rPr>
                <w:sz w:val="16"/>
              </w:rPr>
            </w:pPr>
            <w:r w:rsidRPr="000C7831">
              <w:rPr>
                <w:sz w:val="16"/>
              </w:rPr>
              <w:t xml:space="preserve">Подпись </w:t>
            </w:r>
            <w:proofErr w:type="gramStart"/>
            <w:r w:rsidRPr="000C7831">
              <w:rPr>
                <w:sz w:val="16"/>
              </w:rPr>
              <w:t>ответственного</w:t>
            </w:r>
            <w:proofErr w:type="gramEnd"/>
          </w:p>
        </w:tc>
        <w:tc>
          <w:tcPr>
            <w:tcW w:w="2191" w:type="dxa"/>
            <w:vAlign w:val="center"/>
          </w:tcPr>
          <w:p w:rsidR="00D57080" w:rsidRPr="000C7831" w:rsidRDefault="00D57080" w:rsidP="00E157C2">
            <w:pPr>
              <w:jc w:val="center"/>
              <w:rPr>
                <w:sz w:val="16"/>
              </w:rPr>
            </w:pPr>
            <w:r w:rsidRPr="000C7831">
              <w:rPr>
                <w:sz w:val="16"/>
              </w:rPr>
              <w:t>Примечание</w:t>
            </w:r>
          </w:p>
        </w:tc>
      </w:tr>
      <w:tr w:rsidR="00D57080" w:rsidRPr="00A8060D" w:rsidTr="00F0437C">
        <w:trPr>
          <w:trHeight w:val="322"/>
        </w:trPr>
        <w:tc>
          <w:tcPr>
            <w:tcW w:w="376" w:type="dxa"/>
          </w:tcPr>
          <w:p w:rsidR="00D57080" w:rsidRPr="00A8060D" w:rsidRDefault="00D57080" w:rsidP="00E157C2"/>
        </w:tc>
        <w:tc>
          <w:tcPr>
            <w:tcW w:w="1280" w:type="dxa"/>
          </w:tcPr>
          <w:p w:rsidR="00D57080" w:rsidRPr="00A8060D" w:rsidRDefault="00D57080" w:rsidP="00E157C2"/>
        </w:tc>
        <w:tc>
          <w:tcPr>
            <w:tcW w:w="2281" w:type="dxa"/>
          </w:tcPr>
          <w:p w:rsidR="00D57080" w:rsidRPr="00A8060D" w:rsidRDefault="00D57080" w:rsidP="00E157C2"/>
        </w:tc>
        <w:tc>
          <w:tcPr>
            <w:tcW w:w="2911" w:type="dxa"/>
          </w:tcPr>
          <w:p w:rsidR="00D57080" w:rsidRPr="00A8060D" w:rsidRDefault="00D57080" w:rsidP="00E157C2"/>
        </w:tc>
        <w:tc>
          <w:tcPr>
            <w:tcW w:w="3287" w:type="dxa"/>
          </w:tcPr>
          <w:p w:rsidR="00D57080" w:rsidRPr="00A8060D" w:rsidRDefault="00D57080" w:rsidP="00E157C2"/>
        </w:tc>
        <w:tc>
          <w:tcPr>
            <w:tcW w:w="1780" w:type="dxa"/>
          </w:tcPr>
          <w:p w:rsidR="00D57080" w:rsidRPr="00A8060D" w:rsidRDefault="00D57080" w:rsidP="00E157C2"/>
        </w:tc>
        <w:tc>
          <w:tcPr>
            <w:tcW w:w="2191" w:type="dxa"/>
          </w:tcPr>
          <w:p w:rsidR="00D57080" w:rsidRPr="00A8060D" w:rsidRDefault="00D57080" w:rsidP="00E157C2"/>
        </w:tc>
      </w:tr>
    </w:tbl>
    <w:p w:rsidR="00D57080" w:rsidRDefault="00D57080" w:rsidP="00E157C2">
      <w:pPr>
        <w:ind w:firstLine="0"/>
        <w:rPr>
          <w:rFonts w:cs="Times New Roman"/>
          <w:sz w:val="28"/>
          <w:szCs w:val="28"/>
        </w:rPr>
      </w:pPr>
    </w:p>
    <w:p w:rsidR="00A87708" w:rsidRDefault="00A87708" w:rsidP="00E157C2">
      <w:pPr>
        <w:ind w:firstLine="0"/>
        <w:jc w:val="center"/>
        <w:rPr>
          <w:rFonts w:cs="Times New Roman"/>
          <w:sz w:val="28"/>
          <w:szCs w:val="28"/>
        </w:rPr>
      </w:pPr>
    </w:p>
    <w:p w:rsidR="00AB1929" w:rsidRDefault="00AB1929" w:rsidP="00E157C2">
      <w:pPr>
        <w:ind w:firstLine="0"/>
        <w:jc w:val="center"/>
        <w:rPr>
          <w:rFonts w:cs="Times New Roman"/>
          <w:sz w:val="28"/>
          <w:szCs w:val="28"/>
        </w:rPr>
      </w:pPr>
      <w:r>
        <w:rPr>
          <w:rFonts w:cs="Times New Roman"/>
          <w:sz w:val="28"/>
          <w:szCs w:val="28"/>
        </w:rPr>
        <w:t>ЖУРНАЛ</w:t>
      </w:r>
      <w:r w:rsidR="000C7831">
        <w:rPr>
          <w:rFonts w:cs="Times New Roman"/>
          <w:sz w:val="28"/>
          <w:szCs w:val="28"/>
        </w:rPr>
        <w:t xml:space="preserve"> </w:t>
      </w:r>
    </w:p>
    <w:p w:rsidR="000C7831" w:rsidRDefault="000C7831" w:rsidP="00E157C2">
      <w:pPr>
        <w:ind w:firstLine="0"/>
        <w:jc w:val="center"/>
        <w:rPr>
          <w:rFonts w:cs="Times New Roman"/>
          <w:sz w:val="28"/>
          <w:szCs w:val="28"/>
        </w:rPr>
      </w:pPr>
      <w:r>
        <w:rPr>
          <w:rFonts w:cs="Times New Roman"/>
          <w:sz w:val="28"/>
          <w:szCs w:val="28"/>
        </w:rPr>
        <w:t>антивирусных проверок информационных систем</w:t>
      </w:r>
      <w:r w:rsidR="00C954FD">
        <w:rPr>
          <w:rFonts w:cs="Times New Roman"/>
          <w:sz w:val="28"/>
          <w:szCs w:val="28"/>
        </w:rPr>
        <w:t xml:space="preserve"> персональных данных</w:t>
      </w:r>
    </w:p>
    <w:p w:rsidR="000C7831" w:rsidRDefault="000C7831" w:rsidP="00E157C2">
      <w:pPr>
        <w:ind w:firstLine="0"/>
        <w:rPr>
          <w:rFonts w:cs="Times New Roman"/>
          <w:sz w:val="28"/>
          <w:szCs w:val="28"/>
        </w:rPr>
      </w:pPr>
    </w:p>
    <w:tbl>
      <w:tblPr>
        <w:tblW w:w="0" w:type="auto"/>
        <w:tblLayout w:type="fixed"/>
        <w:tblCellMar>
          <w:left w:w="30" w:type="dxa"/>
          <w:right w:w="30" w:type="dxa"/>
        </w:tblCellMar>
        <w:tblLook w:val="0000"/>
      </w:tblPr>
      <w:tblGrid>
        <w:gridCol w:w="673"/>
        <w:gridCol w:w="1955"/>
        <w:gridCol w:w="2166"/>
        <w:gridCol w:w="2365"/>
        <w:gridCol w:w="1123"/>
        <w:gridCol w:w="1123"/>
        <w:gridCol w:w="2020"/>
        <w:gridCol w:w="1227"/>
        <w:gridCol w:w="1465"/>
      </w:tblGrid>
      <w:tr w:rsidR="000C7831" w:rsidRPr="000C7831" w:rsidTr="00BF14AE">
        <w:trPr>
          <w:trHeight w:val="281"/>
        </w:trPr>
        <w:tc>
          <w:tcPr>
            <w:tcW w:w="673" w:type="dxa"/>
            <w:tcBorders>
              <w:top w:val="single" w:sz="6" w:space="0" w:color="auto"/>
              <w:left w:val="single" w:sz="6" w:space="0" w:color="auto"/>
              <w:bottom w:val="nil"/>
              <w:right w:val="single" w:sz="6" w:space="0" w:color="auto"/>
            </w:tcBorders>
          </w:tcPr>
          <w:p w:rsidR="000C7831" w:rsidRPr="000C7831" w:rsidRDefault="000C7831" w:rsidP="00E157C2">
            <w:pPr>
              <w:suppressAutoHyphens w:val="0"/>
              <w:autoSpaceDE w:val="0"/>
              <w:autoSpaceDN w:val="0"/>
              <w:adjustRightInd w:val="0"/>
              <w:ind w:firstLine="0"/>
              <w:jc w:val="center"/>
              <w:rPr>
                <w:rFonts w:cs="Times New Roman"/>
                <w:color w:val="000000"/>
                <w:sz w:val="16"/>
                <w:szCs w:val="20"/>
              </w:rPr>
            </w:pPr>
            <w:r w:rsidRPr="000C7831">
              <w:rPr>
                <w:rFonts w:cs="Times New Roman"/>
                <w:color w:val="000000"/>
                <w:sz w:val="16"/>
                <w:szCs w:val="20"/>
              </w:rPr>
              <w:t>№</w:t>
            </w:r>
          </w:p>
          <w:p w:rsidR="000C7831" w:rsidRPr="000C7831" w:rsidRDefault="000C7831" w:rsidP="00E157C2">
            <w:pPr>
              <w:suppressAutoHyphens w:val="0"/>
              <w:autoSpaceDE w:val="0"/>
              <w:autoSpaceDN w:val="0"/>
              <w:adjustRightInd w:val="0"/>
              <w:ind w:firstLine="0"/>
              <w:jc w:val="center"/>
              <w:rPr>
                <w:rFonts w:cs="Times New Roman"/>
                <w:color w:val="000000"/>
                <w:sz w:val="16"/>
                <w:szCs w:val="20"/>
              </w:rPr>
            </w:pPr>
            <w:proofErr w:type="spellStart"/>
            <w:proofErr w:type="gramStart"/>
            <w:r w:rsidRPr="000C7831">
              <w:rPr>
                <w:rFonts w:cs="Times New Roman"/>
                <w:color w:val="000000"/>
                <w:sz w:val="16"/>
                <w:szCs w:val="20"/>
              </w:rPr>
              <w:t>п</w:t>
            </w:r>
            <w:proofErr w:type="spellEnd"/>
            <w:proofErr w:type="gramEnd"/>
            <w:r w:rsidRPr="000C7831">
              <w:rPr>
                <w:rFonts w:cs="Times New Roman"/>
                <w:color w:val="000000"/>
                <w:sz w:val="16"/>
                <w:szCs w:val="20"/>
              </w:rPr>
              <w:t>/</w:t>
            </w:r>
            <w:proofErr w:type="spellStart"/>
            <w:r w:rsidRPr="000C7831">
              <w:rPr>
                <w:rFonts w:cs="Times New Roman"/>
                <w:color w:val="000000"/>
                <w:sz w:val="16"/>
                <w:szCs w:val="20"/>
              </w:rPr>
              <w:t>п</w:t>
            </w:r>
            <w:proofErr w:type="spellEnd"/>
          </w:p>
        </w:tc>
        <w:tc>
          <w:tcPr>
            <w:tcW w:w="1955" w:type="dxa"/>
            <w:tcBorders>
              <w:top w:val="single" w:sz="6" w:space="0" w:color="auto"/>
              <w:left w:val="single" w:sz="6" w:space="0" w:color="auto"/>
              <w:bottom w:val="nil"/>
              <w:right w:val="single" w:sz="6" w:space="0" w:color="auto"/>
            </w:tcBorders>
          </w:tcPr>
          <w:p w:rsidR="000C7831" w:rsidRPr="000C7831" w:rsidRDefault="000C7831" w:rsidP="00E157C2">
            <w:pPr>
              <w:suppressAutoHyphens w:val="0"/>
              <w:autoSpaceDE w:val="0"/>
              <w:autoSpaceDN w:val="0"/>
              <w:adjustRightInd w:val="0"/>
              <w:ind w:firstLine="0"/>
              <w:jc w:val="center"/>
              <w:rPr>
                <w:rFonts w:cs="Times New Roman"/>
                <w:color w:val="000000"/>
                <w:sz w:val="16"/>
                <w:szCs w:val="20"/>
              </w:rPr>
            </w:pPr>
            <w:r w:rsidRPr="000C7831">
              <w:rPr>
                <w:rFonts w:cs="Times New Roman"/>
                <w:color w:val="000000"/>
                <w:sz w:val="16"/>
                <w:szCs w:val="20"/>
              </w:rPr>
              <w:t>Дата и время проверки</w:t>
            </w:r>
          </w:p>
        </w:tc>
        <w:tc>
          <w:tcPr>
            <w:tcW w:w="2166" w:type="dxa"/>
            <w:tcBorders>
              <w:top w:val="single" w:sz="6" w:space="0" w:color="auto"/>
              <w:left w:val="single" w:sz="6" w:space="0" w:color="auto"/>
              <w:bottom w:val="nil"/>
              <w:right w:val="single" w:sz="6" w:space="0" w:color="auto"/>
            </w:tcBorders>
          </w:tcPr>
          <w:p w:rsidR="000C7831" w:rsidRPr="000C7831" w:rsidRDefault="000C7831" w:rsidP="00E157C2">
            <w:pPr>
              <w:suppressAutoHyphens w:val="0"/>
              <w:autoSpaceDE w:val="0"/>
              <w:autoSpaceDN w:val="0"/>
              <w:adjustRightInd w:val="0"/>
              <w:ind w:firstLine="0"/>
              <w:jc w:val="center"/>
              <w:rPr>
                <w:rFonts w:cs="Times New Roman"/>
                <w:color w:val="000000"/>
                <w:sz w:val="16"/>
                <w:szCs w:val="20"/>
              </w:rPr>
            </w:pPr>
            <w:r w:rsidRPr="000C7831">
              <w:rPr>
                <w:rFonts w:cs="Times New Roman"/>
                <w:color w:val="000000"/>
                <w:sz w:val="16"/>
                <w:szCs w:val="20"/>
              </w:rPr>
              <w:t xml:space="preserve">Наименование </w:t>
            </w:r>
            <w:proofErr w:type="spellStart"/>
            <w:r w:rsidRPr="000C7831">
              <w:rPr>
                <w:rFonts w:cs="Times New Roman"/>
                <w:color w:val="000000"/>
                <w:sz w:val="16"/>
                <w:szCs w:val="20"/>
              </w:rPr>
              <w:t>ИСПДн</w:t>
            </w:r>
            <w:proofErr w:type="spellEnd"/>
            <w:r w:rsidRPr="000C7831">
              <w:rPr>
                <w:rFonts w:cs="Times New Roman"/>
                <w:color w:val="000000"/>
                <w:sz w:val="16"/>
                <w:szCs w:val="20"/>
              </w:rPr>
              <w:t xml:space="preserve"> (составной части </w:t>
            </w:r>
            <w:proofErr w:type="spellStart"/>
            <w:r w:rsidRPr="000C7831">
              <w:rPr>
                <w:rFonts w:cs="Times New Roman"/>
                <w:color w:val="000000"/>
                <w:sz w:val="16"/>
                <w:szCs w:val="20"/>
              </w:rPr>
              <w:t>ИСПДн</w:t>
            </w:r>
            <w:proofErr w:type="spellEnd"/>
            <w:r w:rsidRPr="000C7831">
              <w:rPr>
                <w:rFonts w:cs="Times New Roman"/>
                <w:color w:val="000000"/>
                <w:sz w:val="16"/>
                <w:szCs w:val="20"/>
              </w:rPr>
              <w:t>)</w:t>
            </w:r>
          </w:p>
        </w:tc>
        <w:tc>
          <w:tcPr>
            <w:tcW w:w="2365" w:type="dxa"/>
            <w:tcBorders>
              <w:top w:val="single" w:sz="6" w:space="0" w:color="auto"/>
              <w:left w:val="single" w:sz="6" w:space="0" w:color="auto"/>
              <w:bottom w:val="nil"/>
              <w:right w:val="single" w:sz="6" w:space="0" w:color="auto"/>
            </w:tcBorders>
          </w:tcPr>
          <w:p w:rsidR="000C7831" w:rsidRPr="000C7831" w:rsidRDefault="000C7831" w:rsidP="00E157C2">
            <w:pPr>
              <w:suppressAutoHyphens w:val="0"/>
              <w:autoSpaceDE w:val="0"/>
              <w:autoSpaceDN w:val="0"/>
              <w:adjustRightInd w:val="0"/>
              <w:ind w:firstLine="0"/>
              <w:jc w:val="center"/>
              <w:rPr>
                <w:rFonts w:cs="Times New Roman"/>
                <w:color w:val="000000"/>
                <w:sz w:val="16"/>
                <w:szCs w:val="20"/>
              </w:rPr>
            </w:pPr>
            <w:r w:rsidRPr="000C7831">
              <w:rPr>
                <w:rFonts w:cs="Times New Roman"/>
                <w:color w:val="000000"/>
                <w:sz w:val="16"/>
                <w:szCs w:val="20"/>
              </w:rPr>
              <w:t>Какими средствами проводилась проверка</w:t>
            </w:r>
          </w:p>
        </w:tc>
        <w:tc>
          <w:tcPr>
            <w:tcW w:w="2245" w:type="dxa"/>
            <w:gridSpan w:val="2"/>
            <w:tcBorders>
              <w:top w:val="single" w:sz="6" w:space="0" w:color="auto"/>
              <w:left w:val="single" w:sz="6" w:space="0" w:color="auto"/>
              <w:bottom w:val="single" w:sz="6" w:space="0" w:color="auto"/>
              <w:right w:val="single" w:sz="6" w:space="0" w:color="auto"/>
            </w:tcBorders>
          </w:tcPr>
          <w:p w:rsidR="000C7831" w:rsidRPr="000C7831" w:rsidRDefault="000C7831" w:rsidP="00E157C2">
            <w:pPr>
              <w:suppressAutoHyphens w:val="0"/>
              <w:autoSpaceDE w:val="0"/>
              <w:autoSpaceDN w:val="0"/>
              <w:adjustRightInd w:val="0"/>
              <w:ind w:firstLine="0"/>
              <w:jc w:val="center"/>
              <w:rPr>
                <w:rFonts w:cs="Times New Roman"/>
                <w:color w:val="000000"/>
                <w:sz w:val="16"/>
                <w:szCs w:val="20"/>
              </w:rPr>
            </w:pPr>
            <w:r w:rsidRPr="000C7831">
              <w:rPr>
                <w:rFonts w:cs="Times New Roman"/>
                <w:color w:val="000000"/>
                <w:sz w:val="16"/>
                <w:szCs w:val="20"/>
              </w:rPr>
              <w:t>Результаты проверки</w:t>
            </w:r>
          </w:p>
        </w:tc>
        <w:tc>
          <w:tcPr>
            <w:tcW w:w="2020" w:type="dxa"/>
            <w:tcBorders>
              <w:top w:val="single" w:sz="6" w:space="0" w:color="auto"/>
              <w:left w:val="single" w:sz="6" w:space="0" w:color="auto"/>
              <w:bottom w:val="nil"/>
              <w:right w:val="single" w:sz="6" w:space="0" w:color="auto"/>
            </w:tcBorders>
          </w:tcPr>
          <w:p w:rsidR="000C7831" w:rsidRPr="000C7831" w:rsidRDefault="000C7831" w:rsidP="00E157C2">
            <w:pPr>
              <w:suppressAutoHyphens w:val="0"/>
              <w:autoSpaceDE w:val="0"/>
              <w:autoSpaceDN w:val="0"/>
              <w:adjustRightInd w:val="0"/>
              <w:ind w:firstLine="0"/>
              <w:jc w:val="center"/>
              <w:rPr>
                <w:rFonts w:cs="Times New Roman"/>
                <w:color w:val="000000"/>
                <w:sz w:val="16"/>
                <w:szCs w:val="20"/>
              </w:rPr>
            </w:pPr>
            <w:r w:rsidRPr="000C7831">
              <w:rPr>
                <w:rFonts w:cs="Times New Roman"/>
                <w:color w:val="000000"/>
                <w:sz w:val="16"/>
                <w:szCs w:val="20"/>
              </w:rPr>
              <w:t>Наименование инфицированных файлов, источника поступления (носитель, организация)</w:t>
            </w:r>
          </w:p>
        </w:tc>
        <w:tc>
          <w:tcPr>
            <w:tcW w:w="1227" w:type="dxa"/>
            <w:tcBorders>
              <w:top w:val="single" w:sz="6" w:space="0" w:color="auto"/>
              <w:left w:val="single" w:sz="6" w:space="0" w:color="auto"/>
              <w:bottom w:val="nil"/>
              <w:right w:val="single" w:sz="6" w:space="0" w:color="auto"/>
            </w:tcBorders>
          </w:tcPr>
          <w:p w:rsidR="000C7831" w:rsidRPr="000C7831" w:rsidRDefault="000C7831" w:rsidP="00E157C2">
            <w:pPr>
              <w:suppressAutoHyphens w:val="0"/>
              <w:autoSpaceDE w:val="0"/>
              <w:autoSpaceDN w:val="0"/>
              <w:adjustRightInd w:val="0"/>
              <w:ind w:firstLine="0"/>
              <w:jc w:val="center"/>
              <w:rPr>
                <w:rFonts w:cs="Times New Roman"/>
                <w:color w:val="000000"/>
                <w:sz w:val="16"/>
                <w:szCs w:val="20"/>
              </w:rPr>
            </w:pPr>
            <w:r w:rsidRPr="000C7831">
              <w:rPr>
                <w:rFonts w:cs="Times New Roman"/>
                <w:color w:val="000000"/>
                <w:sz w:val="16"/>
                <w:szCs w:val="20"/>
              </w:rPr>
              <w:t>Примечание (принятые меры)</w:t>
            </w:r>
          </w:p>
        </w:tc>
        <w:tc>
          <w:tcPr>
            <w:tcW w:w="1465" w:type="dxa"/>
            <w:tcBorders>
              <w:top w:val="single" w:sz="6" w:space="0" w:color="auto"/>
              <w:left w:val="single" w:sz="6" w:space="0" w:color="auto"/>
              <w:bottom w:val="nil"/>
              <w:right w:val="single" w:sz="6" w:space="0" w:color="auto"/>
            </w:tcBorders>
          </w:tcPr>
          <w:p w:rsidR="000C7831" w:rsidRPr="000C7831" w:rsidRDefault="000C7831" w:rsidP="00E157C2">
            <w:pPr>
              <w:suppressAutoHyphens w:val="0"/>
              <w:autoSpaceDE w:val="0"/>
              <w:autoSpaceDN w:val="0"/>
              <w:adjustRightInd w:val="0"/>
              <w:ind w:firstLine="0"/>
              <w:jc w:val="center"/>
              <w:rPr>
                <w:rFonts w:cs="Times New Roman"/>
                <w:color w:val="000000"/>
                <w:sz w:val="16"/>
                <w:szCs w:val="20"/>
              </w:rPr>
            </w:pPr>
            <w:r w:rsidRPr="000C7831">
              <w:rPr>
                <w:rFonts w:cs="Times New Roman"/>
                <w:color w:val="000000"/>
                <w:sz w:val="16"/>
                <w:szCs w:val="20"/>
              </w:rPr>
              <w:t>Фамилия и подпись лица, проводившего проверку</w:t>
            </w:r>
          </w:p>
        </w:tc>
      </w:tr>
      <w:tr w:rsidR="000C7831" w:rsidRPr="000C7831" w:rsidTr="00BF14AE">
        <w:trPr>
          <w:trHeight w:val="658"/>
        </w:trPr>
        <w:tc>
          <w:tcPr>
            <w:tcW w:w="673" w:type="dxa"/>
            <w:tcBorders>
              <w:top w:val="nil"/>
              <w:left w:val="single" w:sz="6" w:space="0" w:color="auto"/>
              <w:bottom w:val="single" w:sz="6" w:space="0" w:color="auto"/>
              <w:right w:val="single" w:sz="6" w:space="0" w:color="auto"/>
            </w:tcBorders>
          </w:tcPr>
          <w:p w:rsidR="000C7831" w:rsidRPr="000C7831" w:rsidRDefault="000C7831" w:rsidP="00E157C2">
            <w:pPr>
              <w:suppressAutoHyphens w:val="0"/>
              <w:autoSpaceDE w:val="0"/>
              <w:autoSpaceDN w:val="0"/>
              <w:adjustRightInd w:val="0"/>
              <w:ind w:firstLine="0"/>
              <w:jc w:val="center"/>
              <w:rPr>
                <w:rFonts w:cs="Times New Roman"/>
                <w:color w:val="000000"/>
                <w:sz w:val="16"/>
                <w:szCs w:val="20"/>
              </w:rPr>
            </w:pPr>
          </w:p>
        </w:tc>
        <w:tc>
          <w:tcPr>
            <w:tcW w:w="1955" w:type="dxa"/>
            <w:tcBorders>
              <w:top w:val="nil"/>
              <w:left w:val="single" w:sz="6" w:space="0" w:color="auto"/>
              <w:bottom w:val="single" w:sz="6" w:space="0" w:color="auto"/>
              <w:right w:val="single" w:sz="6" w:space="0" w:color="auto"/>
            </w:tcBorders>
          </w:tcPr>
          <w:p w:rsidR="000C7831" w:rsidRPr="000C7831" w:rsidRDefault="000C7831" w:rsidP="00E157C2">
            <w:pPr>
              <w:suppressAutoHyphens w:val="0"/>
              <w:autoSpaceDE w:val="0"/>
              <w:autoSpaceDN w:val="0"/>
              <w:adjustRightInd w:val="0"/>
              <w:ind w:firstLine="0"/>
              <w:jc w:val="center"/>
              <w:rPr>
                <w:rFonts w:cs="Times New Roman"/>
                <w:color w:val="000000"/>
                <w:sz w:val="16"/>
                <w:szCs w:val="20"/>
              </w:rPr>
            </w:pPr>
          </w:p>
        </w:tc>
        <w:tc>
          <w:tcPr>
            <w:tcW w:w="2166" w:type="dxa"/>
            <w:tcBorders>
              <w:top w:val="nil"/>
              <w:left w:val="single" w:sz="6" w:space="0" w:color="auto"/>
              <w:bottom w:val="single" w:sz="6" w:space="0" w:color="auto"/>
              <w:right w:val="single" w:sz="6" w:space="0" w:color="auto"/>
            </w:tcBorders>
          </w:tcPr>
          <w:p w:rsidR="000C7831" w:rsidRPr="000C7831" w:rsidRDefault="000C7831" w:rsidP="00E157C2">
            <w:pPr>
              <w:suppressAutoHyphens w:val="0"/>
              <w:autoSpaceDE w:val="0"/>
              <w:autoSpaceDN w:val="0"/>
              <w:adjustRightInd w:val="0"/>
              <w:ind w:firstLine="0"/>
              <w:jc w:val="center"/>
              <w:rPr>
                <w:rFonts w:cs="Times New Roman"/>
                <w:color w:val="000000"/>
                <w:sz w:val="16"/>
                <w:szCs w:val="20"/>
              </w:rPr>
            </w:pPr>
          </w:p>
        </w:tc>
        <w:tc>
          <w:tcPr>
            <w:tcW w:w="2365" w:type="dxa"/>
            <w:tcBorders>
              <w:top w:val="nil"/>
              <w:left w:val="single" w:sz="6" w:space="0" w:color="auto"/>
              <w:bottom w:val="single" w:sz="6" w:space="0" w:color="auto"/>
              <w:right w:val="single" w:sz="6" w:space="0" w:color="auto"/>
            </w:tcBorders>
          </w:tcPr>
          <w:p w:rsidR="000C7831" w:rsidRPr="000C7831" w:rsidRDefault="000C7831" w:rsidP="00E157C2">
            <w:pPr>
              <w:suppressAutoHyphens w:val="0"/>
              <w:autoSpaceDE w:val="0"/>
              <w:autoSpaceDN w:val="0"/>
              <w:adjustRightInd w:val="0"/>
              <w:ind w:firstLine="0"/>
              <w:jc w:val="center"/>
              <w:rPr>
                <w:rFonts w:cs="Times New Roman"/>
                <w:color w:val="000000"/>
                <w:sz w:val="16"/>
                <w:szCs w:val="20"/>
              </w:rPr>
            </w:pPr>
          </w:p>
        </w:tc>
        <w:tc>
          <w:tcPr>
            <w:tcW w:w="1123" w:type="dxa"/>
            <w:tcBorders>
              <w:top w:val="single" w:sz="6" w:space="0" w:color="auto"/>
              <w:left w:val="single" w:sz="6" w:space="0" w:color="auto"/>
              <w:bottom w:val="single" w:sz="6" w:space="0" w:color="auto"/>
              <w:right w:val="single" w:sz="6" w:space="0" w:color="auto"/>
            </w:tcBorders>
          </w:tcPr>
          <w:p w:rsidR="000C7831" w:rsidRPr="000C7831" w:rsidRDefault="000C7831" w:rsidP="00E157C2">
            <w:pPr>
              <w:suppressAutoHyphens w:val="0"/>
              <w:autoSpaceDE w:val="0"/>
              <w:autoSpaceDN w:val="0"/>
              <w:adjustRightInd w:val="0"/>
              <w:ind w:firstLine="0"/>
              <w:jc w:val="center"/>
              <w:rPr>
                <w:rFonts w:cs="Times New Roman"/>
                <w:color w:val="000000"/>
                <w:sz w:val="16"/>
                <w:szCs w:val="20"/>
              </w:rPr>
            </w:pPr>
            <w:r w:rsidRPr="000C7831">
              <w:rPr>
                <w:rFonts w:cs="Times New Roman"/>
                <w:color w:val="000000"/>
                <w:sz w:val="16"/>
                <w:szCs w:val="20"/>
              </w:rPr>
              <w:t>кол-во проверенных файлов</w:t>
            </w:r>
          </w:p>
        </w:tc>
        <w:tc>
          <w:tcPr>
            <w:tcW w:w="3142" w:type="dxa"/>
            <w:gridSpan w:val="2"/>
            <w:tcBorders>
              <w:top w:val="single" w:sz="6" w:space="0" w:color="auto"/>
              <w:left w:val="single" w:sz="6" w:space="0" w:color="auto"/>
              <w:bottom w:val="single" w:sz="6" w:space="0" w:color="auto"/>
              <w:right w:val="single" w:sz="6" w:space="0" w:color="auto"/>
            </w:tcBorders>
          </w:tcPr>
          <w:p w:rsidR="000C7831" w:rsidRPr="000C7831" w:rsidRDefault="000C7831" w:rsidP="00E157C2">
            <w:pPr>
              <w:suppressAutoHyphens w:val="0"/>
              <w:autoSpaceDE w:val="0"/>
              <w:autoSpaceDN w:val="0"/>
              <w:adjustRightInd w:val="0"/>
              <w:ind w:firstLine="0"/>
              <w:jc w:val="center"/>
              <w:rPr>
                <w:rFonts w:cs="Times New Roman"/>
                <w:color w:val="000000"/>
                <w:sz w:val="16"/>
                <w:szCs w:val="20"/>
              </w:rPr>
            </w:pPr>
            <w:r w:rsidRPr="000C7831">
              <w:rPr>
                <w:rFonts w:cs="Times New Roman"/>
                <w:color w:val="000000"/>
                <w:sz w:val="16"/>
                <w:szCs w:val="20"/>
              </w:rPr>
              <w:t>кол-во инфицированных файлов</w:t>
            </w:r>
          </w:p>
        </w:tc>
        <w:tc>
          <w:tcPr>
            <w:tcW w:w="1227" w:type="dxa"/>
            <w:tcBorders>
              <w:top w:val="nil"/>
              <w:left w:val="single" w:sz="6" w:space="0" w:color="auto"/>
              <w:bottom w:val="single" w:sz="6" w:space="0" w:color="auto"/>
              <w:right w:val="single" w:sz="6" w:space="0" w:color="auto"/>
            </w:tcBorders>
          </w:tcPr>
          <w:p w:rsidR="000C7831" w:rsidRPr="000C7831" w:rsidRDefault="000C7831" w:rsidP="00E157C2">
            <w:pPr>
              <w:suppressAutoHyphens w:val="0"/>
              <w:autoSpaceDE w:val="0"/>
              <w:autoSpaceDN w:val="0"/>
              <w:adjustRightInd w:val="0"/>
              <w:ind w:firstLine="0"/>
              <w:jc w:val="center"/>
              <w:rPr>
                <w:rFonts w:cs="Times New Roman"/>
                <w:color w:val="000000"/>
                <w:sz w:val="16"/>
                <w:szCs w:val="20"/>
              </w:rPr>
            </w:pPr>
          </w:p>
        </w:tc>
        <w:tc>
          <w:tcPr>
            <w:tcW w:w="1465" w:type="dxa"/>
            <w:tcBorders>
              <w:top w:val="nil"/>
              <w:left w:val="single" w:sz="6" w:space="0" w:color="auto"/>
              <w:bottom w:val="single" w:sz="6" w:space="0" w:color="auto"/>
              <w:right w:val="single" w:sz="6" w:space="0" w:color="auto"/>
            </w:tcBorders>
          </w:tcPr>
          <w:p w:rsidR="000C7831" w:rsidRPr="000C7831" w:rsidRDefault="000C7831" w:rsidP="00E157C2">
            <w:pPr>
              <w:suppressAutoHyphens w:val="0"/>
              <w:autoSpaceDE w:val="0"/>
              <w:autoSpaceDN w:val="0"/>
              <w:adjustRightInd w:val="0"/>
              <w:ind w:firstLine="0"/>
              <w:jc w:val="center"/>
              <w:rPr>
                <w:rFonts w:cs="Times New Roman"/>
                <w:color w:val="000000"/>
                <w:sz w:val="16"/>
                <w:szCs w:val="20"/>
              </w:rPr>
            </w:pPr>
          </w:p>
        </w:tc>
      </w:tr>
      <w:tr w:rsidR="000C7831" w:rsidRPr="000C7831" w:rsidTr="00BF14AE">
        <w:trPr>
          <w:trHeight w:val="392"/>
        </w:trPr>
        <w:tc>
          <w:tcPr>
            <w:tcW w:w="673" w:type="dxa"/>
            <w:tcBorders>
              <w:top w:val="single" w:sz="6" w:space="0" w:color="auto"/>
              <w:left w:val="single" w:sz="6" w:space="0" w:color="auto"/>
              <w:bottom w:val="single" w:sz="6" w:space="0" w:color="auto"/>
              <w:right w:val="single" w:sz="6" w:space="0" w:color="auto"/>
            </w:tcBorders>
          </w:tcPr>
          <w:p w:rsidR="000C7831" w:rsidRPr="000C7831" w:rsidRDefault="000C7831" w:rsidP="00E157C2">
            <w:pPr>
              <w:suppressAutoHyphens w:val="0"/>
              <w:autoSpaceDE w:val="0"/>
              <w:autoSpaceDN w:val="0"/>
              <w:adjustRightInd w:val="0"/>
              <w:ind w:firstLine="0"/>
              <w:jc w:val="center"/>
              <w:rPr>
                <w:rFonts w:cs="Times New Roman"/>
                <w:color w:val="000000"/>
                <w:sz w:val="16"/>
                <w:szCs w:val="20"/>
              </w:rPr>
            </w:pPr>
          </w:p>
        </w:tc>
        <w:tc>
          <w:tcPr>
            <w:tcW w:w="1955" w:type="dxa"/>
            <w:tcBorders>
              <w:top w:val="single" w:sz="6" w:space="0" w:color="auto"/>
              <w:left w:val="single" w:sz="6" w:space="0" w:color="auto"/>
              <w:bottom w:val="single" w:sz="6" w:space="0" w:color="auto"/>
              <w:right w:val="single" w:sz="6" w:space="0" w:color="auto"/>
            </w:tcBorders>
          </w:tcPr>
          <w:p w:rsidR="000C7831" w:rsidRPr="000C7831" w:rsidRDefault="000C7831" w:rsidP="00E157C2">
            <w:pPr>
              <w:suppressAutoHyphens w:val="0"/>
              <w:autoSpaceDE w:val="0"/>
              <w:autoSpaceDN w:val="0"/>
              <w:adjustRightInd w:val="0"/>
              <w:ind w:firstLine="0"/>
              <w:jc w:val="center"/>
              <w:rPr>
                <w:rFonts w:cs="Times New Roman"/>
                <w:color w:val="000000"/>
                <w:sz w:val="16"/>
                <w:szCs w:val="20"/>
              </w:rPr>
            </w:pPr>
          </w:p>
        </w:tc>
        <w:tc>
          <w:tcPr>
            <w:tcW w:w="2166" w:type="dxa"/>
            <w:tcBorders>
              <w:top w:val="single" w:sz="6" w:space="0" w:color="auto"/>
              <w:left w:val="single" w:sz="6" w:space="0" w:color="auto"/>
              <w:bottom w:val="single" w:sz="6" w:space="0" w:color="auto"/>
              <w:right w:val="single" w:sz="6" w:space="0" w:color="auto"/>
            </w:tcBorders>
          </w:tcPr>
          <w:p w:rsidR="000C7831" w:rsidRPr="000C7831" w:rsidRDefault="000C7831" w:rsidP="00E157C2">
            <w:pPr>
              <w:suppressAutoHyphens w:val="0"/>
              <w:autoSpaceDE w:val="0"/>
              <w:autoSpaceDN w:val="0"/>
              <w:adjustRightInd w:val="0"/>
              <w:ind w:firstLine="0"/>
              <w:jc w:val="center"/>
              <w:rPr>
                <w:rFonts w:cs="Times New Roman"/>
                <w:color w:val="000000"/>
                <w:sz w:val="16"/>
                <w:szCs w:val="20"/>
              </w:rPr>
            </w:pPr>
          </w:p>
        </w:tc>
        <w:tc>
          <w:tcPr>
            <w:tcW w:w="2365" w:type="dxa"/>
            <w:tcBorders>
              <w:top w:val="single" w:sz="6" w:space="0" w:color="auto"/>
              <w:left w:val="single" w:sz="6" w:space="0" w:color="auto"/>
              <w:bottom w:val="single" w:sz="6" w:space="0" w:color="auto"/>
              <w:right w:val="single" w:sz="6" w:space="0" w:color="auto"/>
            </w:tcBorders>
          </w:tcPr>
          <w:p w:rsidR="000C7831" w:rsidRPr="000C7831" w:rsidRDefault="000C7831" w:rsidP="00E157C2">
            <w:pPr>
              <w:suppressAutoHyphens w:val="0"/>
              <w:autoSpaceDE w:val="0"/>
              <w:autoSpaceDN w:val="0"/>
              <w:adjustRightInd w:val="0"/>
              <w:ind w:firstLine="0"/>
              <w:jc w:val="center"/>
              <w:rPr>
                <w:rFonts w:cs="Times New Roman"/>
                <w:color w:val="000000"/>
                <w:sz w:val="16"/>
                <w:szCs w:val="20"/>
              </w:rPr>
            </w:pPr>
          </w:p>
        </w:tc>
        <w:tc>
          <w:tcPr>
            <w:tcW w:w="1123" w:type="dxa"/>
            <w:tcBorders>
              <w:top w:val="single" w:sz="6" w:space="0" w:color="auto"/>
              <w:left w:val="single" w:sz="6" w:space="0" w:color="auto"/>
              <w:bottom w:val="single" w:sz="6" w:space="0" w:color="auto"/>
              <w:right w:val="single" w:sz="6" w:space="0" w:color="auto"/>
            </w:tcBorders>
          </w:tcPr>
          <w:p w:rsidR="000C7831" w:rsidRPr="000C7831" w:rsidRDefault="000C7831" w:rsidP="00E157C2">
            <w:pPr>
              <w:suppressAutoHyphens w:val="0"/>
              <w:autoSpaceDE w:val="0"/>
              <w:autoSpaceDN w:val="0"/>
              <w:adjustRightInd w:val="0"/>
              <w:ind w:firstLine="0"/>
              <w:jc w:val="center"/>
              <w:rPr>
                <w:rFonts w:cs="Times New Roman"/>
                <w:color w:val="000000"/>
                <w:sz w:val="16"/>
                <w:szCs w:val="20"/>
              </w:rPr>
            </w:pPr>
          </w:p>
        </w:tc>
        <w:tc>
          <w:tcPr>
            <w:tcW w:w="1123" w:type="dxa"/>
            <w:tcBorders>
              <w:top w:val="single" w:sz="6" w:space="0" w:color="auto"/>
              <w:left w:val="single" w:sz="6" w:space="0" w:color="auto"/>
              <w:bottom w:val="single" w:sz="6" w:space="0" w:color="auto"/>
              <w:right w:val="single" w:sz="6" w:space="0" w:color="auto"/>
            </w:tcBorders>
          </w:tcPr>
          <w:p w:rsidR="000C7831" w:rsidRPr="000C7831" w:rsidRDefault="000C7831" w:rsidP="00E157C2">
            <w:pPr>
              <w:suppressAutoHyphens w:val="0"/>
              <w:autoSpaceDE w:val="0"/>
              <w:autoSpaceDN w:val="0"/>
              <w:adjustRightInd w:val="0"/>
              <w:ind w:firstLine="0"/>
              <w:jc w:val="center"/>
              <w:rPr>
                <w:rFonts w:cs="Times New Roman"/>
                <w:color w:val="000000"/>
                <w:sz w:val="16"/>
                <w:szCs w:val="20"/>
              </w:rPr>
            </w:pPr>
          </w:p>
        </w:tc>
        <w:tc>
          <w:tcPr>
            <w:tcW w:w="2020" w:type="dxa"/>
            <w:tcBorders>
              <w:top w:val="single" w:sz="6" w:space="0" w:color="auto"/>
              <w:left w:val="single" w:sz="6" w:space="0" w:color="auto"/>
              <w:bottom w:val="single" w:sz="6" w:space="0" w:color="auto"/>
              <w:right w:val="single" w:sz="6" w:space="0" w:color="auto"/>
            </w:tcBorders>
          </w:tcPr>
          <w:p w:rsidR="000C7831" w:rsidRPr="000C7831" w:rsidRDefault="000C7831" w:rsidP="00E157C2">
            <w:pPr>
              <w:suppressAutoHyphens w:val="0"/>
              <w:autoSpaceDE w:val="0"/>
              <w:autoSpaceDN w:val="0"/>
              <w:adjustRightInd w:val="0"/>
              <w:ind w:firstLine="0"/>
              <w:jc w:val="center"/>
              <w:rPr>
                <w:rFonts w:cs="Times New Roman"/>
                <w:color w:val="000000"/>
                <w:sz w:val="16"/>
                <w:szCs w:val="20"/>
              </w:rPr>
            </w:pPr>
          </w:p>
        </w:tc>
        <w:tc>
          <w:tcPr>
            <w:tcW w:w="1227" w:type="dxa"/>
            <w:tcBorders>
              <w:top w:val="single" w:sz="6" w:space="0" w:color="auto"/>
              <w:left w:val="single" w:sz="6" w:space="0" w:color="auto"/>
              <w:bottom w:val="single" w:sz="6" w:space="0" w:color="auto"/>
              <w:right w:val="single" w:sz="6" w:space="0" w:color="auto"/>
            </w:tcBorders>
          </w:tcPr>
          <w:p w:rsidR="000C7831" w:rsidRPr="000C7831" w:rsidRDefault="000C7831" w:rsidP="00E157C2">
            <w:pPr>
              <w:suppressAutoHyphens w:val="0"/>
              <w:autoSpaceDE w:val="0"/>
              <w:autoSpaceDN w:val="0"/>
              <w:adjustRightInd w:val="0"/>
              <w:ind w:firstLine="0"/>
              <w:jc w:val="center"/>
              <w:rPr>
                <w:rFonts w:cs="Times New Roman"/>
                <w:color w:val="000000"/>
                <w:sz w:val="16"/>
                <w:szCs w:val="20"/>
              </w:rPr>
            </w:pPr>
          </w:p>
        </w:tc>
        <w:tc>
          <w:tcPr>
            <w:tcW w:w="1465" w:type="dxa"/>
            <w:tcBorders>
              <w:top w:val="single" w:sz="6" w:space="0" w:color="auto"/>
              <w:left w:val="single" w:sz="6" w:space="0" w:color="auto"/>
              <w:bottom w:val="single" w:sz="6" w:space="0" w:color="auto"/>
              <w:right w:val="single" w:sz="6" w:space="0" w:color="auto"/>
            </w:tcBorders>
          </w:tcPr>
          <w:p w:rsidR="000C7831" w:rsidRPr="000C7831" w:rsidRDefault="000C7831" w:rsidP="00E157C2">
            <w:pPr>
              <w:suppressAutoHyphens w:val="0"/>
              <w:autoSpaceDE w:val="0"/>
              <w:autoSpaceDN w:val="0"/>
              <w:adjustRightInd w:val="0"/>
              <w:ind w:firstLine="0"/>
              <w:jc w:val="center"/>
              <w:rPr>
                <w:rFonts w:cs="Times New Roman"/>
                <w:color w:val="000000"/>
                <w:sz w:val="16"/>
                <w:szCs w:val="20"/>
              </w:rPr>
            </w:pPr>
          </w:p>
        </w:tc>
      </w:tr>
    </w:tbl>
    <w:p w:rsidR="000C7831" w:rsidRDefault="000C7831" w:rsidP="00E157C2">
      <w:pPr>
        <w:ind w:firstLine="0"/>
        <w:jc w:val="center"/>
        <w:rPr>
          <w:rFonts w:cs="Times New Roman"/>
          <w:sz w:val="28"/>
          <w:szCs w:val="28"/>
        </w:rPr>
      </w:pPr>
    </w:p>
    <w:p w:rsidR="000C7831" w:rsidRDefault="000C7831" w:rsidP="00E157C2">
      <w:pPr>
        <w:ind w:firstLine="0"/>
        <w:rPr>
          <w:rFonts w:cs="Times New Roman"/>
          <w:sz w:val="28"/>
          <w:szCs w:val="28"/>
        </w:rPr>
      </w:pPr>
    </w:p>
    <w:p w:rsidR="00AB1929" w:rsidRDefault="00AB1929" w:rsidP="00E157C2">
      <w:pPr>
        <w:ind w:firstLine="0"/>
        <w:jc w:val="center"/>
        <w:rPr>
          <w:rFonts w:cs="Times New Roman"/>
          <w:sz w:val="28"/>
          <w:szCs w:val="28"/>
        </w:rPr>
      </w:pPr>
      <w:r>
        <w:rPr>
          <w:rFonts w:cs="Times New Roman"/>
          <w:sz w:val="28"/>
          <w:szCs w:val="28"/>
        </w:rPr>
        <w:t>ЖУРНАЛ</w:t>
      </w:r>
      <w:r w:rsidR="000C7831">
        <w:rPr>
          <w:rFonts w:cs="Times New Roman"/>
          <w:sz w:val="28"/>
          <w:szCs w:val="28"/>
        </w:rPr>
        <w:t xml:space="preserve"> </w:t>
      </w:r>
    </w:p>
    <w:p w:rsidR="000C7831" w:rsidRDefault="000C7831" w:rsidP="00E157C2">
      <w:pPr>
        <w:ind w:firstLine="0"/>
        <w:jc w:val="center"/>
        <w:rPr>
          <w:rFonts w:cs="Times New Roman"/>
          <w:sz w:val="28"/>
          <w:szCs w:val="28"/>
        </w:rPr>
      </w:pPr>
      <w:r>
        <w:rPr>
          <w:rFonts w:cs="Times New Roman"/>
          <w:sz w:val="28"/>
          <w:szCs w:val="28"/>
        </w:rPr>
        <w:t xml:space="preserve">учета </w:t>
      </w:r>
      <w:r w:rsidR="0022613E">
        <w:rPr>
          <w:rFonts w:cs="Times New Roman"/>
          <w:sz w:val="28"/>
          <w:szCs w:val="28"/>
        </w:rPr>
        <w:t>выявленных инцидентов информационной безопасности</w:t>
      </w:r>
    </w:p>
    <w:tbl>
      <w:tblPr>
        <w:tblW w:w="14120" w:type="dxa"/>
        <w:tblLayout w:type="fixed"/>
        <w:tblCellMar>
          <w:left w:w="30" w:type="dxa"/>
          <w:right w:w="30" w:type="dxa"/>
        </w:tblCellMar>
        <w:tblLook w:val="0000"/>
      </w:tblPr>
      <w:tblGrid>
        <w:gridCol w:w="397"/>
        <w:gridCol w:w="1185"/>
        <w:gridCol w:w="3467"/>
        <w:gridCol w:w="1930"/>
        <w:gridCol w:w="1721"/>
        <w:gridCol w:w="1404"/>
        <w:gridCol w:w="2008"/>
        <w:gridCol w:w="2008"/>
      </w:tblGrid>
      <w:tr w:rsidR="000F42D5" w:rsidRPr="00442453" w:rsidTr="00BF14AE">
        <w:trPr>
          <w:trHeight w:val="891"/>
        </w:trPr>
        <w:tc>
          <w:tcPr>
            <w:tcW w:w="397" w:type="dxa"/>
            <w:tcBorders>
              <w:top w:val="single" w:sz="6" w:space="0" w:color="auto"/>
              <w:left w:val="single" w:sz="6" w:space="0" w:color="auto"/>
              <w:bottom w:val="single" w:sz="6" w:space="0" w:color="auto"/>
              <w:right w:val="single" w:sz="6" w:space="0" w:color="auto"/>
            </w:tcBorders>
            <w:vAlign w:val="center"/>
          </w:tcPr>
          <w:p w:rsidR="000F42D5" w:rsidRPr="000F42D5" w:rsidRDefault="000F42D5" w:rsidP="00E157C2">
            <w:pPr>
              <w:jc w:val="center"/>
              <w:outlineLvl w:val="0"/>
              <w:rPr>
                <w:sz w:val="16"/>
                <w:szCs w:val="24"/>
                <w:lang w:eastAsia="ru-RU"/>
              </w:rPr>
            </w:pPr>
            <w:r w:rsidRPr="000F42D5">
              <w:rPr>
                <w:sz w:val="16"/>
                <w:szCs w:val="24"/>
                <w:lang w:eastAsia="ru-RU"/>
              </w:rPr>
              <w:t xml:space="preserve">№ </w:t>
            </w:r>
            <w:proofErr w:type="spellStart"/>
            <w:r>
              <w:rPr>
                <w:sz w:val="16"/>
                <w:szCs w:val="24"/>
                <w:lang w:eastAsia="ru-RU"/>
              </w:rPr>
              <w:t>№</w:t>
            </w:r>
            <w:proofErr w:type="spellEnd"/>
            <w:r>
              <w:rPr>
                <w:sz w:val="16"/>
                <w:szCs w:val="24"/>
                <w:lang w:eastAsia="ru-RU"/>
              </w:rPr>
              <w:t xml:space="preserve"> </w:t>
            </w:r>
            <w:proofErr w:type="spellStart"/>
            <w:proofErr w:type="gramStart"/>
            <w:r w:rsidRPr="000F42D5">
              <w:rPr>
                <w:sz w:val="16"/>
                <w:szCs w:val="24"/>
                <w:lang w:eastAsia="ru-RU"/>
              </w:rPr>
              <w:t>п</w:t>
            </w:r>
            <w:proofErr w:type="spellEnd"/>
            <w:proofErr w:type="gramEnd"/>
            <w:r w:rsidRPr="000F42D5">
              <w:rPr>
                <w:sz w:val="16"/>
                <w:szCs w:val="24"/>
                <w:lang w:eastAsia="ru-RU"/>
              </w:rPr>
              <w:t>/</w:t>
            </w:r>
            <w:proofErr w:type="spellStart"/>
            <w:r w:rsidRPr="000F42D5">
              <w:rPr>
                <w:sz w:val="16"/>
                <w:szCs w:val="24"/>
                <w:lang w:eastAsia="ru-RU"/>
              </w:rPr>
              <w:t>п</w:t>
            </w:r>
            <w:proofErr w:type="spellEnd"/>
          </w:p>
        </w:tc>
        <w:tc>
          <w:tcPr>
            <w:tcW w:w="1185" w:type="dxa"/>
            <w:tcBorders>
              <w:top w:val="single" w:sz="6" w:space="0" w:color="auto"/>
              <w:left w:val="single" w:sz="6" w:space="0" w:color="auto"/>
              <w:bottom w:val="single" w:sz="6" w:space="0" w:color="auto"/>
              <w:right w:val="single" w:sz="6" w:space="0" w:color="auto"/>
            </w:tcBorders>
            <w:vAlign w:val="center"/>
          </w:tcPr>
          <w:p w:rsidR="000F42D5" w:rsidRPr="000F42D5" w:rsidRDefault="000F42D5" w:rsidP="00E157C2">
            <w:pPr>
              <w:ind w:firstLine="0"/>
              <w:jc w:val="center"/>
              <w:outlineLvl w:val="0"/>
              <w:rPr>
                <w:sz w:val="16"/>
                <w:szCs w:val="24"/>
                <w:lang w:eastAsia="ru-RU"/>
              </w:rPr>
            </w:pPr>
            <w:r>
              <w:rPr>
                <w:sz w:val="16"/>
                <w:szCs w:val="24"/>
                <w:lang w:eastAsia="ru-RU"/>
              </w:rPr>
              <w:t>Дата и время</w:t>
            </w:r>
          </w:p>
        </w:tc>
        <w:tc>
          <w:tcPr>
            <w:tcW w:w="3467" w:type="dxa"/>
            <w:tcBorders>
              <w:top w:val="single" w:sz="6" w:space="0" w:color="auto"/>
              <w:left w:val="single" w:sz="6" w:space="0" w:color="auto"/>
              <w:bottom w:val="single" w:sz="6" w:space="0" w:color="auto"/>
              <w:right w:val="single" w:sz="6" w:space="0" w:color="auto"/>
            </w:tcBorders>
            <w:vAlign w:val="center"/>
          </w:tcPr>
          <w:p w:rsidR="000F42D5" w:rsidRPr="000F42D5" w:rsidRDefault="000F42D5" w:rsidP="00E157C2">
            <w:pPr>
              <w:jc w:val="center"/>
              <w:outlineLvl w:val="0"/>
              <w:rPr>
                <w:sz w:val="16"/>
                <w:szCs w:val="24"/>
                <w:lang w:eastAsia="ru-RU"/>
              </w:rPr>
            </w:pPr>
            <w:r w:rsidRPr="000F42D5">
              <w:rPr>
                <w:sz w:val="16"/>
                <w:szCs w:val="24"/>
                <w:lang w:eastAsia="ru-RU"/>
              </w:rPr>
              <w:t xml:space="preserve">Описание </w:t>
            </w:r>
            <w:r>
              <w:rPr>
                <w:sz w:val="16"/>
                <w:szCs w:val="24"/>
                <w:lang w:eastAsia="ru-RU"/>
              </w:rPr>
              <w:t>инцидента</w:t>
            </w:r>
          </w:p>
        </w:tc>
        <w:tc>
          <w:tcPr>
            <w:tcW w:w="1930" w:type="dxa"/>
            <w:tcBorders>
              <w:top w:val="single" w:sz="6" w:space="0" w:color="auto"/>
              <w:left w:val="single" w:sz="6" w:space="0" w:color="auto"/>
              <w:bottom w:val="single" w:sz="6" w:space="0" w:color="auto"/>
              <w:right w:val="single" w:sz="6" w:space="0" w:color="auto"/>
            </w:tcBorders>
            <w:vAlign w:val="center"/>
          </w:tcPr>
          <w:p w:rsidR="000F42D5" w:rsidRPr="000F42D5" w:rsidRDefault="000F42D5" w:rsidP="00E157C2">
            <w:pPr>
              <w:ind w:firstLine="0"/>
              <w:jc w:val="center"/>
              <w:outlineLvl w:val="0"/>
              <w:rPr>
                <w:sz w:val="16"/>
                <w:szCs w:val="24"/>
                <w:lang w:eastAsia="ru-RU"/>
              </w:rPr>
            </w:pPr>
            <w:proofErr w:type="gramStart"/>
            <w:r w:rsidRPr="000F42D5">
              <w:rPr>
                <w:sz w:val="16"/>
                <w:szCs w:val="24"/>
                <w:lang w:eastAsia="ru-RU"/>
              </w:rPr>
              <w:t xml:space="preserve">Ответственный за </w:t>
            </w:r>
            <w:r>
              <w:rPr>
                <w:sz w:val="16"/>
                <w:szCs w:val="24"/>
                <w:lang w:eastAsia="ru-RU"/>
              </w:rPr>
              <w:t>реагирование на</w:t>
            </w:r>
            <w:r w:rsidRPr="000F42D5">
              <w:rPr>
                <w:sz w:val="16"/>
                <w:szCs w:val="24"/>
                <w:lang w:eastAsia="ru-RU"/>
              </w:rPr>
              <w:t xml:space="preserve"> </w:t>
            </w:r>
            <w:r>
              <w:rPr>
                <w:sz w:val="16"/>
                <w:szCs w:val="24"/>
                <w:lang w:eastAsia="ru-RU"/>
              </w:rPr>
              <w:t>инцидент</w:t>
            </w:r>
            <w:proofErr w:type="gramEnd"/>
          </w:p>
        </w:tc>
        <w:tc>
          <w:tcPr>
            <w:tcW w:w="1721" w:type="dxa"/>
            <w:tcBorders>
              <w:top w:val="single" w:sz="6" w:space="0" w:color="auto"/>
              <w:left w:val="single" w:sz="6" w:space="0" w:color="auto"/>
              <w:bottom w:val="single" w:sz="6" w:space="0" w:color="auto"/>
              <w:right w:val="single" w:sz="6" w:space="0" w:color="auto"/>
            </w:tcBorders>
            <w:vAlign w:val="center"/>
          </w:tcPr>
          <w:p w:rsidR="000F42D5" w:rsidRPr="000F42D5" w:rsidRDefault="000F42D5" w:rsidP="00E157C2">
            <w:pPr>
              <w:ind w:firstLine="0"/>
              <w:jc w:val="center"/>
              <w:outlineLvl w:val="0"/>
              <w:rPr>
                <w:sz w:val="16"/>
                <w:szCs w:val="24"/>
                <w:lang w:eastAsia="ru-RU"/>
              </w:rPr>
            </w:pPr>
            <w:r w:rsidRPr="000F42D5">
              <w:rPr>
                <w:sz w:val="16"/>
                <w:szCs w:val="24"/>
                <w:lang w:eastAsia="ru-RU"/>
              </w:rPr>
              <w:t xml:space="preserve">Отметка об устранении </w:t>
            </w:r>
            <w:r>
              <w:rPr>
                <w:sz w:val="16"/>
                <w:szCs w:val="24"/>
                <w:lang w:eastAsia="ru-RU"/>
              </w:rPr>
              <w:t>инцидента</w:t>
            </w:r>
          </w:p>
        </w:tc>
        <w:tc>
          <w:tcPr>
            <w:tcW w:w="1404" w:type="dxa"/>
            <w:tcBorders>
              <w:top w:val="single" w:sz="6" w:space="0" w:color="auto"/>
              <w:left w:val="single" w:sz="6" w:space="0" w:color="auto"/>
              <w:bottom w:val="single" w:sz="6" w:space="0" w:color="auto"/>
              <w:right w:val="single" w:sz="6" w:space="0" w:color="auto"/>
            </w:tcBorders>
            <w:vAlign w:val="center"/>
          </w:tcPr>
          <w:p w:rsidR="000F42D5" w:rsidRPr="000F42D5" w:rsidRDefault="000F42D5" w:rsidP="00E157C2">
            <w:pPr>
              <w:ind w:firstLine="0"/>
              <w:jc w:val="center"/>
              <w:outlineLvl w:val="0"/>
              <w:rPr>
                <w:sz w:val="16"/>
                <w:szCs w:val="24"/>
                <w:lang w:eastAsia="ru-RU"/>
              </w:rPr>
            </w:pPr>
            <w:r w:rsidRPr="000F42D5">
              <w:rPr>
                <w:sz w:val="16"/>
                <w:szCs w:val="24"/>
                <w:lang w:eastAsia="ru-RU"/>
              </w:rPr>
              <w:t>Дата</w:t>
            </w:r>
            <w:r>
              <w:rPr>
                <w:sz w:val="16"/>
                <w:szCs w:val="24"/>
                <w:lang w:eastAsia="ru-RU"/>
              </w:rPr>
              <w:t xml:space="preserve"> устранения инцидента</w:t>
            </w:r>
          </w:p>
        </w:tc>
        <w:tc>
          <w:tcPr>
            <w:tcW w:w="2008" w:type="dxa"/>
            <w:tcBorders>
              <w:top w:val="single" w:sz="6" w:space="0" w:color="auto"/>
              <w:left w:val="single" w:sz="6" w:space="0" w:color="auto"/>
              <w:bottom w:val="single" w:sz="6" w:space="0" w:color="auto"/>
              <w:right w:val="single" w:sz="6" w:space="0" w:color="auto"/>
            </w:tcBorders>
            <w:vAlign w:val="center"/>
          </w:tcPr>
          <w:p w:rsidR="000F42D5" w:rsidRPr="000F42D5" w:rsidRDefault="000F42D5" w:rsidP="00E157C2">
            <w:pPr>
              <w:ind w:firstLine="0"/>
              <w:jc w:val="center"/>
              <w:outlineLvl w:val="0"/>
              <w:rPr>
                <w:sz w:val="16"/>
                <w:szCs w:val="24"/>
                <w:lang w:eastAsia="ru-RU"/>
              </w:rPr>
            </w:pPr>
            <w:r w:rsidRPr="000F42D5">
              <w:rPr>
                <w:sz w:val="16"/>
                <w:szCs w:val="24"/>
                <w:lang w:eastAsia="ru-RU"/>
              </w:rPr>
              <w:t>Подпись ответственного лица</w:t>
            </w:r>
          </w:p>
        </w:tc>
        <w:tc>
          <w:tcPr>
            <w:tcW w:w="2008" w:type="dxa"/>
            <w:tcBorders>
              <w:top w:val="single" w:sz="6" w:space="0" w:color="auto"/>
              <w:left w:val="single" w:sz="6" w:space="0" w:color="auto"/>
              <w:bottom w:val="single" w:sz="6" w:space="0" w:color="auto"/>
              <w:right w:val="single" w:sz="6" w:space="0" w:color="auto"/>
            </w:tcBorders>
            <w:vAlign w:val="center"/>
          </w:tcPr>
          <w:p w:rsidR="000F42D5" w:rsidRPr="000F42D5" w:rsidRDefault="000F42D5" w:rsidP="00E157C2">
            <w:pPr>
              <w:outlineLvl w:val="0"/>
              <w:rPr>
                <w:sz w:val="16"/>
                <w:szCs w:val="24"/>
                <w:lang w:eastAsia="ru-RU"/>
              </w:rPr>
            </w:pPr>
            <w:r>
              <w:rPr>
                <w:sz w:val="16"/>
                <w:szCs w:val="24"/>
                <w:lang w:eastAsia="ru-RU"/>
              </w:rPr>
              <w:t>Примечание</w:t>
            </w:r>
          </w:p>
        </w:tc>
      </w:tr>
      <w:tr w:rsidR="000F42D5" w:rsidRPr="00442453" w:rsidTr="00BF14AE">
        <w:trPr>
          <w:trHeight w:val="349"/>
        </w:trPr>
        <w:tc>
          <w:tcPr>
            <w:tcW w:w="397" w:type="dxa"/>
            <w:tcBorders>
              <w:top w:val="single" w:sz="6" w:space="0" w:color="auto"/>
              <w:left w:val="single" w:sz="6" w:space="0" w:color="auto"/>
              <w:bottom w:val="single" w:sz="6" w:space="0" w:color="auto"/>
              <w:right w:val="single" w:sz="6" w:space="0" w:color="auto"/>
            </w:tcBorders>
            <w:vAlign w:val="center"/>
          </w:tcPr>
          <w:p w:rsidR="000F42D5" w:rsidRPr="00442453" w:rsidRDefault="000F42D5" w:rsidP="00E157C2">
            <w:pPr>
              <w:suppressAutoHyphens w:val="0"/>
              <w:autoSpaceDE w:val="0"/>
              <w:autoSpaceDN w:val="0"/>
              <w:adjustRightInd w:val="0"/>
              <w:ind w:firstLine="0"/>
              <w:jc w:val="center"/>
              <w:rPr>
                <w:rFonts w:cs="Times New Roman"/>
                <w:color w:val="000000"/>
                <w:sz w:val="16"/>
                <w:szCs w:val="20"/>
              </w:rPr>
            </w:pPr>
          </w:p>
        </w:tc>
        <w:tc>
          <w:tcPr>
            <w:tcW w:w="1185" w:type="dxa"/>
            <w:tcBorders>
              <w:top w:val="single" w:sz="6" w:space="0" w:color="auto"/>
              <w:left w:val="single" w:sz="6" w:space="0" w:color="auto"/>
              <w:bottom w:val="single" w:sz="6" w:space="0" w:color="auto"/>
              <w:right w:val="single" w:sz="6" w:space="0" w:color="auto"/>
            </w:tcBorders>
            <w:vAlign w:val="center"/>
          </w:tcPr>
          <w:p w:rsidR="000F42D5" w:rsidRPr="00442453" w:rsidRDefault="000F42D5" w:rsidP="00E157C2">
            <w:pPr>
              <w:suppressAutoHyphens w:val="0"/>
              <w:autoSpaceDE w:val="0"/>
              <w:autoSpaceDN w:val="0"/>
              <w:adjustRightInd w:val="0"/>
              <w:ind w:firstLine="0"/>
              <w:jc w:val="center"/>
              <w:rPr>
                <w:rFonts w:cs="Times New Roman"/>
                <w:color w:val="000000"/>
                <w:sz w:val="16"/>
                <w:szCs w:val="20"/>
              </w:rPr>
            </w:pPr>
          </w:p>
        </w:tc>
        <w:tc>
          <w:tcPr>
            <w:tcW w:w="3467" w:type="dxa"/>
            <w:tcBorders>
              <w:top w:val="single" w:sz="6" w:space="0" w:color="auto"/>
              <w:left w:val="single" w:sz="6" w:space="0" w:color="auto"/>
              <w:bottom w:val="single" w:sz="6" w:space="0" w:color="auto"/>
              <w:right w:val="single" w:sz="6" w:space="0" w:color="auto"/>
            </w:tcBorders>
            <w:vAlign w:val="center"/>
          </w:tcPr>
          <w:p w:rsidR="000F42D5" w:rsidRPr="00442453" w:rsidRDefault="000F42D5" w:rsidP="00E157C2">
            <w:pPr>
              <w:suppressAutoHyphens w:val="0"/>
              <w:autoSpaceDE w:val="0"/>
              <w:autoSpaceDN w:val="0"/>
              <w:adjustRightInd w:val="0"/>
              <w:ind w:firstLine="0"/>
              <w:jc w:val="center"/>
              <w:rPr>
                <w:rFonts w:cs="Times New Roman"/>
                <w:color w:val="000000"/>
                <w:sz w:val="16"/>
                <w:szCs w:val="20"/>
              </w:rPr>
            </w:pPr>
          </w:p>
        </w:tc>
        <w:tc>
          <w:tcPr>
            <w:tcW w:w="1930" w:type="dxa"/>
            <w:tcBorders>
              <w:top w:val="single" w:sz="6" w:space="0" w:color="auto"/>
              <w:left w:val="single" w:sz="6" w:space="0" w:color="auto"/>
              <w:bottom w:val="single" w:sz="6" w:space="0" w:color="auto"/>
              <w:right w:val="single" w:sz="6" w:space="0" w:color="auto"/>
            </w:tcBorders>
            <w:vAlign w:val="center"/>
          </w:tcPr>
          <w:p w:rsidR="000F42D5" w:rsidRPr="00442453" w:rsidRDefault="000F42D5" w:rsidP="00E157C2">
            <w:pPr>
              <w:suppressAutoHyphens w:val="0"/>
              <w:autoSpaceDE w:val="0"/>
              <w:autoSpaceDN w:val="0"/>
              <w:adjustRightInd w:val="0"/>
              <w:ind w:firstLine="0"/>
              <w:jc w:val="center"/>
              <w:rPr>
                <w:rFonts w:cs="Times New Roman"/>
                <w:color w:val="000000"/>
                <w:sz w:val="16"/>
                <w:szCs w:val="20"/>
              </w:rPr>
            </w:pPr>
          </w:p>
        </w:tc>
        <w:tc>
          <w:tcPr>
            <w:tcW w:w="1721" w:type="dxa"/>
            <w:tcBorders>
              <w:top w:val="single" w:sz="6" w:space="0" w:color="auto"/>
              <w:left w:val="single" w:sz="6" w:space="0" w:color="auto"/>
              <w:bottom w:val="single" w:sz="6" w:space="0" w:color="auto"/>
              <w:right w:val="single" w:sz="6" w:space="0" w:color="auto"/>
            </w:tcBorders>
            <w:vAlign w:val="center"/>
          </w:tcPr>
          <w:p w:rsidR="000F42D5" w:rsidRPr="00442453" w:rsidRDefault="000F42D5" w:rsidP="00E157C2">
            <w:pPr>
              <w:suppressAutoHyphens w:val="0"/>
              <w:autoSpaceDE w:val="0"/>
              <w:autoSpaceDN w:val="0"/>
              <w:adjustRightInd w:val="0"/>
              <w:ind w:firstLine="0"/>
              <w:jc w:val="center"/>
              <w:rPr>
                <w:rFonts w:cs="Times New Roman"/>
                <w:color w:val="000000"/>
                <w:sz w:val="16"/>
                <w:szCs w:val="20"/>
              </w:rPr>
            </w:pPr>
          </w:p>
        </w:tc>
        <w:tc>
          <w:tcPr>
            <w:tcW w:w="1404" w:type="dxa"/>
            <w:tcBorders>
              <w:top w:val="single" w:sz="6" w:space="0" w:color="auto"/>
              <w:left w:val="single" w:sz="6" w:space="0" w:color="auto"/>
              <w:bottom w:val="single" w:sz="6" w:space="0" w:color="auto"/>
              <w:right w:val="single" w:sz="6" w:space="0" w:color="auto"/>
            </w:tcBorders>
            <w:vAlign w:val="center"/>
          </w:tcPr>
          <w:p w:rsidR="000F42D5" w:rsidRPr="00442453" w:rsidRDefault="000F42D5" w:rsidP="00E157C2">
            <w:pPr>
              <w:suppressAutoHyphens w:val="0"/>
              <w:autoSpaceDE w:val="0"/>
              <w:autoSpaceDN w:val="0"/>
              <w:adjustRightInd w:val="0"/>
              <w:ind w:firstLine="0"/>
              <w:jc w:val="center"/>
              <w:rPr>
                <w:rFonts w:cs="Times New Roman"/>
                <w:color w:val="000000"/>
                <w:sz w:val="16"/>
                <w:szCs w:val="20"/>
              </w:rPr>
            </w:pPr>
          </w:p>
        </w:tc>
        <w:tc>
          <w:tcPr>
            <w:tcW w:w="2008" w:type="dxa"/>
            <w:tcBorders>
              <w:top w:val="single" w:sz="6" w:space="0" w:color="auto"/>
              <w:left w:val="single" w:sz="6" w:space="0" w:color="auto"/>
              <w:bottom w:val="single" w:sz="6" w:space="0" w:color="auto"/>
              <w:right w:val="single" w:sz="6" w:space="0" w:color="auto"/>
            </w:tcBorders>
            <w:vAlign w:val="center"/>
          </w:tcPr>
          <w:p w:rsidR="000F42D5" w:rsidRPr="00442453" w:rsidRDefault="000F42D5" w:rsidP="00E157C2">
            <w:pPr>
              <w:suppressAutoHyphens w:val="0"/>
              <w:autoSpaceDE w:val="0"/>
              <w:autoSpaceDN w:val="0"/>
              <w:adjustRightInd w:val="0"/>
              <w:ind w:firstLine="0"/>
              <w:rPr>
                <w:rFonts w:cs="Times New Roman"/>
                <w:color w:val="000000"/>
                <w:sz w:val="16"/>
                <w:szCs w:val="20"/>
              </w:rPr>
            </w:pPr>
          </w:p>
        </w:tc>
        <w:tc>
          <w:tcPr>
            <w:tcW w:w="2008" w:type="dxa"/>
            <w:tcBorders>
              <w:top w:val="single" w:sz="6" w:space="0" w:color="auto"/>
              <w:left w:val="single" w:sz="6" w:space="0" w:color="auto"/>
              <w:bottom w:val="single" w:sz="6" w:space="0" w:color="auto"/>
              <w:right w:val="single" w:sz="6" w:space="0" w:color="auto"/>
            </w:tcBorders>
          </w:tcPr>
          <w:p w:rsidR="000F42D5" w:rsidRPr="00442453" w:rsidRDefault="000F42D5" w:rsidP="00E157C2">
            <w:pPr>
              <w:suppressAutoHyphens w:val="0"/>
              <w:autoSpaceDE w:val="0"/>
              <w:autoSpaceDN w:val="0"/>
              <w:adjustRightInd w:val="0"/>
              <w:ind w:firstLine="0"/>
              <w:rPr>
                <w:rFonts w:cs="Times New Roman"/>
                <w:color w:val="000000"/>
                <w:sz w:val="16"/>
                <w:szCs w:val="20"/>
              </w:rPr>
            </w:pPr>
          </w:p>
        </w:tc>
      </w:tr>
    </w:tbl>
    <w:p w:rsidR="000C7831" w:rsidRDefault="000C7831" w:rsidP="00E157C2">
      <w:pPr>
        <w:ind w:firstLine="0"/>
        <w:jc w:val="center"/>
        <w:rPr>
          <w:rFonts w:cs="Times New Roman"/>
          <w:sz w:val="28"/>
          <w:szCs w:val="28"/>
        </w:rPr>
      </w:pPr>
    </w:p>
    <w:p w:rsidR="00BF14AE" w:rsidRDefault="00BF14AE" w:rsidP="00E157C2">
      <w:pPr>
        <w:ind w:firstLine="0"/>
        <w:jc w:val="center"/>
        <w:rPr>
          <w:rFonts w:cs="Times New Roman"/>
          <w:sz w:val="28"/>
          <w:szCs w:val="28"/>
        </w:rPr>
      </w:pPr>
    </w:p>
    <w:p w:rsidR="00AE2C59" w:rsidRDefault="00AE2C59" w:rsidP="00E157C2">
      <w:pPr>
        <w:ind w:firstLine="0"/>
        <w:jc w:val="center"/>
        <w:rPr>
          <w:rFonts w:cs="Times New Roman"/>
          <w:sz w:val="28"/>
          <w:szCs w:val="28"/>
        </w:rPr>
      </w:pPr>
    </w:p>
    <w:p w:rsidR="00AB1929" w:rsidRDefault="00AB1929" w:rsidP="00E157C2">
      <w:pPr>
        <w:ind w:firstLine="0"/>
        <w:jc w:val="center"/>
        <w:rPr>
          <w:rFonts w:cs="Times New Roman"/>
          <w:sz w:val="28"/>
          <w:szCs w:val="28"/>
        </w:rPr>
      </w:pPr>
      <w:r>
        <w:rPr>
          <w:rFonts w:cs="Times New Roman"/>
          <w:sz w:val="28"/>
          <w:szCs w:val="28"/>
        </w:rPr>
        <w:lastRenderedPageBreak/>
        <w:t xml:space="preserve">ЖУРНАЛ </w:t>
      </w:r>
    </w:p>
    <w:p w:rsidR="00AB1929" w:rsidRDefault="00AB1929" w:rsidP="00E157C2">
      <w:pPr>
        <w:ind w:firstLine="0"/>
        <w:jc w:val="center"/>
        <w:rPr>
          <w:rFonts w:cs="Times New Roman"/>
          <w:sz w:val="28"/>
          <w:szCs w:val="28"/>
        </w:rPr>
      </w:pPr>
      <w:r>
        <w:rPr>
          <w:rFonts w:cs="Times New Roman"/>
          <w:sz w:val="28"/>
          <w:szCs w:val="28"/>
        </w:rPr>
        <w:t>учета передачи персональных данных</w:t>
      </w:r>
    </w:p>
    <w:tbl>
      <w:tblPr>
        <w:tblW w:w="14116" w:type="dxa"/>
        <w:tblInd w:w="95" w:type="dxa"/>
        <w:tblLook w:val="04A0"/>
      </w:tblPr>
      <w:tblGrid>
        <w:gridCol w:w="657"/>
        <w:gridCol w:w="2141"/>
        <w:gridCol w:w="3700"/>
        <w:gridCol w:w="2814"/>
        <w:gridCol w:w="1996"/>
        <w:gridCol w:w="1362"/>
        <w:gridCol w:w="1446"/>
      </w:tblGrid>
      <w:tr w:rsidR="00AB1929" w:rsidRPr="00AB1929" w:rsidTr="00BF14AE">
        <w:trPr>
          <w:trHeight w:val="1078"/>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929" w:rsidRPr="00AB1929" w:rsidRDefault="00AB1929" w:rsidP="00E157C2">
            <w:pPr>
              <w:suppressAutoHyphens w:val="0"/>
              <w:ind w:firstLine="0"/>
              <w:jc w:val="center"/>
              <w:rPr>
                <w:rFonts w:eastAsia="Times New Roman" w:cs="Times New Roman"/>
                <w:color w:val="000000"/>
                <w:sz w:val="16"/>
                <w:szCs w:val="20"/>
                <w:lang w:eastAsia="ru-RU"/>
              </w:rPr>
            </w:pPr>
            <w:r w:rsidRPr="00AB1929">
              <w:rPr>
                <w:rFonts w:eastAsia="Times New Roman" w:cs="Times New Roman"/>
                <w:color w:val="000000"/>
                <w:sz w:val="16"/>
                <w:szCs w:val="20"/>
                <w:lang w:eastAsia="ru-RU"/>
              </w:rPr>
              <w:t>№</w:t>
            </w:r>
            <w:r w:rsidR="00D817A9" w:rsidRPr="005B07F0">
              <w:rPr>
                <w:rFonts w:eastAsia="Calibri" w:cs="Times New Roman"/>
                <w:sz w:val="16"/>
                <w:szCs w:val="16"/>
              </w:rPr>
              <w:t xml:space="preserve"> </w:t>
            </w:r>
            <w:proofErr w:type="spellStart"/>
            <w:proofErr w:type="gramStart"/>
            <w:r w:rsidR="00D817A9" w:rsidRPr="005B07F0">
              <w:rPr>
                <w:rFonts w:eastAsia="Calibri" w:cs="Times New Roman"/>
                <w:sz w:val="16"/>
                <w:szCs w:val="16"/>
              </w:rPr>
              <w:t>п</w:t>
            </w:r>
            <w:proofErr w:type="spellEnd"/>
            <w:proofErr w:type="gramEnd"/>
            <w:r w:rsidR="00D817A9" w:rsidRPr="005B07F0">
              <w:rPr>
                <w:rFonts w:eastAsia="Calibri" w:cs="Times New Roman"/>
                <w:sz w:val="16"/>
                <w:szCs w:val="16"/>
              </w:rPr>
              <w:t>/</w:t>
            </w:r>
            <w:proofErr w:type="spellStart"/>
            <w:r w:rsidR="00D817A9" w:rsidRPr="005B07F0">
              <w:rPr>
                <w:rFonts w:eastAsia="Calibri" w:cs="Times New Roman"/>
                <w:sz w:val="16"/>
                <w:szCs w:val="16"/>
              </w:rPr>
              <w:t>п</w:t>
            </w:r>
            <w:proofErr w:type="spellEnd"/>
          </w:p>
        </w:tc>
        <w:tc>
          <w:tcPr>
            <w:tcW w:w="2141" w:type="dxa"/>
            <w:tcBorders>
              <w:top w:val="single" w:sz="4" w:space="0" w:color="auto"/>
              <w:left w:val="nil"/>
              <w:bottom w:val="single" w:sz="4" w:space="0" w:color="auto"/>
              <w:right w:val="single" w:sz="4" w:space="0" w:color="auto"/>
            </w:tcBorders>
            <w:shd w:val="clear" w:color="auto" w:fill="auto"/>
            <w:vAlign w:val="center"/>
            <w:hideMark/>
          </w:tcPr>
          <w:p w:rsidR="00AB1929" w:rsidRPr="00AB1929" w:rsidRDefault="00AB1929" w:rsidP="00E157C2">
            <w:pPr>
              <w:suppressAutoHyphens w:val="0"/>
              <w:ind w:firstLine="0"/>
              <w:jc w:val="center"/>
              <w:rPr>
                <w:rFonts w:eastAsia="Times New Roman" w:cs="Times New Roman"/>
                <w:color w:val="000000"/>
                <w:sz w:val="16"/>
                <w:szCs w:val="20"/>
                <w:lang w:eastAsia="ru-RU"/>
              </w:rPr>
            </w:pPr>
            <w:r w:rsidRPr="00AB1929">
              <w:rPr>
                <w:rFonts w:eastAsia="Times New Roman" w:cs="Times New Roman"/>
                <w:color w:val="000000"/>
                <w:sz w:val="16"/>
                <w:szCs w:val="20"/>
                <w:lang w:eastAsia="ru-RU"/>
              </w:rPr>
              <w:t>Сведения о запрашивающем лице</w:t>
            </w:r>
          </w:p>
        </w:tc>
        <w:tc>
          <w:tcPr>
            <w:tcW w:w="3700" w:type="dxa"/>
            <w:tcBorders>
              <w:top w:val="single" w:sz="4" w:space="0" w:color="auto"/>
              <w:left w:val="nil"/>
              <w:bottom w:val="single" w:sz="4" w:space="0" w:color="auto"/>
              <w:right w:val="single" w:sz="4" w:space="0" w:color="auto"/>
            </w:tcBorders>
            <w:shd w:val="clear" w:color="auto" w:fill="auto"/>
            <w:vAlign w:val="center"/>
            <w:hideMark/>
          </w:tcPr>
          <w:p w:rsidR="00AB1929" w:rsidRPr="00AB1929" w:rsidRDefault="00AB1929" w:rsidP="00E157C2">
            <w:pPr>
              <w:suppressAutoHyphens w:val="0"/>
              <w:ind w:firstLine="0"/>
              <w:jc w:val="center"/>
              <w:rPr>
                <w:rFonts w:eastAsia="Times New Roman" w:cs="Times New Roman"/>
                <w:color w:val="000000"/>
                <w:sz w:val="16"/>
                <w:szCs w:val="20"/>
                <w:lang w:eastAsia="ru-RU"/>
              </w:rPr>
            </w:pPr>
            <w:r w:rsidRPr="00AB1929">
              <w:rPr>
                <w:rFonts w:eastAsia="Times New Roman" w:cs="Times New Roman"/>
                <w:color w:val="000000"/>
                <w:sz w:val="16"/>
                <w:szCs w:val="20"/>
                <w:lang w:eastAsia="ru-RU"/>
              </w:rPr>
              <w:t>Состав запрашиваемых персональных данных</w:t>
            </w:r>
          </w:p>
        </w:tc>
        <w:tc>
          <w:tcPr>
            <w:tcW w:w="2814" w:type="dxa"/>
            <w:tcBorders>
              <w:top w:val="single" w:sz="4" w:space="0" w:color="auto"/>
              <w:left w:val="nil"/>
              <w:bottom w:val="single" w:sz="4" w:space="0" w:color="auto"/>
              <w:right w:val="single" w:sz="4" w:space="0" w:color="auto"/>
            </w:tcBorders>
            <w:shd w:val="clear" w:color="auto" w:fill="auto"/>
            <w:vAlign w:val="center"/>
            <w:hideMark/>
          </w:tcPr>
          <w:p w:rsidR="00AB1929" w:rsidRPr="00AB1929" w:rsidRDefault="00AB1929" w:rsidP="00E157C2">
            <w:pPr>
              <w:suppressAutoHyphens w:val="0"/>
              <w:ind w:firstLine="0"/>
              <w:jc w:val="center"/>
              <w:rPr>
                <w:rFonts w:eastAsia="Times New Roman" w:cs="Times New Roman"/>
                <w:color w:val="000000"/>
                <w:sz w:val="16"/>
                <w:szCs w:val="20"/>
                <w:lang w:eastAsia="ru-RU"/>
              </w:rPr>
            </w:pPr>
            <w:r w:rsidRPr="00AB1929">
              <w:rPr>
                <w:rFonts w:eastAsia="Times New Roman" w:cs="Times New Roman"/>
                <w:color w:val="000000"/>
                <w:sz w:val="16"/>
                <w:szCs w:val="20"/>
                <w:lang w:eastAsia="ru-RU"/>
              </w:rPr>
              <w:t>Цель получения персональных данных</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AB1929" w:rsidRPr="00AB1929" w:rsidRDefault="00AB1929" w:rsidP="00E157C2">
            <w:pPr>
              <w:suppressAutoHyphens w:val="0"/>
              <w:ind w:firstLine="0"/>
              <w:jc w:val="center"/>
              <w:rPr>
                <w:rFonts w:eastAsia="Times New Roman" w:cs="Times New Roman"/>
                <w:color w:val="000000"/>
                <w:sz w:val="16"/>
                <w:szCs w:val="20"/>
                <w:lang w:eastAsia="ru-RU"/>
              </w:rPr>
            </w:pPr>
            <w:r w:rsidRPr="00AB1929">
              <w:rPr>
                <w:rFonts w:eastAsia="Times New Roman" w:cs="Times New Roman"/>
                <w:color w:val="000000"/>
                <w:sz w:val="16"/>
                <w:szCs w:val="20"/>
                <w:lang w:eastAsia="ru-RU"/>
              </w:rPr>
              <w:t>Отметка о передаче или отказе в передаче персональных данных</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AB1929" w:rsidRPr="00AB1929" w:rsidRDefault="00AB1929" w:rsidP="00E157C2">
            <w:pPr>
              <w:suppressAutoHyphens w:val="0"/>
              <w:ind w:firstLine="0"/>
              <w:jc w:val="center"/>
              <w:rPr>
                <w:rFonts w:eastAsia="Times New Roman" w:cs="Times New Roman"/>
                <w:color w:val="000000"/>
                <w:sz w:val="16"/>
                <w:szCs w:val="20"/>
                <w:lang w:eastAsia="ru-RU"/>
              </w:rPr>
            </w:pPr>
            <w:r w:rsidRPr="00AB1929">
              <w:rPr>
                <w:rFonts w:eastAsia="Times New Roman" w:cs="Times New Roman"/>
                <w:color w:val="000000"/>
                <w:sz w:val="16"/>
                <w:szCs w:val="20"/>
                <w:lang w:eastAsia="ru-RU"/>
              </w:rPr>
              <w:t>Дата передачи/отказа в передаче персональных данных</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AB1929" w:rsidRPr="00AB1929" w:rsidRDefault="00AB1929" w:rsidP="00E157C2">
            <w:pPr>
              <w:suppressAutoHyphens w:val="0"/>
              <w:ind w:firstLine="0"/>
              <w:jc w:val="center"/>
              <w:rPr>
                <w:rFonts w:eastAsia="Times New Roman" w:cs="Times New Roman"/>
                <w:color w:val="000000"/>
                <w:sz w:val="16"/>
                <w:szCs w:val="20"/>
                <w:lang w:eastAsia="ru-RU"/>
              </w:rPr>
            </w:pPr>
            <w:r w:rsidRPr="00AB1929">
              <w:rPr>
                <w:rFonts w:eastAsia="Times New Roman" w:cs="Times New Roman"/>
                <w:color w:val="000000"/>
                <w:sz w:val="16"/>
                <w:szCs w:val="20"/>
                <w:lang w:eastAsia="ru-RU"/>
              </w:rPr>
              <w:t>Подпись запрашивающего лица</w:t>
            </w:r>
          </w:p>
        </w:tc>
      </w:tr>
      <w:tr w:rsidR="00AB1929" w:rsidRPr="00AB1929" w:rsidTr="00BF14AE">
        <w:trPr>
          <w:trHeight w:val="388"/>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AB1929" w:rsidRPr="00AB1929" w:rsidRDefault="00AB1929" w:rsidP="00E157C2">
            <w:pPr>
              <w:suppressAutoHyphens w:val="0"/>
              <w:ind w:firstLine="0"/>
              <w:jc w:val="center"/>
              <w:rPr>
                <w:rFonts w:eastAsia="Times New Roman" w:cs="Times New Roman"/>
                <w:color w:val="000000"/>
                <w:sz w:val="16"/>
                <w:szCs w:val="20"/>
                <w:lang w:eastAsia="ru-RU"/>
              </w:rPr>
            </w:pPr>
          </w:p>
        </w:tc>
        <w:tc>
          <w:tcPr>
            <w:tcW w:w="2141" w:type="dxa"/>
            <w:tcBorders>
              <w:top w:val="nil"/>
              <w:left w:val="nil"/>
              <w:bottom w:val="single" w:sz="4" w:space="0" w:color="auto"/>
              <w:right w:val="single" w:sz="4" w:space="0" w:color="auto"/>
            </w:tcBorders>
            <w:shd w:val="clear" w:color="auto" w:fill="auto"/>
            <w:vAlign w:val="center"/>
            <w:hideMark/>
          </w:tcPr>
          <w:p w:rsidR="00AB1929" w:rsidRPr="00AB1929" w:rsidRDefault="00AB1929" w:rsidP="00E157C2">
            <w:pPr>
              <w:suppressAutoHyphens w:val="0"/>
              <w:ind w:firstLine="0"/>
              <w:jc w:val="center"/>
              <w:rPr>
                <w:rFonts w:eastAsia="Times New Roman" w:cs="Times New Roman"/>
                <w:color w:val="000000"/>
                <w:sz w:val="16"/>
                <w:szCs w:val="20"/>
                <w:lang w:eastAsia="ru-RU"/>
              </w:rPr>
            </w:pPr>
          </w:p>
        </w:tc>
        <w:tc>
          <w:tcPr>
            <w:tcW w:w="3700" w:type="dxa"/>
            <w:tcBorders>
              <w:top w:val="nil"/>
              <w:left w:val="nil"/>
              <w:bottom w:val="single" w:sz="4" w:space="0" w:color="auto"/>
              <w:right w:val="single" w:sz="4" w:space="0" w:color="auto"/>
            </w:tcBorders>
            <w:shd w:val="clear" w:color="auto" w:fill="auto"/>
            <w:vAlign w:val="center"/>
            <w:hideMark/>
          </w:tcPr>
          <w:p w:rsidR="00AB1929" w:rsidRPr="00AB1929" w:rsidRDefault="00AB1929" w:rsidP="00E157C2">
            <w:pPr>
              <w:suppressAutoHyphens w:val="0"/>
              <w:ind w:firstLine="0"/>
              <w:jc w:val="center"/>
              <w:rPr>
                <w:rFonts w:eastAsia="Times New Roman" w:cs="Times New Roman"/>
                <w:color w:val="000000"/>
                <w:sz w:val="16"/>
                <w:szCs w:val="20"/>
                <w:lang w:eastAsia="ru-RU"/>
              </w:rPr>
            </w:pPr>
          </w:p>
        </w:tc>
        <w:tc>
          <w:tcPr>
            <w:tcW w:w="2814" w:type="dxa"/>
            <w:tcBorders>
              <w:top w:val="nil"/>
              <w:left w:val="nil"/>
              <w:bottom w:val="single" w:sz="4" w:space="0" w:color="auto"/>
              <w:right w:val="single" w:sz="4" w:space="0" w:color="auto"/>
            </w:tcBorders>
            <w:shd w:val="clear" w:color="auto" w:fill="auto"/>
            <w:vAlign w:val="center"/>
            <w:hideMark/>
          </w:tcPr>
          <w:p w:rsidR="00AB1929" w:rsidRPr="00AB1929" w:rsidRDefault="00AB1929" w:rsidP="00E157C2">
            <w:pPr>
              <w:suppressAutoHyphens w:val="0"/>
              <w:ind w:firstLine="0"/>
              <w:jc w:val="center"/>
              <w:rPr>
                <w:rFonts w:eastAsia="Times New Roman" w:cs="Times New Roman"/>
                <w:color w:val="000000"/>
                <w:sz w:val="16"/>
                <w:szCs w:val="20"/>
                <w:lang w:eastAsia="ru-RU"/>
              </w:rPr>
            </w:pPr>
          </w:p>
        </w:tc>
        <w:tc>
          <w:tcPr>
            <w:tcW w:w="1996" w:type="dxa"/>
            <w:tcBorders>
              <w:top w:val="nil"/>
              <w:left w:val="nil"/>
              <w:bottom w:val="single" w:sz="4" w:space="0" w:color="auto"/>
              <w:right w:val="single" w:sz="4" w:space="0" w:color="auto"/>
            </w:tcBorders>
            <w:shd w:val="clear" w:color="auto" w:fill="auto"/>
            <w:vAlign w:val="center"/>
            <w:hideMark/>
          </w:tcPr>
          <w:p w:rsidR="00AB1929" w:rsidRPr="00AB1929" w:rsidRDefault="00AB1929" w:rsidP="00E157C2">
            <w:pPr>
              <w:suppressAutoHyphens w:val="0"/>
              <w:ind w:firstLine="0"/>
              <w:jc w:val="center"/>
              <w:rPr>
                <w:rFonts w:eastAsia="Times New Roman" w:cs="Times New Roman"/>
                <w:color w:val="000000"/>
                <w:sz w:val="16"/>
                <w:szCs w:val="20"/>
                <w:lang w:eastAsia="ru-RU"/>
              </w:rPr>
            </w:pPr>
          </w:p>
        </w:tc>
        <w:tc>
          <w:tcPr>
            <w:tcW w:w="1362" w:type="dxa"/>
            <w:tcBorders>
              <w:top w:val="nil"/>
              <w:left w:val="nil"/>
              <w:bottom w:val="single" w:sz="4" w:space="0" w:color="auto"/>
              <w:right w:val="single" w:sz="4" w:space="0" w:color="auto"/>
            </w:tcBorders>
            <w:shd w:val="clear" w:color="auto" w:fill="auto"/>
            <w:vAlign w:val="center"/>
            <w:hideMark/>
          </w:tcPr>
          <w:p w:rsidR="00AB1929" w:rsidRPr="00AB1929" w:rsidRDefault="00AB1929" w:rsidP="00E157C2">
            <w:pPr>
              <w:suppressAutoHyphens w:val="0"/>
              <w:ind w:firstLine="0"/>
              <w:jc w:val="center"/>
              <w:rPr>
                <w:rFonts w:eastAsia="Times New Roman" w:cs="Times New Roman"/>
                <w:color w:val="000000"/>
                <w:sz w:val="16"/>
                <w:szCs w:val="20"/>
                <w:lang w:eastAsia="ru-RU"/>
              </w:rPr>
            </w:pPr>
          </w:p>
        </w:tc>
        <w:tc>
          <w:tcPr>
            <w:tcW w:w="1446" w:type="dxa"/>
            <w:tcBorders>
              <w:top w:val="nil"/>
              <w:left w:val="nil"/>
              <w:bottom w:val="single" w:sz="4" w:space="0" w:color="auto"/>
              <w:right w:val="single" w:sz="4" w:space="0" w:color="auto"/>
            </w:tcBorders>
            <w:shd w:val="clear" w:color="auto" w:fill="auto"/>
            <w:vAlign w:val="center"/>
            <w:hideMark/>
          </w:tcPr>
          <w:p w:rsidR="00AB1929" w:rsidRPr="00AB1929" w:rsidRDefault="00AB1929" w:rsidP="00E157C2">
            <w:pPr>
              <w:suppressAutoHyphens w:val="0"/>
              <w:ind w:firstLine="0"/>
              <w:jc w:val="center"/>
              <w:rPr>
                <w:rFonts w:eastAsia="Times New Roman" w:cs="Times New Roman"/>
                <w:color w:val="000000"/>
                <w:sz w:val="16"/>
                <w:szCs w:val="20"/>
                <w:lang w:eastAsia="ru-RU"/>
              </w:rPr>
            </w:pPr>
          </w:p>
        </w:tc>
      </w:tr>
    </w:tbl>
    <w:p w:rsidR="0069320C" w:rsidRDefault="0069320C" w:rsidP="00E157C2">
      <w:pPr>
        <w:ind w:firstLine="0"/>
        <w:rPr>
          <w:rFonts w:cs="Times New Roman"/>
          <w:sz w:val="28"/>
          <w:szCs w:val="28"/>
        </w:rPr>
      </w:pPr>
    </w:p>
    <w:p w:rsidR="0069320C" w:rsidRDefault="0069320C" w:rsidP="00E157C2">
      <w:pPr>
        <w:ind w:firstLine="0"/>
        <w:jc w:val="center"/>
        <w:rPr>
          <w:rFonts w:cs="Times New Roman"/>
          <w:sz w:val="28"/>
          <w:szCs w:val="28"/>
        </w:rPr>
      </w:pPr>
    </w:p>
    <w:p w:rsidR="0069320C" w:rsidRDefault="0069320C" w:rsidP="00E157C2">
      <w:pPr>
        <w:ind w:firstLine="0"/>
        <w:rPr>
          <w:rFonts w:cs="Times New Roman"/>
          <w:sz w:val="28"/>
          <w:szCs w:val="28"/>
        </w:rPr>
      </w:pPr>
    </w:p>
    <w:p w:rsidR="00AB1929" w:rsidRDefault="00AB1929" w:rsidP="00E157C2">
      <w:pPr>
        <w:ind w:firstLine="0"/>
        <w:jc w:val="center"/>
        <w:rPr>
          <w:rFonts w:cs="Times New Roman"/>
          <w:sz w:val="28"/>
          <w:szCs w:val="28"/>
        </w:rPr>
      </w:pPr>
      <w:r>
        <w:rPr>
          <w:rFonts w:cs="Times New Roman"/>
          <w:sz w:val="28"/>
          <w:szCs w:val="28"/>
        </w:rPr>
        <w:t xml:space="preserve">ЖУРНАЛ </w:t>
      </w:r>
    </w:p>
    <w:p w:rsidR="00AB1929" w:rsidRDefault="00AB1929" w:rsidP="00E157C2">
      <w:pPr>
        <w:ind w:firstLine="0"/>
        <w:jc w:val="center"/>
        <w:rPr>
          <w:rFonts w:cs="Times New Roman"/>
          <w:sz w:val="28"/>
          <w:szCs w:val="28"/>
        </w:rPr>
      </w:pPr>
      <w:r>
        <w:rPr>
          <w:rFonts w:cs="Times New Roman"/>
          <w:sz w:val="28"/>
          <w:szCs w:val="28"/>
        </w:rPr>
        <w:t>периодического тестирования средств защиты информации</w:t>
      </w:r>
    </w:p>
    <w:tbl>
      <w:tblPr>
        <w:tblW w:w="0" w:type="auto"/>
        <w:tblLayout w:type="fixed"/>
        <w:tblCellMar>
          <w:left w:w="30" w:type="dxa"/>
          <w:right w:w="30" w:type="dxa"/>
        </w:tblCellMar>
        <w:tblLook w:val="0000"/>
      </w:tblPr>
      <w:tblGrid>
        <w:gridCol w:w="633"/>
        <w:gridCol w:w="2396"/>
        <w:gridCol w:w="2982"/>
        <w:gridCol w:w="1370"/>
        <w:gridCol w:w="1807"/>
        <w:gridCol w:w="1717"/>
        <w:gridCol w:w="1821"/>
        <w:gridCol w:w="1371"/>
      </w:tblGrid>
      <w:tr w:rsidR="00AB1929" w:rsidRPr="00AB1929" w:rsidTr="00BF14AE">
        <w:trPr>
          <w:trHeight w:val="1022"/>
        </w:trPr>
        <w:tc>
          <w:tcPr>
            <w:tcW w:w="633" w:type="dxa"/>
            <w:tcBorders>
              <w:top w:val="single" w:sz="6" w:space="0" w:color="auto"/>
              <w:left w:val="single" w:sz="6" w:space="0" w:color="auto"/>
              <w:bottom w:val="single" w:sz="6" w:space="0" w:color="auto"/>
              <w:right w:val="single" w:sz="6" w:space="0" w:color="auto"/>
            </w:tcBorders>
          </w:tcPr>
          <w:p w:rsidR="00AB1929" w:rsidRPr="00AB1929" w:rsidRDefault="00AB1929" w:rsidP="00E157C2">
            <w:pPr>
              <w:suppressAutoHyphens w:val="0"/>
              <w:autoSpaceDE w:val="0"/>
              <w:autoSpaceDN w:val="0"/>
              <w:adjustRightInd w:val="0"/>
              <w:ind w:firstLine="0"/>
              <w:jc w:val="center"/>
              <w:rPr>
                <w:rFonts w:cs="Times New Roman"/>
                <w:color w:val="000000"/>
                <w:sz w:val="16"/>
                <w:szCs w:val="20"/>
              </w:rPr>
            </w:pPr>
            <w:r w:rsidRPr="00AB1929">
              <w:rPr>
                <w:rFonts w:cs="Times New Roman"/>
                <w:color w:val="000000"/>
                <w:sz w:val="16"/>
                <w:szCs w:val="20"/>
              </w:rPr>
              <w:t>№</w:t>
            </w:r>
          </w:p>
          <w:p w:rsidR="00AB1929" w:rsidRPr="00AB1929" w:rsidRDefault="00AB1929" w:rsidP="00E157C2">
            <w:pPr>
              <w:suppressAutoHyphens w:val="0"/>
              <w:autoSpaceDE w:val="0"/>
              <w:autoSpaceDN w:val="0"/>
              <w:adjustRightInd w:val="0"/>
              <w:ind w:firstLine="0"/>
              <w:jc w:val="center"/>
              <w:rPr>
                <w:rFonts w:cs="Times New Roman"/>
                <w:color w:val="000000"/>
                <w:sz w:val="16"/>
                <w:szCs w:val="20"/>
              </w:rPr>
            </w:pPr>
            <w:proofErr w:type="spellStart"/>
            <w:proofErr w:type="gramStart"/>
            <w:r w:rsidRPr="00AB1929">
              <w:rPr>
                <w:rFonts w:cs="Times New Roman"/>
                <w:color w:val="000000"/>
                <w:sz w:val="16"/>
                <w:szCs w:val="20"/>
              </w:rPr>
              <w:t>п</w:t>
            </w:r>
            <w:proofErr w:type="spellEnd"/>
            <w:proofErr w:type="gramEnd"/>
            <w:r w:rsidRPr="00AB1929">
              <w:rPr>
                <w:rFonts w:cs="Times New Roman"/>
                <w:color w:val="000000"/>
                <w:sz w:val="16"/>
                <w:szCs w:val="20"/>
              </w:rPr>
              <w:t>/</w:t>
            </w:r>
            <w:proofErr w:type="spellStart"/>
            <w:r w:rsidRPr="00AB1929">
              <w:rPr>
                <w:rFonts w:cs="Times New Roman"/>
                <w:color w:val="000000"/>
                <w:sz w:val="16"/>
                <w:szCs w:val="20"/>
              </w:rPr>
              <w:t>п</w:t>
            </w:r>
            <w:proofErr w:type="spellEnd"/>
          </w:p>
        </w:tc>
        <w:tc>
          <w:tcPr>
            <w:tcW w:w="2396" w:type="dxa"/>
            <w:tcBorders>
              <w:top w:val="single" w:sz="6" w:space="0" w:color="auto"/>
              <w:left w:val="single" w:sz="6" w:space="0" w:color="auto"/>
              <w:bottom w:val="single" w:sz="6" w:space="0" w:color="auto"/>
              <w:right w:val="single" w:sz="6" w:space="0" w:color="auto"/>
            </w:tcBorders>
          </w:tcPr>
          <w:p w:rsidR="00AB1929" w:rsidRPr="00AB1929" w:rsidRDefault="00AB1929" w:rsidP="00E157C2">
            <w:pPr>
              <w:suppressAutoHyphens w:val="0"/>
              <w:autoSpaceDE w:val="0"/>
              <w:autoSpaceDN w:val="0"/>
              <w:adjustRightInd w:val="0"/>
              <w:ind w:firstLine="0"/>
              <w:jc w:val="center"/>
              <w:rPr>
                <w:rFonts w:cs="Times New Roman"/>
                <w:color w:val="000000"/>
                <w:sz w:val="16"/>
                <w:szCs w:val="20"/>
              </w:rPr>
            </w:pPr>
            <w:r w:rsidRPr="00AB1929">
              <w:rPr>
                <w:rFonts w:cs="Times New Roman"/>
                <w:color w:val="000000"/>
                <w:sz w:val="16"/>
                <w:szCs w:val="20"/>
              </w:rPr>
              <w:t xml:space="preserve">Наименование средства защиты информации от НСД или </w:t>
            </w:r>
            <w:proofErr w:type="spellStart"/>
            <w:r w:rsidRPr="00AB1929">
              <w:rPr>
                <w:rFonts w:cs="Times New Roman"/>
                <w:color w:val="000000"/>
                <w:sz w:val="16"/>
                <w:szCs w:val="20"/>
              </w:rPr>
              <w:t>криптосредства</w:t>
            </w:r>
            <w:proofErr w:type="spellEnd"/>
          </w:p>
        </w:tc>
        <w:tc>
          <w:tcPr>
            <w:tcW w:w="2982" w:type="dxa"/>
            <w:tcBorders>
              <w:top w:val="single" w:sz="6" w:space="0" w:color="auto"/>
              <w:left w:val="single" w:sz="6" w:space="0" w:color="auto"/>
              <w:bottom w:val="single" w:sz="6" w:space="0" w:color="auto"/>
              <w:right w:val="single" w:sz="6" w:space="0" w:color="auto"/>
            </w:tcBorders>
          </w:tcPr>
          <w:p w:rsidR="00AB1929" w:rsidRPr="00AB1929" w:rsidRDefault="00AB1929" w:rsidP="00E157C2">
            <w:pPr>
              <w:suppressAutoHyphens w:val="0"/>
              <w:autoSpaceDE w:val="0"/>
              <w:autoSpaceDN w:val="0"/>
              <w:adjustRightInd w:val="0"/>
              <w:ind w:firstLine="0"/>
              <w:jc w:val="center"/>
              <w:rPr>
                <w:rFonts w:cs="Times New Roman"/>
                <w:color w:val="000000"/>
                <w:sz w:val="16"/>
                <w:szCs w:val="20"/>
              </w:rPr>
            </w:pPr>
            <w:r w:rsidRPr="00AB1929">
              <w:rPr>
                <w:rFonts w:cs="Times New Roman"/>
                <w:color w:val="000000"/>
                <w:sz w:val="16"/>
                <w:szCs w:val="20"/>
              </w:rPr>
              <w:t xml:space="preserve">Регистрационные номера СЗИ от НСД или </w:t>
            </w:r>
            <w:proofErr w:type="spellStart"/>
            <w:r w:rsidRPr="00AB1929">
              <w:rPr>
                <w:rFonts w:cs="Times New Roman"/>
                <w:color w:val="000000"/>
                <w:sz w:val="16"/>
                <w:szCs w:val="20"/>
              </w:rPr>
              <w:t>криптосредства</w:t>
            </w:r>
            <w:proofErr w:type="spellEnd"/>
          </w:p>
        </w:tc>
        <w:tc>
          <w:tcPr>
            <w:tcW w:w="1370" w:type="dxa"/>
            <w:tcBorders>
              <w:top w:val="single" w:sz="6" w:space="0" w:color="auto"/>
              <w:left w:val="single" w:sz="6" w:space="0" w:color="auto"/>
              <w:bottom w:val="single" w:sz="6" w:space="0" w:color="auto"/>
              <w:right w:val="single" w:sz="6" w:space="0" w:color="auto"/>
            </w:tcBorders>
          </w:tcPr>
          <w:p w:rsidR="00AB1929" w:rsidRPr="00AB1929" w:rsidRDefault="00AB1929" w:rsidP="00E157C2">
            <w:pPr>
              <w:suppressAutoHyphens w:val="0"/>
              <w:autoSpaceDE w:val="0"/>
              <w:autoSpaceDN w:val="0"/>
              <w:adjustRightInd w:val="0"/>
              <w:ind w:firstLine="0"/>
              <w:jc w:val="center"/>
              <w:rPr>
                <w:rFonts w:cs="Times New Roman"/>
                <w:color w:val="000000"/>
                <w:sz w:val="16"/>
                <w:szCs w:val="20"/>
              </w:rPr>
            </w:pPr>
            <w:r w:rsidRPr="00AB1929">
              <w:rPr>
                <w:rFonts w:cs="Times New Roman"/>
                <w:color w:val="000000"/>
                <w:sz w:val="16"/>
                <w:szCs w:val="20"/>
              </w:rPr>
              <w:t>Дата тестирования</w:t>
            </w:r>
          </w:p>
        </w:tc>
        <w:tc>
          <w:tcPr>
            <w:tcW w:w="1807" w:type="dxa"/>
            <w:tcBorders>
              <w:top w:val="single" w:sz="6" w:space="0" w:color="auto"/>
              <w:left w:val="single" w:sz="6" w:space="0" w:color="auto"/>
              <w:bottom w:val="single" w:sz="6" w:space="0" w:color="auto"/>
              <w:right w:val="single" w:sz="6" w:space="0" w:color="auto"/>
            </w:tcBorders>
          </w:tcPr>
          <w:p w:rsidR="00AB1929" w:rsidRPr="00AB1929" w:rsidRDefault="00AB1929" w:rsidP="00E157C2">
            <w:pPr>
              <w:suppressAutoHyphens w:val="0"/>
              <w:autoSpaceDE w:val="0"/>
              <w:autoSpaceDN w:val="0"/>
              <w:adjustRightInd w:val="0"/>
              <w:ind w:firstLine="0"/>
              <w:jc w:val="center"/>
              <w:rPr>
                <w:rFonts w:cs="Times New Roman"/>
                <w:color w:val="000000"/>
                <w:sz w:val="16"/>
                <w:szCs w:val="20"/>
              </w:rPr>
            </w:pPr>
            <w:r w:rsidRPr="00AB1929">
              <w:rPr>
                <w:rFonts w:cs="Times New Roman"/>
                <w:color w:val="000000"/>
                <w:sz w:val="16"/>
                <w:szCs w:val="20"/>
              </w:rPr>
              <w:t xml:space="preserve">Фамилия и подпись </w:t>
            </w:r>
            <w:proofErr w:type="spellStart"/>
            <w:r w:rsidRPr="00AB1929">
              <w:rPr>
                <w:rFonts w:cs="Times New Roman"/>
                <w:color w:val="000000"/>
                <w:sz w:val="16"/>
                <w:szCs w:val="20"/>
              </w:rPr>
              <w:t>ответсвенного</w:t>
            </w:r>
            <w:proofErr w:type="spellEnd"/>
            <w:r w:rsidRPr="00AB1929">
              <w:rPr>
                <w:rFonts w:cs="Times New Roman"/>
                <w:color w:val="000000"/>
                <w:sz w:val="16"/>
                <w:szCs w:val="20"/>
              </w:rPr>
              <w:t xml:space="preserve"> пользователя, проводившего тестирование</w:t>
            </w:r>
          </w:p>
        </w:tc>
        <w:tc>
          <w:tcPr>
            <w:tcW w:w="1717" w:type="dxa"/>
            <w:tcBorders>
              <w:top w:val="single" w:sz="6" w:space="0" w:color="auto"/>
              <w:left w:val="single" w:sz="6" w:space="0" w:color="auto"/>
              <w:bottom w:val="single" w:sz="6" w:space="0" w:color="auto"/>
              <w:right w:val="single" w:sz="6" w:space="0" w:color="auto"/>
            </w:tcBorders>
          </w:tcPr>
          <w:p w:rsidR="00AB1929" w:rsidRPr="00AB1929" w:rsidRDefault="00AB1929" w:rsidP="00E157C2">
            <w:pPr>
              <w:suppressAutoHyphens w:val="0"/>
              <w:autoSpaceDE w:val="0"/>
              <w:autoSpaceDN w:val="0"/>
              <w:adjustRightInd w:val="0"/>
              <w:ind w:firstLine="0"/>
              <w:jc w:val="center"/>
              <w:rPr>
                <w:rFonts w:cs="Times New Roman"/>
                <w:color w:val="000000"/>
                <w:sz w:val="16"/>
                <w:szCs w:val="20"/>
              </w:rPr>
            </w:pPr>
            <w:r w:rsidRPr="00AB1929">
              <w:rPr>
                <w:rFonts w:cs="Times New Roman"/>
                <w:color w:val="000000"/>
                <w:sz w:val="16"/>
                <w:szCs w:val="20"/>
              </w:rPr>
              <w:t>Наименование теста, используемые средства для проведения теста</w:t>
            </w:r>
          </w:p>
        </w:tc>
        <w:tc>
          <w:tcPr>
            <w:tcW w:w="1821" w:type="dxa"/>
            <w:tcBorders>
              <w:top w:val="single" w:sz="6" w:space="0" w:color="auto"/>
              <w:left w:val="single" w:sz="6" w:space="0" w:color="auto"/>
              <w:bottom w:val="single" w:sz="6" w:space="0" w:color="auto"/>
              <w:right w:val="single" w:sz="6" w:space="0" w:color="auto"/>
            </w:tcBorders>
          </w:tcPr>
          <w:p w:rsidR="00AB1929" w:rsidRPr="00AB1929" w:rsidRDefault="00AB1929" w:rsidP="00E157C2">
            <w:pPr>
              <w:suppressAutoHyphens w:val="0"/>
              <w:autoSpaceDE w:val="0"/>
              <w:autoSpaceDN w:val="0"/>
              <w:adjustRightInd w:val="0"/>
              <w:ind w:firstLine="0"/>
              <w:jc w:val="center"/>
              <w:rPr>
                <w:rFonts w:cs="Times New Roman"/>
                <w:color w:val="000000"/>
                <w:sz w:val="16"/>
                <w:szCs w:val="20"/>
              </w:rPr>
            </w:pPr>
            <w:r w:rsidRPr="00AB1929">
              <w:rPr>
                <w:rFonts w:cs="Times New Roman"/>
                <w:color w:val="000000"/>
                <w:sz w:val="16"/>
                <w:szCs w:val="20"/>
              </w:rPr>
              <w:t>Результат тестирования (успешный/неуспешный), комментарий</w:t>
            </w:r>
          </w:p>
        </w:tc>
        <w:tc>
          <w:tcPr>
            <w:tcW w:w="1371" w:type="dxa"/>
            <w:tcBorders>
              <w:top w:val="single" w:sz="6" w:space="0" w:color="auto"/>
              <w:left w:val="single" w:sz="6" w:space="0" w:color="auto"/>
              <w:bottom w:val="single" w:sz="6" w:space="0" w:color="auto"/>
              <w:right w:val="single" w:sz="6" w:space="0" w:color="auto"/>
            </w:tcBorders>
          </w:tcPr>
          <w:p w:rsidR="00AB1929" w:rsidRPr="00AB1929" w:rsidRDefault="00AB1929" w:rsidP="00E157C2">
            <w:pPr>
              <w:suppressAutoHyphens w:val="0"/>
              <w:autoSpaceDE w:val="0"/>
              <w:autoSpaceDN w:val="0"/>
              <w:adjustRightInd w:val="0"/>
              <w:ind w:firstLine="0"/>
              <w:jc w:val="center"/>
              <w:rPr>
                <w:rFonts w:cs="Times New Roman"/>
                <w:color w:val="000000"/>
                <w:sz w:val="16"/>
                <w:szCs w:val="20"/>
              </w:rPr>
            </w:pPr>
            <w:r w:rsidRPr="00AB1929">
              <w:rPr>
                <w:rFonts w:cs="Times New Roman"/>
                <w:color w:val="000000"/>
                <w:sz w:val="16"/>
                <w:szCs w:val="20"/>
              </w:rPr>
              <w:t>Дата очередного тестирования</w:t>
            </w:r>
          </w:p>
        </w:tc>
      </w:tr>
      <w:tr w:rsidR="00AB1929" w:rsidRPr="00AB1929" w:rsidTr="00BF14AE">
        <w:trPr>
          <w:trHeight w:val="469"/>
        </w:trPr>
        <w:tc>
          <w:tcPr>
            <w:tcW w:w="633" w:type="dxa"/>
            <w:tcBorders>
              <w:top w:val="single" w:sz="6" w:space="0" w:color="auto"/>
              <w:left w:val="single" w:sz="6" w:space="0" w:color="auto"/>
              <w:bottom w:val="single" w:sz="6" w:space="0" w:color="auto"/>
              <w:right w:val="single" w:sz="6" w:space="0" w:color="auto"/>
            </w:tcBorders>
          </w:tcPr>
          <w:p w:rsidR="00AB1929" w:rsidRPr="00AB1929" w:rsidRDefault="00AB1929" w:rsidP="00E157C2">
            <w:pPr>
              <w:suppressAutoHyphens w:val="0"/>
              <w:autoSpaceDE w:val="0"/>
              <w:autoSpaceDN w:val="0"/>
              <w:adjustRightInd w:val="0"/>
              <w:ind w:firstLine="0"/>
              <w:jc w:val="center"/>
              <w:rPr>
                <w:rFonts w:cs="Times New Roman"/>
                <w:color w:val="000000"/>
                <w:sz w:val="16"/>
                <w:szCs w:val="20"/>
              </w:rPr>
            </w:pPr>
          </w:p>
        </w:tc>
        <w:tc>
          <w:tcPr>
            <w:tcW w:w="2396" w:type="dxa"/>
            <w:tcBorders>
              <w:top w:val="single" w:sz="6" w:space="0" w:color="auto"/>
              <w:left w:val="single" w:sz="6" w:space="0" w:color="auto"/>
              <w:bottom w:val="single" w:sz="6" w:space="0" w:color="auto"/>
              <w:right w:val="single" w:sz="6" w:space="0" w:color="auto"/>
            </w:tcBorders>
          </w:tcPr>
          <w:p w:rsidR="00AB1929" w:rsidRPr="00AB1929" w:rsidRDefault="00AB1929" w:rsidP="00E157C2">
            <w:pPr>
              <w:suppressAutoHyphens w:val="0"/>
              <w:autoSpaceDE w:val="0"/>
              <w:autoSpaceDN w:val="0"/>
              <w:adjustRightInd w:val="0"/>
              <w:ind w:firstLine="0"/>
              <w:jc w:val="center"/>
              <w:rPr>
                <w:rFonts w:cs="Times New Roman"/>
                <w:color w:val="000000"/>
                <w:sz w:val="16"/>
                <w:szCs w:val="20"/>
              </w:rPr>
            </w:pPr>
          </w:p>
        </w:tc>
        <w:tc>
          <w:tcPr>
            <w:tcW w:w="2982" w:type="dxa"/>
            <w:tcBorders>
              <w:top w:val="single" w:sz="6" w:space="0" w:color="auto"/>
              <w:left w:val="single" w:sz="6" w:space="0" w:color="auto"/>
              <w:bottom w:val="single" w:sz="6" w:space="0" w:color="auto"/>
              <w:right w:val="single" w:sz="6" w:space="0" w:color="auto"/>
            </w:tcBorders>
          </w:tcPr>
          <w:p w:rsidR="00AB1929" w:rsidRPr="00AB1929" w:rsidRDefault="00AB1929" w:rsidP="00E157C2">
            <w:pPr>
              <w:suppressAutoHyphens w:val="0"/>
              <w:autoSpaceDE w:val="0"/>
              <w:autoSpaceDN w:val="0"/>
              <w:adjustRightInd w:val="0"/>
              <w:ind w:firstLine="0"/>
              <w:jc w:val="center"/>
              <w:rPr>
                <w:rFonts w:cs="Times New Roman"/>
                <w:color w:val="000000"/>
                <w:sz w:val="16"/>
                <w:szCs w:val="20"/>
              </w:rPr>
            </w:pPr>
          </w:p>
        </w:tc>
        <w:tc>
          <w:tcPr>
            <w:tcW w:w="1370" w:type="dxa"/>
            <w:tcBorders>
              <w:top w:val="single" w:sz="6" w:space="0" w:color="auto"/>
              <w:left w:val="single" w:sz="6" w:space="0" w:color="auto"/>
              <w:bottom w:val="single" w:sz="6" w:space="0" w:color="auto"/>
              <w:right w:val="single" w:sz="6" w:space="0" w:color="auto"/>
            </w:tcBorders>
          </w:tcPr>
          <w:p w:rsidR="00AB1929" w:rsidRPr="00AB1929" w:rsidRDefault="00AB1929" w:rsidP="00E157C2">
            <w:pPr>
              <w:suppressAutoHyphens w:val="0"/>
              <w:autoSpaceDE w:val="0"/>
              <w:autoSpaceDN w:val="0"/>
              <w:adjustRightInd w:val="0"/>
              <w:ind w:firstLine="0"/>
              <w:jc w:val="center"/>
              <w:rPr>
                <w:rFonts w:cs="Times New Roman"/>
                <w:color w:val="000000"/>
                <w:sz w:val="16"/>
                <w:szCs w:val="20"/>
              </w:rPr>
            </w:pPr>
          </w:p>
        </w:tc>
        <w:tc>
          <w:tcPr>
            <w:tcW w:w="1807" w:type="dxa"/>
            <w:tcBorders>
              <w:top w:val="single" w:sz="6" w:space="0" w:color="auto"/>
              <w:left w:val="single" w:sz="6" w:space="0" w:color="auto"/>
              <w:bottom w:val="single" w:sz="6" w:space="0" w:color="auto"/>
              <w:right w:val="single" w:sz="6" w:space="0" w:color="auto"/>
            </w:tcBorders>
          </w:tcPr>
          <w:p w:rsidR="00AB1929" w:rsidRPr="00AB1929" w:rsidRDefault="00AB1929" w:rsidP="00E157C2">
            <w:pPr>
              <w:suppressAutoHyphens w:val="0"/>
              <w:autoSpaceDE w:val="0"/>
              <w:autoSpaceDN w:val="0"/>
              <w:adjustRightInd w:val="0"/>
              <w:ind w:firstLine="0"/>
              <w:jc w:val="center"/>
              <w:rPr>
                <w:rFonts w:cs="Times New Roman"/>
                <w:color w:val="000000"/>
                <w:sz w:val="16"/>
                <w:szCs w:val="20"/>
              </w:rPr>
            </w:pPr>
          </w:p>
        </w:tc>
        <w:tc>
          <w:tcPr>
            <w:tcW w:w="1717" w:type="dxa"/>
            <w:tcBorders>
              <w:top w:val="single" w:sz="6" w:space="0" w:color="auto"/>
              <w:left w:val="single" w:sz="6" w:space="0" w:color="auto"/>
              <w:bottom w:val="single" w:sz="6" w:space="0" w:color="auto"/>
              <w:right w:val="single" w:sz="6" w:space="0" w:color="auto"/>
            </w:tcBorders>
          </w:tcPr>
          <w:p w:rsidR="00AB1929" w:rsidRPr="00AB1929" w:rsidRDefault="00AB1929" w:rsidP="00E157C2">
            <w:pPr>
              <w:suppressAutoHyphens w:val="0"/>
              <w:autoSpaceDE w:val="0"/>
              <w:autoSpaceDN w:val="0"/>
              <w:adjustRightInd w:val="0"/>
              <w:ind w:firstLine="0"/>
              <w:jc w:val="center"/>
              <w:rPr>
                <w:rFonts w:cs="Times New Roman"/>
                <w:color w:val="000000"/>
                <w:sz w:val="16"/>
                <w:szCs w:val="20"/>
              </w:rPr>
            </w:pPr>
          </w:p>
        </w:tc>
        <w:tc>
          <w:tcPr>
            <w:tcW w:w="1821" w:type="dxa"/>
            <w:tcBorders>
              <w:top w:val="single" w:sz="6" w:space="0" w:color="auto"/>
              <w:left w:val="single" w:sz="6" w:space="0" w:color="auto"/>
              <w:bottom w:val="single" w:sz="6" w:space="0" w:color="auto"/>
              <w:right w:val="single" w:sz="6" w:space="0" w:color="auto"/>
            </w:tcBorders>
          </w:tcPr>
          <w:p w:rsidR="00AB1929" w:rsidRPr="00AB1929" w:rsidRDefault="00AB1929" w:rsidP="00E157C2">
            <w:pPr>
              <w:suppressAutoHyphens w:val="0"/>
              <w:autoSpaceDE w:val="0"/>
              <w:autoSpaceDN w:val="0"/>
              <w:adjustRightInd w:val="0"/>
              <w:ind w:firstLine="0"/>
              <w:jc w:val="center"/>
              <w:rPr>
                <w:rFonts w:cs="Times New Roman"/>
                <w:color w:val="000000"/>
                <w:sz w:val="16"/>
                <w:szCs w:val="20"/>
              </w:rPr>
            </w:pPr>
          </w:p>
        </w:tc>
        <w:tc>
          <w:tcPr>
            <w:tcW w:w="1371" w:type="dxa"/>
            <w:tcBorders>
              <w:top w:val="single" w:sz="6" w:space="0" w:color="auto"/>
              <w:left w:val="single" w:sz="6" w:space="0" w:color="auto"/>
              <w:bottom w:val="single" w:sz="6" w:space="0" w:color="auto"/>
              <w:right w:val="single" w:sz="6" w:space="0" w:color="auto"/>
            </w:tcBorders>
          </w:tcPr>
          <w:p w:rsidR="00AB1929" w:rsidRPr="00AB1929" w:rsidRDefault="00AB1929" w:rsidP="00E157C2">
            <w:pPr>
              <w:suppressAutoHyphens w:val="0"/>
              <w:autoSpaceDE w:val="0"/>
              <w:autoSpaceDN w:val="0"/>
              <w:adjustRightInd w:val="0"/>
              <w:ind w:firstLine="0"/>
              <w:jc w:val="center"/>
              <w:rPr>
                <w:rFonts w:cs="Times New Roman"/>
                <w:color w:val="000000"/>
                <w:sz w:val="16"/>
                <w:szCs w:val="20"/>
              </w:rPr>
            </w:pPr>
          </w:p>
        </w:tc>
      </w:tr>
    </w:tbl>
    <w:p w:rsidR="00AB1929" w:rsidRDefault="00AB1929" w:rsidP="00E157C2">
      <w:pPr>
        <w:ind w:firstLine="0"/>
        <w:jc w:val="center"/>
        <w:rPr>
          <w:rFonts w:cs="Times New Roman"/>
          <w:sz w:val="28"/>
          <w:szCs w:val="28"/>
        </w:rPr>
      </w:pPr>
      <w:r>
        <w:rPr>
          <w:rFonts w:cs="Times New Roman"/>
          <w:sz w:val="28"/>
          <w:szCs w:val="28"/>
        </w:rPr>
        <w:t xml:space="preserve"> </w:t>
      </w:r>
    </w:p>
    <w:p w:rsidR="0069320C" w:rsidRDefault="0069320C" w:rsidP="00E157C2">
      <w:pPr>
        <w:ind w:firstLine="0"/>
        <w:jc w:val="center"/>
        <w:rPr>
          <w:rFonts w:cs="Times New Roman"/>
          <w:sz w:val="28"/>
          <w:szCs w:val="28"/>
        </w:rPr>
      </w:pPr>
    </w:p>
    <w:p w:rsidR="00AB1929" w:rsidRDefault="00AB1929" w:rsidP="00E157C2">
      <w:pPr>
        <w:ind w:firstLine="0"/>
        <w:jc w:val="center"/>
        <w:rPr>
          <w:rFonts w:cs="Times New Roman"/>
          <w:sz w:val="28"/>
          <w:szCs w:val="28"/>
        </w:rPr>
      </w:pPr>
      <w:r>
        <w:rPr>
          <w:rFonts w:cs="Times New Roman"/>
          <w:sz w:val="28"/>
          <w:szCs w:val="28"/>
        </w:rPr>
        <w:t xml:space="preserve">ЖУРНАЛ </w:t>
      </w:r>
    </w:p>
    <w:p w:rsidR="00AB1929" w:rsidRDefault="00E06F1C" w:rsidP="00E157C2">
      <w:pPr>
        <w:ind w:firstLine="0"/>
        <w:jc w:val="center"/>
        <w:rPr>
          <w:rFonts w:cs="Times New Roman"/>
          <w:sz w:val="28"/>
          <w:szCs w:val="28"/>
        </w:rPr>
      </w:pPr>
      <w:r>
        <w:rPr>
          <w:rFonts w:cs="Times New Roman"/>
          <w:sz w:val="28"/>
          <w:szCs w:val="28"/>
        </w:rPr>
        <w:t>уничтожения носителей персональных данных</w:t>
      </w:r>
    </w:p>
    <w:tbl>
      <w:tblPr>
        <w:tblpPr w:leftFromText="180" w:rightFromText="180" w:vertAnchor="text" w:horzAnchor="margin" w:tblpXSpec="center" w:tblpY="8"/>
        <w:tblW w:w="13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1"/>
        <w:gridCol w:w="2018"/>
        <w:gridCol w:w="1770"/>
        <w:gridCol w:w="1771"/>
        <w:gridCol w:w="1898"/>
        <w:gridCol w:w="1518"/>
        <w:gridCol w:w="2152"/>
        <w:gridCol w:w="1898"/>
      </w:tblGrid>
      <w:tr w:rsidR="00BF14AE" w:rsidRPr="008F51AB" w:rsidTr="00BF14AE">
        <w:trPr>
          <w:trHeight w:val="907"/>
        </w:trPr>
        <w:tc>
          <w:tcPr>
            <w:tcW w:w="481" w:type="dxa"/>
            <w:tcBorders>
              <w:top w:val="single" w:sz="4" w:space="0" w:color="auto"/>
              <w:left w:val="single" w:sz="4" w:space="0" w:color="auto"/>
              <w:bottom w:val="single" w:sz="4" w:space="0" w:color="auto"/>
              <w:right w:val="single" w:sz="4" w:space="0" w:color="auto"/>
            </w:tcBorders>
            <w:vAlign w:val="center"/>
          </w:tcPr>
          <w:p w:rsidR="00E06F1C" w:rsidRPr="00E06F1C" w:rsidRDefault="00E06F1C" w:rsidP="00E157C2">
            <w:pPr>
              <w:jc w:val="center"/>
              <w:rPr>
                <w:sz w:val="16"/>
                <w:szCs w:val="24"/>
              </w:rPr>
            </w:pPr>
            <w:r w:rsidRPr="00E06F1C">
              <w:rPr>
                <w:sz w:val="16"/>
                <w:szCs w:val="24"/>
              </w:rPr>
              <w:t xml:space="preserve">№ </w:t>
            </w:r>
            <w:proofErr w:type="spellStart"/>
            <w:r w:rsidR="00D817A9">
              <w:rPr>
                <w:sz w:val="16"/>
                <w:szCs w:val="24"/>
              </w:rPr>
              <w:t>№</w:t>
            </w:r>
            <w:proofErr w:type="spellEnd"/>
            <w:r w:rsidR="00D817A9">
              <w:rPr>
                <w:sz w:val="16"/>
                <w:szCs w:val="24"/>
              </w:rPr>
              <w:t xml:space="preserve"> </w:t>
            </w:r>
            <w:proofErr w:type="spellStart"/>
            <w:proofErr w:type="gramStart"/>
            <w:r w:rsidRPr="00E06F1C">
              <w:rPr>
                <w:sz w:val="16"/>
                <w:szCs w:val="24"/>
              </w:rPr>
              <w:t>п</w:t>
            </w:r>
            <w:proofErr w:type="spellEnd"/>
            <w:proofErr w:type="gramEnd"/>
            <w:r w:rsidRPr="00E06F1C">
              <w:rPr>
                <w:sz w:val="16"/>
                <w:szCs w:val="24"/>
              </w:rPr>
              <w:t>/</w:t>
            </w:r>
            <w:proofErr w:type="spellStart"/>
            <w:r w:rsidRPr="00E06F1C">
              <w:rPr>
                <w:sz w:val="16"/>
                <w:szCs w:val="24"/>
              </w:rPr>
              <w:t>п</w:t>
            </w:r>
            <w:proofErr w:type="spellEnd"/>
          </w:p>
        </w:tc>
        <w:tc>
          <w:tcPr>
            <w:tcW w:w="2018" w:type="dxa"/>
            <w:tcBorders>
              <w:top w:val="single" w:sz="4" w:space="0" w:color="auto"/>
              <w:left w:val="single" w:sz="4" w:space="0" w:color="auto"/>
              <w:bottom w:val="single" w:sz="4" w:space="0" w:color="auto"/>
              <w:right w:val="single" w:sz="4" w:space="0" w:color="auto"/>
            </w:tcBorders>
            <w:vAlign w:val="center"/>
          </w:tcPr>
          <w:p w:rsidR="00E06F1C" w:rsidRPr="00E06F1C" w:rsidRDefault="00E06F1C" w:rsidP="00E157C2">
            <w:pPr>
              <w:ind w:firstLine="0"/>
              <w:jc w:val="center"/>
              <w:rPr>
                <w:sz w:val="16"/>
                <w:szCs w:val="24"/>
              </w:rPr>
            </w:pPr>
            <w:r w:rsidRPr="00E06F1C">
              <w:rPr>
                <w:sz w:val="16"/>
                <w:szCs w:val="24"/>
              </w:rPr>
              <w:t>Наименование</w:t>
            </w:r>
            <w:r>
              <w:rPr>
                <w:sz w:val="16"/>
                <w:szCs w:val="24"/>
              </w:rPr>
              <w:t xml:space="preserve"> </w:t>
            </w:r>
            <w:proofErr w:type="spellStart"/>
            <w:r w:rsidRPr="00E06F1C">
              <w:rPr>
                <w:sz w:val="16"/>
                <w:szCs w:val="24"/>
              </w:rPr>
              <w:t>ИСПДн</w:t>
            </w:r>
            <w:proofErr w:type="spellEnd"/>
            <w:r w:rsidRPr="00E06F1C">
              <w:rPr>
                <w:sz w:val="16"/>
                <w:szCs w:val="24"/>
              </w:rPr>
              <w:t xml:space="preserve">, в </w:t>
            </w:r>
            <w:proofErr w:type="gramStart"/>
            <w:r w:rsidRPr="00E06F1C">
              <w:rPr>
                <w:sz w:val="16"/>
                <w:szCs w:val="24"/>
              </w:rPr>
              <w:t>которой</w:t>
            </w:r>
            <w:proofErr w:type="gramEnd"/>
            <w:r w:rsidRPr="00E06F1C">
              <w:rPr>
                <w:sz w:val="16"/>
                <w:szCs w:val="24"/>
              </w:rPr>
              <w:t xml:space="preserve"> уничтожаются персональные данные</w:t>
            </w:r>
          </w:p>
          <w:p w:rsidR="00E06F1C" w:rsidRPr="00E06F1C" w:rsidRDefault="00E06F1C" w:rsidP="00E157C2">
            <w:pPr>
              <w:jc w:val="center"/>
              <w:rPr>
                <w:sz w:val="16"/>
                <w:szCs w:val="24"/>
              </w:rPr>
            </w:pPr>
          </w:p>
        </w:tc>
        <w:tc>
          <w:tcPr>
            <w:tcW w:w="1770" w:type="dxa"/>
            <w:tcBorders>
              <w:top w:val="single" w:sz="4" w:space="0" w:color="auto"/>
              <w:left w:val="single" w:sz="4" w:space="0" w:color="auto"/>
              <w:bottom w:val="single" w:sz="4" w:space="0" w:color="auto"/>
              <w:right w:val="single" w:sz="4" w:space="0" w:color="auto"/>
            </w:tcBorders>
            <w:vAlign w:val="center"/>
          </w:tcPr>
          <w:p w:rsidR="00E06F1C" w:rsidRPr="00E06F1C" w:rsidRDefault="00E06F1C" w:rsidP="00E157C2">
            <w:pPr>
              <w:ind w:firstLine="0"/>
              <w:jc w:val="center"/>
              <w:rPr>
                <w:sz w:val="16"/>
                <w:szCs w:val="24"/>
              </w:rPr>
            </w:pPr>
            <w:r>
              <w:rPr>
                <w:sz w:val="16"/>
                <w:szCs w:val="24"/>
              </w:rPr>
              <w:t xml:space="preserve">Ф.И.О. </w:t>
            </w:r>
            <w:r w:rsidRPr="00E06F1C">
              <w:rPr>
                <w:sz w:val="16"/>
                <w:szCs w:val="24"/>
              </w:rPr>
              <w:t>субъекта, перс</w:t>
            </w:r>
            <w:r>
              <w:rPr>
                <w:sz w:val="16"/>
                <w:szCs w:val="24"/>
              </w:rPr>
              <w:t>ональные данные которого подлежат</w:t>
            </w:r>
            <w:r w:rsidRPr="00E06F1C">
              <w:rPr>
                <w:sz w:val="16"/>
                <w:szCs w:val="24"/>
              </w:rPr>
              <w:t xml:space="preserve"> уничтожению</w:t>
            </w:r>
          </w:p>
        </w:tc>
        <w:tc>
          <w:tcPr>
            <w:tcW w:w="1771" w:type="dxa"/>
            <w:tcBorders>
              <w:top w:val="single" w:sz="4" w:space="0" w:color="auto"/>
              <w:left w:val="single" w:sz="4" w:space="0" w:color="auto"/>
              <w:bottom w:val="single" w:sz="4" w:space="0" w:color="auto"/>
              <w:right w:val="single" w:sz="4" w:space="0" w:color="auto"/>
            </w:tcBorders>
            <w:vAlign w:val="center"/>
          </w:tcPr>
          <w:p w:rsidR="00E06F1C" w:rsidRPr="00E06F1C" w:rsidRDefault="00E06F1C" w:rsidP="00E157C2">
            <w:pPr>
              <w:ind w:firstLine="0"/>
              <w:jc w:val="center"/>
              <w:rPr>
                <w:sz w:val="16"/>
                <w:szCs w:val="24"/>
              </w:rPr>
            </w:pPr>
            <w:r>
              <w:rPr>
                <w:sz w:val="16"/>
                <w:szCs w:val="24"/>
              </w:rPr>
              <w:t xml:space="preserve">Обоснование </w:t>
            </w:r>
            <w:r w:rsidRPr="00E06F1C">
              <w:rPr>
                <w:sz w:val="16"/>
                <w:szCs w:val="24"/>
              </w:rPr>
              <w:t>уничтожения</w:t>
            </w:r>
          </w:p>
        </w:tc>
        <w:tc>
          <w:tcPr>
            <w:tcW w:w="1898" w:type="dxa"/>
            <w:tcBorders>
              <w:top w:val="single" w:sz="4" w:space="0" w:color="auto"/>
              <w:left w:val="single" w:sz="4" w:space="0" w:color="auto"/>
              <w:bottom w:val="single" w:sz="4" w:space="0" w:color="auto"/>
              <w:right w:val="single" w:sz="4" w:space="0" w:color="auto"/>
            </w:tcBorders>
            <w:vAlign w:val="center"/>
          </w:tcPr>
          <w:p w:rsidR="00E06F1C" w:rsidRPr="00E06F1C" w:rsidRDefault="00E06F1C" w:rsidP="00E157C2">
            <w:pPr>
              <w:ind w:firstLine="0"/>
              <w:jc w:val="center"/>
              <w:rPr>
                <w:sz w:val="16"/>
                <w:szCs w:val="24"/>
              </w:rPr>
            </w:pPr>
            <w:r w:rsidRPr="00E06F1C">
              <w:rPr>
                <w:sz w:val="16"/>
                <w:szCs w:val="24"/>
              </w:rPr>
              <w:t>Наименование файла, и его месторасположение</w:t>
            </w:r>
          </w:p>
        </w:tc>
        <w:tc>
          <w:tcPr>
            <w:tcW w:w="1518" w:type="dxa"/>
            <w:tcBorders>
              <w:top w:val="single" w:sz="4" w:space="0" w:color="auto"/>
              <w:left w:val="single" w:sz="4" w:space="0" w:color="auto"/>
              <w:bottom w:val="single" w:sz="4" w:space="0" w:color="auto"/>
              <w:right w:val="single" w:sz="4" w:space="0" w:color="auto"/>
            </w:tcBorders>
            <w:vAlign w:val="center"/>
          </w:tcPr>
          <w:p w:rsidR="00E06F1C" w:rsidRPr="00E06F1C" w:rsidRDefault="00E06F1C" w:rsidP="00E157C2">
            <w:pPr>
              <w:ind w:firstLine="0"/>
              <w:jc w:val="center"/>
              <w:rPr>
                <w:sz w:val="16"/>
                <w:szCs w:val="24"/>
              </w:rPr>
            </w:pPr>
            <w:r w:rsidRPr="00E06F1C">
              <w:rPr>
                <w:sz w:val="16"/>
                <w:szCs w:val="24"/>
              </w:rPr>
              <w:t>Дата уничтожения</w:t>
            </w:r>
          </w:p>
        </w:tc>
        <w:tc>
          <w:tcPr>
            <w:tcW w:w="2152" w:type="dxa"/>
            <w:tcBorders>
              <w:top w:val="single" w:sz="4" w:space="0" w:color="auto"/>
              <w:left w:val="single" w:sz="4" w:space="0" w:color="auto"/>
              <w:bottom w:val="single" w:sz="4" w:space="0" w:color="auto"/>
              <w:right w:val="single" w:sz="4" w:space="0" w:color="auto"/>
            </w:tcBorders>
            <w:vAlign w:val="center"/>
          </w:tcPr>
          <w:p w:rsidR="00E06F1C" w:rsidRPr="00E06F1C" w:rsidRDefault="00E06F1C" w:rsidP="00E157C2">
            <w:pPr>
              <w:ind w:firstLine="0"/>
              <w:jc w:val="center"/>
              <w:rPr>
                <w:sz w:val="16"/>
                <w:szCs w:val="24"/>
              </w:rPr>
            </w:pPr>
            <w:r w:rsidRPr="00E06F1C">
              <w:rPr>
                <w:sz w:val="16"/>
                <w:szCs w:val="24"/>
              </w:rPr>
              <w:t>Ф.И.О. и подпись</w:t>
            </w:r>
            <w:r>
              <w:rPr>
                <w:sz w:val="16"/>
                <w:szCs w:val="24"/>
              </w:rPr>
              <w:t xml:space="preserve"> </w:t>
            </w:r>
            <w:r w:rsidRPr="00E06F1C">
              <w:rPr>
                <w:sz w:val="16"/>
                <w:szCs w:val="24"/>
              </w:rPr>
              <w:t>Исполнителя</w:t>
            </w:r>
          </w:p>
          <w:p w:rsidR="00E06F1C" w:rsidRPr="00E06F1C" w:rsidRDefault="00E06F1C" w:rsidP="00E157C2">
            <w:pPr>
              <w:jc w:val="center"/>
              <w:rPr>
                <w:sz w:val="16"/>
                <w:szCs w:val="24"/>
              </w:rPr>
            </w:pPr>
          </w:p>
        </w:tc>
        <w:tc>
          <w:tcPr>
            <w:tcW w:w="1898" w:type="dxa"/>
            <w:tcBorders>
              <w:top w:val="single" w:sz="4" w:space="0" w:color="auto"/>
              <w:left w:val="single" w:sz="4" w:space="0" w:color="auto"/>
              <w:bottom w:val="single" w:sz="4" w:space="0" w:color="auto"/>
              <w:right w:val="single" w:sz="4" w:space="0" w:color="auto"/>
            </w:tcBorders>
            <w:vAlign w:val="center"/>
          </w:tcPr>
          <w:p w:rsidR="00E06F1C" w:rsidRPr="00E06F1C" w:rsidRDefault="00E06F1C" w:rsidP="00E157C2">
            <w:pPr>
              <w:ind w:firstLine="0"/>
              <w:jc w:val="center"/>
              <w:rPr>
                <w:sz w:val="16"/>
                <w:szCs w:val="24"/>
              </w:rPr>
            </w:pPr>
            <w:r w:rsidRPr="00E06F1C">
              <w:rPr>
                <w:sz w:val="16"/>
                <w:szCs w:val="24"/>
              </w:rPr>
              <w:t xml:space="preserve">Ф.И.О. и подпись </w:t>
            </w:r>
            <w:proofErr w:type="gramStart"/>
            <w:r w:rsidRPr="00E06F1C">
              <w:rPr>
                <w:sz w:val="16"/>
                <w:szCs w:val="24"/>
              </w:rPr>
              <w:t>ответственного</w:t>
            </w:r>
            <w:proofErr w:type="gramEnd"/>
            <w:r w:rsidRPr="00E06F1C">
              <w:rPr>
                <w:sz w:val="16"/>
                <w:szCs w:val="24"/>
              </w:rPr>
              <w:t xml:space="preserve"> за обработку персональных данных</w:t>
            </w:r>
          </w:p>
        </w:tc>
      </w:tr>
      <w:tr w:rsidR="00BF14AE" w:rsidRPr="008F51AB" w:rsidTr="00BF14AE">
        <w:trPr>
          <w:trHeight w:val="458"/>
        </w:trPr>
        <w:tc>
          <w:tcPr>
            <w:tcW w:w="481" w:type="dxa"/>
            <w:tcBorders>
              <w:top w:val="single" w:sz="4" w:space="0" w:color="auto"/>
              <w:left w:val="single" w:sz="4" w:space="0" w:color="auto"/>
              <w:bottom w:val="single" w:sz="4" w:space="0" w:color="auto"/>
              <w:right w:val="single" w:sz="4" w:space="0" w:color="auto"/>
            </w:tcBorders>
          </w:tcPr>
          <w:p w:rsidR="00E06F1C" w:rsidRPr="00E06F1C" w:rsidRDefault="00E06F1C" w:rsidP="00E157C2">
            <w:pPr>
              <w:jc w:val="center"/>
              <w:rPr>
                <w:sz w:val="16"/>
                <w:szCs w:val="24"/>
              </w:rPr>
            </w:pPr>
          </w:p>
        </w:tc>
        <w:tc>
          <w:tcPr>
            <w:tcW w:w="2018" w:type="dxa"/>
            <w:tcBorders>
              <w:top w:val="single" w:sz="4" w:space="0" w:color="auto"/>
              <w:left w:val="single" w:sz="4" w:space="0" w:color="auto"/>
              <w:bottom w:val="single" w:sz="4" w:space="0" w:color="auto"/>
              <w:right w:val="single" w:sz="4" w:space="0" w:color="auto"/>
            </w:tcBorders>
          </w:tcPr>
          <w:p w:rsidR="00E06F1C" w:rsidRPr="00E06F1C" w:rsidRDefault="00E06F1C" w:rsidP="00E157C2">
            <w:pPr>
              <w:jc w:val="center"/>
              <w:rPr>
                <w:sz w:val="16"/>
                <w:szCs w:val="24"/>
              </w:rPr>
            </w:pPr>
          </w:p>
        </w:tc>
        <w:tc>
          <w:tcPr>
            <w:tcW w:w="1770" w:type="dxa"/>
            <w:tcBorders>
              <w:top w:val="single" w:sz="4" w:space="0" w:color="auto"/>
              <w:left w:val="single" w:sz="4" w:space="0" w:color="auto"/>
              <w:bottom w:val="single" w:sz="4" w:space="0" w:color="auto"/>
              <w:right w:val="single" w:sz="4" w:space="0" w:color="auto"/>
            </w:tcBorders>
          </w:tcPr>
          <w:p w:rsidR="00E06F1C" w:rsidRPr="00E06F1C" w:rsidRDefault="00E06F1C" w:rsidP="00E157C2">
            <w:pPr>
              <w:jc w:val="center"/>
              <w:rPr>
                <w:sz w:val="16"/>
                <w:szCs w:val="24"/>
              </w:rPr>
            </w:pPr>
          </w:p>
        </w:tc>
        <w:tc>
          <w:tcPr>
            <w:tcW w:w="1771" w:type="dxa"/>
            <w:tcBorders>
              <w:top w:val="single" w:sz="4" w:space="0" w:color="auto"/>
              <w:left w:val="single" w:sz="4" w:space="0" w:color="auto"/>
              <w:bottom w:val="single" w:sz="4" w:space="0" w:color="auto"/>
              <w:right w:val="single" w:sz="4" w:space="0" w:color="auto"/>
            </w:tcBorders>
          </w:tcPr>
          <w:p w:rsidR="00E06F1C" w:rsidRPr="00E06F1C" w:rsidRDefault="00E06F1C" w:rsidP="00E157C2">
            <w:pPr>
              <w:jc w:val="center"/>
              <w:rPr>
                <w:sz w:val="16"/>
                <w:szCs w:val="24"/>
              </w:rPr>
            </w:pPr>
          </w:p>
        </w:tc>
        <w:tc>
          <w:tcPr>
            <w:tcW w:w="1898" w:type="dxa"/>
            <w:tcBorders>
              <w:top w:val="single" w:sz="4" w:space="0" w:color="auto"/>
              <w:left w:val="single" w:sz="4" w:space="0" w:color="auto"/>
              <w:bottom w:val="single" w:sz="4" w:space="0" w:color="auto"/>
              <w:right w:val="single" w:sz="4" w:space="0" w:color="auto"/>
            </w:tcBorders>
          </w:tcPr>
          <w:p w:rsidR="00E06F1C" w:rsidRPr="00E06F1C" w:rsidRDefault="00E06F1C" w:rsidP="00E157C2">
            <w:pPr>
              <w:jc w:val="center"/>
              <w:rPr>
                <w:sz w:val="16"/>
                <w:szCs w:val="24"/>
              </w:rPr>
            </w:pPr>
          </w:p>
        </w:tc>
        <w:tc>
          <w:tcPr>
            <w:tcW w:w="1518" w:type="dxa"/>
            <w:tcBorders>
              <w:top w:val="single" w:sz="4" w:space="0" w:color="auto"/>
              <w:left w:val="single" w:sz="4" w:space="0" w:color="auto"/>
              <w:bottom w:val="single" w:sz="4" w:space="0" w:color="auto"/>
              <w:right w:val="single" w:sz="4" w:space="0" w:color="auto"/>
            </w:tcBorders>
          </w:tcPr>
          <w:p w:rsidR="00E06F1C" w:rsidRPr="00E06F1C" w:rsidRDefault="00E06F1C" w:rsidP="00E157C2">
            <w:pPr>
              <w:jc w:val="center"/>
              <w:rPr>
                <w:sz w:val="16"/>
                <w:szCs w:val="24"/>
              </w:rPr>
            </w:pPr>
          </w:p>
        </w:tc>
        <w:tc>
          <w:tcPr>
            <w:tcW w:w="2152" w:type="dxa"/>
            <w:tcBorders>
              <w:top w:val="single" w:sz="4" w:space="0" w:color="auto"/>
              <w:left w:val="single" w:sz="4" w:space="0" w:color="auto"/>
              <w:bottom w:val="single" w:sz="4" w:space="0" w:color="auto"/>
              <w:right w:val="single" w:sz="4" w:space="0" w:color="auto"/>
            </w:tcBorders>
          </w:tcPr>
          <w:p w:rsidR="00E06F1C" w:rsidRPr="00E06F1C" w:rsidRDefault="00E06F1C" w:rsidP="00E157C2">
            <w:pPr>
              <w:jc w:val="center"/>
              <w:rPr>
                <w:sz w:val="16"/>
                <w:szCs w:val="24"/>
              </w:rPr>
            </w:pPr>
          </w:p>
        </w:tc>
        <w:tc>
          <w:tcPr>
            <w:tcW w:w="1898" w:type="dxa"/>
            <w:tcBorders>
              <w:top w:val="single" w:sz="4" w:space="0" w:color="auto"/>
              <w:left w:val="single" w:sz="4" w:space="0" w:color="auto"/>
              <w:bottom w:val="single" w:sz="4" w:space="0" w:color="auto"/>
              <w:right w:val="single" w:sz="4" w:space="0" w:color="auto"/>
            </w:tcBorders>
          </w:tcPr>
          <w:p w:rsidR="00E06F1C" w:rsidRPr="00E06F1C" w:rsidRDefault="00E06F1C" w:rsidP="00E157C2">
            <w:pPr>
              <w:jc w:val="center"/>
              <w:rPr>
                <w:sz w:val="16"/>
                <w:szCs w:val="24"/>
              </w:rPr>
            </w:pPr>
          </w:p>
        </w:tc>
      </w:tr>
    </w:tbl>
    <w:p w:rsidR="00E06F1C" w:rsidRPr="002F6F56" w:rsidRDefault="00E06F1C" w:rsidP="00E157C2">
      <w:pPr>
        <w:ind w:firstLine="0"/>
        <w:rPr>
          <w:rFonts w:cs="Times New Roman"/>
          <w:sz w:val="28"/>
          <w:szCs w:val="28"/>
        </w:rPr>
        <w:sectPr w:rsidR="00E06F1C" w:rsidRPr="002F6F56" w:rsidSect="00C529AD">
          <w:pgSz w:w="16838" w:h="11906" w:orient="landscape"/>
          <w:pgMar w:top="850" w:right="1134" w:bottom="1701" w:left="1134" w:header="708" w:footer="708" w:gutter="0"/>
          <w:cols w:space="708"/>
          <w:docGrid w:linePitch="360"/>
        </w:sectPr>
      </w:pPr>
    </w:p>
    <w:p w:rsidR="00E157C2" w:rsidRDefault="00E157C2" w:rsidP="00E157C2">
      <w:pPr>
        <w:ind w:left="5103" w:firstLine="0"/>
        <w:jc w:val="left"/>
        <w:rPr>
          <w:szCs w:val="24"/>
        </w:rPr>
      </w:pPr>
      <w:r w:rsidRPr="00C15120">
        <w:rPr>
          <w:szCs w:val="24"/>
        </w:rPr>
        <w:lastRenderedPageBreak/>
        <w:t xml:space="preserve">Приложение </w:t>
      </w:r>
      <w:r>
        <w:rPr>
          <w:szCs w:val="24"/>
        </w:rPr>
        <w:t xml:space="preserve">9 </w:t>
      </w:r>
      <w:r w:rsidRPr="00C15120">
        <w:rPr>
          <w:szCs w:val="24"/>
        </w:rPr>
        <w:t xml:space="preserve">к распоряжению Администрации </w:t>
      </w:r>
      <w:proofErr w:type="gramStart"/>
      <w:r w:rsidRPr="00C15120">
        <w:rPr>
          <w:szCs w:val="24"/>
        </w:rPr>
        <w:t>городского</w:t>
      </w:r>
      <w:proofErr w:type="gramEnd"/>
      <w:r w:rsidRPr="00C15120">
        <w:rPr>
          <w:szCs w:val="24"/>
        </w:rPr>
        <w:t xml:space="preserve"> </w:t>
      </w:r>
    </w:p>
    <w:p w:rsidR="00E157C2" w:rsidRPr="00C15120" w:rsidRDefault="00E157C2" w:rsidP="00E157C2">
      <w:pPr>
        <w:ind w:left="5103" w:firstLine="0"/>
        <w:jc w:val="left"/>
        <w:rPr>
          <w:szCs w:val="24"/>
        </w:rPr>
      </w:pPr>
      <w:r w:rsidRPr="00C15120">
        <w:rPr>
          <w:szCs w:val="24"/>
        </w:rPr>
        <w:t xml:space="preserve">поселения </w:t>
      </w:r>
      <w:proofErr w:type="spellStart"/>
      <w:r w:rsidRPr="00C15120">
        <w:rPr>
          <w:szCs w:val="24"/>
        </w:rPr>
        <w:t>Лянтор</w:t>
      </w:r>
      <w:proofErr w:type="spellEnd"/>
      <w:r w:rsidRPr="00C15120">
        <w:rPr>
          <w:szCs w:val="24"/>
        </w:rPr>
        <w:t xml:space="preserve">  </w:t>
      </w:r>
    </w:p>
    <w:p w:rsidR="0027262A" w:rsidRPr="00C15120" w:rsidRDefault="0027262A" w:rsidP="0027262A">
      <w:pPr>
        <w:ind w:left="5103" w:firstLine="0"/>
        <w:jc w:val="left"/>
        <w:rPr>
          <w:szCs w:val="24"/>
        </w:rPr>
      </w:pPr>
      <w:r w:rsidRPr="00C15120">
        <w:rPr>
          <w:szCs w:val="24"/>
        </w:rPr>
        <w:t>от «</w:t>
      </w:r>
      <w:r>
        <w:rPr>
          <w:szCs w:val="24"/>
        </w:rPr>
        <w:t>07</w:t>
      </w:r>
      <w:r w:rsidRPr="00C15120">
        <w:rPr>
          <w:szCs w:val="24"/>
        </w:rPr>
        <w:t xml:space="preserve">» </w:t>
      </w:r>
      <w:r>
        <w:rPr>
          <w:szCs w:val="24"/>
        </w:rPr>
        <w:t xml:space="preserve">декабря </w:t>
      </w:r>
      <w:r w:rsidRPr="00C15120">
        <w:rPr>
          <w:szCs w:val="24"/>
        </w:rPr>
        <w:t>2015</w:t>
      </w:r>
      <w:r>
        <w:rPr>
          <w:szCs w:val="24"/>
        </w:rPr>
        <w:t xml:space="preserve"> года</w:t>
      </w:r>
      <w:r w:rsidRPr="00C15120">
        <w:rPr>
          <w:szCs w:val="24"/>
        </w:rPr>
        <w:t xml:space="preserve">  №</w:t>
      </w:r>
      <w:r>
        <w:rPr>
          <w:szCs w:val="24"/>
        </w:rPr>
        <w:t xml:space="preserve"> 282</w:t>
      </w:r>
    </w:p>
    <w:p w:rsidR="003E450A" w:rsidRPr="003E450A" w:rsidRDefault="003E450A" w:rsidP="00E157C2">
      <w:pPr>
        <w:jc w:val="center"/>
        <w:rPr>
          <w:rFonts w:cs="Times New Roman"/>
          <w:sz w:val="28"/>
          <w:szCs w:val="28"/>
        </w:rPr>
      </w:pPr>
    </w:p>
    <w:p w:rsidR="007D4730" w:rsidRPr="003E450A" w:rsidRDefault="007D4730" w:rsidP="00E157C2">
      <w:pPr>
        <w:jc w:val="center"/>
        <w:rPr>
          <w:rFonts w:cs="Times New Roman"/>
          <w:sz w:val="28"/>
          <w:szCs w:val="28"/>
        </w:rPr>
      </w:pPr>
      <w:r w:rsidRPr="003E450A">
        <w:rPr>
          <w:rFonts w:cs="Times New Roman"/>
          <w:sz w:val="28"/>
          <w:szCs w:val="28"/>
        </w:rPr>
        <w:t>ПРОТОКОЛ № 1</w:t>
      </w:r>
      <w:r w:rsidRPr="003E450A">
        <w:rPr>
          <w:rFonts w:cs="Times New Roman"/>
          <w:sz w:val="28"/>
          <w:szCs w:val="28"/>
        </w:rPr>
        <w:br/>
        <w:t>заседания комиссии по защите информации</w:t>
      </w:r>
    </w:p>
    <w:p w:rsidR="007D4730" w:rsidRPr="003E450A" w:rsidRDefault="007D4730" w:rsidP="00E157C2">
      <w:pPr>
        <w:rPr>
          <w:rFonts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4"/>
        <w:gridCol w:w="6231"/>
      </w:tblGrid>
      <w:tr w:rsidR="007D4730" w:rsidRPr="003E450A" w:rsidTr="00C529AD">
        <w:tc>
          <w:tcPr>
            <w:tcW w:w="3114" w:type="dxa"/>
          </w:tcPr>
          <w:p w:rsidR="007D4730" w:rsidRPr="003E450A" w:rsidRDefault="007D4730" w:rsidP="00E157C2">
            <w:pPr>
              <w:ind w:firstLine="0"/>
              <w:jc w:val="left"/>
              <w:rPr>
                <w:rFonts w:cs="Times New Roman"/>
                <w:sz w:val="28"/>
                <w:szCs w:val="28"/>
              </w:rPr>
            </w:pPr>
            <w:r w:rsidRPr="003E450A">
              <w:rPr>
                <w:rFonts w:cs="Times New Roman"/>
                <w:sz w:val="28"/>
                <w:szCs w:val="28"/>
              </w:rPr>
              <w:t>Дата и время проведения</w:t>
            </w:r>
          </w:p>
        </w:tc>
        <w:tc>
          <w:tcPr>
            <w:tcW w:w="6231" w:type="dxa"/>
          </w:tcPr>
          <w:p w:rsidR="007D4730" w:rsidRPr="003E450A" w:rsidRDefault="003E450A" w:rsidP="00E157C2">
            <w:pPr>
              <w:rPr>
                <w:rFonts w:cs="Times New Roman"/>
                <w:sz w:val="28"/>
                <w:szCs w:val="28"/>
              </w:rPr>
            </w:pPr>
            <w:r>
              <w:rPr>
                <w:rFonts w:cs="Times New Roman"/>
                <w:sz w:val="28"/>
                <w:szCs w:val="28"/>
              </w:rPr>
              <w:t>_______</w:t>
            </w:r>
            <w:r w:rsidR="007D4730" w:rsidRPr="003E450A">
              <w:rPr>
                <w:rFonts w:cs="Times New Roman"/>
                <w:sz w:val="28"/>
                <w:szCs w:val="28"/>
              </w:rPr>
              <w:t>_______________________________</w:t>
            </w:r>
          </w:p>
        </w:tc>
      </w:tr>
      <w:tr w:rsidR="007D4730" w:rsidRPr="003E450A" w:rsidTr="00C529AD">
        <w:tc>
          <w:tcPr>
            <w:tcW w:w="3114" w:type="dxa"/>
          </w:tcPr>
          <w:p w:rsidR="007D4730" w:rsidRPr="003E450A" w:rsidRDefault="007D4730" w:rsidP="00E157C2">
            <w:pPr>
              <w:ind w:firstLine="0"/>
              <w:jc w:val="left"/>
              <w:rPr>
                <w:rFonts w:cs="Times New Roman"/>
                <w:sz w:val="28"/>
                <w:szCs w:val="28"/>
              </w:rPr>
            </w:pPr>
            <w:r w:rsidRPr="003E450A">
              <w:rPr>
                <w:rFonts w:cs="Times New Roman"/>
                <w:sz w:val="28"/>
                <w:szCs w:val="28"/>
              </w:rPr>
              <w:t>Место проведения</w:t>
            </w:r>
          </w:p>
        </w:tc>
        <w:tc>
          <w:tcPr>
            <w:tcW w:w="6231" w:type="dxa"/>
          </w:tcPr>
          <w:p w:rsidR="007D4730" w:rsidRPr="003E450A" w:rsidRDefault="007D4730" w:rsidP="00E157C2">
            <w:pPr>
              <w:rPr>
                <w:rFonts w:cs="Times New Roman"/>
                <w:sz w:val="28"/>
                <w:szCs w:val="28"/>
              </w:rPr>
            </w:pPr>
            <w:r w:rsidRPr="003E450A">
              <w:rPr>
                <w:rFonts w:cs="Times New Roman"/>
                <w:sz w:val="28"/>
                <w:szCs w:val="28"/>
              </w:rPr>
              <w:t>______________________________________</w:t>
            </w:r>
          </w:p>
        </w:tc>
      </w:tr>
    </w:tbl>
    <w:p w:rsidR="007D4730" w:rsidRPr="003E450A" w:rsidRDefault="007D4730" w:rsidP="00E157C2">
      <w:pPr>
        <w:rPr>
          <w:rFonts w:cs="Times New Roman"/>
          <w:sz w:val="28"/>
          <w:szCs w:val="28"/>
        </w:rPr>
      </w:pPr>
    </w:p>
    <w:tbl>
      <w:tblPr>
        <w:tblW w:w="5000" w:type="pct"/>
        <w:tblLayout w:type="fixed"/>
        <w:tblLook w:val="01E0"/>
      </w:tblPr>
      <w:tblGrid>
        <w:gridCol w:w="3191"/>
        <w:gridCol w:w="4288"/>
        <w:gridCol w:w="2092"/>
      </w:tblGrid>
      <w:tr w:rsidR="00BC7137" w:rsidRPr="003E450A" w:rsidTr="008E6625">
        <w:trPr>
          <w:trHeight w:val="20"/>
        </w:trPr>
        <w:tc>
          <w:tcPr>
            <w:tcW w:w="1667" w:type="pct"/>
            <w:vAlign w:val="center"/>
            <w:hideMark/>
          </w:tcPr>
          <w:p w:rsidR="00BC7137" w:rsidRPr="003E450A" w:rsidRDefault="00BC7137" w:rsidP="00E157C2">
            <w:pPr>
              <w:ind w:firstLine="0"/>
              <w:rPr>
                <w:rFonts w:cs="Times New Roman"/>
                <w:sz w:val="28"/>
                <w:szCs w:val="28"/>
              </w:rPr>
            </w:pPr>
            <w:r w:rsidRPr="003E450A">
              <w:rPr>
                <w:rFonts w:cs="Times New Roman"/>
                <w:sz w:val="28"/>
                <w:szCs w:val="28"/>
              </w:rPr>
              <w:t>Председатель комиссии</w:t>
            </w:r>
          </w:p>
        </w:tc>
        <w:tc>
          <w:tcPr>
            <w:tcW w:w="2240" w:type="pct"/>
            <w:vAlign w:val="center"/>
            <w:hideMark/>
          </w:tcPr>
          <w:p w:rsidR="00BC7137" w:rsidRPr="003E450A" w:rsidRDefault="00BC7137" w:rsidP="00E157C2">
            <w:pPr>
              <w:tabs>
                <w:tab w:val="left" w:pos="3206"/>
              </w:tabs>
              <w:rPr>
                <w:rFonts w:cs="Times New Roman"/>
                <w:sz w:val="28"/>
                <w:szCs w:val="28"/>
              </w:rPr>
            </w:pPr>
            <w:r>
              <w:rPr>
                <w:rFonts w:cs="Times New Roman"/>
                <w:sz w:val="28"/>
                <w:szCs w:val="28"/>
              </w:rPr>
              <w:t>_________________________</w:t>
            </w:r>
          </w:p>
        </w:tc>
        <w:tc>
          <w:tcPr>
            <w:tcW w:w="1093" w:type="pct"/>
            <w:vAlign w:val="center"/>
          </w:tcPr>
          <w:p w:rsidR="00BC7137" w:rsidRPr="008E6625" w:rsidRDefault="008E6625" w:rsidP="00E157C2">
            <w:pPr>
              <w:ind w:firstLine="0"/>
              <w:rPr>
                <w:rFonts w:cs="Times New Roman"/>
                <w:sz w:val="28"/>
                <w:szCs w:val="28"/>
              </w:rPr>
            </w:pPr>
            <w:proofErr w:type="spellStart"/>
            <w:r w:rsidRPr="008E6625">
              <w:rPr>
                <w:rFonts w:cs="Times New Roman"/>
                <w:sz w:val="28"/>
                <w:szCs w:val="28"/>
              </w:rPr>
              <w:t>Мамичева</w:t>
            </w:r>
            <w:proofErr w:type="spellEnd"/>
            <w:r w:rsidRPr="008E6625">
              <w:rPr>
                <w:rFonts w:cs="Times New Roman"/>
                <w:sz w:val="28"/>
                <w:szCs w:val="28"/>
              </w:rPr>
              <w:t xml:space="preserve"> Т.В.</w:t>
            </w:r>
          </w:p>
        </w:tc>
      </w:tr>
      <w:tr w:rsidR="00BC7137" w:rsidRPr="003E450A" w:rsidTr="008E6625">
        <w:trPr>
          <w:trHeight w:val="1208"/>
        </w:trPr>
        <w:tc>
          <w:tcPr>
            <w:tcW w:w="1667" w:type="pct"/>
            <w:hideMark/>
          </w:tcPr>
          <w:p w:rsidR="00BC7137" w:rsidRPr="003E450A" w:rsidRDefault="00BC7137" w:rsidP="00E157C2">
            <w:pPr>
              <w:ind w:firstLine="0"/>
              <w:rPr>
                <w:rFonts w:cs="Times New Roman"/>
                <w:sz w:val="28"/>
                <w:szCs w:val="28"/>
              </w:rPr>
            </w:pPr>
            <w:r w:rsidRPr="003E450A">
              <w:rPr>
                <w:rFonts w:cs="Times New Roman"/>
                <w:sz w:val="28"/>
                <w:szCs w:val="28"/>
              </w:rPr>
              <w:t>Члены комиссии</w:t>
            </w:r>
          </w:p>
        </w:tc>
        <w:tc>
          <w:tcPr>
            <w:tcW w:w="2240" w:type="pct"/>
            <w:vAlign w:val="center"/>
          </w:tcPr>
          <w:p w:rsidR="00BC7137" w:rsidRPr="003E450A" w:rsidRDefault="00BC7137" w:rsidP="00E157C2">
            <w:pPr>
              <w:tabs>
                <w:tab w:val="left" w:pos="3206"/>
              </w:tabs>
              <w:rPr>
                <w:rFonts w:cs="Times New Roman"/>
                <w:sz w:val="28"/>
                <w:szCs w:val="28"/>
              </w:rPr>
            </w:pPr>
            <w:r>
              <w:rPr>
                <w:rFonts w:cs="Times New Roman"/>
                <w:sz w:val="28"/>
                <w:szCs w:val="28"/>
              </w:rPr>
              <w:t>_________________________</w:t>
            </w:r>
          </w:p>
          <w:p w:rsidR="00BC7137" w:rsidRPr="003E450A" w:rsidRDefault="00BC7137" w:rsidP="00E157C2">
            <w:pPr>
              <w:tabs>
                <w:tab w:val="left" w:pos="3206"/>
              </w:tabs>
              <w:rPr>
                <w:rFonts w:cs="Times New Roman"/>
                <w:sz w:val="28"/>
                <w:szCs w:val="28"/>
              </w:rPr>
            </w:pPr>
            <w:r>
              <w:rPr>
                <w:rFonts w:cs="Times New Roman"/>
                <w:sz w:val="28"/>
                <w:szCs w:val="28"/>
              </w:rPr>
              <w:t>_________________________</w:t>
            </w:r>
          </w:p>
          <w:p w:rsidR="00BC7137" w:rsidRPr="003E450A" w:rsidRDefault="00BC7137" w:rsidP="00E157C2">
            <w:pPr>
              <w:tabs>
                <w:tab w:val="left" w:pos="3206"/>
              </w:tabs>
              <w:rPr>
                <w:rFonts w:cs="Times New Roman"/>
                <w:sz w:val="28"/>
                <w:szCs w:val="28"/>
              </w:rPr>
            </w:pPr>
            <w:r>
              <w:rPr>
                <w:rFonts w:cs="Times New Roman"/>
                <w:sz w:val="28"/>
                <w:szCs w:val="28"/>
              </w:rPr>
              <w:t>_________________________</w:t>
            </w:r>
          </w:p>
          <w:p w:rsidR="00BC7137" w:rsidRPr="003E450A" w:rsidRDefault="00BC7137" w:rsidP="00E157C2">
            <w:pPr>
              <w:tabs>
                <w:tab w:val="left" w:pos="3206"/>
              </w:tabs>
              <w:rPr>
                <w:rFonts w:cs="Times New Roman"/>
                <w:sz w:val="28"/>
                <w:szCs w:val="28"/>
              </w:rPr>
            </w:pPr>
          </w:p>
        </w:tc>
        <w:tc>
          <w:tcPr>
            <w:tcW w:w="1093" w:type="pct"/>
            <w:vAlign w:val="center"/>
          </w:tcPr>
          <w:p w:rsidR="00BC7137" w:rsidRPr="008E6625" w:rsidRDefault="008E6625" w:rsidP="00E157C2">
            <w:pPr>
              <w:ind w:firstLine="0"/>
              <w:rPr>
                <w:rFonts w:cs="Times New Roman"/>
                <w:sz w:val="28"/>
                <w:szCs w:val="28"/>
              </w:rPr>
            </w:pPr>
            <w:r w:rsidRPr="008E6625">
              <w:rPr>
                <w:rFonts w:cs="Times New Roman"/>
                <w:sz w:val="28"/>
                <w:szCs w:val="28"/>
              </w:rPr>
              <w:t>Петрук Т.В.</w:t>
            </w:r>
          </w:p>
          <w:p w:rsidR="00BC7137" w:rsidRPr="008E6625" w:rsidRDefault="008E6625" w:rsidP="00E157C2">
            <w:pPr>
              <w:ind w:firstLine="0"/>
              <w:rPr>
                <w:rFonts w:cs="Times New Roman"/>
                <w:sz w:val="28"/>
                <w:szCs w:val="28"/>
              </w:rPr>
            </w:pPr>
            <w:proofErr w:type="spellStart"/>
            <w:r w:rsidRPr="008E6625">
              <w:rPr>
                <w:rFonts w:cs="Times New Roman"/>
                <w:sz w:val="28"/>
                <w:szCs w:val="28"/>
              </w:rPr>
              <w:t>Мязитов</w:t>
            </w:r>
            <w:proofErr w:type="spellEnd"/>
            <w:r w:rsidRPr="008E6625">
              <w:rPr>
                <w:rFonts w:cs="Times New Roman"/>
                <w:sz w:val="28"/>
                <w:szCs w:val="28"/>
              </w:rPr>
              <w:t xml:space="preserve"> М.Н.</w:t>
            </w:r>
          </w:p>
          <w:p w:rsidR="00BC7137" w:rsidRPr="008E6625" w:rsidRDefault="008E6625" w:rsidP="00E157C2">
            <w:pPr>
              <w:ind w:firstLine="0"/>
              <w:rPr>
                <w:rFonts w:cs="Times New Roman"/>
                <w:sz w:val="28"/>
                <w:szCs w:val="28"/>
              </w:rPr>
            </w:pPr>
            <w:proofErr w:type="spellStart"/>
            <w:r w:rsidRPr="008E6625">
              <w:rPr>
                <w:rFonts w:cs="Times New Roman"/>
                <w:sz w:val="28"/>
                <w:szCs w:val="28"/>
              </w:rPr>
              <w:t>Луценко</w:t>
            </w:r>
            <w:proofErr w:type="spellEnd"/>
            <w:r w:rsidRPr="008E6625">
              <w:rPr>
                <w:rFonts w:cs="Times New Roman"/>
                <w:sz w:val="28"/>
                <w:szCs w:val="28"/>
              </w:rPr>
              <w:t xml:space="preserve"> И.В.</w:t>
            </w:r>
          </w:p>
          <w:p w:rsidR="00BC7137" w:rsidRPr="008E6625" w:rsidRDefault="00BC7137" w:rsidP="00E157C2">
            <w:pPr>
              <w:tabs>
                <w:tab w:val="left" w:pos="3206"/>
              </w:tabs>
              <w:rPr>
                <w:rFonts w:cs="Times New Roman"/>
                <w:sz w:val="28"/>
                <w:szCs w:val="28"/>
              </w:rPr>
            </w:pPr>
          </w:p>
        </w:tc>
      </w:tr>
    </w:tbl>
    <w:p w:rsidR="007D4730" w:rsidRPr="003E450A" w:rsidRDefault="007D4730" w:rsidP="00E157C2">
      <w:pPr>
        <w:rPr>
          <w:rFonts w:cs="Times New Roman"/>
          <w:sz w:val="28"/>
          <w:szCs w:val="28"/>
        </w:rPr>
      </w:pPr>
    </w:p>
    <w:p w:rsidR="007D4730" w:rsidRPr="003E450A" w:rsidRDefault="007D4730" w:rsidP="00E157C2">
      <w:pPr>
        <w:jc w:val="center"/>
        <w:rPr>
          <w:rFonts w:cs="Times New Roman"/>
          <w:sz w:val="28"/>
          <w:szCs w:val="28"/>
        </w:rPr>
      </w:pPr>
      <w:r w:rsidRPr="003E450A">
        <w:rPr>
          <w:rFonts w:cs="Times New Roman"/>
          <w:sz w:val="28"/>
          <w:szCs w:val="28"/>
        </w:rPr>
        <w:t>Повестка дня</w:t>
      </w:r>
    </w:p>
    <w:p w:rsidR="007D4730" w:rsidRDefault="007D4730" w:rsidP="00E157C2">
      <w:pPr>
        <w:pStyle w:val="a7"/>
        <w:ind w:left="0"/>
        <w:contextualSpacing w:val="0"/>
        <w:rPr>
          <w:rFonts w:cs="Times New Roman"/>
          <w:sz w:val="28"/>
          <w:szCs w:val="28"/>
        </w:rPr>
      </w:pPr>
      <w:r w:rsidRPr="003E450A">
        <w:rPr>
          <w:rFonts w:cs="Times New Roman"/>
          <w:sz w:val="28"/>
          <w:szCs w:val="28"/>
        </w:rPr>
        <w:t>Определение информационных систем персональных данных</w:t>
      </w:r>
      <w:r w:rsidR="00D04F39">
        <w:rPr>
          <w:rFonts w:cs="Times New Roman"/>
          <w:sz w:val="28"/>
          <w:szCs w:val="28"/>
        </w:rPr>
        <w:t xml:space="preserve"> (далее - </w:t>
      </w:r>
      <w:proofErr w:type="spellStart"/>
      <w:r w:rsidR="00D04F39">
        <w:rPr>
          <w:rFonts w:cs="Times New Roman"/>
          <w:sz w:val="28"/>
          <w:szCs w:val="28"/>
        </w:rPr>
        <w:t>ИСПДн</w:t>
      </w:r>
      <w:proofErr w:type="spellEnd"/>
      <w:r w:rsidR="00D04F39">
        <w:rPr>
          <w:rFonts w:cs="Times New Roman"/>
          <w:sz w:val="28"/>
          <w:szCs w:val="28"/>
        </w:rPr>
        <w:t>)</w:t>
      </w:r>
      <w:r w:rsidRPr="003E450A">
        <w:rPr>
          <w:rFonts w:cs="Times New Roman"/>
          <w:sz w:val="28"/>
          <w:szCs w:val="28"/>
        </w:rPr>
        <w:t xml:space="preserve">, принадлежащих </w:t>
      </w:r>
      <w:r w:rsidR="00A87708">
        <w:rPr>
          <w:rFonts w:cs="Times New Roman"/>
          <w:color w:val="000000"/>
          <w:sz w:val="28"/>
          <w:szCs w:val="28"/>
        </w:rPr>
        <w:t xml:space="preserve">Администрации городского поселения </w:t>
      </w:r>
      <w:proofErr w:type="spellStart"/>
      <w:r w:rsidR="00A87708">
        <w:rPr>
          <w:rFonts w:cs="Times New Roman"/>
          <w:color w:val="000000"/>
          <w:sz w:val="28"/>
          <w:szCs w:val="28"/>
        </w:rPr>
        <w:t>Лянтор</w:t>
      </w:r>
      <w:proofErr w:type="spellEnd"/>
      <w:r w:rsidRPr="003E450A">
        <w:rPr>
          <w:rFonts w:cs="Times New Roman"/>
          <w:sz w:val="28"/>
          <w:szCs w:val="28"/>
        </w:rPr>
        <w:t>.</w:t>
      </w:r>
    </w:p>
    <w:p w:rsidR="00C2450E" w:rsidRPr="003E450A" w:rsidRDefault="00C2450E" w:rsidP="00E157C2">
      <w:pPr>
        <w:pStyle w:val="a7"/>
        <w:ind w:left="0"/>
        <w:contextualSpacing w:val="0"/>
        <w:rPr>
          <w:rFonts w:cs="Times New Roman"/>
          <w:sz w:val="28"/>
          <w:szCs w:val="28"/>
        </w:rPr>
      </w:pP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7D4730" w:rsidRPr="003E450A" w:rsidTr="00C529AD">
        <w:tc>
          <w:tcPr>
            <w:tcW w:w="5000" w:type="pct"/>
          </w:tcPr>
          <w:p w:rsidR="007D4730" w:rsidRPr="003E450A" w:rsidRDefault="00C2450E" w:rsidP="00E157C2">
            <w:pPr>
              <w:pStyle w:val="a7"/>
              <w:numPr>
                <w:ilvl w:val="0"/>
                <w:numId w:val="5"/>
              </w:numPr>
              <w:suppressAutoHyphens w:val="0"/>
              <w:ind w:left="0" w:firstLine="459"/>
              <w:rPr>
                <w:rFonts w:cs="Times New Roman"/>
                <w:sz w:val="28"/>
                <w:szCs w:val="28"/>
              </w:rPr>
            </w:pPr>
            <w:r>
              <w:rPr>
                <w:rFonts w:cs="Times New Roman"/>
                <w:sz w:val="28"/>
                <w:szCs w:val="28"/>
              </w:rPr>
              <w:t>Слушали: _____________</w:t>
            </w:r>
            <w:r w:rsidR="007D4730" w:rsidRPr="003E450A">
              <w:rPr>
                <w:rFonts w:cs="Times New Roman"/>
                <w:sz w:val="28"/>
                <w:szCs w:val="28"/>
              </w:rPr>
              <w:t>___________</w:t>
            </w:r>
            <w:r>
              <w:rPr>
                <w:rFonts w:cs="Times New Roman"/>
                <w:sz w:val="28"/>
                <w:szCs w:val="28"/>
              </w:rPr>
              <w:t>__</w:t>
            </w:r>
            <w:r w:rsidR="007D4730" w:rsidRPr="003E450A">
              <w:rPr>
                <w:rFonts w:cs="Times New Roman"/>
                <w:sz w:val="28"/>
                <w:szCs w:val="28"/>
              </w:rPr>
              <w:t>________________________ доложи</w:t>
            </w:r>
            <w:proofErr w:type="gramStart"/>
            <w:r w:rsidR="007D4730" w:rsidRPr="003E450A">
              <w:rPr>
                <w:rFonts w:cs="Times New Roman"/>
                <w:sz w:val="28"/>
                <w:szCs w:val="28"/>
              </w:rPr>
              <w:t>л(</w:t>
            </w:r>
            <w:proofErr w:type="gramEnd"/>
            <w:r w:rsidR="007D4730" w:rsidRPr="003E450A">
              <w:rPr>
                <w:rFonts w:cs="Times New Roman"/>
                <w:sz w:val="28"/>
                <w:szCs w:val="28"/>
              </w:rPr>
              <w:t xml:space="preserve">а) исходные данные об </w:t>
            </w:r>
            <w:proofErr w:type="spellStart"/>
            <w:r w:rsidR="007D4730" w:rsidRPr="003E450A">
              <w:rPr>
                <w:rFonts w:cs="Times New Roman"/>
                <w:sz w:val="28"/>
                <w:szCs w:val="28"/>
              </w:rPr>
              <w:t>ИСПДн</w:t>
            </w:r>
            <w:proofErr w:type="spellEnd"/>
            <w:r w:rsidR="007D4730" w:rsidRPr="003E450A">
              <w:rPr>
                <w:rFonts w:cs="Times New Roman"/>
                <w:sz w:val="28"/>
                <w:szCs w:val="28"/>
              </w:rPr>
              <w:t xml:space="preserve"> </w:t>
            </w:r>
            <w:bookmarkStart w:id="3" w:name="OLE_LINK65"/>
            <w:bookmarkStart w:id="4" w:name="OLE_LINK66"/>
            <w:r w:rsidR="007D4730" w:rsidRPr="003E450A">
              <w:rPr>
                <w:rFonts w:cs="Times New Roman"/>
                <w:sz w:val="28"/>
                <w:szCs w:val="28"/>
              </w:rPr>
              <w:t>«</w:t>
            </w:r>
            <w:bookmarkEnd w:id="3"/>
            <w:bookmarkEnd w:id="4"/>
            <w:r w:rsidR="00A87708">
              <w:rPr>
                <w:rFonts w:cs="Times New Roman"/>
                <w:sz w:val="28"/>
                <w:szCs w:val="28"/>
              </w:rPr>
              <w:t>Бухгалтерия и Кадры</w:t>
            </w:r>
            <w:r w:rsidR="007D4730" w:rsidRPr="003E450A">
              <w:rPr>
                <w:rFonts w:cs="Times New Roman"/>
                <w:sz w:val="28"/>
                <w:szCs w:val="28"/>
              </w:rPr>
              <w:t>».</w:t>
            </w:r>
          </w:p>
          <w:p w:rsidR="00C2450E" w:rsidRDefault="00C2450E" w:rsidP="00E157C2">
            <w:pPr>
              <w:rPr>
                <w:rFonts w:cs="Times New Roman"/>
                <w:sz w:val="28"/>
                <w:szCs w:val="28"/>
              </w:rPr>
            </w:pPr>
          </w:p>
          <w:p w:rsidR="007D4730" w:rsidRPr="003E450A" w:rsidRDefault="007D4730" w:rsidP="00E157C2">
            <w:pPr>
              <w:rPr>
                <w:rFonts w:cs="Times New Roman"/>
                <w:sz w:val="28"/>
                <w:szCs w:val="28"/>
              </w:rPr>
            </w:pPr>
            <w:r w:rsidRPr="003E450A">
              <w:rPr>
                <w:rFonts w:cs="Times New Roman"/>
                <w:sz w:val="28"/>
                <w:szCs w:val="28"/>
              </w:rPr>
              <w:t>Выступи</w:t>
            </w:r>
            <w:proofErr w:type="gramStart"/>
            <w:r w:rsidRPr="003E450A">
              <w:rPr>
                <w:rFonts w:cs="Times New Roman"/>
                <w:sz w:val="28"/>
                <w:szCs w:val="28"/>
              </w:rPr>
              <w:t>л(</w:t>
            </w:r>
            <w:proofErr w:type="gramEnd"/>
            <w:r w:rsidR="00C2450E">
              <w:rPr>
                <w:rFonts w:cs="Times New Roman"/>
                <w:sz w:val="28"/>
                <w:szCs w:val="28"/>
              </w:rPr>
              <w:t>а): __________________</w:t>
            </w:r>
            <w:r w:rsidRPr="003E450A">
              <w:rPr>
                <w:rFonts w:cs="Times New Roman"/>
                <w:sz w:val="28"/>
                <w:szCs w:val="28"/>
              </w:rPr>
              <w:t>_______________________________ предложил(а) утвердить акт определения уровня защищенности</w:t>
            </w:r>
            <w:r w:rsidR="00B2286E">
              <w:rPr>
                <w:rFonts w:cs="Times New Roman"/>
                <w:sz w:val="28"/>
                <w:szCs w:val="28"/>
              </w:rPr>
              <w:t xml:space="preserve"> персональных данных </w:t>
            </w:r>
            <w:r w:rsidR="00A87708">
              <w:rPr>
                <w:rFonts w:cs="Times New Roman"/>
                <w:sz w:val="28"/>
                <w:szCs w:val="28"/>
              </w:rPr>
              <w:t>при их обработке в</w:t>
            </w:r>
            <w:r w:rsidR="00B2286E">
              <w:rPr>
                <w:rFonts w:cs="Times New Roman"/>
                <w:sz w:val="28"/>
                <w:szCs w:val="28"/>
              </w:rPr>
              <w:t xml:space="preserve"> </w:t>
            </w:r>
            <w:proofErr w:type="spellStart"/>
            <w:r w:rsidRPr="003E450A">
              <w:rPr>
                <w:rFonts w:cs="Times New Roman"/>
                <w:sz w:val="28"/>
                <w:szCs w:val="28"/>
              </w:rPr>
              <w:t>ИСПДн</w:t>
            </w:r>
            <w:proofErr w:type="spellEnd"/>
            <w:r w:rsidRPr="003E450A">
              <w:rPr>
                <w:rFonts w:cs="Times New Roman"/>
                <w:sz w:val="28"/>
                <w:szCs w:val="28"/>
              </w:rPr>
              <w:t xml:space="preserve"> «</w:t>
            </w:r>
            <w:r w:rsidR="00A87708">
              <w:rPr>
                <w:rFonts w:cs="Times New Roman"/>
                <w:sz w:val="28"/>
                <w:szCs w:val="28"/>
              </w:rPr>
              <w:t>Бухгалтерия и Кадры</w:t>
            </w:r>
            <w:r w:rsidRPr="003E450A">
              <w:rPr>
                <w:rFonts w:cs="Times New Roman"/>
                <w:sz w:val="28"/>
                <w:szCs w:val="28"/>
              </w:rPr>
              <w:t>».</w:t>
            </w:r>
          </w:p>
          <w:p w:rsidR="00C2450E" w:rsidRDefault="00C2450E" w:rsidP="00E157C2">
            <w:pPr>
              <w:rPr>
                <w:rFonts w:cs="Times New Roman"/>
                <w:sz w:val="28"/>
                <w:szCs w:val="28"/>
              </w:rPr>
            </w:pPr>
          </w:p>
          <w:p w:rsidR="007D4730" w:rsidRPr="003E450A" w:rsidRDefault="007D4730" w:rsidP="00E157C2">
            <w:pPr>
              <w:rPr>
                <w:rFonts w:cs="Times New Roman"/>
                <w:sz w:val="28"/>
                <w:szCs w:val="28"/>
              </w:rPr>
            </w:pPr>
            <w:r w:rsidRPr="003E450A">
              <w:rPr>
                <w:rFonts w:cs="Times New Roman"/>
                <w:sz w:val="28"/>
                <w:szCs w:val="28"/>
              </w:rPr>
              <w:t>Постановили:</w:t>
            </w:r>
          </w:p>
          <w:p w:rsidR="007D4730" w:rsidRDefault="007D4730" w:rsidP="00E157C2">
            <w:pPr>
              <w:pStyle w:val="ConsPlusNonformat"/>
              <w:ind w:firstLine="601"/>
              <w:jc w:val="both"/>
              <w:rPr>
                <w:rFonts w:ascii="Times New Roman" w:hAnsi="Times New Roman" w:cs="Times New Roman"/>
                <w:sz w:val="28"/>
                <w:szCs w:val="28"/>
              </w:rPr>
            </w:pPr>
            <w:r w:rsidRPr="003E450A">
              <w:rPr>
                <w:rFonts w:ascii="Times New Roman" w:hAnsi="Times New Roman" w:cs="Times New Roman"/>
                <w:sz w:val="28"/>
                <w:szCs w:val="28"/>
              </w:rPr>
              <w:t>Утвердить</w:t>
            </w:r>
            <w:r w:rsidR="00A87708">
              <w:rPr>
                <w:rFonts w:ascii="Times New Roman" w:hAnsi="Times New Roman" w:cs="Times New Roman"/>
                <w:sz w:val="28"/>
                <w:szCs w:val="28"/>
              </w:rPr>
              <w:t xml:space="preserve"> </w:t>
            </w:r>
            <w:r w:rsidR="00B2286E" w:rsidRPr="00B2286E">
              <w:rPr>
                <w:rFonts w:ascii="Times New Roman" w:hAnsi="Times New Roman" w:cs="Times New Roman"/>
                <w:sz w:val="28"/>
                <w:szCs w:val="28"/>
              </w:rPr>
              <w:t>акт определения уровня защ</w:t>
            </w:r>
            <w:r w:rsidR="00A87708">
              <w:rPr>
                <w:rFonts w:ascii="Times New Roman" w:hAnsi="Times New Roman" w:cs="Times New Roman"/>
                <w:sz w:val="28"/>
                <w:szCs w:val="28"/>
              </w:rPr>
              <w:t xml:space="preserve">ищенности персональных данных </w:t>
            </w:r>
            <w:r w:rsidR="00A87708" w:rsidRPr="00A87708">
              <w:rPr>
                <w:rFonts w:ascii="Times New Roman" w:hAnsi="Times New Roman" w:cs="Times New Roman"/>
                <w:sz w:val="28"/>
                <w:szCs w:val="28"/>
              </w:rPr>
              <w:t xml:space="preserve">при их обработке в </w:t>
            </w:r>
            <w:proofErr w:type="spellStart"/>
            <w:r w:rsidR="00A87708" w:rsidRPr="00A87708">
              <w:rPr>
                <w:rFonts w:ascii="Times New Roman" w:hAnsi="Times New Roman" w:cs="Times New Roman"/>
                <w:sz w:val="28"/>
                <w:szCs w:val="28"/>
              </w:rPr>
              <w:t>ИСПДн</w:t>
            </w:r>
            <w:proofErr w:type="spellEnd"/>
            <w:r w:rsidR="00A87708" w:rsidRPr="00A87708">
              <w:rPr>
                <w:rFonts w:ascii="Times New Roman" w:hAnsi="Times New Roman" w:cs="Times New Roman"/>
                <w:sz w:val="28"/>
                <w:szCs w:val="28"/>
              </w:rPr>
              <w:t xml:space="preserve"> «Бухгалтерия и Кадры»</w:t>
            </w:r>
            <w:r w:rsidRPr="003E450A">
              <w:rPr>
                <w:rFonts w:ascii="Times New Roman" w:hAnsi="Times New Roman" w:cs="Times New Roman"/>
                <w:sz w:val="28"/>
                <w:szCs w:val="28"/>
              </w:rPr>
              <w:t>.</w:t>
            </w:r>
          </w:p>
          <w:p w:rsidR="00C2450E" w:rsidRPr="003E450A" w:rsidRDefault="00C2450E" w:rsidP="00E157C2">
            <w:pPr>
              <w:pStyle w:val="ConsPlusNonformat"/>
              <w:jc w:val="both"/>
              <w:rPr>
                <w:rFonts w:ascii="Times New Roman" w:hAnsi="Times New Roman" w:cs="Times New Roman"/>
                <w:sz w:val="28"/>
                <w:szCs w:val="28"/>
              </w:rPr>
            </w:pPr>
          </w:p>
          <w:p w:rsidR="007D4730" w:rsidRPr="003E450A" w:rsidRDefault="007D4730" w:rsidP="00E157C2">
            <w:pPr>
              <w:pStyle w:val="ConsPlusNonformat"/>
              <w:ind w:firstLine="459"/>
              <w:jc w:val="both"/>
              <w:rPr>
                <w:rFonts w:ascii="Times New Roman" w:hAnsi="Times New Roman" w:cs="Times New Roman"/>
                <w:sz w:val="28"/>
                <w:szCs w:val="28"/>
              </w:rPr>
            </w:pPr>
          </w:p>
        </w:tc>
      </w:tr>
    </w:tbl>
    <w:tbl>
      <w:tblPr>
        <w:tblW w:w="5000" w:type="pct"/>
        <w:tblLayout w:type="fixed"/>
        <w:tblLook w:val="01E0"/>
      </w:tblPr>
      <w:tblGrid>
        <w:gridCol w:w="3191"/>
        <w:gridCol w:w="4288"/>
        <w:gridCol w:w="2092"/>
      </w:tblGrid>
      <w:tr w:rsidR="008E6625" w:rsidRPr="003E450A" w:rsidTr="008E6625">
        <w:trPr>
          <w:trHeight w:val="20"/>
        </w:trPr>
        <w:tc>
          <w:tcPr>
            <w:tcW w:w="1667" w:type="pct"/>
            <w:vAlign w:val="center"/>
            <w:hideMark/>
          </w:tcPr>
          <w:p w:rsidR="008E6625" w:rsidRPr="003E450A" w:rsidRDefault="008E6625" w:rsidP="00E157C2">
            <w:pPr>
              <w:ind w:firstLine="0"/>
              <w:rPr>
                <w:rFonts w:cs="Times New Roman"/>
                <w:sz w:val="28"/>
                <w:szCs w:val="28"/>
              </w:rPr>
            </w:pPr>
            <w:r w:rsidRPr="003E450A">
              <w:rPr>
                <w:rFonts w:cs="Times New Roman"/>
                <w:sz w:val="28"/>
                <w:szCs w:val="28"/>
              </w:rPr>
              <w:t>Председатель комиссии</w:t>
            </w:r>
          </w:p>
        </w:tc>
        <w:tc>
          <w:tcPr>
            <w:tcW w:w="2240" w:type="pct"/>
            <w:vAlign w:val="center"/>
            <w:hideMark/>
          </w:tcPr>
          <w:p w:rsidR="008E6625" w:rsidRPr="003E450A" w:rsidRDefault="008E6625" w:rsidP="00E157C2">
            <w:pPr>
              <w:tabs>
                <w:tab w:val="left" w:pos="3206"/>
              </w:tabs>
              <w:rPr>
                <w:rFonts w:cs="Times New Roman"/>
                <w:sz w:val="28"/>
                <w:szCs w:val="28"/>
              </w:rPr>
            </w:pPr>
            <w:r>
              <w:rPr>
                <w:rFonts w:cs="Times New Roman"/>
                <w:sz w:val="28"/>
                <w:szCs w:val="28"/>
              </w:rPr>
              <w:t>_________________________</w:t>
            </w:r>
          </w:p>
        </w:tc>
        <w:tc>
          <w:tcPr>
            <w:tcW w:w="1093" w:type="pct"/>
            <w:vAlign w:val="center"/>
          </w:tcPr>
          <w:p w:rsidR="008E6625" w:rsidRPr="008E6625" w:rsidRDefault="008E6625" w:rsidP="00E157C2">
            <w:pPr>
              <w:ind w:firstLine="0"/>
              <w:rPr>
                <w:rFonts w:cs="Times New Roman"/>
                <w:sz w:val="28"/>
                <w:szCs w:val="28"/>
              </w:rPr>
            </w:pPr>
            <w:proofErr w:type="spellStart"/>
            <w:r>
              <w:rPr>
                <w:rFonts w:cs="Times New Roman"/>
                <w:sz w:val="28"/>
                <w:szCs w:val="28"/>
              </w:rPr>
              <w:t>Мамичева</w:t>
            </w:r>
            <w:proofErr w:type="spellEnd"/>
            <w:r>
              <w:rPr>
                <w:rFonts w:cs="Times New Roman"/>
                <w:sz w:val="28"/>
                <w:szCs w:val="28"/>
              </w:rPr>
              <w:t xml:space="preserve"> Т.В.</w:t>
            </w:r>
          </w:p>
        </w:tc>
      </w:tr>
      <w:tr w:rsidR="008E6625" w:rsidRPr="003E450A" w:rsidTr="008E6625">
        <w:trPr>
          <w:trHeight w:val="1208"/>
        </w:trPr>
        <w:tc>
          <w:tcPr>
            <w:tcW w:w="1667" w:type="pct"/>
            <w:hideMark/>
          </w:tcPr>
          <w:p w:rsidR="008E6625" w:rsidRPr="003E450A" w:rsidRDefault="008E6625" w:rsidP="00E157C2">
            <w:pPr>
              <w:ind w:firstLine="0"/>
              <w:rPr>
                <w:rFonts w:cs="Times New Roman"/>
                <w:sz w:val="28"/>
                <w:szCs w:val="28"/>
              </w:rPr>
            </w:pPr>
            <w:r w:rsidRPr="003E450A">
              <w:rPr>
                <w:rFonts w:cs="Times New Roman"/>
                <w:sz w:val="28"/>
                <w:szCs w:val="28"/>
              </w:rPr>
              <w:t>Члены комиссии</w:t>
            </w:r>
          </w:p>
        </w:tc>
        <w:tc>
          <w:tcPr>
            <w:tcW w:w="2240" w:type="pct"/>
            <w:vAlign w:val="center"/>
          </w:tcPr>
          <w:p w:rsidR="008E6625" w:rsidRPr="003E450A" w:rsidRDefault="008E6625" w:rsidP="00E157C2">
            <w:pPr>
              <w:tabs>
                <w:tab w:val="left" w:pos="3206"/>
              </w:tabs>
              <w:rPr>
                <w:rFonts w:cs="Times New Roman"/>
                <w:sz w:val="28"/>
                <w:szCs w:val="28"/>
              </w:rPr>
            </w:pPr>
            <w:r>
              <w:rPr>
                <w:rFonts w:cs="Times New Roman"/>
                <w:sz w:val="28"/>
                <w:szCs w:val="28"/>
              </w:rPr>
              <w:t>_________________________</w:t>
            </w:r>
          </w:p>
          <w:p w:rsidR="008E6625" w:rsidRPr="003E450A" w:rsidRDefault="008E6625" w:rsidP="00E157C2">
            <w:pPr>
              <w:tabs>
                <w:tab w:val="left" w:pos="3206"/>
              </w:tabs>
              <w:rPr>
                <w:rFonts w:cs="Times New Roman"/>
                <w:sz w:val="28"/>
                <w:szCs w:val="28"/>
              </w:rPr>
            </w:pPr>
            <w:r>
              <w:rPr>
                <w:rFonts w:cs="Times New Roman"/>
                <w:sz w:val="28"/>
                <w:szCs w:val="28"/>
              </w:rPr>
              <w:t>_________________________</w:t>
            </w:r>
          </w:p>
          <w:p w:rsidR="008E6625" w:rsidRPr="003E450A" w:rsidRDefault="008E6625" w:rsidP="00E157C2">
            <w:pPr>
              <w:tabs>
                <w:tab w:val="left" w:pos="3206"/>
              </w:tabs>
              <w:rPr>
                <w:rFonts w:cs="Times New Roman"/>
                <w:sz w:val="28"/>
                <w:szCs w:val="28"/>
              </w:rPr>
            </w:pPr>
            <w:r>
              <w:rPr>
                <w:rFonts w:cs="Times New Roman"/>
                <w:sz w:val="28"/>
                <w:szCs w:val="28"/>
              </w:rPr>
              <w:t>_________________________</w:t>
            </w:r>
          </w:p>
          <w:p w:rsidR="008E6625" w:rsidRPr="003E450A" w:rsidRDefault="008E6625" w:rsidP="00E157C2">
            <w:pPr>
              <w:tabs>
                <w:tab w:val="left" w:pos="3206"/>
              </w:tabs>
              <w:rPr>
                <w:rFonts w:cs="Times New Roman"/>
                <w:sz w:val="28"/>
                <w:szCs w:val="28"/>
              </w:rPr>
            </w:pPr>
          </w:p>
        </w:tc>
        <w:tc>
          <w:tcPr>
            <w:tcW w:w="1093" w:type="pct"/>
            <w:vAlign w:val="center"/>
          </w:tcPr>
          <w:p w:rsidR="008E6625" w:rsidRPr="008E6625" w:rsidRDefault="008E6625" w:rsidP="00E157C2">
            <w:pPr>
              <w:ind w:firstLine="0"/>
              <w:rPr>
                <w:rFonts w:cs="Times New Roman"/>
                <w:sz w:val="28"/>
                <w:szCs w:val="28"/>
              </w:rPr>
            </w:pPr>
            <w:r w:rsidRPr="008E6625">
              <w:rPr>
                <w:rFonts w:cs="Times New Roman"/>
                <w:sz w:val="28"/>
                <w:szCs w:val="28"/>
              </w:rPr>
              <w:t>Петрук Т.В.</w:t>
            </w:r>
          </w:p>
          <w:p w:rsidR="008E6625" w:rsidRPr="008E6625" w:rsidRDefault="008E6625" w:rsidP="00E157C2">
            <w:pPr>
              <w:ind w:firstLine="0"/>
              <w:rPr>
                <w:rFonts w:cs="Times New Roman"/>
                <w:sz w:val="28"/>
                <w:szCs w:val="28"/>
              </w:rPr>
            </w:pPr>
            <w:proofErr w:type="spellStart"/>
            <w:r w:rsidRPr="008E6625">
              <w:rPr>
                <w:rFonts w:cs="Times New Roman"/>
                <w:sz w:val="28"/>
                <w:szCs w:val="28"/>
              </w:rPr>
              <w:t>Мязитов</w:t>
            </w:r>
            <w:proofErr w:type="spellEnd"/>
            <w:r w:rsidRPr="008E6625">
              <w:rPr>
                <w:rFonts w:cs="Times New Roman"/>
                <w:sz w:val="28"/>
                <w:szCs w:val="28"/>
              </w:rPr>
              <w:t xml:space="preserve"> М.Н.</w:t>
            </w:r>
          </w:p>
          <w:p w:rsidR="008E6625" w:rsidRPr="008E6625" w:rsidRDefault="008E6625" w:rsidP="00E157C2">
            <w:pPr>
              <w:ind w:firstLine="0"/>
              <w:rPr>
                <w:rFonts w:cs="Times New Roman"/>
                <w:sz w:val="28"/>
                <w:szCs w:val="28"/>
              </w:rPr>
            </w:pPr>
            <w:proofErr w:type="spellStart"/>
            <w:r w:rsidRPr="008E6625">
              <w:rPr>
                <w:rFonts w:cs="Times New Roman"/>
                <w:sz w:val="28"/>
                <w:szCs w:val="28"/>
              </w:rPr>
              <w:t>Луценко</w:t>
            </w:r>
            <w:proofErr w:type="spellEnd"/>
            <w:r w:rsidRPr="008E6625">
              <w:rPr>
                <w:rFonts w:cs="Times New Roman"/>
                <w:sz w:val="28"/>
                <w:szCs w:val="28"/>
              </w:rPr>
              <w:t xml:space="preserve"> И.В.</w:t>
            </w:r>
          </w:p>
          <w:p w:rsidR="008E6625" w:rsidRPr="008E6625" w:rsidRDefault="008E6625" w:rsidP="00E157C2">
            <w:pPr>
              <w:tabs>
                <w:tab w:val="left" w:pos="3206"/>
              </w:tabs>
              <w:rPr>
                <w:rFonts w:cs="Times New Roman"/>
                <w:sz w:val="28"/>
                <w:szCs w:val="28"/>
              </w:rPr>
            </w:pPr>
          </w:p>
        </w:tc>
      </w:tr>
    </w:tbl>
    <w:p w:rsidR="007D4730" w:rsidRPr="009D1929" w:rsidRDefault="007D4730" w:rsidP="00E157C2">
      <w:pPr>
        <w:jc w:val="center"/>
        <w:rPr>
          <w:rFonts w:cs="Times New Roman"/>
          <w:sz w:val="26"/>
          <w:szCs w:val="26"/>
        </w:rPr>
      </w:pPr>
    </w:p>
    <w:p w:rsidR="00E157C2" w:rsidRDefault="007D4730" w:rsidP="00E157C2">
      <w:pPr>
        <w:ind w:left="5103" w:firstLine="0"/>
        <w:jc w:val="left"/>
        <w:rPr>
          <w:szCs w:val="24"/>
        </w:rPr>
      </w:pPr>
      <w:r w:rsidRPr="009D1929">
        <w:rPr>
          <w:rFonts w:cs="Times New Roman"/>
          <w:sz w:val="26"/>
          <w:szCs w:val="26"/>
        </w:rPr>
        <w:br w:type="page"/>
      </w:r>
      <w:r w:rsidR="00E157C2" w:rsidRPr="00C15120">
        <w:rPr>
          <w:szCs w:val="24"/>
        </w:rPr>
        <w:lastRenderedPageBreak/>
        <w:t xml:space="preserve">Приложение </w:t>
      </w:r>
      <w:r w:rsidR="00E157C2">
        <w:rPr>
          <w:szCs w:val="24"/>
        </w:rPr>
        <w:t xml:space="preserve">10 </w:t>
      </w:r>
      <w:r w:rsidR="00E157C2" w:rsidRPr="00C15120">
        <w:rPr>
          <w:szCs w:val="24"/>
        </w:rPr>
        <w:t xml:space="preserve">к распоряжению Администрации </w:t>
      </w:r>
      <w:proofErr w:type="gramStart"/>
      <w:r w:rsidR="00E157C2" w:rsidRPr="00C15120">
        <w:rPr>
          <w:szCs w:val="24"/>
        </w:rPr>
        <w:t>городского</w:t>
      </w:r>
      <w:proofErr w:type="gramEnd"/>
      <w:r w:rsidR="00E157C2" w:rsidRPr="00C15120">
        <w:rPr>
          <w:szCs w:val="24"/>
        </w:rPr>
        <w:t xml:space="preserve"> </w:t>
      </w:r>
    </w:p>
    <w:p w:rsidR="00E157C2" w:rsidRPr="00C15120" w:rsidRDefault="00E157C2" w:rsidP="00E157C2">
      <w:pPr>
        <w:ind w:left="5103" w:firstLine="0"/>
        <w:jc w:val="left"/>
        <w:rPr>
          <w:szCs w:val="24"/>
        </w:rPr>
      </w:pPr>
      <w:r w:rsidRPr="00C15120">
        <w:rPr>
          <w:szCs w:val="24"/>
        </w:rPr>
        <w:t xml:space="preserve">поселения </w:t>
      </w:r>
      <w:proofErr w:type="spellStart"/>
      <w:r w:rsidRPr="00C15120">
        <w:rPr>
          <w:szCs w:val="24"/>
        </w:rPr>
        <w:t>Лянтор</w:t>
      </w:r>
      <w:proofErr w:type="spellEnd"/>
      <w:r w:rsidRPr="00C15120">
        <w:rPr>
          <w:szCs w:val="24"/>
        </w:rPr>
        <w:t xml:space="preserve">  </w:t>
      </w:r>
    </w:p>
    <w:p w:rsidR="0027262A" w:rsidRPr="00C15120" w:rsidRDefault="0027262A" w:rsidP="0027262A">
      <w:pPr>
        <w:ind w:left="5103" w:firstLine="0"/>
        <w:jc w:val="left"/>
        <w:rPr>
          <w:szCs w:val="24"/>
        </w:rPr>
      </w:pPr>
      <w:r w:rsidRPr="00C15120">
        <w:rPr>
          <w:szCs w:val="24"/>
        </w:rPr>
        <w:t>от «</w:t>
      </w:r>
      <w:r>
        <w:rPr>
          <w:szCs w:val="24"/>
        </w:rPr>
        <w:t>07</w:t>
      </w:r>
      <w:r w:rsidRPr="00C15120">
        <w:rPr>
          <w:szCs w:val="24"/>
        </w:rPr>
        <w:t xml:space="preserve">» </w:t>
      </w:r>
      <w:r>
        <w:rPr>
          <w:szCs w:val="24"/>
        </w:rPr>
        <w:t xml:space="preserve">декабря </w:t>
      </w:r>
      <w:r w:rsidRPr="00C15120">
        <w:rPr>
          <w:szCs w:val="24"/>
        </w:rPr>
        <w:t>2015</w:t>
      </w:r>
      <w:r>
        <w:rPr>
          <w:szCs w:val="24"/>
        </w:rPr>
        <w:t xml:space="preserve"> года</w:t>
      </w:r>
      <w:r w:rsidRPr="00C15120">
        <w:rPr>
          <w:szCs w:val="24"/>
        </w:rPr>
        <w:t xml:space="preserve">  №</w:t>
      </w:r>
      <w:r>
        <w:rPr>
          <w:szCs w:val="24"/>
        </w:rPr>
        <w:t xml:space="preserve"> 282</w:t>
      </w:r>
    </w:p>
    <w:p w:rsidR="007D4730" w:rsidRPr="009D1929" w:rsidRDefault="007D4730" w:rsidP="00E157C2">
      <w:pPr>
        <w:ind w:left="4536"/>
        <w:jc w:val="right"/>
        <w:rPr>
          <w:rFonts w:cs="Times New Roman"/>
          <w:szCs w:val="24"/>
        </w:rPr>
      </w:pPr>
    </w:p>
    <w:p w:rsidR="007D4730" w:rsidRPr="003E450A" w:rsidRDefault="007D4730" w:rsidP="00E157C2">
      <w:pPr>
        <w:pStyle w:val="a5"/>
        <w:jc w:val="center"/>
        <w:rPr>
          <w:sz w:val="28"/>
          <w:szCs w:val="28"/>
        </w:rPr>
      </w:pPr>
      <w:r w:rsidRPr="003E450A">
        <w:rPr>
          <w:sz w:val="28"/>
          <w:szCs w:val="28"/>
        </w:rPr>
        <w:t xml:space="preserve">АКТ </w:t>
      </w:r>
    </w:p>
    <w:p w:rsidR="007D4730" w:rsidRPr="003E450A" w:rsidRDefault="007D4730" w:rsidP="00E157C2">
      <w:pPr>
        <w:pStyle w:val="a5"/>
        <w:jc w:val="center"/>
        <w:rPr>
          <w:sz w:val="28"/>
          <w:szCs w:val="28"/>
        </w:rPr>
      </w:pPr>
      <w:r w:rsidRPr="003E450A">
        <w:rPr>
          <w:sz w:val="28"/>
          <w:szCs w:val="28"/>
        </w:rPr>
        <w:t xml:space="preserve">определения </w:t>
      </w:r>
      <w:r w:rsidR="00A222AB">
        <w:rPr>
          <w:sz w:val="28"/>
          <w:szCs w:val="28"/>
        </w:rPr>
        <w:t xml:space="preserve">уровня защищенности персональных данных при их обработке в </w:t>
      </w:r>
      <w:r w:rsidR="00D04F39" w:rsidRPr="006709DF">
        <w:rPr>
          <w:sz w:val="28"/>
          <w:szCs w:val="28"/>
        </w:rPr>
        <w:t>информационн</w:t>
      </w:r>
      <w:r w:rsidR="00D04F39">
        <w:rPr>
          <w:sz w:val="28"/>
          <w:szCs w:val="28"/>
        </w:rPr>
        <w:t>ой</w:t>
      </w:r>
      <w:r w:rsidR="00D04F39" w:rsidRPr="006709DF">
        <w:rPr>
          <w:sz w:val="28"/>
          <w:szCs w:val="28"/>
        </w:rPr>
        <w:t xml:space="preserve"> систем</w:t>
      </w:r>
      <w:r w:rsidR="00A222AB">
        <w:rPr>
          <w:sz w:val="28"/>
          <w:szCs w:val="28"/>
        </w:rPr>
        <w:t>е</w:t>
      </w:r>
      <w:r w:rsidR="00D04F39">
        <w:rPr>
          <w:sz w:val="28"/>
          <w:szCs w:val="28"/>
        </w:rPr>
        <w:t xml:space="preserve"> </w:t>
      </w:r>
      <w:r w:rsidR="00D04F39" w:rsidRPr="006709DF">
        <w:rPr>
          <w:sz w:val="28"/>
          <w:szCs w:val="28"/>
        </w:rPr>
        <w:t>персональных данных</w:t>
      </w:r>
      <w:r w:rsidRPr="003E450A">
        <w:rPr>
          <w:sz w:val="28"/>
          <w:szCs w:val="28"/>
        </w:rPr>
        <w:t xml:space="preserve"> «</w:t>
      </w:r>
      <w:r w:rsidR="00A222AB">
        <w:rPr>
          <w:sz w:val="28"/>
          <w:szCs w:val="28"/>
        </w:rPr>
        <w:t>Бухгалтерия и Кадры</w:t>
      </w:r>
      <w:r w:rsidRPr="003E450A">
        <w:rPr>
          <w:sz w:val="28"/>
          <w:szCs w:val="28"/>
        </w:rPr>
        <w:t>»</w:t>
      </w:r>
    </w:p>
    <w:p w:rsidR="007D4730" w:rsidRPr="003E450A" w:rsidRDefault="007D4730" w:rsidP="00E157C2">
      <w:pPr>
        <w:pStyle w:val="a5"/>
        <w:rPr>
          <w:sz w:val="28"/>
          <w:szCs w:val="28"/>
        </w:rPr>
      </w:pPr>
    </w:p>
    <w:tbl>
      <w:tblPr>
        <w:tblW w:w="5998" w:type="pct"/>
        <w:tblLayout w:type="fixed"/>
        <w:tblLook w:val="01E0"/>
      </w:tblPr>
      <w:tblGrid>
        <w:gridCol w:w="3192"/>
        <w:gridCol w:w="4287"/>
        <w:gridCol w:w="2094"/>
        <w:gridCol w:w="1908"/>
      </w:tblGrid>
      <w:tr w:rsidR="00B82529" w:rsidRPr="003E450A" w:rsidTr="00B82529">
        <w:trPr>
          <w:trHeight w:val="20"/>
        </w:trPr>
        <w:tc>
          <w:tcPr>
            <w:tcW w:w="1390" w:type="pct"/>
            <w:vAlign w:val="center"/>
            <w:hideMark/>
          </w:tcPr>
          <w:p w:rsidR="00B82529" w:rsidRPr="003E450A" w:rsidRDefault="00B82529" w:rsidP="00E157C2">
            <w:pPr>
              <w:ind w:firstLine="0"/>
              <w:rPr>
                <w:rFonts w:cs="Times New Roman"/>
                <w:sz w:val="28"/>
                <w:szCs w:val="28"/>
              </w:rPr>
            </w:pPr>
            <w:r w:rsidRPr="003E450A">
              <w:rPr>
                <w:rFonts w:cs="Times New Roman"/>
                <w:sz w:val="28"/>
                <w:szCs w:val="28"/>
              </w:rPr>
              <w:t>Председатель комиссии</w:t>
            </w:r>
          </w:p>
        </w:tc>
        <w:tc>
          <w:tcPr>
            <w:tcW w:w="1867" w:type="pct"/>
            <w:vAlign w:val="center"/>
            <w:hideMark/>
          </w:tcPr>
          <w:p w:rsidR="00B82529" w:rsidRPr="003E450A" w:rsidRDefault="00B82529" w:rsidP="00E157C2">
            <w:pPr>
              <w:tabs>
                <w:tab w:val="left" w:pos="3206"/>
              </w:tabs>
              <w:rPr>
                <w:rFonts w:cs="Times New Roman"/>
                <w:sz w:val="28"/>
                <w:szCs w:val="28"/>
              </w:rPr>
            </w:pPr>
            <w:r>
              <w:rPr>
                <w:rFonts w:cs="Times New Roman"/>
                <w:sz w:val="28"/>
                <w:szCs w:val="28"/>
              </w:rPr>
              <w:t>_________________________</w:t>
            </w:r>
          </w:p>
        </w:tc>
        <w:tc>
          <w:tcPr>
            <w:tcW w:w="912" w:type="pct"/>
            <w:vAlign w:val="center"/>
          </w:tcPr>
          <w:p w:rsidR="00B82529" w:rsidRPr="008E6625" w:rsidRDefault="00B82529" w:rsidP="00E157C2">
            <w:pPr>
              <w:ind w:firstLine="0"/>
              <w:rPr>
                <w:rFonts w:cs="Times New Roman"/>
                <w:sz w:val="28"/>
                <w:szCs w:val="28"/>
              </w:rPr>
            </w:pPr>
            <w:proofErr w:type="spellStart"/>
            <w:r>
              <w:rPr>
                <w:rFonts w:cs="Times New Roman"/>
                <w:sz w:val="28"/>
                <w:szCs w:val="28"/>
              </w:rPr>
              <w:t>Мамичева</w:t>
            </w:r>
            <w:proofErr w:type="spellEnd"/>
            <w:r>
              <w:rPr>
                <w:rFonts w:cs="Times New Roman"/>
                <w:sz w:val="28"/>
                <w:szCs w:val="28"/>
              </w:rPr>
              <w:t xml:space="preserve"> Т.В.</w:t>
            </w:r>
          </w:p>
        </w:tc>
        <w:tc>
          <w:tcPr>
            <w:tcW w:w="831" w:type="pct"/>
            <w:vAlign w:val="center"/>
          </w:tcPr>
          <w:p w:rsidR="00B82529" w:rsidRPr="00A222AB" w:rsidRDefault="00B82529" w:rsidP="00E157C2">
            <w:pPr>
              <w:ind w:firstLine="0"/>
              <w:rPr>
                <w:rFonts w:cs="Times New Roman"/>
                <w:sz w:val="28"/>
                <w:szCs w:val="28"/>
                <w:highlight w:val="yellow"/>
              </w:rPr>
            </w:pPr>
          </w:p>
        </w:tc>
      </w:tr>
      <w:tr w:rsidR="00B82529" w:rsidRPr="003E450A" w:rsidTr="00B82529">
        <w:trPr>
          <w:trHeight w:val="1208"/>
        </w:trPr>
        <w:tc>
          <w:tcPr>
            <w:tcW w:w="1390" w:type="pct"/>
            <w:hideMark/>
          </w:tcPr>
          <w:p w:rsidR="00B82529" w:rsidRPr="003E450A" w:rsidRDefault="00B82529" w:rsidP="00E157C2">
            <w:pPr>
              <w:ind w:firstLine="0"/>
              <w:rPr>
                <w:rFonts w:cs="Times New Roman"/>
                <w:sz w:val="28"/>
                <w:szCs w:val="28"/>
              </w:rPr>
            </w:pPr>
            <w:r w:rsidRPr="003E450A">
              <w:rPr>
                <w:rFonts w:cs="Times New Roman"/>
                <w:sz w:val="28"/>
                <w:szCs w:val="28"/>
              </w:rPr>
              <w:t>Члены комиссии</w:t>
            </w:r>
          </w:p>
        </w:tc>
        <w:tc>
          <w:tcPr>
            <w:tcW w:w="1867" w:type="pct"/>
            <w:vAlign w:val="center"/>
          </w:tcPr>
          <w:p w:rsidR="00B82529" w:rsidRPr="003E450A" w:rsidRDefault="00B82529" w:rsidP="00E157C2">
            <w:pPr>
              <w:tabs>
                <w:tab w:val="left" w:pos="3206"/>
              </w:tabs>
              <w:rPr>
                <w:rFonts w:cs="Times New Roman"/>
                <w:sz w:val="28"/>
                <w:szCs w:val="28"/>
              </w:rPr>
            </w:pPr>
            <w:r>
              <w:rPr>
                <w:rFonts w:cs="Times New Roman"/>
                <w:sz w:val="28"/>
                <w:szCs w:val="28"/>
              </w:rPr>
              <w:t>_________________________</w:t>
            </w:r>
          </w:p>
          <w:p w:rsidR="00B82529" w:rsidRPr="003E450A" w:rsidRDefault="00B82529" w:rsidP="00E157C2">
            <w:pPr>
              <w:tabs>
                <w:tab w:val="left" w:pos="3206"/>
              </w:tabs>
              <w:rPr>
                <w:rFonts w:cs="Times New Roman"/>
                <w:sz w:val="28"/>
                <w:szCs w:val="28"/>
              </w:rPr>
            </w:pPr>
            <w:r>
              <w:rPr>
                <w:rFonts w:cs="Times New Roman"/>
                <w:sz w:val="28"/>
                <w:szCs w:val="28"/>
              </w:rPr>
              <w:t>_________________________</w:t>
            </w:r>
          </w:p>
          <w:p w:rsidR="00B82529" w:rsidRPr="003E450A" w:rsidRDefault="00B82529" w:rsidP="00E157C2">
            <w:pPr>
              <w:tabs>
                <w:tab w:val="left" w:pos="3206"/>
              </w:tabs>
              <w:rPr>
                <w:rFonts w:cs="Times New Roman"/>
                <w:sz w:val="28"/>
                <w:szCs w:val="28"/>
              </w:rPr>
            </w:pPr>
            <w:r>
              <w:rPr>
                <w:rFonts w:cs="Times New Roman"/>
                <w:sz w:val="28"/>
                <w:szCs w:val="28"/>
              </w:rPr>
              <w:t>_________________________</w:t>
            </w:r>
          </w:p>
          <w:p w:rsidR="00B82529" w:rsidRPr="003E450A" w:rsidRDefault="00B82529" w:rsidP="00E157C2">
            <w:pPr>
              <w:tabs>
                <w:tab w:val="left" w:pos="3206"/>
              </w:tabs>
              <w:rPr>
                <w:rFonts w:cs="Times New Roman"/>
                <w:sz w:val="28"/>
                <w:szCs w:val="28"/>
              </w:rPr>
            </w:pPr>
          </w:p>
        </w:tc>
        <w:tc>
          <w:tcPr>
            <w:tcW w:w="912" w:type="pct"/>
            <w:vAlign w:val="center"/>
          </w:tcPr>
          <w:p w:rsidR="00B82529" w:rsidRPr="008E6625" w:rsidRDefault="00B82529" w:rsidP="00E157C2">
            <w:pPr>
              <w:ind w:firstLine="0"/>
              <w:rPr>
                <w:rFonts w:cs="Times New Roman"/>
                <w:sz w:val="28"/>
                <w:szCs w:val="28"/>
              </w:rPr>
            </w:pPr>
            <w:r w:rsidRPr="008E6625">
              <w:rPr>
                <w:rFonts w:cs="Times New Roman"/>
                <w:sz w:val="28"/>
                <w:szCs w:val="28"/>
              </w:rPr>
              <w:t>Петрук Т.В.</w:t>
            </w:r>
          </w:p>
          <w:p w:rsidR="00B82529" w:rsidRPr="008E6625" w:rsidRDefault="00B82529" w:rsidP="00E157C2">
            <w:pPr>
              <w:ind w:firstLine="0"/>
              <w:rPr>
                <w:rFonts w:cs="Times New Roman"/>
                <w:sz w:val="28"/>
                <w:szCs w:val="28"/>
              </w:rPr>
            </w:pPr>
            <w:proofErr w:type="spellStart"/>
            <w:r w:rsidRPr="008E6625">
              <w:rPr>
                <w:rFonts w:cs="Times New Roman"/>
                <w:sz w:val="28"/>
                <w:szCs w:val="28"/>
              </w:rPr>
              <w:t>Мязитов</w:t>
            </w:r>
            <w:proofErr w:type="spellEnd"/>
            <w:r w:rsidRPr="008E6625">
              <w:rPr>
                <w:rFonts w:cs="Times New Roman"/>
                <w:sz w:val="28"/>
                <w:szCs w:val="28"/>
              </w:rPr>
              <w:t xml:space="preserve"> М.Н.</w:t>
            </w:r>
          </w:p>
          <w:p w:rsidR="00B82529" w:rsidRPr="008E6625" w:rsidRDefault="00B82529" w:rsidP="00E157C2">
            <w:pPr>
              <w:ind w:firstLine="0"/>
              <w:rPr>
                <w:rFonts w:cs="Times New Roman"/>
                <w:sz w:val="28"/>
                <w:szCs w:val="28"/>
              </w:rPr>
            </w:pPr>
            <w:proofErr w:type="spellStart"/>
            <w:r w:rsidRPr="008E6625">
              <w:rPr>
                <w:rFonts w:cs="Times New Roman"/>
                <w:sz w:val="28"/>
                <w:szCs w:val="28"/>
              </w:rPr>
              <w:t>Луценко</w:t>
            </w:r>
            <w:proofErr w:type="spellEnd"/>
            <w:r w:rsidRPr="008E6625">
              <w:rPr>
                <w:rFonts w:cs="Times New Roman"/>
                <w:sz w:val="28"/>
                <w:szCs w:val="28"/>
              </w:rPr>
              <w:t xml:space="preserve"> И.В.</w:t>
            </w:r>
          </w:p>
          <w:p w:rsidR="00B82529" w:rsidRPr="008E6625" w:rsidRDefault="00B82529" w:rsidP="00E157C2">
            <w:pPr>
              <w:tabs>
                <w:tab w:val="left" w:pos="3206"/>
              </w:tabs>
              <w:rPr>
                <w:rFonts w:cs="Times New Roman"/>
                <w:sz w:val="28"/>
                <w:szCs w:val="28"/>
              </w:rPr>
            </w:pPr>
          </w:p>
        </w:tc>
        <w:tc>
          <w:tcPr>
            <w:tcW w:w="831" w:type="pct"/>
            <w:vAlign w:val="center"/>
          </w:tcPr>
          <w:p w:rsidR="00B82529" w:rsidRPr="00A222AB" w:rsidRDefault="00B82529" w:rsidP="00E157C2">
            <w:pPr>
              <w:tabs>
                <w:tab w:val="left" w:pos="3206"/>
              </w:tabs>
              <w:rPr>
                <w:rFonts w:cs="Times New Roman"/>
                <w:sz w:val="28"/>
                <w:szCs w:val="28"/>
                <w:highlight w:val="yellow"/>
              </w:rPr>
            </w:pPr>
          </w:p>
        </w:tc>
      </w:tr>
    </w:tbl>
    <w:p w:rsidR="007D4730" w:rsidRPr="003E450A" w:rsidRDefault="007D4730" w:rsidP="00E157C2">
      <w:pPr>
        <w:rPr>
          <w:rFonts w:cs="Times New Roman"/>
          <w:sz w:val="28"/>
          <w:szCs w:val="28"/>
        </w:rPr>
      </w:pPr>
    </w:p>
    <w:p w:rsidR="007D4730" w:rsidRPr="003E450A" w:rsidRDefault="007D4730" w:rsidP="00E157C2">
      <w:pPr>
        <w:ind w:firstLine="851"/>
        <w:rPr>
          <w:rFonts w:cs="Times New Roman"/>
          <w:sz w:val="28"/>
          <w:szCs w:val="28"/>
        </w:rPr>
      </w:pPr>
      <w:r w:rsidRPr="003E450A">
        <w:rPr>
          <w:rFonts w:cs="Times New Roman"/>
          <w:sz w:val="28"/>
          <w:szCs w:val="28"/>
        </w:rPr>
        <w:t>Рассмотрев исходные данные об информационной системе персональных данных</w:t>
      </w:r>
      <w:r w:rsidR="00A222AB">
        <w:rPr>
          <w:rFonts w:cs="Times New Roman"/>
          <w:sz w:val="28"/>
          <w:szCs w:val="28"/>
        </w:rPr>
        <w:t xml:space="preserve"> «Бухгалтерия и Кадры»</w:t>
      </w:r>
      <w:r w:rsidR="00D04F39">
        <w:rPr>
          <w:rFonts w:cs="Times New Roman"/>
          <w:sz w:val="28"/>
          <w:szCs w:val="28"/>
        </w:rPr>
        <w:t xml:space="preserve"> (далее - </w:t>
      </w:r>
      <w:proofErr w:type="spellStart"/>
      <w:r w:rsidR="00D04F39">
        <w:rPr>
          <w:rFonts w:cs="Times New Roman"/>
          <w:sz w:val="28"/>
          <w:szCs w:val="28"/>
        </w:rPr>
        <w:t>ИСПДн</w:t>
      </w:r>
      <w:proofErr w:type="spellEnd"/>
      <w:r w:rsidR="00D04F39">
        <w:rPr>
          <w:rFonts w:cs="Times New Roman"/>
          <w:sz w:val="28"/>
          <w:szCs w:val="28"/>
        </w:rPr>
        <w:t>)</w:t>
      </w:r>
      <w:r w:rsidRPr="003E450A">
        <w:rPr>
          <w:rFonts w:cs="Times New Roman"/>
          <w:sz w:val="28"/>
          <w:szCs w:val="28"/>
        </w:rPr>
        <w:t>, комиссия определила:</w:t>
      </w:r>
    </w:p>
    <w:p w:rsidR="007D4730" w:rsidRPr="003E450A" w:rsidRDefault="007D4730" w:rsidP="00E157C2">
      <w:pPr>
        <w:pStyle w:val="a7"/>
        <w:numPr>
          <w:ilvl w:val="0"/>
          <w:numId w:val="6"/>
        </w:numPr>
        <w:suppressAutoHyphens w:val="0"/>
        <w:ind w:left="0" w:firstLine="851"/>
        <w:rPr>
          <w:rFonts w:cs="Times New Roman"/>
          <w:spacing w:val="-2"/>
          <w:sz w:val="28"/>
          <w:szCs w:val="28"/>
        </w:rPr>
      </w:pPr>
      <w:r w:rsidRPr="003E450A">
        <w:rPr>
          <w:rFonts w:cs="Times New Roman"/>
          <w:spacing w:val="-2"/>
          <w:sz w:val="28"/>
          <w:szCs w:val="28"/>
        </w:rPr>
        <w:t xml:space="preserve">Категории персональных данных обрабатываемых в </w:t>
      </w:r>
      <w:proofErr w:type="spellStart"/>
      <w:r w:rsidRPr="003E450A">
        <w:rPr>
          <w:rFonts w:cs="Times New Roman"/>
          <w:spacing w:val="-2"/>
          <w:sz w:val="28"/>
          <w:szCs w:val="28"/>
        </w:rPr>
        <w:t>ИСПДн</w:t>
      </w:r>
      <w:proofErr w:type="spellEnd"/>
      <w:r w:rsidRPr="003E450A">
        <w:rPr>
          <w:rFonts w:cs="Times New Roman"/>
          <w:spacing w:val="-2"/>
          <w:sz w:val="28"/>
          <w:szCs w:val="28"/>
        </w:rPr>
        <w:t>: в информационной системе обрабатываются иные категории персональных данных;</w:t>
      </w:r>
    </w:p>
    <w:p w:rsidR="007D4730" w:rsidRPr="003E450A" w:rsidRDefault="007D4730" w:rsidP="00E157C2">
      <w:pPr>
        <w:pStyle w:val="a7"/>
        <w:numPr>
          <w:ilvl w:val="0"/>
          <w:numId w:val="6"/>
        </w:numPr>
        <w:suppressAutoHyphens w:val="0"/>
        <w:ind w:left="0" w:firstLine="851"/>
        <w:rPr>
          <w:rFonts w:cs="Times New Roman"/>
          <w:sz w:val="28"/>
          <w:szCs w:val="28"/>
        </w:rPr>
      </w:pPr>
      <w:r w:rsidRPr="003E450A">
        <w:rPr>
          <w:rFonts w:cs="Times New Roman"/>
          <w:spacing w:val="-2"/>
          <w:sz w:val="28"/>
          <w:szCs w:val="28"/>
        </w:rPr>
        <w:t xml:space="preserve">Категории субъектов: персональные данные </w:t>
      </w:r>
      <w:r w:rsidR="009215C7">
        <w:rPr>
          <w:rFonts w:cs="Times New Roman"/>
          <w:spacing w:val="-2"/>
          <w:sz w:val="28"/>
          <w:szCs w:val="28"/>
        </w:rPr>
        <w:t xml:space="preserve">субъектов персональных данных, </w:t>
      </w:r>
      <w:r w:rsidRPr="003E450A">
        <w:rPr>
          <w:rFonts w:cs="Times New Roman"/>
          <w:spacing w:val="-2"/>
          <w:sz w:val="28"/>
          <w:szCs w:val="28"/>
        </w:rPr>
        <w:t>не являющихся сотрудниками оператора;</w:t>
      </w:r>
    </w:p>
    <w:p w:rsidR="007D4730" w:rsidRPr="003E450A" w:rsidRDefault="007D4730" w:rsidP="00E157C2">
      <w:pPr>
        <w:pStyle w:val="a7"/>
        <w:numPr>
          <w:ilvl w:val="0"/>
          <w:numId w:val="6"/>
        </w:numPr>
        <w:suppressAutoHyphens w:val="0"/>
        <w:ind w:left="0" w:firstLine="851"/>
        <w:rPr>
          <w:rFonts w:cs="Times New Roman"/>
          <w:sz w:val="28"/>
          <w:szCs w:val="28"/>
        </w:rPr>
      </w:pPr>
      <w:r w:rsidRPr="003E450A">
        <w:rPr>
          <w:rFonts w:cs="Times New Roman"/>
          <w:spacing w:val="-2"/>
          <w:sz w:val="28"/>
          <w:szCs w:val="28"/>
        </w:rPr>
        <w:t xml:space="preserve">Объем обрабатываемых персональных данных: </w:t>
      </w:r>
      <w:r w:rsidR="00D817A9">
        <w:rPr>
          <w:rFonts w:cs="Times New Roman"/>
          <w:spacing w:val="-2"/>
          <w:sz w:val="28"/>
          <w:szCs w:val="28"/>
        </w:rPr>
        <w:t>менее</w:t>
      </w:r>
      <w:r w:rsidRPr="003E450A">
        <w:rPr>
          <w:rFonts w:cs="Times New Roman"/>
          <w:spacing w:val="-2"/>
          <w:sz w:val="28"/>
          <w:szCs w:val="28"/>
        </w:rPr>
        <w:t xml:space="preserve"> 100 000;</w:t>
      </w:r>
    </w:p>
    <w:p w:rsidR="007D4730" w:rsidRPr="003E450A" w:rsidRDefault="007D4730" w:rsidP="00E157C2">
      <w:pPr>
        <w:pStyle w:val="a7"/>
        <w:numPr>
          <w:ilvl w:val="0"/>
          <w:numId w:val="6"/>
        </w:numPr>
        <w:suppressAutoHyphens w:val="0"/>
        <w:ind w:left="0" w:firstLine="851"/>
        <w:rPr>
          <w:rFonts w:cs="Times New Roman"/>
          <w:spacing w:val="-2"/>
          <w:sz w:val="28"/>
          <w:szCs w:val="28"/>
        </w:rPr>
      </w:pPr>
      <w:r w:rsidRPr="003E450A">
        <w:rPr>
          <w:rFonts w:cs="Times New Roman"/>
          <w:spacing w:val="-2"/>
          <w:sz w:val="28"/>
          <w:szCs w:val="28"/>
        </w:rPr>
        <w:t xml:space="preserve">Тип актуальных угроз: для информационной системы актуальны угрозы </w:t>
      </w:r>
      <w:r w:rsidR="003E450A" w:rsidRPr="003E450A">
        <w:rPr>
          <w:rFonts w:cs="Times New Roman"/>
          <w:spacing w:val="-2"/>
          <w:sz w:val="28"/>
          <w:szCs w:val="28"/>
        </w:rPr>
        <w:t>3</w:t>
      </w:r>
      <w:r w:rsidRPr="003E450A">
        <w:rPr>
          <w:rFonts w:cs="Times New Roman"/>
          <w:spacing w:val="-2"/>
          <w:sz w:val="28"/>
          <w:szCs w:val="28"/>
        </w:rPr>
        <w:t>-го типа</w:t>
      </w:r>
      <w:r w:rsidR="00A222AB">
        <w:rPr>
          <w:rFonts w:cs="Times New Roman"/>
          <w:spacing w:val="-2"/>
          <w:sz w:val="28"/>
          <w:szCs w:val="28"/>
        </w:rPr>
        <w:t>.</w:t>
      </w:r>
    </w:p>
    <w:p w:rsidR="007D4730" w:rsidRPr="003E450A" w:rsidRDefault="007D4730" w:rsidP="00E157C2">
      <w:pPr>
        <w:ind w:firstLine="851"/>
        <w:rPr>
          <w:rFonts w:cs="Times New Roman"/>
          <w:sz w:val="28"/>
          <w:szCs w:val="28"/>
        </w:rPr>
      </w:pPr>
      <w:r w:rsidRPr="003E450A">
        <w:rPr>
          <w:rFonts w:cs="Times New Roman"/>
          <w:sz w:val="28"/>
          <w:szCs w:val="28"/>
        </w:rPr>
        <w:t>Комиссия решила</w:t>
      </w:r>
      <w:r w:rsidR="00437716">
        <w:rPr>
          <w:rFonts w:cs="Times New Roman"/>
          <w:sz w:val="28"/>
          <w:szCs w:val="28"/>
        </w:rPr>
        <w:t>:</w:t>
      </w:r>
      <w:r w:rsidRPr="003E450A">
        <w:rPr>
          <w:rFonts w:cs="Times New Roman"/>
          <w:sz w:val="28"/>
          <w:szCs w:val="28"/>
        </w:rPr>
        <w:t xml:space="preserve"> в соответствии с Постановлением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w:t>
      </w:r>
      <w:r w:rsidR="00A222AB">
        <w:rPr>
          <w:rFonts w:cs="Times New Roman"/>
          <w:sz w:val="28"/>
          <w:szCs w:val="28"/>
        </w:rPr>
        <w:t>»</w:t>
      </w:r>
      <w:r w:rsidRPr="003E450A">
        <w:rPr>
          <w:rFonts w:cs="Times New Roman"/>
          <w:sz w:val="28"/>
          <w:szCs w:val="28"/>
        </w:rPr>
        <w:t xml:space="preserve"> и на основании анализа исходных данны</w:t>
      </w:r>
      <w:r w:rsidR="00A222AB">
        <w:rPr>
          <w:rFonts w:cs="Times New Roman"/>
          <w:sz w:val="28"/>
          <w:szCs w:val="28"/>
        </w:rPr>
        <w:t>х</w:t>
      </w:r>
      <w:r w:rsidRPr="003E450A">
        <w:rPr>
          <w:rFonts w:cs="Times New Roman"/>
          <w:sz w:val="28"/>
          <w:szCs w:val="28"/>
        </w:rPr>
        <w:t xml:space="preserve"> необходимо обеспечить </w:t>
      </w:r>
      <w:r w:rsidR="00D70223">
        <w:rPr>
          <w:rFonts w:cs="Times New Roman"/>
          <w:sz w:val="28"/>
          <w:szCs w:val="28"/>
        </w:rPr>
        <w:t>четвертый</w:t>
      </w:r>
      <w:r w:rsidRPr="003E450A">
        <w:rPr>
          <w:rFonts w:cs="Times New Roman"/>
          <w:sz w:val="28"/>
          <w:szCs w:val="28"/>
        </w:rPr>
        <w:t xml:space="preserve"> уровень защищенности (УЗ </w:t>
      </w:r>
      <w:r w:rsidR="00D70223">
        <w:rPr>
          <w:rFonts w:cs="Times New Roman"/>
          <w:sz w:val="28"/>
          <w:szCs w:val="28"/>
        </w:rPr>
        <w:t>4</w:t>
      </w:r>
      <w:r w:rsidRPr="003E450A">
        <w:rPr>
          <w:rFonts w:cs="Times New Roman"/>
          <w:sz w:val="28"/>
          <w:szCs w:val="28"/>
        </w:rPr>
        <w:t>) персональных данных</w:t>
      </w:r>
      <w:r w:rsidR="00A222AB">
        <w:rPr>
          <w:rFonts w:cs="Times New Roman"/>
          <w:sz w:val="28"/>
          <w:szCs w:val="28"/>
        </w:rPr>
        <w:t xml:space="preserve"> при их обработке в </w:t>
      </w:r>
      <w:proofErr w:type="spellStart"/>
      <w:r w:rsidR="00A222AB">
        <w:rPr>
          <w:rFonts w:cs="Times New Roman"/>
          <w:sz w:val="28"/>
          <w:szCs w:val="28"/>
        </w:rPr>
        <w:t>ИСПДн</w:t>
      </w:r>
      <w:proofErr w:type="spellEnd"/>
      <w:r w:rsidRPr="003E450A">
        <w:rPr>
          <w:rFonts w:cs="Times New Roman"/>
          <w:sz w:val="28"/>
          <w:szCs w:val="28"/>
        </w:rPr>
        <w:t>.</w:t>
      </w:r>
    </w:p>
    <w:p w:rsidR="007D4730" w:rsidRPr="003E450A" w:rsidRDefault="007D4730" w:rsidP="00E157C2">
      <w:pPr>
        <w:jc w:val="center"/>
        <w:rPr>
          <w:rFonts w:cs="Times New Roman"/>
          <w:sz w:val="28"/>
          <w:szCs w:val="28"/>
        </w:rPr>
      </w:pPr>
    </w:p>
    <w:tbl>
      <w:tblPr>
        <w:tblW w:w="5998" w:type="pct"/>
        <w:tblLayout w:type="fixed"/>
        <w:tblLook w:val="01E0"/>
      </w:tblPr>
      <w:tblGrid>
        <w:gridCol w:w="3192"/>
        <w:gridCol w:w="4287"/>
        <w:gridCol w:w="2094"/>
        <w:gridCol w:w="1908"/>
      </w:tblGrid>
      <w:tr w:rsidR="00B82529" w:rsidRPr="003E450A" w:rsidTr="00B82529">
        <w:trPr>
          <w:trHeight w:val="20"/>
        </w:trPr>
        <w:tc>
          <w:tcPr>
            <w:tcW w:w="1390" w:type="pct"/>
            <w:vAlign w:val="center"/>
            <w:hideMark/>
          </w:tcPr>
          <w:p w:rsidR="00B82529" w:rsidRPr="003E450A" w:rsidRDefault="00B82529" w:rsidP="00E157C2">
            <w:pPr>
              <w:ind w:firstLine="0"/>
              <w:rPr>
                <w:rFonts w:cs="Times New Roman"/>
                <w:sz w:val="28"/>
                <w:szCs w:val="28"/>
              </w:rPr>
            </w:pPr>
            <w:r w:rsidRPr="003E450A">
              <w:rPr>
                <w:rFonts w:cs="Times New Roman"/>
                <w:sz w:val="28"/>
                <w:szCs w:val="28"/>
              </w:rPr>
              <w:t>Председатель комиссии</w:t>
            </w:r>
          </w:p>
        </w:tc>
        <w:tc>
          <w:tcPr>
            <w:tcW w:w="1867" w:type="pct"/>
            <w:vAlign w:val="center"/>
            <w:hideMark/>
          </w:tcPr>
          <w:p w:rsidR="00B82529" w:rsidRPr="003E450A" w:rsidRDefault="00B82529" w:rsidP="00E157C2">
            <w:pPr>
              <w:tabs>
                <w:tab w:val="left" w:pos="3206"/>
              </w:tabs>
              <w:rPr>
                <w:rFonts w:cs="Times New Roman"/>
                <w:sz w:val="28"/>
                <w:szCs w:val="28"/>
              </w:rPr>
            </w:pPr>
            <w:r>
              <w:rPr>
                <w:rFonts w:cs="Times New Roman"/>
                <w:sz w:val="28"/>
                <w:szCs w:val="28"/>
              </w:rPr>
              <w:t>_________________________</w:t>
            </w:r>
          </w:p>
        </w:tc>
        <w:tc>
          <w:tcPr>
            <w:tcW w:w="912" w:type="pct"/>
            <w:vAlign w:val="center"/>
          </w:tcPr>
          <w:p w:rsidR="00B82529" w:rsidRPr="008E6625" w:rsidRDefault="00B82529" w:rsidP="00E157C2">
            <w:pPr>
              <w:ind w:firstLine="0"/>
              <w:rPr>
                <w:rFonts w:cs="Times New Roman"/>
                <w:sz w:val="28"/>
                <w:szCs w:val="28"/>
              </w:rPr>
            </w:pPr>
            <w:proofErr w:type="spellStart"/>
            <w:r>
              <w:rPr>
                <w:rFonts w:cs="Times New Roman"/>
                <w:sz w:val="28"/>
                <w:szCs w:val="28"/>
              </w:rPr>
              <w:t>Мамичева</w:t>
            </w:r>
            <w:proofErr w:type="spellEnd"/>
            <w:r>
              <w:rPr>
                <w:rFonts w:cs="Times New Roman"/>
                <w:sz w:val="28"/>
                <w:szCs w:val="28"/>
              </w:rPr>
              <w:t xml:space="preserve"> Т.В.</w:t>
            </w:r>
          </w:p>
        </w:tc>
        <w:tc>
          <w:tcPr>
            <w:tcW w:w="831" w:type="pct"/>
            <w:vAlign w:val="center"/>
          </w:tcPr>
          <w:p w:rsidR="00B82529" w:rsidRPr="00A222AB" w:rsidRDefault="00B82529" w:rsidP="00E157C2">
            <w:pPr>
              <w:rPr>
                <w:rFonts w:cs="Times New Roman"/>
                <w:sz w:val="28"/>
                <w:szCs w:val="28"/>
                <w:highlight w:val="yellow"/>
              </w:rPr>
            </w:pPr>
          </w:p>
        </w:tc>
      </w:tr>
      <w:tr w:rsidR="00B82529" w:rsidRPr="003E450A" w:rsidTr="00B82529">
        <w:trPr>
          <w:trHeight w:val="1208"/>
        </w:trPr>
        <w:tc>
          <w:tcPr>
            <w:tcW w:w="1390" w:type="pct"/>
            <w:hideMark/>
          </w:tcPr>
          <w:p w:rsidR="00B82529" w:rsidRPr="003E450A" w:rsidRDefault="00B82529" w:rsidP="00E157C2">
            <w:pPr>
              <w:ind w:firstLine="0"/>
              <w:rPr>
                <w:rFonts w:cs="Times New Roman"/>
                <w:sz w:val="28"/>
                <w:szCs w:val="28"/>
              </w:rPr>
            </w:pPr>
            <w:r w:rsidRPr="003E450A">
              <w:rPr>
                <w:rFonts w:cs="Times New Roman"/>
                <w:sz w:val="28"/>
                <w:szCs w:val="28"/>
              </w:rPr>
              <w:t>Члены комиссии</w:t>
            </w:r>
          </w:p>
        </w:tc>
        <w:tc>
          <w:tcPr>
            <w:tcW w:w="1867" w:type="pct"/>
            <w:vAlign w:val="center"/>
          </w:tcPr>
          <w:p w:rsidR="00B82529" w:rsidRPr="003E450A" w:rsidRDefault="00B82529" w:rsidP="00E157C2">
            <w:pPr>
              <w:tabs>
                <w:tab w:val="left" w:pos="3206"/>
              </w:tabs>
              <w:rPr>
                <w:rFonts w:cs="Times New Roman"/>
                <w:sz w:val="28"/>
                <w:szCs w:val="28"/>
              </w:rPr>
            </w:pPr>
            <w:r>
              <w:rPr>
                <w:rFonts w:cs="Times New Roman"/>
                <w:sz w:val="28"/>
                <w:szCs w:val="28"/>
              </w:rPr>
              <w:t>_________________________</w:t>
            </w:r>
          </w:p>
          <w:p w:rsidR="00B82529" w:rsidRPr="003E450A" w:rsidRDefault="00B82529" w:rsidP="00E157C2">
            <w:pPr>
              <w:tabs>
                <w:tab w:val="left" w:pos="3206"/>
              </w:tabs>
              <w:rPr>
                <w:rFonts w:cs="Times New Roman"/>
                <w:sz w:val="28"/>
                <w:szCs w:val="28"/>
              </w:rPr>
            </w:pPr>
            <w:r>
              <w:rPr>
                <w:rFonts w:cs="Times New Roman"/>
                <w:sz w:val="28"/>
                <w:szCs w:val="28"/>
              </w:rPr>
              <w:t>_________________________</w:t>
            </w:r>
          </w:p>
          <w:p w:rsidR="00B82529" w:rsidRPr="003E450A" w:rsidRDefault="00B82529" w:rsidP="00E157C2">
            <w:pPr>
              <w:tabs>
                <w:tab w:val="left" w:pos="3206"/>
              </w:tabs>
              <w:rPr>
                <w:rFonts w:cs="Times New Roman"/>
                <w:sz w:val="28"/>
                <w:szCs w:val="28"/>
              </w:rPr>
            </w:pPr>
            <w:r>
              <w:rPr>
                <w:rFonts w:cs="Times New Roman"/>
                <w:sz w:val="28"/>
                <w:szCs w:val="28"/>
              </w:rPr>
              <w:t>_________________________</w:t>
            </w:r>
          </w:p>
          <w:p w:rsidR="00B82529" w:rsidRPr="003E450A" w:rsidRDefault="00B82529" w:rsidP="00E157C2">
            <w:pPr>
              <w:tabs>
                <w:tab w:val="left" w:pos="3206"/>
              </w:tabs>
              <w:rPr>
                <w:rFonts w:cs="Times New Roman"/>
                <w:sz w:val="28"/>
                <w:szCs w:val="28"/>
              </w:rPr>
            </w:pPr>
          </w:p>
        </w:tc>
        <w:tc>
          <w:tcPr>
            <w:tcW w:w="912" w:type="pct"/>
            <w:vAlign w:val="center"/>
          </w:tcPr>
          <w:p w:rsidR="00B82529" w:rsidRPr="008E6625" w:rsidRDefault="00B82529" w:rsidP="00E157C2">
            <w:pPr>
              <w:ind w:firstLine="0"/>
              <w:rPr>
                <w:rFonts w:cs="Times New Roman"/>
                <w:sz w:val="28"/>
                <w:szCs w:val="28"/>
              </w:rPr>
            </w:pPr>
            <w:r w:rsidRPr="008E6625">
              <w:rPr>
                <w:rFonts w:cs="Times New Roman"/>
                <w:sz w:val="28"/>
                <w:szCs w:val="28"/>
              </w:rPr>
              <w:t>Петрук Т.В.</w:t>
            </w:r>
          </w:p>
          <w:p w:rsidR="00B82529" w:rsidRPr="008E6625" w:rsidRDefault="00B82529" w:rsidP="00E157C2">
            <w:pPr>
              <w:ind w:firstLine="0"/>
              <w:rPr>
                <w:rFonts w:cs="Times New Roman"/>
                <w:sz w:val="28"/>
                <w:szCs w:val="28"/>
              </w:rPr>
            </w:pPr>
            <w:proofErr w:type="spellStart"/>
            <w:r w:rsidRPr="008E6625">
              <w:rPr>
                <w:rFonts w:cs="Times New Roman"/>
                <w:sz w:val="28"/>
                <w:szCs w:val="28"/>
              </w:rPr>
              <w:t>Мязитов</w:t>
            </w:r>
            <w:proofErr w:type="spellEnd"/>
            <w:r w:rsidRPr="008E6625">
              <w:rPr>
                <w:rFonts w:cs="Times New Roman"/>
                <w:sz w:val="28"/>
                <w:szCs w:val="28"/>
              </w:rPr>
              <w:t xml:space="preserve"> М.Н.</w:t>
            </w:r>
          </w:p>
          <w:p w:rsidR="00B82529" w:rsidRPr="008E6625" w:rsidRDefault="00B82529" w:rsidP="00E157C2">
            <w:pPr>
              <w:ind w:firstLine="0"/>
              <w:rPr>
                <w:rFonts w:cs="Times New Roman"/>
                <w:sz w:val="28"/>
                <w:szCs w:val="28"/>
              </w:rPr>
            </w:pPr>
            <w:proofErr w:type="spellStart"/>
            <w:r w:rsidRPr="008E6625">
              <w:rPr>
                <w:rFonts w:cs="Times New Roman"/>
                <w:sz w:val="28"/>
                <w:szCs w:val="28"/>
              </w:rPr>
              <w:t>Луценко</w:t>
            </w:r>
            <w:proofErr w:type="spellEnd"/>
            <w:r w:rsidRPr="008E6625">
              <w:rPr>
                <w:rFonts w:cs="Times New Roman"/>
                <w:sz w:val="28"/>
                <w:szCs w:val="28"/>
              </w:rPr>
              <w:t xml:space="preserve"> И.В.</w:t>
            </w:r>
          </w:p>
          <w:p w:rsidR="00B82529" w:rsidRPr="008E6625" w:rsidRDefault="00B82529" w:rsidP="00E157C2">
            <w:pPr>
              <w:tabs>
                <w:tab w:val="left" w:pos="3206"/>
              </w:tabs>
              <w:rPr>
                <w:rFonts w:cs="Times New Roman"/>
                <w:sz w:val="28"/>
                <w:szCs w:val="28"/>
              </w:rPr>
            </w:pPr>
          </w:p>
        </w:tc>
        <w:tc>
          <w:tcPr>
            <w:tcW w:w="831" w:type="pct"/>
            <w:vAlign w:val="center"/>
          </w:tcPr>
          <w:p w:rsidR="00B82529" w:rsidRPr="00A222AB" w:rsidRDefault="00B82529" w:rsidP="00E157C2">
            <w:pPr>
              <w:tabs>
                <w:tab w:val="left" w:pos="3206"/>
              </w:tabs>
              <w:rPr>
                <w:rFonts w:cs="Times New Roman"/>
                <w:sz w:val="28"/>
                <w:szCs w:val="28"/>
                <w:highlight w:val="yellow"/>
              </w:rPr>
            </w:pPr>
          </w:p>
        </w:tc>
      </w:tr>
    </w:tbl>
    <w:p w:rsidR="007D4730" w:rsidRPr="003E450A" w:rsidRDefault="007D4730" w:rsidP="00E157C2">
      <w:pPr>
        <w:tabs>
          <w:tab w:val="left" w:pos="6804"/>
          <w:tab w:val="left" w:pos="7371"/>
          <w:tab w:val="right" w:pos="10206"/>
        </w:tabs>
        <w:rPr>
          <w:rFonts w:cs="Times New Roman"/>
          <w:sz w:val="28"/>
          <w:szCs w:val="28"/>
        </w:rPr>
      </w:pPr>
    </w:p>
    <w:p w:rsidR="007D4730" w:rsidRPr="003E450A" w:rsidRDefault="007D4730" w:rsidP="00E157C2">
      <w:pPr>
        <w:tabs>
          <w:tab w:val="left" w:pos="6804"/>
          <w:tab w:val="left" w:pos="7371"/>
          <w:tab w:val="right" w:pos="10206"/>
        </w:tabs>
        <w:rPr>
          <w:rFonts w:cs="Times New Roman"/>
          <w:sz w:val="28"/>
          <w:szCs w:val="28"/>
        </w:rPr>
      </w:pPr>
      <w:r w:rsidRPr="003E450A">
        <w:rPr>
          <w:rFonts w:cs="Times New Roman"/>
          <w:sz w:val="28"/>
          <w:szCs w:val="28"/>
        </w:rPr>
        <w:t>«__»__________201</w:t>
      </w:r>
      <w:r w:rsidR="00D817A9">
        <w:rPr>
          <w:rFonts w:cs="Times New Roman"/>
          <w:sz w:val="28"/>
          <w:szCs w:val="28"/>
        </w:rPr>
        <w:t>5</w:t>
      </w:r>
      <w:r w:rsidRPr="003E450A">
        <w:rPr>
          <w:rFonts w:cs="Times New Roman"/>
          <w:sz w:val="28"/>
          <w:szCs w:val="28"/>
        </w:rPr>
        <w:t xml:space="preserve"> г.</w:t>
      </w:r>
    </w:p>
    <w:p w:rsidR="0071463C" w:rsidRDefault="007D4730" w:rsidP="00E157C2">
      <w:pPr>
        <w:ind w:firstLine="0"/>
        <w:rPr>
          <w:rFonts w:cs="Times New Roman"/>
          <w:sz w:val="28"/>
          <w:szCs w:val="28"/>
        </w:rPr>
      </w:pPr>
      <w:r w:rsidRPr="003E450A">
        <w:rPr>
          <w:rFonts w:cs="Times New Roman"/>
          <w:sz w:val="28"/>
          <w:szCs w:val="28"/>
        </w:rPr>
        <w:br w:type="page"/>
      </w:r>
    </w:p>
    <w:p w:rsidR="00E157C2" w:rsidRDefault="00E157C2" w:rsidP="00E157C2">
      <w:pPr>
        <w:ind w:left="5103" w:firstLine="0"/>
        <w:jc w:val="left"/>
        <w:rPr>
          <w:szCs w:val="24"/>
        </w:rPr>
      </w:pPr>
      <w:r w:rsidRPr="00C15120">
        <w:rPr>
          <w:szCs w:val="24"/>
        </w:rPr>
        <w:lastRenderedPageBreak/>
        <w:t>Приложение 1</w:t>
      </w:r>
      <w:r>
        <w:rPr>
          <w:szCs w:val="24"/>
        </w:rPr>
        <w:t xml:space="preserve">1 </w:t>
      </w:r>
      <w:r w:rsidRPr="00C15120">
        <w:rPr>
          <w:szCs w:val="24"/>
        </w:rPr>
        <w:t xml:space="preserve">к распоряжению Администрации </w:t>
      </w:r>
      <w:proofErr w:type="gramStart"/>
      <w:r w:rsidRPr="00C15120">
        <w:rPr>
          <w:szCs w:val="24"/>
        </w:rPr>
        <w:t>городского</w:t>
      </w:r>
      <w:proofErr w:type="gramEnd"/>
      <w:r w:rsidRPr="00C15120">
        <w:rPr>
          <w:szCs w:val="24"/>
        </w:rPr>
        <w:t xml:space="preserve"> </w:t>
      </w:r>
    </w:p>
    <w:p w:rsidR="00E157C2" w:rsidRPr="00C15120" w:rsidRDefault="00E157C2" w:rsidP="00E157C2">
      <w:pPr>
        <w:ind w:left="5103" w:firstLine="0"/>
        <w:jc w:val="left"/>
        <w:rPr>
          <w:szCs w:val="24"/>
        </w:rPr>
      </w:pPr>
      <w:r w:rsidRPr="00C15120">
        <w:rPr>
          <w:szCs w:val="24"/>
        </w:rPr>
        <w:t xml:space="preserve">поселения </w:t>
      </w:r>
      <w:proofErr w:type="spellStart"/>
      <w:r w:rsidRPr="00C15120">
        <w:rPr>
          <w:szCs w:val="24"/>
        </w:rPr>
        <w:t>Лянтор</w:t>
      </w:r>
      <w:proofErr w:type="spellEnd"/>
      <w:r w:rsidRPr="00C15120">
        <w:rPr>
          <w:szCs w:val="24"/>
        </w:rPr>
        <w:t xml:space="preserve">  </w:t>
      </w:r>
    </w:p>
    <w:p w:rsidR="0027262A" w:rsidRPr="00C15120" w:rsidRDefault="0027262A" w:rsidP="0027262A">
      <w:pPr>
        <w:ind w:left="5103" w:firstLine="0"/>
        <w:jc w:val="left"/>
        <w:rPr>
          <w:szCs w:val="24"/>
        </w:rPr>
      </w:pPr>
      <w:r w:rsidRPr="00C15120">
        <w:rPr>
          <w:szCs w:val="24"/>
        </w:rPr>
        <w:t>от «</w:t>
      </w:r>
      <w:r>
        <w:rPr>
          <w:szCs w:val="24"/>
        </w:rPr>
        <w:t>07</w:t>
      </w:r>
      <w:r w:rsidRPr="00C15120">
        <w:rPr>
          <w:szCs w:val="24"/>
        </w:rPr>
        <w:t xml:space="preserve">» </w:t>
      </w:r>
      <w:r>
        <w:rPr>
          <w:szCs w:val="24"/>
        </w:rPr>
        <w:t xml:space="preserve">декабря </w:t>
      </w:r>
      <w:r w:rsidRPr="00C15120">
        <w:rPr>
          <w:szCs w:val="24"/>
        </w:rPr>
        <w:t>2015</w:t>
      </w:r>
      <w:r>
        <w:rPr>
          <w:szCs w:val="24"/>
        </w:rPr>
        <w:t xml:space="preserve"> года</w:t>
      </w:r>
      <w:r w:rsidRPr="00C15120">
        <w:rPr>
          <w:szCs w:val="24"/>
        </w:rPr>
        <w:t xml:space="preserve">  №</w:t>
      </w:r>
      <w:r>
        <w:rPr>
          <w:szCs w:val="24"/>
        </w:rPr>
        <w:t xml:space="preserve"> 282</w:t>
      </w:r>
    </w:p>
    <w:p w:rsidR="0071463C" w:rsidRDefault="0071463C" w:rsidP="00E157C2">
      <w:pPr>
        <w:rPr>
          <w:rFonts w:cs="Times New Roman"/>
          <w:sz w:val="28"/>
          <w:szCs w:val="28"/>
        </w:rPr>
      </w:pPr>
    </w:p>
    <w:p w:rsidR="0071463C" w:rsidRDefault="0071463C" w:rsidP="00E157C2">
      <w:pPr>
        <w:rPr>
          <w:rFonts w:cs="Times New Roman"/>
          <w:sz w:val="28"/>
          <w:szCs w:val="28"/>
        </w:rPr>
      </w:pPr>
    </w:p>
    <w:p w:rsidR="0071463C" w:rsidRDefault="0071463C" w:rsidP="00E157C2">
      <w:pPr>
        <w:jc w:val="center"/>
        <w:rPr>
          <w:rFonts w:cs="Times New Roman"/>
          <w:sz w:val="28"/>
          <w:szCs w:val="28"/>
        </w:rPr>
      </w:pPr>
      <w:r>
        <w:rPr>
          <w:rFonts w:cs="Times New Roman"/>
          <w:sz w:val="28"/>
          <w:szCs w:val="28"/>
        </w:rPr>
        <w:t>АКТ</w:t>
      </w:r>
    </w:p>
    <w:p w:rsidR="0071463C" w:rsidRPr="0071463C" w:rsidRDefault="0071463C" w:rsidP="00E157C2">
      <w:pPr>
        <w:jc w:val="center"/>
        <w:rPr>
          <w:sz w:val="28"/>
          <w:szCs w:val="24"/>
        </w:rPr>
      </w:pPr>
      <w:r w:rsidRPr="0071463C">
        <w:rPr>
          <w:sz w:val="28"/>
          <w:szCs w:val="24"/>
        </w:rPr>
        <w:t>Об уничтожении персональных данных субъектов персональных данных</w:t>
      </w:r>
    </w:p>
    <w:p w:rsidR="0071463C" w:rsidRDefault="0071463C" w:rsidP="00E157C2">
      <w:pPr>
        <w:rPr>
          <w:rFonts w:cs="Times New Roman"/>
          <w:sz w:val="28"/>
          <w:szCs w:val="28"/>
        </w:rPr>
      </w:pPr>
      <w:r w:rsidRPr="0071463C">
        <w:rPr>
          <w:rFonts w:cs="Times New Roman"/>
          <w:sz w:val="28"/>
          <w:szCs w:val="28"/>
        </w:rPr>
        <w:t>Комиссия в составе:</w:t>
      </w:r>
    </w:p>
    <w:p w:rsidR="0071463C" w:rsidRDefault="0071463C" w:rsidP="00E157C2">
      <w:pPr>
        <w:rPr>
          <w:rFonts w:cs="Times New Roman"/>
          <w:sz w:val="28"/>
          <w:szCs w:val="28"/>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022"/>
        <w:gridCol w:w="3743"/>
        <w:gridCol w:w="3640"/>
      </w:tblGrid>
      <w:tr w:rsidR="0071463C" w:rsidRPr="00695051" w:rsidTr="0071463C">
        <w:trPr>
          <w:trHeight w:val="332"/>
          <w:jc w:val="center"/>
        </w:trPr>
        <w:tc>
          <w:tcPr>
            <w:tcW w:w="2022" w:type="dxa"/>
            <w:vAlign w:val="center"/>
          </w:tcPr>
          <w:p w:rsidR="0071463C" w:rsidRPr="00695051" w:rsidRDefault="0071463C" w:rsidP="00E157C2">
            <w:pPr>
              <w:rPr>
                <w:b/>
                <w:bCs/>
                <w:szCs w:val="24"/>
              </w:rPr>
            </w:pPr>
            <w:r w:rsidRPr="00695051">
              <w:rPr>
                <w:b/>
                <w:bCs/>
                <w:szCs w:val="24"/>
              </w:rPr>
              <w:t>Роль</w:t>
            </w:r>
          </w:p>
        </w:tc>
        <w:tc>
          <w:tcPr>
            <w:tcW w:w="3743" w:type="dxa"/>
            <w:vAlign w:val="center"/>
          </w:tcPr>
          <w:p w:rsidR="0071463C" w:rsidRPr="00695051" w:rsidRDefault="0071463C" w:rsidP="00E157C2">
            <w:pPr>
              <w:jc w:val="center"/>
              <w:rPr>
                <w:b/>
                <w:bCs/>
                <w:szCs w:val="24"/>
              </w:rPr>
            </w:pPr>
            <w:r w:rsidRPr="00695051">
              <w:rPr>
                <w:b/>
                <w:bCs/>
                <w:szCs w:val="24"/>
              </w:rPr>
              <w:t>ФИО</w:t>
            </w:r>
          </w:p>
        </w:tc>
        <w:tc>
          <w:tcPr>
            <w:tcW w:w="3640" w:type="dxa"/>
            <w:vAlign w:val="center"/>
          </w:tcPr>
          <w:p w:rsidR="0071463C" w:rsidRPr="00695051" w:rsidRDefault="0071463C" w:rsidP="00E157C2">
            <w:pPr>
              <w:jc w:val="center"/>
              <w:rPr>
                <w:b/>
                <w:bCs/>
                <w:szCs w:val="24"/>
              </w:rPr>
            </w:pPr>
            <w:r w:rsidRPr="00695051">
              <w:rPr>
                <w:b/>
                <w:bCs/>
                <w:szCs w:val="24"/>
              </w:rPr>
              <w:t>Должность</w:t>
            </w:r>
          </w:p>
        </w:tc>
      </w:tr>
      <w:tr w:rsidR="0071463C" w:rsidRPr="00695051" w:rsidTr="0071463C">
        <w:trPr>
          <w:trHeight w:val="680"/>
          <w:jc w:val="center"/>
        </w:trPr>
        <w:tc>
          <w:tcPr>
            <w:tcW w:w="2022" w:type="dxa"/>
            <w:vAlign w:val="center"/>
          </w:tcPr>
          <w:p w:rsidR="0071463C" w:rsidRPr="00695051" w:rsidRDefault="0071463C" w:rsidP="00E157C2">
            <w:pPr>
              <w:ind w:firstLine="0"/>
              <w:rPr>
                <w:b/>
                <w:bCs/>
                <w:szCs w:val="24"/>
              </w:rPr>
            </w:pPr>
            <w:r w:rsidRPr="00695051">
              <w:rPr>
                <w:b/>
                <w:bCs/>
                <w:szCs w:val="24"/>
              </w:rPr>
              <w:t>Председатель</w:t>
            </w:r>
          </w:p>
        </w:tc>
        <w:tc>
          <w:tcPr>
            <w:tcW w:w="3743" w:type="dxa"/>
            <w:vAlign w:val="center"/>
          </w:tcPr>
          <w:p w:rsidR="0071463C" w:rsidRPr="00695051" w:rsidRDefault="0071463C" w:rsidP="00E157C2">
            <w:pPr>
              <w:ind w:firstLine="709"/>
              <w:jc w:val="center"/>
              <w:rPr>
                <w:szCs w:val="24"/>
              </w:rPr>
            </w:pPr>
          </w:p>
        </w:tc>
        <w:tc>
          <w:tcPr>
            <w:tcW w:w="3640" w:type="dxa"/>
            <w:vAlign w:val="center"/>
          </w:tcPr>
          <w:p w:rsidR="0071463C" w:rsidRPr="00695051" w:rsidRDefault="0071463C" w:rsidP="00E157C2">
            <w:pPr>
              <w:ind w:firstLine="709"/>
              <w:jc w:val="center"/>
              <w:rPr>
                <w:szCs w:val="24"/>
              </w:rPr>
            </w:pPr>
          </w:p>
        </w:tc>
      </w:tr>
      <w:tr w:rsidR="0071463C" w:rsidRPr="00695051" w:rsidTr="0071463C">
        <w:trPr>
          <w:trHeight w:val="332"/>
          <w:jc w:val="center"/>
        </w:trPr>
        <w:tc>
          <w:tcPr>
            <w:tcW w:w="2022" w:type="dxa"/>
            <w:vMerge w:val="restart"/>
          </w:tcPr>
          <w:p w:rsidR="0071463C" w:rsidRPr="00695051" w:rsidRDefault="0071463C" w:rsidP="00E157C2">
            <w:pPr>
              <w:ind w:firstLine="0"/>
              <w:rPr>
                <w:b/>
                <w:bCs/>
                <w:szCs w:val="24"/>
              </w:rPr>
            </w:pPr>
            <w:r w:rsidRPr="00695051">
              <w:rPr>
                <w:b/>
                <w:bCs/>
                <w:szCs w:val="24"/>
              </w:rPr>
              <w:t>Члены комиссии</w:t>
            </w:r>
          </w:p>
        </w:tc>
        <w:tc>
          <w:tcPr>
            <w:tcW w:w="3743" w:type="dxa"/>
            <w:vAlign w:val="center"/>
          </w:tcPr>
          <w:p w:rsidR="0071463C" w:rsidRPr="00695051" w:rsidRDefault="0071463C" w:rsidP="00E157C2">
            <w:pPr>
              <w:ind w:firstLine="709"/>
              <w:jc w:val="center"/>
              <w:rPr>
                <w:szCs w:val="24"/>
              </w:rPr>
            </w:pPr>
          </w:p>
        </w:tc>
        <w:tc>
          <w:tcPr>
            <w:tcW w:w="3640" w:type="dxa"/>
            <w:vAlign w:val="center"/>
          </w:tcPr>
          <w:p w:rsidR="0071463C" w:rsidRPr="00695051" w:rsidRDefault="0071463C" w:rsidP="00E157C2">
            <w:pPr>
              <w:ind w:firstLine="709"/>
              <w:jc w:val="center"/>
              <w:rPr>
                <w:szCs w:val="24"/>
              </w:rPr>
            </w:pPr>
          </w:p>
        </w:tc>
      </w:tr>
      <w:tr w:rsidR="0071463C" w:rsidRPr="00695051" w:rsidTr="0071463C">
        <w:trPr>
          <w:trHeight w:val="145"/>
          <w:jc w:val="center"/>
        </w:trPr>
        <w:tc>
          <w:tcPr>
            <w:tcW w:w="2022" w:type="dxa"/>
            <w:vMerge/>
            <w:vAlign w:val="center"/>
          </w:tcPr>
          <w:p w:rsidR="0071463C" w:rsidRPr="00695051" w:rsidRDefault="0071463C" w:rsidP="00E157C2">
            <w:pPr>
              <w:ind w:firstLine="709"/>
              <w:jc w:val="center"/>
              <w:rPr>
                <w:b/>
                <w:bCs/>
                <w:szCs w:val="24"/>
              </w:rPr>
            </w:pPr>
          </w:p>
        </w:tc>
        <w:tc>
          <w:tcPr>
            <w:tcW w:w="3743" w:type="dxa"/>
            <w:vAlign w:val="center"/>
          </w:tcPr>
          <w:p w:rsidR="0071463C" w:rsidRPr="00695051" w:rsidRDefault="0071463C" w:rsidP="00E157C2">
            <w:pPr>
              <w:ind w:firstLine="709"/>
              <w:jc w:val="center"/>
              <w:rPr>
                <w:szCs w:val="24"/>
              </w:rPr>
            </w:pPr>
          </w:p>
        </w:tc>
        <w:tc>
          <w:tcPr>
            <w:tcW w:w="3640" w:type="dxa"/>
            <w:vAlign w:val="center"/>
          </w:tcPr>
          <w:p w:rsidR="0071463C" w:rsidRPr="00695051" w:rsidRDefault="0071463C" w:rsidP="00E157C2">
            <w:pPr>
              <w:ind w:firstLine="709"/>
              <w:jc w:val="center"/>
              <w:rPr>
                <w:szCs w:val="24"/>
              </w:rPr>
            </w:pPr>
          </w:p>
        </w:tc>
      </w:tr>
      <w:tr w:rsidR="0071463C" w:rsidRPr="00695051" w:rsidTr="0071463C">
        <w:trPr>
          <w:trHeight w:val="145"/>
          <w:jc w:val="center"/>
        </w:trPr>
        <w:tc>
          <w:tcPr>
            <w:tcW w:w="2022" w:type="dxa"/>
            <w:vMerge/>
            <w:vAlign w:val="center"/>
          </w:tcPr>
          <w:p w:rsidR="0071463C" w:rsidRPr="00695051" w:rsidRDefault="0071463C" w:rsidP="00E157C2">
            <w:pPr>
              <w:ind w:firstLine="709"/>
              <w:jc w:val="center"/>
              <w:rPr>
                <w:b/>
                <w:bCs/>
                <w:szCs w:val="24"/>
              </w:rPr>
            </w:pPr>
          </w:p>
        </w:tc>
        <w:tc>
          <w:tcPr>
            <w:tcW w:w="3743" w:type="dxa"/>
            <w:vAlign w:val="center"/>
          </w:tcPr>
          <w:p w:rsidR="0071463C" w:rsidRPr="00695051" w:rsidRDefault="0071463C" w:rsidP="00E157C2">
            <w:pPr>
              <w:ind w:firstLine="709"/>
              <w:jc w:val="center"/>
              <w:rPr>
                <w:szCs w:val="24"/>
              </w:rPr>
            </w:pPr>
          </w:p>
        </w:tc>
        <w:tc>
          <w:tcPr>
            <w:tcW w:w="3640" w:type="dxa"/>
            <w:vAlign w:val="center"/>
          </w:tcPr>
          <w:p w:rsidR="0071463C" w:rsidRPr="00695051" w:rsidRDefault="0071463C" w:rsidP="00E157C2">
            <w:pPr>
              <w:ind w:firstLine="709"/>
              <w:jc w:val="center"/>
              <w:rPr>
                <w:szCs w:val="24"/>
              </w:rPr>
            </w:pPr>
          </w:p>
        </w:tc>
      </w:tr>
    </w:tbl>
    <w:p w:rsidR="0071463C" w:rsidRDefault="0071463C" w:rsidP="00E157C2">
      <w:pPr>
        <w:rPr>
          <w:rFonts w:cs="Times New Roman"/>
          <w:sz w:val="28"/>
          <w:szCs w:val="28"/>
        </w:rPr>
      </w:pPr>
    </w:p>
    <w:p w:rsidR="0071463C" w:rsidRDefault="0071463C" w:rsidP="00E157C2">
      <w:pPr>
        <w:rPr>
          <w:rFonts w:cs="Times New Roman"/>
          <w:sz w:val="28"/>
          <w:szCs w:val="28"/>
        </w:rPr>
      </w:pPr>
      <w:r>
        <w:rPr>
          <w:rFonts w:cs="Times New Roman"/>
          <w:sz w:val="28"/>
          <w:szCs w:val="28"/>
        </w:rPr>
        <w:t xml:space="preserve">Установила, что на </w:t>
      </w:r>
      <w:r w:rsidRPr="0071463C">
        <w:rPr>
          <w:rFonts w:cs="Times New Roman"/>
          <w:sz w:val="28"/>
          <w:szCs w:val="28"/>
        </w:rPr>
        <w:t>основании достижения цели обработки персональных данных, в соответствии с требованиями Федерального закона Российской Федерации от 27 июля 2006 г. №152-ФЗ «О персональных данных» гл. 2, ст. 5, пункт 7, подлежат уничтожению сведения, составляющие персональные данные:</w:t>
      </w:r>
    </w:p>
    <w:p w:rsidR="0071463C" w:rsidRDefault="0071463C" w:rsidP="00E157C2">
      <w:pPr>
        <w:rPr>
          <w:rFonts w:cs="Times New Roman"/>
          <w:sz w:val="28"/>
          <w:szCs w:val="28"/>
        </w:rPr>
      </w:pPr>
    </w:p>
    <w:tbl>
      <w:tblPr>
        <w:tblStyle w:val="ac"/>
        <w:tblW w:w="0" w:type="auto"/>
        <w:tblLook w:val="04A0"/>
      </w:tblPr>
      <w:tblGrid>
        <w:gridCol w:w="817"/>
        <w:gridCol w:w="2975"/>
        <w:gridCol w:w="2551"/>
        <w:gridCol w:w="1241"/>
        <w:gridCol w:w="1897"/>
      </w:tblGrid>
      <w:tr w:rsidR="0071463C" w:rsidTr="0071463C">
        <w:trPr>
          <w:trHeight w:val="1119"/>
        </w:trPr>
        <w:tc>
          <w:tcPr>
            <w:tcW w:w="817" w:type="dxa"/>
            <w:vAlign w:val="center"/>
          </w:tcPr>
          <w:p w:rsidR="0071463C" w:rsidRPr="0071463C" w:rsidRDefault="0071463C" w:rsidP="00E157C2">
            <w:pPr>
              <w:ind w:firstLine="0"/>
              <w:jc w:val="center"/>
              <w:rPr>
                <w:rFonts w:cs="Times New Roman"/>
                <w:b/>
                <w:sz w:val="24"/>
                <w:szCs w:val="24"/>
              </w:rPr>
            </w:pPr>
            <w:r w:rsidRPr="0071463C">
              <w:rPr>
                <w:rFonts w:cs="Times New Roman"/>
                <w:b/>
                <w:sz w:val="24"/>
                <w:szCs w:val="24"/>
              </w:rPr>
              <w:t xml:space="preserve">№ </w:t>
            </w:r>
            <w:proofErr w:type="spellStart"/>
            <w:proofErr w:type="gramStart"/>
            <w:r w:rsidRPr="0071463C">
              <w:rPr>
                <w:rFonts w:cs="Times New Roman"/>
                <w:b/>
                <w:sz w:val="24"/>
                <w:szCs w:val="24"/>
              </w:rPr>
              <w:t>п</w:t>
            </w:r>
            <w:proofErr w:type="spellEnd"/>
            <w:proofErr w:type="gramEnd"/>
            <w:r w:rsidRPr="0071463C">
              <w:rPr>
                <w:rFonts w:cs="Times New Roman"/>
                <w:b/>
                <w:sz w:val="24"/>
                <w:szCs w:val="24"/>
                <w:lang w:val="en-US"/>
              </w:rPr>
              <w:t>/</w:t>
            </w:r>
            <w:proofErr w:type="spellStart"/>
            <w:r w:rsidRPr="0071463C">
              <w:rPr>
                <w:rFonts w:cs="Times New Roman"/>
                <w:b/>
                <w:sz w:val="24"/>
                <w:szCs w:val="24"/>
              </w:rPr>
              <w:t>п</w:t>
            </w:r>
            <w:proofErr w:type="spellEnd"/>
          </w:p>
        </w:tc>
        <w:tc>
          <w:tcPr>
            <w:tcW w:w="2975" w:type="dxa"/>
            <w:vAlign w:val="center"/>
          </w:tcPr>
          <w:p w:rsidR="0071463C" w:rsidRPr="0071463C" w:rsidRDefault="0071463C" w:rsidP="00E157C2">
            <w:pPr>
              <w:ind w:firstLine="0"/>
              <w:jc w:val="center"/>
              <w:rPr>
                <w:rFonts w:cs="Times New Roman"/>
                <w:b/>
                <w:sz w:val="24"/>
                <w:szCs w:val="24"/>
              </w:rPr>
            </w:pPr>
            <w:r w:rsidRPr="0071463C">
              <w:rPr>
                <w:rFonts w:cs="Times New Roman"/>
                <w:b/>
                <w:sz w:val="24"/>
                <w:szCs w:val="24"/>
              </w:rPr>
              <w:t>Сведения, содержащие персональные данные</w:t>
            </w:r>
          </w:p>
        </w:tc>
        <w:tc>
          <w:tcPr>
            <w:tcW w:w="2551" w:type="dxa"/>
            <w:vAlign w:val="center"/>
          </w:tcPr>
          <w:p w:rsidR="0071463C" w:rsidRPr="0071463C" w:rsidRDefault="0071463C" w:rsidP="00E157C2">
            <w:pPr>
              <w:ind w:firstLine="0"/>
              <w:jc w:val="center"/>
              <w:rPr>
                <w:rFonts w:cs="Times New Roman"/>
                <w:b/>
                <w:sz w:val="24"/>
                <w:szCs w:val="24"/>
              </w:rPr>
            </w:pPr>
            <w:r w:rsidRPr="0071463C">
              <w:rPr>
                <w:rFonts w:cs="Times New Roman"/>
                <w:b/>
                <w:sz w:val="24"/>
                <w:szCs w:val="24"/>
              </w:rPr>
              <w:t>Место хранения</w:t>
            </w:r>
          </w:p>
        </w:tc>
        <w:tc>
          <w:tcPr>
            <w:tcW w:w="1241" w:type="dxa"/>
            <w:vAlign w:val="center"/>
          </w:tcPr>
          <w:p w:rsidR="0071463C" w:rsidRPr="0071463C" w:rsidRDefault="0071463C" w:rsidP="00E157C2">
            <w:pPr>
              <w:ind w:firstLine="0"/>
              <w:jc w:val="center"/>
              <w:rPr>
                <w:rFonts w:cs="Times New Roman"/>
                <w:b/>
                <w:sz w:val="24"/>
                <w:szCs w:val="24"/>
              </w:rPr>
            </w:pPr>
            <w:r w:rsidRPr="0071463C">
              <w:rPr>
                <w:rFonts w:cs="Times New Roman"/>
                <w:b/>
                <w:sz w:val="24"/>
                <w:szCs w:val="24"/>
              </w:rPr>
              <w:t>Кол-во ед. хранения</w:t>
            </w:r>
          </w:p>
        </w:tc>
        <w:tc>
          <w:tcPr>
            <w:tcW w:w="1897" w:type="dxa"/>
            <w:vAlign w:val="center"/>
          </w:tcPr>
          <w:p w:rsidR="0071463C" w:rsidRPr="0071463C" w:rsidRDefault="0071463C" w:rsidP="00E157C2">
            <w:pPr>
              <w:ind w:firstLine="0"/>
              <w:jc w:val="center"/>
              <w:rPr>
                <w:rFonts w:cs="Times New Roman"/>
                <w:b/>
                <w:sz w:val="24"/>
                <w:szCs w:val="24"/>
              </w:rPr>
            </w:pPr>
            <w:r w:rsidRPr="0071463C">
              <w:rPr>
                <w:rFonts w:cs="Times New Roman"/>
                <w:b/>
                <w:sz w:val="24"/>
                <w:szCs w:val="24"/>
              </w:rPr>
              <w:t>Примечание</w:t>
            </w:r>
          </w:p>
        </w:tc>
      </w:tr>
      <w:tr w:rsidR="0071463C" w:rsidTr="0071463C">
        <w:trPr>
          <w:trHeight w:val="322"/>
        </w:trPr>
        <w:tc>
          <w:tcPr>
            <w:tcW w:w="817" w:type="dxa"/>
          </w:tcPr>
          <w:p w:rsidR="0071463C" w:rsidRDefault="0071463C" w:rsidP="00E157C2">
            <w:pPr>
              <w:ind w:firstLine="0"/>
              <w:rPr>
                <w:rFonts w:cs="Times New Roman"/>
                <w:sz w:val="28"/>
                <w:szCs w:val="28"/>
              </w:rPr>
            </w:pPr>
          </w:p>
        </w:tc>
        <w:tc>
          <w:tcPr>
            <w:tcW w:w="2975" w:type="dxa"/>
          </w:tcPr>
          <w:p w:rsidR="0071463C" w:rsidRDefault="0071463C" w:rsidP="00E157C2">
            <w:pPr>
              <w:ind w:firstLine="0"/>
              <w:rPr>
                <w:rFonts w:cs="Times New Roman"/>
                <w:sz w:val="28"/>
                <w:szCs w:val="28"/>
              </w:rPr>
            </w:pPr>
          </w:p>
        </w:tc>
        <w:tc>
          <w:tcPr>
            <w:tcW w:w="2551" w:type="dxa"/>
          </w:tcPr>
          <w:p w:rsidR="0071463C" w:rsidRDefault="0071463C" w:rsidP="00E157C2">
            <w:pPr>
              <w:ind w:firstLine="0"/>
              <w:rPr>
                <w:rFonts w:cs="Times New Roman"/>
                <w:sz w:val="28"/>
                <w:szCs w:val="28"/>
              </w:rPr>
            </w:pPr>
          </w:p>
        </w:tc>
        <w:tc>
          <w:tcPr>
            <w:tcW w:w="1241" w:type="dxa"/>
          </w:tcPr>
          <w:p w:rsidR="0071463C" w:rsidRDefault="0071463C" w:rsidP="00E157C2">
            <w:pPr>
              <w:ind w:firstLine="0"/>
              <w:rPr>
                <w:rFonts w:cs="Times New Roman"/>
                <w:sz w:val="28"/>
                <w:szCs w:val="28"/>
              </w:rPr>
            </w:pPr>
          </w:p>
        </w:tc>
        <w:tc>
          <w:tcPr>
            <w:tcW w:w="1897" w:type="dxa"/>
          </w:tcPr>
          <w:p w:rsidR="0071463C" w:rsidRDefault="0071463C" w:rsidP="00E157C2">
            <w:pPr>
              <w:ind w:firstLine="0"/>
              <w:rPr>
                <w:rFonts w:cs="Times New Roman"/>
                <w:sz w:val="28"/>
                <w:szCs w:val="28"/>
              </w:rPr>
            </w:pPr>
          </w:p>
        </w:tc>
      </w:tr>
      <w:tr w:rsidR="0071463C" w:rsidTr="0071463C">
        <w:trPr>
          <w:trHeight w:val="322"/>
        </w:trPr>
        <w:tc>
          <w:tcPr>
            <w:tcW w:w="817" w:type="dxa"/>
          </w:tcPr>
          <w:p w:rsidR="0071463C" w:rsidRDefault="0071463C" w:rsidP="00E157C2">
            <w:pPr>
              <w:ind w:firstLine="0"/>
              <w:rPr>
                <w:rFonts w:cs="Times New Roman"/>
                <w:sz w:val="28"/>
                <w:szCs w:val="28"/>
              </w:rPr>
            </w:pPr>
          </w:p>
        </w:tc>
        <w:tc>
          <w:tcPr>
            <w:tcW w:w="2975" w:type="dxa"/>
          </w:tcPr>
          <w:p w:rsidR="0071463C" w:rsidRDefault="0071463C" w:rsidP="00E157C2">
            <w:pPr>
              <w:ind w:firstLine="0"/>
              <w:rPr>
                <w:rFonts w:cs="Times New Roman"/>
                <w:sz w:val="28"/>
                <w:szCs w:val="28"/>
              </w:rPr>
            </w:pPr>
          </w:p>
        </w:tc>
        <w:tc>
          <w:tcPr>
            <w:tcW w:w="2551" w:type="dxa"/>
          </w:tcPr>
          <w:p w:rsidR="0071463C" w:rsidRDefault="0071463C" w:rsidP="00E157C2">
            <w:pPr>
              <w:ind w:firstLine="0"/>
              <w:rPr>
                <w:rFonts w:cs="Times New Roman"/>
                <w:sz w:val="28"/>
                <w:szCs w:val="28"/>
              </w:rPr>
            </w:pPr>
          </w:p>
        </w:tc>
        <w:tc>
          <w:tcPr>
            <w:tcW w:w="1241" w:type="dxa"/>
          </w:tcPr>
          <w:p w:rsidR="0071463C" w:rsidRDefault="0071463C" w:rsidP="00E157C2">
            <w:pPr>
              <w:ind w:firstLine="0"/>
              <w:rPr>
                <w:rFonts w:cs="Times New Roman"/>
                <w:sz w:val="28"/>
                <w:szCs w:val="28"/>
              </w:rPr>
            </w:pPr>
          </w:p>
        </w:tc>
        <w:tc>
          <w:tcPr>
            <w:tcW w:w="1897" w:type="dxa"/>
          </w:tcPr>
          <w:p w:rsidR="0071463C" w:rsidRDefault="0071463C" w:rsidP="00E157C2">
            <w:pPr>
              <w:ind w:firstLine="0"/>
              <w:rPr>
                <w:rFonts w:cs="Times New Roman"/>
                <w:sz w:val="28"/>
                <w:szCs w:val="28"/>
              </w:rPr>
            </w:pPr>
          </w:p>
        </w:tc>
      </w:tr>
      <w:tr w:rsidR="0071463C" w:rsidTr="0071463C">
        <w:trPr>
          <w:trHeight w:val="337"/>
        </w:trPr>
        <w:tc>
          <w:tcPr>
            <w:tcW w:w="817" w:type="dxa"/>
          </w:tcPr>
          <w:p w:rsidR="0071463C" w:rsidRDefault="0071463C" w:rsidP="00E157C2">
            <w:pPr>
              <w:ind w:firstLine="0"/>
              <w:rPr>
                <w:rFonts w:cs="Times New Roman"/>
                <w:sz w:val="28"/>
                <w:szCs w:val="28"/>
              </w:rPr>
            </w:pPr>
          </w:p>
        </w:tc>
        <w:tc>
          <w:tcPr>
            <w:tcW w:w="2975" w:type="dxa"/>
          </w:tcPr>
          <w:p w:rsidR="0071463C" w:rsidRDefault="0071463C" w:rsidP="00E157C2">
            <w:pPr>
              <w:ind w:firstLine="0"/>
              <w:rPr>
                <w:rFonts w:cs="Times New Roman"/>
                <w:sz w:val="28"/>
                <w:szCs w:val="28"/>
              </w:rPr>
            </w:pPr>
          </w:p>
        </w:tc>
        <w:tc>
          <w:tcPr>
            <w:tcW w:w="2551" w:type="dxa"/>
          </w:tcPr>
          <w:p w:rsidR="0071463C" w:rsidRDefault="0071463C" w:rsidP="00E157C2">
            <w:pPr>
              <w:ind w:firstLine="0"/>
              <w:rPr>
                <w:rFonts w:cs="Times New Roman"/>
                <w:sz w:val="28"/>
                <w:szCs w:val="28"/>
              </w:rPr>
            </w:pPr>
          </w:p>
        </w:tc>
        <w:tc>
          <w:tcPr>
            <w:tcW w:w="1241" w:type="dxa"/>
          </w:tcPr>
          <w:p w:rsidR="0071463C" w:rsidRDefault="0071463C" w:rsidP="00E157C2">
            <w:pPr>
              <w:ind w:firstLine="0"/>
              <w:rPr>
                <w:rFonts w:cs="Times New Roman"/>
                <w:sz w:val="28"/>
                <w:szCs w:val="28"/>
              </w:rPr>
            </w:pPr>
          </w:p>
        </w:tc>
        <w:tc>
          <w:tcPr>
            <w:tcW w:w="1897" w:type="dxa"/>
          </w:tcPr>
          <w:p w:rsidR="0071463C" w:rsidRDefault="0071463C" w:rsidP="00E157C2">
            <w:pPr>
              <w:ind w:firstLine="0"/>
              <w:rPr>
                <w:rFonts w:cs="Times New Roman"/>
                <w:sz w:val="28"/>
                <w:szCs w:val="28"/>
              </w:rPr>
            </w:pPr>
          </w:p>
        </w:tc>
      </w:tr>
    </w:tbl>
    <w:p w:rsidR="0071463C" w:rsidRDefault="0071463C" w:rsidP="00E157C2">
      <w:pPr>
        <w:rPr>
          <w:rFonts w:cs="Times New Roman"/>
          <w:sz w:val="28"/>
          <w:szCs w:val="28"/>
        </w:rPr>
      </w:pPr>
    </w:p>
    <w:p w:rsidR="0071463C" w:rsidRPr="0071463C" w:rsidRDefault="0071463C" w:rsidP="00E157C2">
      <w:pPr>
        <w:spacing w:before="120"/>
        <w:ind w:firstLine="709"/>
        <w:rPr>
          <w:sz w:val="28"/>
          <w:szCs w:val="28"/>
        </w:rPr>
      </w:pPr>
      <w:r w:rsidRPr="0071463C">
        <w:rPr>
          <w:sz w:val="28"/>
          <w:szCs w:val="28"/>
        </w:rPr>
        <w:t xml:space="preserve">Указанные персональные данные уничтожены путем_______________________________ </w:t>
      </w:r>
      <w:r>
        <w:rPr>
          <w:sz w:val="28"/>
          <w:szCs w:val="28"/>
        </w:rPr>
        <w:t>_________________________</w:t>
      </w:r>
    </w:p>
    <w:p w:rsidR="0071463C" w:rsidRPr="0071463C" w:rsidRDefault="0071463C" w:rsidP="00E157C2">
      <w:pPr>
        <w:ind w:firstLine="709"/>
        <w:jc w:val="center"/>
        <w:rPr>
          <w:sz w:val="28"/>
          <w:szCs w:val="28"/>
          <w:vertAlign w:val="superscript"/>
        </w:rPr>
      </w:pPr>
      <w:r w:rsidRPr="0071463C">
        <w:rPr>
          <w:sz w:val="28"/>
          <w:szCs w:val="28"/>
          <w:vertAlign w:val="superscript"/>
        </w:rPr>
        <w:t>(удаления с помощью средств гарантированного удаления информации, уничтожения носителя и т.п.)</w:t>
      </w:r>
    </w:p>
    <w:p w:rsidR="0071463C" w:rsidRPr="0071463C" w:rsidRDefault="0071463C" w:rsidP="00E157C2">
      <w:pPr>
        <w:pStyle w:val="32"/>
        <w:ind w:firstLine="709"/>
        <w:rPr>
          <w:b/>
          <w:sz w:val="28"/>
          <w:szCs w:val="28"/>
        </w:rPr>
      </w:pPr>
    </w:p>
    <w:tbl>
      <w:tblPr>
        <w:tblW w:w="9180" w:type="dxa"/>
        <w:tblLayout w:type="fixed"/>
        <w:tblLook w:val="0000"/>
      </w:tblPr>
      <w:tblGrid>
        <w:gridCol w:w="4077"/>
        <w:gridCol w:w="2835"/>
        <w:gridCol w:w="284"/>
        <w:gridCol w:w="1984"/>
      </w:tblGrid>
      <w:tr w:rsidR="0071463C" w:rsidRPr="0071463C" w:rsidTr="00AD339D">
        <w:trPr>
          <w:trHeight w:val="413"/>
        </w:trPr>
        <w:tc>
          <w:tcPr>
            <w:tcW w:w="4077" w:type="dxa"/>
          </w:tcPr>
          <w:p w:rsidR="0071463C" w:rsidRPr="0071463C" w:rsidRDefault="0071463C" w:rsidP="00E157C2">
            <w:pPr>
              <w:rPr>
                <w:sz w:val="28"/>
                <w:szCs w:val="28"/>
              </w:rPr>
            </w:pPr>
            <w:r w:rsidRPr="0071463C">
              <w:rPr>
                <w:sz w:val="28"/>
                <w:szCs w:val="28"/>
              </w:rPr>
              <w:t>Председатель комиссии:</w:t>
            </w:r>
          </w:p>
        </w:tc>
        <w:tc>
          <w:tcPr>
            <w:tcW w:w="2835" w:type="dxa"/>
            <w:tcBorders>
              <w:bottom w:val="single" w:sz="4" w:space="0" w:color="auto"/>
            </w:tcBorders>
          </w:tcPr>
          <w:p w:rsidR="0071463C" w:rsidRPr="0071463C" w:rsidRDefault="0071463C" w:rsidP="00E157C2">
            <w:pPr>
              <w:tabs>
                <w:tab w:val="left" w:pos="1089"/>
              </w:tabs>
              <w:jc w:val="center"/>
              <w:rPr>
                <w:sz w:val="28"/>
                <w:szCs w:val="28"/>
              </w:rPr>
            </w:pPr>
          </w:p>
        </w:tc>
        <w:tc>
          <w:tcPr>
            <w:tcW w:w="284" w:type="dxa"/>
          </w:tcPr>
          <w:p w:rsidR="0071463C" w:rsidRPr="0071463C" w:rsidRDefault="0071463C" w:rsidP="00E157C2">
            <w:pPr>
              <w:rPr>
                <w:sz w:val="28"/>
                <w:szCs w:val="28"/>
              </w:rPr>
            </w:pPr>
          </w:p>
        </w:tc>
        <w:tc>
          <w:tcPr>
            <w:tcW w:w="1984" w:type="dxa"/>
            <w:tcBorders>
              <w:bottom w:val="single" w:sz="4" w:space="0" w:color="auto"/>
            </w:tcBorders>
            <w:vAlign w:val="bottom"/>
          </w:tcPr>
          <w:p w:rsidR="0071463C" w:rsidRPr="0071463C" w:rsidRDefault="0071463C" w:rsidP="00E157C2">
            <w:pPr>
              <w:jc w:val="center"/>
              <w:rPr>
                <w:sz w:val="28"/>
                <w:szCs w:val="28"/>
                <w:lang w:val="en-US"/>
              </w:rPr>
            </w:pPr>
            <w:r w:rsidRPr="0071463C">
              <w:rPr>
                <w:sz w:val="28"/>
                <w:szCs w:val="28"/>
                <w:lang w:val="en-US"/>
              </w:rPr>
              <w:t xml:space="preserve">                           </w:t>
            </w:r>
          </w:p>
        </w:tc>
      </w:tr>
      <w:tr w:rsidR="0071463C" w:rsidRPr="0071463C" w:rsidTr="00AD339D">
        <w:trPr>
          <w:trHeight w:val="139"/>
        </w:trPr>
        <w:tc>
          <w:tcPr>
            <w:tcW w:w="4077" w:type="dxa"/>
          </w:tcPr>
          <w:p w:rsidR="0071463C" w:rsidRPr="0071463C" w:rsidRDefault="0071463C" w:rsidP="00E157C2">
            <w:pPr>
              <w:rPr>
                <w:sz w:val="28"/>
                <w:szCs w:val="28"/>
              </w:rPr>
            </w:pPr>
          </w:p>
        </w:tc>
        <w:tc>
          <w:tcPr>
            <w:tcW w:w="2835" w:type="dxa"/>
            <w:tcBorders>
              <w:top w:val="single" w:sz="4" w:space="0" w:color="auto"/>
            </w:tcBorders>
          </w:tcPr>
          <w:p w:rsidR="0071463C" w:rsidRPr="0071463C" w:rsidRDefault="0071463C" w:rsidP="00E157C2">
            <w:pPr>
              <w:jc w:val="center"/>
              <w:rPr>
                <w:sz w:val="28"/>
                <w:szCs w:val="28"/>
                <w:vertAlign w:val="superscript"/>
              </w:rPr>
            </w:pPr>
            <w:r w:rsidRPr="0071463C">
              <w:rPr>
                <w:sz w:val="28"/>
                <w:szCs w:val="28"/>
                <w:vertAlign w:val="superscript"/>
              </w:rPr>
              <w:t>подпись</w:t>
            </w:r>
          </w:p>
        </w:tc>
        <w:tc>
          <w:tcPr>
            <w:tcW w:w="284" w:type="dxa"/>
          </w:tcPr>
          <w:p w:rsidR="0071463C" w:rsidRPr="0071463C" w:rsidRDefault="0071463C" w:rsidP="00E157C2">
            <w:pPr>
              <w:rPr>
                <w:sz w:val="28"/>
                <w:szCs w:val="28"/>
              </w:rPr>
            </w:pPr>
          </w:p>
        </w:tc>
        <w:tc>
          <w:tcPr>
            <w:tcW w:w="1984" w:type="dxa"/>
            <w:tcBorders>
              <w:top w:val="single" w:sz="4" w:space="0" w:color="auto"/>
            </w:tcBorders>
          </w:tcPr>
          <w:p w:rsidR="0071463C" w:rsidRPr="0071463C" w:rsidRDefault="0071463C" w:rsidP="00E157C2">
            <w:pPr>
              <w:jc w:val="center"/>
              <w:rPr>
                <w:sz w:val="28"/>
                <w:szCs w:val="28"/>
                <w:vertAlign w:val="superscript"/>
              </w:rPr>
            </w:pPr>
            <w:r w:rsidRPr="0071463C">
              <w:rPr>
                <w:sz w:val="28"/>
                <w:szCs w:val="28"/>
                <w:vertAlign w:val="superscript"/>
              </w:rPr>
              <w:t>расшифровка</w:t>
            </w:r>
          </w:p>
        </w:tc>
      </w:tr>
      <w:tr w:rsidR="0071463C" w:rsidRPr="0071463C" w:rsidTr="00AD339D">
        <w:trPr>
          <w:trHeight w:val="407"/>
        </w:trPr>
        <w:tc>
          <w:tcPr>
            <w:tcW w:w="4077" w:type="dxa"/>
          </w:tcPr>
          <w:p w:rsidR="0071463C" w:rsidRPr="0071463C" w:rsidRDefault="0071463C" w:rsidP="00E157C2">
            <w:pPr>
              <w:rPr>
                <w:sz w:val="28"/>
                <w:szCs w:val="28"/>
              </w:rPr>
            </w:pPr>
            <w:r w:rsidRPr="0071463C">
              <w:rPr>
                <w:sz w:val="28"/>
                <w:szCs w:val="28"/>
              </w:rPr>
              <w:t>Члены комиссии:</w:t>
            </w:r>
          </w:p>
        </w:tc>
        <w:tc>
          <w:tcPr>
            <w:tcW w:w="2835" w:type="dxa"/>
            <w:tcBorders>
              <w:bottom w:val="single" w:sz="4" w:space="0" w:color="auto"/>
            </w:tcBorders>
          </w:tcPr>
          <w:p w:rsidR="0071463C" w:rsidRPr="0071463C" w:rsidRDefault="0071463C" w:rsidP="00E157C2">
            <w:pPr>
              <w:jc w:val="right"/>
              <w:rPr>
                <w:sz w:val="28"/>
                <w:szCs w:val="28"/>
              </w:rPr>
            </w:pPr>
          </w:p>
        </w:tc>
        <w:tc>
          <w:tcPr>
            <w:tcW w:w="284" w:type="dxa"/>
          </w:tcPr>
          <w:p w:rsidR="0071463C" w:rsidRPr="0071463C" w:rsidRDefault="0071463C" w:rsidP="00E157C2">
            <w:pPr>
              <w:rPr>
                <w:sz w:val="28"/>
                <w:szCs w:val="28"/>
              </w:rPr>
            </w:pPr>
          </w:p>
        </w:tc>
        <w:tc>
          <w:tcPr>
            <w:tcW w:w="1984" w:type="dxa"/>
            <w:tcBorders>
              <w:bottom w:val="single" w:sz="4" w:space="0" w:color="auto"/>
            </w:tcBorders>
            <w:vAlign w:val="bottom"/>
          </w:tcPr>
          <w:p w:rsidR="0071463C" w:rsidRPr="0071463C" w:rsidRDefault="0071463C" w:rsidP="00E157C2">
            <w:pPr>
              <w:jc w:val="center"/>
              <w:rPr>
                <w:sz w:val="28"/>
                <w:szCs w:val="28"/>
                <w:lang w:val="en-US"/>
              </w:rPr>
            </w:pPr>
            <w:r w:rsidRPr="0071463C">
              <w:rPr>
                <w:sz w:val="28"/>
                <w:szCs w:val="28"/>
                <w:lang w:val="en-US"/>
              </w:rPr>
              <w:t xml:space="preserve">                         </w:t>
            </w:r>
          </w:p>
        </w:tc>
      </w:tr>
      <w:tr w:rsidR="0071463C" w:rsidRPr="0071463C" w:rsidTr="00AD339D">
        <w:trPr>
          <w:trHeight w:val="139"/>
        </w:trPr>
        <w:tc>
          <w:tcPr>
            <w:tcW w:w="4077" w:type="dxa"/>
          </w:tcPr>
          <w:p w:rsidR="0071463C" w:rsidRPr="0071463C" w:rsidRDefault="0071463C" w:rsidP="00E157C2">
            <w:pPr>
              <w:rPr>
                <w:sz w:val="28"/>
                <w:szCs w:val="28"/>
              </w:rPr>
            </w:pPr>
          </w:p>
        </w:tc>
        <w:tc>
          <w:tcPr>
            <w:tcW w:w="2835" w:type="dxa"/>
            <w:tcBorders>
              <w:top w:val="single" w:sz="4" w:space="0" w:color="auto"/>
            </w:tcBorders>
          </w:tcPr>
          <w:p w:rsidR="0071463C" w:rsidRPr="0071463C" w:rsidRDefault="0071463C" w:rsidP="00E157C2">
            <w:pPr>
              <w:jc w:val="center"/>
              <w:rPr>
                <w:sz w:val="28"/>
                <w:szCs w:val="28"/>
                <w:vertAlign w:val="superscript"/>
              </w:rPr>
            </w:pPr>
            <w:r w:rsidRPr="0071463C">
              <w:rPr>
                <w:sz w:val="28"/>
                <w:szCs w:val="28"/>
                <w:vertAlign w:val="superscript"/>
              </w:rPr>
              <w:t>подпись</w:t>
            </w:r>
          </w:p>
        </w:tc>
        <w:tc>
          <w:tcPr>
            <w:tcW w:w="284" w:type="dxa"/>
          </w:tcPr>
          <w:p w:rsidR="0071463C" w:rsidRPr="0071463C" w:rsidRDefault="0071463C" w:rsidP="00E157C2">
            <w:pPr>
              <w:rPr>
                <w:sz w:val="28"/>
                <w:szCs w:val="28"/>
              </w:rPr>
            </w:pPr>
          </w:p>
        </w:tc>
        <w:tc>
          <w:tcPr>
            <w:tcW w:w="1984" w:type="dxa"/>
            <w:tcBorders>
              <w:top w:val="single" w:sz="4" w:space="0" w:color="auto"/>
            </w:tcBorders>
          </w:tcPr>
          <w:p w:rsidR="0071463C" w:rsidRPr="0071463C" w:rsidRDefault="0071463C" w:rsidP="00E157C2">
            <w:pPr>
              <w:jc w:val="center"/>
              <w:rPr>
                <w:sz w:val="28"/>
                <w:szCs w:val="28"/>
                <w:vertAlign w:val="superscript"/>
              </w:rPr>
            </w:pPr>
            <w:r w:rsidRPr="0071463C">
              <w:rPr>
                <w:sz w:val="28"/>
                <w:szCs w:val="28"/>
                <w:vertAlign w:val="superscript"/>
              </w:rPr>
              <w:t>расшифровка</w:t>
            </w:r>
          </w:p>
        </w:tc>
      </w:tr>
      <w:tr w:rsidR="0071463C" w:rsidRPr="0071463C" w:rsidTr="00AD339D">
        <w:trPr>
          <w:trHeight w:val="279"/>
        </w:trPr>
        <w:tc>
          <w:tcPr>
            <w:tcW w:w="4077" w:type="dxa"/>
          </w:tcPr>
          <w:p w:rsidR="0071463C" w:rsidRPr="0071463C" w:rsidRDefault="0071463C" w:rsidP="00E157C2">
            <w:pPr>
              <w:rPr>
                <w:sz w:val="28"/>
                <w:szCs w:val="28"/>
              </w:rPr>
            </w:pPr>
          </w:p>
        </w:tc>
        <w:tc>
          <w:tcPr>
            <w:tcW w:w="2835" w:type="dxa"/>
            <w:tcBorders>
              <w:bottom w:val="single" w:sz="4" w:space="0" w:color="auto"/>
            </w:tcBorders>
          </w:tcPr>
          <w:p w:rsidR="0071463C" w:rsidRPr="0071463C" w:rsidRDefault="0071463C" w:rsidP="00E157C2">
            <w:pPr>
              <w:jc w:val="right"/>
              <w:rPr>
                <w:sz w:val="28"/>
                <w:szCs w:val="28"/>
              </w:rPr>
            </w:pPr>
          </w:p>
        </w:tc>
        <w:tc>
          <w:tcPr>
            <w:tcW w:w="284" w:type="dxa"/>
          </w:tcPr>
          <w:p w:rsidR="0071463C" w:rsidRPr="0071463C" w:rsidRDefault="0071463C" w:rsidP="00E157C2">
            <w:pPr>
              <w:rPr>
                <w:sz w:val="28"/>
                <w:szCs w:val="28"/>
              </w:rPr>
            </w:pPr>
          </w:p>
        </w:tc>
        <w:tc>
          <w:tcPr>
            <w:tcW w:w="1984" w:type="dxa"/>
            <w:tcBorders>
              <w:bottom w:val="single" w:sz="4" w:space="0" w:color="auto"/>
            </w:tcBorders>
            <w:vAlign w:val="bottom"/>
          </w:tcPr>
          <w:p w:rsidR="0071463C" w:rsidRPr="0071463C" w:rsidRDefault="0071463C" w:rsidP="00E157C2">
            <w:pPr>
              <w:rPr>
                <w:sz w:val="28"/>
                <w:szCs w:val="28"/>
                <w:lang w:val="en-US"/>
              </w:rPr>
            </w:pPr>
          </w:p>
        </w:tc>
      </w:tr>
      <w:tr w:rsidR="0071463C" w:rsidRPr="0071463C" w:rsidTr="00AD339D">
        <w:trPr>
          <w:trHeight w:val="139"/>
        </w:trPr>
        <w:tc>
          <w:tcPr>
            <w:tcW w:w="4077" w:type="dxa"/>
          </w:tcPr>
          <w:p w:rsidR="0071463C" w:rsidRPr="0071463C" w:rsidRDefault="0071463C" w:rsidP="00E157C2">
            <w:pPr>
              <w:rPr>
                <w:sz w:val="28"/>
                <w:szCs w:val="28"/>
              </w:rPr>
            </w:pPr>
          </w:p>
        </w:tc>
        <w:tc>
          <w:tcPr>
            <w:tcW w:w="2835" w:type="dxa"/>
            <w:tcBorders>
              <w:top w:val="single" w:sz="4" w:space="0" w:color="auto"/>
            </w:tcBorders>
          </w:tcPr>
          <w:p w:rsidR="0071463C" w:rsidRPr="0071463C" w:rsidRDefault="0071463C" w:rsidP="00E157C2">
            <w:pPr>
              <w:jc w:val="center"/>
              <w:rPr>
                <w:sz w:val="28"/>
                <w:szCs w:val="28"/>
                <w:vertAlign w:val="superscript"/>
              </w:rPr>
            </w:pPr>
            <w:r w:rsidRPr="0071463C">
              <w:rPr>
                <w:sz w:val="28"/>
                <w:szCs w:val="28"/>
                <w:vertAlign w:val="superscript"/>
              </w:rPr>
              <w:t>подпись</w:t>
            </w:r>
          </w:p>
        </w:tc>
        <w:tc>
          <w:tcPr>
            <w:tcW w:w="284" w:type="dxa"/>
          </w:tcPr>
          <w:p w:rsidR="0071463C" w:rsidRPr="0071463C" w:rsidRDefault="0071463C" w:rsidP="00E157C2">
            <w:pPr>
              <w:rPr>
                <w:sz w:val="28"/>
                <w:szCs w:val="28"/>
              </w:rPr>
            </w:pPr>
          </w:p>
        </w:tc>
        <w:tc>
          <w:tcPr>
            <w:tcW w:w="1984" w:type="dxa"/>
            <w:tcBorders>
              <w:top w:val="single" w:sz="4" w:space="0" w:color="auto"/>
            </w:tcBorders>
          </w:tcPr>
          <w:p w:rsidR="0071463C" w:rsidRPr="0071463C" w:rsidRDefault="0071463C" w:rsidP="00E157C2">
            <w:pPr>
              <w:jc w:val="center"/>
              <w:rPr>
                <w:sz w:val="28"/>
                <w:szCs w:val="28"/>
                <w:vertAlign w:val="superscript"/>
              </w:rPr>
            </w:pPr>
            <w:r w:rsidRPr="0071463C">
              <w:rPr>
                <w:sz w:val="28"/>
                <w:szCs w:val="28"/>
                <w:vertAlign w:val="superscript"/>
              </w:rPr>
              <w:t>расшифровка</w:t>
            </w:r>
          </w:p>
        </w:tc>
      </w:tr>
    </w:tbl>
    <w:p w:rsidR="0071463C" w:rsidRDefault="0071463C" w:rsidP="00E157C2">
      <w:pPr>
        <w:ind w:firstLine="0"/>
        <w:rPr>
          <w:rFonts w:cs="Times New Roman"/>
          <w:sz w:val="28"/>
          <w:szCs w:val="28"/>
        </w:rPr>
      </w:pPr>
    </w:p>
    <w:p w:rsidR="00E157C2" w:rsidRDefault="00E157C2" w:rsidP="00E157C2">
      <w:pPr>
        <w:ind w:firstLine="0"/>
        <w:rPr>
          <w:rFonts w:cs="Times New Roman"/>
          <w:sz w:val="28"/>
          <w:szCs w:val="28"/>
        </w:rPr>
      </w:pPr>
    </w:p>
    <w:p w:rsidR="00E157C2" w:rsidRDefault="00E157C2" w:rsidP="00E157C2">
      <w:pPr>
        <w:ind w:firstLine="0"/>
        <w:rPr>
          <w:rFonts w:cs="Times New Roman"/>
          <w:sz w:val="28"/>
          <w:szCs w:val="28"/>
        </w:rPr>
      </w:pPr>
    </w:p>
    <w:p w:rsidR="00E157C2" w:rsidRDefault="00E157C2" w:rsidP="00E157C2">
      <w:pPr>
        <w:ind w:firstLine="0"/>
        <w:rPr>
          <w:rFonts w:cs="Times New Roman"/>
          <w:sz w:val="28"/>
          <w:szCs w:val="28"/>
        </w:rPr>
      </w:pPr>
    </w:p>
    <w:p w:rsidR="00E157C2" w:rsidRDefault="00E157C2" w:rsidP="00E157C2">
      <w:pPr>
        <w:ind w:left="5103" w:firstLine="0"/>
        <w:jc w:val="left"/>
        <w:rPr>
          <w:szCs w:val="24"/>
        </w:rPr>
      </w:pPr>
      <w:r w:rsidRPr="00C15120">
        <w:rPr>
          <w:szCs w:val="24"/>
        </w:rPr>
        <w:t>Приложение 1</w:t>
      </w:r>
      <w:r>
        <w:rPr>
          <w:szCs w:val="24"/>
        </w:rPr>
        <w:t xml:space="preserve">2 </w:t>
      </w:r>
      <w:r w:rsidRPr="00C15120">
        <w:rPr>
          <w:szCs w:val="24"/>
        </w:rPr>
        <w:t xml:space="preserve">к распоряжению Администрации </w:t>
      </w:r>
      <w:proofErr w:type="gramStart"/>
      <w:r w:rsidRPr="00C15120">
        <w:rPr>
          <w:szCs w:val="24"/>
        </w:rPr>
        <w:t>городского</w:t>
      </w:r>
      <w:proofErr w:type="gramEnd"/>
      <w:r w:rsidRPr="00C15120">
        <w:rPr>
          <w:szCs w:val="24"/>
        </w:rPr>
        <w:t xml:space="preserve"> </w:t>
      </w:r>
    </w:p>
    <w:p w:rsidR="00E157C2" w:rsidRPr="00C15120" w:rsidRDefault="00E157C2" w:rsidP="00E157C2">
      <w:pPr>
        <w:ind w:left="5103" w:firstLine="0"/>
        <w:jc w:val="left"/>
        <w:rPr>
          <w:szCs w:val="24"/>
        </w:rPr>
      </w:pPr>
      <w:r w:rsidRPr="00C15120">
        <w:rPr>
          <w:szCs w:val="24"/>
        </w:rPr>
        <w:t xml:space="preserve">поселения </w:t>
      </w:r>
      <w:proofErr w:type="spellStart"/>
      <w:r w:rsidRPr="00C15120">
        <w:rPr>
          <w:szCs w:val="24"/>
        </w:rPr>
        <w:t>Лянтор</w:t>
      </w:r>
      <w:proofErr w:type="spellEnd"/>
      <w:r w:rsidRPr="00C15120">
        <w:rPr>
          <w:szCs w:val="24"/>
        </w:rPr>
        <w:t xml:space="preserve">  </w:t>
      </w:r>
    </w:p>
    <w:p w:rsidR="0027262A" w:rsidRPr="00C15120" w:rsidRDefault="0027262A" w:rsidP="0027262A">
      <w:pPr>
        <w:ind w:left="5103" w:firstLine="0"/>
        <w:jc w:val="left"/>
        <w:rPr>
          <w:szCs w:val="24"/>
        </w:rPr>
      </w:pPr>
      <w:r w:rsidRPr="00C15120">
        <w:rPr>
          <w:szCs w:val="24"/>
        </w:rPr>
        <w:t>от «</w:t>
      </w:r>
      <w:r>
        <w:rPr>
          <w:szCs w:val="24"/>
        </w:rPr>
        <w:t>07</w:t>
      </w:r>
      <w:r w:rsidRPr="00C15120">
        <w:rPr>
          <w:szCs w:val="24"/>
        </w:rPr>
        <w:t xml:space="preserve">» </w:t>
      </w:r>
      <w:r>
        <w:rPr>
          <w:szCs w:val="24"/>
        </w:rPr>
        <w:t xml:space="preserve">декабря </w:t>
      </w:r>
      <w:r w:rsidRPr="00C15120">
        <w:rPr>
          <w:szCs w:val="24"/>
        </w:rPr>
        <w:t>2015</w:t>
      </w:r>
      <w:r>
        <w:rPr>
          <w:szCs w:val="24"/>
        </w:rPr>
        <w:t xml:space="preserve"> года</w:t>
      </w:r>
      <w:r w:rsidRPr="00C15120">
        <w:rPr>
          <w:szCs w:val="24"/>
        </w:rPr>
        <w:t xml:space="preserve">  №</w:t>
      </w:r>
      <w:r>
        <w:rPr>
          <w:szCs w:val="24"/>
        </w:rPr>
        <w:t xml:space="preserve"> 282</w:t>
      </w:r>
    </w:p>
    <w:p w:rsidR="007D4730" w:rsidRDefault="007D4730" w:rsidP="00E157C2">
      <w:pPr>
        <w:jc w:val="right"/>
        <w:rPr>
          <w:rFonts w:cs="Times New Roman"/>
          <w:sz w:val="28"/>
          <w:szCs w:val="28"/>
        </w:rPr>
      </w:pPr>
    </w:p>
    <w:p w:rsidR="00692378" w:rsidRDefault="00692378" w:rsidP="00E157C2">
      <w:pPr>
        <w:jc w:val="right"/>
        <w:rPr>
          <w:rFonts w:cs="Times New Roman"/>
          <w:sz w:val="28"/>
          <w:szCs w:val="28"/>
        </w:rPr>
      </w:pPr>
    </w:p>
    <w:p w:rsidR="00692378" w:rsidRPr="00B93A77" w:rsidRDefault="00692378" w:rsidP="00E157C2">
      <w:pPr>
        <w:jc w:val="right"/>
        <w:rPr>
          <w:rFonts w:cs="Times New Roman"/>
          <w:sz w:val="28"/>
          <w:szCs w:val="28"/>
        </w:rPr>
      </w:pPr>
    </w:p>
    <w:p w:rsidR="00D04F39" w:rsidRDefault="007D4730" w:rsidP="00E157C2">
      <w:pPr>
        <w:jc w:val="center"/>
        <w:rPr>
          <w:rFonts w:eastAsia="Times New Roman" w:cs="Times New Roman"/>
          <w:sz w:val="28"/>
          <w:szCs w:val="28"/>
        </w:rPr>
      </w:pPr>
      <w:r w:rsidRPr="00B93A77">
        <w:rPr>
          <w:rFonts w:eastAsia="Times New Roman" w:cs="Times New Roman"/>
          <w:sz w:val="28"/>
          <w:szCs w:val="28"/>
        </w:rPr>
        <w:t xml:space="preserve">Перечень </w:t>
      </w:r>
      <w:r w:rsidR="00D04F39" w:rsidRPr="006709DF">
        <w:rPr>
          <w:rFonts w:eastAsia="Times New Roman" w:cs="Times New Roman"/>
          <w:sz w:val="28"/>
          <w:szCs w:val="28"/>
        </w:rPr>
        <w:t>информационных систем</w:t>
      </w:r>
      <w:r w:rsidR="00D04F39">
        <w:rPr>
          <w:rFonts w:eastAsia="Times New Roman" w:cs="Times New Roman"/>
          <w:sz w:val="28"/>
          <w:szCs w:val="28"/>
        </w:rPr>
        <w:t xml:space="preserve"> </w:t>
      </w:r>
      <w:r w:rsidR="00D04F39" w:rsidRPr="006709DF">
        <w:rPr>
          <w:rFonts w:eastAsia="Times New Roman" w:cs="Times New Roman"/>
          <w:sz w:val="28"/>
          <w:szCs w:val="28"/>
        </w:rPr>
        <w:t>персональных данны</w:t>
      </w:r>
      <w:r w:rsidR="00D04F39">
        <w:rPr>
          <w:rFonts w:eastAsia="Times New Roman" w:cs="Times New Roman"/>
          <w:sz w:val="28"/>
          <w:szCs w:val="28"/>
        </w:rPr>
        <w:t>х</w:t>
      </w:r>
    </w:p>
    <w:p w:rsidR="00D04F39" w:rsidRPr="00B93A77" w:rsidRDefault="00D04F39" w:rsidP="00E157C2">
      <w:pPr>
        <w:jc w:val="center"/>
        <w:rPr>
          <w:rFonts w:eastAsia="Times New Roman" w:cs="Times New Roman"/>
          <w:sz w:val="28"/>
          <w:szCs w:val="28"/>
        </w:rPr>
      </w:pPr>
    </w:p>
    <w:tbl>
      <w:tblPr>
        <w:tblStyle w:val="TableNormal"/>
        <w:tblW w:w="4958"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4191"/>
        <w:gridCol w:w="5244"/>
      </w:tblGrid>
      <w:tr w:rsidR="007D4730" w:rsidRPr="00B93A77" w:rsidTr="00C529AD">
        <w:trPr>
          <w:trHeight w:val="229"/>
        </w:trPr>
        <w:tc>
          <w:tcPr>
            <w:tcW w:w="22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4730" w:rsidRPr="00B93A77" w:rsidRDefault="007D4730" w:rsidP="00E157C2">
            <w:pPr>
              <w:rPr>
                <w:sz w:val="28"/>
                <w:szCs w:val="28"/>
              </w:rPr>
            </w:pPr>
            <w:r w:rsidRPr="00B93A77">
              <w:rPr>
                <w:sz w:val="28"/>
                <w:szCs w:val="28"/>
              </w:rPr>
              <w:t>Наименование</w:t>
            </w:r>
          </w:p>
        </w:tc>
        <w:tc>
          <w:tcPr>
            <w:tcW w:w="27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4730" w:rsidRPr="00B93A77" w:rsidRDefault="007D4730" w:rsidP="00E157C2">
            <w:pPr>
              <w:rPr>
                <w:sz w:val="28"/>
                <w:szCs w:val="28"/>
              </w:rPr>
            </w:pPr>
            <w:r w:rsidRPr="00B93A77">
              <w:rPr>
                <w:sz w:val="28"/>
                <w:szCs w:val="28"/>
              </w:rPr>
              <w:t>Адрес расположения</w:t>
            </w:r>
          </w:p>
        </w:tc>
      </w:tr>
      <w:tr w:rsidR="00AB3055" w:rsidRPr="00B93A77" w:rsidTr="00F052D5">
        <w:trPr>
          <w:trHeight w:val="966"/>
        </w:trPr>
        <w:tc>
          <w:tcPr>
            <w:tcW w:w="2221" w:type="pc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AB3055" w:rsidRPr="00B93A77" w:rsidRDefault="00A222AB" w:rsidP="00E157C2">
            <w:pPr>
              <w:ind w:firstLine="0"/>
              <w:rPr>
                <w:rFonts w:eastAsia="Times New Roman"/>
                <w:sz w:val="28"/>
                <w:szCs w:val="28"/>
              </w:rPr>
            </w:pPr>
            <w:r>
              <w:rPr>
                <w:rFonts w:eastAsia="Times New Roman"/>
                <w:sz w:val="28"/>
                <w:szCs w:val="28"/>
              </w:rPr>
              <w:t>Бухгалтерия и Кадры</w:t>
            </w:r>
          </w:p>
        </w:tc>
        <w:tc>
          <w:tcPr>
            <w:tcW w:w="2779" w:type="pc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AB3055" w:rsidRPr="00B93A77" w:rsidRDefault="00A222AB" w:rsidP="00E157C2">
            <w:pPr>
              <w:pStyle w:val="afa"/>
              <w:jc w:val="both"/>
              <w:rPr>
                <w:rFonts w:cs="Times New Roman"/>
                <w:sz w:val="28"/>
                <w:szCs w:val="28"/>
              </w:rPr>
            </w:pPr>
            <w:r w:rsidRPr="00A222AB">
              <w:rPr>
                <w:rFonts w:cs="Times New Roman"/>
                <w:sz w:val="28"/>
                <w:szCs w:val="28"/>
              </w:rPr>
              <w:t xml:space="preserve">628449, Ханты-Мансийский автономный округ - </w:t>
            </w:r>
            <w:proofErr w:type="spellStart"/>
            <w:r w:rsidRPr="00A222AB">
              <w:rPr>
                <w:rFonts w:cs="Times New Roman"/>
                <w:sz w:val="28"/>
                <w:szCs w:val="28"/>
              </w:rPr>
              <w:t>Югра</w:t>
            </w:r>
            <w:proofErr w:type="spellEnd"/>
            <w:r w:rsidRPr="00A222AB">
              <w:rPr>
                <w:rFonts w:cs="Times New Roman"/>
                <w:sz w:val="28"/>
                <w:szCs w:val="28"/>
              </w:rPr>
              <w:t xml:space="preserve">, </w:t>
            </w:r>
            <w:proofErr w:type="spellStart"/>
            <w:r w:rsidRPr="00A222AB">
              <w:rPr>
                <w:rFonts w:cs="Times New Roman"/>
                <w:sz w:val="28"/>
                <w:szCs w:val="28"/>
              </w:rPr>
              <w:t>Сургутский</w:t>
            </w:r>
            <w:proofErr w:type="spellEnd"/>
            <w:r w:rsidRPr="00A222AB">
              <w:rPr>
                <w:rFonts w:cs="Times New Roman"/>
                <w:sz w:val="28"/>
                <w:szCs w:val="28"/>
              </w:rPr>
              <w:t xml:space="preserve"> район, </w:t>
            </w:r>
            <w:proofErr w:type="gramStart"/>
            <w:r w:rsidRPr="00A222AB">
              <w:rPr>
                <w:rFonts w:cs="Times New Roman"/>
                <w:sz w:val="28"/>
                <w:szCs w:val="28"/>
              </w:rPr>
              <w:t>г</w:t>
            </w:r>
            <w:proofErr w:type="gramEnd"/>
            <w:r w:rsidRPr="00A222AB">
              <w:rPr>
                <w:rFonts w:cs="Times New Roman"/>
                <w:sz w:val="28"/>
                <w:szCs w:val="28"/>
              </w:rPr>
              <w:t xml:space="preserve">. </w:t>
            </w:r>
            <w:proofErr w:type="spellStart"/>
            <w:r w:rsidRPr="00A222AB">
              <w:rPr>
                <w:rFonts w:cs="Times New Roman"/>
                <w:sz w:val="28"/>
                <w:szCs w:val="28"/>
              </w:rPr>
              <w:t>Лянтор</w:t>
            </w:r>
            <w:proofErr w:type="spellEnd"/>
            <w:r w:rsidRPr="00A222AB">
              <w:rPr>
                <w:rFonts w:cs="Times New Roman"/>
                <w:sz w:val="28"/>
                <w:szCs w:val="28"/>
              </w:rPr>
              <w:t xml:space="preserve">, микрорайон 2, строение 42, 2 этаж, </w:t>
            </w:r>
            <w:proofErr w:type="spellStart"/>
            <w:r w:rsidRPr="00A222AB">
              <w:rPr>
                <w:rFonts w:cs="Times New Roman"/>
                <w:sz w:val="28"/>
                <w:szCs w:val="28"/>
              </w:rPr>
              <w:t>каб</w:t>
            </w:r>
            <w:proofErr w:type="spellEnd"/>
            <w:r w:rsidRPr="00A222AB">
              <w:rPr>
                <w:rFonts w:cs="Times New Roman"/>
                <w:sz w:val="28"/>
                <w:szCs w:val="28"/>
              </w:rPr>
              <w:t xml:space="preserve">. 204, </w:t>
            </w:r>
            <w:proofErr w:type="spellStart"/>
            <w:r w:rsidRPr="00A222AB">
              <w:rPr>
                <w:rFonts w:cs="Times New Roman"/>
                <w:sz w:val="28"/>
                <w:szCs w:val="28"/>
              </w:rPr>
              <w:t>каб</w:t>
            </w:r>
            <w:proofErr w:type="spellEnd"/>
            <w:r w:rsidRPr="00A222AB">
              <w:rPr>
                <w:rFonts w:cs="Times New Roman"/>
                <w:sz w:val="28"/>
                <w:szCs w:val="28"/>
              </w:rPr>
              <w:t xml:space="preserve">. 211, </w:t>
            </w:r>
            <w:proofErr w:type="spellStart"/>
            <w:r w:rsidRPr="00A222AB">
              <w:rPr>
                <w:rFonts w:cs="Times New Roman"/>
                <w:sz w:val="28"/>
                <w:szCs w:val="28"/>
              </w:rPr>
              <w:t>каб</w:t>
            </w:r>
            <w:proofErr w:type="spellEnd"/>
            <w:r w:rsidRPr="00A222AB">
              <w:rPr>
                <w:rFonts w:cs="Times New Roman"/>
                <w:sz w:val="28"/>
                <w:szCs w:val="28"/>
              </w:rPr>
              <w:t xml:space="preserve">. 214, </w:t>
            </w:r>
            <w:proofErr w:type="spellStart"/>
            <w:r w:rsidRPr="00A222AB">
              <w:rPr>
                <w:rFonts w:cs="Times New Roman"/>
                <w:sz w:val="28"/>
                <w:szCs w:val="28"/>
              </w:rPr>
              <w:t>каб</w:t>
            </w:r>
            <w:proofErr w:type="spellEnd"/>
            <w:r w:rsidRPr="00A222AB">
              <w:rPr>
                <w:rFonts w:cs="Times New Roman"/>
                <w:sz w:val="28"/>
                <w:szCs w:val="28"/>
              </w:rPr>
              <w:t xml:space="preserve">. 215, </w:t>
            </w:r>
            <w:proofErr w:type="spellStart"/>
            <w:r w:rsidRPr="00A222AB">
              <w:rPr>
                <w:rFonts w:cs="Times New Roman"/>
                <w:sz w:val="28"/>
                <w:szCs w:val="28"/>
              </w:rPr>
              <w:t>каб</w:t>
            </w:r>
            <w:proofErr w:type="spellEnd"/>
            <w:r w:rsidRPr="00A222AB">
              <w:rPr>
                <w:rFonts w:cs="Times New Roman"/>
                <w:sz w:val="28"/>
                <w:szCs w:val="28"/>
              </w:rPr>
              <w:t xml:space="preserve">. 219, </w:t>
            </w:r>
            <w:proofErr w:type="spellStart"/>
            <w:r w:rsidRPr="00A222AB">
              <w:rPr>
                <w:rFonts w:cs="Times New Roman"/>
                <w:sz w:val="28"/>
                <w:szCs w:val="28"/>
              </w:rPr>
              <w:t>каб</w:t>
            </w:r>
            <w:proofErr w:type="spellEnd"/>
            <w:r w:rsidRPr="00A222AB">
              <w:rPr>
                <w:rFonts w:cs="Times New Roman"/>
                <w:sz w:val="28"/>
                <w:szCs w:val="28"/>
              </w:rPr>
              <w:t>. 223</w:t>
            </w:r>
          </w:p>
        </w:tc>
      </w:tr>
    </w:tbl>
    <w:p w:rsidR="007D4730" w:rsidRPr="00B93A77" w:rsidRDefault="007D4730" w:rsidP="00E157C2">
      <w:pPr>
        <w:rPr>
          <w:sz w:val="28"/>
          <w:szCs w:val="28"/>
        </w:rPr>
      </w:pPr>
    </w:p>
    <w:p w:rsidR="007D4730" w:rsidRPr="00B93A77" w:rsidRDefault="007D4730" w:rsidP="00E157C2">
      <w:pPr>
        <w:rPr>
          <w:sz w:val="28"/>
          <w:szCs w:val="28"/>
        </w:rPr>
      </w:pPr>
      <w:r w:rsidRPr="00B93A77">
        <w:rPr>
          <w:sz w:val="28"/>
          <w:szCs w:val="28"/>
        </w:rPr>
        <w:br w:type="page"/>
      </w:r>
    </w:p>
    <w:p w:rsidR="007D4730" w:rsidRPr="00B93A77" w:rsidRDefault="007D4730" w:rsidP="00E157C2">
      <w:pPr>
        <w:jc w:val="right"/>
        <w:rPr>
          <w:rFonts w:cs="Times New Roman"/>
          <w:sz w:val="28"/>
          <w:szCs w:val="28"/>
        </w:rPr>
        <w:sectPr w:rsidR="007D4730" w:rsidRPr="00B93A77" w:rsidSect="00C529AD">
          <w:pgSz w:w="11906" w:h="16838"/>
          <w:pgMar w:top="1134" w:right="850" w:bottom="1134" w:left="1701" w:header="708" w:footer="708" w:gutter="0"/>
          <w:cols w:space="708"/>
          <w:docGrid w:linePitch="360"/>
        </w:sectPr>
      </w:pPr>
    </w:p>
    <w:p w:rsidR="00E157C2" w:rsidRDefault="00E157C2" w:rsidP="00E157C2">
      <w:pPr>
        <w:ind w:left="10773" w:firstLine="0"/>
        <w:jc w:val="left"/>
        <w:rPr>
          <w:szCs w:val="24"/>
        </w:rPr>
      </w:pPr>
      <w:r w:rsidRPr="00C15120">
        <w:rPr>
          <w:szCs w:val="24"/>
        </w:rPr>
        <w:lastRenderedPageBreak/>
        <w:t>Приложение 1</w:t>
      </w:r>
      <w:r>
        <w:rPr>
          <w:szCs w:val="24"/>
        </w:rPr>
        <w:t xml:space="preserve">3 </w:t>
      </w:r>
      <w:r w:rsidRPr="00C15120">
        <w:rPr>
          <w:szCs w:val="24"/>
        </w:rPr>
        <w:t xml:space="preserve">к распоряжению </w:t>
      </w:r>
    </w:p>
    <w:p w:rsidR="00E157C2" w:rsidRDefault="00E157C2" w:rsidP="00E157C2">
      <w:pPr>
        <w:ind w:left="10773" w:firstLine="0"/>
        <w:jc w:val="left"/>
        <w:rPr>
          <w:szCs w:val="24"/>
        </w:rPr>
      </w:pPr>
      <w:r w:rsidRPr="00C15120">
        <w:rPr>
          <w:szCs w:val="24"/>
        </w:rPr>
        <w:t xml:space="preserve">Администрации </w:t>
      </w:r>
      <w:proofErr w:type="gramStart"/>
      <w:r w:rsidRPr="00C15120">
        <w:rPr>
          <w:szCs w:val="24"/>
        </w:rPr>
        <w:t>городского</w:t>
      </w:r>
      <w:proofErr w:type="gramEnd"/>
      <w:r w:rsidRPr="00C15120">
        <w:rPr>
          <w:szCs w:val="24"/>
        </w:rPr>
        <w:t xml:space="preserve"> </w:t>
      </w:r>
    </w:p>
    <w:p w:rsidR="00E157C2" w:rsidRPr="00C15120" w:rsidRDefault="00E157C2" w:rsidP="00E157C2">
      <w:pPr>
        <w:ind w:left="10773" w:firstLine="0"/>
        <w:jc w:val="left"/>
        <w:rPr>
          <w:szCs w:val="24"/>
        </w:rPr>
      </w:pPr>
      <w:r w:rsidRPr="00C15120">
        <w:rPr>
          <w:szCs w:val="24"/>
        </w:rPr>
        <w:t xml:space="preserve">поселения </w:t>
      </w:r>
      <w:proofErr w:type="spellStart"/>
      <w:r w:rsidRPr="00C15120">
        <w:rPr>
          <w:szCs w:val="24"/>
        </w:rPr>
        <w:t>Лянтор</w:t>
      </w:r>
      <w:proofErr w:type="spellEnd"/>
      <w:r w:rsidRPr="00C15120">
        <w:rPr>
          <w:szCs w:val="24"/>
        </w:rPr>
        <w:t xml:space="preserve">  </w:t>
      </w:r>
    </w:p>
    <w:p w:rsidR="0027262A" w:rsidRPr="00C15120" w:rsidRDefault="0027262A" w:rsidP="0027262A">
      <w:pPr>
        <w:ind w:left="5103" w:firstLine="0"/>
        <w:jc w:val="left"/>
        <w:rPr>
          <w:szCs w:val="24"/>
        </w:rPr>
      </w:pPr>
      <w:r>
        <w:rPr>
          <w:szCs w:val="24"/>
        </w:rPr>
        <w:t xml:space="preserve">                                                                                               </w:t>
      </w:r>
      <w:r w:rsidRPr="00C15120">
        <w:rPr>
          <w:szCs w:val="24"/>
        </w:rPr>
        <w:t>от «</w:t>
      </w:r>
      <w:r>
        <w:rPr>
          <w:szCs w:val="24"/>
        </w:rPr>
        <w:t>07</w:t>
      </w:r>
      <w:r w:rsidRPr="00C15120">
        <w:rPr>
          <w:szCs w:val="24"/>
        </w:rPr>
        <w:t xml:space="preserve">» </w:t>
      </w:r>
      <w:r>
        <w:rPr>
          <w:szCs w:val="24"/>
        </w:rPr>
        <w:t xml:space="preserve">декабря </w:t>
      </w:r>
      <w:r w:rsidRPr="00C15120">
        <w:rPr>
          <w:szCs w:val="24"/>
        </w:rPr>
        <w:t>2015</w:t>
      </w:r>
      <w:r>
        <w:rPr>
          <w:szCs w:val="24"/>
        </w:rPr>
        <w:t xml:space="preserve"> года</w:t>
      </w:r>
      <w:r w:rsidRPr="00C15120">
        <w:rPr>
          <w:szCs w:val="24"/>
        </w:rPr>
        <w:t xml:space="preserve">  №</w:t>
      </w:r>
      <w:r>
        <w:rPr>
          <w:szCs w:val="24"/>
        </w:rPr>
        <w:t xml:space="preserve"> 282</w:t>
      </w:r>
    </w:p>
    <w:p w:rsidR="007D4730" w:rsidRPr="009D1929" w:rsidRDefault="007D4730" w:rsidP="00E157C2">
      <w:pPr>
        <w:jc w:val="right"/>
        <w:rPr>
          <w:szCs w:val="24"/>
        </w:rPr>
      </w:pPr>
    </w:p>
    <w:p w:rsidR="007D4730" w:rsidRPr="009D1929" w:rsidRDefault="007D4730" w:rsidP="00E157C2">
      <w:pPr>
        <w:pStyle w:val="a5"/>
        <w:jc w:val="center"/>
        <w:rPr>
          <w:szCs w:val="24"/>
        </w:rPr>
      </w:pPr>
      <w:r w:rsidRPr="009D1929">
        <w:rPr>
          <w:szCs w:val="24"/>
        </w:rPr>
        <w:t>ПЕРЕЧЕНЬ</w:t>
      </w:r>
      <w:r w:rsidRPr="009D1929">
        <w:rPr>
          <w:szCs w:val="24"/>
        </w:rPr>
        <w:br/>
        <w:t>обрабатываемых персональных данных</w:t>
      </w:r>
    </w:p>
    <w:p w:rsidR="007D4730" w:rsidRPr="009D1929" w:rsidRDefault="007D4730" w:rsidP="00E157C2">
      <w:pPr>
        <w:pStyle w:val="a5"/>
        <w:rPr>
          <w:szCs w:val="24"/>
        </w:rPr>
      </w:pPr>
    </w:p>
    <w:p w:rsidR="007D4730" w:rsidRPr="009D1929" w:rsidRDefault="007D4730" w:rsidP="00E157C2">
      <w:pPr>
        <w:jc w:val="center"/>
        <w:rPr>
          <w:rFonts w:cs="Times New Roman"/>
          <w:szCs w:val="24"/>
        </w:rPr>
      </w:pPr>
      <w:r w:rsidRPr="009D1929">
        <w:rPr>
          <w:rFonts w:cs="Times New Roman"/>
          <w:bCs/>
          <w:szCs w:val="24"/>
        </w:rPr>
        <w:t xml:space="preserve">Таблица 1. </w:t>
      </w:r>
      <w:r w:rsidRPr="009D1929">
        <w:rPr>
          <w:rFonts w:cs="Times New Roman"/>
          <w:szCs w:val="24"/>
        </w:rPr>
        <w:t>Перечень обрабатываемых персональных данных</w:t>
      </w:r>
    </w:p>
    <w:tbl>
      <w:tblPr>
        <w:tblStyle w:val="ac"/>
        <w:tblW w:w="4919" w:type="pct"/>
        <w:tblLook w:val="04A0"/>
      </w:tblPr>
      <w:tblGrid>
        <w:gridCol w:w="2339"/>
        <w:gridCol w:w="7322"/>
        <w:gridCol w:w="4885"/>
      </w:tblGrid>
      <w:tr w:rsidR="007D4730" w:rsidRPr="009D1929" w:rsidTr="00F9549A">
        <w:trPr>
          <w:trHeight w:val="499"/>
          <w:tblHeader/>
        </w:trPr>
        <w:tc>
          <w:tcPr>
            <w:tcW w:w="804" w:type="pct"/>
            <w:vAlign w:val="center"/>
          </w:tcPr>
          <w:p w:rsidR="007D4730" w:rsidRPr="009D1929" w:rsidRDefault="007D4730" w:rsidP="00E157C2">
            <w:pPr>
              <w:pStyle w:val="a5"/>
              <w:jc w:val="center"/>
              <w:rPr>
                <w:szCs w:val="24"/>
              </w:rPr>
            </w:pPr>
            <w:r w:rsidRPr="009D1929">
              <w:rPr>
                <w:szCs w:val="24"/>
              </w:rPr>
              <w:t xml:space="preserve">Группа </w:t>
            </w:r>
            <w:r w:rsidRPr="009D1929">
              <w:rPr>
                <w:szCs w:val="24"/>
              </w:rPr>
              <w:br/>
              <w:t>персональных данных</w:t>
            </w:r>
          </w:p>
        </w:tc>
        <w:tc>
          <w:tcPr>
            <w:tcW w:w="2517" w:type="pct"/>
            <w:vAlign w:val="center"/>
          </w:tcPr>
          <w:p w:rsidR="007D4730" w:rsidRPr="009D1929" w:rsidRDefault="007D4730" w:rsidP="00E157C2">
            <w:pPr>
              <w:pStyle w:val="a5"/>
              <w:jc w:val="center"/>
              <w:rPr>
                <w:szCs w:val="24"/>
              </w:rPr>
            </w:pPr>
            <w:r w:rsidRPr="009D1929">
              <w:rPr>
                <w:szCs w:val="24"/>
              </w:rPr>
              <w:t>Состав персональных данных</w:t>
            </w:r>
          </w:p>
        </w:tc>
        <w:tc>
          <w:tcPr>
            <w:tcW w:w="1679" w:type="pct"/>
            <w:vAlign w:val="center"/>
          </w:tcPr>
          <w:p w:rsidR="007D4730" w:rsidRPr="009D1929" w:rsidRDefault="007D4730" w:rsidP="00E157C2">
            <w:pPr>
              <w:pStyle w:val="a5"/>
              <w:jc w:val="center"/>
              <w:rPr>
                <w:szCs w:val="24"/>
              </w:rPr>
            </w:pPr>
            <w:r w:rsidRPr="009D1929">
              <w:rPr>
                <w:szCs w:val="24"/>
              </w:rPr>
              <w:t xml:space="preserve">Цели обработки </w:t>
            </w:r>
            <w:r w:rsidRPr="009D1929">
              <w:rPr>
                <w:szCs w:val="24"/>
              </w:rPr>
              <w:br/>
              <w:t>персональных данных</w:t>
            </w:r>
          </w:p>
        </w:tc>
      </w:tr>
      <w:tr w:rsidR="007D4730" w:rsidRPr="009D1929" w:rsidTr="00F9549A">
        <w:trPr>
          <w:trHeight w:val="242"/>
        </w:trPr>
        <w:tc>
          <w:tcPr>
            <w:tcW w:w="5000" w:type="pct"/>
            <w:gridSpan w:val="3"/>
            <w:vAlign w:val="center"/>
          </w:tcPr>
          <w:p w:rsidR="007D4730" w:rsidRPr="009D1929" w:rsidRDefault="007D4730" w:rsidP="00E157C2">
            <w:pPr>
              <w:pStyle w:val="a5"/>
              <w:suppressAutoHyphens w:val="0"/>
              <w:jc w:val="center"/>
              <w:rPr>
                <w:szCs w:val="24"/>
              </w:rPr>
            </w:pPr>
            <w:r w:rsidRPr="009D1929">
              <w:rPr>
                <w:szCs w:val="24"/>
              </w:rPr>
              <w:t xml:space="preserve">Обработка персональных данных в </w:t>
            </w:r>
            <w:proofErr w:type="spellStart"/>
            <w:r w:rsidRPr="009D1929">
              <w:rPr>
                <w:szCs w:val="24"/>
              </w:rPr>
              <w:t>ИСПДн</w:t>
            </w:r>
            <w:proofErr w:type="spellEnd"/>
            <w:r w:rsidRPr="009D1929">
              <w:rPr>
                <w:szCs w:val="24"/>
              </w:rPr>
              <w:t xml:space="preserve"> «</w:t>
            </w:r>
            <w:r w:rsidR="00F9549A">
              <w:rPr>
                <w:szCs w:val="24"/>
              </w:rPr>
              <w:t>Бухгалтерия и Кадры</w:t>
            </w:r>
            <w:r w:rsidRPr="009D1929">
              <w:rPr>
                <w:szCs w:val="24"/>
              </w:rPr>
              <w:t>»</w:t>
            </w:r>
          </w:p>
        </w:tc>
      </w:tr>
      <w:tr w:rsidR="007D4730" w:rsidRPr="009D1929" w:rsidTr="00F9549A">
        <w:trPr>
          <w:trHeight w:val="1994"/>
        </w:trPr>
        <w:tc>
          <w:tcPr>
            <w:tcW w:w="804" w:type="pct"/>
            <w:vAlign w:val="center"/>
          </w:tcPr>
          <w:p w:rsidR="007D4730" w:rsidRPr="009D1929" w:rsidRDefault="007D4730" w:rsidP="00E157C2">
            <w:pPr>
              <w:pStyle w:val="a5"/>
              <w:jc w:val="center"/>
              <w:rPr>
                <w:szCs w:val="24"/>
              </w:rPr>
            </w:pPr>
            <w:r w:rsidRPr="009D1929">
              <w:rPr>
                <w:szCs w:val="24"/>
              </w:rPr>
              <w:t>Общие сведения о работниках</w:t>
            </w:r>
          </w:p>
        </w:tc>
        <w:tc>
          <w:tcPr>
            <w:tcW w:w="2517" w:type="pct"/>
            <w:vAlign w:val="center"/>
          </w:tcPr>
          <w:p w:rsidR="007D4730" w:rsidRPr="00B82529" w:rsidRDefault="007D4730" w:rsidP="00E157C2">
            <w:pPr>
              <w:pStyle w:val="a5"/>
              <w:pBdr>
                <w:top w:val="nil"/>
                <w:left w:val="nil"/>
                <w:bottom w:val="nil"/>
                <w:right w:val="nil"/>
                <w:between w:val="nil"/>
                <w:bar w:val="nil"/>
              </w:pBdr>
              <w:suppressAutoHyphens w:val="0"/>
              <w:rPr>
                <w:szCs w:val="24"/>
              </w:rPr>
            </w:pPr>
            <w:proofErr w:type="gramStart"/>
            <w:r w:rsidRPr="00B82529">
              <w:rPr>
                <w:szCs w:val="24"/>
              </w:rPr>
              <w:t>Фамилия, имя, отчество, Паспортные данные, Дата и место рождения, Адрес проживания, Семейное положение, Образование, Профессия, Данные ИНН, Данные Пенсионного страхового свидетельства, Данные медицинских полисов, Сведения о рождении детей, о заключении/расторжении брака, Данные о воинском учете, Место работы, Должность, Телефоны домашний и сотовый, Сведения о трудовой деятельности</w:t>
            </w:r>
            <w:r w:rsidR="00B82529" w:rsidRPr="00B82529">
              <w:rPr>
                <w:szCs w:val="24"/>
              </w:rPr>
              <w:t>, Данные о судимости, сведения об образовании, Контактные телефоны, Адрес регистрации</w:t>
            </w:r>
            <w:r w:rsidR="008C0046" w:rsidRPr="00B82529">
              <w:rPr>
                <w:color w:val="FF0000"/>
                <w:szCs w:val="24"/>
              </w:rPr>
              <w:t xml:space="preserve"> </w:t>
            </w:r>
            <w:proofErr w:type="gramEnd"/>
          </w:p>
        </w:tc>
        <w:tc>
          <w:tcPr>
            <w:tcW w:w="1679" w:type="pct"/>
            <w:vAlign w:val="center"/>
          </w:tcPr>
          <w:p w:rsidR="007D4730" w:rsidRPr="009D1929" w:rsidRDefault="007D4730" w:rsidP="00E157C2">
            <w:pPr>
              <w:pStyle w:val="a5"/>
              <w:pBdr>
                <w:top w:val="nil"/>
                <w:left w:val="nil"/>
                <w:bottom w:val="nil"/>
                <w:right w:val="nil"/>
                <w:between w:val="nil"/>
                <w:bar w:val="nil"/>
              </w:pBdr>
              <w:suppressAutoHyphens w:val="0"/>
              <w:jc w:val="left"/>
              <w:rPr>
                <w:szCs w:val="24"/>
              </w:rPr>
            </w:pPr>
            <w:r w:rsidRPr="009D1929">
              <w:rPr>
                <w:szCs w:val="24"/>
              </w:rPr>
              <w:t xml:space="preserve">Реализация кадровой </w:t>
            </w:r>
            <w:r w:rsidR="008C0046">
              <w:rPr>
                <w:szCs w:val="24"/>
              </w:rPr>
              <w:t xml:space="preserve">и бухгалтерской </w:t>
            </w:r>
            <w:r w:rsidRPr="009D1929">
              <w:rPr>
                <w:szCs w:val="24"/>
              </w:rPr>
              <w:t>политики</w:t>
            </w:r>
          </w:p>
        </w:tc>
      </w:tr>
      <w:tr w:rsidR="007D4730" w:rsidRPr="009D1929" w:rsidTr="00F9549A">
        <w:trPr>
          <w:trHeight w:val="772"/>
        </w:trPr>
        <w:tc>
          <w:tcPr>
            <w:tcW w:w="804" w:type="pct"/>
            <w:vAlign w:val="center"/>
          </w:tcPr>
          <w:p w:rsidR="007D4730" w:rsidRPr="009D1929" w:rsidRDefault="007D4730" w:rsidP="00E157C2">
            <w:pPr>
              <w:pStyle w:val="a5"/>
              <w:jc w:val="center"/>
              <w:rPr>
                <w:szCs w:val="24"/>
              </w:rPr>
            </w:pPr>
            <w:r w:rsidRPr="009D1929">
              <w:rPr>
                <w:szCs w:val="24"/>
              </w:rPr>
              <w:t>Сведения о родственниках работника</w:t>
            </w:r>
          </w:p>
        </w:tc>
        <w:tc>
          <w:tcPr>
            <w:tcW w:w="2517" w:type="pct"/>
            <w:vAlign w:val="center"/>
          </w:tcPr>
          <w:p w:rsidR="007D4730" w:rsidRPr="00B82529" w:rsidRDefault="007D4730" w:rsidP="00E157C2">
            <w:pPr>
              <w:pStyle w:val="a5"/>
              <w:pBdr>
                <w:top w:val="nil"/>
                <w:left w:val="nil"/>
                <w:bottom w:val="nil"/>
                <w:right w:val="nil"/>
                <w:between w:val="nil"/>
                <w:bar w:val="nil"/>
              </w:pBdr>
              <w:suppressAutoHyphens w:val="0"/>
              <w:rPr>
                <w:szCs w:val="24"/>
              </w:rPr>
            </w:pPr>
            <w:proofErr w:type="gramStart"/>
            <w:r w:rsidRPr="00B82529">
              <w:rPr>
                <w:szCs w:val="24"/>
              </w:rPr>
              <w:t>Фамилия, имя, отчество, Дата рождения, Степень родства</w:t>
            </w:r>
            <w:r w:rsidR="00B82529" w:rsidRPr="00B82529">
              <w:rPr>
                <w:szCs w:val="24"/>
              </w:rPr>
              <w:t>, Адрес проживания, Адрес регистрации</w:t>
            </w:r>
            <w:proofErr w:type="gramEnd"/>
          </w:p>
        </w:tc>
        <w:tc>
          <w:tcPr>
            <w:tcW w:w="1679" w:type="pct"/>
            <w:vAlign w:val="center"/>
          </w:tcPr>
          <w:p w:rsidR="007D4730" w:rsidRPr="009D1929" w:rsidRDefault="008C0046" w:rsidP="00E157C2">
            <w:pPr>
              <w:pStyle w:val="a5"/>
              <w:jc w:val="left"/>
              <w:rPr>
                <w:szCs w:val="24"/>
              </w:rPr>
            </w:pPr>
            <w:r w:rsidRPr="009D1929">
              <w:rPr>
                <w:szCs w:val="24"/>
              </w:rPr>
              <w:t xml:space="preserve">Реализация кадровой </w:t>
            </w:r>
            <w:r>
              <w:rPr>
                <w:szCs w:val="24"/>
              </w:rPr>
              <w:t xml:space="preserve">и бухгалтерской </w:t>
            </w:r>
            <w:r w:rsidRPr="009D1929">
              <w:rPr>
                <w:szCs w:val="24"/>
              </w:rPr>
              <w:t>политики</w:t>
            </w:r>
            <w:r>
              <w:rPr>
                <w:szCs w:val="24"/>
              </w:rPr>
              <w:t>,</w:t>
            </w:r>
            <w:r w:rsidRPr="009D1929">
              <w:rPr>
                <w:szCs w:val="24"/>
              </w:rPr>
              <w:t xml:space="preserve"> </w:t>
            </w:r>
            <w:r>
              <w:rPr>
                <w:szCs w:val="24"/>
              </w:rPr>
              <w:t>о</w:t>
            </w:r>
            <w:r w:rsidR="007D4730" w:rsidRPr="009D1929">
              <w:rPr>
                <w:szCs w:val="24"/>
              </w:rPr>
              <w:t xml:space="preserve">формление налоговых вычетов и </w:t>
            </w:r>
            <w:r w:rsidR="00F052D5">
              <w:rPr>
                <w:szCs w:val="24"/>
              </w:rPr>
              <w:br/>
            </w:r>
            <w:r w:rsidR="007D4730" w:rsidRPr="009D1929">
              <w:rPr>
                <w:szCs w:val="24"/>
              </w:rPr>
              <w:t>других льгот</w:t>
            </w:r>
          </w:p>
        </w:tc>
      </w:tr>
    </w:tbl>
    <w:p w:rsidR="007D4730" w:rsidRPr="009D1929" w:rsidRDefault="007D4730" w:rsidP="00E157C2">
      <w:pPr>
        <w:jc w:val="center"/>
        <w:rPr>
          <w:rFonts w:cs="Times New Roman"/>
          <w:szCs w:val="24"/>
        </w:rPr>
      </w:pPr>
    </w:p>
    <w:p w:rsidR="007D4730" w:rsidRPr="009D1929" w:rsidRDefault="007D4730" w:rsidP="00E157C2">
      <w:pPr>
        <w:jc w:val="center"/>
        <w:rPr>
          <w:rFonts w:cs="Times New Roman"/>
          <w:szCs w:val="24"/>
        </w:rPr>
      </w:pPr>
      <w:r w:rsidRPr="009D1929">
        <w:rPr>
          <w:rFonts w:cs="Times New Roman"/>
          <w:szCs w:val="24"/>
        </w:rPr>
        <w:t>Таблица 2. Правовое основание обработки персональных данных и сроки их хранения</w:t>
      </w:r>
    </w:p>
    <w:tbl>
      <w:tblPr>
        <w:tblW w:w="501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5"/>
        <w:gridCol w:w="10482"/>
      </w:tblGrid>
      <w:tr w:rsidR="007D4730" w:rsidRPr="009D1929" w:rsidTr="00F9549A">
        <w:trPr>
          <w:trHeight w:val="708"/>
          <w:tblHeader/>
        </w:trPr>
        <w:tc>
          <w:tcPr>
            <w:tcW w:w="1417" w:type="pct"/>
            <w:vAlign w:val="center"/>
          </w:tcPr>
          <w:p w:rsidR="007D4730" w:rsidRPr="009D1929" w:rsidRDefault="007D4730" w:rsidP="00E157C2">
            <w:pPr>
              <w:pStyle w:val="a5"/>
              <w:jc w:val="center"/>
              <w:rPr>
                <w:szCs w:val="24"/>
              </w:rPr>
            </w:pPr>
            <w:r w:rsidRPr="009D1929">
              <w:rPr>
                <w:szCs w:val="24"/>
              </w:rPr>
              <w:t>Группа персональных данных</w:t>
            </w:r>
          </w:p>
        </w:tc>
        <w:tc>
          <w:tcPr>
            <w:tcW w:w="3583" w:type="pct"/>
            <w:vAlign w:val="center"/>
          </w:tcPr>
          <w:p w:rsidR="007D4730" w:rsidRPr="009D1929" w:rsidRDefault="007D4730" w:rsidP="00E157C2">
            <w:pPr>
              <w:pStyle w:val="a5"/>
              <w:jc w:val="center"/>
              <w:rPr>
                <w:szCs w:val="24"/>
              </w:rPr>
            </w:pPr>
            <w:r w:rsidRPr="009D1929">
              <w:rPr>
                <w:szCs w:val="24"/>
              </w:rPr>
              <w:t>Основание для обработки персональных данных</w:t>
            </w:r>
          </w:p>
        </w:tc>
      </w:tr>
      <w:tr w:rsidR="007D4730" w:rsidRPr="009D1929" w:rsidTr="00F9549A">
        <w:trPr>
          <w:trHeight w:val="250"/>
        </w:trPr>
        <w:tc>
          <w:tcPr>
            <w:tcW w:w="5000" w:type="pct"/>
            <w:gridSpan w:val="2"/>
            <w:vAlign w:val="center"/>
          </w:tcPr>
          <w:p w:rsidR="007D4730" w:rsidRPr="009D1929" w:rsidRDefault="007D4730" w:rsidP="00E157C2">
            <w:pPr>
              <w:pStyle w:val="a5"/>
              <w:numPr>
                <w:ilvl w:val="0"/>
                <w:numId w:val="9"/>
              </w:numPr>
              <w:ind w:hanging="588"/>
              <w:jc w:val="center"/>
              <w:rPr>
                <w:szCs w:val="24"/>
              </w:rPr>
            </w:pPr>
            <w:r w:rsidRPr="009D1929">
              <w:rPr>
                <w:szCs w:val="24"/>
              </w:rPr>
              <w:t xml:space="preserve">Обработка персональных данных в </w:t>
            </w:r>
            <w:proofErr w:type="spellStart"/>
            <w:r w:rsidRPr="009D1929">
              <w:rPr>
                <w:szCs w:val="24"/>
              </w:rPr>
              <w:t>ИСПДн</w:t>
            </w:r>
            <w:proofErr w:type="spellEnd"/>
            <w:r w:rsidRPr="009D1929">
              <w:rPr>
                <w:szCs w:val="24"/>
              </w:rPr>
              <w:t xml:space="preserve"> «</w:t>
            </w:r>
            <w:r w:rsidR="00F9549A">
              <w:rPr>
                <w:szCs w:val="24"/>
              </w:rPr>
              <w:t>Бухгалтерия и Кадры</w:t>
            </w:r>
            <w:r w:rsidRPr="009D1929">
              <w:rPr>
                <w:szCs w:val="24"/>
              </w:rPr>
              <w:t>»</w:t>
            </w:r>
          </w:p>
        </w:tc>
      </w:tr>
      <w:tr w:rsidR="007D4730" w:rsidRPr="009D1929" w:rsidTr="00F9549A">
        <w:trPr>
          <w:trHeight w:val="250"/>
        </w:trPr>
        <w:tc>
          <w:tcPr>
            <w:tcW w:w="1417" w:type="pct"/>
            <w:vAlign w:val="center"/>
          </w:tcPr>
          <w:p w:rsidR="007D4730" w:rsidRPr="009D1929" w:rsidRDefault="007D4730" w:rsidP="00E157C2">
            <w:pPr>
              <w:pStyle w:val="a5"/>
              <w:rPr>
                <w:szCs w:val="24"/>
              </w:rPr>
            </w:pPr>
            <w:r w:rsidRPr="009D1929">
              <w:rPr>
                <w:szCs w:val="24"/>
              </w:rPr>
              <w:t xml:space="preserve"> Сведения о работнике</w:t>
            </w:r>
          </w:p>
        </w:tc>
        <w:tc>
          <w:tcPr>
            <w:tcW w:w="3583" w:type="pct"/>
            <w:vMerge w:val="restart"/>
            <w:vAlign w:val="center"/>
          </w:tcPr>
          <w:p w:rsidR="007D4730" w:rsidRPr="009D1929" w:rsidRDefault="007D4730" w:rsidP="00E157C2">
            <w:pPr>
              <w:pStyle w:val="a5"/>
              <w:ind w:left="148"/>
              <w:rPr>
                <w:szCs w:val="24"/>
              </w:rPr>
            </w:pPr>
            <w:r w:rsidRPr="009D1929">
              <w:rPr>
                <w:szCs w:val="24"/>
              </w:rPr>
              <w:t>Статьи 85-90 Трудового Кодекса РФ, Налоговый Кодекс РФ.</w:t>
            </w:r>
          </w:p>
        </w:tc>
      </w:tr>
      <w:tr w:rsidR="007D4730" w:rsidRPr="009D1929" w:rsidTr="00F9549A">
        <w:trPr>
          <w:trHeight w:val="250"/>
        </w:trPr>
        <w:tc>
          <w:tcPr>
            <w:tcW w:w="1417" w:type="pct"/>
            <w:vAlign w:val="center"/>
          </w:tcPr>
          <w:p w:rsidR="007D4730" w:rsidRPr="009D1929" w:rsidRDefault="007D4730" w:rsidP="00E157C2">
            <w:pPr>
              <w:pStyle w:val="a5"/>
              <w:rPr>
                <w:szCs w:val="24"/>
              </w:rPr>
            </w:pPr>
            <w:r w:rsidRPr="009D1929">
              <w:rPr>
                <w:szCs w:val="24"/>
              </w:rPr>
              <w:t xml:space="preserve"> Сведения о родственниках работника</w:t>
            </w:r>
          </w:p>
        </w:tc>
        <w:tc>
          <w:tcPr>
            <w:tcW w:w="3583" w:type="pct"/>
            <w:vMerge/>
          </w:tcPr>
          <w:p w:rsidR="007D4730" w:rsidRPr="009D1929" w:rsidRDefault="007D4730" w:rsidP="00E157C2">
            <w:pPr>
              <w:pStyle w:val="a5"/>
              <w:jc w:val="center"/>
              <w:rPr>
                <w:szCs w:val="24"/>
              </w:rPr>
            </w:pPr>
          </w:p>
        </w:tc>
      </w:tr>
    </w:tbl>
    <w:p w:rsidR="007D4730" w:rsidRPr="009D1929" w:rsidRDefault="007D4730" w:rsidP="00E157C2">
      <w:pPr>
        <w:rPr>
          <w:rFonts w:cs="Times New Roman"/>
          <w:szCs w:val="24"/>
        </w:rPr>
      </w:pPr>
    </w:p>
    <w:p w:rsidR="007D4730" w:rsidRPr="009D1929" w:rsidRDefault="007D4730" w:rsidP="00E157C2">
      <w:pPr>
        <w:rPr>
          <w:rFonts w:cs="Times New Roman"/>
          <w:sz w:val="26"/>
          <w:szCs w:val="26"/>
        </w:rPr>
      </w:pPr>
      <w:r w:rsidRPr="009D1929">
        <w:rPr>
          <w:rFonts w:cs="Times New Roman"/>
          <w:sz w:val="26"/>
          <w:szCs w:val="26"/>
        </w:rPr>
        <w:br w:type="page"/>
      </w:r>
    </w:p>
    <w:p w:rsidR="007D4730" w:rsidRPr="009D1929" w:rsidRDefault="007D4730" w:rsidP="00E157C2">
      <w:pPr>
        <w:rPr>
          <w:rFonts w:cs="Times New Roman"/>
          <w:sz w:val="26"/>
          <w:szCs w:val="26"/>
        </w:rPr>
        <w:sectPr w:rsidR="007D4730" w:rsidRPr="009D1929" w:rsidSect="00C529AD">
          <w:pgSz w:w="16838" w:h="11906" w:orient="landscape"/>
          <w:pgMar w:top="850" w:right="1134" w:bottom="1701" w:left="1134" w:header="708" w:footer="708" w:gutter="0"/>
          <w:cols w:space="708"/>
          <w:docGrid w:linePitch="360"/>
        </w:sectPr>
      </w:pPr>
    </w:p>
    <w:p w:rsidR="00E157C2" w:rsidRDefault="00E157C2" w:rsidP="00E157C2">
      <w:pPr>
        <w:ind w:left="5103" w:firstLine="0"/>
        <w:jc w:val="left"/>
        <w:rPr>
          <w:szCs w:val="24"/>
        </w:rPr>
      </w:pPr>
      <w:r w:rsidRPr="00C15120">
        <w:rPr>
          <w:szCs w:val="24"/>
        </w:rPr>
        <w:lastRenderedPageBreak/>
        <w:t>Приложение 1</w:t>
      </w:r>
      <w:r>
        <w:rPr>
          <w:szCs w:val="24"/>
        </w:rPr>
        <w:t xml:space="preserve">4 </w:t>
      </w:r>
      <w:r w:rsidRPr="00C15120">
        <w:rPr>
          <w:szCs w:val="24"/>
        </w:rPr>
        <w:t xml:space="preserve">к распоряжению Администрации </w:t>
      </w:r>
      <w:proofErr w:type="gramStart"/>
      <w:r w:rsidRPr="00C15120">
        <w:rPr>
          <w:szCs w:val="24"/>
        </w:rPr>
        <w:t>городского</w:t>
      </w:r>
      <w:proofErr w:type="gramEnd"/>
      <w:r w:rsidRPr="00C15120">
        <w:rPr>
          <w:szCs w:val="24"/>
        </w:rPr>
        <w:t xml:space="preserve"> </w:t>
      </w:r>
    </w:p>
    <w:p w:rsidR="00E157C2" w:rsidRPr="00C15120" w:rsidRDefault="00E157C2" w:rsidP="00E157C2">
      <w:pPr>
        <w:ind w:left="5103" w:firstLine="0"/>
        <w:jc w:val="left"/>
        <w:rPr>
          <w:szCs w:val="24"/>
        </w:rPr>
      </w:pPr>
      <w:r w:rsidRPr="00C15120">
        <w:rPr>
          <w:szCs w:val="24"/>
        </w:rPr>
        <w:t xml:space="preserve">поселения </w:t>
      </w:r>
      <w:proofErr w:type="spellStart"/>
      <w:r w:rsidRPr="00C15120">
        <w:rPr>
          <w:szCs w:val="24"/>
        </w:rPr>
        <w:t>Лянтор</w:t>
      </w:r>
      <w:proofErr w:type="spellEnd"/>
      <w:r w:rsidRPr="00C15120">
        <w:rPr>
          <w:szCs w:val="24"/>
        </w:rPr>
        <w:t xml:space="preserve">  </w:t>
      </w:r>
    </w:p>
    <w:p w:rsidR="0027262A" w:rsidRPr="00C15120" w:rsidRDefault="0027262A" w:rsidP="0027262A">
      <w:pPr>
        <w:ind w:left="5103" w:firstLine="0"/>
        <w:jc w:val="left"/>
        <w:rPr>
          <w:szCs w:val="24"/>
        </w:rPr>
      </w:pPr>
      <w:r w:rsidRPr="00C15120">
        <w:rPr>
          <w:szCs w:val="24"/>
        </w:rPr>
        <w:t>от «</w:t>
      </w:r>
      <w:r>
        <w:rPr>
          <w:szCs w:val="24"/>
        </w:rPr>
        <w:t>07</w:t>
      </w:r>
      <w:r w:rsidRPr="00C15120">
        <w:rPr>
          <w:szCs w:val="24"/>
        </w:rPr>
        <w:t xml:space="preserve">» </w:t>
      </w:r>
      <w:r>
        <w:rPr>
          <w:szCs w:val="24"/>
        </w:rPr>
        <w:t xml:space="preserve">декабря </w:t>
      </w:r>
      <w:r w:rsidRPr="00C15120">
        <w:rPr>
          <w:szCs w:val="24"/>
        </w:rPr>
        <w:t>2015</w:t>
      </w:r>
      <w:r>
        <w:rPr>
          <w:szCs w:val="24"/>
        </w:rPr>
        <w:t xml:space="preserve"> года</w:t>
      </w:r>
      <w:r w:rsidRPr="00C15120">
        <w:rPr>
          <w:szCs w:val="24"/>
        </w:rPr>
        <w:t xml:space="preserve">  №</w:t>
      </w:r>
      <w:r>
        <w:rPr>
          <w:szCs w:val="24"/>
        </w:rPr>
        <w:t xml:space="preserve"> 282</w:t>
      </w:r>
    </w:p>
    <w:p w:rsidR="007D4730" w:rsidRPr="009D1929" w:rsidRDefault="007D4730" w:rsidP="00E157C2">
      <w:pPr>
        <w:jc w:val="right"/>
        <w:rPr>
          <w:rFonts w:eastAsia="Times New Roman" w:cs="Times New Roman"/>
          <w:szCs w:val="24"/>
        </w:rPr>
      </w:pPr>
    </w:p>
    <w:p w:rsidR="007D4730" w:rsidRPr="00B35C4B" w:rsidRDefault="007D4730" w:rsidP="00E157C2">
      <w:pPr>
        <w:pStyle w:val="a7"/>
        <w:ind w:left="0"/>
        <w:jc w:val="center"/>
        <w:rPr>
          <w:rFonts w:eastAsia="Times New Roman" w:cs="Times New Roman"/>
          <w:sz w:val="28"/>
          <w:szCs w:val="28"/>
        </w:rPr>
      </w:pPr>
      <w:r w:rsidRPr="00F052D5">
        <w:rPr>
          <w:rFonts w:eastAsia="Times New Roman" w:cs="Times New Roman"/>
          <w:sz w:val="28"/>
          <w:szCs w:val="28"/>
        </w:rPr>
        <w:t xml:space="preserve">Положение об организации режима обеспечения безопасности помещений, в которых размещены </w:t>
      </w:r>
      <w:r w:rsidR="00D04F39" w:rsidRPr="006709DF">
        <w:rPr>
          <w:rFonts w:eastAsia="Times New Roman" w:cs="Times New Roman"/>
          <w:sz w:val="28"/>
          <w:szCs w:val="28"/>
        </w:rPr>
        <w:t>информационны</w:t>
      </w:r>
      <w:r w:rsidR="00D04F39">
        <w:rPr>
          <w:rFonts w:eastAsia="Times New Roman" w:cs="Times New Roman"/>
          <w:sz w:val="28"/>
          <w:szCs w:val="28"/>
        </w:rPr>
        <w:t>е</w:t>
      </w:r>
      <w:r w:rsidR="00D04F39" w:rsidRPr="006709DF">
        <w:rPr>
          <w:rFonts w:eastAsia="Times New Roman" w:cs="Times New Roman"/>
          <w:sz w:val="28"/>
          <w:szCs w:val="28"/>
        </w:rPr>
        <w:t xml:space="preserve"> систем</w:t>
      </w:r>
      <w:r w:rsidR="00D04F39">
        <w:rPr>
          <w:rFonts w:eastAsia="Times New Roman" w:cs="Times New Roman"/>
          <w:sz w:val="28"/>
          <w:szCs w:val="28"/>
        </w:rPr>
        <w:t xml:space="preserve">ы </w:t>
      </w:r>
      <w:r w:rsidR="00D04F39" w:rsidRPr="006709DF">
        <w:rPr>
          <w:rFonts w:eastAsia="Times New Roman" w:cs="Times New Roman"/>
          <w:sz w:val="28"/>
          <w:szCs w:val="28"/>
        </w:rPr>
        <w:t>персональных данных</w:t>
      </w:r>
      <w:r w:rsidR="00D04F39" w:rsidRPr="00D04F39">
        <w:rPr>
          <w:rStyle w:val="ad"/>
          <w:rFonts w:eastAsiaTheme="minorEastAsia" w:cs="Times New Roman"/>
          <w:sz w:val="28"/>
          <w:lang w:eastAsia="ru-RU"/>
        </w:rPr>
        <w:t>, п</w:t>
      </w:r>
      <w:r w:rsidRPr="00F052D5">
        <w:rPr>
          <w:rFonts w:eastAsia="Times New Roman" w:cs="Times New Roman"/>
          <w:sz w:val="28"/>
          <w:szCs w:val="28"/>
        </w:rPr>
        <w:t xml:space="preserve">репятствующего возможности неконтролируемого проникновения или пребывания в этих помещениях лиц, </w:t>
      </w:r>
      <w:r w:rsidRPr="00F052D5">
        <w:rPr>
          <w:rFonts w:eastAsia="Times New Roman" w:cs="Times New Roman"/>
          <w:sz w:val="28"/>
          <w:szCs w:val="28"/>
        </w:rPr>
        <w:br/>
        <w:t>не имеющих права доступа в эти помещения</w:t>
      </w:r>
    </w:p>
    <w:p w:rsidR="007D4730" w:rsidRPr="00B35C4B" w:rsidRDefault="007D4730" w:rsidP="00E157C2">
      <w:pPr>
        <w:pStyle w:val="a7"/>
        <w:ind w:left="0"/>
        <w:jc w:val="center"/>
        <w:rPr>
          <w:rFonts w:eastAsia="Times New Roman" w:cs="Times New Roman"/>
          <w:sz w:val="28"/>
          <w:szCs w:val="28"/>
        </w:rPr>
      </w:pPr>
    </w:p>
    <w:p w:rsidR="007D4730" w:rsidRPr="00B35C4B" w:rsidRDefault="007D4730" w:rsidP="00E157C2">
      <w:pPr>
        <w:pStyle w:val="a7"/>
        <w:numPr>
          <w:ilvl w:val="0"/>
          <w:numId w:val="31"/>
        </w:numPr>
        <w:suppressAutoHyphens w:val="0"/>
        <w:ind w:hanging="720"/>
        <w:jc w:val="center"/>
        <w:rPr>
          <w:rFonts w:cs="Times New Roman"/>
          <w:sz w:val="28"/>
          <w:szCs w:val="28"/>
        </w:rPr>
      </w:pPr>
      <w:r w:rsidRPr="00B35C4B">
        <w:rPr>
          <w:rFonts w:eastAsia="Times New Roman" w:cs="Times New Roman"/>
          <w:sz w:val="28"/>
          <w:szCs w:val="28"/>
        </w:rPr>
        <w:t>Общие положения</w:t>
      </w:r>
    </w:p>
    <w:p w:rsidR="007D4730" w:rsidRPr="00B35C4B" w:rsidRDefault="007D4730" w:rsidP="00E157C2">
      <w:pPr>
        <w:pStyle w:val="a7"/>
        <w:numPr>
          <w:ilvl w:val="1"/>
          <w:numId w:val="31"/>
        </w:numPr>
        <w:suppressAutoHyphens w:val="0"/>
        <w:ind w:firstLine="709"/>
        <w:rPr>
          <w:rFonts w:cs="Times New Roman"/>
          <w:sz w:val="28"/>
          <w:szCs w:val="28"/>
        </w:rPr>
      </w:pPr>
      <w:proofErr w:type="gramStart"/>
      <w:r w:rsidRPr="00B35C4B">
        <w:rPr>
          <w:rFonts w:eastAsia="Times New Roman" w:cs="Times New Roman"/>
          <w:sz w:val="28"/>
          <w:szCs w:val="28"/>
        </w:rPr>
        <w:t xml:space="preserve">Положение об организации режима обеспечения безопасности помещений </w:t>
      </w:r>
      <w:r w:rsidR="00550552">
        <w:rPr>
          <w:rFonts w:eastAsia="Times New Roman" w:cs="Times New Roman"/>
          <w:sz w:val="28"/>
          <w:szCs w:val="28"/>
        </w:rPr>
        <w:t xml:space="preserve">Администрации городского поселения </w:t>
      </w:r>
      <w:proofErr w:type="spellStart"/>
      <w:r w:rsidR="00550552">
        <w:rPr>
          <w:rFonts w:eastAsia="Times New Roman" w:cs="Times New Roman"/>
          <w:sz w:val="28"/>
          <w:szCs w:val="28"/>
        </w:rPr>
        <w:t>Лянтор</w:t>
      </w:r>
      <w:proofErr w:type="spellEnd"/>
      <w:r w:rsidR="00F052D5">
        <w:rPr>
          <w:rFonts w:eastAsia="Times New Roman" w:cs="Times New Roman"/>
          <w:sz w:val="28"/>
          <w:szCs w:val="28"/>
        </w:rPr>
        <w:t xml:space="preserve"> </w:t>
      </w:r>
      <w:r w:rsidRPr="00B35C4B">
        <w:rPr>
          <w:rFonts w:eastAsia="Times New Roman" w:cs="Times New Roman"/>
          <w:sz w:val="28"/>
          <w:szCs w:val="28"/>
        </w:rPr>
        <w:t xml:space="preserve">(далее – Оператор), в которых размещены информационные системы персональных данных, препятствующего возможности неконтролируемого проникновения или пребывания в этих помещениях лиц, не имеющих права доступа в эти помещения (далее – Положение) разработано в </w:t>
      </w:r>
      <w:r w:rsidR="00CA1A98">
        <w:rPr>
          <w:rFonts w:eastAsia="Times New Roman" w:cs="Times New Roman"/>
          <w:sz w:val="28"/>
          <w:szCs w:val="28"/>
        </w:rPr>
        <w:t>соответствии  с Постановлением П</w:t>
      </w:r>
      <w:r w:rsidRPr="00B35C4B">
        <w:rPr>
          <w:rFonts w:eastAsia="Times New Roman" w:cs="Times New Roman"/>
          <w:sz w:val="28"/>
          <w:szCs w:val="28"/>
        </w:rPr>
        <w:t>равительства Российской Федерации от 01.11.2012 № 1119 «Об утверждении требований к защите персональных данных при их обработке</w:t>
      </w:r>
      <w:proofErr w:type="gramEnd"/>
      <w:r w:rsidRPr="00B35C4B">
        <w:rPr>
          <w:rFonts w:eastAsia="Times New Roman" w:cs="Times New Roman"/>
          <w:sz w:val="28"/>
          <w:szCs w:val="28"/>
        </w:rPr>
        <w:t xml:space="preserve"> в информационных системах персональных данных»</w:t>
      </w:r>
      <w:r w:rsidR="00550552">
        <w:rPr>
          <w:rFonts w:eastAsia="Times New Roman" w:cs="Times New Roman"/>
          <w:sz w:val="28"/>
          <w:szCs w:val="28"/>
        </w:rPr>
        <w:t>.</w:t>
      </w:r>
    </w:p>
    <w:p w:rsidR="007D4730" w:rsidRPr="00B35C4B" w:rsidRDefault="007D4730" w:rsidP="00E157C2">
      <w:pPr>
        <w:pStyle w:val="a7"/>
        <w:numPr>
          <w:ilvl w:val="1"/>
          <w:numId w:val="31"/>
        </w:numPr>
        <w:suppressAutoHyphens w:val="0"/>
        <w:ind w:firstLine="709"/>
        <w:rPr>
          <w:rFonts w:cs="Times New Roman"/>
          <w:sz w:val="28"/>
          <w:szCs w:val="28"/>
        </w:rPr>
      </w:pPr>
      <w:r w:rsidRPr="00B35C4B">
        <w:rPr>
          <w:rFonts w:cs="Times New Roman"/>
          <w:sz w:val="28"/>
          <w:szCs w:val="28"/>
        </w:rPr>
        <w:t>Защита от проникновения посторонних лиц в помещения Оператора обеспечивается организацией порядка доступа.</w:t>
      </w:r>
    </w:p>
    <w:p w:rsidR="007D4730" w:rsidRPr="00B35C4B" w:rsidRDefault="007D4730" w:rsidP="00E157C2">
      <w:pPr>
        <w:pStyle w:val="a7"/>
        <w:ind w:left="851"/>
        <w:rPr>
          <w:rFonts w:cs="Times New Roman"/>
          <w:sz w:val="28"/>
          <w:szCs w:val="28"/>
        </w:rPr>
      </w:pPr>
    </w:p>
    <w:p w:rsidR="007D4730" w:rsidRPr="002F6F56" w:rsidRDefault="007D4730" w:rsidP="00E157C2">
      <w:pPr>
        <w:pStyle w:val="a7"/>
        <w:numPr>
          <w:ilvl w:val="0"/>
          <w:numId w:val="31"/>
        </w:numPr>
        <w:suppressAutoHyphens w:val="0"/>
        <w:ind w:hanging="720"/>
        <w:jc w:val="center"/>
        <w:rPr>
          <w:rFonts w:cs="Times New Roman"/>
          <w:sz w:val="28"/>
          <w:szCs w:val="28"/>
        </w:rPr>
      </w:pPr>
      <w:r w:rsidRPr="00B35C4B">
        <w:rPr>
          <w:rFonts w:cs="Times New Roman"/>
          <w:sz w:val="28"/>
          <w:szCs w:val="28"/>
        </w:rPr>
        <w:t>Границы контролируемой зоны</w:t>
      </w:r>
    </w:p>
    <w:p w:rsidR="007D4730" w:rsidRPr="00B35C4B" w:rsidRDefault="007D4730" w:rsidP="00E157C2">
      <w:pPr>
        <w:pStyle w:val="a7"/>
        <w:numPr>
          <w:ilvl w:val="1"/>
          <w:numId w:val="31"/>
        </w:numPr>
        <w:suppressAutoHyphens w:val="0"/>
        <w:ind w:firstLine="709"/>
        <w:rPr>
          <w:rFonts w:cs="Times New Roman"/>
          <w:sz w:val="28"/>
          <w:szCs w:val="28"/>
        </w:rPr>
      </w:pPr>
      <w:r w:rsidRPr="00B35C4B">
        <w:rPr>
          <w:rFonts w:cs="Times New Roman"/>
          <w:sz w:val="28"/>
          <w:szCs w:val="28"/>
        </w:rPr>
        <w:t xml:space="preserve">Контролируемая зона – </w:t>
      </w:r>
      <w:r w:rsidRPr="00B35C4B">
        <w:rPr>
          <w:rFonts w:eastAsia="Times New Roman" w:cs="Times New Roman"/>
          <w:sz w:val="28"/>
          <w:szCs w:val="28"/>
        </w:rPr>
        <w:t>границы пространства (территория, здание, часть здания), в котором исключено неконтролируемое пребывание лиц, не имеющих постоянного или разового допуска.</w:t>
      </w:r>
    </w:p>
    <w:p w:rsidR="007D4730" w:rsidRPr="00B35C4B" w:rsidRDefault="007D4730" w:rsidP="00E157C2">
      <w:pPr>
        <w:pStyle w:val="a7"/>
        <w:numPr>
          <w:ilvl w:val="1"/>
          <w:numId w:val="31"/>
        </w:numPr>
        <w:suppressAutoHyphens w:val="0"/>
        <w:spacing w:after="200"/>
        <w:rPr>
          <w:rFonts w:cs="Times New Roman"/>
          <w:sz w:val="28"/>
          <w:szCs w:val="28"/>
        </w:rPr>
      </w:pPr>
      <w:r w:rsidRPr="00B35C4B">
        <w:rPr>
          <w:rFonts w:cs="Times New Roman"/>
          <w:sz w:val="28"/>
          <w:szCs w:val="28"/>
        </w:rPr>
        <w:t>План-схема контролируемой зоны помещений по адресу</w:t>
      </w:r>
      <w:r w:rsidR="00CA1A98">
        <w:rPr>
          <w:rFonts w:cs="Times New Roman"/>
          <w:sz w:val="28"/>
          <w:szCs w:val="28"/>
        </w:rPr>
        <w:t>:</w:t>
      </w:r>
      <w:r w:rsidRPr="00B35C4B">
        <w:rPr>
          <w:rFonts w:cs="Times New Roman"/>
          <w:sz w:val="28"/>
          <w:szCs w:val="28"/>
        </w:rPr>
        <w:t xml:space="preserve"> </w:t>
      </w:r>
      <w:r w:rsidR="00550552" w:rsidRPr="00550552">
        <w:rPr>
          <w:rFonts w:cs="Times New Roman"/>
          <w:sz w:val="28"/>
          <w:szCs w:val="28"/>
        </w:rPr>
        <w:t xml:space="preserve">628449, Ханты-Мансийский автономный округ - </w:t>
      </w:r>
      <w:proofErr w:type="spellStart"/>
      <w:r w:rsidR="00550552" w:rsidRPr="00550552">
        <w:rPr>
          <w:rFonts w:cs="Times New Roman"/>
          <w:sz w:val="28"/>
          <w:szCs w:val="28"/>
        </w:rPr>
        <w:t>Югра</w:t>
      </w:r>
      <w:proofErr w:type="spellEnd"/>
      <w:r w:rsidR="00550552" w:rsidRPr="00550552">
        <w:rPr>
          <w:rFonts w:cs="Times New Roman"/>
          <w:sz w:val="28"/>
          <w:szCs w:val="28"/>
        </w:rPr>
        <w:t xml:space="preserve">, </w:t>
      </w:r>
      <w:proofErr w:type="spellStart"/>
      <w:r w:rsidR="00550552" w:rsidRPr="00550552">
        <w:rPr>
          <w:rFonts w:cs="Times New Roman"/>
          <w:sz w:val="28"/>
          <w:szCs w:val="28"/>
        </w:rPr>
        <w:t>Сургутский</w:t>
      </w:r>
      <w:proofErr w:type="spellEnd"/>
      <w:r w:rsidR="00550552" w:rsidRPr="00550552">
        <w:rPr>
          <w:rFonts w:cs="Times New Roman"/>
          <w:sz w:val="28"/>
          <w:szCs w:val="28"/>
        </w:rPr>
        <w:t xml:space="preserve"> район, г. </w:t>
      </w:r>
      <w:proofErr w:type="spellStart"/>
      <w:r w:rsidR="00550552" w:rsidRPr="00550552">
        <w:rPr>
          <w:rFonts w:cs="Times New Roman"/>
          <w:sz w:val="28"/>
          <w:szCs w:val="28"/>
        </w:rPr>
        <w:t>Лянтор</w:t>
      </w:r>
      <w:proofErr w:type="spellEnd"/>
      <w:r w:rsidR="00550552" w:rsidRPr="00550552">
        <w:rPr>
          <w:rFonts w:cs="Times New Roman"/>
          <w:sz w:val="28"/>
          <w:szCs w:val="28"/>
        </w:rPr>
        <w:t xml:space="preserve">, микрорайон 2, строение 42, 2 этаж, </w:t>
      </w:r>
      <w:proofErr w:type="spellStart"/>
      <w:r w:rsidR="00550552" w:rsidRPr="00550552">
        <w:rPr>
          <w:rFonts w:cs="Times New Roman"/>
          <w:sz w:val="28"/>
          <w:szCs w:val="28"/>
        </w:rPr>
        <w:t>каб</w:t>
      </w:r>
      <w:proofErr w:type="spellEnd"/>
      <w:r w:rsidR="00550552" w:rsidRPr="00550552">
        <w:rPr>
          <w:rFonts w:cs="Times New Roman"/>
          <w:sz w:val="28"/>
          <w:szCs w:val="28"/>
        </w:rPr>
        <w:t xml:space="preserve">. 204, </w:t>
      </w:r>
      <w:proofErr w:type="spellStart"/>
      <w:r w:rsidR="00550552" w:rsidRPr="00550552">
        <w:rPr>
          <w:rFonts w:cs="Times New Roman"/>
          <w:sz w:val="28"/>
          <w:szCs w:val="28"/>
        </w:rPr>
        <w:t>каб</w:t>
      </w:r>
      <w:proofErr w:type="spellEnd"/>
      <w:r w:rsidR="00550552" w:rsidRPr="00550552">
        <w:rPr>
          <w:rFonts w:cs="Times New Roman"/>
          <w:sz w:val="28"/>
          <w:szCs w:val="28"/>
        </w:rPr>
        <w:t xml:space="preserve">. 211, </w:t>
      </w:r>
      <w:proofErr w:type="spellStart"/>
      <w:r w:rsidR="00550552" w:rsidRPr="00550552">
        <w:rPr>
          <w:rFonts w:cs="Times New Roman"/>
          <w:sz w:val="28"/>
          <w:szCs w:val="28"/>
        </w:rPr>
        <w:t>каб</w:t>
      </w:r>
      <w:proofErr w:type="spellEnd"/>
      <w:r w:rsidR="00550552" w:rsidRPr="00550552">
        <w:rPr>
          <w:rFonts w:cs="Times New Roman"/>
          <w:sz w:val="28"/>
          <w:szCs w:val="28"/>
        </w:rPr>
        <w:t xml:space="preserve">. 214, </w:t>
      </w:r>
      <w:proofErr w:type="spellStart"/>
      <w:r w:rsidR="00550552" w:rsidRPr="00550552">
        <w:rPr>
          <w:rFonts w:cs="Times New Roman"/>
          <w:sz w:val="28"/>
          <w:szCs w:val="28"/>
        </w:rPr>
        <w:t>каб</w:t>
      </w:r>
      <w:proofErr w:type="spellEnd"/>
      <w:r w:rsidR="00550552" w:rsidRPr="00550552">
        <w:rPr>
          <w:rFonts w:cs="Times New Roman"/>
          <w:sz w:val="28"/>
          <w:szCs w:val="28"/>
        </w:rPr>
        <w:t xml:space="preserve">. 215, </w:t>
      </w:r>
      <w:proofErr w:type="spellStart"/>
      <w:r w:rsidR="00550552" w:rsidRPr="00550552">
        <w:rPr>
          <w:rFonts w:cs="Times New Roman"/>
          <w:sz w:val="28"/>
          <w:szCs w:val="28"/>
        </w:rPr>
        <w:t>каб</w:t>
      </w:r>
      <w:proofErr w:type="spellEnd"/>
      <w:r w:rsidR="00550552" w:rsidRPr="00550552">
        <w:rPr>
          <w:rFonts w:cs="Times New Roman"/>
          <w:sz w:val="28"/>
          <w:szCs w:val="28"/>
        </w:rPr>
        <w:t xml:space="preserve">. 219, </w:t>
      </w:r>
      <w:proofErr w:type="spellStart"/>
      <w:r w:rsidR="00550552" w:rsidRPr="00550552">
        <w:rPr>
          <w:rFonts w:cs="Times New Roman"/>
          <w:sz w:val="28"/>
          <w:szCs w:val="28"/>
        </w:rPr>
        <w:t>каб</w:t>
      </w:r>
      <w:proofErr w:type="spellEnd"/>
      <w:r w:rsidR="00550552" w:rsidRPr="00550552">
        <w:rPr>
          <w:rFonts w:cs="Times New Roman"/>
          <w:sz w:val="28"/>
          <w:szCs w:val="28"/>
        </w:rPr>
        <w:t>. 223</w:t>
      </w:r>
      <w:r w:rsidR="00714E57">
        <w:rPr>
          <w:rFonts w:cs="Times New Roman"/>
          <w:sz w:val="28"/>
          <w:szCs w:val="28"/>
        </w:rPr>
        <w:t xml:space="preserve"> </w:t>
      </w:r>
      <w:proofErr w:type="gramStart"/>
      <w:r w:rsidRPr="00B35C4B">
        <w:rPr>
          <w:rFonts w:cs="Times New Roman"/>
          <w:sz w:val="28"/>
          <w:szCs w:val="28"/>
        </w:rPr>
        <w:t>приведена</w:t>
      </w:r>
      <w:proofErr w:type="gramEnd"/>
      <w:r w:rsidRPr="00B35C4B">
        <w:rPr>
          <w:rFonts w:cs="Times New Roman"/>
          <w:sz w:val="28"/>
          <w:szCs w:val="28"/>
        </w:rPr>
        <w:t xml:space="preserve"> в приложении 1</w:t>
      </w:r>
      <w:r w:rsidR="00003351">
        <w:rPr>
          <w:rFonts w:cs="Times New Roman"/>
          <w:sz w:val="28"/>
          <w:szCs w:val="28"/>
        </w:rPr>
        <w:t xml:space="preserve"> к настоящему положению</w:t>
      </w:r>
      <w:r w:rsidRPr="00B35C4B">
        <w:rPr>
          <w:rFonts w:cs="Times New Roman"/>
          <w:sz w:val="28"/>
          <w:szCs w:val="28"/>
        </w:rPr>
        <w:t>.</w:t>
      </w:r>
    </w:p>
    <w:p w:rsidR="007D4730" w:rsidRPr="00B35C4B" w:rsidRDefault="007D4730" w:rsidP="00E157C2">
      <w:pPr>
        <w:pStyle w:val="a7"/>
        <w:ind w:left="851"/>
        <w:rPr>
          <w:rFonts w:cs="Times New Roman"/>
          <w:sz w:val="28"/>
          <w:szCs w:val="28"/>
        </w:rPr>
      </w:pPr>
    </w:p>
    <w:p w:rsidR="007D4730" w:rsidRPr="002F6F56" w:rsidRDefault="007D4730" w:rsidP="00E157C2">
      <w:pPr>
        <w:pStyle w:val="a7"/>
        <w:numPr>
          <w:ilvl w:val="0"/>
          <w:numId w:val="31"/>
        </w:numPr>
        <w:suppressAutoHyphens w:val="0"/>
        <w:ind w:hanging="720"/>
        <w:jc w:val="center"/>
        <w:rPr>
          <w:rFonts w:cs="Times New Roman"/>
          <w:sz w:val="28"/>
          <w:szCs w:val="28"/>
        </w:rPr>
      </w:pPr>
      <w:r w:rsidRPr="00B35C4B">
        <w:rPr>
          <w:rFonts w:cs="Times New Roman"/>
          <w:sz w:val="28"/>
          <w:szCs w:val="28"/>
        </w:rPr>
        <w:t>Порядок доступа в помещения</w:t>
      </w:r>
    </w:p>
    <w:p w:rsidR="007D4730" w:rsidRPr="008945D5" w:rsidRDefault="007D4730" w:rsidP="00E157C2">
      <w:pPr>
        <w:pStyle w:val="a7"/>
        <w:numPr>
          <w:ilvl w:val="1"/>
          <w:numId w:val="31"/>
        </w:numPr>
        <w:suppressAutoHyphens w:val="0"/>
        <w:ind w:firstLine="709"/>
        <w:rPr>
          <w:rFonts w:cs="Times New Roman"/>
          <w:sz w:val="28"/>
          <w:szCs w:val="28"/>
        </w:rPr>
      </w:pPr>
      <w:r w:rsidRPr="00B35C4B">
        <w:rPr>
          <w:rFonts w:cs="Times New Roman"/>
          <w:sz w:val="28"/>
          <w:szCs w:val="28"/>
        </w:rPr>
        <w:t>Перечень лиц, доступ которых в помещения</w:t>
      </w:r>
      <w:r w:rsidR="00550552">
        <w:rPr>
          <w:rFonts w:cs="Times New Roman"/>
          <w:sz w:val="28"/>
          <w:szCs w:val="28"/>
        </w:rPr>
        <w:t>,</w:t>
      </w:r>
      <w:r w:rsidRPr="00B35C4B">
        <w:rPr>
          <w:rFonts w:cs="Times New Roman"/>
          <w:sz w:val="28"/>
          <w:szCs w:val="28"/>
        </w:rPr>
        <w:t xml:space="preserve"> находящиеся в пределах границы контролируемой зоны, необходим для выполнения ими служебных (трудовых обязанностей)</w:t>
      </w:r>
      <w:r w:rsidR="00550552">
        <w:rPr>
          <w:rFonts w:cs="Times New Roman"/>
          <w:sz w:val="28"/>
          <w:szCs w:val="28"/>
        </w:rPr>
        <w:t>,</w:t>
      </w:r>
      <w:r w:rsidRPr="00B35C4B">
        <w:rPr>
          <w:rFonts w:cs="Times New Roman"/>
          <w:sz w:val="28"/>
          <w:szCs w:val="28"/>
        </w:rPr>
        <w:t xml:space="preserve"> приведен </w:t>
      </w:r>
      <w:r w:rsidRPr="00B77743">
        <w:rPr>
          <w:rFonts w:cs="Times New Roman"/>
          <w:sz w:val="28"/>
          <w:szCs w:val="28"/>
          <w:shd w:val="clear" w:color="auto" w:fill="FFFFFF" w:themeFill="background1"/>
        </w:rPr>
        <w:t xml:space="preserve">в приложении 1 к настоящему </w:t>
      </w:r>
      <w:r w:rsidR="00B82529">
        <w:rPr>
          <w:rFonts w:cs="Times New Roman"/>
          <w:sz w:val="28"/>
          <w:szCs w:val="28"/>
          <w:shd w:val="clear" w:color="auto" w:fill="FFFFFF" w:themeFill="background1"/>
        </w:rPr>
        <w:t>распоряжению</w:t>
      </w:r>
      <w:r w:rsidRPr="00B77743">
        <w:rPr>
          <w:rFonts w:cs="Times New Roman"/>
          <w:sz w:val="28"/>
          <w:szCs w:val="28"/>
          <w:shd w:val="clear" w:color="auto" w:fill="FFFFFF" w:themeFill="background1"/>
        </w:rPr>
        <w:t>.</w:t>
      </w:r>
    </w:p>
    <w:p w:rsidR="002F6F56" w:rsidRPr="008945D5" w:rsidRDefault="007D4730" w:rsidP="00E157C2">
      <w:pPr>
        <w:pStyle w:val="a7"/>
        <w:numPr>
          <w:ilvl w:val="1"/>
          <w:numId w:val="31"/>
        </w:numPr>
        <w:suppressAutoHyphens w:val="0"/>
        <w:ind w:firstLine="709"/>
        <w:rPr>
          <w:rFonts w:cs="Times New Roman"/>
          <w:sz w:val="28"/>
          <w:szCs w:val="28"/>
        </w:rPr>
      </w:pPr>
      <w:r w:rsidRPr="008945D5">
        <w:rPr>
          <w:rFonts w:cs="Times New Roman"/>
          <w:sz w:val="28"/>
          <w:szCs w:val="28"/>
        </w:rPr>
        <w:t>Лица, не указанные в п. 3.1 настоящего Положения допускаются в помещения</w:t>
      </w:r>
      <w:r w:rsidR="008348E5" w:rsidRPr="008945D5">
        <w:rPr>
          <w:rFonts w:cs="Times New Roman"/>
          <w:sz w:val="28"/>
          <w:szCs w:val="28"/>
        </w:rPr>
        <w:t xml:space="preserve"> </w:t>
      </w:r>
      <w:r w:rsidR="00080A30" w:rsidRPr="008945D5">
        <w:rPr>
          <w:rFonts w:cs="Times New Roman"/>
          <w:sz w:val="28"/>
          <w:szCs w:val="28"/>
        </w:rPr>
        <w:t>в присутствии сотрудников, имеющих допуск к помещению.</w:t>
      </w:r>
    </w:p>
    <w:p w:rsidR="00D30609" w:rsidRPr="00D30609" w:rsidRDefault="00D30609" w:rsidP="00E157C2">
      <w:pPr>
        <w:pStyle w:val="a7"/>
        <w:suppressAutoHyphens w:val="0"/>
        <w:ind w:left="709" w:firstLine="0"/>
        <w:rPr>
          <w:rFonts w:cs="Times New Roman"/>
          <w:sz w:val="28"/>
          <w:szCs w:val="28"/>
        </w:rPr>
      </w:pPr>
    </w:p>
    <w:p w:rsidR="007D4730" w:rsidRPr="002F6F56" w:rsidRDefault="007D4730" w:rsidP="00E157C2">
      <w:pPr>
        <w:pStyle w:val="a7"/>
        <w:numPr>
          <w:ilvl w:val="0"/>
          <w:numId w:val="31"/>
        </w:numPr>
        <w:suppressAutoHyphens w:val="0"/>
        <w:ind w:hanging="720"/>
        <w:jc w:val="center"/>
        <w:rPr>
          <w:rFonts w:cs="Times New Roman"/>
          <w:sz w:val="28"/>
          <w:szCs w:val="28"/>
        </w:rPr>
      </w:pPr>
      <w:r w:rsidRPr="00B35C4B">
        <w:rPr>
          <w:rFonts w:cs="Times New Roman"/>
          <w:sz w:val="28"/>
          <w:szCs w:val="28"/>
        </w:rPr>
        <w:t>Порядок доставки корреспонденции</w:t>
      </w:r>
    </w:p>
    <w:p w:rsidR="007D4730" w:rsidRPr="00B35C4B" w:rsidRDefault="007D4730" w:rsidP="00E157C2">
      <w:pPr>
        <w:pStyle w:val="a7"/>
        <w:numPr>
          <w:ilvl w:val="1"/>
          <w:numId w:val="31"/>
        </w:numPr>
        <w:suppressAutoHyphens w:val="0"/>
        <w:ind w:firstLine="709"/>
        <w:rPr>
          <w:rFonts w:cs="Times New Roman"/>
          <w:sz w:val="28"/>
          <w:szCs w:val="28"/>
        </w:rPr>
      </w:pPr>
      <w:r w:rsidRPr="00B35C4B">
        <w:rPr>
          <w:rFonts w:cs="Times New Roman"/>
          <w:sz w:val="28"/>
          <w:szCs w:val="28"/>
        </w:rPr>
        <w:t>Доставка (отправление) специальной, а также почтовой корреспонденции осуществляется через центральный вход здания.</w:t>
      </w:r>
    </w:p>
    <w:p w:rsidR="007D4730" w:rsidRPr="00B35C4B" w:rsidRDefault="007D4730" w:rsidP="00E157C2">
      <w:pPr>
        <w:pStyle w:val="a7"/>
        <w:numPr>
          <w:ilvl w:val="1"/>
          <w:numId w:val="31"/>
        </w:numPr>
        <w:suppressAutoHyphens w:val="0"/>
        <w:ind w:firstLine="709"/>
        <w:rPr>
          <w:rFonts w:cs="Times New Roman"/>
          <w:sz w:val="28"/>
          <w:szCs w:val="28"/>
        </w:rPr>
      </w:pPr>
      <w:r w:rsidRPr="00B35C4B">
        <w:rPr>
          <w:rFonts w:cs="Times New Roman"/>
          <w:sz w:val="28"/>
          <w:szCs w:val="28"/>
        </w:rPr>
        <w:lastRenderedPageBreak/>
        <w:t>Подача заявки на доставку (отправление) специальной, а также почтовой корреспонденции не требуется.</w:t>
      </w:r>
    </w:p>
    <w:p w:rsidR="007D4730" w:rsidRPr="009D1929" w:rsidRDefault="007D4730" w:rsidP="00E157C2">
      <w:pPr>
        <w:pStyle w:val="a7"/>
        <w:ind w:left="851"/>
        <w:rPr>
          <w:rFonts w:cs="Times New Roman"/>
          <w:szCs w:val="24"/>
        </w:rPr>
      </w:pPr>
    </w:p>
    <w:p w:rsidR="007A7842" w:rsidRDefault="007A7842" w:rsidP="00E157C2">
      <w:pPr>
        <w:pStyle w:val="a7"/>
        <w:ind w:left="851"/>
        <w:rPr>
          <w:rFonts w:cs="Times New Roman"/>
          <w:szCs w:val="24"/>
        </w:rPr>
        <w:sectPr w:rsidR="007A7842" w:rsidSect="00C529AD">
          <w:pgSz w:w="11906" w:h="16838"/>
          <w:pgMar w:top="1134" w:right="850" w:bottom="1134" w:left="1701" w:header="708" w:footer="708" w:gutter="0"/>
          <w:cols w:space="708"/>
          <w:docGrid w:linePitch="360"/>
        </w:sectPr>
      </w:pPr>
    </w:p>
    <w:p w:rsidR="007D4730" w:rsidRDefault="007D4730" w:rsidP="00E157C2">
      <w:pPr>
        <w:pStyle w:val="a7"/>
        <w:ind w:left="851"/>
        <w:jc w:val="right"/>
        <w:rPr>
          <w:rFonts w:cs="Times New Roman"/>
          <w:szCs w:val="24"/>
        </w:rPr>
      </w:pPr>
      <w:r w:rsidRPr="009D1929">
        <w:rPr>
          <w:rFonts w:cs="Times New Roman"/>
          <w:szCs w:val="24"/>
        </w:rPr>
        <w:lastRenderedPageBreak/>
        <w:t>Приложение 1</w:t>
      </w:r>
    </w:p>
    <w:p w:rsidR="008210C3" w:rsidRDefault="00692378" w:rsidP="00E157C2">
      <w:pPr>
        <w:pStyle w:val="a7"/>
        <w:ind w:left="851"/>
        <w:jc w:val="right"/>
        <w:rPr>
          <w:rFonts w:cs="Times New Roman"/>
          <w:szCs w:val="24"/>
        </w:rPr>
      </w:pPr>
      <w:r>
        <w:rPr>
          <w:rFonts w:cs="Times New Roman"/>
          <w:szCs w:val="24"/>
        </w:rPr>
        <w:t xml:space="preserve">к положению </w:t>
      </w:r>
      <w:r w:rsidRPr="00692378">
        <w:rPr>
          <w:rFonts w:cs="Times New Roman"/>
          <w:szCs w:val="24"/>
        </w:rPr>
        <w:t>об организации режима обеспечения безопасности помещений, в которых размещены информационные системы персональных данных</w:t>
      </w:r>
      <w:r w:rsidRPr="00692378">
        <w:rPr>
          <w:szCs w:val="24"/>
        </w:rPr>
        <w:t>, п</w:t>
      </w:r>
      <w:r w:rsidRPr="00692378">
        <w:rPr>
          <w:rFonts w:cs="Times New Roman"/>
          <w:szCs w:val="24"/>
        </w:rPr>
        <w:t xml:space="preserve">репятствующего возможности неконтролируемого проникновения или пребывания в этих помещениях лиц, </w:t>
      </w:r>
      <w:r w:rsidRPr="00692378">
        <w:rPr>
          <w:rFonts w:cs="Times New Roman"/>
          <w:szCs w:val="24"/>
        </w:rPr>
        <w:br/>
        <w:t>не имеющих права доступа в эти помещения</w:t>
      </w:r>
    </w:p>
    <w:p w:rsidR="00692378" w:rsidRDefault="00692378" w:rsidP="00E157C2">
      <w:pPr>
        <w:pStyle w:val="BodyText23"/>
        <w:ind w:firstLine="0"/>
        <w:jc w:val="center"/>
        <w:rPr>
          <w:szCs w:val="24"/>
        </w:rPr>
      </w:pPr>
    </w:p>
    <w:p w:rsidR="00692378" w:rsidRDefault="00692378" w:rsidP="00E157C2">
      <w:pPr>
        <w:pStyle w:val="BodyText23"/>
        <w:ind w:firstLine="0"/>
        <w:jc w:val="center"/>
        <w:rPr>
          <w:szCs w:val="24"/>
        </w:rPr>
      </w:pPr>
    </w:p>
    <w:p w:rsidR="00692378" w:rsidRDefault="00692378" w:rsidP="00E157C2">
      <w:pPr>
        <w:pStyle w:val="BodyText23"/>
        <w:ind w:firstLine="0"/>
        <w:jc w:val="center"/>
        <w:rPr>
          <w:szCs w:val="24"/>
        </w:rPr>
      </w:pPr>
    </w:p>
    <w:p w:rsidR="00692378" w:rsidRDefault="00692378" w:rsidP="00E157C2">
      <w:pPr>
        <w:pStyle w:val="BodyText23"/>
        <w:ind w:firstLine="0"/>
        <w:jc w:val="center"/>
        <w:rPr>
          <w:szCs w:val="24"/>
        </w:rPr>
      </w:pPr>
    </w:p>
    <w:p w:rsidR="00692378" w:rsidRDefault="00692378" w:rsidP="00E157C2">
      <w:pPr>
        <w:pStyle w:val="BodyText23"/>
        <w:ind w:firstLine="0"/>
        <w:jc w:val="center"/>
        <w:rPr>
          <w:szCs w:val="24"/>
        </w:rPr>
      </w:pPr>
    </w:p>
    <w:p w:rsidR="008210C3" w:rsidRPr="00C74BF3" w:rsidRDefault="008210C3" w:rsidP="00E157C2">
      <w:pPr>
        <w:pStyle w:val="BodyText23"/>
        <w:ind w:firstLine="0"/>
        <w:jc w:val="center"/>
        <w:rPr>
          <w:szCs w:val="24"/>
        </w:rPr>
      </w:pPr>
      <w:r w:rsidRPr="0063029D">
        <w:rPr>
          <w:szCs w:val="24"/>
        </w:rPr>
        <w:t xml:space="preserve">План-схема границ контролируемой зоны </w:t>
      </w:r>
    </w:p>
    <w:p w:rsidR="008210C3" w:rsidRPr="009D1929" w:rsidRDefault="008210C3" w:rsidP="00E157C2">
      <w:pPr>
        <w:pStyle w:val="a7"/>
        <w:ind w:left="0"/>
        <w:jc w:val="center"/>
        <w:rPr>
          <w:rFonts w:cs="Times New Roman"/>
          <w:szCs w:val="24"/>
        </w:rPr>
      </w:pPr>
    </w:p>
    <w:p w:rsidR="008210C3" w:rsidRDefault="008945D5" w:rsidP="00E157C2">
      <w:pPr>
        <w:tabs>
          <w:tab w:val="left" w:pos="567"/>
          <w:tab w:val="left" w:pos="1276"/>
        </w:tabs>
        <w:rPr>
          <w:i/>
          <w:szCs w:val="24"/>
        </w:rPr>
      </w:pPr>
      <w:r>
        <w:object w:dxaOrig="31570" w:dyaOrig="10462">
          <v:shape id="_x0000_i1026" type="#_x0000_t75" style="width:686.35pt;height:226.15pt" o:ole="">
            <v:imagedata r:id="rId10" o:title=""/>
          </v:shape>
          <o:OLEObject Type="Embed" ProgID="Visio.Drawing.11" ShapeID="_x0000_i1026" DrawAspect="Content" ObjectID="_1512629751" r:id="rId11"/>
        </w:object>
      </w:r>
    </w:p>
    <w:p w:rsidR="008210C3" w:rsidRDefault="008210C3" w:rsidP="00E157C2">
      <w:pPr>
        <w:pStyle w:val="BodyText23"/>
        <w:ind w:firstLine="0"/>
        <w:jc w:val="center"/>
        <w:rPr>
          <w:lang w:val="en-US"/>
        </w:rPr>
      </w:pPr>
    </w:p>
    <w:p w:rsidR="008210C3" w:rsidRPr="006E4291" w:rsidRDefault="008210C3" w:rsidP="00E157C2">
      <w:pPr>
        <w:pStyle w:val="BodyText23"/>
        <w:ind w:firstLine="0"/>
        <w:jc w:val="center"/>
        <w:rPr>
          <w:szCs w:val="24"/>
          <w:lang w:val="en-US"/>
        </w:rPr>
      </w:pPr>
    </w:p>
    <w:p w:rsidR="008210C3" w:rsidRDefault="00E74BDE" w:rsidP="00E157C2">
      <w:pPr>
        <w:pStyle w:val="BodyText23"/>
        <w:ind w:firstLine="0"/>
        <w:jc w:val="center"/>
        <w:rPr>
          <w:szCs w:val="24"/>
        </w:rPr>
      </w:pPr>
      <w:r>
        <w:rPr>
          <w:szCs w:val="24"/>
        </w:rPr>
      </w:r>
      <w:r>
        <w:rPr>
          <w:szCs w:val="24"/>
        </w:rPr>
        <w:pict>
          <v:shapetype id="_x0000_t32" coordsize="21600,21600" o:spt="32" o:oned="t" path="m,l21600,21600e" filled="f">
            <v:path arrowok="t" fillok="f" o:connecttype="none"/>
            <o:lock v:ext="edit" shapetype="t"/>
          </v:shapetype>
          <v:shape id="_x0000_s1026" type="#_x0000_t32" style="width:65.4pt;height:0;mso-left-percent:-10001;mso-top-percent:-10001;mso-position-horizontal:absolute;mso-position-horizontal-relative:char;mso-position-vertical:absolute;mso-position-vertical-relative:line;mso-left-percent:-10001;mso-top-percent:-10001" o:connectortype="straight" strokecolor="red" strokeweight="2pt">
            <v:stroke dashstyle="dash"/>
            <w10:wrap type="none"/>
            <w10:anchorlock/>
          </v:shape>
        </w:pict>
      </w:r>
      <w:r w:rsidR="008210C3">
        <w:rPr>
          <w:szCs w:val="24"/>
        </w:rPr>
        <w:t xml:space="preserve">  - граница контролируемой зоны</w:t>
      </w:r>
    </w:p>
    <w:p w:rsidR="007A7842" w:rsidRDefault="007A7842" w:rsidP="00E157C2">
      <w:pPr>
        <w:pStyle w:val="a7"/>
        <w:ind w:left="0"/>
        <w:rPr>
          <w:rFonts w:cs="Times New Roman"/>
          <w:szCs w:val="24"/>
        </w:rPr>
        <w:sectPr w:rsidR="007A7842" w:rsidSect="007A7842">
          <w:pgSz w:w="16838" w:h="11906" w:orient="landscape"/>
          <w:pgMar w:top="1701" w:right="1134" w:bottom="850" w:left="1134" w:header="708" w:footer="708" w:gutter="0"/>
          <w:cols w:space="708"/>
          <w:docGrid w:linePitch="360"/>
        </w:sectPr>
      </w:pPr>
    </w:p>
    <w:p w:rsidR="00E157C2" w:rsidRDefault="00E157C2" w:rsidP="00E157C2">
      <w:pPr>
        <w:ind w:left="5103" w:firstLine="0"/>
        <w:jc w:val="left"/>
        <w:rPr>
          <w:szCs w:val="24"/>
        </w:rPr>
      </w:pPr>
      <w:r w:rsidRPr="00C15120">
        <w:rPr>
          <w:szCs w:val="24"/>
        </w:rPr>
        <w:lastRenderedPageBreak/>
        <w:t>Приложение 1</w:t>
      </w:r>
      <w:r>
        <w:rPr>
          <w:szCs w:val="24"/>
        </w:rPr>
        <w:t xml:space="preserve">5 </w:t>
      </w:r>
      <w:r w:rsidRPr="00C15120">
        <w:rPr>
          <w:szCs w:val="24"/>
        </w:rPr>
        <w:t xml:space="preserve">к распоряжению Администрации </w:t>
      </w:r>
      <w:proofErr w:type="gramStart"/>
      <w:r w:rsidRPr="00C15120">
        <w:rPr>
          <w:szCs w:val="24"/>
        </w:rPr>
        <w:t>городского</w:t>
      </w:r>
      <w:proofErr w:type="gramEnd"/>
      <w:r w:rsidRPr="00C15120">
        <w:rPr>
          <w:szCs w:val="24"/>
        </w:rPr>
        <w:t xml:space="preserve"> </w:t>
      </w:r>
    </w:p>
    <w:p w:rsidR="00E157C2" w:rsidRPr="00C15120" w:rsidRDefault="00E157C2" w:rsidP="00E157C2">
      <w:pPr>
        <w:ind w:left="5103" w:firstLine="0"/>
        <w:jc w:val="left"/>
        <w:rPr>
          <w:szCs w:val="24"/>
        </w:rPr>
      </w:pPr>
      <w:r w:rsidRPr="00C15120">
        <w:rPr>
          <w:szCs w:val="24"/>
        </w:rPr>
        <w:t xml:space="preserve">поселения </w:t>
      </w:r>
      <w:proofErr w:type="spellStart"/>
      <w:r w:rsidRPr="00C15120">
        <w:rPr>
          <w:szCs w:val="24"/>
        </w:rPr>
        <w:t>Лянтор</w:t>
      </w:r>
      <w:proofErr w:type="spellEnd"/>
      <w:r w:rsidRPr="00C15120">
        <w:rPr>
          <w:szCs w:val="24"/>
        </w:rPr>
        <w:t xml:space="preserve">  </w:t>
      </w:r>
    </w:p>
    <w:p w:rsidR="0027262A" w:rsidRPr="00C15120" w:rsidRDefault="0027262A" w:rsidP="0027262A">
      <w:pPr>
        <w:ind w:left="5103" w:firstLine="0"/>
        <w:jc w:val="left"/>
        <w:rPr>
          <w:szCs w:val="24"/>
        </w:rPr>
      </w:pPr>
      <w:r w:rsidRPr="00C15120">
        <w:rPr>
          <w:szCs w:val="24"/>
        </w:rPr>
        <w:t>от «</w:t>
      </w:r>
      <w:r>
        <w:rPr>
          <w:szCs w:val="24"/>
        </w:rPr>
        <w:t>07</w:t>
      </w:r>
      <w:r w:rsidRPr="00C15120">
        <w:rPr>
          <w:szCs w:val="24"/>
        </w:rPr>
        <w:t xml:space="preserve">» </w:t>
      </w:r>
      <w:r>
        <w:rPr>
          <w:szCs w:val="24"/>
        </w:rPr>
        <w:t xml:space="preserve">декабря </w:t>
      </w:r>
      <w:r w:rsidRPr="00C15120">
        <w:rPr>
          <w:szCs w:val="24"/>
        </w:rPr>
        <w:t>2015</w:t>
      </w:r>
      <w:r>
        <w:rPr>
          <w:szCs w:val="24"/>
        </w:rPr>
        <w:t xml:space="preserve"> года</w:t>
      </w:r>
      <w:r w:rsidRPr="00C15120">
        <w:rPr>
          <w:szCs w:val="24"/>
        </w:rPr>
        <w:t xml:space="preserve">  №</w:t>
      </w:r>
      <w:r>
        <w:rPr>
          <w:szCs w:val="24"/>
        </w:rPr>
        <w:t xml:space="preserve"> 282</w:t>
      </w:r>
    </w:p>
    <w:p w:rsidR="007D4730" w:rsidRPr="009D1929" w:rsidRDefault="007D4730" w:rsidP="00E157C2">
      <w:pPr>
        <w:jc w:val="right"/>
        <w:rPr>
          <w:rFonts w:cs="Times New Roman"/>
          <w:szCs w:val="24"/>
        </w:rPr>
      </w:pPr>
    </w:p>
    <w:p w:rsidR="007D4730" w:rsidRPr="00B35C4B" w:rsidRDefault="007D4730" w:rsidP="00E157C2">
      <w:pPr>
        <w:jc w:val="center"/>
        <w:rPr>
          <w:rFonts w:cs="Times New Roman"/>
          <w:sz w:val="28"/>
          <w:szCs w:val="28"/>
        </w:rPr>
      </w:pPr>
      <w:r w:rsidRPr="00B35C4B">
        <w:rPr>
          <w:rFonts w:cs="Times New Roman"/>
          <w:sz w:val="28"/>
          <w:szCs w:val="28"/>
        </w:rPr>
        <w:t>ПОЛИТИКА</w:t>
      </w:r>
    </w:p>
    <w:p w:rsidR="007D4730" w:rsidRPr="00B35C4B" w:rsidRDefault="007D4730" w:rsidP="00E157C2">
      <w:pPr>
        <w:jc w:val="center"/>
        <w:rPr>
          <w:rFonts w:cs="Times New Roman"/>
          <w:sz w:val="28"/>
          <w:szCs w:val="28"/>
        </w:rPr>
      </w:pPr>
      <w:r w:rsidRPr="00B35C4B">
        <w:rPr>
          <w:rFonts w:cs="Times New Roman"/>
          <w:sz w:val="28"/>
          <w:szCs w:val="28"/>
        </w:rPr>
        <w:t>в отношении обработки персональных данных</w:t>
      </w:r>
    </w:p>
    <w:p w:rsidR="007D4730" w:rsidRPr="00B35C4B" w:rsidRDefault="007D4730" w:rsidP="00E157C2">
      <w:pPr>
        <w:ind w:firstLine="709"/>
        <w:jc w:val="center"/>
        <w:rPr>
          <w:rFonts w:cs="Times New Roman"/>
          <w:sz w:val="28"/>
          <w:szCs w:val="28"/>
        </w:rPr>
      </w:pPr>
    </w:p>
    <w:p w:rsidR="007D4730" w:rsidRPr="00E56130" w:rsidRDefault="007D4730" w:rsidP="00E157C2">
      <w:pPr>
        <w:pStyle w:val="a7"/>
        <w:numPr>
          <w:ilvl w:val="0"/>
          <w:numId w:val="30"/>
        </w:numPr>
        <w:suppressAutoHyphens w:val="0"/>
        <w:ind w:left="0" w:firstLine="0"/>
        <w:jc w:val="center"/>
        <w:rPr>
          <w:rFonts w:cs="Times New Roman"/>
          <w:sz w:val="28"/>
          <w:szCs w:val="28"/>
        </w:rPr>
      </w:pPr>
      <w:r w:rsidRPr="00B35C4B">
        <w:rPr>
          <w:rFonts w:cs="Times New Roman"/>
          <w:sz w:val="28"/>
          <w:szCs w:val="28"/>
        </w:rPr>
        <w:t>Общие положения</w:t>
      </w:r>
    </w:p>
    <w:p w:rsidR="007D4730" w:rsidRPr="00B35C4B" w:rsidRDefault="007D4730" w:rsidP="00E157C2">
      <w:pPr>
        <w:numPr>
          <w:ilvl w:val="1"/>
          <w:numId w:val="30"/>
        </w:numPr>
        <w:suppressAutoHyphens w:val="0"/>
        <w:ind w:firstLine="709"/>
        <w:contextualSpacing/>
        <w:rPr>
          <w:rFonts w:cs="Times New Roman"/>
          <w:sz w:val="28"/>
          <w:szCs w:val="28"/>
        </w:rPr>
      </w:pPr>
      <w:proofErr w:type="gramStart"/>
      <w:r w:rsidRPr="00B35C4B">
        <w:rPr>
          <w:rFonts w:cs="Times New Roman"/>
          <w:sz w:val="28"/>
          <w:szCs w:val="28"/>
        </w:rPr>
        <w:t xml:space="preserve">Политика в отношении обработки персональных данных в </w:t>
      </w:r>
      <w:r w:rsidR="008210C3">
        <w:rPr>
          <w:rFonts w:cs="Times New Roman"/>
          <w:sz w:val="28"/>
          <w:szCs w:val="28"/>
        </w:rPr>
        <w:t xml:space="preserve">Администрации городского поселения </w:t>
      </w:r>
      <w:proofErr w:type="spellStart"/>
      <w:r w:rsidR="008210C3">
        <w:rPr>
          <w:rFonts w:cs="Times New Roman"/>
          <w:sz w:val="28"/>
          <w:szCs w:val="28"/>
        </w:rPr>
        <w:t>Лянтор</w:t>
      </w:r>
      <w:proofErr w:type="spellEnd"/>
      <w:r w:rsidRPr="00B35C4B">
        <w:rPr>
          <w:rFonts w:cs="Times New Roman"/>
          <w:sz w:val="28"/>
          <w:szCs w:val="28"/>
        </w:rPr>
        <w:t xml:space="preserve"> (далее – Политика) разработана в соответствии с </w:t>
      </w:r>
      <w:r w:rsidR="00885E19" w:rsidRPr="00B35C4B">
        <w:rPr>
          <w:rFonts w:cs="Times New Roman"/>
          <w:sz w:val="28"/>
          <w:szCs w:val="28"/>
        </w:rPr>
        <w:t>Конституцией Российской Федерации,</w:t>
      </w:r>
      <w:r w:rsidR="00885E19">
        <w:rPr>
          <w:rFonts w:cs="Times New Roman"/>
          <w:sz w:val="28"/>
          <w:szCs w:val="28"/>
        </w:rPr>
        <w:t xml:space="preserve"> </w:t>
      </w:r>
      <w:r w:rsidR="003406FB" w:rsidRPr="009D1929">
        <w:rPr>
          <w:color w:val="000000"/>
          <w:spacing w:val="5"/>
          <w:sz w:val="28"/>
          <w:szCs w:val="28"/>
        </w:rPr>
        <w:t>Федеральн</w:t>
      </w:r>
      <w:r w:rsidR="003406FB">
        <w:rPr>
          <w:color w:val="000000"/>
          <w:spacing w:val="5"/>
          <w:sz w:val="28"/>
          <w:szCs w:val="28"/>
        </w:rPr>
        <w:t>ым</w:t>
      </w:r>
      <w:r w:rsidR="003406FB" w:rsidRPr="009D1929">
        <w:rPr>
          <w:color w:val="000000"/>
          <w:spacing w:val="5"/>
          <w:sz w:val="28"/>
          <w:szCs w:val="28"/>
        </w:rPr>
        <w:t xml:space="preserve"> закон</w:t>
      </w:r>
      <w:r w:rsidR="003406FB">
        <w:rPr>
          <w:color w:val="000000"/>
          <w:spacing w:val="5"/>
          <w:sz w:val="28"/>
          <w:szCs w:val="28"/>
        </w:rPr>
        <w:t>ом</w:t>
      </w:r>
      <w:r w:rsidR="003406FB" w:rsidRPr="009D1929">
        <w:rPr>
          <w:color w:val="000000"/>
          <w:spacing w:val="5"/>
          <w:sz w:val="28"/>
          <w:szCs w:val="28"/>
        </w:rPr>
        <w:t xml:space="preserve"> Российской Федерации </w:t>
      </w:r>
      <w:r w:rsidR="003406FB">
        <w:rPr>
          <w:color w:val="000000"/>
          <w:spacing w:val="5"/>
          <w:sz w:val="28"/>
          <w:szCs w:val="28"/>
        </w:rPr>
        <w:t xml:space="preserve">от 27.07.2006 № 149-ФЗ </w:t>
      </w:r>
      <w:r w:rsidR="003406FB" w:rsidRPr="00BD136B">
        <w:rPr>
          <w:color w:val="000000"/>
          <w:spacing w:val="5"/>
          <w:sz w:val="28"/>
          <w:szCs w:val="28"/>
        </w:rPr>
        <w:t>«Об информации, информационных технологиях и о защите информации»</w:t>
      </w:r>
      <w:r w:rsidR="003406FB">
        <w:rPr>
          <w:color w:val="000000"/>
          <w:spacing w:val="5"/>
          <w:sz w:val="28"/>
          <w:szCs w:val="28"/>
        </w:rPr>
        <w:t xml:space="preserve">, </w:t>
      </w:r>
      <w:r w:rsidRPr="00B35C4B">
        <w:rPr>
          <w:rFonts w:cs="Times New Roman"/>
          <w:sz w:val="28"/>
          <w:szCs w:val="28"/>
        </w:rPr>
        <w:t xml:space="preserve">Федеральным законом </w:t>
      </w:r>
      <w:r w:rsidR="003406FB" w:rsidRPr="009D1929">
        <w:rPr>
          <w:color w:val="000000"/>
          <w:spacing w:val="5"/>
          <w:sz w:val="28"/>
          <w:szCs w:val="28"/>
        </w:rPr>
        <w:t>Российской Федерации</w:t>
      </w:r>
      <w:r w:rsidR="003406FB" w:rsidRPr="00B35C4B">
        <w:rPr>
          <w:rFonts w:cs="Times New Roman"/>
          <w:sz w:val="28"/>
          <w:szCs w:val="28"/>
        </w:rPr>
        <w:t xml:space="preserve"> </w:t>
      </w:r>
      <w:r w:rsidRPr="00B35C4B">
        <w:rPr>
          <w:rFonts w:cs="Times New Roman"/>
          <w:sz w:val="28"/>
          <w:szCs w:val="28"/>
        </w:rPr>
        <w:t>от 27.07.2006 № 152-ФЗ «О персональных данных»</w:t>
      </w:r>
      <w:r w:rsidR="00116285">
        <w:rPr>
          <w:rFonts w:cs="Times New Roman"/>
          <w:sz w:val="28"/>
          <w:szCs w:val="28"/>
        </w:rPr>
        <w:t xml:space="preserve"> (далее – Федеральный закон «О персональных данных»)</w:t>
      </w:r>
      <w:r w:rsidRPr="00B35C4B">
        <w:rPr>
          <w:rFonts w:cs="Times New Roman"/>
          <w:sz w:val="28"/>
          <w:szCs w:val="28"/>
        </w:rPr>
        <w:t>, Трудовым кодексом Российской Федерации.</w:t>
      </w:r>
      <w:proofErr w:type="gramEnd"/>
    </w:p>
    <w:p w:rsidR="007D4730" w:rsidRPr="00B35C4B" w:rsidRDefault="007D4730" w:rsidP="00E157C2">
      <w:pPr>
        <w:numPr>
          <w:ilvl w:val="1"/>
          <w:numId w:val="30"/>
        </w:numPr>
        <w:suppressAutoHyphens w:val="0"/>
        <w:ind w:firstLine="709"/>
        <w:contextualSpacing/>
        <w:rPr>
          <w:rFonts w:cs="Times New Roman"/>
          <w:sz w:val="28"/>
          <w:szCs w:val="28"/>
        </w:rPr>
      </w:pPr>
      <w:r w:rsidRPr="00B35C4B">
        <w:rPr>
          <w:rFonts w:cs="Times New Roman"/>
          <w:sz w:val="28"/>
          <w:szCs w:val="28"/>
        </w:rPr>
        <w:t xml:space="preserve">Политика определяет порядок и условия обработки персональных данных в </w:t>
      </w:r>
      <w:r w:rsidR="00885E19">
        <w:rPr>
          <w:rFonts w:cs="Times New Roman"/>
          <w:sz w:val="28"/>
          <w:szCs w:val="28"/>
        </w:rPr>
        <w:t xml:space="preserve">Администрации городского поселения </w:t>
      </w:r>
      <w:proofErr w:type="spellStart"/>
      <w:r w:rsidR="00885E19">
        <w:rPr>
          <w:rFonts w:cs="Times New Roman"/>
          <w:sz w:val="28"/>
          <w:szCs w:val="28"/>
        </w:rPr>
        <w:t>Лянтор</w:t>
      </w:r>
      <w:proofErr w:type="spellEnd"/>
      <w:r w:rsidRPr="00B35C4B">
        <w:rPr>
          <w:rFonts w:cs="Times New Roman"/>
          <w:sz w:val="28"/>
          <w:szCs w:val="28"/>
        </w:rPr>
        <w:t xml:space="preserve"> (далее – Оператор) с использованием средств автоматизации и без использования таких средств.</w:t>
      </w:r>
    </w:p>
    <w:p w:rsidR="007D4730" w:rsidRPr="00B35C4B" w:rsidRDefault="007D4730" w:rsidP="00E157C2">
      <w:pPr>
        <w:numPr>
          <w:ilvl w:val="1"/>
          <w:numId w:val="30"/>
        </w:numPr>
        <w:suppressAutoHyphens w:val="0"/>
        <w:ind w:firstLine="709"/>
        <w:contextualSpacing/>
        <w:rPr>
          <w:rFonts w:cs="Times New Roman"/>
          <w:sz w:val="28"/>
          <w:szCs w:val="28"/>
        </w:rPr>
      </w:pPr>
      <w:proofErr w:type="gramStart"/>
      <w:r w:rsidRPr="00B35C4B">
        <w:rPr>
          <w:rFonts w:cs="Times New Roman"/>
          <w:sz w:val="28"/>
          <w:szCs w:val="28"/>
        </w:rPr>
        <w:t>Обработка персональных данных осуществляется в целях предоставления государственных и муниципальных услуг в соответствии с административными регламентами предоставления указанных услуг на основании соглашений, заключенных федеральными органами исполнительной власти и органами государственных внебюджетных фондов с Оператором,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w:t>
      </w:r>
      <w:proofErr w:type="gramEnd"/>
      <w:r w:rsidRPr="00B35C4B">
        <w:rPr>
          <w:rFonts w:cs="Times New Roman"/>
          <w:sz w:val="28"/>
          <w:szCs w:val="28"/>
        </w:rPr>
        <w:t xml:space="preserve"> выполняемой работы и обеспечения сохранности имущества.</w:t>
      </w:r>
    </w:p>
    <w:p w:rsidR="007D4730" w:rsidRPr="00B35C4B" w:rsidRDefault="007D4730" w:rsidP="00E157C2">
      <w:pPr>
        <w:ind w:firstLine="709"/>
        <w:rPr>
          <w:rFonts w:cs="Times New Roman"/>
          <w:sz w:val="28"/>
          <w:szCs w:val="28"/>
        </w:rPr>
      </w:pPr>
    </w:p>
    <w:p w:rsidR="007D4730" w:rsidRPr="00E56130" w:rsidRDefault="007D4730" w:rsidP="00E157C2">
      <w:pPr>
        <w:numPr>
          <w:ilvl w:val="0"/>
          <w:numId w:val="30"/>
        </w:numPr>
        <w:suppressAutoHyphens w:val="0"/>
        <w:ind w:left="0" w:firstLine="0"/>
        <w:contextualSpacing/>
        <w:jc w:val="center"/>
        <w:rPr>
          <w:rFonts w:cs="Times New Roman"/>
          <w:sz w:val="28"/>
          <w:szCs w:val="28"/>
        </w:rPr>
      </w:pPr>
      <w:r w:rsidRPr="00B35C4B">
        <w:rPr>
          <w:rFonts w:cs="Times New Roman"/>
          <w:sz w:val="28"/>
          <w:szCs w:val="28"/>
        </w:rPr>
        <w:t>Основные понятия, используемые в настоящей Политике</w:t>
      </w:r>
    </w:p>
    <w:p w:rsidR="007D4730" w:rsidRPr="00B35C4B" w:rsidRDefault="007D4730" w:rsidP="00E157C2">
      <w:pPr>
        <w:numPr>
          <w:ilvl w:val="1"/>
          <w:numId w:val="30"/>
        </w:numPr>
        <w:suppressAutoHyphens w:val="0"/>
        <w:ind w:firstLine="709"/>
        <w:contextualSpacing/>
        <w:rPr>
          <w:rFonts w:cs="Times New Roman"/>
          <w:sz w:val="28"/>
          <w:szCs w:val="28"/>
        </w:rPr>
      </w:pPr>
      <w:r w:rsidRPr="00B35C4B">
        <w:rPr>
          <w:rFonts w:cs="Times New Roman"/>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D4730" w:rsidRPr="00B35C4B" w:rsidRDefault="007D4730" w:rsidP="00E157C2">
      <w:pPr>
        <w:numPr>
          <w:ilvl w:val="1"/>
          <w:numId w:val="30"/>
        </w:numPr>
        <w:suppressAutoHyphens w:val="0"/>
        <w:ind w:firstLine="709"/>
        <w:contextualSpacing/>
        <w:rPr>
          <w:rFonts w:cs="Times New Roman"/>
          <w:sz w:val="28"/>
          <w:szCs w:val="28"/>
        </w:rPr>
      </w:pPr>
      <w:proofErr w:type="gramStart"/>
      <w:r w:rsidRPr="00B35C4B">
        <w:rPr>
          <w:rFonts w:cs="Times New Roman"/>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D4730" w:rsidRPr="00B35C4B" w:rsidRDefault="007D4730" w:rsidP="00E157C2">
      <w:pPr>
        <w:numPr>
          <w:ilvl w:val="1"/>
          <w:numId w:val="30"/>
        </w:numPr>
        <w:suppressAutoHyphens w:val="0"/>
        <w:ind w:firstLine="709"/>
        <w:contextualSpacing/>
        <w:rPr>
          <w:rFonts w:cs="Times New Roman"/>
          <w:sz w:val="28"/>
          <w:szCs w:val="28"/>
        </w:rPr>
      </w:pPr>
      <w:r w:rsidRPr="00B35C4B">
        <w:rPr>
          <w:rFonts w:cs="Times New Roman"/>
          <w:sz w:val="28"/>
          <w:szCs w:val="28"/>
        </w:rPr>
        <w:t>Автоматизированная обработка персональных данных – обработка персональных данных с помощью средств вычислительной техники.</w:t>
      </w:r>
    </w:p>
    <w:p w:rsidR="007D4730" w:rsidRPr="00B35C4B" w:rsidRDefault="007D4730" w:rsidP="00E157C2">
      <w:pPr>
        <w:numPr>
          <w:ilvl w:val="1"/>
          <w:numId w:val="30"/>
        </w:numPr>
        <w:suppressAutoHyphens w:val="0"/>
        <w:ind w:firstLine="709"/>
        <w:contextualSpacing/>
        <w:rPr>
          <w:rFonts w:cs="Times New Roman"/>
          <w:sz w:val="28"/>
          <w:szCs w:val="28"/>
        </w:rPr>
      </w:pPr>
      <w:r w:rsidRPr="00B35C4B">
        <w:rPr>
          <w:rFonts w:cs="Times New Roman"/>
          <w:sz w:val="28"/>
          <w:szCs w:val="28"/>
        </w:rPr>
        <w:lastRenderedPageBreak/>
        <w:t>Распространение персональных данных – действия, направленные на раскрытие персональных данных неопределенному кругу лиц.</w:t>
      </w:r>
    </w:p>
    <w:p w:rsidR="007D4730" w:rsidRPr="00B35C4B" w:rsidRDefault="007D4730" w:rsidP="00E157C2">
      <w:pPr>
        <w:numPr>
          <w:ilvl w:val="1"/>
          <w:numId w:val="30"/>
        </w:numPr>
        <w:suppressAutoHyphens w:val="0"/>
        <w:ind w:firstLine="709"/>
        <w:contextualSpacing/>
        <w:rPr>
          <w:rFonts w:cs="Times New Roman"/>
          <w:sz w:val="28"/>
          <w:szCs w:val="28"/>
        </w:rPr>
      </w:pPr>
      <w:r w:rsidRPr="00B35C4B">
        <w:rPr>
          <w:rFonts w:cs="Times New Roman"/>
          <w:sz w:val="28"/>
          <w:szCs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D4730" w:rsidRPr="00B35C4B" w:rsidRDefault="007D4730" w:rsidP="00E157C2">
      <w:pPr>
        <w:numPr>
          <w:ilvl w:val="1"/>
          <w:numId w:val="30"/>
        </w:numPr>
        <w:suppressAutoHyphens w:val="0"/>
        <w:ind w:firstLine="709"/>
        <w:contextualSpacing/>
        <w:rPr>
          <w:rFonts w:cs="Times New Roman"/>
          <w:sz w:val="28"/>
          <w:szCs w:val="28"/>
        </w:rPr>
      </w:pPr>
      <w:r w:rsidRPr="00B35C4B">
        <w:rPr>
          <w:rFonts w:cs="Times New Roman"/>
          <w:sz w:val="28"/>
          <w:szCs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D4730" w:rsidRPr="00B35C4B" w:rsidRDefault="007D4730" w:rsidP="00E157C2">
      <w:pPr>
        <w:numPr>
          <w:ilvl w:val="1"/>
          <w:numId w:val="30"/>
        </w:numPr>
        <w:suppressAutoHyphens w:val="0"/>
        <w:ind w:firstLine="709"/>
        <w:contextualSpacing/>
        <w:rPr>
          <w:rFonts w:cs="Times New Roman"/>
          <w:sz w:val="28"/>
          <w:szCs w:val="28"/>
        </w:rPr>
      </w:pPr>
      <w:r w:rsidRPr="00B35C4B">
        <w:rPr>
          <w:rFonts w:cs="Times New Roman"/>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D4730" w:rsidRPr="00B35C4B" w:rsidRDefault="007D4730" w:rsidP="00E157C2">
      <w:pPr>
        <w:numPr>
          <w:ilvl w:val="1"/>
          <w:numId w:val="30"/>
        </w:numPr>
        <w:suppressAutoHyphens w:val="0"/>
        <w:ind w:firstLine="709"/>
        <w:contextualSpacing/>
        <w:rPr>
          <w:rFonts w:cs="Times New Roman"/>
          <w:sz w:val="28"/>
          <w:szCs w:val="28"/>
        </w:rPr>
      </w:pPr>
      <w:r w:rsidRPr="00B35C4B">
        <w:rPr>
          <w:rFonts w:cs="Times New Roman"/>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D4730" w:rsidRPr="00B35C4B" w:rsidRDefault="007D4730" w:rsidP="00E157C2">
      <w:pPr>
        <w:numPr>
          <w:ilvl w:val="1"/>
          <w:numId w:val="30"/>
        </w:numPr>
        <w:suppressAutoHyphens w:val="0"/>
        <w:ind w:firstLine="709"/>
        <w:contextualSpacing/>
        <w:rPr>
          <w:rFonts w:cs="Times New Roman"/>
          <w:sz w:val="28"/>
          <w:szCs w:val="28"/>
        </w:rPr>
      </w:pPr>
      <w:r w:rsidRPr="00B35C4B">
        <w:rPr>
          <w:rFonts w:cs="Times New Roman"/>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D4730" w:rsidRPr="00B35C4B" w:rsidRDefault="007D4730" w:rsidP="00E157C2">
      <w:pPr>
        <w:numPr>
          <w:ilvl w:val="1"/>
          <w:numId w:val="30"/>
        </w:numPr>
        <w:suppressAutoHyphens w:val="0"/>
        <w:ind w:firstLine="709"/>
        <w:contextualSpacing/>
        <w:rPr>
          <w:rFonts w:cs="Times New Roman"/>
          <w:sz w:val="28"/>
          <w:szCs w:val="28"/>
        </w:rPr>
      </w:pPr>
      <w:r w:rsidRPr="00B35C4B">
        <w:rPr>
          <w:rFonts w:cs="Times New Roman"/>
          <w:sz w:val="28"/>
          <w:szCs w:val="28"/>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D4730" w:rsidRPr="00B35C4B" w:rsidRDefault="007D4730" w:rsidP="00E157C2">
      <w:pPr>
        <w:ind w:firstLine="709"/>
        <w:rPr>
          <w:rFonts w:cs="Times New Roman"/>
          <w:sz w:val="28"/>
          <w:szCs w:val="28"/>
        </w:rPr>
      </w:pPr>
    </w:p>
    <w:p w:rsidR="007D4730" w:rsidRPr="00B35C4B" w:rsidRDefault="007D4730" w:rsidP="00E157C2">
      <w:pPr>
        <w:numPr>
          <w:ilvl w:val="0"/>
          <w:numId w:val="30"/>
        </w:numPr>
        <w:suppressAutoHyphens w:val="0"/>
        <w:ind w:left="0" w:firstLine="0"/>
        <w:contextualSpacing/>
        <w:jc w:val="center"/>
        <w:rPr>
          <w:rFonts w:cs="Times New Roman"/>
          <w:sz w:val="28"/>
          <w:szCs w:val="28"/>
        </w:rPr>
      </w:pPr>
      <w:r w:rsidRPr="00B35C4B">
        <w:rPr>
          <w:rFonts w:cs="Times New Roman"/>
          <w:sz w:val="28"/>
          <w:szCs w:val="28"/>
        </w:rPr>
        <w:t>Принципы обработки персональных данных</w:t>
      </w:r>
    </w:p>
    <w:p w:rsidR="007D4730" w:rsidRPr="00B35C4B" w:rsidRDefault="007D4730" w:rsidP="00E157C2">
      <w:pPr>
        <w:numPr>
          <w:ilvl w:val="1"/>
          <w:numId w:val="30"/>
        </w:numPr>
        <w:suppressAutoHyphens w:val="0"/>
        <w:ind w:firstLine="709"/>
        <w:contextualSpacing/>
        <w:rPr>
          <w:rFonts w:cs="Times New Roman"/>
          <w:sz w:val="28"/>
          <w:szCs w:val="28"/>
        </w:rPr>
      </w:pPr>
      <w:r w:rsidRPr="00B35C4B">
        <w:rPr>
          <w:rFonts w:cs="Times New Roman"/>
          <w:sz w:val="28"/>
          <w:szCs w:val="28"/>
        </w:rPr>
        <w:t>Обработка персональных данных осуществляется на законной основе.</w:t>
      </w:r>
    </w:p>
    <w:p w:rsidR="007D4730" w:rsidRPr="00B35C4B" w:rsidRDefault="007D4730" w:rsidP="00E157C2">
      <w:pPr>
        <w:numPr>
          <w:ilvl w:val="1"/>
          <w:numId w:val="30"/>
        </w:numPr>
        <w:suppressAutoHyphens w:val="0"/>
        <w:ind w:firstLine="709"/>
        <w:contextualSpacing/>
        <w:rPr>
          <w:rFonts w:cs="Times New Roman"/>
          <w:sz w:val="28"/>
          <w:szCs w:val="28"/>
        </w:rPr>
      </w:pPr>
      <w:r w:rsidRPr="00B35C4B">
        <w:rPr>
          <w:rFonts w:cs="Times New Roman"/>
          <w:sz w:val="28"/>
          <w:szCs w:val="28"/>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D4730" w:rsidRPr="00B35C4B" w:rsidRDefault="007D4730" w:rsidP="00E157C2">
      <w:pPr>
        <w:numPr>
          <w:ilvl w:val="1"/>
          <w:numId w:val="30"/>
        </w:numPr>
        <w:suppressAutoHyphens w:val="0"/>
        <w:ind w:firstLine="709"/>
        <w:contextualSpacing/>
        <w:rPr>
          <w:rFonts w:cs="Times New Roman"/>
          <w:sz w:val="28"/>
          <w:szCs w:val="28"/>
        </w:rPr>
      </w:pPr>
      <w:r w:rsidRPr="00B35C4B">
        <w:rPr>
          <w:rFonts w:cs="Times New Roman"/>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7D4730" w:rsidRPr="00B35C4B" w:rsidRDefault="007D4730" w:rsidP="00E157C2">
      <w:pPr>
        <w:numPr>
          <w:ilvl w:val="1"/>
          <w:numId w:val="30"/>
        </w:numPr>
        <w:suppressAutoHyphens w:val="0"/>
        <w:ind w:firstLine="709"/>
        <w:contextualSpacing/>
        <w:rPr>
          <w:rFonts w:cs="Times New Roman"/>
          <w:sz w:val="28"/>
          <w:szCs w:val="28"/>
        </w:rPr>
      </w:pPr>
      <w:r w:rsidRPr="00B35C4B">
        <w:rPr>
          <w:rFonts w:cs="Times New Roman"/>
          <w:sz w:val="28"/>
          <w:szCs w:val="28"/>
        </w:rPr>
        <w:t>Обработке подлежат только те персональные данные, которые отвечают целям их обработки.</w:t>
      </w:r>
    </w:p>
    <w:p w:rsidR="007D4730" w:rsidRPr="00B35C4B" w:rsidRDefault="007D4730" w:rsidP="00E157C2">
      <w:pPr>
        <w:numPr>
          <w:ilvl w:val="1"/>
          <w:numId w:val="30"/>
        </w:numPr>
        <w:suppressAutoHyphens w:val="0"/>
        <w:ind w:firstLine="709"/>
        <w:contextualSpacing/>
        <w:rPr>
          <w:rFonts w:cs="Times New Roman"/>
          <w:sz w:val="28"/>
          <w:szCs w:val="28"/>
        </w:rPr>
      </w:pPr>
      <w:r w:rsidRPr="00B35C4B">
        <w:rPr>
          <w:rFonts w:cs="Times New Roman"/>
          <w:sz w:val="28"/>
          <w:szCs w:val="28"/>
        </w:rPr>
        <w:t>Содержание и объем персональных данных соответствуют заявленным целям обработки. Обрабатываемые персональные данные не являются избыточным по отношению к заявленным целям обработки.</w:t>
      </w:r>
    </w:p>
    <w:p w:rsidR="007D4730" w:rsidRPr="00B35C4B" w:rsidRDefault="007D4730" w:rsidP="00E157C2">
      <w:pPr>
        <w:numPr>
          <w:ilvl w:val="1"/>
          <w:numId w:val="30"/>
        </w:numPr>
        <w:suppressAutoHyphens w:val="0"/>
        <w:ind w:firstLine="709"/>
        <w:contextualSpacing/>
        <w:rPr>
          <w:rFonts w:cs="Times New Roman"/>
          <w:sz w:val="28"/>
          <w:szCs w:val="28"/>
        </w:rPr>
      </w:pPr>
      <w:r w:rsidRPr="00B35C4B">
        <w:rPr>
          <w:rFonts w:cs="Times New Roman"/>
          <w:sz w:val="28"/>
          <w:szCs w:val="28"/>
        </w:rPr>
        <w:t>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Оператором обеспечивается принятие необходимых мер по удалению или уточнению неполных или неточных данных.</w:t>
      </w:r>
    </w:p>
    <w:p w:rsidR="007D4730" w:rsidRPr="00B35C4B" w:rsidRDefault="007D4730" w:rsidP="00E157C2">
      <w:pPr>
        <w:numPr>
          <w:ilvl w:val="1"/>
          <w:numId w:val="30"/>
        </w:numPr>
        <w:suppressAutoHyphens w:val="0"/>
        <w:ind w:firstLine="709"/>
        <w:contextualSpacing/>
        <w:rPr>
          <w:rFonts w:cs="Times New Roman"/>
          <w:sz w:val="28"/>
          <w:szCs w:val="28"/>
        </w:rPr>
      </w:pPr>
      <w:r w:rsidRPr="00B35C4B">
        <w:rPr>
          <w:rFonts w:cs="Times New Roman"/>
          <w:sz w:val="28"/>
          <w:szCs w:val="28"/>
        </w:rPr>
        <w:lastRenderedPageBreak/>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B35C4B">
        <w:rPr>
          <w:rFonts w:cs="Times New Roman"/>
          <w:sz w:val="28"/>
          <w:szCs w:val="28"/>
        </w:rPr>
        <w:t>выгодоприобретателем</w:t>
      </w:r>
      <w:proofErr w:type="spellEnd"/>
      <w:r w:rsidRPr="00B35C4B">
        <w:rPr>
          <w:rFonts w:cs="Times New Roman"/>
          <w:sz w:val="28"/>
          <w:szCs w:val="28"/>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 если иное не предусмотрено федеральным законом.</w:t>
      </w:r>
    </w:p>
    <w:p w:rsidR="007D4730" w:rsidRPr="00B35C4B" w:rsidRDefault="007D4730" w:rsidP="00E157C2">
      <w:pPr>
        <w:ind w:firstLine="709"/>
        <w:rPr>
          <w:rFonts w:cs="Times New Roman"/>
          <w:sz w:val="28"/>
          <w:szCs w:val="28"/>
        </w:rPr>
      </w:pPr>
    </w:p>
    <w:p w:rsidR="007D4730" w:rsidRPr="00E56130" w:rsidRDefault="007D4730" w:rsidP="00E157C2">
      <w:pPr>
        <w:numPr>
          <w:ilvl w:val="0"/>
          <w:numId w:val="30"/>
        </w:numPr>
        <w:suppressAutoHyphens w:val="0"/>
        <w:ind w:left="0" w:firstLine="0"/>
        <w:contextualSpacing/>
        <w:jc w:val="center"/>
        <w:rPr>
          <w:rFonts w:cs="Times New Roman"/>
          <w:sz w:val="28"/>
          <w:szCs w:val="28"/>
        </w:rPr>
      </w:pPr>
      <w:r w:rsidRPr="00B35C4B">
        <w:rPr>
          <w:rFonts w:cs="Times New Roman"/>
          <w:sz w:val="28"/>
          <w:szCs w:val="28"/>
        </w:rPr>
        <w:t>Условия обработки персональных данных</w:t>
      </w:r>
    </w:p>
    <w:p w:rsidR="007D4730" w:rsidRPr="00B35C4B" w:rsidRDefault="007D4730" w:rsidP="00E157C2">
      <w:pPr>
        <w:numPr>
          <w:ilvl w:val="1"/>
          <w:numId w:val="30"/>
        </w:numPr>
        <w:suppressAutoHyphens w:val="0"/>
        <w:ind w:firstLine="709"/>
        <w:contextualSpacing/>
        <w:rPr>
          <w:rFonts w:cs="Times New Roman"/>
          <w:sz w:val="28"/>
          <w:szCs w:val="28"/>
        </w:rPr>
      </w:pPr>
      <w:r w:rsidRPr="00B35C4B">
        <w:rPr>
          <w:rFonts w:cs="Times New Roman"/>
          <w:sz w:val="28"/>
          <w:szCs w:val="28"/>
        </w:rPr>
        <w:t>Обработка персональных данных осуществляется с соблюдением принципов и правил, предусмотренных Федеральным законом «О персональных данных». Обработка персональных данных допускается в следующих случаях:</w:t>
      </w:r>
    </w:p>
    <w:p w:rsidR="007D4730" w:rsidRPr="00B35C4B" w:rsidRDefault="007D4730" w:rsidP="00E157C2">
      <w:pPr>
        <w:numPr>
          <w:ilvl w:val="2"/>
          <w:numId w:val="30"/>
        </w:numPr>
        <w:suppressAutoHyphens w:val="0"/>
        <w:ind w:left="0" w:firstLine="709"/>
        <w:contextualSpacing/>
        <w:rPr>
          <w:rFonts w:cs="Times New Roman"/>
          <w:sz w:val="28"/>
          <w:szCs w:val="28"/>
        </w:rPr>
      </w:pPr>
      <w:r w:rsidRPr="00B35C4B">
        <w:rPr>
          <w:rFonts w:cs="Times New Roman"/>
          <w:sz w:val="28"/>
          <w:szCs w:val="28"/>
        </w:rPr>
        <w:t>Обработка персональных данных осуществляется с согласия субъекта персональных данных на обработку его персональных данных;</w:t>
      </w:r>
    </w:p>
    <w:p w:rsidR="007D4730" w:rsidRPr="00B35C4B" w:rsidRDefault="007D4730" w:rsidP="00E157C2">
      <w:pPr>
        <w:numPr>
          <w:ilvl w:val="2"/>
          <w:numId w:val="30"/>
        </w:numPr>
        <w:suppressAutoHyphens w:val="0"/>
        <w:ind w:left="0" w:firstLine="709"/>
        <w:contextualSpacing/>
        <w:rPr>
          <w:rFonts w:cs="Times New Roman"/>
          <w:sz w:val="28"/>
          <w:szCs w:val="28"/>
        </w:rPr>
      </w:pPr>
      <w:r w:rsidRPr="00B35C4B">
        <w:rPr>
          <w:rFonts w:cs="Times New Roman"/>
          <w:sz w:val="28"/>
          <w:szCs w:val="28"/>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00E56130">
        <w:rPr>
          <w:rFonts w:cs="Times New Roman"/>
          <w:sz w:val="28"/>
          <w:szCs w:val="28"/>
        </w:rPr>
        <w:t>выполнения</w:t>
      </w:r>
      <w:proofErr w:type="gramEnd"/>
      <w:r w:rsidRPr="00B35C4B">
        <w:rPr>
          <w:rFonts w:cs="Times New Roman"/>
          <w:sz w:val="28"/>
          <w:szCs w:val="28"/>
        </w:rPr>
        <w:t xml:space="preserve"> возложенных законодательством Российской Федерации на Оператора функций, полномочий и обязанностей;</w:t>
      </w:r>
    </w:p>
    <w:p w:rsidR="007D4730" w:rsidRPr="00B35C4B" w:rsidRDefault="007D4730" w:rsidP="00E157C2">
      <w:pPr>
        <w:numPr>
          <w:ilvl w:val="2"/>
          <w:numId w:val="30"/>
        </w:numPr>
        <w:suppressAutoHyphens w:val="0"/>
        <w:ind w:left="0" w:firstLine="709"/>
        <w:contextualSpacing/>
        <w:rPr>
          <w:rFonts w:cs="Times New Roman"/>
          <w:sz w:val="28"/>
          <w:szCs w:val="28"/>
        </w:rPr>
      </w:pPr>
      <w:proofErr w:type="gramStart"/>
      <w:r w:rsidRPr="00B35C4B">
        <w:rPr>
          <w:rFonts w:cs="Times New Roman"/>
          <w:sz w:val="28"/>
          <w:szCs w:val="28"/>
        </w:rP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27.07.2010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w:t>
      </w:r>
      <w:proofErr w:type="gramEnd"/>
      <w:r w:rsidRPr="00B35C4B">
        <w:rPr>
          <w:rFonts w:cs="Times New Roman"/>
          <w:sz w:val="28"/>
          <w:szCs w:val="28"/>
        </w:rPr>
        <w:t xml:space="preserve"> услуг и (или) региональных </w:t>
      </w:r>
      <w:proofErr w:type="gramStart"/>
      <w:r w:rsidRPr="00B35C4B">
        <w:rPr>
          <w:rFonts w:cs="Times New Roman"/>
          <w:sz w:val="28"/>
          <w:szCs w:val="28"/>
        </w:rPr>
        <w:t>порталах</w:t>
      </w:r>
      <w:proofErr w:type="gramEnd"/>
      <w:r w:rsidRPr="00B35C4B">
        <w:rPr>
          <w:rFonts w:cs="Times New Roman"/>
          <w:sz w:val="28"/>
          <w:szCs w:val="28"/>
        </w:rPr>
        <w:t xml:space="preserve"> государственных и муниципальных услуг;</w:t>
      </w:r>
    </w:p>
    <w:p w:rsidR="007D4730" w:rsidRPr="00B35C4B" w:rsidRDefault="007D4730" w:rsidP="00E157C2">
      <w:pPr>
        <w:numPr>
          <w:ilvl w:val="2"/>
          <w:numId w:val="30"/>
        </w:numPr>
        <w:suppressAutoHyphens w:val="0"/>
        <w:ind w:left="0" w:firstLine="709"/>
        <w:contextualSpacing/>
        <w:rPr>
          <w:rFonts w:cs="Times New Roman"/>
          <w:sz w:val="28"/>
          <w:szCs w:val="28"/>
        </w:rPr>
      </w:pPr>
      <w:proofErr w:type="gramStart"/>
      <w:r w:rsidRPr="00B35C4B">
        <w:rPr>
          <w:rFonts w:cs="Times New Roman"/>
          <w:sz w:val="28"/>
          <w:szCs w:val="28"/>
        </w:rPr>
        <w:t xml:space="preserve">Обработка персональных данных необходима для исполнения договора, стороной которого либо </w:t>
      </w:r>
      <w:proofErr w:type="spellStart"/>
      <w:r w:rsidRPr="00B35C4B">
        <w:rPr>
          <w:rFonts w:cs="Times New Roman"/>
          <w:sz w:val="28"/>
          <w:szCs w:val="28"/>
        </w:rPr>
        <w:t>выгодоприобретателем</w:t>
      </w:r>
      <w:proofErr w:type="spellEnd"/>
      <w:r w:rsidRPr="00B35C4B">
        <w:rPr>
          <w:rFonts w:cs="Times New Roman"/>
          <w:sz w:val="28"/>
          <w:szCs w:val="28"/>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B35C4B">
        <w:rPr>
          <w:rFonts w:cs="Times New Roman"/>
          <w:sz w:val="28"/>
          <w:szCs w:val="28"/>
        </w:rPr>
        <w:t>выгодоприобретателем</w:t>
      </w:r>
      <w:proofErr w:type="spellEnd"/>
      <w:r w:rsidRPr="00B35C4B">
        <w:rPr>
          <w:rFonts w:cs="Times New Roman"/>
          <w:sz w:val="28"/>
          <w:szCs w:val="28"/>
        </w:rPr>
        <w:t xml:space="preserve"> или поручителем;</w:t>
      </w:r>
      <w:proofErr w:type="gramEnd"/>
    </w:p>
    <w:p w:rsidR="007D4730" w:rsidRPr="00B35C4B" w:rsidRDefault="007D4730" w:rsidP="00E157C2">
      <w:pPr>
        <w:numPr>
          <w:ilvl w:val="2"/>
          <w:numId w:val="30"/>
        </w:numPr>
        <w:suppressAutoHyphens w:val="0"/>
        <w:ind w:left="0" w:firstLine="709"/>
        <w:contextualSpacing/>
        <w:rPr>
          <w:rFonts w:cs="Times New Roman"/>
          <w:sz w:val="28"/>
          <w:szCs w:val="28"/>
        </w:rPr>
      </w:pPr>
      <w:r w:rsidRPr="00B35C4B">
        <w:rPr>
          <w:rFonts w:cs="Times New Roman"/>
          <w:sz w:val="28"/>
          <w:szCs w:val="28"/>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D4730" w:rsidRPr="00B35C4B" w:rsidRDefault="007D4730" w:rsidP="00E157C2">
      <w:pPr>
        <w:numPr>
          <w:ilvl w:val="2"/>
          <w:numId w:val="30"/>
        </w:numPr>
        <w:suppressAutoHyphens w:val="0"/>
        <w:ind w:left="0" w:firstLine="709"/>
        <w:contextualSpacing/>
        <w:rPr>
          <w:rFonts w:cs="Times New Roman"/>
          <w:sz w:val="28"/>
          <w:szCs w:val="28"/>
        </w:rPr>
      </w:pPr>
      <w:r w:rsidRPr="00B35C4B">
        <w:rPr>
          <w:rFonts w:cs="Times New Roman"/>
          <w:sz w:val="28"/>
          <w:szCs w:val="28"/>
        </w:rPr>
        <w:t xml:space="preserve">Обработка персональных данных необходима для осуществления прав и законных интересов Оператора или третьих лиц либо для достижения </w:t>
      </w:r>
      <w:r w:rsidRPr="00B35C4B">
        <w:rPr>
          <w:rFonts w:cs="Times New Roman"/>
          <w:sz w:val="28"/>
          <w:szCs w:val="28"/>
        </w:rPr>
        <w:lastRenderedPageBreak/>
        <w:t>общественно значимых целей при условии, что при этом не нарушаются права и свободы субъекта персональных данных;</w:t>
      </w:r>
    </w:p>
    <w:p w:rsidR="007D4730" w:rsidRPr="00B35C4B" w:rsidRDefault="007D4730" w:rsidP="00E157C2">
      <w:pPr>
        <w:numPr>
          <w:ilvl w:val="2"/>
          <w:numId w:val="30"/>
        </w:numPr>
        <w:suppressAutoHyphens w:val="0"/>
        <w:ind w:left="0" w:firstLine="709"/>
        <w:contextualSpacing/>
        <w:rPr>
          <w:rFonts w:cs="Times New Roman"/>
          <w:sz w:val="28"/>
          <w:szCs w:val="28"/>
        </w:rPr>
      </w:pPr>
      <w:r w:rsidRPr="00B35C4B">
        <w:rPr>
          <w:rFonts w:cs="Times New Roman"/>
          <w:sz w:val="28"/>
          <w:szCs w:val="28"/>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7D4730" w:rsidRPr="00B35C4B" w:rsidRDefault="007D4730" w:rsidP="00E157C2">
      <w:pPr>
        <w:numPr>
          <w:ilvl w:val="2"/>
          <w:numId w:val="30"/>
        </w:numPr>
        <w:suppressAutoHyphens w:val="0"/>
        <w:ind w:left="0" w:firstLine="709"/>
        <w:contextualSpacing/>
        <w:rPr>
          <w:rFonts w:cs="Times New Roman"/>
          <w:sz w:val="28"/>
          <w:szCs w:val="28"/>
        </w:rPr>
      </w:pPr>
      <w:r w:rsidRPr="00B35C4B">
        <w:rPr>
          <w:rFonts w:cs="Times New Roman"/>
          <w:sz w:val="28"/>
          <w:szCs w:val="28"/>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7D4730" w:rsidRPr="00B35C4B" w:rsidRDefault="007D4730" w:rsidP="00E157C2">
      <w:pPr>
        <w:numPr>
          <w:ilvl w:val="1"/>
          <w:numId w:val="30"/>
        </w:numPr>
        <w:suppressAutoHyphens w:val="0"/>
        <w:ind w:firstLine="709"/>
        <w:contextualSpacing/>
        <w:rPr>
          <w:rFonts w:cs="Times New Roman"/>
          <w:sz w:val="28"/>
          <w:szCs w:val="28"/>
        </w:rPr>
      </w:pPr>
      <w:r w:rsidRPr="00B35C4B">
        <w:rPr>
          <w:rFonts w:cs="Times New Roman"/>
          <w:sz w:val="28"/>
          <w:szCs w:val="28"/>
        </w:rPr>
        <w:t>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7D4730" w:rsidRPr="00B35C4B" w:rsidRDefault="007D4730" w:rsidP="00E157C2">
      <w:pPr>
        <w:ind w:firstLine="709"/>
        <w:rPr>
          <w:rFonts w:cs="Times New Roman"/>
          <w:sz w:val="28"/>
          <w:szCs w:val="28"/>
        </w:rPr>
      </w:pPr>
    </w:p>
    <w:p w:rsidR="007D4730" w:rsidRPr="00C17C48" w:rsidRDefault="007D4730" w:rsidP="00E157C2">
      <w:pPr>
        <w:numPr>
          <w:ilvl w:val="0"/>
          <w:numId w:val="30"/>
        </w:numPr>
        <w:suppressAutoHyphens w:val="0"/>
        <w:ind w:left="0" w:firstLine="0"/>
        <w:contextualSpacing/>
        <w:jc w:val="center"/>
        <w:rPr>
          <w:rFonts w:cs="Times New Roman"/>
          <w:sz w:val="28"/>
          <w:szCs w:val="28"/>
        </w:rPr>
      </w:pPr>
      <w:r w:rsidRPr="00B35C4B">
        <w:rPr>
          <w:rFonts w:cs="Times New Roman"/>
          <w:sz w:val="28"/>
          <w:szCs w:val="28"/>
        </w:rPr>
        <w:t>Конфиденциальность персональных данных</w:t>
      </w:r>
    </w:p>
    <w:p w:rsidR="007D4730" w:rsidRPr="00B35C4B" w:rsidRDefault="007D4730" w:rsidP="00E157C2">
      <w:pPr>
        <w:numPr>
          <w:ilvl w:val="1"/>
          <w:numId w:val="30"/>
        </w:numPr>
        <w:suppressAutoHyphens w:val="0"/>
        <w:ind w:firstLine="709"/>
        <w:contextualSpacing/>
        <w:rPr>
          <w:rFonts w:cs="Times New Roman"/>
          <w:sz w:val="28"/>
          <w:szCs w:val="28"/>
        </w:rPr>
      </w:pPr>
      <w:r w:rsidRPr="00B35C4B">
        <w:rPr>
          <w:rFonts w:cs="Times New Roman"/>
          <w:sz w:val="28"/>
          <w:szCs w:val="28"/>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D4730" w:rsidRPr="00B35C4B" w:rsidRDefault="007D4730" w:rsidP="00E157C2">
      <w:pPr>
        <w:ind w:firstLine="709"/>
        <w:rPr>
          <w:rFonts w:cs="Times New Roman"/>
          <w:sz w:val="28"/>
          <w:szCs w:val="28"/>
        </w:rPr>
      </w:pPr>
    </w:p>
    <w:p w:rsidR="007D4730" w:rsidRPr="00C17C48" w:rsidRDefault="007D4730" w:rsidP="00E157C2">
      <w:pPr>
        <w:numPr>
          <w:ilvl w:val="0"/>
          <w:numId w:val="30"/>
        </w:numPr>
        <w:suppressAutoHyphens w:val="0"/>
        <w:ind w:left="0" w:firstLine="0"/>
        <w:contextualSpacing/>
        <w:jc w:val="center"/>
        <w:rPr>
          <w:rFonts w:cs="Times New Roman"/>
          <w:sz w:val="28"/>
          <w:szCs w:val="28"/>
        </w:rPr>
      </w:pPr>
      <w:r w:rsidRPr="00B35C4B">
        <w:rPr>
          <w:rFonts w:cs="Times New Roman"/>
          <w:sz w:val="28"/>
          <w:szCs w:val="28"/>
        </w:rPr>
        <w:t xml:space="preserve">Право субъекта персональных данных на доступ </w:t>
      </w:r>
      <w:r w:rsidR="00C17C48">
        <w:rPr>
          <w:rFonts w:cs="Times New Roman"/>
          <w:sz w:val="28"/>
          <w:szCs w:val="28"/>
        </w:rPr>
        <w:br/>
      </w:r>
      <w:r w:rsidRPr="00B35C4B">
        <w:rPr>
          <w:rFonts w:cs="Times New Roman"/>
          <w:sz w:val="28"/>
          <w:szCs w:val="28"/>
        </w:rPr>
        <w:t>к его персональным данным</w:t>
      </w:r>
    </w:p>
    <w:p w:rsidR="007D4730" w:rsidRPr="00B35C4B" w:rsidRDefault="007D4730" w:rsidP="00E157C2">
      <w:pPr>
        <w:numPr>
          <w:ilvl w:val="1"/>
          <w:numId w:val="30"/>
        </w:numPr>
        <w:suppressAutoHyphens w:val="0"/>
        <w:ind w:firstLine="709"/>
        <w:contextualSpacing/>
        <w:rPr>
          <w:rFonts w:cs="Times New Roman"/>
          <w:sz w:val="28"/>
          <w:szCs w:val="28"/>
        </w:rPr>
      </w:pPr>
      <w:r w:rsidRPr="00B35C4B">
        <w:rPr>
          <w:rFonts w:cs="Times New Roman"/>
          <w:sz w:val="28"/>
          <w:szCs w:val="28"/>
        </w:rPr>
        <w:t xml:space="preserve">Субъект персональных данных имеет право на получение сведений, указанных в п. 6.7 настоящей Политики, за исключением случаев, при которых доступ субъекта персональных данных к его персональным данным нарушает права и законные интересы третьих лиц. Субъект персональных данных вправе требовать от </w:t>
      </w:r>
      <w:r w:rsidR="00C17C48">
        <w:rPr>
          <w:rFonts w:cs="Times New Roman"/>
          <w:sz w:val="28"/>
          <w:szCs w:val="28"/>
        </w:rPr>
        <w:t>О</w:t>
      </w:r>
      <w:r w:rsidRPr="00B35C4B">
        <w:rPr>
          <w:rFonts w:cs="Times New Roman"/>
          <w:sz w:val="28"/>
          <w:szCs w:val="28"/>
        </w:rPr>
        <w:t>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D4730" w:rsidRPr="00B35C4B" w:rsidRDefault="007D4730" w:rsidP="00E157C2">
      <w:pPr>
        <w:numPr>
          <w:ilvl w:val="1"/>
          <w:numId w:val="30"/>
        </w:numPr>
        <w:suppressAutoHyphens w:val="0"/>
        <w:ind w:firstLine="709"/>
        <w:contextualSpacing/>
        <w:rPr>
          <w:rFonts w:cs="Times New Roman"/>
          <w:sz w:val="28"/>
          <w:szCs w:val="28"/>
        </w:rPr>
      </w:pPr>
      <w:proofErr w:type="gramStart"/>
      <w:r w:rsidRPr="00B35C4B">
        <w:rPr>
          <w:rFonts w:cs="Times New Roman"/>
          <w:sz w:val="28"/>
          <w:szCs w:val="28"/>
        </w:rPr>
        <w:t>Сведения, указанные в п. 6.7 настоящей Политики,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r w:rsidR="00DA7FC0">
        <w:rPr>
          <w:rFonts w:cs="Times New Roman"/>
          <w:sz w:val="28"/>
          <w:szCs w:val="28"/>
        </w:rPr>
        <w:t>.</w:t>
      </w:r>
      <w:r w:rsidRPr="00B35C4B">
        <w:rPr>
          <w:rFonts w:cs="Times New Roman"/>
          <w:sz w:val="28"/>
          <w:szCs w:val="28"/>
        </w:rPr>
        <w:t xml:space="preserve"> </w:t>
      </w:r>
      <w:proofErr w:type="gramEnd"/>
    </w:p>
    <w:p w:rsidR="007D4730" w:rsidRPr="00B35C4B" w:rsidRDefault="007D4730" w:rsidP="00E157C2">
      <w:pPr>
        <w:numPr>
          <w:ilvl w:val="1"/>
          <w:numId w:val="30"/>
        </w:numPr>
        <w:suppressAutoHyphens w:val="0"/>
        <w:ind w:firstLine="709"/>
        <w:contextualSpacing/>
        <w:rPr>
          <w:rFonts w:cs="Times New Roman"/>
          <w:sz w:val="28"/>
          <w:szCs w:val="28"/>
        </w:rPr>
      </w:pPr>
      <w:r w:rsidRPr="00B35C4B">
        <w:rPr>
          <w:rFonts w:cs="Times New Roman"/>
          <w:sz w:val="28"/>
          <w:szCs w:val="28"/>
        </w:rPr>
        <w:t xml:space="preserve">Сведения, указанные в п. 6.7 настоящей </w:t>
      </w:r>
      <w:r w:rsidR="00DA7FC0">
        <w:rPr>
          <w:rFonts w:cs="Times New Roman"/>
          <w:sz w:val="28"/>
          <w:szCs w:val="28"/>
        </w:rPr>
        <w:t>П</w:t>
      </w:r>
      <w:r w:rsidRPr="00B35C4B">
        <w:rPr>
          <w:rFonts w:cs="Times New Roman"/>
          <w:sz w:val="28"/>
          <w:szCs w:val="28"/>
        </w:rPr>
        <w:t xml:space="preserve">олитики,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B35C4B">
        <w:rPr>
          <w:rFonts w:cs="Times New Roman"/>
          <w:sz w:val="28"/>
          <w:szCs w:val="28"/>
        </w:rPr>
        <w:t xml:space="preserve">Запрос должен содержать номер основного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w:t>
      </w:r>
      <w:r w:rsidRPr="00B35C4B">
        <w:rPr>
          <w:rFonts w:cs="Times New Roman"/>
          <w:sz w:val="28"/>
          <w:szCs w:val="28"/>
        </w:rPr>
        <w:lastRenderedPageBreak/>
        <w:t xml:space="preserve">подтверждающие факт обработки персональных данных </w:t>
      </w:r>
      <w:r w:rsidR="00C17C48">
        <w:rPr>
          <w:rFonts w:cs="Times New Roman"/>
          <w:sz w:val="28"/>
          <w:szCs w:val="28"/>
        </w:rPr>
        <w:t>О</w:t>
      </w:r>
      <w:r w:rsidRPr="00B35C4B">
        <w:rPr>
          <w:rFonts w:cs="Times New Roman"/>
          <w:sz w:val="28"/>
          <w:szCs w:val="28"/>
        </w:rPr>
        <w:t>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w:t>
      </w:r>
      <w:proofErr w:type="gramEnd"/>
      <w:r w:rsidRPr="00B35C4B">
        <w:rPr>
          <w:rFonts w:cs="Times New Roman"/>
          <w:sz w:val="28"/>
          <w:szCs w:val="28"/>
        </w:rPr>
        <w:t xml:space="preserve"> подписью в соответствии с законодательством Российской Федерации.</w:t>
      </w:r>
    </w:p>
    <w:p w:rsidR="007D4730" w:rsidRPr="00B35C4B" w:rsidRDefault="007D4730" w:rsidP="00E157C2">
      <w:pPr>
        <w:numPr>
          <w:ilvl w:val="1"/>
          <w:numId w:val="30"/>
        </w:numPr>
        <w:suppressAutoHyphens w:val="0"/>
        <w:ind w:firstLine="709"/>
        <w:contextualSpacing/>
        <w:rPr>
          <w:rFonts w:cs="Times New Roman"/>
          <w:sz w:val="28"/>
          <w:szCs w:val="28"/>
        </w:rPr>
      </w:pPr>
      <w:proofErr w:type="gramStart"/>
      <w:r w:rsidRPr="00B35C4B">
        <w:rPr>
          <w:rFonts w:cs="Times New Roman"/>
          <w:sz w:val="28"/>
          <w:szCs w:val="28"/>
        </w:rPr>
        <w:t>В случае если сведения, указанные в п. 6.7 настоящей Политики, а также обрабатываемы</w:t>
      </w:r>
      <w:r w:rsidR="0054250E">
        <w:rPr>
          <w:rFonts w:cs="Times New Roman"/>
          <w:sz w:val="28"/>
          <w:szCs w:val="28"/>
        </w:rPr>
        <w:t>е</w:t>
      </w:r>
      <w:r w:rsidRPr="00B35C4B">
        <w:rPr>
          <w:rFonts w:cs="Times New Roman"/>
          <w:sz w:val="28"/>
          <w:szCs w:val="28"/>
        </w:rPr>
        <w:t xml:space="preserve">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 6.7 настоящего положения, и ознакомления с такими персональными данными не ранее чем через тридцать дней</w:t>
      </w:r>
      <w:proofErr w:type="gramEnd"/>
      <w:r w:rsidRPr="00B35C4B">
        <w:rPr>
          <w:rFonts w:cs="Times New Roman"/>
          <w:sz w:val="28"/>
          <w:szCs w:val="28"/>
        </w:rPr>
        <w:t xml:space="preserve">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B35C4B">
        <w:rPr>
          <w:rFonts w:cs="Times New Roman"/>
          <w:sz w:val="28"/>
          <w:szCs w:val="28"/>
        </w:rPr>
        <w:t>выгодоприобретателем</w:t>
      </w:r>
      <w:proofErr w:type="spellEnd"/>
      <w:r w:rsidRPr="00B35C4B">
        <w:rPr>
          <w:rFonts w:cs="Times New Roman"/>
          <w:sz w:val="28"/>
          <w:szCs w:val="28"/>
        </w:rPr>
        <w:t xml:space="preserve"> или поручителем по которому является субъект персональных данных.</w:t>
      </w:r>
    </w:p>
    <w:p w:rsidR="007D4730" w:rsidRPr="00B35C4B" w:rsidRDefault="007D4730" w:rsidP="00E157C2">
      <w:pPr>
        <w:numPr>
          <w:ilvl w:val="1"/>
          <w:numId w:val="30"/>
        </w:numPr>
        <w:suppressAutoHyphens w:val="0"/>
        <w:ind w:firstLine="709"/>
        <w:contextualSpacing/>
        <w:rPr>
          <w:rFonts w:cs="Times New Roman"/>
          <w:sz w:val="28"/>
          <w:szCs w:val="28"/>
        </w:rPr>
      </w:pPr>
      <w:proofErr w:type="gramStart"/>
      <w:r w:rsidRPr="00B35C4B">
        <w:rPr>
          <w:rFonts w:cs="Times New Roman"/>
          <w:sz w:val="28"/>
          <w:szCs w:val="28"/>
        </w:rPr>
        <w:t>Субъект персональных данных вправе обратиться повторно к Оператору или направить ему запрос в целях получения сведений, указанных в п. 6.7 настоящей Политики, а также в целях ознакомления с обрабатываемыми персональными данными до истечения срока, указанного в п. 6.4 настоящей Политики, в случае, если такие сведения и (или) обрабатываемы персональные данные не были предоставлены ему для ознакомления в полном объеме по</w:t>
      </w:r>
      <w:proofErr w:type="gramEnd"/>
      <w:r w:rsidRPr="00B35C4B">
        <w:rPr>
          <w:rFonts w:cs="Times New Roman"/>
          <w:sz w:val="28"/>
          <w:szCs w:val="28"/>
        </w:rPr>
        <w:t xml:space="preserve"> результатам рассмотрения первоначального обращения. Повторный запрос наряду со сведениями, указанными в п. 6.3 настоящей Политики, должен содержать основание направления повторного запроса.</w:t>
      </w:r>
    </w:p>
    <w:p w:rsidR="007D4730" w:rsidRPr="00B35C4B" w:rsidRDefault="0054250E" w:rsidP="00E157C2">
      <w:pPr>
        <w:numPr>
          <w:ilvl w:val="1"/>
          <w:numId w:val="30"/>
        </w:numPr>
        <w:suppressAutoHyphens w:val="0"/>
        <w:ind w:firstLine="709"/>
        <w:contextualSpacing/>
        <w:rPr>
          <w:rFonts w:cs="Times New Roman"/>
          <w:sz w:val="28"/>
          <w:szCs w:val="28"/>
        </w:rPr>
      </w:pPr>
      <w:r>
        <w:rPr>
          <w:rFonts w:cs="Times New Roman"/>
          <w:sz w:val="28"/>
          <w:szCs w:val="28"/>
        </w:rPr>
        <w:t>Оператор в</w:t>
      </w:r>
      <w:r w:rsidR="007D4730" w:rsidRPr="00B35C4B">
        <w:rPr>
          <w:rFonts w:cs="Times New Roman"/>
          <w:sz w:val="28"/>
          <w:szCs w:val="28"/>
        </w:rPr>
        <w:t>праве отказать субъекту персональных данных в выполнении повторного запроса, несоответствующего условиям, предусмотренным п. 6.3 и п. 6.4. настоящей Политики. Такой отказ должен быть мотивированным. Обязанность предоставления доказательств обоснованности отказа в выполнении повторного запроса лежит на Операторе.</w:t>
      </w:r>
    </w:p>
    <w:p w:rsidR="007D4730" w:rsidRPr="00B35C4B" w:rsidRDefault="007D4730" w:rsidP="00E157C2">
      <w:pPr>
        <w:numPr>
          <w:ilvl w:val="1"/>
          <w:numId w:val="30"/>
        </w:numPr>
        <w:suppressAutoHyphens w:val="0"/>
        <w:ind w:firstLine="709"/>
        <w:contextualSpacing/>
        <w:rPr>
          <w:rFonts w:cs="Times New Roman"/>
          <w:sz w:val="28"/>
          <w:szCs w:val="28"/>
        </w:rPr>
      </w:pPr>
      <w:r w:rsidRPr="00B35C4B">
        <w:rPr>
          <w:rFonts w:cs="Times New Roman"/>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7D4730" w:rsidRPr="00B35C4B" w:rsidRDefault="007D4730" w:rsidP="00E157C2">
      <w:pPr>
        <w:numPr>
          <w:ilvl w:val="2"/>
          <w:numId w:val="30"/>
        </w:numPr>
        <w:suppressAutoHyphens w:val="0"/>
        <w:ind w:left="0" w:firstLine="709"/>
        <w:contextualSpacing/>
        <w:rPr>
          <w:rFonts w:cs="Times New Roman"/>
          <w:sz w:val="28"/>
          <w:szCs w:val="28"/>
        </w:rPr>
      </w:pPr>
      <w:r w:rsidRPr="00B35C4B">
        <w:rPr>
          <w:rFonts w:cs="Times New Roman"/>
          <w:sz w:val="28"/>
          <w:szCs w:val="28"/>
        </w:rPr>
        <w:t>Подтверждение факта обработки персональных данных Оператором;</w:t>
      </w:r>
    </w:p>
    <w:p w:rsidR="007D4730" w:rsidRPr="00B35C4B" w:rsidRDefault="007D4730" w:rsidP="00E157C2">
      <w:pPr>
        <w:numPr>
          <w:ilvl w:val="2"/>
          <w:numId w:val="30"/>
        </w:numPr>
        <w:suppressAutoHyphens w:val="0"/>
        <w:ind w:left="0" w:firstLine="709"/>
        <w:contextualSpacing/>
        <w:rPr>
          <w:rFonts w:cs="Times New Roman"/>
          <w:sz w:val="28"/>
          <w:szCs w:val="28"/>
        </w:rPr>
      </w:pPr>
      <w:r w:rsidRPr="00B35C4B">
        <w:rPr>
          <w:rFonts w:cs="Times New Roman"/>
          <w:sz w:val="28"/>
          <w:szCs w:val="28"/>
        </w:rPr>
        <w:t>Правовые основания и цели обработки персональных данных;</w:t>
      </w:r>
    </w:p>
    <w:p w:rsidR="007D4730" w:rsidRPr="00B35C4B" w:rsidRDefault="007D4730" w:rsidP="00E157C2">
      <w:pPr>
        <w:numPr>
          <w:ilvl w:val="2"/>
          <w:numId w:val="30"/>
        </w:numPr>
        <w:suppressAutoHyphens w:val="0"/>
        <w:ind w:left="0" w:firstLine="709"/>
        <w:contextualSpacing/>
        <w:rPr>
          <w:rFonts w:cs="Times New Roman"/>
          <w:sz w:val="28"/>
          <w:szCs w:val="28"/>
        </w:rPr>
      </w:pPr>
      <w:r w:rsidRPr="00B35C4B">
        <w:rPr>
          <w:rFonts w:cs="Times New Roman"/>
          <w:sz w:val="28"/>
          <w:szCs w:val="28"/>
        </w:rPr>
        <w:t>Цели и применяемые Оператором способы обработки персональных данных;</w:t>
      </w:r>
    </w:p>
    <w:p w:rsidR="007D4730" w:rsidRPr="00B35C4B" w:rsidRDefault="007D4730" w:rsidP="00E157C2">
      <w:pPr>
        <w:numPr>
          <w:ilvl w:val="2"/>
          <w:numId w:val="30"/>
        </w:numPr>
        <w:suppressAutoHyphens w:val="0"/>
        <w:ind w:left="0" w:firstLine="709"/>
        <w:contextualSpacing/>
        <w:rPr>
          <w:rFonts w:cs="Times New Roman"/>
          <w:sz w:val="28"/>
          <w:szCs w:val="28"/>
        </w:rPr>
      </w:pPr>
      <w:r w:rsidRPr="00B35C4B">
        <w:rPr>
          <w:rFonts w:cs="Times New Roman"/>
          <w:sz w:val="28"/>
          <w:szCs w:val="28"/>
        </w:rPr>
        <w:t>Наименование и место нахождения Оператора, сведения о ли</w:t>
      </w:r>
      <w:r w:rsidR="00C17C48">
        <w:rPr>
          <w:rFonts w:cs="Times New Roman"/>
          <w:sz w:val="28"/>
          <w:szCs w:val="28"/>
        </w:rPr>
        <w:t>цах (за исключением работников О</w:t>
      </w:r>
      <w:r w:rsidRPr="00B35C4B">
        <w:rPr>
          <w:rFonts w:cs="Times New Roman"/>
          <w:sz w:val="28"/>
          <w:szCs w:val="28"/>
        </w:rPr>
        <w:t>ператора), которые имеют доступ к персональным данным или которые могут быть раскрыты персональные данные на основании договора с Оператором или на основании федерального закона;</w:t>
      </w:r>
    </w:p>
    <w:p w:rsidR="007D4730" w:rsidRPr="00B35C4B" w:rsidRDefault="007D4730" w:rsidP="00E157C2">
      <w:pPr>
        <w:numPr>
          <w:ilvl w:val="2"/>
          <w:numId w:val="30"/>
        </w:numPr>
        <w:suppressAutoHyphens w:val="0"/>
        <w:ind w:left="0" w:firstLine="709"/>
        <w:contextualSpacing/>
        <w:rPr>
          <w:rFonts w:cs="Times New Roman"/>
          <w:sz w:val="28"/>
          <w:szCs w:val="28"/>
        </w:rPr>
      </w:pPr>
      <w:r w:rsidRPr="00B35C4B">
        <w:rPr>
          <w:rFonts w:cs="Times New Roman"/>
          <w:sz w:val="28"/>
          <w:szCs w:val="28"/>
        </w:rPr>
        <w:lastRenderedPageBreak/>
        <w:t>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федеральным законом;</w:t>
      </w:r>
    </w:p>
    <w:p w:rsidR="007D4730" w:rsidRPr="00B35C4B" w:rsidRDefault="007D4730" w:rsidP="00E157C2">
      <w:pPr>
        <w:numPr>
          <w:ilvl w:val="2"/>
          <w:numId w:val="30"/>
        </w:numPr>
        <w:suppressAutoHyphens w:val="0"/>
        <w:ind w:left="0" w:firstLine="709"/>
        <w:contextualSpacing/>
        <w:rPr>
          <w:rFonts w:cs="Times New Roman"/>
          <w:sz w:val="28"/>
          <w:szCs w:val="28"/>
        </w:rPr>
      </w:pPr>
      <w:r w:rsidRPr="00B35C4B">
        <w:rPr>
          <w:rFonts w:cs="Times New Roman"/>
          <w:sz w:val="28"/>
          <w:szCs w:val="28"/>
        </w:rPr>
        <w:t>Сроки обработки персональных данных, в том числе сроки их хранения;</w:t>
      </w:r>
    </w:p>
    <w:p w:rsidR="007D4730" w:rsidRPr="00B35C4B" w:rsidRDefault="007D4730" w:rsidP="00E157C2">
      <w:pPr>
        <w:numPr>
          <w:ilvl w:val="2"/>
          <w:numId w:val="30"/>
        </w:numPr>
        <w:suppressAutoHyphens w:val="0"/>
        <w:ind w:left="0" w:firstLine="709"/>
        <w:contextualSpacing/>
        <w:rPr>
          <w:rFonts w:cs="Times New Roman"/>
          <w:sz w:val="28"/>
          <w:szCs w:val="28"/>
        </w:rPr>
      </w:pPr>
      <w:r w:rsidRPr="00B35C4B">
        <w:rPr>
          <w:rFonts w:cs="Times New Roman"/>
          <w:sz w:val="28"/>
          <w:szCs w:val="28"/>
        </w:rPr>
        <w:t>Порядок осуществления субъектом персональных данных прав, предусмотренных Федеральным законом «О персональных данных»;</w:t>
      </w:r>
    </w:p>
    <w:p w:rsidR="007D4730" w:rsidRPr="00B35C4B" w:rsidRDefault="007D4730" w:rsidP="00E157C2">
      <w:pPr>
        <w:numPr>
          <w:ilvl w:val="2"/>
          <w:numId w:val="30"/>
        </w:numPr>
        <w:suppressAutoHyphens w:val="0"/>
        <w:ind w:left="0" w:firstLine="709"/>
        <w:contextualSpacing/>
        <w:rPr>
          <w:rFonts w:cs="Times New Roman"/>
          <w:sz w:val="28"/>
          <w:szCs w:val="28"/>
        </w:rPr>
      </w:pPr>
      <w:r w:rsidRPr="00B35C4B">
        <w:rPr>
          <w:rFonts w:cs="Times New Roman"/>
          <w:sz w:val="28"/>
          <w:szCs w:val="28"/>
        </w:rPr>
        <w:t xml:space="preserve">Информацию </w:t>
      </w:r>
      <w:proofErr w:type="gramStart"/>
      <w:r w:rsidRPr="00B35C4B">
        <w:rPr>
          <w:rFonts w:cs="Times New Roman"/>
          <w:sz w:val="28"/>
          <w:szCs w:val="28"/>
        </w:rPr>
        <w:t>об</w:t>
      </w:r>
      <w:proofErr w:type="gramEnd"/>
      <w:r w:rsidRPr="00B35C4B">
        <w:rPr>
          <w:rFonts w:cs="Times New Roman"/>
          <w:sz w:val="28"/>
          <w:szCs w:val="28"/>
        </w:rPr>
        <w:t xml:space="preserve"> </w:t>
      </w:r>
      <w:proofErr w:type="gramStart"/>
      <w:r w:rsidRPr="00B35C4B">
        <w:rPr>
          <w:rFonts w:cs="Times New Roman"/>
          <w:sz w:val="28"/>
          <w:szCs w:val="28"/>
        </w:rPr>
        <w:t>осуществленной</w:t>
      </w:r>
      <w:proofErr w:type="gramEnd"/>
      <w:r w:rsidRPr="00B35C4B">
        <w:rPr>
          <w:rFonts w:cs="Times New Roman"/>
          <w:sz w:val="28"/>
          <w:szCs w:val="28"/>
        </w:rPr>
        <w:t xml:space="preserve"> или о предполагаемой трансграничной передаче данных;</w:t>
      </w:r>
    </w:p>
    <w:p w:rsidR="007D4730" w:rsidRPr="00B35C4B" w:rsidRDefault="007D4730" w:rsidP="00E157C2">
      <w:pPr>
        <w:numPr>
          <w:ilvl w:val="2"/>
          <w:numId w:val="30"/>
        </w:numPr>
        <w:suppressAutoHyphens w:val="0"/>
        <w:ind w:left="0" w:firstLine="709"/>
        <w:contextualSpacing/>
        <w:rPr>
          <w:rFonts w:cs="Times New Roman"/>
          <w:sz w:val="28"/>
          <w:szCs w:val="28"/>
        </w:rPr>
      </w:pPr>
      <w:r w:rsidRPr="00B35C4B">
        <w:rPr>
          <w:rFonts w:cs="Times New Roman"/>
          <w:sz w:val="28"/>
          <w:szCs w:val="28"/>
        </w:rPr>
        <w:t>Наименование или имя, фамилию,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D4730" w:rsidRPr="00B35C4B" w:rsidRDefault="007D4730" w:rsidP="00E157C2">
      <w:pPr>
        <w:numPr>
          <w:ilvl w:val="2"/>
          <w:numId w:val="30"/>
        </w:numPr>
        <w:suppressAutoHyphens w:val="0"/>
        <w:ind w:left="0" w:firstLine="709"/>
        <w:contextualSpacing/>
        <w:rPr>
          <w:rFonts w:cs="Times New Roman"/>
          <w:sz w:val="28"/>
          <w:szCs w:val="28"/>
        </w:rPr>
      </w:pPr>
      <w:r w:rsidRPr="00B35C4B">
        <w:rPr>
          <w:rFonts w:cs="Times New Roman"/>
          <w:sz w:val="28"/>
          <w:szCs w:val="28"/>
        </w:rPr>
        <w:t>Иные сведения, предусмотренные Федеральным законом «О персональных данных» или другими федеральными законами.</w:t>
      </w:r>
    </w:p>
    <w:p w:rsidR="007D4730" w:rsidRPr="00B35C4B" w:rsidRDefault="007D4730" w:rsidP="00E157C2">
      <w:pPr>
        <w:ind w:firstLine="709"/>
        <w:rPr>
          <w:rFonts w:cs="Times New Roman"/>
          <w:sz w:val="28"/>
          <w:szCs w:val="28"/>
        </w:rPr>
      </w:pPr>
    </w:p>
    <w:p w:rsidR="007D4730" w:rsidRPr="00FC7C0D" w:rsidRDefault="007D4730" w:rsidP="00E157C2">
      <w:pPr>
        <w:numPr>
          <w:ilvl w:val="0"/>
          <w:numId w:val="30"/>
        </w:numPr>
        <w:suppressAutoHyphens w:val="0"/>
        <w:ind w:left="0" w:firstLine="0"/>
        <w:contextualSpacing/>
        <w:jc w:val="center"/>
        <w:rPr>
          <w:rFonts w:cs="Times New Roman"/>
          <w:sz w:val="28"/>
          <w:szCs w:val="28"/>
        </w:rPr>
      </w:pPr>
      <w:r w:rsidRPr="00B35C4B">
        <w:rPr>
          <w:rFonts w:cs="Times New Roman"/>
          <w:sz w:val="28"/>
          <w:szCs w:val="28"/>
        </w:rPr>
        <w:t>Право на обжалование действий или бездействий Оператора</w:t>
      </w:r>
    </w:p>
    <w:p w:rsidR="007D4730" w:rsidRPr="00B35C4B" w:rsidRDefault="007D4730" w:rsidP="00E157C2">
      <w:pPr>
        <w:numPr>
          <w:ilvl w:val="1"/>
          <w:numId w:val="30"/>
        </w:numPr>
        <w:suppressAutoHyphens w:val="0"/>
        <w:ind w:firstLine="709"/>
        <w:contextualSpacing/>
        <w:rPr>
          <w:rFonts w:cs="Times New Roman"/>
          <w:sz w:val="28"/>
          <w:szCs w:val="28"/>
        </w:rPr>
      </w:pPr>
      <w:r w:rsidRPr="00B35C4B">
        <w:rPr>
          <w:rFonts w:cs="Times New Roman"/>
          <w:sz w:val="28"/>
          <w:szCs w:val="28"/>
        </w:rPr>
        <w:t xml:space="preserve">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бездействия Оператора </w:t>
      </w:r>
      <w:proofErr w:type="gramStart"/>
      <w:r w:rsidRPr="00B35C4B">
        <w:rPr>
          <w:rFonts w:cs="Times New Roman"/>
          <w:sz w:val="28"/>
          <w:szCs w:val="28"/>
        </w:rPr>
        <w:t>в</w:t>
      </w:r>
      <w:proofErr w:type="gramEnd"/>
      <w:r w:rsidRPr="00B35C4B">
        <w:rPr>
          <w:rFonts w:cs="Times New Roman"/>
          <w:sz w:val="28"/>
          <w:szCs w:val="28"/>
        </w:rPr>
        <w:t xml:space="preserve"> </w:t>
      </w:r>
      <w:proofErr w:type="gramStart"/>
      <w:r w:rsidRPr="00B35C4B">
        <w:rPr>
          <w:rFonts w:cs="Times New Roman"/>
          <w:sz w:val="28"/>
          <w:szCs w:val="28"/>
        </w:rPr>
        <w:t>уполномоченный</w:t>
      </w:r>
      <w:proofErr w:type="gramEnd"/>
      <w:r w:rsidRPr="00B35C4B">
        <w:rPr>
          <w:rFonts w:cs="Times New Roman"/>
          <w:sz w:val="28"/>
          <w:szCs w:val="28"/>
        </w:rPr>
        <w:t xml:space="preserve"> орган по защите прав субъектов персональных данных или в судебном порядке.</w:t>
      </w:r>
    </w:p>
    <w:p w:rsidR="007D4730" w:rsidRPr="00B35C4B" w:rsidRDefault="007D4730" w:rsidP="00E157C2">
      <w:pPr>
        <w:numPr>
          <w:ilvl w:val="1"/>
          <w:numId w:val="30"/>
        </w:numPr>
        <w:suppressAutoHyphens w:val="0"/>
        <w:ind w:firstLine="709"/>
        <w:contextualSpacing/>
        <w:rPr>
          <w:rFonts w:cs="Times New Roman"/>
          <w:sz w:val="28"/>
          <w:szCs w:val="28"/>
        </w:rPr>
      </w:pPr>
      <w:r w:rsidRPr="00B35C4B">
        <w:rPr>
          <w:rFonts w:cs="Times New Roman"/>
          <w:sz w:val="28"/>
          <w:szCs w:val="28"/>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D4730" w:rsidRPr="00B35C4B" w:rsidRDefault="007D4730" w:rsidP="00E157C2">
      <w:pPr>
        <w:ind w:firstLine="709"/>
        <w:rPr>
          <w:rFonts w:cs="Times New Roman"/>
          <w:sz w:val="28"/>
          <w:szCs w:val="28"/>
        </w:rPr>
      </w:pPr>
    </w:p>
    <w:p w:rsidR="007D4730" w:rsidRPr="00FC7C0D" w:rsidRDefault="007D4730" w:rsidP="00E157C2">
      <w:pPr>
        <w:numPr>
          <w:ilvl w:val="0"/>
          <w:numId w:val="30"/>
        </w:numPr>
        <w:suppressAutoHyphens w:val="0"/>
        <w:ind w:left="0" w:firstLine="0"/>
        <w:contextualSpacing/>
        <w:jc w:val="center"/>
        <w:rPr>
          <w:rFonts w:cs="Times New Roman"/>
          <w:sz w:val="28"/>
          <w:szCs w:val="28"/>
        </w:rPr>
      </w:pPr>
      <w:r w:rsidRPr="00B35C4B">
        <w:rPr>
          <w:rFonts w:cs="Times New Roman"/>
          <w:sz w:val="28"/>
          <w:szCs w:val="28"/>
        </w:rPr>
        <w:t>Обязанности Оператора при сборе персональных данных</w:t>
      </w:r>
    </w:p>
    <w:p w:rsidR="007D4730" w:rsidRPr="00B35C4B" w:rsidRDefault="007D4730" w:rsidP="00E157C2">
      <w:pPr>
        <w:numPr>
          <w:ilvl w:val="1"/>
          <w:numId w:val="30"/>
        </w:numPr>
        <w:suppressAutoHyphens w:val="0"/>
        <w:ind w:firstLine="709"/>
        <w:contextualSpacing/>
        <w:rPr>
          <w:rFonts w:cs="Times New Roman"/>
          <w:sz w:val="28"/>
          <w:szCs w:val="28"/>
        </w:rPr>
      </w:pPr>
      <w:r w:rsidRPr="00B35C4B">
        <w:rPr>
          <w:rFonts w:cs="Times New Roman"/>
          <w:sz w:val="28"/>
          <w:szCs w:val="28"/>
        </w:rPr>
        <w:t>При сборе персональных данных Оператор обязан предоставить субъекту персональных данных по его просьбе информацию, предусмотренную частью 6.7 настоящей Политики.</w:t>
      </w:r>
    </w:p>
    <w:p w:rsidR="007D4730" w:rsidRPr="00B35C4B" w:rsidRDefault="007D4730" w:rsidP="00E157C2">
      <w:pPr>
        <w:numPr>
          <w:ilvl w:val="1"/>
          <w:numId w:val="30"/>
        </w:numPr>
        <w:suppressAutoHyphens w:val="0"/>
        <w:ind w:firstLine="709"/>
        <w:contextualSpacing/>
        <w:rPr>
          <w:rFonts w:cs="Times New Roman"/>
          <w:sz w:val="28"/>
          <w:szCs w:val="28"/>
        </w:rPr>
      </w:pPr>
      <w:r w:rsidRPr="00B35C4B">
        <w:rPr>
          <w:rFonts w:cs="Times New Roman"/>
          <w:sz w:val="28"/>
          <w:szCs w:val="28"/>
        </w:rPr>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7D4730" w:rsidRPr="00B35C4B" w:rsidRDefault="007D4730" w:rsidP="00E157C2">
      <w:pPr>
        <w:numPr>
          <w:ilvl w:val="1"/>
          <w:numId w:val="30"/>
        </w:numPr>
        <w:suppressAutoHyphens w:val="0"/>
        <w:ind w:firstLine="709"/>
        <w:contextualSpacing/>
        <w:rPr>
          <w:rFonts w:cs="Times New Roman"/>
          <w:sz w:val="28"/>
          <w:szCs w:val="28"/>
        </w:rPr>
      </w:pPr>
      <w:r w:rsidRPr="00B35C4B">
        <w:rPr>
          <w:rFonts w:cs="Times New Roman"/>
          <w:sz w:val="28"/>
          <w:szCs w:val="28"/>
        </w:rPr>
        <w:t>Если персональные данные получены не от субъекта персональных данных, Оператор, за исключением случаев, предусмотренных п. 8.4 настоящей Политики, до начала обработки таких персональных данных обязан предоставить субъекту персональных данных следующую информацию:</w:t>
      </w:r>
    </w:p>
    <w:p w:rsidR="007D4730" w:rsidRPr="00B35C4B" w:rsidRDefault="007D4730" w:rsidP="00E157C2">
      <w:pPr>
        <w:numPr>
          <w:ilvl w:val="2"/>
          <w:numId w:val="30"/>
        </w:numPr>
        <w:suppressAutoHyphens w:val="0"/>
        <w:ind w:left="0" w:firstLine="709"/>
        <w:contextualSpacing/>
        <w:rPr>
          <w:rFonts w:cs="Times New Roman"/>
          <w:sz w:val="28"/>
          <w:szCs w:val="28"/>
        </w:rPr>
      </w:pPr>
      <w:r w:rsidRPr="00B35C4B">
        <w:rPr>
          <w:rFonts w:cs="Times New Roman"/>
          <w:sz w:val="28"/>
          <w:szCs w:val="28"/>
        </w:rPr>
        <w:t>Наименование либо фамилия, имя, отчество и адрес Оператора или его представителя;</w:t>
      </w:r>
    </w:p>
    <w:p w:rsidR="007D4730" w:rsidRPr="00B35C4B" w:rsidRDefault="007D4730" w:rsidP="00E157C2">
      <w:pPr>
        <w:numPr>
          <w:ilvl w:val="2"/>
          <w:numId w:val="30"/>
        </w:numPr>
        <w:suppressAutoHyphens w:val="0"/>
        <w:ind w:left="0" w:firstLine="709"/>
        <w:contextualSpacing/>
        <w:rPr>
          <w:rFonts w:cs="Times New Roman"/>
          <w:sz w:val="28"/>
          <w:szCs w:val="28"/>
        </w:rPr>
      </w:pPr>
      <w:r w:rsidRPr="00B35C4B">
        <w:rPr>
          <w:rFonts w:cs="Times New Roman"/>
          <w:sz w:val="28"/>
          <w:szCs w:val="28"/>
        </w:rPr>
        <w:t>Цель обработки персональных данных и ее правовое основание;</w:t>
      </w:r>
    </w:p>
    <w:p w:rsidR="007D4730" w:rsidRPr="00B35C4B" w:rsidRDefault="007D4730" w:rsidP="00E157C2">
      <w:pPr>
        <w:numPr>
          <w:ilvl w:val="2"/>
          <w:numId w:val="30"/>
        </w:numPr>
        <w:suppressAutoHyphens w:val="0"/>
        <w:ind w:left="0" w:firstLine="709"/>
        <w:contextualSpacing/>
        <w:rPr>
          <w:rFonts w:cs="Times New Roman"/>
          <w:sz w:val="28"/>
          <w:szCs w:val="28"/>
        </w:rPr>
      </w:pPr>
      <w:r w:rsidRPr="00B35C4B">
        <w:rPr>
          <w:rFonts w:cs="Times New Roman"/>
          <w:sz w:val="28"/>
          <w:szCs w:val="28"/>
        </w:rPr>
        <w:t>Предполагаемые пользователи персональных данных;</w:t>
      </w:r>
    </w:p>
    <w:p w:rsidR="007D4730" w:rsidRPr="00B35C4B" w:rsidRDefault="007D4730" w:rsidP="00E157C2">
      <w:pPr>
        <w:numPr>
          <w:ilvl w:val="2"/>
          <w:numId w:val="30"/>
        </w:numPr>
        <w:suppressAutoHyphens w:val="0"/>
        <w:ind w:left="0" w:firstLine="709"/>
        <w:contextualSpacing/>
        <w:rPr>
          <w:rFonts w:cs="Times New Roman"/>
          <w:sz w:val="28"/>
          <w:szCs w:val="28"/>
        </w:rPr>
      </w:pPr>
      <w:r w:rsidRPr="00B35C4B">
        <w:rPr>
          <w:rFonts w:cs="Times New Roman"/>
          <w:sz w:val="28"/>
          <w:szCs w:val="28"/>
        </w:rPr>
        <w:lastRenderedPageBreak/>
        <w:t>Установленные настоящим Федеральным законом права субъекта персональных данных;</w:t>
      </w:r>
    </w:p>
    <w:p w:rsidR="007D4730" w:rsidRPr="00B35C4B" w:rsidRDefault="007D4730" w:rsidP="00E157C2">
      <w:pPr>
        <w:numPr>
          <w:ilvl w:val="2"/>
          <w:numId w:val="30"/>
        </w:numPr>
        <w:suppressAutoHyphens w:val="0"/>
        <w:ind w:left="0" w:firstLine="709"/>
        <w:contextualSpacing/>
        <w:rPr>
          <w:rFonts w:cs="Times New Roman"/>
          <w:sz w:val="28"/>
          <w:szCs w:val="28"/>
        </w:rPr>
      </w:pPr>
      <w:r w:rsidRPr="00B35C4B">
        <w:rPr>
          <w:rFonts w:cs="Times New Roman"/>
          <w:sz w:val="28"/>
          <w:szCs w:val="28"/>
        </w:rPr>
        <w:t>Источник получения персональных данных.</w:t>
      </w:r>
    </w:p>
    <w:p w:rsidR="007D4730" w:rsidRPr="00B35C4B" w:rsidRDefault="007D4730" w:rsidP="00E157C2">
      <w:pPr>
        <w:numPr>
          <w:ilvl w:val="1"/>
          <w:numId w:val="30"/>
        </w:numPr>
        <w:suppressAutoHyphens w:val="0"/>
        <w:ind w:firstLine="709"/>
        <w:contextualSpacing/>
        <w:rPr>
          <w:rFonts w:cs="Times New Roman"/>
          <w:sz w:val="28"/>
          <w:szCs w:val="28"/>
        </w:rPr>
      </w:pPr>
      <w:r w:rsidRPr="00B35C4B">
        <w:rPr>
          <w:rFonts w:cs="Times New Roman"/>
          <w:sz w:val="28"/>
          <w:szCs w:val="28"/>
        </w:rPr>
        <w:t>Оператор освобождается от обязанности предоставить субъекту персональных данных сведения, предусмотренные п. 8.3 настоящего Положения, в случаях, если:</w:t>
      </w:r>
    </w:p>
    <w:p w:rsidR="007D4730" w:rsidRPr="00B35C4B" w:rsidRDefault="007D4730" w:rsidP="00E157C2">
      <w:pPr>
        <w:numPr>
          <w:ilvl w:val="2"/>
          <w:numId w:val="30"/>
        </w:numPr>
        <w:suppressAutoHyphens w:val="0"/>
        <w:ind w:left="0" w:firstLine="709"/>
        <w:contextualSpacing/>
        <w:rPr>
          <w:rFonts w:cs="Times New Roman"/>
          <w:sz w:val="28"/>
          <w:szCs w:val="28"/>
        </w:rPr>
      </w:pPr>
      <w:r w:rsidRPr="00B35C4B">
        <w:rPr>
          <w:rFonts w:cs="Times New Roman"/>
          <w:sz w:val="28"/>
          <w:szCs w:val="28"/>
        </w:rPr>
        <w:t>Субъект персональных данных уведомлен об осуществлении обработки его персональных данных Оператором;</w:t>
      </w:r>
    </w:p>
    <w:p w:rsidR="007D4730" w:rsidRPr="00B35C4B" w:rsidRDefault="007D4730" w:rsidP="00E157C2">
      <w:pPr>
        <w:numPr>
          <w:ilvl w:val="2"/>
          <w:numId w:val="30"/>
        </w:numPr>
        <w:suppressAutoHyphens w:val="0"/>
        <w:ind w:left="0" w:firstLine="709"/>
        <w:contextualSpacing/>
        <w:rPr>
          <w:rFonts w:cs="Times New Roman"/>
          <w:sz w:val="28"/>
          <w:szCs w:val="28"/>
        </w:rPr>
      </w:pPr>
      <w:r w:rsidRPr="00B35C4B">
        <w:rPr>
          <w:rFonts w:cs="Times New Roman"/>
          <w:sz w:val="28"/>
          <w:szCs w:val="28"/>
        </w:rPr>
        <w:t xml:space="preserve">Персональные данные получены </w:t>
      </w:r>
      <w:r w:rsidR="00FC7C0D">
        <w:rPr>
          <w:rFonts w:cs="Times New Roman"/>
          <w:sz w:val="28"/>
          <w:szCs w:val="28"/>
        </w:rPr>
        <w:t>О</w:t>
      </w:r>
      <w:r w:rsidRPr="00B35C4B">
        <w:rPr>
          <w:rFonts w:cs="Times New Roman"/>
          <w:sz w:val="28"/>
          <w:szCs w:val="28"/>
        </w:rPr>
        <w:t xml:space="preserve">ператором на основании федерального закона или в связи с исполнением договора, стороной которого либо </w:t>
      </w:r>
      <w:proofErr w:type="spellStart"/>
      <w:r w:rsidRPr="00B35C4B">
        <w:rPr>
          <w:rFonts w:cs="Times New Roman"/>
          <w:sz w:val="28"/>
          <w:szCs w:val="28"/>
        </w:rPr>
        <w:t>выгодоприобретателем</w:t>
      </w:r>
      <w:proofErr w:type="spellEnd"/>
      <w:r w:rsidRPr="00B35C4B">
        <w:rPr>
          <w:rFonts w:cs="Times New Roman"/>
          <w:sz w:val="28"/>
          <w:szCs w:val="28"/>
        </w:rPr>
        <w:t xml:space="preserve"> или поручителем по которому является субъект персональных данных;</w:t>
      </w:r>
    </w:p>
    <w:p w:rsidR="007D4730" w:rsidRPr="00B35C4B" w:rsidRDefault="007D4730" w:rsidP="00E157C2">
      <w:pPr>
        <w:numPr>
          <w:ilvl w:val="2"/>
          <w:numId w:val="30"/>
        </w:numPr>
        <w:suppressAutoHyphens w:val="0"/>
        <w:ind w:left="0" w:firstLine="709"/>
        <w:contextualSpacing/>
        <w:rPr>
          <w:rFonts w:cs="Times New Roman"/>
          <w:sz w:val="28"/>
          <w:szCs w:val="28"/>
        </w:rPr>
      </w:pPr>
      <w:r w:rsidRPr="00B35C4B">
        <w:rPr>
          <w:rFonts w:cs="Times New Roman"/>
          <w:sz w:val="28"/>
          <w:szCs w:val="28"/>
        </w:rPr>
        <w:t>Персональные данные сделаны общедоступными субъектом персональных данных или получены из общедоступного источника;</w:t>
      </w:r>
    </w:p>
    <w:p w:rsidR="007D4730" w:rsidRPr="00B35C4B" w:rsidRDefault="007D4730" w:rsidP="00E157C2">
      <w:pPr>
        <w:numPr>
          <w:ilvl w:val="2"/>
          <w:numId w:val="30"/>
        </w:numPr>
        <w:suppressAutoHyphens w:val="0"/>
        <w:ind w:left="0" w:firstLine="709"/>
        <w:contextualSpacing/>
        <w:rPr>
          <w:rFonts w:cs="Times New Roman"/>
          <w:sz w:val="28"/>
          <w:szCs w:val="28"/>
        </w:rPr>
      </w:pPr>
      <w:r w:rsidRPr="00B35C4B">
        <w:rPr>
          <w:rFonts w:cs="Times New Roman"/>
          <w:sz w:val="28"/>
          <w:szCs w:val="28"/>
        </w:rPr>
        <w:t>Предоставление субъекту персональных данных сведений, предусмотренных частью 8.3 настоящей Политики, нарушает права и законные интересы третьих лиц.</w:t>
      </w:r>
    </w:p>
    <w:p w:rsidR="007D4730" w:rsidRPr="00B35C4B" w:rsidRDefault="007D4730" w:rsidP="00E157C2">
      <w:pPr>
        <w:ind w:firstLine="709"/>
        <w:rPr>
          <w:rFonts w:cs="Times New Roman"/>
          <w:sz w:val="28"/>
          <w:szCs w:val="28"/>
        </w:rPr>
      </w:pPr>
    </w:p>
    <w:p w:rsidR="007D4730" w:rsidRPr="00FC7C0D" w:rsidRDefault="007D4730" w:rsidP="00E157C2">
      <w:pPr>
        <w:numPr>
          <w:ilvl w:val="0"/>
          <w:numId w:val="30"/>
        </w:numPr>
        <w:suppressAutoHyphens w:val="0"/>
        <w:ind w:left="0" w:firstLine="0"/>
        <w:contextualSpacing/>
        <w:jc w:val="center"/>
        <w:rPr>
          <w:rFonts w:cs="Times New Roman"/>
          <w:sz w:val="28"/>
          <w:szCs w:val="28"/>
        </w:rPr>
      </w:pPr>
      <w:proofErr w:type="gramStart"/>
      <w:r w:rsidRPr="00B35C4B">
        <w:rPr>
          <w:rFonts w:cs="Times New Roman"/>
          <w:sz w:val="28"/>
          <w:szCs w:val="28"/>
        </w:rPr>
        <w:t>Меры</w:t>
      </w:r>
      <w:proofErr w:type="gramEnd"/>
      <w:r w:rsidRPr="00B35C4B">
        <w:rPr>
          <w:rFonts w:cs="Times New Roman"/>
          <w:sz w:val="28"/>
          <w:szCs w:val="28"/>
        </w:rPr>
        <w:t xml:space="preserve"> направленные на обеспечение выполнения Оператором обязанностей, предусмотренных Федеральным законом </w:t>
      </w:r>
      <w:r w:rsidR="00FC7C0D">
        <w:rPr>
          <w:rFonts w:cs="Times New Roman"/>
          <w:sz w:val="28"/>
          <w:szCs w:val="28"/>
        </w:rPr>
        <w:br/>
      </w:r>
      <w:r w:rsidRPr="00B35C4B">
        <w:rPr>
          <w:rFonts w:cs="Times New Roman"/>
          <w:sz w:val="28"/>
          <w:szCs w:val="28"/>
        </w:rPr>
        <w:t>«О персональных данных»</w:t>
      </w:r>
    </w:p>
    <w:p w:rsidR="007D4730" w:rsidRPr="00B35C4B" w:rsidRDefault="007D4730" w:rsidP="00E157C2">
      <w:pPr>
        <w:numPr>
          <w:ilvl w:val="1"/>
          <w:numId w:val="30"/>
        </w:numPr>
        <w:suppressAutoHyphens w:val="0"/>
        <w:ind w:firstLine="709"/>
        <w:contextualSpacing/>
        <w:rPr>
          <w:rFonts w:cs="Times New Roman"/>
          <w:sz w:val="28"/>
          <w:szCs w:val="28"/>
        </w:rPr>
      </w:pPr>
      <w:proofErr w:type="gramStart"/>
      <w:r w:rsidRPr="00B35C4B">
        <w:rPr>
          <w:rFonts w:eastAsia="Times New Roman" w:cs="Times New Roman"/>
          <w:color w:val="000000"/>
          <w:sz w:val="28"/>
          <w:szCs w:val="28"/>
        </w:rPr>
        <w:t>Назначен</w:t>
      </w:r>
      <w:proofErr w:type="gramEnd"/>
      <w:r w:rsidRPr="00B35C4B">
        <w:rPr>
          <w:rFonts w:eastAsia="Times New Roman" w:cs="Times New Roman"/>
          <w:color w:val="000000"/>
          <w:sz w:val="28"/>
          <w:szCs w:val="28"/>
        </w:rPr>
        <w:t xml:space="preserve"> ответственный за организацию обработки персональных данных.</w:t>
      </w:r>
    </w:p>
    <w:p w:rsidR="007D4730" w:rsidRPr="00B35C4B" w:rsidRDefault="007D4730" w:rsidP="00E157C2">
      <w:pPr>
        <w:numPr>
          <w:ilvl w:val="1"/>
          <w:numId w:val="30"/>
        </w:numPr>
        <w:suppressAutoHyphens w:val="0"/>
        <w:ind w:firstLine="709"/>
        <w:contextualSpacing/>
        <w:rPr>
          <w:rFonts w:cs="Times New Roman"/>
          <w:sz w:val="28"/>
          <w:szCs w:val="28"/>
        </w:rPr>
      </w:pPr>
      <w:r w:rsidRPr="00B35C4B">
        <w:rPr>
          <w:rFonts w:eastAsia="Times New Roman" w:cs="Times New Roman"/>
          <w:color w:val="000000"/>
          <w:sz w:val="28"/>
          <w:szCs w:val="28"/>
        </w:rPr>
        <w:t xml:space="preserve">Изданы </w:t>
      </w:r>
      <w:r w:rsidR="00FC7C0D" w:rsidRPr="00B35C4B">
        <w:rPr>
          <w:rFonts w:eastAsia="Times New Roman" w:cs="Times New Roman"/>
          <w:color w:val="000000"/>
          <w:sz w:val="28"/>
          <w:szCs w:val="28"/>
        </w:rPr>
        <w:t>документы,</w:t>
      </w:r>
      <w:r w:rsidRPr="00B35C4B">
        <w:rPr>
          <w:rFonts w:eastAsia="Times New Roman" w:cs="Times New Roman"/>
          <w:color w:val="000000"/>
          <w:sz w:val="28"/>
          <w:szCs w:val="28"/>
        </w:rPr>
        <w:t xml:space="preserve"> определяющие политику </w:t>
      </w:r>
      <w:r w:rsidR="00FC7C0D">
        <w:rPr>
          <w:rFonts w:eastAsia="Times New Roman" w:cs="Times New Roman"/>
          <w:color w:val="000000"/>
          <w:sz w:val="28"/>
          <w:szCs w:val="28"/>
        </w:rPr>
        <w:t>О</w:t>
      </w:r>
      <w:r w:rsidRPr="00B35C4B">
        <w:rPr>
          <w:rFonts w:eastAsia="Times New Roman" w:cs="Times New Roman"/>
          <w:color w:val="000000"/>
          <w:sz w:val="28"/>
          <w:szCs w:val="28"/>
        </w:rPr>
        <w:t>ператора в отношении обработки персональных данных, локальные акты по вопросам обработки персональных данных,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7D4730" w:rsidRPr="00B35C4B" w:rsidRDefault="007D4730" w:rsidP="00E157C2">
      <w:pPr>
        <w:numPr>
          <w:ilvl w:val="1"/>
          <w:numId w:val="30"/>
        </w:numPr>
        <w:suppressAutoHyphens w:val="0"/>
        <w:ind w:firstLine="709"/>
        <w:contextualSpacing/>
        <w:rPr>
          <w:rFonts w:cs="Times New Roman"/>
          <w:sz w:val="28"/>
          <w:szCs w:val="28"/>
        </w:rPr>
      </w:pPr>
      <w:r w:rsidRPr="00B35C4B">
        <w:rPr>
          <w:rFonts w:eastAsia="Times New Roman" w:cs="Times New Roman"/>
          <w:color w:val="000000"/>
          <w:sz w:val="28"/>
          <w:szCs w:val="28"/>
        </w:rPr>
        <w:t>Утверждены правила проведения внутреннего контроля соответствия обработки персональных данных требованиям Федерального закона «О персональных данных» и принятых в соответствии с ним нормативных правовых актов, настоящей Политике, локальным актам.</w:t>
      </w:r>
    </w:p>
    <w:p w:rsidR="007D4730" w:rsidRPr="00B35C4B" w:rsidRDefault="007D4730" w:rsidP="00E157C2">
      <w:pPr>
        <w:numPr>
          <w:ilvl w:val="1"/>
          <w:numId w:val="30"/>
        </w:numPr>
        <w:suppressAutoHyphens w:val="0"/>
        <w:ind w:firstLine="709"/>
        <w:contextualSpacing/>
        <w:rPr>
          <w:rFonts w:cs="Times New Roman"/>
          <w:sz w:val="28"/>
          <w:szCs w:val="28"/>
        </w:rPr>
      </w:pPr>
      <w:r w:rsidRPr="00B35C4B">
        <w:rPr>
          <w:rFonts w:eastAsia="Times New Roman" w:cs="Times New Roman"/>
          <w:color w:val="000000"/>
          <w:sz w:val="28"/>
          <w:szCs w:val="28"/>
        </w:rPr>
        <w:t xml:space="preserve">Проведена оценка вреда, который может быть причинен субъектам персональных данных, соотношение указанного вреда и применяемых оператором мер. </w:t>
      </w:r>
    </w:p>
    <w:p w:rsidR="007D4730" w:rsidRPr="00B35C4B" w:rsidRDefault="007D4730" w:rsidP="00E157C2">
      <w:pPr>
        <w:numPr>
          <w:ilvl w:val="1"/>
          <w:numId w:val="30"/>
        </w:numPr>
        <w:suppressAutoHyphens w:val="0"/>
        <w:ind w:firstLine="709"/>
        <w:contextualSpacing/>
        <w:rPr>
          <w:rFonts w:cs="Times New Roman"/>
          <w:sz w:val="28"/>
          <w:szCs w:val="28"/>
        </w:rPr>
      </w:pPr>
      <w:r w:rsidRPr="00B35C4B">
        <w:rPr>
          <w:rFonts w:eastAsia="Times New Roman" w:cs="Times New Roman"/>
          <w:color w:val="000000"/>
          <w:sz w:val="28"/>
          <w:szCs w:val="28"/>
        </w:rPr>
        <w:t xml:space="preserve">Проведено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документами, определяющими политику </w:t>
      </w:r>
      <w:r w:rsidR="00FC7C0D">
        <w:rPr>
          <w:rFonts w:eastAsia="Times New Roman" w:cs="Times New Roman"/>
          <w:color w:val="000000"/>
          <w:sz w:val="28"/>
          <w:szCs w:val="28"/>
        </w:rPr>
        <w:t>О</w:t>
      </w:r>
      <w:r w:rsidRPr="00B35C4B">
        <w:rPr>
          <w:rFonts w:eastAsia="Times New Roman" w:cs="Times New Roman"/>
          <w:color w:val="000000"/>
          <w:sz w:val="28"/>
          <w:szCs w:val="28"/>
        </w:rPr>
        <w:t xml:space="preserve">ператора в отношении обработки персональных данных, локальными актами по вопросам обработки персональных данных. </w:t>
      </w:r>
    </w:p>
    <w:p w:rsidR="007D4730" w:rsidRPr="00B35C4B" w:rsidRDefault="007D4730" w:rsidP="00E157C2">
      <w:pPr>
        <w:ind w:firstLine="709"/>
        <w:rPr>
          <w:rFonts w:cs="Times New Roman"/>
          <w:sz w:val="28"/>
          <w:szCs w:val="28"/>
        </w:rPr>
      </w:pPr>
    </w:p>
    <w:p w:rsidR="007D4730" w:rsidRPr="00FC7C0D" w:rsidRDefault="007D4730" w:rsidP="00E157C2">
      <w:pPr>
        <w:numPr>
          <w:ilvl w:val="0"/>
          <w:numId w:val="30"/>
        </w:numPr>
        <w:suppressAutoHyphens w:val="0"/>
        <w:ind w:left="0" w:firstLine="0"/>
        <w:contextualSpacing/>
        <w:jc w:val="center"/>
        <w:rPr>
          <w:rFonts w:cs="Times New Roman"/>
          <w:sz w:val="28"/>
          <w:szCs w:val="28"/>
        </w:rPr>
      </w:pPr>
      <w:r w:rsidRPr="00B35C4B">
        <w:rPr>
          <w:rFonts w:cs="Times New Roman"/>
          <w:sz w:val="28"/>
          <w:szCs w:val="28"/>
        </w:rPr>
        <w:t>Меры по обеспеч</w:t>
      </w:r>
      <w:r w:rsidR="00FC7C0D">
        <w:rPr>
          <w:rFonts w:cs="Times New Roman"/>
          <w:sz w:val="28"/>
          <w:szCs w:val="28"/>
        </w:rPr>
        <w:t xml:space="preserve">ению безопасности персональных </w:t>
      </w:r>
      <w:r w:rsidRPr="00B35C4B">
        <w:rPr>
          <w:rFonts w:cs="Times New Roman"/>
          <w:sz w:val="28"/>
          <w:szCs w:val="28"/>
        </w:rPr>
        <w:t xml:space="preserve">данных </w:t>
      </w:r>
      <w:r w:rsidR="00FC7C0D">
        <w:rPr>
          <w:rFonts w:cs="Times New Roman"/>
          <w:sz w:val="28"/>
          <w:szCs w:val="28"/>
        </w:rPr>
        <w:br/>
      </w:r>
      <w:r w:rsidRPr="00B35C4B">
        <w:rPr>
          <w:rFonts w:cs="Times New Roman"/>
          <w:sz w:val="28"/>
          <w:szCs w:val="28"/>
        </w:rPr>
        <w:t>при их обработке</w:t>
      </w:r>
    </w:p>
    <w:p w:rsidR="007D4730" w:rsidRPr="00B35C4B" w:rsidRDefault="007D4730" w:rsidP="00E157C2">
      <w:pPr>
        <w:numPr>
          <w:ilvl w:val="1"/>
          <w:numId w:val="30"/>
        </w:numPr>
        <w:suppressAutoHyphens w:val="0"/>
        <w:ind w:firstLine="709"/>
        <w:contextualSpacing/>
        <w:rPr>
          <w:rFonts w:cs="Times New Roman"/>
          <w:sz w:val="28"/>
          <w:szCs w:val="28"/>
        </w:rPr>
      </w:pPr>
      <w:r w:rsidRPr="00B35C4B">
        <w:rPr>
          <w:rFonts w:eastAsia="Times New Roman" w:cs="Times New Roman"/>
          <w:color w:val="000000"/>
          <w:sz w:val="28"/>
          <w:szCs w:val="28"/>
        </w:rPr>
        <w:lastRenderedPageBreak/>
        <w:t>Определены угрозы безопасности персональных данных при их обработке в информационных системах персональных данных.</w:t>
      </w:r>
    </w:p>
    <w:p w:rsidR="007D4730" w:rsidRPr="00B35C4B" w:rsidRDefault="007D4730" w:rsidP="00E157C2">
      <w:pPr>
        <w:numPr>
          <w:ilvl w:val="1"/>
          <w:numId w:val="30"/>
        </w:numPr>
        <w:suppressAutoHyphens w:val="0"/>
        <w:ind w:firstLine="709"/>
        <w:contextualSpacing/>
        <w:rPr>
          <w:rFonts w:cs="Times New Roman"/>
          <w:sz w:val="28"/>
          <w:szCs w:val="28"/>
        </w:rPr>
      </w:pPr>
      <w:r w:rsidRPr="00B35C4B">
        <w:rPr>
          <w:rFonts w:eastAsia="Times New Roman" w:cs="Times New Roman"/>
          <w:color w:val="000000"/>
          <w:sz w:val="28"/>
          <w:szCs w:val="28"/>
        </w:rPr>
        <w:t>Применяются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w:t>
      </w:r>
    </w:p>
    <w:p w:rsidR="007D4730" w:rsidRPr="00B35C4B" w:rsidRDefault="007D4730" w:rsidP="00E157C2">
      <w:pPr>
        <w:numPr>
          <w:ilvl w:val="1"/>
          <w:numId w:val="30"/>
        </w:numPr>
        <w:suppressAutoHyphens w:val="0"/>
        <w:ind w:firstLine="709"/>
        <w:contextualSpacing/>
        <w:rPr>
          <w:rFonts w:cs="Times New Roman"/>
          <w:sz w:val="28"/>
          <w:szCs w:val="28"/>
        </w:rPr>
      </w:pPr>
      <w:r w:rsidRPr="00B35C4B">
        <w:rPr>
          <w:rFonts w:eastAsia="Times New Roman" w:cs="Times New Roman"/>
          <w:color w:val="000000"/>
          <w:sz w:val="28"/>
          <w:szCs w:val="28"/>
        </w:rPr>
        <w:t>Применяются прошедшие в установленном порядке процедуру оценки соответствия средства защиты информации.</w:t>
      </w:r>
    </w:p>
    <w:p w:rsidR="007D4730" w:rsidRPr="00B35C4B" w:rsidRDefault="007D4730" w:rsidP="00E157C2">
      <w:pPr>
        <w:numPr>
          <w:ilvl w:val="1"/>
          <w:numId w:val="30"/>
        </w:numPr>
        <w:suppressAutoHyphens w:val="0"/>
        <w:ind w:firstLine="709"/>
        <w:contextualSpacing/>
        <w:rPr>
          <w:rFonts w:cs="Times New Roman"/>
          <w:sz w:val="28"/>
          <w:szCs w:val="28"/>
        </w:rPr>
      </w:pPr>
      <w:r w:rsidRPr="00B35C4B">
        <w:rPr>
          <w:rFonts w:eastAsia="Times New Roman" w:cs="Times New Roman"/>
          <w:color w:val="000000"/>
          <w:sz w:val="28"/>
          <w:szCs w:val="28"/>
        </w:rPr>
        <w:t>Проведена оценка соответствия принимаемых мер по обеспечению безопасности персональных данных, получен аттестат соответствия требованиям по безопасности информации.</w:t>
      </w:r>
    </w:p>
    <w:p w:rsidR="007D4730" w:rsidRPr="00B35C4B" w:rsidRDefault="007D4730" w:rsidP="00E157C2">
      <w:pPr>
        <w:numPr>
          <w:ilvl w:val="1"/>
          <w:numId w:val="30"/>
        </w:numPr>
        <w:suppressAutoHyphens w:val="0"/>
        <w:ind w:firstLine="709"/>
        <w:contextualSpacing/>
        <w:rPr>
          <w:rFonts w:cs="Times New Roman"/>
          <w:sz w:val="28"/>
          <w:szCs w:val="28"/>
        </w:rPr>
      </w:pPr>
      <w:r w:rsidRPr="00B35C4B">
        <w:rPr>
          <w:rFonts w:eastAsia="Times New Roman" w:cs="Times New Roman"/>
          <w:color w:val="000000"/>
          <w:sz w:val="28"/>
          <w:szCs w:val="28"/>
        </w:rPr>
        <w:t>Ведется учет машинных носителей персональных данных.</w:t>
      </w:r>
    </w:p>
    <w:p w:rsidR="007D4730" w:rsidRPr="00B35C4B" w:rsidRDefault="007D4730" w:rsidP="00E157C2">
      <w:pPr>
        <w:numPr>
          <w:ilvl w:val="1"/>
          <w:numId w:val="30"/>
        </w:numPr>
        <w:suppressAutoHyphens w:val="0"/>
        <w:ind w:firstLine="709"/>
        <w:contextualSpacing/>
        <w:rPr>
          <w:rFonts w:cs="Times New Roman"/>
          <w:sz w:val="28"/>
          <w:szCs w:val="28"/>
        </w:rPr>
      </w:pPr>
      <w:r w:rsidRPr="00B35C4B">
        <w:rPr>
          <w:rFonts w:eastAsia="Times New Roman" w:cs="Times New Roman"/>
          <w:color w:val="000000"/>
          <w:sz w:val="28"/>
          <w:szCs w:val="28"/>
        </w:rPr>
        <w:t>Выполняются меры по обнаружению фактов несанкционированного доступа к персональным данным и принятию соответствующих мер.</w:t>
      </w:r>
    </w:p>
    <w:p w:rsidR="007D4730" w:rsidRPr="00B35C4B" w:rsidRDefault="007D4730" w:rsidP="00E157C2">
      <w:pPr>
        <w:numPr>
          <w:ilvl w:val="1"/>
          <w:numId w:val="30"/>
        </w:numPr>
        <w:suppressAutoHyphens w:val="0"/>
        <w:ind w:firstLine="709"/>
        <w:contextualSpacing/>
        <w:rPr>
          <w:rFonts w:cs="Times New Roman"/>
          <w:sz w:val="28"/>
          <w:szCs w:val="28"/>
        </w:rPr>
      </w:pPr>
      <w:r w:rsidRPr="00B35C4B">
        <w:rPr>
          <w:rFonts w:eastAsia="Times New Roman" w:cs="Times New Roman"/>
          <w:color w:val="000000"/>
          <w:sz w:val="28"/>
          <w:szCs w:val="28"/>
        </w:rPr>
        <w:t>Определен комплекс мер по восстановлению персональных данных, модифицированных или уничтоженных вследствие несанкционированного доступа к ним.</w:t>
      </w:r>
    </w:p>
    <w:p w:rsidR="007D4730" w:rsidRPr="00B35C4B" w:rsidRDefault="007D4730" w:rsidP="00E157C2">
      <w:pPr>
        <w:numPr>
          <w:ilvl w:val="1"/>
          <w:numId w:val="30"/>
        </w:numPr>
        <w:suppressAutoHyphens w:val="0"/>
        <w:ind w:firstLine="709"/>
        <w:contextualSpacing/>
        <w:rPr>
          <w:rFonts w:cs="Times New Roman"/>
          <w:sz w:val="28"/>
          <w:szCs w:val="28"/>
        </w:rPr>
      </w:pPr>
      <w:r w:rsidRPr="00B35C4B">
        <w:rPr>
          <w:rFonts w:eastAsia="Times New Roman" w:cs="Times New Roman"/>
          <w:color w:val="000000"/>
          <w:sz w:val="28"/>
          <w:szCs w:val="28"/>
        </w:rPr>
        <w:t>Установлены правила доступа к персональным данным, обрабатываемым в информационных системах персональных данных, обеспечена регистрация и учет всех действий, совершаемых с персональными данными в информационных системах персональных данных.</w:t>
      </w:r>
    </w:p>
    <w:p w:rsidR="007D4730" w:rsidRPr="00B35C4B" w:rsidRDefault="007D4730" w:rsidP="00E157C2">
      <w:pPr>
        <w:ind w:firstLine="709"/>
        <w:rPr>
          <w:rFonts w:cs="Times New Roman"/>
          <w:sz w:val="28"/>
          <w:szCs w:val="28"/>
        </w:rPr>
      </w:pPr>
      <w:r w:rsidRPr="00B35C4B">
        <w:rPr>
          <w:rFonts w:cs="Times New Roman"/>
          <w:color w:val="000000"/>
          <w:sz w:val="28"/>
          <w:szCs w:val="28"/>
        </w:rPr>
        <w:t xml:space="preserve">Осуществляется </w:t>
      </w:r>
      <w:proofErr w:type="gramStart"/>
      <w:r w:rsidRPr="00B35C4B">
        <w:rPr>
          <w:rFonts w:cs="Times New Roman"/>
          <w:color w:val="000000"/>
          <w:sz w:val="28"/>
          <w:szCs w:val="28"/>
        </w:rPr>
        <w:t>контроль за</w:t>
      </w:r>
      <w:proofErr w:type="gramEnd"/>
      <w:r w:rsidRPr="00B35C4B">
        <w:rPr>
          <w:rFonts w:cs="Times New Roman"/>
          <w:color w:val="000000"/>
          <w:sz w:val="28"/>
          <w:szCs w:val="28"/>
        </w:rPr>
        <w:t xml:space="preserve"> принимаемыми мерами по обеспечению безопасности персональных данных и уровнем защищенности информационных систем персональных данных.</w:t>
      </w:r>
      <w:r w:rsidRPr="00B35C4B">
        <w:rPr>
          <w:rFonts w:cs="Times New Roman"/>
          <w:sz w:val="28"/>
          <w:szCs w:val="28"/>
        </w:rPr>
        <w:br w:type="page"/>
      </w:r>
    </w:p>
    <w:p w:rsidR="00E157C2" w:rsidRDefault="00E157C2" w:rsidP="00E157C2">
      <w:pPr>
        <w:ind w:left="5103" w:firstLine="0"/>
        <w:jc w:val="left"/>
        <w:rPr>
          <w:szCs w:val="24"/>
        </w:rPr>
      </w:pPr>
      <w:r w:rsidRPr="00C15120">
        <w:rPr>
          <w:szCs w:val="24"/>
        </w:rPr>
        <w:lastRenderedPageBreak/>
        <w:t>Приложение 1</w:t>
      </w:r>
      <w:r>
        <w:rPr>
          <w:szCs w:val="24"/>
        </w:rPr>
        <w:t xml:space="preserve">6 </w:t>
      </w:r>
      <w:r w:rsidRPr="00C15120">
        <w:rPr>
          <w:szCs w:val="24"/>
        </w:rPr>
        <w:t xml:space="preserve">к распоряжению Администрации </w:t>
      </w:r>
      <w:proofErr w:type="gramStart"/>
      <w:r w:rsidRPr="00C15120">
        <w:rPr>
          <w:szCs w:val="24"/>
        </w:rPr>
        <w:t>городского</w:t>
      </w:r>
      <w:proofErr w:type="gramEnd"/>
      <w:r w:rsidRPr="00C15120">
        <w:rPr>
          <w:szCs w:val="24"/>
        </w:rPr>
        <w:t xml:space="preserve"> </w:t>
      </w:r>
    </w:p>
    <w:p w:rsidR="00E157C2" w:rsidRPr="00C15120" w:rsidRDefault="00E157C2" w:rsidP="00E157C2">
      <w:pPr>
        <w:ind w:left="5103" w:firstLine="0"/>
        <w:jc w:val="left"/>
        <w:rPr>
          <w:szCs w:val="24"/>
        </w:rPr>
      </w:pPr>
      <w:r w:rsidRPr="00C15120">
        <w:rPr>
          <w:szCs w:val="24"/>
        </w:rPr>
        <w:t xml:space="preserve">поселения </w:t>
      </w:r>
      <w:proofErr w:type="spellStart"/>
      <w:r w:rsidRPr="00C15120">
        <w:rPr>
          <w:szCs w:val="24"/>
        </w:rPr>
        <w:t>Лянтор</w:t>
      </w:r>
      <w:proofErr w:type="spellEnd"/>
      <w:r w:rsidRPr="00C15120">
        <w:rPr>
          <w:szCs w:val="24"/>
        </w:rPr>
        <w:t xml:space="preserve">  </w:t>
      </w:r>
    </w:p>
    <w:p w:rsidR="0027262A" w:rsidRPr="00C15120" w:rsidRDefault="0027262A" w:rsidP="0027262A">
      <w:pPr>
        <w:ind w:left="5103" w:firstLine="0"/>
        <w:jc w:val="left"/>
        <w:rPr>
          <w:szCs w:val="24"/>
        </w:rPr>
      </w:pPr>
      <w:r w:rsidRPr="00C15120">
        <w:rPr>
          <w:szCs w:val="24"/>
        </w:rPr>
        <w:t>от «</w:t>
      </w:r>
      <w:r>
        <w:rPr>
          <w:szCs w:val="24"/>
        </w:rPr>
        <w:t>07</w:t>
      </w:r>
      <w:r w:rsidRPr="00C15120">
        <w:rPr>
          <w:szCs w:val="24"/>
        </w:rPr>
        <w:t xml:space="preserve">» </w:t>
      </w:r>
      <w:r>
        <w:rPr>
          <w:szCs w:val="24"/>
        </w:rPr>
        <w:t xml:space="preserve">декабря </w:t>
      </w:r>
      <w:r w:rsidRPr="00C15120">
        <w:rPr>
          <w:szCs w:val="24"/>
        </w:rPr>
        <w:t>2015</w:t>
      </w:r>
      <w:r>
        <w:rPr>
          <w:szCs w:val="24"/>
        </w:rPr>
        <w:t xml:space="preserve"> года</w:t>
      </w:r>
      <w:r w:rsidRPr="00C15120">
        <w:rPr>
          <w:szCs w:val="24"/>
        </w:rPr>
        <w:t xml:space="preserve">  №</w:t>
      </w:r>
      <w:r>
        <w:rPr>
          <w:szCs w:val="24"/>
        </w:rPr>
        <w:t xml:space="preserve"> 282</w:t>
      </w:r>
    </w:p>
    <w:p w:rsidR="007D4730" w:rsidRPr="009D1929" w:rsidRDefault="007D4730" w:rsidP="00E157C2">
      <w:pPr>
        <w:jc w:val="right"/>
        <w:rPr>
          <w:rFonts w:cs="Times New Roman"/>
          <w:szCs w:val="24"/>
        </w:rPr>
      </w:pPr>
    </w:p>
    <w:p w:rsidR="007D4730" w:rsidRPr="00FC7C0D" w:rsidRDefault="007D4730" w:rsidP="00E157C2">
      <w:pPr>
        <w:pStyle w:val="a5"/>
        <w:jc w:val="center"/>
        <w:rPr>
          <w:rFonts w:eastAsiaTheme="minorEastAsia"/>
          <w:sz w:val="28"/>
          <w:szCs w:val="28"/>
        </w:rPr>
      </w:pPr>
      <w:r w:rsidRPr="00FC7C0D">
        <w:rPr>
          <w:rFonts w:eastAsiaTheme="minorEastAsia"/>
          <w:sz w:val="28"/>
          <w:szCs w:val="28"/>
        </w:rPr>
        <w:t>ИНСТРУКЦИЯ</w:t>
      </w:r>
      <w:r w:rsidRPr="00FC7C0D">
        <w:rPr>
          <w:rFonts w:eastAsiaTheme="minorEastAsia"/>
          <w:sz w:val="28"/>
          <w:szCs w:val="28"/>
        </w:rPr>
        <w:br/>
      </w:r>
      <w:proofErr w:type="gramStart"/>
      <w:r w:rsidRPr="00FC7C0D">
        <w:rPr>
          <w:rFonts w:eastAsiaTheme="minorEastAsia"/>
          <w:sz w:val="28"/>
          <w:szCs w:val="28"/>
        </w:rPr>
        <w:t>ответственного</w:t>
      </w:r>
      <w:proofErr w:type="gramEnd"/>
      <w:r w:rsidRPr="00FC7C0D">
        <w:rPr>
          <w:rFonts w:eastAsiaTheme="minorEastAsia"/>
          <w:sz w:val="28"/>
          <w:szCs w:val="28"/>
        </w:rPr>
        <w:t xml:space="preserve"> за организацию обработки персональных данных</w:t>
      </w:r>
      <w:r w:rsidRPr="00FC7C0D">
        <w:rPr>
          <w:rFonts w:eastAsiaTheme="minorEastAsia"/>
          <w:sz w:val="28"/>
          <w:szCs w:val="28"/>
        </w:rPr>
        <w:br/>
      </w:r>
    </w:p>
    <w:p w:rsidR="007D4730" w:rsidRPr="00FC7C0D" w:rsidRDefault="007D4730" w:rsidP="00E157C2">
      <w:pPr>
        <w:pStyle w:val="a5"/>
        <w:widowControl w:val="0"/>
        <w:numPr>
          <w:ilvl w:val="0"/>
          <w:numId w:val="3"/>
        </w:numPr>
        <w:suppressAutoHyphens w:val="0"/>
        <w:autoSpaceDE w:val="0"/>
        <w:autoSpaceDN w:val="0"/>
        <w:adjustRightInd w:val="0"/>
        <w:ind w:left="0" w:firstLine="0"/>
        <w:jc w:val="center"/>
        <w:rPr>
          <w:sz w:val="28"/>
          <w:szCs w:val="28"/>
        </w:rPr>
      </w:pPr>
      <w:r w:rsidRPr="00FC7C0D">
        <w:rPr>
          <w:sz w:val="28"/>
          <w:szCs w:val="28"/>
        </w:rPr>
        <w:t>Общие положения</w:t>
      </w:r>
    </w:p>
    <w:p w:rsidR="007D4730" w:rsidRPr="00FC7C0D" w:rsidRDefault="007D4730" w:rsidP="00E157C2">
      <w:pPr>
        <w:pStyle w:val="a5"/>
        <w:widowControl w:val="0"/>
        <w:suppressAutoHyphens w:val="0"/>
        <w:autoSpaceDE w:val="0"/>
        <w:autoSpaceDN w:val="0"/>
        <w:adjustRightInd w:val="0"/>
        <w:ind w:firstLine="709"/>
        <w:rPr>
          <w:sz w:val="28"/>
          <w:szCs w:val="28"/>
        </w:rPr>
      </w:pPr>
      <w:r w:rsidRPr="00FC7C0D">
        <w:rPr>
          <w:sz w:val="28"/>
          <w:szCs w:val="28"/>
        </w:rPr>
        <w:t xml:space="preserve">Настоящая </w:t>
      </w:r>
      <w:bookmarkStart w:id="5" w:name="YANDEX_18"/>
      <w:bookmarkEnd w:id="5"/>
      <w:r w:rsidRPr="00FC7C0D">
        <w:rPr>
          <w:sz w:val="28"/>
          <w:szCs w:val="28"/>
        </w:rPr>
        <w:t>инструкция определяет права, обязанности и ответственность лица, ответственного</w:t>
      </w:r>
      <w:bookmarkStart w:id="6" w:name="YANDEX_19"/>
      <w:bookmarkEnd w:id="6"/>
      <w:r w:rsidRPr="00FC7C0D">
        <w:rPr>
          <w:sz w:val="28"/>
          <w:szCs w:val="28"/>
        </w:rPr>
        <w:t xml:space="preserve"> за</w:t>
      </w:r>
      <w:bookmarkStart w:id="7" w:name="YANDEX_20"/>
      <w:bookmarkEnd w:id="7"/>
      <w:r w:rsidRPr="00FC7C0D">
        <w:rPr>
          <w:sz w:val="28"/>
          <w:szCs w:val="28"/>
        </w:rPr>
        <w:t xml:space="preserve"> организацию</w:t>
      </w:r>
      <w:bookmarkStart w:id="8" w:name="YANDEX_21"/>
      <w:bookmarkEnd w:id="8"/>
      <w:r w:rsidRPr="00FC7C0D">
        <w:rPr>
          <w:sz w:val="28"/>
          <w:szCs w:val="28"/>
        </w:rPr>
        <w:t xml:space="preserve"> обработки</w:t>
      </w:r>
      <w:bookmarkStart w:id="9" w:name="YANDEX_22"/>
      <w:bookmarkEnd w:id="9"/>
      <w:r w:rsidRPr="00FC7C0D">
        <w:rPr>
          <w:sz w:val="28"/>
          <w:szCs w:val="28"/>
        </w:rPr>
        <w:t xml:space="preserve"> персональных</w:t>
      </w:r>
      <w:bookmarkStart w:id="10" w:name="YANDEX_23"/>
      <w:bookmarkEnd w:id="10"/>
      <w:r w:rsidRPr="00FC7C0D">
        <w:rPr>
          <w:sz w:val="28"/>
          <w:szCs w:val="28"/>
        </w:rPr>
        <w:t xml:space="preserve"> данных.</w:t>
      </w:r>
    </w:p>
    <w:p w:rsidR="007D4730" w:rsidRPr="00FC7C0D" w:rsidRDefault="007D4730" w:rsidP="00E157C2">
      <w:pPr>
        <w:pStyle w:val="a5"/>
        <w:widowControl w:val="0"/>
        <w:suppressAutoHyphens w:val="0"/>
        <w:autoSpaceDE w:val="0"/>
        <w:autoSpaceDN w:val="0"/>
        <w:adjustRightInd w:val="0"/>
        <w:ind w:firstLine="709"/>
        <w:rPr>
          <w:sz w:val="28"/>
          <w:szCs w:val="28"/>
        </w:rPr>
      </w:pPr>
      <w:proofErr w:type="gramStart"/>
      <w:r w:rsidRPr="00FC7C0D">
        <w:rPr>
          <w:sz w:val="28"/>
          <w:szCs w:val="28"/>
        </w:rPr>
        <w:t>Ответственный</w:t>
      </w:r>
      <w:proofErr w:type="gramEnd"/>
      <w:r w:rsidRPr="00FC7C0D">
        <w:rPr>
          <w:sz w:val="28"/>
          <w:szCs w:val="28"/>
        </w:rPr>
        <w:t xml:space="preserve"> за</w:t>
      </w:r>
      <w:bookmarkStart w:id="11" w:name="YANDEX_35"/>
      <w:bookmarkEnd w:id="11"/>
      <w:r w:rsidRPr="00FC7C0D">
        <w:rPr>
          <w:sz w:val="28"/>
          <w:szCs w:val="28"/>
        </w:rPr>
        <w:t xml:space="preserve"> организацию обработки персональных данных в своей деятельности руководствуется:</w:t>
      </w:r>
    </w:p>
    <w:p w:rsidR="007D4730" w:rsidRDefault="007D4730" w:rsidP="00E157C2">
      <w:pPr>
        <w:pStyle w:val="a5"/>
        <w:numPr>
          <w:ilvl w:val="0"/>
          <w:numId w:val="11"/>
        </w:numPr>
        <w:ind w:left="0" w:firstLine="709"/>
        <w:rPr>
          <w:sz w:val="28"/>
          <w:szCs w:val="28"/>
        </w:rPr>
      </w:pPr>
      <w:r w:rsidRPr="00FC7C0D">
        <w:rPr>
          <w:sz w:val="28"/>
          <w:szCs w:val="28"/>
        </w:rPr>
        <w:t>Федеральным законом от 27.07.2006 № 152-ФЗ «О</w:t>
      </w:r>
      <w:bookmarkStart w:id="12" w:name="YANDEX_39"/>
      <w:bookmarkEnd w:id="12"/>
      <w:r w:rsidRPr="00FC7C0D">
        <w:rPr>
          <w:sz w:val="28"/>
          <w:szCs w:val="28"/>
        </w:rPr>
        <w:t xml:space="preserve"> персональных данных»;</w:t>
      </w:r>
    </w:p>
    <w:p w:rsidR="007D4730" w:rsidRDefault="007D4730" w:rsidP="00E157C2">
      <w:pPr>
        <w:pStyle w:val="a5"/>
        <w:numPr>
          <w:ilvl w:val="0"/>
          <w:numId w:val="11"/>
        </w:numPr>
        <w:ind w:left="0" w:firstLine="709"/>
        <w:rPr>
          <w:sz w:val="28"/>
          <w:szCs w:val="28"/>
        </w:rPr>
      </w:pPr>
      <w:r w:rsidRPr="00A42151">
        <w:rPr>
          <w:sz w:val="28"/>
          <w:szCs w:val="28"/>
        </w:rPr>
        <w:t xml:space="preserve">Требованиями </w:t>
      </w:r>
      <w:r w:rsidRPr="00A42151">
        <w:rPr>
          <w:bCs/>
          <w:sz w:val="28"/>
          <w:szCs w:val="28"/>
        </w:rPr>
        <w:t>к защите персональных данных при их обработке в информационных системах персональных данных</w:t>
      </w:r>
      <w:r w:rsidRPr="00A42151">
        <w:rPr>
          <w:sz w:val="28"/>
          <w:szCs w:val="28"/>
        </w:rPr>
        <w:t>, утвержденными постановлением Правительства Российской Федерации от 01.11.2012 № 1119</w:t>
      </w:r>
      <w:r w:rsidR="004E7FF8" w:rsidRPr="00A42151">
        <w:rPr>
          <w:sz w:val="28"/>
          <w:szCs w:val="28"/>
        </w:rPr>
        <w:t xml:space="preserve"> «Об утверждении требований к защите персональных данных при их обработке в информационных системах персональных данных»</w:t>
      </w:r>
      <w:r w:rsidRPr="00A42151">
        <w:rPr>
          <w:sz w:val="28"/>
          <w:szCs w:val="28"/>
        </w:rPr>
        <w:t>;</w:t>
      </w:r>
    </w:p>
    <w:p w:rsidR="007D4730" w:rsidRPr="00A42151" w:rsidRDefault="007D4730" w:rsidP="00E157C2">
      <w:pPr>
        <w:pStyle w:val="a5"/>
        <w:numPr>
          <w:ilvl w:val="0"/>
          <w:numId w:val="11"/>
        </w:numPr>
        <w:ind w:left="0" w:firstLine="709"/>
        <w:rPr>
          <w:sz w:val="28"/>
          <w:szCs w:val="28"/>
        </w:rPr>
      </w:pPr>
      <w:r w:rsidRPr="00A42151">
        <w:rPr>
          <w:rFonts w:eastAsiaTheme="minorHAnsi" w:cstheme="minorBidi"/>
          <w:sz w:val="28"/>
          <w:szCs w:val="28"/>
        </w:rPr>
        <w:t>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Российской Федерации от 15.09.2008 № 687</w:t>
      </w:r>
      <w:r w:rsidR="00A42151" w:rsidRPr="00A42151">
        <w:rPr>
          <w:rFonts w:eastAsiaTheme="minorHAnsi" w:cstheme="minorBidi"/>
          <w:sz w:val="28"/>
          <w:szCs w:val="28"/>
        </w:rPr>
        <w:t xml:space="preserve"> «</w:t>
      </w:r>
      <w:r w:rsidR="00A42151" w:rsidRPr="00A42151">
        <w:rPr>
          <w:rFonts w:eastAsiaTheme="minorHAnsi" w:cstheme="minorBidi"/>
          <w:sz w:val="28"/>
          <w:szCs w:val="28"/>
          <w:lang w:eastAsia="en-US"/>
        </w:rPr>
        <w:t>Об утверждении Положения об особенностях обработки персональных данных, осуществляемой без использования средств автоматизации</w:t>
      </w:r>
      <w:r w:rsidR="00A42151">
        <w:rPr>
          <w:rFonts w:eastAsiaTheme="minorHAnsi" w:cstheme="minorBidi"/>
          <w:sz w:val="28"/>
          <w:szCs w:val="28"/>
          <w:lang w:eastAsia="en-US"/>
        </w:rPr>
        <w:t>»;</w:t>
      </w:r>
    </w:p>
    <w:p w:rsidR="007D4730" w:rsidRPr="00C62BEE" w:rsidRDefault="007D4730" w:rsidP="00E157C2">
      <w:pPr>
        <w:pStyle w:val="a5"/>
        <w:numPr>
          <w:ilvl w:val="0"/>
          <w:numId w:val="11"/>
        </w:numPr>
        <w:ind w:left="0" w:firstLine="709"/>
        <w:rPr>
          <w:sz w:val="28"/>
          <w:szCs w:val="28"/>
        </w:rPr>
      </w:pPr>
      <w:r w:rsidRPr="00FC7C0D">
        <w:rPr>
          <w:sz w:val="28"/>
          <w:szCs w:val="28"/>
        </w:rPr>
        <w:t>Приказом Федеральной службы по техническому и экспортному контролю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Pr="00C62BEE">
        <w:rPr>
          <w:sz w:val="28"/>
          <w:szCs w:val="28"/>
        </w:rPr>
        <w:t>.</w:t>
      </w:r>
    </w:p>
    <w:p w:rsidR="007D4730" w:rsidRPr="00FC7C0D" w:rsidRDefault="007D4730" w:rsidP="00E157C2">
      <w:pPr>
        <w:pStyle w:val="a5"/>
        <w:rPr>
          <w:sz w:val="28"/>
          <w:szCs w:val="28"/>
        </w:rPr>
      </w:pPr>
    </w:p>
    <w:p w:rsidR="007D4730" w:rsidRPr="00FC7C0D" w:rsidRDefault="007D4730" w:rsidP="00E157C2">
      <w:pPr>
        <w:pStyle w:val="a5"/>
        <w:widowControl w:val="0"/>
        <w:numPr>
          <w:ilvl w:val="0"/>
          <w:numId w:val="3"/>
        </w:numPr>
        <w:suppressAutoHyphens w:val="0"/>
        <w:autoSpaceDE w:val="0"/>
        <w:autoSpaceDN w:val="0"/>
        <w:adjustRightInd w:val="0"/>
        <w:ind w:left="0" w:firstLine="0"/>
        <w:jc w:val="center"/>
        <w:rPr>
          <w:sz w:val="28"/>
          <w:szCs w:val="28"/>
        </w:rPr>
      </w:pPr>
      <w:r w:rsidRPr="00FC7C0D">
        <w:rPr>
          <w:sz w:val="28"/>
          <w:szCs w:val="28"/>
        </w:rPr>
        <w:t>Обязанности</w:t>
      </w:r>
    </w:p>
    <w:p w:rsidR="007D4730" w:rsidRPr="00FC7C0D" w:rsidRDefault="00377B88" w:rsidP="00E157C2">
      <w:pPr>
        <w:pStyle w:val="a5"/>
        <w:widowControl w:val="0"/>
        <w:suppressAutoHyphens w:val="0"/>
        <w:autoSpaceDE w:val="0"/>
        <w:autoSpaceDN w:val="0"/>
        <w:adjustRightInd w:val="0"/>
        <w:ind w:firstLine="709"/>
        <w:rPr>
          <w:sz w:val="28"/>
          <w:szCs w:val="28"/>
        </w:rPr>
      </w:pPr>
      <w:r>
        <w:rPr>
          <w:sz w:val="28"/>
          <w:szCs w:val="28"/>
        </w:rPr>
        <w:t xml:space="preserve">2.1. </w:t>
      </w:r>
      <w:proofErr w:type="gramStart"/>
      <w:r w:rsidR="007D4730" w:rsidRPr="00FC7C0D">
        <w:rPr>
          <w:sz w:val="28"/>
          <w:szCs w:val="28"/>
        </w:rPr>
        <w:t>Ответственный</w:t>
      </w:r>
      <w:proofErr w:type="gramEnd"/>
      <w:r w:rsidR="007D4730" w:rsidRPr="00FC7C0D">
        <w:rPr>
          <w:sz w:val="28"/>
          <w:szCs w:val="28"/>
        </w:rPr>
        <w:t xml:space="preserve"> за организацию обработки персональных данных обязан:</w:t>
      </w:r>
    </w:p>
    <w:p w:rsidR="007D4730" w:rsidRPr="00FC7C0D" w:rsidRDefault="00377B88" w:rsidP="00E157C2">
      <w:pPr>
        <w:pStyle w:val="a5"/>
        <w:numPr>
          <w:ilvl w:val="0"/>
          <w:numId w:val="12"/>
        </w:numPr>
        <w:ind w:left="0" w:firstLine="709"/>
        <w:rPr>
          <w:sz w:val="28"/>
          <w:szCs w:val="28"/>
        </w:rPr>
      </w:pPr>
      <w:r>
        <w:rPr>
          <w:sz w:val="28"/>
          <w:szCs w:val="28"/>
        </w:rPr>
        <w:t>д</w:t>
      </w:r>
      <w:r w:rsidR="007D4730" w:rsidRPr="00FC7C0D">
        <w:rPr>
          <w:sz w:val="28"/>
          <w:szCs w:val="28"/>
        </w:rPr>
        <w:t>оводить до сведения работников положения законодательства Российской Федерации о персональных данных, локальных актов по вопросам обработки персональных данных, требований к обеспечению безопасности персональных данных;</w:t>
      </w:r>
    </w:p>
    <w:p w:rsidR="007D4730" w:rsidRPr="00FC7C0D" w:rsidRDefault="00F77892" w:rsidP="00E157C2">
      <w:pPr>
        <w:pStyle w:val="a5"/>
        <w:numPr>
          <w:ilvl w:val="0"/>
          <w:numId w:val="12"/>
        </w:numPr>
        <w:ind w:left="0" w:firstLine="709"/>
        <w:rPr>
          <w:sz w:val="28"/>
          <w:szCs w:val="28"/>
        </w:rPr>
      </w:pPr>
      <w:r>
        <w:rPr>
          <w:sz w:val="28"/>
          <w:szCs w:val="28"/>
        </w:rPr>
        <w:t>о</w:t>
      </w:r>
      <w:r w:rsidR="007D4730" w:rsidRPr="00FC7C0D">
        <w:rPr>
          <w:sz w:val="28"/>
          <w:szCs w:val="28"/>
        </w:rPr>
        <w:t xml:space="preserve">существлять внутренний </w:t>
      </w:r>
      <w:proofErr w:type="gramStart"/>
      <w:r w:rsidR="007D4730" w:rsidRPr="00FC7C0D">
        <w:rPr>
          <w:sz w:val="28"/>
          <w:szCs w:val="28"/>
        </w:rPr>
        <w:t>контроль за</w:t>
      </w:r>
      <w:proofErr w:type="gramEnd"/>
      <w:r w:rsidR="007D4730" w:rsidRPr="00FC7C0D">
        <w:rPr>
          <w:sz w:val="28"/>
          <w:szCs w:val="28"/>
        </w:rPr>
        <w:t xml:space="preserve"> соблюдением оператором и его работниками законодательства Российской Федерации о персональных данных, а именно организовывать проведение периодических (не менее одного раза в год) проверок соответствия обработки персональных данных. О результатах проведенной проверки и мерах, необходимых для устранения </w:t>
      </w:r>
      <w:r w:rsidR="007D4730" w:rsidRPr="00FC7C0D">
        <w:rPr>
          <w:sz w:val="28"/>
          <w:szCs w:val="28"/>
        </w:rPr>
        <w:lastRenderedPageBreak/>
        <w:t>выявленных нарушений, докладывать непосредственному руководителю в письменном виде;</w:t>
      </w:r>
    </w:p>
    <w:p w:rsidR="007D4730" w:rsidRPr="00FC7C0D" w:rsidRDefault="00F77892" w:rsidP="00E157C2">
      <w:pPr>
        <w:pStyle w:val="a5"/>
        <w:numPr>
          <w:ilvl w:val="0"/>
          <w:numId w:val="12"/>
        </w:numPr>
        <w:ind w:left="0" w:firstLine="709"/>
        <w:rPr>
          <w:sz w:val="28"/>
          <w:szCs w:val="28"/>
        </w:rPr>
      </w:pPr>
      <w:r>
        <w:rPr>
          <w:sz w:val="28"/>
          <w:szCs w:val="28"/>
        </w:rPr>
        <w:t>о</w:t>
      </w:r>
      <w:r w:rsidR="007D4730" w:rsidRPr="00FC7C0D">
        <w:rPr>
          <w:sz w:val="28"/>
          <w:szCs w:val="28"/>
        </w:rPr>
        <w:t xml:space="preserve">рганизовывать прием и обработку обращений и запросов субъектов </w:t>
      </w:r>
      <w:proofErr w:type="gramStart"/>
      <w:r w:rsidR="007D4730" w:rsidRPr="00FC7C0D">
        <w:rPr>
          <w:sz w:val="28"/>
          <w:szCs w:val="28"/>
        </w:rPr>
        <w:t>персональных</w:t>
      </w:r>
      <w:proofErr w:type="gramEnd"/>
      <w:r w:rsidR="007D4730" w:rsidRPr="00FC7C0D">
        <w:rPr>
          <w:sz w:val="28"/>
          <w:szCs w:val="28"/>
        </w:rPr>
        <w:t xml:space="preserve"> данных или их представителей и/или осуществлять контроль за приемом и обработкой таких обращений и запросов.</w:t>
      </w:r>
    </w:p>
    <w:p w:rsidR="007D4730" w:rsidRPr="00FC7C0D" w:rsidRDefault="007D4730" w:rsidP="00E157C2">
      <w:pPr>
        <w:pStyle w:val="a5"/>
        <w:rPr>
          <w:sz w:val="28"/>
          <w:szCs w:val="28"/>
        </w:rPr>
      </w:pPr>
    </w:p>
    <w:p w:rsidR="00F77892" w:rsidRPr="00F77892" w:rsidRDefault="007D4730" w:rsidP="00E157C2">
      <w:pPr>
        <w:pStyle w:val="a5"/>
        <w:widowControl w:val="0"/>
        <w:numPr>
          <w:ilvl w:val="0"/>
          <w:numId w:val="3"/>
        </w:numPr>
        <w:tabs>
          <w:tab w:val="left" w:pos="709"/>
        </w:tabs>
        <w:suppressAutoHyphens w:val="0"/>
        <w:autoSpaceDE w:val="0"/>
        <w:autoSpaceDN w:val="0"/>
        <w:adjustRightInd w:val="0"/>
        <w:ind w:left="0" w:firstLine="0"/>
        <w:jc w:val="center"/>
        <w:rPr>
          <w:sz w:val="28"/>
          <w:szCs w:val="28"/>
        </w:rPr>
      </w:pPr>
      <w:r w:rsidRPr="00FC7C0D">
        <w:rPr>
          <w:sz w:val="28"/>
          <w:szCs w:val="28"/>
        </w:rPr>
        <w:t>Ответственность</w:t>
      </w:r>
    </w:p>
    <w:p w:rsidR="007D4730" w:rsidRPr="00FC7C0D" w:rsidRDefault="007D4730" w:rsidP="00E157C2">
      <w:pPr>
        <w:pStyle w:val="a5"/>
        <w:numPr>
          <w:ilvl w:val="1"/>
          <w:numId w:val="7"/>
        </w:numPr>
        <w:tabs>
          <w:tab w:val="left" w:pos="284"/>
        </w:tabs>
        <w:ind w:left="0" w:firstLine="567"/>
        <w:rPr>
          <w:sz w:val="28"/>
          <w:szCs w:val="28"/>
        </w:rPr>
      </w:pPr>
      <w:r w:rsidRPr="00FC7C0D">
        <w:rPr>
          <w:sz w:val="28"/>
          <w:szCs w:val="28"/>
        </w:rPr>
        <w:t xml:space="preserve">За неисполнение (ненадлежащее исполнение) своих должностных обязанностей, предусмотренных настоящей инструкцией, </w:t>
      </w:r>
      <w:proofErr w:type="gramStart"/>
      <w:r w:rsidRPr="00FC7C0D">
        <w:rPr>
          <w:sz w:val="28"/>
          <w:szCs w:val="28"/>
        </w:rPr>
        <w:t>ответственный</w:t>
      </w:r>
      <w:proofErr w:type="gramEnd"/>
      <w:r w:rsidRPr="00FC7C0D">
        <w:rPr>
          <w:sz w:val="28"/>
          <w:szCs w:val="28"/>
        </w:rPr>
        <w:t xml:space="preserve"> за организацию обработки персональных данных несет персональную ответственность в соответствии с законодательством </w:t>
      </w:r>
      <w:r w:rsidR="00FC7C0D" w:rsidRPr="00FC7C0D">
        <w:rPr>
          <w:sz w:val="28"/>
          <w:szCs w:val="28"/>
        </w:rPr>
        <w:t>Российской Федерации</w:t>
      </w:r>
      <w:r w:rsidRPr="00FC7C0D">
        <w:rPr>
          <w:sz w:val="28"/>
          <w:szCs w:val="28"/>
        </w:rPr>
        <w:t>.</w:t>
      </w:r>
    </w:p>
    <w:p w:rsidR="007D4730" w:rsidRPr="00FC7C0D" w:rsidRDefault="007D4730" w:rsidP="00E157C2">
      <w:pPr>
        <w:pStyle w:val="a5"/>
        <w:rPr>
          <w:sz w:val="28"/>
          <w:szCs w:val="28"/>
        </w:rPr>
      </w:pPr>
    </w:p>
    <w:p w:rsidR="007D4730" w:rsidRPr="00FC7C0D" w:rsidRDefault="007D4730" w:rsidP="00E157C2">
      <w:pPr>
        <w:pStyle w:val="a5"/>
        <w:widowControl w:val="0"/>
        <w:numPr>
          <w:ilvl w:val="0"/>
          <w:numId w:val="3"/>
        </w:numPr>
        <w:suppressAutoHyphens w:val="0"/>
        <w:autoSpaceDE w:val="0"/>
        <w:autoSpaceDN w:val="0"/>
        <w:adjustRightInd w:val="0"/>
        <w:ind w:left="0" w:firstLine="0"/>
        <w:jc w:val="center"/>
        <w:rPr>
          <w:sz w:val="28"/>
          <w:szCs w:val="28"/>
        </w:rPr>
      </w:pPr>
      <w:r w:rsidRPr="00FC7C0D">
        <w:rPr>
          <w:sz w:val="28"/>
          <w:szCs w:val="28"/>
        </w:rPr>
        <w:t>Права</w:t>
      </w:r>
    </w:p>
    <w:p w:rsidR="007D4730" w:rsidRPr="00FC7C0D" w:rsidRDefault="00F77892" w:rsidP="00E157C2">
      <w:pPr>
        <w:pStyle w:val="a5"/>
        <w:widowControl w:val="0"/>
        <w:suppressAutoHyphens w:val="0"/>
        <w:autoSpaceDE w:val="0"/>
        <w:autoSpaceDN w:val="0"/>
        <w:adjustRightInd w:val="0"/>
        <w:rPr>
          <w:sz w:val="28"/>
          <w:szCs w:val="28"/>
        </w:rPr>
      </w:pPr>
      <w:r>
        <w:rPr>
          <w:sz w:val="28"/>
          <w:szCs w:val="28"/>
        </w:rPr>
        <w:t xml:space="preserve">        4.1. </w:t>
      </w:r>
      <w:proofErr w:type="gramStart"/>
      <w:r w:rsidR="007D4730" w:rsidRPr="00FC7C0D">
        <w:rPr>
          <w:sz w:val="28"/>
          <w:szCs w:val="28"/>
        </w:rPr>
        <w:t>Ответственный</w:t>
      </w:r>
      <w:proofErr w:type="gramEnd"/>
      <w:r w:rsidR="007D4730" w:rsidRPr="00FC7C0D">
        <w:rPr>
          <w:sz w:val="28"/>
          <w:szCs w:val="28"/>
        </w:rPr>
        <w:t xml:space="preserve"> за организацию обработки персональных данных имеет право:</w:t>
      </w:r>
    </w:p>
    <w:p w:rsidR="007D4730" w:rsidRPr="00FC7C0D" w:rsidRDefault="00F77892" w:rsidP="00E157C2">
      <w:pPr>
        <w:pStyle w:val="a5"/>
        <w:numPr>
          <w:ilvl w:val="0"/>
          <w:numId w:val="13"/>
        </w:numPr>
        <w:ind w:left="0" w:firstLine="709"/>
        <w:rPr>
          <w:sz w:val="28"/>
          <w:szCs w:val="28"/>
        </w:rPr>
      </w:pPr>
      <w:r>
        <w:rPr>
          <w:sz w:val="28"/>
          <w:szCs w:val="28"/>
        </w:rPr>
        <w:t>т</w:t>
      </w:r>
      <w:r w:rsidR="007D4730" w:rsidRPr="00FC7C0D">
        <w:rPr>
          <w:sz w:val="28"/>
          <w:szCs w:val="28"/>
        </w:rPr>
        <w:t>ребовать от работников письменных объяснений по фактам нарушения ими требований законодательства Российской Федерации, локальных актов о персональных данных и защите персональных данных;</w:t>
      </w:r>
    </w:p>
    <w:p w:rsidR="007D4730" w:rsidRPr="00FC7C0D" w:rsidRDefault="00F77892" w:rsidP="00E157C2">
      <w:pPr>
        <w:pStyle w:val="a5"/>
        <w:numPr>
          <w:ilvl w:val="0"/>
          <w:numId w:val="13"/>
        </w:numPr>
        <w:ind w:left="0" w:firstLine="709"/>
        <w:rPr>
          <w:sz w:val="28"/>
          <w:szCs w:val="28"/>
        </w:rPr>
      </w:pPr>
      <w:r>
        <w:rPr>
          <w:sz w:val="28"/>
          <w:szCs w:val="28"/>
        </w:rPr>
        <w:t>в</w:t>
      </w:r>
      <w:r w:rsidR="007D4730" w:rsidRPr="00FC7C0D">
        <w:rPr>
          <w:sz w:val="28"/>
          <w:szCs w:val="28"/>
        </w:rPr>
        <w:t>носить предложения непосредственному руководителю об отстранении работников от обработки персональных данных, применению к ним дисциплинарных взысканий, при обнаружении нарушения ими требований законодательства Российской Федерации, локальных актов по вопросам обработки персональных данных или требований к защите персональных данных.</w:t>
      </w:r>
    </w:p>
    <w:p w:rsidR="007D4730" w:rsidRPr="00FC7C0D" w:rsidRDefault="007D4730" w:rsidP="00E157C2">
      <w:pPr>
        <w:rPr>
          <w:rFonts w:cs="Times New Roman"/>
          <w:sz w:val="28"/>
          <w:szCs w:val="28"/>
        </w:rPr>
      </w:pPr>
      <w:r w:rsidRPr="00FC7C0D">
        <w:rPr>
          <w:rFonts w:cs="Times New Roman"/>
          <w:sz w:val="28"/>
          <w:szCs w:val="28"/>
        </w:rPr>
        <w:br w:type="page"/>
      </w:r>
    </w:p>
    <w:p w:rsidR="00E157C2" w:rsidRDefault="00E157C2" w:rsidP="00E157C2">
      <w:pPr>
        <w:ind w:left="5103" w:firstLine="0"/>
        <w:jc w:val="left"/>
        <w:rPr>
          <w:szCs w:val="24"/>
        </w:rPr>
      </w:pPr>
      <w:r w:rsidRPr="00C15120">
        <w:rPr>
          <w:szCs w:val="24"/>
        </w:rPr>
        <w:lastRenderedPageBreak/>
        <w:t>Приложение 1</w:t>
      </w:r>
      <w:r>
        <w:rPr>
          <w:szCs w:val="24"/>
        </w:rPr>
        <w:t xml:space="preserve">7 </w:t>
      </w:r>
      <w:r w:rsidRPr="00C15120">
        <w:rPr>
          <w:szCs w:val="24"/>
        </w:rPr>
        <w:t xml:space="preserve">к распоряжению Администрации </w:t>
      </w:r>
      <w:proofErr w:type="gramStart"/>
      <w:r w:rsidRPr="00C15120">
        <w:rPr>
          <w:szCs w:val="24"/>
        </w:rPr>
        <w:t>городского</w:t>
      </w:r>
      <w:proofErr w:type="gramEnd"/>
      <w:r w:rsidRPr="00C15120">
        <w:rPr>
          <w:szCs w:val="24"/>
        </w:rPr>
        <w:t xml:space="preserve"> </w:t>
      </w:r>
    </w:p>
    <w:p w:rsidR="00E157C2" w:rsidRPr="00C15120" w:rsidRDefault="00E157C2" w:rsidP="00E157C2">
      <w:pPr>
        <w:ind w:left="5103" w:firstLine="0"/>
        <w:jc w:val="left"/>
        <w:rPr>
          <w:szCs w:val="24"/>
        </w:rPr>
      </w:pPr>
      <w:r w:rsidRPr="00C15120">
        <w:rPr>
          <w:szCs w:val="24"/>
        </w:rPr>
        <w:t xml:space="preserve">поселения </w:t>
      </w:r>
      <w:proofErr w:type="spellStart"/>
      <w:r w:rsidRPr="00C15120">
        <w:rPr>
          <w:szCs w:val="24"/>
        </w:rPr>
        <w:t>Лянтор</w:t>
      </w:r>
      <w:proofErr w:type="spellEnd"/>
      <w:r w:rsidRPr="00C15120">
        <w:rPr>
          <w:szCs w:val="24"/>
        </w:rPr>
        <w:t xml:space="preserve">  </w:t>
      </w:r>
    </w:p>
    <w:p w:rsidR="0027262A" w:rsidRPr="00C15120" w:rsidRDefault="0027262A" w:rsidP="0027262A">
      <w:pPr>
        <w:ind w:left="5103" w:firstLine="0"/>
        <w:jc w:val="left"/>
        <w:rPr>
          <w:szCs w:val="24"/>
        </w:rPr>
      </w:pPr>
      <w:r w:rsidRPr="00C15120">
        <w:rPr>
          <w:szCs w:val="24"/>
        </w:rPr>
        <w:t>от «</w:t>
      </w:r>
      <w:r>
        <w:rPr>
          <w:szCs w:val="24"/>
        </w:rPr>
        <w:t>07</w:t>
      </w:r>
      <w:r w:rsidRPr="00C15120">
        <w:rPr>
          <w:szCs w:val="24"/>
        </w:rPr>
        <w:t xml:space="preserve">» </w:t>
      </w:r>
      <w:r>
        <w:rPr>
          <w:szCs w:val="24"/>
        </w:rPr>
        <w:t xml:space="preserve">декабря </w:t>
      </w:r>
      <w:r w:rsidRPr="00C15120">
        <w:rPr>
          <w:szCs w:val="24"/>
        </w:rPr>
        <w:t>2015</w:t>
      </w:r>
      <w:r>
        <w:rPr>
          <w:szCs w:val="24"/>
        </w:rPr>
        <w:t xml:space="preserve"> года</w:t>
      </w:r>
      <w:r w:rsidRPr="00C15120">
        <w:rPr>
          <w:szCs w:val="24"/>
        </w:rPr>
        <w:t xml:space="preserve">  №</w:t>
      </w:r>
      <w:r>
        <w:rPr>
          <w:szCs w:val="24"/>
        </w:rPr>
        <w:t xml:space="preserve"> 282</w:t>
      </w:r>
    </w:p>
    <w:p w:rsidR="00AC72C9" w:rsidRPr="009D1929" w:rsidRDefault="00AC72C9" w:rsidP="00E157C2">
      <w:pPr>
        <w:jc w:val="right"/>
        <w:rPr>
          <w:rFonts w:cs="Times New Roman"/>
          <w:szCs w:val="24"/>
        </w:rPr>
      </w:pPr>
    </w:p>
    <w:p w:rsidR="00AC72C9" w:rsidRPr="007A3285" w:rsidRDefault="00AC72C9" w:rsidP="00E157C2">
      <w:pPr>
        <w:ind w:firstLine="0"/>
        <w:jc w:val="center"/>
        <w:rPr>
          <w:rFonts w:cs="Times New Roman"/>
          <w:sz w:val="28"/>
          <w:szCs w:val="28"/>
        </w:rPr>
      </w:pPr>
      <w:r w:rsidRPr="007A3285">
        <w:rPr>
          <w:rFonts w:cs="Times New Roman"/>
          <w:sz w:val="28"/>
          <w:szCs w:val="28"/>
        </w:rPr>
        <w:t xml:space="preserve">ИНСТРУКЦИЯ </w:t>
      </w:r>
      <w:r w:rsidRPr="007A3285">
        <w:rPr>
          <w:rFonts w:cs="Times New Roman"/>
          <w:sz w:val="28"/>
          <w:szCs w:val="28"/>
        </w:rPr>
        <w:br/>
      </w:r>
      <w:proofErr w:type="gramStart"/>
      <w:r w:rsidRPr="007A3285">
        <w:rPr>
          <w:rFonts w:cs="Times New Roman"/>
          <w:sz w:val="28"/>
          <w:szCs w:val="28"/>
        </w:rPr>
        <w:t>ответственного</w:t>
      </w:r>
      <w:proofErr w:type="gramEnd"/>
      <w:r w:rsidRPr="007A3285">
        <w:rPr>
          <w:rFonts w:cs="Times New Roman"/>
          <w:sz w:val="28"/>
          <w:szCs w:val="28"/>
        </w:rPr>
        <w:t xml:space="preserve"> за обеспечение </w:t>
      </w:r>
      <w:r>
        <w:rPr>
          <w:rFonts w:cs="Times New Roman"/>
          <w:sz w:val="28"/>
          <w:szCs w:val="28"/>
        </w:rPr>
        <w:br/>
      </w:r>
      <w:r w:rsidRPr="007A3285">
        <w:rPr>
          <w:rFonts w:cs="Times New Roman"/>
          <w:sz w:val="28"/>
          <w:szCs w:val="28"/>
        </w:rPr>
        <w:t xml:space="preserve">безопасности персональных данных в </w:t>
      </w:r>
      <w:r w:rsidRPr="006709DF">
        <w:rPr>
          <w:rFonts w:eastAsia="Times New Roman" w:cs="Times New Roman"/>
          <w:sz w:val="28"/>
          <w:szCs w:val="28"/>
        </w:rPr>
        <w:t>информационных системах</w:t>
      </w:r>
      <w:r>
        <w:rPr>
          <w:rFonts w:eastAsia="Times New Roman" w:cs="Times New Roman"/>
          <w:sz w:val="28"/>
          <w:szCs w:val="28"/>
        </w:rPr>
        <w:t xml:space="preserve"> </w:t>
      </w:r>
      <w:r w:rsidRPr="006709DF">
        <w:rPr>
          <w:rFonts w:eastAsia="Times New Roman" w:cs="Times New Roman"/>
          <w:sz w:val="28"/>
          <w:szCs w:val="28"/>
        </w:rPr>
        <w:t xml:space="preserve">персональных </w:t>
      </w:r>
      <w:r>
        <w:rPr>
          <w:rFonts w:eastAsia="Times New Roman" w:cs="Times New Roman"/>
          <w:sz w:val="28"/>
          <w:szCs w:val="28"/>
        </w:rPr>
        <w:t>данных</w:t>
      </w:r>
    </w:p>
    <w:p w:rsidR="00AC72C9" w:rsidRPr="007A3285" w:rsidRDefault="00AC72C9" w:rsidP="00E157C2">
      <w:pPr>
        <w:rPr>
          <w:rFonts w:cs="Times New Roman"/>
          <w:sz w:val="28"/>
          <w:szCs w:val="28"/>
        </w:rPr>
      </w:pPr>
    </w:p>
    <w:p w:rsidR="00AC72C9" w:rsidRPr="007A3285" w:rsidRDefault="00AC72C9" w:rsidP="00E157C2">
      <w:pPr>
        <w:pStyle w:val="a0"/>
        <w:numPr>
          <w:ilvl w:val="0"/>
          <w:numId w:val="23"/>
        </w:numPr>
        <w:tabs>
          <w:tab w:val="left" w:pos="284"/>
        </w:tabs>
        <w:jc w:val="center"/>
        <w:rPr>
          <w:sz w:val="28"/>
          <w:szCs w:val="28"/>
        </w:rPr>
      </w:pPr>
      <w:r w:rsidRPr="007A3285">
        <w:rPr>
          <w:sz w:val="28"/>
          <w:szCs w:val="28"/>
        </w:rPr>
        <w:t>Общие положения</w:t>
      </w:r>
    </w:p>
    <w:p w:rsidR="00AC72C9" w:rsidRDefault="00AC72C9" w:rsidP="00E157C2">
      <w:pPr>
        <w:pStyle w:val="20"/>
        <w:numPr>
          <w:ilvl w:val="1"/>
          <w:numId w:val="23"/>
        </w:numPr>
        <w:ind w:left="0" w:firstLine="556"/>
        <w:rPr>
          <w:sz w:val="28"/>
          <w:szCs w:val="28"/>
        </w:rPr>
      </w:pPr>
      <w:r w:rsidRPr="007A3285">
        <w:rPr>
          <w:sz w:val="28"/>
          <w:szCs w:val="28"/>
        </w:rPr>
        <w:t xml:space="preserve">Настоящая инструкция определяет права и обязанности лица, ответственного за обеспечение безопасности персональных данных в информационных системах персональных данных (далее – </w:t>
      </w:r>
      <w:proofErr w:type="spellStart"/>
      <w:r w:rsidRPr="007A3285">
        <w:rPr>
          <w:sz w:val="28"/>
          <w:szCs w:val="28"/>
        </w:rPr>
        <w:t>ИСПДн</w:t>
      </w:r>
      <w:proofErr w:type="spellEnd"/>
      <w:r w:rsidRPr="007A3285">
        <w:rPr>
          <w:sz w:val="28"/>
          <w:szCs w:val="28"/>
        </w:rPr>
        <w:t>).</w:t>
      </w:r>
    </w:p>
    <w:p w:rsidR="00AC72C9" w:rsidRDefault="00AC72C9" w:rsidP="00E157C2">
      <w:pPr>
        <w:pStyle w:val="20"/>
        <w:numPr>
          <w:ilvl w:val="1"/>
          <w:numId w:val="23"/>
        </w:numPr>
        <w:ind w:left="0" w:firstLine="556"/>
        <w:rPr>
          <w:sz w:val="28"/>
          <w:szCs w:val="28"/>
        </w:rPr>
      </w:pPr>
      <w:r w:rsidRPr="005F2E7D">
        <w:rPr>
          <w:sz w:val="28"/>
          <w:szCs w:val="28"/>
        </w:rPr>
        <w:t>Лицо</w:t>
      </w:r>
      <w:r w:rsidR="005F2E7D">
        <w:rPr>
          <w:sz w:val="28"/>
          <w:szCs w:val="28"/>
        </w:rPr>
        <w:t>,</w:t>
      </w:r>
      <w:r w:rsidRPr="005F2E7D">
        <w:rPr>
          <w:sz w:val="28"/>
          <w:szCs w:val="28"/>
        </w:rPr>
        <w:t xml:space="preserve"> ответственное за обеспечение безопасности персональных данных в </w:t>
      </w:r>
      <w:proofErr w:type="spellStart"/>
      <w:r w:rsidRPr="005F2E7D">
        <w:rPr>
          <w:sz w:val="28"/>
          <w:szCs w:val="28"/>
        </w:rPr>
        <w:t>ИСПДн</w:t>
      </w:r>
      <w:proofErr w:type="spellEnd"/>
      <w:r w:rsidRPr="005F2E7D">
        <w:rPr>
          <w:sz w:val="28"/>
          <w:szCs w:val="28"/>
        </w:rPr>
        <w:t xml:space="preserve"> (далее – администратор информационной безопасности) это лицо, отвечающее за обеспечение заданных характеристик информации, содержащей персональные данные (конфиденциальности, целостности и доступности) в процессе их обработки в </w:t>
      </w:r>
      <w:proofErr w:type="spellStart"/>
      <w:r w:rsidRPr="005F2E7D">
        <w:rPr>
          <w:sz w:val="28"/>
          <w:szCs w:val="28"/>
        </w:rPr>
        <w:t>ИСПДн</w:t>
      </w:r>
      <w:proofErr w:type="spellEnd"/>
      <w:r w:rsidRPr="005F2E7D">
        <w:rPr>
          <w:sz w:val="28"/>
          <w:szCs w:val="28"/>
        </w:rPr>
        <w:t>.</w:t>
      </w:r>
    </w:p>
    <w:p w:rsidR="00AC72C9" w:rsidRPr="005F2E7D" w:rsidRDefault="00AC72C9" w:rsidP="00E157C2">
      <w:pPr>
        <w:pStyle w:val="20"/>
        <w:numPr>
          <w:ilvl w:val="1"/>
          <w:numId w:val="23"/>
        </w:numPr>
        <w:ind w:left="0" w:firstLine="556"/>
        <w:rPr>
          <w:sz w:val="28"/>
          <w:szCs w:val="28"/>
        </w:rPr>
      </w:pPr>
      <w:r w:rsidRPr="005F2E7D">
        <w:rPr>
          <w:sz w:val="28"/>
          <w:szCs w:val="28"/>
        </w:rPr>
        <w:t xml:space="preserve">Администратор информационной безопасности в </w:t>
      </w:r>
      <w:proofErr w:type="spellStart"/>
      <w:r w:rsidRPr="005F2E7D">
        <w:rPr>
          <w:sz w:val="28"/>
          <w:szCs w:val="28"/>
        </w:rPr>
        <w:t>ИСПДн</w:t>
      </w:r>
      <w:proofErr w:type="spellEnd"/>
      <w:r w:rsidRPr="005F2E7D">
        <w:rPr>
          <w:sz w:val="28"/>
          <w:szCs w:val="28"/>
        </w:rPr>
        <w:t xml:space="preserve"> осуществляет </w:t>
      </w:r>
      <w:proofErr w:type="gramStart"/>
      <w:r w:rsidRPr="005F2E7D">
        <w:rPr>
          <w:sz w:val="28"/>
          <w:szCs w:val="28"/>
        </w:rPr>
        <w:t>контроль за</w:t>
      </w:r>
      <w:proofErr w:type="gramEnd"/>
      <w:r w:rsidRPr="005F2E7D">
        <w:rPr>
          <w:sz w:val="28"/>
          <w:szCs w:val="28"/>
        </w:rPr>
        <w:t xml:space="preserve"> выполнением требований нормативно-правовых и организационно-распорядительных документов по организации обработки и обеспечению безопасности персональных данных при их обработке в </w:t>
      </w:r>
      <w:proofErr w:type="spellStart"/>
      <w:r w:rsidRPr="005F2E7D">
        <w:rPr>
          <w:sz w:val="28"/>
          <w:szCs w:val="28"/>
        </w:rPr>
        <w:t>ИСПДн</w:t>
      </w:r>
      <w:proofErr w:type="spellEnd"/>
      <w:r w:rsidRPr="005F2E7D">
        <w:rPr>
          <w:sz w:val="28"/>
          <w:szCs w:val="28"/>
        </w:rPr>
        <w:t xml:space="preserve"> с использованием автоматизированных рабочих мест.</w:t>
      </w:r>
    </w:p>
    <w:p w:rsidR="00AC72C9" w:rsidRPr="007A3285" w:rsidRDefault="00AC72C9" w:rsidP="00E157C2">
      <w:pPr>
        <w:pStyle w:val="20"/>
        <w:numPr>
          <w:ilvl w:val="0"/>
          <w:numId w:val="0"/>
        </w:numPr>
        <w:ind w:firstLine="851"/>
        <w:rPr>
          <w:sz w:val="28"/>
          <w:szCs w:val="28"/>
        </w:rPr>
      </w:pPr>
    </w:p>
    <w:p w:rsidR="00AC72C9" w:rsidRPr="007A3285" w:rsidRDefault="00AC72C9" w:rsidP="00E157C2">
      <w:pPr>
        <w:pStyle w:val="a0"/>
        <w:numPr>
          <w:ilvl w:val="0"/>
          <w:numId w:val="23"/>
        </w:numPr>
        <w:tabs>
          <w:tab w:val="left" w:pos="284"/>
        </w:tabs>
        <w:jc w:val="center"/>
        <w:rPr>
          <w:sz w:val="28"/>
          <w:szCs w:val="28"/>
        </w:rPr>
      </w:pPr>
      <w:r w:rsidRPr="007A3285">
        <w:rPr>
          <w:sz w:val="28"/>
          <w:szCs w:val="28"/>
        </w:rPr>
        <w:t>Обязанности администратора информационной безопасности</w:t>
      </w:r>
    </w:p>
    <w:p w:rsidR="00AC72C9" w:rsidRPr="007A3285" w:rsidRDefault="00AC72C9" w:rsidP="00E157C2">
      <w:pPr>
        <w:pStyle w:val="a0"/>
        <w:numPr>
          <w:ilvl w:val="1"/>
          <w:numId w:val="23"/>
        </w:numPr>
        <w:tabs>
          <w:tab w:val="left" w:pos="284"/>
        </w:tabs>
        <w:ind w:left="0" w:firstLine="567"/>
        <w:rPr>
          <w:sz w:val="28"/>
          <w:szCs w:val="28"/>
        </w:rPr>
      </w:pPr>
      <w:r w:rsidRPr="007A3285">
        <w:rPr>
          <w:sz w:val="28"/>
          <w:szCs w:val="28"/>
        </w:rPr>
        <w:t>Администратор информационной безопасности обязан:</w:t>
      </w:r>
    </w:p>
    <w:p w:rsidR="00AC72C9" w:rsidRPr="007A3285" w:rsidRDefault="00AC72C9" w:rsidP="00E157C2">
      <w:pPr>
        <w:pStyle w:val="20"/>
        <w:numPr>
          <w:ilvl w:val="0"/>
          <w:numId w:val="21"/>
        </w:numPr>
        <w:ind w:left="0" w:firstLine="709"/>
        <w:rPr>
          <w:sz w:val="28"/>
          <w:szCs w:val="28"/>
        </w:rPr>
      </w:pPr>
      <w:r w:rsidRPr="007A3285">
        <w:rPr>
          <w:sz w:val="28"/>
          <w:szCs w:val="28"/>
        </w:rPr>
        <w:t xml:space="preserve">Знать требования нормативно-правовых и организационно-распорядительных документов по обеспечению безопасности персональных данных при их обработке в </w:t>
      </w:r>
      <w:proofErr w:type="spellStart"/>
      <w:r w:rsidRPr="007A3285">
        <w:rPr>
          <w:sz w:val="28"/>
          <w:szCs w:val="28"/>
        </w:rPr>
        <w:t>ИСПДн</w:t>
      </w:r>
      <w:proofErr w:type="spellEnd"/>
      <w:r w:rsidRPr="007A3285">
        <w:rPr>
          <w:sz w:val="28"/>
          <w:szCs w:val="28"/>
        </w:rPr>
        <w:t>;</w:t>
      </w:r>
    </w:p>
    <w:p w:rsidR="00AC72C9" w:rsidRPr="007A3285" w:rsidRDefault="005F2E7D" w:rsidP="00E157C2">
      <w:pPr>
        <w:pStyle w:val="20"/>
        <w:numPr>
          <w:ilvl w:val="0"/>
          <w:numId w:val="21"/>
        </w:numPr>
        <w:ind w:left="0" w:firstLine="709"/>
        <w:rPr>
          <w:sz w:val="28"/>
          <w:szCs w:val="28"/>
        </w:rPr>
      </w:pPr>
      <w:r>
        <w:rPr>
          <w:sz w:val="28"/>
          <w:szCs w:val="28"/>
        </w:rPr>
        <w:t>з</w:t>
      </w:r>
      <w:r w:rsidR="00AC72C9" w:rsidRPr="007A3285">
        <w:rPr>
          <w:sz w:val="28"/>
          <w:szCs w:val="28"/>
        </w:rPr>
        <w:t xml:space="preserve">нать перечень обрабатываемых персональных данных, состав, структуру, назначение и выполняемые задачи </w:t>
      </w:r>
      <w:proofErr w:type="spellStart"/>
      <w:r w:rsidR="00AC72C9" w:rsidRPr="007A3285">
        <w:rPr>
          <w:sz w:val="28"/>
          <w:szCs w:val="28"/>
        </w:rPr>
        <w:t>ИСПДн</w:t>
      </w:r>
      <w:proofErr w:type="spellEnd"/>
      <w:r w:rsidR="00AC72C9" w:rsidRPr="007A3285">
        <w:rPr>
          <w:sz w:val="28"/>
          <w:szCs w:val="28"/>
        </w:rPr>
        <w:t>, а также состав информационных технологий и технических средств, позволяющих осуществлять обработку персональных данных.</w:t>
      </w:r>
    </w:p>
    <w:p w:rsidR="00AC72C9" w:rsidRPr="007A3285" w:rsidRDefault="005F2E7D" w:rsidP="00E157C2">
      <w:pPr>
        <w:pStyle w:val="20"/>
        <w:numPr>
          <w:ilvl w:val="0"/>
          <w:numId w:val="21"/>
        </w:numPr>
        <w:ind w:left="0" w:firstLine="709"/>
        <w:rPr>
          <w:sz w:val="28"/>
          <w:szCs w:val="28"/>
        </w:rPr>
      </w:pPr>
      <w:r>
        <w:rPr>
          <w:sz w:val="28"/>
          <w:szCs w:val="28"/>
        </w:rPr>
        <w:t>у</w:t>
      </w:r>
      <w:r w:rsidR="00AC72C9" w:rsidRPr="007A3285">
        <w:rPr>
          <w:sz w:val="28"/>
          <w:szCs w:val="28"/>
        </w:rPr>
        <w:t>меть пользоваться средствами защиты информации и осуществлять их непосредственное администрирование;</w:t>
      </w:r>
    </w:p>
    <w:p w:rsidR="00AC72C9" w:rsidRPr="007A3285" w:rsidRDefault="005F2E7D" w:rsidP="00E157C2">
      <w:pPr>
        <w:pStyle w:val="20"/>
        <w:numPr>
          <w:ilvl w:val="0"/>
          <w:numId w:val="21"/>
        </w:numPr>
        <w:ind w:left="0" w:firstLine="709"/>
        <w:rPr>
          <w:sz w:val="28"/>
          <w:szCs w:val="28"/>
        </w:rPr>
      </w:pPr>
      <w:r>
        <w:rPr>
          <w:sz w:val="28"/>
          <w:szCs w:val="28"/>
        </w:rPr>
        <w:t>е</w:t>
      </w:r>
      <w:r w:rsidR="00AC72C9" w:rsidRPr="007A3285">
        <w:rPr>
          <w:sz w:val="28"/>
          <w:szCs w:val="28"/>
        </w:rPr>
        <w:t>женедельно осуществлять резервное копирование информации, содержащей персональные данные</w:t>
      </w:r>
      <w:r w:rsidR="00AC72C9">
        <w:rPr>
          <w:sz w:val="28"/>
          <w:szCs w:val="28"/>
        </w:rPr>
        <w:t xml:space="preserve"> (при необходимости)</w:t>
      </w:r>
      <w:r w:rsidR="00AC72C9" w:rsidRPr="007A3285">
        <w:rPr>
          <w:sz w:val="28"/>
          <w:szCs w:val="28"/>
        </w:rPr>
        <w:t>;</w:t>
      </w:r>
    </w:p>
    <w:p w:rsidR="00AC72C9" w:rsidRPr="007A3285" w:rsidRDefault="005F2E7D" w:rsidP="00E157C2">
      <w:pPr>
        <w:pStyle w:val="20"/>
        <w:numPr>
          <w:ilvl w:val="0"/>
          <w:numId w:val="21"/>
        </w:numPr>
        <w:ind w:left="0" w:firstLine="709"/>
        <w:rPr>
          <w:sz w:val="28"/>
          <w:szCs w:val="28"/>
        </w:rPr>
      </w:pPr>
      <w:r>
        <w:rPr>
          <w:sz w:val="28"/>
          <w:szCs w:val="28"/>
        </w:rPr>
        <w:t>о</w:t>
      </w:r>
      <w:r w:rsidR="00AC72C9" w:rsidRPr="007A3285">
        <w:rPr>
          <w:sz w:val="28"/>
          <w:szCs w:val="28"/>
        </w:rPr>
        <w:t xml:space="preserve">бязан осуществлять периодический контроль за выполнением </w:t>
      </w:r>
      <w:proofErr w:type="gramStart"/>
      <w:r w:rsidR="00AC72C9" w:rsidRPr="007A3285">
        <w:rPr>
          <w:sz w:val="28"/>
          <w:szCs w:val="28"/>
        </w:rPr>
        <w:t>работниками</w:t>
      </w:r>
      <w:proofErr w:type="gramEnd"/>
      <w:r w:rsidR="00AC72C9" w:rsidRPr="007A3285">
        <w:rPr>
          <w:sz w:val="28"/>
          <w:szCs w:val="28"/>
        </w:rPr>
        <w:t xml:space="preserve"> эксплуатирующими </w:t>
      </w:r>
      <w:proofErr w:type="spellStart"/>
      <w:r w:rsidR="00AC72C9" w:rsidRPr="007A3285">
        <w:rPr>
          <w:sz w:val="28"/>
          <w:szCs w:val="28"/>
        </w:rPr>
        <w:t>ИСПДн</w:t>
      </w:r>
      <w:proofErr w:type="spellEnd"/>
      <w:r w:rsidR="00AC72C9" w:rsidRPr="007A3285">
        <w:rPr>
          <w:sz w:val="28"/>
          <w:szCs w:val="28"/>
        </w:rPr>
        <w:t xml:space="preserve"> (пользователями </w:t>
      </w:r>
      <w:proofErr w:type="spellStart"/>
      <w:r w:rsidR="00AC72C9" w:rsidRPr="007A3285">
        <w:rPr>
          <w:sz w:val="28"/>
          <w:szCs w:val="28"/>
        </w:rPr>
        <w:t>ИСПДн</w:t>
      </w:r>
      <w:proofErr w:type="spellEnd"/>
      <w:r w:rsidR="00AC72C9" w:rsidRPr="007A3285">
        <w:rPr>
          <w:sz w:val="28"/>
          <w:szCs w:val="28"/>
        </w:rPr>
        <w:t xml:space="preserve">), мероприятий по обеспечению безопасности персональных данных, обрабатываемых в </w:t>
      </w:r>
      <w:proofErr w:type="spellStart"/>
      <w:r w:rsidR="00AC72C9" w:rsidRPr="007A3285">
        <w:rPr>
          <w:sz w:val="28"/>
          <w:szCs w:val="28"/>
        </w:rPr>
        <w:t>ИСПДн</w:t>
      </w:r>
      <w:proofErr w:type="spellEnd"/>
      <w:r w:rsidR="00AC72C9" w:rsidRPr="007A3285">
        <w:rPr>
          <w:sz w:val="28"/>
          <w:szCs w:val="28"/>
        </w:rPr>
        <w:t>;</w:t>
      </w:r>
    </w:p>
    <w:p w:rsidR="00AC72C9" w:rsidRPr="007A3285" w:rsidRDefault="005F2E7D" w:rsidP="00E157C2">
      <w:pPr>
        <w:pStyle w:val="20"/>
        <w:numPr>
          <w:ilvl w:val="0"/>
          <w:numId w:val="21"/>
        </w:numPr>
        <w:ind w:left="0" w:firstLine="709"/>
        <w:rPr>
          <w:sz w:val="28"/>
          <w:szCs w:val="28"/>
        </w:rPr>
      </w:pPr>
      <w:r>
        <w:rPr>
          <w:sz w:val="28"/>
          <w:szCs w:val="28"/>
        </w:rPr>
        <w:t>у</w:t>
      </w:r>
      <w:r w:rsidR="00AC72C9" w:rsidRPr="007A3285">
        <w:rPr>
          <w:sz w:val="28"/>
          <w:szCs w:val="28"/>
        </w:rPr>
        <w:t>частвовать в работе по проведению внутреннего контроля соответствия обработки персональных данных требованиям по защите информации;</w:t>
      </w:r>
    </w:p>
    <w:p w:rsidR="00AC72C9" w:rsidRPr="007A3285" w:rsidRDefault="00AC72C9" w:rsidP="00E157C2">
      <w:pPr>
        <w:pStyle w:val="20"/>
        <w:numPr>
          <w:ilvl w:val="0"/>
          <w:numId w:val="21"/>
        </w:numPr>
        <w:ind w:left="0" w:firstLine="709"/>
        <w:rPr>
          <w:bCs/>
          <w:sz w:val="28"/>
          <w:szCs w:val="28"/>
        </w:rPr>
      </w:pPr>
      <w:r w:rsidRPr="007A3285">
        <w:rPr>
          <w:sz w:val="28"/>
          <w:szCs w:val="28"/>
        </w:rPr>
        <w:lastRenderedPageBreak/>
        <w:t>обеспечивать строгое выполнение требований по обеспечению защиты информации при организации технического обслуживания АРМ;</w:t>
      </w:r>
    </w:p>
    <w:p w:rsidR="00AC72C9" w:rsidRPr="007A3285" w:rsidRDefault="00AC72C9" w:rsidP="00E157C2">
      <w:pPr>
        <w:pStyle w:val="20"/>
        <w:numPr>
          <w:ilvl w:val="0"/>
          <w:numId w:val="21"/>
        </w:numPr>
        <w:ind w:left="0" w:firstLine="709"/>
        <w:rPr>
          <w:bCs/>
          <w:sz w:val="28"/>
          <w:szCs w:val="28"/>
        </w:rPr>
      </w:pPr>
      <w:r w:rsidRPr="007A3285">
        <w:rPr>
          <w:sz w:val="28"/>
          <w:szCs w:val="28"/>
        </w:rPr>
        <w:t xml:space="preserve">вести журнал учета средств защиты информации, используемых в </w:t>
      </w:r>
      <w:proofErr w:type="spellStart"/>
      <w:r w:rsidRPr="007A3285">
        <w:rPr>
          <w:sz w:val="28"/>
          <w:szCs w:val="28"/>
        </w:rPr>
        <w:t>ИСПДн</w:t>
      </w:r>
      <w:proofErr w:type="spellEnd"/>
      <w:r w:rsidRPr="007A3285">
        <w:rPr>
          <w:sz w:val="28"/>
          <w:szCs w:val="28"/>
        </w:rPr>
        <w:t>;</w:t>
      </w:r>
    </w:p>
    <w:p w:rsidR="00AC72C9" w:rsidRPr="007A3285" w:rsidRDefault="00AC72C9" w:rsidP="00E157C2">
      <w:pPr>
        <w:pStyle w:val="20"/>
        <w:numPr>
          <w:ilvl w:val="0"/>
          <w:numId w:val="21"/>
        </w:numPr>
        <w:ind w:left="0" w:firstLine="709"/>
        <w:rPr>
          <w:bCs/>
          <w:sz w:val="28"/>
          <w:szCs w:val="28"/>
        </w:rPr>
      </w:pPr>
      <w:r w:rsidRPr="007A3285">
        <w:rPr>
          <w:sz w:val="28"/>
          <w:szCs w:val="28"/>
        </w:rPr>
        <w:t>присутствовать (участвовать) в работах по внесению изменений в аппаратно-программную конфигурацию АРМ;</w:t>
      </w:r>
    </w:p>
    <w:p w:rsidR="00AC72C9" w:rsidRPr="007A3285" w:rsidRDefault="00AC72C9" w:rsidP="00E157C2">
      <w:pPr>
        <w:pStyle w:val="20"/>
        <w:numPr>
          <w:ilvl w:val="0"/>
          <w:numId w:val="21"/>
        </w:numPr>
        <w:ind w:left="0" w:firstLine="709"/>
        <w:rPr>
          <w:bCs/>
          <w:sz w:val="28"/>
          <w:szCs w:val="28"/>
        </w:rPr>
      </w:pPr>
      <w:r w:rsidRPr="007A3285">
        <w:rPr>
          <w:sz w:val="28"/>
          <w:szCs w:val="28"/>
        </w:rPr>
        <w:t xml:space="preserve">проводить инструктаж пользователей </w:t>
      </w:r>
      <w:proofErr w:type="spellStart"/>
      <w:r w:rsidRPr="007A3285">
        <w:rPr>
          <w:sz w:val="28"/>
          <w:szCs w:val="28"/>
        </w:rPr>
        <w:t>ИСПДн</w:t>
      </w:r>
      <w:proofErr w:type="spellEnd"/>
      <w:r w:rsidRPr="007A3285">
        <w:rPr>
          <w:sz w:val="28"/>
          <w:szCs w:val="28"/>
        </w:rPr>
        <w:t xml:space="preserve"> по правилам работы с используемыми техническими средствами и средствами защиты информации в соответствии с технической документацией на используемые средства защиты;</w:t>
      </w:r>
    </w:p>
    <w:p w:rsidR="00AC72C9" w:rsidRPr="007A3285" w:rsidRDefault="00AC72C9" w:rsidP="00E157C2">
      <w:pPr>
        <w:pStyle w:val="20"/>
        <w:numPr>
          <w:ilvl w:val="0"/>
          <w:numId w:val="21"/>
        </w:numPr>
        <w:ind w:left="0" w:firstLine="709"/>
        <w:rPr>
          <w:bCs/>
          <w:sz w:val="28"/>
          <w:szCs w:val="28"/>
        </w:rPr>
      </w:pPr>
      <w:r w:rsidRPr="007A3285">
        <w:rPr>
          <w:sz w:val="28"/>
          <w:szCs w:val="28"/>
        </w:rPr>
        <w:t>проводить мероприятия по организации антивирусной защиты;</w:t>
      </w:r>
    </w:p>
    <w:p w:rsidR="00AC72C9" w:rsidRPr="007A3285" w:rsidRDefault="005F2E7D" w:rsidP="00E157C2">
      <w:pPr>
        <w:pStyle w:val="20"/>
        <w:numPr>
          <w:ilvl w:val="0"/>
          <w:numId w:val="21"/>
        </w:numPr>
        <w:ind w:left="0" w:firstLine="709"/>
        <w:rPr>
          <w:bCs/>
          <w:sz w:val="28"/>
          <w:szCs w:val="28"/>
        </w:rPr>
      </w:pPr>
      <w:r>
        <w:rPr>
          <w:sz w:val="28"/>
          <w:szCs w:val="28"/>
        </w:rPr>
        <w:t>о</w:t>
      </w:r>
      <w:r w:rsidR="00AC72C9" w:rsidRPr="007A3285">
        <w:rPr>
          <w:sz w:val="28"/>
          <w:szCs w:val="28"/>
        </w:rPr>
        <w:t xml:space="preserve">существлять организационное и техническое обеспечение процессов генерации, использования, смены и прекращения действия паролей во всех подсистемах </w:t>
      </w:r>
      <w:proofErr w:type="spellStart"/>
      <w:r w:rsidR="00AC72C9" w:rsidRPr="007A3285">
        <w:rPr>
          <w:sz w:val="28"/>
          <w:szCs w:val="28"/>
        </w:rPr>
        <w:t>ИСПДн</w:t>
      </w:r>
      <w:proofErr w:type="spellEnd"/>
      <w:r w:rsidR="00AC72C9" w:rsidRPr="007A3285">
        <w:rPr>
          <w:sz w:val="28"/>
          <w:szCs w:val="28"/>
        </w:rPr>
        <w:t xml:space="preserve"> и </w:t>
      </w:r>
      <w:proofErr w:type="gramStart"/>
      <w:r w:rsidR="00AC72C9" w:rsidRPr="007A3285">
        <w:rPr>
          <w:sz w:val="28"/>
          <w:szCs w:val="28"/>
        </w:rPr>
        <w:t>контроль за</w:t>
      </w:r>
      <w:proofErr w:type="gramEnd"/>
      <w:r w:rsidR="00AC72C9" w:rsidRPr="007A3285">
        <w:rPr>
          <w:sz w:val="28"/>
          <w:szCs w:val="28"/>
        </w:rPr>
        <w:t xml:space="preserve"> действиями пользователей при работе с паролями, согласно инструкции </w:t>
      </w:r>
      <w:r w:rsidR="00AC72C9" w:rsidRPr="007A3285">
        <w:rPr>
          <w:rFonts w:eastAsiaTheme="minorEastAsia"/>
          <w:sz w:val="28"/>
          <w:szCs w:val="28"/>
        </w:rPr>
        <w:t>по организации парольной защиты в информационных системах персональных данных;</w:t>
      </w:r>
    </w:p>
    <w:p w:rsidR="00AC72C9" w:rsidRPr="007A3285" w:rsidRDefault="00AC72C9" w:rsidP="00E157C2">
      <w:pPr>
        <w:pStyle w:val="20"/>
        <w:numPr>
          <w:ilvl w:val="0"/>
          <w:numId w:val="21"/>
        </w:numPr>
        <w:ind w:left="0" w:firstLine="709"/>
        <w:rPr>
          <w:bCs/>
          <w:sz w:val="28"/>
          <w:szCs w:val="28"/>
        </w:rPr>
      </w:pPr>
      <w:r w:rsidRPr="007A3285">
        <w:rPr>
          <w:sz w:val="28"/>
          <w:szCs w:val="28"/>
        </w:rPr>
        <w:t xml:space="preserve">организовать ведение журнала учета машинных носителей информации, использующихся в </w:t>
      </w:r>
      <w:proofErr w:type="spellStart"/>
      <w:r w:rsidRPr="007A3285">
        <w:rPr>
          <w:sz w:val="28"/>
          <w:szCs w:val="28"/>
        </w:rPr>
        <w:t>ИСПДн</w:t>
      </w:r>
      <w:proofErr w:type="spellEnd"/>
      <w:r w:rsidRPr="007A3285">
        <w:rPr>
          <w:sz w:val="28"/>
          <w:szCs w:val="28"/>
        </w:rPr>
        <w:t xml:space="preserve"> для обработки, хранения и транспортировки информации;</w:t>
      </w:r>
    </w:p>
    <w:p w:rsidR="00AC72C9" w:rsidRPr="007A3285" w:rsidRDefault="00AC72C9" w:rsidP="00E157C2">
      <w:pPr>
        <w:pStyle w:val="20"/>
        <w:numPr>
          <w:ilvl w:val="0"/>
          <w:numId w:val="21"/>
        </w:numPr>
        <w:ind w:left="0" w:firstLine="709"/>
        <w:rPr>
          <w:sz w:val="28"/>
          <w:szCs w:val="28"/>
        </w:rPr>
      </w:pPr>
      <w:r w:rsidRPr="007A3285">
        <w:rPr>
          <w:sz w:val="28"/>
          <w:szCs w:val="28"/>
        </w:rPr>
        <w:t>немедленно сообщать ответственному за организацию обработки персональных данных информацию об имевших место попытках несанкционированного доступа к информации и техническим средствам АРМ, а также принимать необходимые меры по устранению нарушений:</w:t>
      </w:r>
    </w:p>
    <w:p w:rsidR="00AC72C9" w:rsidRPr="007A3285" w:rsidRDefault="005F2E7D" w:rsidP="00E157C2">
      <w:pPr>
        <w:pStyle w:val="20"/>
        <w:numPr>
          <w:ilvl w:val="0"/>
          <w:numId w:val="20"/>
        </w:numPr>
        <w:ind w:left="0" w:firstLine="709"/>
        <w:rPr>
          <w:sz w:val="28"/>
          <w:szCs w:val="28"/>
        </w:rPr>
      </w:pPr>
      <w:r>
        <w:rPr>
          <w:sz w:val="28"/>
          <w:szCs w:val="28"/>
        </w:rPr>
        <w:t>у</w:t>
      </w:r>
      <w:r w:rsidR="00AC72C9" w:rsidRPr="007A3285">
        <w:rPr>
          <w:sz w:val="28"/>
          <w:szCs w:val="28"/>
        </w:rPr>
        <w:t>стан</w:t>
      </w:r>
      <w:r>
        <w:rPr>
          <w:sz w:val="28"/>
          <w:szCs w:val="28"/>
        </w:rPr>
        <w:t>авливать</w:t>
      </w:r>
      <w:r w:rsidR="00AC72C9" w:rsidRPr="007A3285">
        <w:rPr>
          <w:sz w:val="28"/>
          <w:szCs w:val="28"/>
        </w:rPr>
        <w:t xml:space="preserve"> причины, по которым стал возможным </w:t>
      </w:r>
      <w:r>
        <w:rPr>
          <w:sz w:val="28"/>
          <w:szCs w:val="28"/>
        </w:rPr>
        <w:t xml:space="preserve">несанкционированный доступ (далее </w:t>
      </w:r>
      <w:r w:rsidR="00AC72C9" w:rsidRPr="007A3285">
        <w:rPr>
          <w:sz w:val="28"/>
          <w:szCs w:val="28"/>
        </w:rPr>
        <w:t>НСД</w:t>
      </w:r>
      <w:r>
        <w:rPr>
          <w:sz w:val="28"/>
          <w:szCs w:val="28"/>
        </w:rPr>
        <w:t>)</w:t>
      </w:r>
      <w:r w:rsidR="00AC72C9" w:rsidRPr="007A3285">
        <w:rPr>
          <w:sz w:val="28"/>
          <w:szCs w:val="28"/>
        </w:rPr>
        <w:t>;</w:t>
      </w:r>
    </w:p>
    <w:p w:rsidR="00AC72C9" w:rsidRPr="007A3285" w:rsidRDefault="005F2E7D" w:rsidP="00E157C2">
      <w:pPr>
        <w:pStyle w:val="20"/>
        <w:numPr>
          <w:ilvl w:val="0"/>
          <w:numId w:val="20"/>
        </w:numPr>
        <w:ind w:left="0" w:firstLine="709"/>
        <w:rPr>
          <w:sz w:val="28"/>
          <w:szCs w:val="28"/>
        </w:rPr>
      </w:pPr>
      <w:r>
        <w:rPr>
          <w:sz w:val="28"/>
          <w:szCs w:val="28"/>
        </w:rPr>
        <w:t>у</w:t>
      </w:r>
      <w:r w:rsidR="00AC72C9" w:rsidRPr="007A3285">
        <w:rPr>
          <w:sz w:val="28"/>
          <w:szCs w:val="28"/>
        </w:rPr>
        <w:t>стан</w:t>
      </w:r>
      <w:r>
        <w:rPr>
          <w:sz w:val="28"/>
          <w:szCs w:val="28"/>
        </w:rPr>
        <w:t>авливать</w:t>
      </w:r>
      <w:r w:rsidR="00AC72C9" w:rsidRPr="007A3285">
        <w:rPr>
          <w:sz w:val="28"/>
          <w:szCs w:val="28"/>
        </w:rPr>
        <w:t xml:space="preserve"> последствия, к которым привел НСД;</w:t>
      </w:r>
    </w:p>
    <w:p w:rsidR="00AC72C9" w:rsidRPr="007A3285" w:rsidRDefault="005F2E7D" w:rsidP="00E157C2">
      <w:pPr>
        <w:pStyle w:val="20"/>
        <w:numPr>
          <w:ilvl w:val="0"/>
          <w:numId w:val="20"/>
        </w:numPr>
        <w:ind w:left="0" w:firstLine="709"/>
        <w:rPr>
          <w:sz w:val="28"/>
          <w:szCs w:val="28"/>
        </w:rPr>
      </w:pPr>
      <w:r>
        <w:rPr>
          <w:sz w:val="28"/>
          <w:szCs w:val="28"/>
        </w:rPr>
        <w:t>ф</w:t>
      </w:r>
      <w:r w:rsidR="00AC72C9" w:rsidRPr="007A3285">
        <w:rPr>
          <w:sz w:val="28"/>
          <w:szCs w:val="28"/>
        </w:rPr>
        <w:t>иксировать случа</w:t>
      </w:r>
      <w:r>
        <w:rPr>
          <w:sz w:val="28"/>
          <w:szCs w:val="28"/>
        </w:rPr>
        <w:t>и</w:t>
      </w:r>
      <w:r w:rsidR="00AC72C9" w:rsidRPr="007A3285">
        <w:rPr>
          <w:sz w:val="28"/>
          <w:szCs w:val="28"/>
        </w:rPr>
        <w:t xml:space="preserve"> НСД в виде документа (акта, служебной записки и т.д.) с описанием причин НСД, предполагаемых или установленных нарушителей и последствий;</w:t>
      </w:r>
    </w:p>
    <w:p w:rsidR="002C3B75" w:rsidRDefault="005F2E7D" w:rsidP="00E157C2">
      <w:pPr>
        <w:pStyle w:val="20"/>
        <w:numPr>
          <w:ilvl w:val="0"/>
          <w:numId w:val="20"/>
        </w:numPr>
        <w:ind w:left="0" w:firstLine="709"/>
        <w:rPr>
          <w:sz w:val="28"/>
          <w:szCs w:val="28"/>
        </w:rPr>
      </w:pPr>
      <w:r>
        <w:rPr>
          <w:sz w:val="28"/>
          <w:szCs w:val="28"/>
        </w:rPr>
        <w:t>п</w:t>
      </w:r>
      <w:r w:rsidR="00AC72C9" w:rsidRPr="007A3285">
        <w:rPr>
          <w:sz w:val="28"/>
          <w:szCs w:val="28"/>
        </w:rPr>
        <w:t>ров</w:t>
      </w:r>
      <w:r>
        <w:rPr>
          <w:sz w:val="28"/>
          <w:szCs w:val="28"/>
        </w:rPr>
        <w:t>одить</w:t>
      </w:r>
      <w:r w:rsidR="00AC72C9" w:rsidRPr="007A3285">
        <w:rPr>
          <w:sz w:val="28"/>
          <w:szCs w:val="28"/>
        </w:rPr>
        <w:t xml:space="preserve"> проверку настроек средств защиты информации и операционных систем на соответствие требованиям руководящих</w:t>
      </w:r>
    </w:p>
    <w:p w:rsidR="00AC72C9" w:rsidRPr="007A3285" w:rsidRDefault="00AC72C9" w:rsidP="00E157C2">
      <w:pPr>
        <w:pStyle w:val="20"/>
        <w:numPr>
          <w:ilvl w:val="0"/>
          <w:numId w:val="20"/>
        </w:numPr>
        <w:ind w:left="0" w:firstLine="709"/>
        <w:rPr>
          <w:sz w:val="28"/>
          <w:szCs w:val="28"/>
        </w:rPr>
      </w:pPr>
      <w:r w:rsidRPr="007A3285">
        <w:rPr>
          <w:sz w:val="28"/>
          <w:szCs w:val="28"/>
        </w:rPr>
        <w:t xml:space="preserve"> документов и разрешительной системы доступа пользователей к защищаемым информационным ресурсам и объектам доступа </w:t>
      </w:r>
      <w:proofErr w:type="spellStart"/>
      <w:r w:rsidRPr="007A3285">
        <w:rPr>
          <w:sz w:val="28"/>
          <w:szCs w:val="28"/>
        </w:rPr>
        <w:t>ИСПДн</w:t>
      </w:r>
      <w:proofErr w:type="spellEnd"/>
      <w:r w:rsidRPr="007A3285">
        <w:rPr>
          <w:sz w:val="28"/>
          <w:szCs w:val="28"/>
        </w:rPr>
        <w:t>, при необходимости провести настройку;</w:t>
      </w:r>
    </w:p>
    <w:p w:rsidR="00AC72C9" w:rsidRPr="007A3285" w:rsidRDefault="005F2E7D" w:rsidP="00E157C2">
      <w:pPr>
        <w:pStyle w:val="20"/>
        <w:numPr>
          <w:ilvl w:val="0"/>
          <w:numId w:val="20"/>
        </w:numPr>
        <w:ind w:left="0" w:firstLine="709"/>
        <w:rPr>
          <w:sz w:val="28"/>
          <w:szCs w:val="28"/>
        </w:rPr>
      </w:pPr>
      <w:r>
        <w:rPr>
          <w:sz w:val="28"/>
          <w:szCs w:val="28"/>
        </w:rPr>
        <w:t>п</w:t>
      </w:r>
      <w:r w:rsidR="00AC72C9" w:rsidRPr="007A3285">
        <w:rPr>
          <w:sz w:val="28"/>
          <w:szCs w:val="28"/>
        </w:rPr>
        <w:t>ров</w:t>
      </w:r>
      <w:r>
        <w:rPr>
          <w:sz w:val="28"/>
          <w:szCs w:val="28"/>
        </w:rPr>
        <w:t>одить</w:t>
      </w:r>
      <w:r w:rsidR="00AC72C9" w:rsidRPr="007A3285">
        <w:rPr>
          <w:sz w:val="28"/>
          <w:szCs w:val="28"/>
        </w:rPr>
        <w:t xml:space="preserve"> инструктаж пользователей </w:t>
      </w:r>
      <w:proofErr w:type="spellStart"/>
      <w:r w:rsidR="00AC72C9" w:rsidRPr="007A3285">
        <w:rPr>
          <w:sz w:val="28"/>
          <w:szCs w:val="28"/>
        </w:rPr>
        <w:t>ИСПДн</w:t>
      </w:r>
      <w:proofErr w:type="spellEnd"/>
      <w:r w:rsidR="00AC72C9" w:rsidRPr="007A3285">
        <w:rPr>
          <w:sz w:val="28"/>
          <w:szCs w:val="28"/>
        </w:rPr>
        <w:t xml:space="preserve"> по выполнению требований по обеспечению защиты персональных данных.</w:t>
      </w:r>
    </w:p>
    <w:p w:rsidR="00AC72C9" w:rsidRPr="007A3285" w:rsidRDefault="00AC72C9" w:rsidP="00E157C2">
      <w:pPr>
        <w:pStyle w:val="20"/>
        <w:numPr>
          <w:ilvl w:val="0"/>
          <w:numId w:val="0"/>
        </w:numPr>
        <w:rPr>
          <w:sz w:val="28"/>
          <w:szCs w:val="28"/>
        </w:rPr>
      </w:pPr>
    </w:p>
    <w:p w:rsidR="00AC72C9" w:rsidRPr="007A3285" w:rsidRDefault="00AC72C9" w:rsidP="00E157C2">
      <w:pPr>
        <w:pStyle w:val="a0"/>
        <w:numPr>
          <w:ilvl w:val="0"/>
          <w:numId w:val="23"/>
        </w:numPr>
        <w:jc w:val="center"/>
        <w:rPr>
          <w:bCs/>
          <w:sz w:val="28"/>
          <w:szCs w:val="28"/>
        </w:rPr>
      </w:pPr>
      <w:r w:rsidRPr="007A3285">
        <w:rPr>
          <w:bCs/>
          <w:sz w:val="28"/>
          <w:szCs w:val="28"/>
        </w:rPr>
        <w:t>Права администратора информационной безопасности.</w:t>
      </w:r>
    </w:p>
    <w:p w:rsidR="00AC72C9" w:rsidRPr="007A3285" w:rsidRDefault="00AC72C9" w:rsidP="00E157C2">
      <w:pPr>
        <w:pStyle w:val="a0"/>
        <w:numPr>
          <w:ilvl w:val="1"/>
          <w:numId w:val="23"/>
        </w:numPr>
        <w:ind w:left="0" w:firstLine="556"/>
        <w:rPr>
          <w:bCs/>
          <w:sz w:val="28"/>
          <w:szCs w:val="28"/>
        </w:rPr>
      </w:pPr>
      <w:r w:rsidRPr="007A3285">
        <w:rPr>
          <w:sz w:val="28"/>
          <w:szCs w:val="28"/>
        </w:rPr>
        <w:t>Администратор информационной безопасности имеет право:</w:t>
      </w:r>
    </w:p>
    <w:p w:rsidR="00AC72C9" w:rsidRPr="007A3285" w:rsidRDefault="005F2E7D" w:rsidP="00E157C2">
      <w:pPr>
        <w:pStyle w:val="a0"/>
        <w:numPr>
          <w:ilvl w:val="1"/>
          <w:numId w:val="22"/>
        </w:numPr>
        <w:ind w:left="0" w:firstLine="709"/>
        <w:rPr>
          <w:sz w:val="28"/>
          <w:szCs w:val="28"/>
        </w:rPr>
      </w:pPr>
      <w:r>
        <w:rPr>
          <w:sz w:val="28"/>
          <w:szCs w:val="28"/>
        </w:rPr>
        <w:t>т</w:t>
      </w:r>
      <w:r w:rsidR="00AC72C9" w:rsidRPr="007A3285">
        <w:rPr>
          <w:sz w:val="28"/>
          <w:szCs w:val="28"/>
        </w:rPr>
        <w:t xml:space="preserve">ребовать от пользователей </w:t>
      </w:r>
      <w:proofErr w:type="spellStart"/>
      <w:r w:rsidR="00AC72C9" w:rsidRPr="007A3285">
        <w:rPr>
          <w:sz w:val="28"/>
          <w:szCs w:val="28"/>
        </w:rPr>
        <w:t>ИСПДн</w:t>
      </w:r>
      <w:proofErr w:type="spellEnd"/>
      <w:r w:rsidR="00AC72C9" w:rsidRPr="007A3285">
        <w:rPr>
          <w:sz w:val="28"/>
          <w:szCs w:val="28"/>
        </w:rPr>
        <w:t xml:space="preserve"> соблюдения установленной технологии обработки информации и выполнения инструкции о порядке работы пользователей </w:t>
      </w:r>
      <w:r w:rsidR="00AC72C9">
        <w:rPr>
          <w:sz w:val="28"/>
          <w:szCs w:val="28"/>
        </w:rPr>
        <w:t xml:space="preserve">в </w:t>
      </w:r>
      <w:proofErr w:type="spellStart"/>
      <w:r w:rsidR="00AC72C9">
        <w:rPr>
          <w:sz w:val="28"/>
          <w:szCs w:val="28"/>
        </w:rPr>
        <w:t>ИСПДн</w:t>
      </w:r>
      <w:proofErr w:type="spellEnd"/>
      <w:r w:rsidR="00AC72C9" w:rsidRPr="007A3285">
        <w:rPr>
          <w:sz w:val="28"/>
          <w:szCs w:val="28"/>
        </w:rPr>
        <w:t xml:space="preserve"> в части обеспечения безопасности персональных данных при их обработке в информационных системах персональных данных;</w:t>
      </w:r>
    </w:p>
    <w:p w:rsidR="00AC72C9" w:rsidRPr="007A3285" w:rsidRDefault="005F2E7D" w:rsidP="00E157C2">
      <w:pPr>
        <w:pStyle w:val="20"/>
        <w:numPr>
          <w:ilvl w:val="1"/>
          <w:numId w:val="22"/>
        </w:numPr>
        <w:ind w:left="0" w:firstLine="709"/>
        <w:rPr>
          <w:sz w:val="28"/>
          <w:szCs w:val="28"/>
        </w:rPr>
      </w:pPr>
      <w:r>
        <w:rPr>
          <w:sz w:val="28"/>
          <w:szCs w:val="28"/>
        </w:rPr>
        <w:lastRenderedPageBreak/>
        <w:t>и</w:t>
      </w:r>
      <w:r w:rsidR="00AC72C9" w:rsidRPr="007A3285">
        <w:rPr>
          <w:sz w:val="28"/>
          <w:szCs w:val="28"/>
        </w:rPr>
        <w:t xml:space="preserve">нициировать проведение служебных расследований по фактам нарушения установленных требований обеспечения защиты, несанкционированного доступа, утраты, порчи защищаемой информации и технических компонентов </w:t>
      </w:r>
      <w:proofErr w:type="spellStart"/>
      <w:r w:rsidR="00AC72C9" w:rsidRPr="007A3285">
        <w:rPr>
          <w:sz w:val="28"/>
          <w:szCs w:val="28"/>
        </w:rPr>
        <w:t>ИСПДн</w:t>
      </w:r>
      <w:proofErr w:type="spellEnd"/>
      <w:r w:rsidR="00AC72C9" w:rsidRPr="007A3285">
        <w:rPr>
          <w:sz w:val="28"/>
          <w:szCs w:val="28"/>
        </w:rPr>
        <w:t>;</w:t>
      </w:r>
    </w:p>
    <w:p w:rsidR="00AC72C9" w:rsidRPr="007A3285" w:rsidRDefault="005F2E7D" w:rsidP="00E157C2">
      <w:pPr>
        <w:pStyle w:val="20"/>
        <w:numPr>
          <w:ilvl w:val="1"/>
          <w:numId w:val="22"/>
        </w:numPr>
        <w:ind w:left="0" w:firstLine="709"/>
        <w:rPr>
          <w:sz w:val="28"/>
          <w:szCs w:val="28"/>
        </w:rPr>
      </w:pPr>
      <w:r>
        <w:rPr>
          <w:sz w:val="28"/>
          <w:szCs w:val="28"/>
        </w:rPr>
        <w:t>о</w:t>
      </w:r>
      <w:r w:rsidR="00AC72C9" w:rsidRPr="007A3285">
        <w:rPr>
          <w:sz w:val="28"/>
          <w:szCs w:val="28"/>
        </w:rPr>
        <w:t xml:space="preserve">бращаться за необходимыми разъяснениями по вопросам обработки и обеспечения безопасности </w:t>
      </w:r>
      <w:proofErr w:type="gramStart"/>
      <w:r w:rsidR="00AC72C9" w:rsidRPr="007A3285">
        <w:rPr>
          <w:sz w:val="28"/>
          <w:szCs w:val="28"/>
        </w:rPr>
        <w:t>персональных</w:t>
      </w:r>
      <w:proofErr w:type="gramEnd"/>
      <w:r w:rsidR="00AC72C9" w:rsidRPr="007A3285">
        <w:rPr>
          <w:sz w:val="28"/>
          <w:szCs w:val="28"/>
        </w:rPr>
        <w:t xml:space="preserve"> данных к ответственному за организацию обработки персональных данных в </w:t>
      </w:r>
      <w:proofErr w:type="spellStart"/>
      <w:r w:rsidR="00AC72C9" w:rsidRPr="007A3285">
        <w:rPr>
          <w:sz w:val="28"/>
          <w:szCs w:val="28"/>
        </w:rPr>
        <w:t>ИСПДн</w:t>
      </w:r>
      <w:proofErr w:type="spellEnd"/>
      <w:r w:rsidR="00AC72C9" w:rsidRPr="007A3285">
        <w:rPr>
          <w:sz w:val="28"/>
          <w:szCs w:val="28"/>
        </w:rPr>
        <w:t xml:space="preserve"> и/или ответственному за эксплуатацию </w:t>
      </w:r>
      <w:proofErr w:type="spellStart"/>
      <w:r w:rsidR="00AC72C9" w:rsidRPr="007A3285">
        <w:rPr>
          <w:sz w:val="28"/>
          <w:szCs w:val="28"/>
        </w:rPr>
        <w:t>ИСПДн</w:t>
      </w:r>
      <w:proofErr w:type="spellEnd"/>
      <w:r w:rsidR="00AC72C9" w:rsidRPr="007A3285">
        <w:rPr>
          <w:sz w:val="28"/>
          <w:szCs w:val="28"/>
        </w:rPr>
        <w:t>;</w:t>
      </w:r>
    </w:p>
    <w:p w:rsidR="00AC72C9" w:rsidRPr="007A3285" w:rsidRDefault="00AC72C9" w:rsidP="00E157C2">
      <w:pPr>
        <w:pStyle w:val="20"/>
        <w:numPr>
          <w:ilvl w:val="0"/>
          <w:numId w:val="0"/>
        </w:numPr>
        <w:ind w:left="851"/>
        <w:rPr>
          <w:sz w:val="28"/>
          <w:szCs w:val="28"/>
        </w:rPr>
      </w:pPr>
    </w:p>
    <w:p w:rsidR="00AC72C9" w:rsidRPr="007A3285" w:rsidRDefault="00AC72C9" w:rsidP="00E157C2">
      <w:pPr>
        <w:pStyle w:val="a0"/>
        <w:numPr>
          <w:ilvl w:val="0"/>
          <w:numId w:val="23"/>
        </w:numPr>
        <w:jc w:val="center"/>
        <w:rPr>
          <w:bCs/>
          <w:sz w:val="28"/>
          <w:szCs w:val="28"/>
        </w:rPr>
      </w:pPr>
      <w:r w:rsidRPr="007A3285">
        <w:rPr>
          <w:bCs/>
          <w:sz w:val="28"/>
          <w:szCs w:val="28"/>
        </w:rPr>
        <w:t>Ответственность администратора информационной безопасности</w:t>
      </w:r>
    </w:p>
    <w:p w:rsidR="00AC72C9" w:rsidRDefault="00AC72C9" w:rsidP="00E157C2">
      <w:pPr>
        <w:pStyle w:val="20"/>
        <w:numPr>
          <w:ilvl w:val="1"/>
          <w:numId w:val="23"/>
        </w:numPr>
        <w:ind w:left="0" w:firstLine="556"/>
        <w:rPr>
          <w:sz w:val="28"/>
          <w:szCs w:val="28"/>
        </w:rPr>
      </w:pPr>
      <w:r w:rsidRPr="007A3285">
        <w:rPr>
          <w:sz w:val="28"/>
          <w:szCs w:val="28"/>
        </w:rPr>
        <w:t xml:space="preserve">На администратора информационной безопасности возлагается персональная ответственность за качество проводимых им работ по обеспечению безопасности </w:t>
      </w:r>
      <w:proofErr w:type="spellStart"/>
      <w:r w:rsidRPr="007A3285">
        <w:rPr>
          <w:sz w:val="28"/>
          <w:szCs w:val="28"/>
        </w:rPr>
        <w:t>ПДн</w:t>
      </w:r>
      <w:proofErr w:type="spellEnd"/>
      <w:r w:rsidRPr="007A3285">
        <w:rPr>
          <w:sz w:val="28"/>
          <w:szCs w:val="28"/>
        </w:rPr>
        <w:t xml:space="preserve"> в </w:t>
      </w:r>
      <w:proofErr w:type="spellStart"/>
      <w:r w:rsidRPr="007A3285">
        <w:rPr>
          <w:sz w:val="28"/>
          <w:szCs w:val="28"/>
        </w:rPr>
        <w:t>ИСПДн</w:t>
      </w:r>
      <w:proofErr w:type="spellEnd"/>
      <w:r w:rsidRPr="007A3285">
        <w:rPr>
          <w:sz w:val="28"/>
          <w:szCs w:val="28"/>
        </w:rPr>
        <w:t>;</w:t>
      </w:r>
    </w:p>
    <w:p w:rsidR="00AC72C9" w:rsidRPr="00E76736" w:rsidRDefault="00AC72C9" w:rsidP="00E157C2">
      <w:pPr>
        <w:pStyle w:val="20"/>
        <w:numPr>
          <w:ilvl w:val="1"/>
          <w:numId w:val="23"/>
        </w:numPr>
        <w:ind w:left="0" w:firstLine="556"/>
        <w:rPr>
          <w:sz w:val="28"/>
          <w:szCs w:val="28"/>
        </w:rPr>
      </w:pPr>
      <w:r w:rsidRPr="00E76736">
        <w:rPr>
          <w:sz w:val="28"/>
          <w:szCs w:val="28"/>
        </w:rPr>
        <w:t xml:space="preserve">Администратор информационной безопасности в </w:t>
      </w:r>
      <w:proofErr w:type="spellStart"/>
      <w:r w:rsidRPr="00E76736">
        <w:rPr>
          <w:sz w:val="28"/>
          <w:szCs w:val="28"/>
        </w:rPr>
        <w:t>ИСПДн</w:t>
      </w:r>
      <w:proofErr w:type="spellEnd"/>
      <w:r w:rsidRPr="00E76736">
        <w:rPr>
          <w:sz w:val="28"/>
          <w:szCs w:val="28"/>
        </w:rPr>
        <w:t xml:space="preserve"> несет ответственность</w:t>
      </w:r>
      <w:r w:rsidR="00E76736">
        <w:rPr>
          <w:sz w:val="28"/>
          <w:szCs w:val="28"/>
        </w:rPr>
        <w:t xml:space="preserve"> за обеспечение безопасности персональных данных в </w:t>
      </w:r>
      <w:proofErr w:type="spellStart"/>
      <w:r w:rsidR="00E76736">
        <w:rPr>
          <w:sz w:val="28"/>
          <w:szCs w:val="28"/>
        </w:rPr>
        <w:t>ИСПДн</w:t>
      </w:r>
      <w:proofErr w:type="spellEnd"/>
      <w:r w:rsidRPr="00E76736">
        <w:rPr>
          <w:sz w:val="28"/>
          <w:szCs w:val="28"/>
        </w:rPr>
        <w:t xml:space="preserve"> в соответствии с действующим законодательством Российской Федерации.</w:t>
      </w:r>
    </w:p>
    <w:p w:rsidR="00AC72C9" w:rsidRDefault="00AC72C9" w:rsidP="00E157C2">
      <w:pPr>
        <w:suppressAutoHyphens w:val="0"/>
        <w:spacing w:after="160"/>
        <w:ind w:firstLine="0"/>
        <w:jc w:val="left"/>
      </w:pPr>
      <w:r>
        <w:br w:type="page"/>
      </w:r>
    </w:p>
    <w:p w:rsidR="00E157C2" w:rsidRDefault="00E157C2" w:rsidP="00E157C2">
      <w:pPr>
        <w:ind w:left="5103" w:firstLine="0"/>
        <w:jc w:val="left"/>
        <w:rPr>
          <w:szCs w:val="24"/>
        </w:rPr>
      </w:pPr>
      <w:r w:rsidRPr="00C15120">
        <w:rPr>
          <w:szCs w:val="24"/>
        </w:rPr>
        <w:lastRenderedPageBreak/>
        <w:t>Приложение 1</w:t>
      </w:r>
      <w:r>
        <w:rPr>
          <w:szCs w:val="24"/>
        </w:rPr>
        <w:t xml:space="preserve">8 </w:t>
      </w:r>
      <w:r w:rsidRPr="00C15120">
        <w:rPr>
          <w:szCs w:val="24"/>
        </w:rPr>
        <w:t xml:space="preserve">к распоряжению Администрации </w:t>
      </w:r>
      <w:proofErr w:type="gramStart"/>
      <w:r w:rsidRPr="00C15120">
        <w:rPr>
          <w:szCs w:val="24"/>
        </w:rPr>
        <w:t>городского</w:t>
      </w:r>
      <w:proofErr w:type="gramEnd"/>
      <w:r w:rsidRPr="00C15120">
        <w:rPr>
          <w:szCs w:val="24"/>
        </w:rPr>
        <w:t xml:space="preserve"> </w:t>
      </w:r>
    </w:p>
    <w:p w:rsidR="00E157C2" w:rsidRPr="00C15120" w:rsidRDefault="00E157C2" w:rsidP="00E157C2">
      <w:pPr>
        <w:ind w:left="5103" w:firstLine="0"/>
        <w:jc w:val="left"/>
        <w:rPr>
          <w:szCs w:val="24"/>
        </w:rPr>
      </w:pPr>
      <w:r w:rsidRPr="00C15120">
        <w:rPr>
          <w:szCs w:val="24"/>
        </w:rPr>
        <w:t xml:space="preserve">поселения </w:t>
      </w:r>
      <w:proofErr w:type="spellStart"/>
      <w:r w:rsidRPr="00C15120">
        <w:rPr>
          <w:szCs w:val="24"/>
        </w:rPr>
        <w:t>Лянтор</w:t>
      </w:r>
      <w:proofErr w:type="spellEnd"/>
      <w:r w:rsidRPr="00C15120">
        <w:rPr>
          <w:szCs w:val="24"/>
        </w:rPr>
        <w:t xml:space="preserve">  </w:t>
      </w:r>
    </w:p>
    <w:p w:rsidR="0027262A" w:rsidRPr="00C15120" w:rsidRDefault="0027262A" w:rsidP="0027262A">
      <w:pPr>
        <w:ind w:left="5103" w:firstLine="0"/>
        <w:jc w:val="left"/>
        <w:rPr>
          <w:szCs w:val="24"/>
        </w:rPr>
      </w:pPr>
      <w:r w:rsidRPr="00C15120">
        <w:rPr>
          <w:szCs w:val="24"/>
        </w:rPr>
        <w:t>от «</w:t>
      </w:r>
      <w:r>
        <w:rPr>
          <w:szCs w:val="24"/>
        </w:rPr>
        <w:t>07</w:t>
      </w:r>
      <w:r w:rsidRPr="00C15120">
        <w:rPr>
          <w:szCs w:val="24"/>
        </w:rPr>
        <w:t xml:space="preserve">» </w:t>
      </w:r>
      <w:r>
        <w:rPr>
          <w:szCs w:val="24"/>
        </w:rPr>
        <w:t xml:space="preserve">декабря </w:t>
      </w:r>
      <w:r w:rsidRPr="00C15120">
        <w:rPr>
          <w:szCs w:val="24"/>
        </w:rPr>
        <w:t>2015</w:t>
      </w:r>
      <w:r>
        <w:rPr>
          <w:szCs w:val="24"/>
        </w:rPr>
        <w:t xml:space="preserve"> года</w:t>
      </w:r>
      <w:r w:rsidRPr="00C15120">
        <w:rPr>
          <w:szCs w:val="24"/>
        </w:rPr>
        <w:t xml:space="preserve">  №</w:t>
      </w:r>
      <w:r>
        <w:rPr>
          <w:szCs w:val="24"/>
        </w:rPr>
        <w:t xml:space="preserve"> 282</w:t>
      </w:r>
    </w:p>
    <w:p w:rsidR="00AC72C9" w:rsidRDefault="00AC72C9" w:rsidP="00E157C2">
      <w:pPr>
        <w:ind w:firstLine="0"/>
        <w:jc w:val="center"/>
        <w:rPr>
          <w:sz w:val="28"/>
          <w:szCs w:val="28"/>
        </w:rPr>
      </w:pPr>
    </w:p>
    <w:p w:rsidR="00AC72C9" w:rsidRDefault="00AC72C9" w:rsidP="00E157C2">
      <w:pPr>
        <w:ind w:firstLine="0"/>
        <w:jc w:val="center"/>
        <w:rPr>
          <w:sz w:val="28"/>
          <w:szCs w:val="28"/>
        </w:rPr>
      </w:pPr>
      <w:r>
        <w:rPr>
          <w:sz w:val="28"/>
          <w:szCs w:val="28"/>
        </w:rPr>
        <w:t xml:space="preserve">ИНСТРУКЦИЯ </w:t>
      </w:r>
    </w:p>
    <w:p w:rsidR="00AC72C9" w:rsidRDefault="00AC72C9" w:rsidP="00E157C2">
      <w:pPr>
        <w:ind w:firstLine="0"/>
        <w:jc w:val="center"/>
        <w:rPr>
          <w:sz w:val="28"/>
          <w:szCs w:val="28"/>
        </w:rPr>
      </w:pPr>
      <w:proofErr w:type="gramStart"/>
      <w:r>
        <w:rPr>
          <w:sz w:val="28"/>
          <w:szCs w:val="28"/>
        </w:rPr>
        <w:t>ответственного</w:t>
      </w:r>
      <w:proofErr w:type="gramEnd"/>
      <w:r>
        <w:rPr>
          <w:sz w:val="28"/>
          <w:szCs w:val="28"/>
        </w:rPr>
        <w:t xml:space="preserve"> за эксплуатацию информационных систем персональных данных</w:t>
      </w:r>
    </w:p>
    <w:p w:rsidR="00AC72C9" w:rsidRDefault="00AC72C9" w:rsidP="00E157C2">
      <w:pPr>
        <w:ind w:firstLine="0"/>
        <w:rPr>
          <w:sz w:val="28"/>
          <w:szCs w:val="28"/>
        </w:rPr>
      </w:pPr>
    </w:p>
    <w:p w:rsidR="00AC72C9" w:rsidRPr="00C51D3B" w:rsidRDefault="00AC72C9" w:rsidP="00E157C2">
      <w:pPr>
        <w:ind w:firstLine="0"/>
        <w:jc w:val="center"/>
        <w:rPr>
          <w:sz w:val="28"/>
          <w:szCs w:val="28"/>
        </w:rPr>
      </w:pPr>
      <w:r w:rsidRPr="00C51D3B">
        <w:rPr>
          <w:sz w:val="28"/>
          <w:szCs w:val="28"/>
        </w:rPr>
        <w:t>1. Общие положения</w:t>
      </w:r>
    </w:p>
    <w:p w:rsidR="00AC72C9" w:rsidRDefault="00AC72C9" w:rsidP="00E157C2">
      <w:pPr>
        <w:pStyle w:val="a7"/>
        <w:numPr>
          <w:ilvl w:val="1"/>
          <w:numId w:val="9"/>
        </w:numPr>
        <w:ind w:left="0" w:firstLine="851"/>
        <w:rPr>
          <w:sz w:val="28"/>
          <w:szCs w:val="28"/>
        </w:rPr>
      </w:pPr>
      <w:proofErr w:type="gramStart"/>
      <w:r w:rsidRPr="00966DBC">
        <w:rPr>
          <w:sz w:val="28"/>
          <w:szCs w:val="28"/>
        </w:rPr>
        <w:t>Ответственный</w:t>
      </w:r>
      <w:proofErr w:type="gramEnd"/>
      <w:r w:rsidRPr="00966DBC">
        <w:rPr>
          <w:sz w:val="28"/>
          <w:szCs w:val="28"/>
        </w:rPr>
        <w:t xml:space="preserve"> за эксплуатацию информационной системы персональных данных (далее – </w:t>
      </w:r>
      <w:proofErr w:type="spellStart"/>
      <w:r w:rsidRPr="00966DBC">
        <w:rPr>
          <w:sz w:val="28"/>
          <w:szCs w:val="28"/>
        </w:rPr>
        <w:t>ИСПДн</w:t>
      </w:r>
      <w:proofErr w:type="spellEnd"/>
      <w:r w:rsidRPr="00966DBC">
        <w:rPr>
          <w:sz w:val="28"/>
          <w:szCs w:val="28"/>
        </w:rPr>
        <w:t xml:space="preserve">) в </w:t>
      </w:r>
      <w:r w:rsidRPr="00966DBC">
        <w:rPr>
          <w:rFonts w:eastAsia="Times New Roman" w:cs="Times New Roman"/>
          <w:sz w:val="28"/>
          <w:szCs w:val="28"/>
        </w:rPr>
        <w:t xml:space="preserve">Администрации городского поселения </w:t>
      </w:r>
      <w:proofErr w:type="spellStart"/>
      <w:r w:rsidRPr="00966DBC">
        <w:rPr>
          <w:rFonts w:eastAsia="Times New Roman" w:cs="Times New Roman"/>
          <w:sz w:val="28"/>
          <w:szCs w:val="28"/>
        </w:rPr>
        <w:t>Лянтор</w:t>
      </w:r>
      <w:proofErr w:type="spellEnd"/>
      <w:r w:rsidR="00966DBC">
        <w:rPr>
          <w:sz w:val="28"/>
          <w:szCs w:val="28"/>
        </w:rPr>
        <w:t xml:space="preserve"> назначается Г</w:t>
      </w:r>
      <w:r w:rsidRPr="00966DBC">
        <w:rPr>
          <w:sz w:val="28"/>
          <w:szCs w:val="28"/>
        </w:rPr>
        <w:t xml:space="preserve">лавой городского поселения </w:t>
      </w:r>
      <w:proofErr w:type="spellStart"/>
      <w:r w:rsidRPr="00966DBC">
        <w:rPr>
          <w:sz w:val="28"/>
          <w:szCs w:val="28"/>
        </w:rPr>
        <w:t>Лянтор</w:t>
      </w:r>
      <w:proofErr w:type="spellEnd"/>
      <w:r w:rsidRPr="00966DBC">
        <w:rPr>
          <w:sz w:val="28"/>
          <w:szCs w:val="28"/>
        </w:rPr>
        <w:t>.</w:t>
      </w:r>
    </w:p>
    <w:p w:rsidR="00AC72C9" w:rsidRDefault="00AC72C9" w:rsidP="00E157C2">
      <w:pPr>
        <w:pStyle w:val="a7"/>
        <w:numPr>
          <w:ilvl w:val="1"/>
          <w:numId w:val="9"/>
        </w:numPr>
        <w:ind w:left="0" w:firstLine="851"/>
        <w:rPr>
          <w:sz w:val="28"/>
          <w:szCs w:val="28"/>
        </w:rPr>
      </w:pPr>
      <w:r w:rsidRPr="00966DBC">
        <w:rPr>
          <w:sz w:val="28"/>
          <w:szCs w:val="28"/>
        </w:rPr>
        <w:t xml:space="preserve">Методическое руководство работой ответственного за эксплуатацию </w:t>
      </w:r>
      <w:proofErr w:type="spellStart"/>
      <w:r w:rsidRPr="00966DBC">
        <w:rPr>
          <w:sz w:val="28"/>
          <w:szCs w:val="28"/>
        </w:rPr>
        <w:t>ИСПДн</w:t>
      </w:r>
      <w:proofErr w:type="spellEnd"/>
      <w:r w:rsidRPr="00966DBC">
        <w:rPr>
          <w:sz w:val="28"/>
          <w:szCs w:val="28"/>
        </w:rPr>
        <w:t xml:space="preserve"> осуществляется </w:t>
      </w:r>
      <w:proofErr w:type="gramStart"/>
      <w:r w:rsidRPr="00966DBC">
        <w:rPr>
          <w:sz w:val="28"/>
          <w:szCs w:val="28"/>
        </w:rPr>
        <w:t>ответственным</w:t>
      </w:r>
      <w:proofErr w:type="gramEnd"/>
      <w:r w:rsidRPr="00966DBC">
        <w:rPr>
          <w:sz w:val="28"/>
          <w:szCs w:val="28"/>
        </w:rPr>
        <w:t xml:space="preserve"> за организацию обработки персональных данных в </w:t>
      </w:r>
      <w:r w:rsidRPr="00966DBC">
        <w:rPr>
          <w:rFonts w:eastAsia="Times New Roman" w:cs="Times New Roman"/>
          <w:sz w:val="28"/>
          <w:szCs w:val="28"/>
        </w:rPr>
        <w:t xml:space="preserve">Администрации городского поселения </w:t>
      </w:r>
      <w:proofErr w:type="spellStart"/>
      <w:r w:rsidRPr="00966DBC">
        <w:rPr>
          <w:rFonts w:eastAsia="Times New Roman" w:cs="Times New Roman"/>
          <w:sz w:val="28"/>
          <w:szCs w:val="28"/>
        </w:rPr>
        <w:t>Лянтор</w:t>
      </w:r>
      <w:proofErr w:type="spellEnd"/>
      <w:r w:rsidRPr="00966DBC">
        <w:rPr>
          <w:sz w:val="28"/>
          <w:szCs w:val="28"/>
        </w:rPr>
        <w:t>.</w:t>
      </w:r>
    </w:p>
    <w:p w:rsidR="00AC72C9" w:rsidRDefault="00AC72C9" w:rsidP="00E157C2">
      <w:pPr>
        <w:pStyle w:val="a7"/>
        <w:numPr>
          <w:ilvl w:val="1"/>
          <w:numId w:val="9"/>
        </w:numPr>
        <w:ind w:left="0" w:firstLine="851"/>
        <w:rPr>
          <w:sz w:val="28"/>
          <w:szCs w:val="28"/>
        </w:rPr>
      </w:pPr>
      <w:proofErr w:type="gramStart"/>
      <w:r w:rsidRPr="00966DBC">
        <w:rPr>
          <w:sz w:val="28"/>
          <w:szCs w:val="28"/>
        </w:rPr>
        <w:t>Ответственный</w:t>
      </w:r>
      <w:proofErr w:type="gramEnd"/>
      <w:r w:rsidRPr="00966DBC">
        <w:rPr>
          <w:sz w:val="28"/>
          <w:szCs w:val="28"/>
        </w:rPr>
        <w:t xml:space="preserve"> за эксплуатацию в своей работе руководствуется положениями, руководящими и нормативными документами ФСТЭК и ФСБ России по защите информации и организационно-распорядительными документами для данной </w:t>
      </w:r>
      <w:proofErr w:type="spellStart"/>
      <w:r w:rsidRPr="00966DBC">
        <w:rPr>
          <w:sz w:val="28"/>
          <w:szCs w:val="28"/>
        </w:rPr>
        <w:t>ИСПДн</w:t>
      </w:r>
      <w:proofErr w:type="spellEnd"/>
      <w:r w:rsidRPr="00966DBC">
        <w:rPr>
          <w:sz w:val="28"/>
          <w:szCs w:val="28"/>
        </w:rPr>
        <w:t>, а также иными нормативными документами в части защиты информации.</w:t>
      </w:r>
    </w:p>
    <w:p w:rsidR="00AC72C9" w:rsidRPr="00966DBC" w:rsidRDefault="00AC72C9" w:rsidP="00E157C2">
      <w:pPr>
        <w:pStyle w:val="a7"/>
        <w:numPr>
          <w:ilvl w:val="1"/>
          <w:numId w:val="9"/>
        </w:numPr>
        <w:ind w:left="0" w:firstLine="851"/>
        <w:rPr>
          <w:sz w:val="28"/>
          <w:szCs w:val="28"/>
        </w:rPr>
      </w:pPr>
      <w:proofErr w:type="gramStart"/>
      <w:r w:rsidRPr="00966DBC">
        <w:rPr>
          <w:sz w:val="28"/>
          <w:szCs w:val="28"/>
        </w:rPr>
        <w:t>Ответственный</w:t>
      </w:r>
      <w:proofErr w:type="gramEnd"/>
      <w:r w:rsidRPr="00966DBC">
        <w:rPr>
          <w:sz w:val="28"/>
          <w:szCs w:val="28"/>
        </w:rPr>
        <w:t xml:space="preserve"> за эксплуатацию </w:t>
      </w:r>
      <w:proofErr w:type="spellStart"/>
      <w:r w:rsidRPr="00966DBC">
        <w:rPr>
          <w:sz w:val="28"/>
          <w:szCs w:val="28"/>
        </w:rPr>
        <w:t>ИСПДн</w:t>
      </w:r>
      <w:proofErr w:type="spellEnd"/>
      <w:r w:rsidRPr="00966DBC">
        <w:rPr>
          <w:sz w:val="28"/>
          <w:szCs w:val="28"/>
        </w:rPr>
        <w:t xml:space="preserve"> несет ответственность за свои действия, и действия сотрудников вверенного структурного подразделения в соответствии с действующим законодательством РФ.</w:t>
      </w:r>
    </w:p>
    <w:p w:rsidR="00AC72C9" w:rsidRPr="00C51D3B" w:rsidRDefault="00AC72C9" w:rsidP="00E157C2">
      <w:pPr>
        <w:ind w:firstLine="0"/>
        <w:rPr>
          <w:sz w:val="28"/>
          <w:szCs w:val="28"/>
        </w:rPr>
      </w:pPr>
    </w:p>
    <w:p w:rsidR="00AC72C9" w:rsidRDefault="00AC72C9" w:rsidP="00E157C2">
      <w:pPr>
        <w:ind w:firstLine="0"/>
        <w:jc w:val="center"/>
        <w:rPr>
          <w:sz w:val="28"/>
          <w:szCs w:val="28"/>
        </w:rPr>
      </w:pPr>
      <w:r w:rsidRPr="00C51D3B">
        <w:rPr>
          <w:sz w:val="28"/>
          <w:szCs w:val="28"/>
        </w:rPr>
        <w:t xml:space="preserve">2. Функции </w:t>
      </w:r>
      <w:proofErr w:type="gramStart"/>
      <w:r w:rsidRPr="00C51D3B">
        <w:rPr>
          <w:sz w:val="28"/>
          <w:szCs w:val="28"/>
        </w:rPr>
        <w:t>ответственного</w:t>
      </w:r>
      <w:proofErr w:type="gramEnd"/>
      <w:r w:rsidRPr="00C51D3B">
        <w:rPr>
          <w:sz w:val="28"/>
          <w:szCs w:val="28"/>
        </w:rPr>
        <w:t xml:space="preserve"> за эксплуатацию </w:t>
      </w:r>
      <w:proofErr w:type="spellStart"/>
      <w:r w:rsidRPr="00C51D3B">
        <w:rPr>
          <w:sz w:val="28"/>
          <w:szCs w:val="28"/>
        </w:rPr>
        <w:t>ИСПДн</w:t>
      </w:r>
      <w:proofErr w:type="spellEnd"/>
    </w:p>
    <w:p w:rsidR="00AC72C9" w:rsidRDefault="00AC72C9" w:rsidP="00E157C2">
      <w:pPr>
        <w:pStyle w:val="a7"/>
        <w:numPr>
          <w:ilvl w:val="1"/>
          <w:numId w:val="50"/>
        </w:numPr>
        <w:ind w:left="0" w:firstLine="545"/>
        <w:rPr>
          <w:sz w:val="28"/>
          <w:szCs w:val="28"/>
        </w:rPr>
      </w:pPr>
      <w:r w:rsidRPr="00966DBC">
        <w:rPr>
          <w:sz w:val="28"/>
          <w:szCs w:val="28"/>
        </w:rPr>
        <w:t xml:space="preserve">Осуществление </w:t>
      </w:r>
      <w:proofErr w:type="gramStart"/>
      <w:r w:rsidRPr="00966DBC">
        <w:rPr>
          <w:sz w:val="28"/>
          <w:szCs w:val="28"/>
        </w:rPr>
        <w:t>контроля за</w:t>
      </w:r>
      <w:proofErr w:type="gramEnd"/>
      <w:r w:rsidRPr="00966DBC">
        <w:rPr>
          <w:sz w:val="28"/>
          <w:szCs w:val="28"/>
        </w:rPr>
        <w:t xml:space="preserve"> целевым использованием </w:t>
      </w:r>
      <w:proofErr w:type="spellStart"/>
      <w:r w:rsidRPr="00966DBC">
        <w:rPr>
          <w:sz w:val="28"/>
          <w:szCs w:val="28"/>
        </w:rPr>
        <w:t>ИСПДн</w:t>
      </w:r>
      <w:proofErr w:type="spellEnd"/>
      <w:r w:rsidRPr="00966DBC">
        <w:rPr>
          <w:sz w:val="28"/>
          <w:szCs w:val="28"/>
        </w:rPr>
        <w:t xml:space="preserve">, всех периферийных устройств и технических средств, входящих в состав </w:t>
      </w:r>
      <w:proofErr w:type="spellStart"/>
      <w:r w:rsidRPr="00966DBC">
        <w:rPr>
          <w:sz w:val="28"/>
          <w:szCs w:val="28"/>
        </w:rPr>
        <w:t>ИСПДн</w:t>
      </w:r>
      <w:proofErr w:type="spellEnd"/>
      <w:r w:rsidRPr="00966DBC">
        <w:rPr>
          <w:sz w:val="28"/>
          <w:szCs w:val="28"/>
        </w:rPr>
        <w:t>.</w:t>
      </w:r>
    </w:p>
    <w:p w:rsidR="00AC72C9" w:rsidRDefault="00AC72C9" w:rsidP="00E157C2">
      <w:pPr>
        <w:pStyle w:val="a7"/>
        <w:numPr>
          <w:ilvl w:val="1"/>
          <w:numId w:val="50"/>
        </w:numPr>
        <w:ind w:left="0" w:firstLine="545"/>
        <w:rPr>
          <w:sz w:val="28"/>
          <w:szCs w:val="28"/>
        </w:rPr>
      </w:pPr>
      <w:proofErr w:type="gramStart"/>
      <w:r w:rsidRPr="00966DBC">
        <w:rPr>
          <w:sz w:val="28"/>
          <w:szCs w:val="28"/>
        </w:rPr>
        <w:t>Контроль за</w:t>
      </w:r>
      <w:proofErr w:type="gramEnd"/>
      <w:r w:rsidRPr="00966DBC">
        <w:rPr>
          <w:sz w:val="28"/>
          <w:szCs w:val="28"/>
        </w:rPr>
        <w:t xml:space="preserve"> отсутствием в период обработки защищаемой информации в помещении, где осуществляется обработка, посторонних лиц, не допущенных к обрабатываемой информации.</w:t>
      </w:r>
    </w:p>
    <w:p w:rsidR="00AC72C9" w:rsidRDefault="00AC72C9" w:rsidP="00E157C2">
      <w:pPr>
        <w:pStyle w:val="a7"/>
        <w:numPr>
          <w:ilvl w:val="1"/>
          <w:numId w:val="50"/>
        </w:numPr>
        <w:ind w:left="0" w:firstLine="545"/>
        <w:rPr>
          <w:sz w:val="28"/>
          <w:szCs w:val="28"/>
        </w:rPr>
      </w:pPr>
      <w:r w:rsidRPr="00966DBC">
        <w:rPr>
          <w:sz w:val="28"/>
          <w:szCs w:val="28"/>
        </w:rPr>
        <w:t xml:space="preserve">Контроль использования сотрудниками структурных подразделений, эксплуатирующими </w:t>
      </w:r>
      <w:proofErr w:type="spellStart"/>
      <w:r w:rsidRPr="00966DBC">
        <w:rPr>
          <w:sz w:val="28"/>
          <w:szCs w:val="28"/>
        </w:rPr>
        <w:t>ИСПДн</w:t>
      </w:r>
      <w:proofErr w:type="spellEnd"/>
      <w:r w:rsidRPr="00966DBC">
        <w:rPr>
          <w:sz w:val="28"/>
          <w:szCs w:val="28"/>
        </w:rPr>
        <w:t xml:space="preserve">, средств защиты информации, установленных на АРМ, входящих в состав </w:t>
      </w:r>
      <w:proofErr w:type="spellStart"/>
      <w:r w:rsidRPr="00966DBC">
        <w:rPr>
          <w:sz w:val="28"/>
          <w:szCs w:val="28"/>
        </w:rPr>
        <w:t>ИСПДн</w:t>
      </w:r>
      <w:proofErr w:type="spellEnd"/>
      <w:r w:rsidRPr="00966DBC">
        <w:rPr>
          <w:sz w:val="28"/>
          <w:szCs w:val="28"/>
        </w:rPr>
        <w:t>.</w:t>
      </w:r>
    </w:p>
    <w:p w:rsidR="00AC72C9" w:rsidRDefault="00AC72C9" w:rsidP="00E157C2">
      <w:pPr>
        <w:pStyle w:val="a7"/>
        <w:numPr>
          <w:ilvl w:val="1"/>
          <w:numId w:val="50"/>
        </w:numPr>
        <w:ind w:left="0" w:firstLine="545"/>
        <w:rPr>
          <w:sz w:val="28"/>
          <w:szCs w:val="28"/>
        </w:rPr>
      </w:pPr>
      <w:proofErr w:type="gramStart"/>
      <w:r w:rsidRPr="00966DBC">
        <w:rPr>
          <w:sz w:val="28"/>
          <w:szCs w:val="28"/>
        </w:rPr>
        <w:t>Контроль за</w:t>
      </w:r>
      <w:proofErr w:type="gramEnd"/>
      <w:r w:rsidRPr="00966DBC">
        <w:rPr>
          <w:sz w:val="28"/>
          <w:szCs w:val="28"/>
        </w:rPr>
        <w:t xml:space="preserve"> правильностью использования и хранения сотрудниками структурных подразделений, эксплуатирующими </w:t>
      </w:r>
      <w:proofErr w:type="spellStart"/>
      <w:r w:rsidRPr="00966DBC">
        <w:rPr>
          <w:sz w:val="28"/>
          <w:szCs w:val="28"/>
        </w:rPr>
        <w:t>ИСПДн</w:t>
      </w:r>
      <w:proofErr w:type="spellEnd"/>
      <w:r w:rsidRPr="00966DBC">
        <w:rPr>
          <w:sz w:val="28"/>
          <w:szCs w:val="28"/>
        </w:rPr>
        <w:t>, машинных носителей информации и документов, содержащих персональные данные.</w:t>
      </w:r>
    </w:p>
    <w:p w:rsidR="00AC72C9" w:rsidRDefault="00AC72C9" w:rsidP="00E157C2">
      <w:pPr>
        <w:pStyle w:val="a7"/>
        <w:numPr>
          <w:ilvl w:val="1"/>
          <w:numId w:val="50"/>
        </w:numPr>
        <w:ind w:left="0" w:firstLine="545"/>
        <w:rPr>
          <w:sz w:val="28"/>
          <w:szCs w:val="28"/>
        </w:rPr>
      </w:pPr>
      <w:r w:rsidRPr="00966DBC">
        <w:rPr>
          <w:sz w:val="28"/>
          <w:szCs w:val="28"/>
        </w:rPr>
        <w:t xml:space="preserve">Представление заявок на пользователей, допускаемых к защищаемым ресурсам </w:t>
      </w:r>
      <w:proofErr w:type="spellStart"/>
      <w:r w:rsidRPr="00966DBC">
        <w:rPr>
          <w:sz w:val="28"/>
          <w:szCs w:val="28"/>
        </w:rPr>
        <w:t>ИСПДн</w:t>
      </w:r>
      <w:proofErr w:type="spellEnd"/>
      <w:r w:rsidRPr="00966DBC">
        <w:rPr>
          <w:sz w:val="28"/>
          <w:szCs w:val="28"/>
        </w:rPr>
        <w:t>, с целью закрепления за ними носителей информации устрой</w:t>
      </w:r>
      <w:proofErr w:type="gramStart"/>
      <w:r w:rsidRPr="00966DBC">
        <w:rPr>
          <w:sz w:val="28"/>
          <w:szCs w:val="28"/>
        </w:rPr>
        <w:t>ств бл</w:t>
      </w:r>
      <w:proofErr w:type="gramEnd"/>
      <w:r w:rsidRPr="00966DBC">
        <w:rPr>
          <w:sz w:val="28"/>
          <w:szCs w:val="28"/>
        </w:rPr>
        <w:t>окировки, паролей и других средств разграничения доступа к информации, а также прав пользования средствами вычислительной техники.</w:t>
      </w:r>
    </w:p>
    <w:p w:rsidR="00AC72C9" w:rsidRPr="00966DBC" w:rsidRDefault="00AC72C9" w:rsidP="00E157C2">
      <w:pPr>
        <w:pStyle w:val="a7"/>
        <w:numPr>
          <w:ilvl w:val="1"/>
          <w:numId w:val="50"/>
        </w:numPr>
        <w:ind w:left="0" w:firstLine="545"/>
        <w:rPr>
          <w:sz w:val="28"/>
          <w:szCs w:val="28"/>
        </w:rPr>
      </w:pPr>
      <w:r w:rsidRPr="00966DBC">
        <w:rPr>
          <w:sz w:val="28"/>
          <w:szCs w:val="28"/>
        </w:rPr>
        <w:lastRenderedPageBreak/>
        <w:t>Организация повышения уровня осведомленности подчиненных должностных лиц по вопросам информационной безопасности.</w:t>
      </w:r>
    </w:p>
    <w:p w:rsidR="00AC72C9" w:rsidRPr="00C51D3B" w:rsidRDefault="00AC72C9" w:rsidP="00E157C2">
      <w:pPr>
        <w:ind w:firstLine="0"/>
        <w:rPr>
          <w:sz w:val="28"/>
          <w:szCs w:val="28"/>
        </w:rPr>
      </w:pPr>
    </w:p>
    <w:p w:rsidR="00AC72C9" w:rsidRPr="00C51D3B" w:rsidRDefault="00AC72C9" w:rsidP="00E157C2">
      <w:pPr>
        <w:ind w:firstLine="0"/>
        <w:jc w:val="center"/>
        <w:rPr>
          <w:sz w:val="28"/>
          <w:szCs w:val="28"/>
        </w:rPr>
      </w:pPr>
      <w:r w:rsidRPr="00C51D3B">
        <w:rPr>
          <w:sz w:val="28"/>
          <w:szCs w:val="28"/>
        </w:rPr>
        <w:t xml:space="preserve">3. Обязанности </w:t>
      </w:r>
      <w:proofErr w:type="gramStart"/>
      <w:r w:rsidRPr="00C51D3B">
        <w:rPr>
          <w:sz w:val="28"/>
          <w:szCs w:val="28"/>
        </w:rPr>
        <w:t>ответственного</w:t>
      </w:r>
      <w:proofErr w:type="gramEnd"/>
      <w:r w:rsidRPr="00C51D3B">
        <w:rPr>
          <w:sz w:val="28"/>
          <w:szCs w:val="28"/>
        </w:rPr>
        <w:t xml:space="preserve"> за эксплуатацию </w:t>
      </w:r>
      <w:proofErr w:type="spellStart"/>
      <w:r w:rsidRPr="00C51D3B">
        <w:rPr>
          <w:sz w:val="28"/>
          <w:szCs w:val="28"/>
        </w:rPr>
        <w:t>ИСПДн</w:t>
      </w:r>
      <w:proofErr w:type="spellEnd"/>
    </w:p>
    <w:p w:rsidR="00AC72C9" w:rsidRDefault="00AC72C9" w:rsidP="00E157C2">
      <w:pPr>
        <w:pStyle w:val="a7"/>
        <w:numPr>
          <w:ilvl w:val="1"/>
          <w:numId w:val="51"/>
        </w:numPr>
        <w:ind w:left="0" w:firstLine="567"/>
        <w:rPr>
          <w:sz w:val="28"/>
          <w:szCs w:val="28"/>
        </w:rPr>
      </w:pPr>
      <w:r w:rsidRPr="00966DBC">
        <w:rPr>
          <w:sz w:val="28"/>
          <w:szCs w:val="28"/>
        </w:rPr>
        <w:t>Четко знать и выполнять требования действующих нормативных и руководящих документов, а также внутренних инструкций, руководств по защите информации и распоряжений, регламентирующих порядок действий по защите информации.</w:t>
      </w:r>
    </w:p>
    <w:p w:rsidR="00AC72C9" w:rsidRDefault="00AC72C9" w:rsidP="00E157C2">
      <w:pPr>
        <w:pStyle w:val="a7"/>
        <w:numPr>
          <w:ilvl w:val="1"/>
          <w:numId w:val="51"/>
        </w:numPr>
        <w:ind w:left="0" w:firstLine="567"/>
        <w:rPr>
          <w:sz w:val="28"/>
          <w:szCs w:val="28"/>
        </w:rPr>
      </w:pPr>
      <w:r w:rsidRPr="00966DBC">
        <w:rPr>
          <w:sz w:val="28"/>
          <w:szCs w:val="28"/>
        </w:rPr>
        <w:t xml:space="preserve">Обеспечивать функционирование </w:t>
      </w:r>
      <w:proofErr w:type="spellStart"/>
      <w:r w:rsidRPr="00966DBC">
        <w:rPr>
          <w:sz w:val="28"/>
          <w:szCs w:val="28"/>
        </w:rPr>
        <w:t>ИСПДн</w:t>
      </w:r>
      <w:proofErr w:type="spellEnd"/>
      <w:r w:rsidRPr="00966DBC">
        <w:rPr>
          <w:sz w:val="28"/>
          <w:szCs w:val="28"/>
        </w:rPr>
        <w:t xml:space="preserve"> в </w:t>
      </w:r>
      <w:proofErr w:type="gramStart"/>
      <w:r w:rsidRPr="00966DBC">
        <w:rPr>
          <w:sz w:val="28"/>
          <w:szCs w:val="28"/>
        </w:rPr>
        <w:t>пределах</w:t>
      </w:r>
      <w:proofErr w:type="gramEnd"/>
      <w:r w:rsidRPr="00966DBC">
        <w:rPr>
          <w:sz w:val="28"/>
          <w:szCs w:val="28"/>
        </w:rPr>
        <w:t xml:space="preserve"> возложенных на него функций.</w:t>
      </w:r>
    </w:p>
    <w:p w:rsidR="00AC72C9" w:rsidRDefault="00AC72C9" w:rsidP="00E157C2">
      <w:pPr>
        <w:pStyle w:val="a7"/>
        <w:numPr>
          <w:ilvl w:val="1"/>
          <w:numId w:val="51"/>
        </w:numPr>
        <w:ind w:left="0" w:firstLine="567"/>
        <w:rPr>
          <w:sz w:val="28"/>
          <w:szCs w:val="28"/>
        </w:rPr>
      </w:pPr>
      <w:r w:rsidRPr="00966DBC">
        <w:rPr>
          <w:sz w:val="28"/>
          <w:szCs w:val="28"/>
        </w:rPr>
        <w:t xml:space="preserve">Обеспечивать контроль выполнения установленного комплекса мероприятий по обеспечению безопасности </w:t>
      </w:r>
      <w:proofErr w:type="spellStart"/>
      <w:r w:rsidRPr="00966DBC">
        <w:rPr>
          <w:sz w:val="28"/>
          <w:szCs w:val="28"/>
        </w:rPr>
        <w:t>ПДн</w:t>
      </w:r>
      <w:proofErr w:type="spellEnd"/>
      <w:r w:rsidRPr="00966DBC">
        <w:rPr>
          <w:sz w:val="28"/>
          <w:szCs w:val="28"/>
        </w:rPr>
        <w:t>.</w:t>
      </w:r>
    </w:p>
    <w:p w:rsidR="00AC72C9" w:rsidRDefault="00AC72C9" w:rsidP="00E157C2">
      <w:pPr>
        <w:pStyle w:val="a7"/>
        <w:numPr>
          <w:ilvl w:val="1"/>
          <w:numId w:val="51"/>
        </w:numPr>
        <w:ind w:left="0" w:firstLine="567"/>
        <w:rPr>
          <w:sz w:val="28"/>
          <w:szCs w:val="28"/>
        </w:rPr>
      </w:pPr>
      <w:r w:rsidRPr="00966DBC">
        <w:rPr>
          <w:sz w:val="28"/>
          <w:szCs w:val="28"/>
        </w:rPr>
        <w:t xml:space="preserve">Контролировать целостность печатей (пломб) на устройствах </w:t>
      </w:r>
      <w:proofErr w:type="spellStart"/>
      <w:r w:rsidRPr="00966DBC">
        <w:rPr>
          <w:sz w:val="28"/>
          <w:szCs w:val="28"/>
        </w:rPr>
        <w:t>ИСПДн</w:t>
      </w:r>
      <w:proofErr w:type="spellEnd"/>
      <w:r w:rsidRPr="00966DBC">
        <w:rPr>
          <w:sz w:val="28"/>
          <w:szCs w:val="28"/>
        </w:rPr>
        <w:t>.</w:t>
      </w:r>
    </w:p>
    <w:p w:rsidR="00AC72C9" w:rsidRDefault="00AC72C9" w:rsidP="00E157C2">
      <w:pPr>
        <w:pStyle w:val="a7"/>
        <w:numPr>
          <w:ilvl w:val="1"/>
          <w:numId w:val="51"/>
        </w:numPr>
        <w:ind w:left="0" w:firstLine="567"/>
        <w:rPr>
          <w:sz w:val="28"/>
          <w:szCs w:val="28"/>
        </w:rPr>
      </w:pPr>
      <w:r w:rsidRPr="00966DBC">
        <w:rPr>
          <w:sz w:val="28"/>
          <w:szCs w:val="28"/>
        </w:rPr>
        <w:t xml:space="preserve">Обеспечивать строгое выполнение требований по обеспечению безопасности информации при организации обслуживания технических средств </w:t>
      </w:r>
      <w:proofErr w:type="spellStart"/>
      <w:r w:rsidRPr="00966DBC">
        <w:rPr>
          <w:sz w:val="28"/>
          <w:szCs w:val="28"/>
        </w:rPr>
        <w:t>ИСПДн</w:t>
      </w:r>
      <w:proofErr w:type="spellEnd"/>
      <w:r w:rsidRPr="00966DBC">
        <w:rPr>
          <w:sz w:val="28"/>
          <w:szCs w:val="28"/>
        </w:rPr>
        <w:t xml:space="preserve"> и отправке их в ремонт.</w:t>
      </w:r>
    </w:p>
    <w:p w:rsidR="00AC72C9" w:rsidRDefault="00AC72C9" w:rsidP="00E157C2">
      <w:pPr>
        <w:pStyle w:val="a7"/>
        <w:numPr>
          <w:ilvl w:val="1"/>
          <w:numId w:val="51"/>
        </w:numPr>
        <w:ind w:left="0" w:firstLine="567"/>
        <w:rPr>
          <w:sz w:val="28"/>
          <w:szCs w:val="28"/>
        </w:rPr>
      </w:pPr>
      <w:r w:rsidRPr="00966DBC">
        <w:rPr>
          <w:sz w:val="28"/>
          <w:szCs w:val="28"/>
        </w:rPr>
        <w:t xml:space="preserve">Присутствовать при выполнении технического обслуживания </w:t>
      </w:r>
      <w:proofErr w:type="spellStart"/>
      <w:r w:rsidRPr="00966DBC">
        <w:rPr>
          <w:sz w:val="28"/>
          <w:szCs w:val="28"/>
        </w:rPr>
        <w:t>ИСПДн</w:t>
      </w:r>
      <w:proofErr w:type="spellEnd"/>
      <w:r w:rsidRPr="00966DBC">
        <w:rPr>
          <w:sz w:val="28"/>
          <w:szCs w:val="28"/>
        </w:rPr>
        <w:t xml:space="preserve"> при установке (модификации) программного обеспечения.</w:t>
      </w:r>
    </w:p>
    <w:p w:rsidR="00AC72C9" w:rsidRDefault="00AC72C9" w:rsidP="00E157C2">
      <w:pPr>
        <w:pStyle w:val="a7"/>
        <w:numPr>
          <w:ilvl w:val="1"/>
          <w:numId w:val="51"/>
        </w:numPr>
        <w:ind w:left="0" w:firstLine="567"/>
        <w:rPr>
          <w:sz w:val="28"/>
          <w:szCs w:val="28"/>
        </w:rPr>
      </w:pPr>
      <w:r w:rsidRPr="00966DBC">
        <w:rPr>
          <w:sz w:val="28"/>
          <w:szCs w:val="28"/>
        </w:rPr>
        <w:t xml:space="preserve">Информировать администратора информационной безопасности о фактах нарушения установленного порядка работ и попытках несанкционированного доступа к информационным ресурсам </w:t>
      </w:r>
      <w:proofErr w:type="spellStart"/>
      <w:r w:rsidRPr="00966DBC">
        <w:rPr>
          <w:sz w:val="28"/>
          <w:szCs w:val="28"/>
        </w:rPr>
        <w:t>ИСПДн</w:t>
      </w:r>
      <w:proofErr w:type="spellEnd"/>
      <w:r w:rsidRPr="00966DBC">
        <w:rPr>
          <w:sz w:val="28"/>
          <w:szCs w:val="28"/>
        </w:rPr>
        <w:t>.</w:t>
      </w:r>
    </w:p>
    <w:p w:rsidR="00AC72C9" w:rsidRPr="00966DBC" w:rsidRDefault="00AC72C9" w:rsidP="00E157C2">
      <w:pPr>
        <w:pStyle w:val="a7"/>
        <w:numPr>
          <w:ilvl w:val="1"/>
          <w:numId w:val="51"/>
        </w:numPr>
        <w:ind w:left="0" w:firstLine="567"/>
        <w:rPr>
          <w:sz w:val="28"/>
          <w:szCs w:val="28"/>
        </w:rPr>
      </w:pPr>
      <w:r w:rsidRPr="00966DBC">
        <w:rPr>
          <w:sz w:val="28"/>
          <w:szCs w:val="28"/>
        </w:rPr>
        <w:t xml:space="preserve">Контролировать соответствие состава </w:t>
      </w:r>
      <w:proofErr w:type="spellStart"/>
      <w:r w:rsidRPr="00966DBC">
        <w:rPr>
          <w:sz w:val="28"/>
          <w:szCs w:val="28"/>
        </w:rPr>
        <w:t>ИСПДн</w:t>
      </w:r>
      <w:proofErr w:type="spellEnd"/>
      <w:r w:rsidRPr="00966DBC">
        <w:rPr>
          <w:sz w:val="28"/>
          <w:szCs w:val="28"/>
        </w:rPr>
        <w:t xml:space="preserve"> техническому паспорту на </w:t>
      </w:r>
      <w:proofErr w:type="spellStart"/>
      <w:r w:rsidRPr="00966DBC">
        <w:rPr>
          <w:sz w:val="28"/>
          <w:szCs w:val="28"/>
        </w:rPr>
        <w:t>ИСПДн</w:t>
      </w:r>
      <w:proofErr w:type="spellEnd"/>
      <w:r w:rsidRPr="00966DBC">
        <w:rPr>
          <w:sz w:val="28"/>
          <w:szCs w:val="28"/>
        </w:rPr>
        <w:t>.</w:t>
      </w:r>
    </w:p>
    <w:p w:rsidR="00AC72C9" w:rsidRPr="00F12AFC" w:rsidRDefault="00AC72C9" w:rsidP="00E157C2">
      <w:pPr>
        <w:rPr>
          <w:sz w:val="28"/>
          <w:szCs w:val="28"/>
        </w:rPr>
      </w:pPr>
    </w:p>
    <w:p w:rsidR="00AC72C9" w:rsidRPr="00F12AFC" w:rsidRDefault="00AC72C9" w:rsidP="00E157C2">
      <w:pPr>
        <w:rPr>
          <w:sz w:val="28"/>
          <w:szCs w:val="28"/>
        </w:rPr>
      </w:pPr>
    </w:p>
    <w:p w:rsidR="00AC72C9" w:rsidRPr="00F12AFC" w:rsidRDefault="00AC72C9" w:rsidP="00E157C2">
      <w:pPr>
        <w:rPr>
          <w:sz w:val="28"/>
          <w:szCs w:val="28"/>
        </w:rPr>
      </w:pPr>
    </w:p>
    <w:p w:rsidR="00AC72C9" w:rsidRPr="00F12AFC" w:rsidRDefault="00AC72C9" w:rsidP="00E157C2">
      <w:pPr>
        <w:rPr>
          <w:sz w:val="28"/>
          <w:szCs w:val="28"/>
        </w:rPr>
      </w:pPr>
    </w:p>
    <w:p w:rsidR="00AC72C9" w:rsidRPr="00F12AFC" w:rsidRDefault="00AC72C9" w:rsidP="00E157C2">
      <w:pPr>
        <w:rPr>
          <w:sz w:val="28"/>
          <w:szCs w:val="28"/>
        </w:rPr>
      </w:pPr>
    </w:p>
    <w:p w:rsidR="00AC72C9" w:rsidRPr="00F12AFC" w:rsidRDefault="00AC72C9" w:rsidP="00E157C2">
      <w:pPr>
        <w:rPr>
          <w:sz w:val="28"/>
          <w:szCs w:val="28"/>
        </w:rPr>
      </w:pPr>
    </w:p>
    <w:p w:rsidR="00AC72C9" w:rsidRPr="00F12AFC" w:rsidRDefault="00AC72C9" w:rsidP="00E157C2">
      <w:pPr>
        <w:rPr>
          <w:sz w:val="28"/>
          <w:szCs w:val="28"/>
        </w:rPr>
      </w:pPr>
    </w:p>
    <w:p w:rsidR="00AC72C9" w:rsidRDefault="00AC72C9" w:rsidP="00E157C2">
      <w:pPr>
        <w:rPr>
          <w:sz w:val="28"/>
          <w:szCs w:val="28"/>
        </w:rPr>
      </w:pPr>
    </w:p>
    <w:p w:rsidR="00AC72C9" w:rsidRDefault="00AC72C9" w:rsidP="00E157C2">
      <w:pPr>
        <w:rPr>
          <w:sz w:val="28"/>
          <w:szCs w:val="28"/>
        </w:rPr>
      </w:pPr>
    </w:p>
    <w:p w:rsidR="00AC72C9" w:rsidRDefault="00AC72C9" w:rsidP="00E157C2">
      <w:pPr>
        <w:rPr>
          <w:sz w:val="28"/>
          <w:szCs w:val="28"/>
        </w:rPr>
      </w:pPr>
    </w:p>
    <w:p w:rsidR="00E157C2" w:rsidRDefault="00E157C2" w:rsidP="00E157C2">
      <w:pPr>
        <w:rPr>
          <w:sz w:val="28"/>
          <w:szCs w:val="28"/>
        </w:rPr>
      </w:pPr>
    </w:p>
    <w:p w:rsidR="00E157C2" w:rsidRDefault="00E157C2" w:rsidP="00E157C2">
      <w:pPr>
        <w:rPr>
          <w:sz w:val="28"/>
          <w:szCs w:val="28"/>
        </w:rPr>
      </w:pPr>
    </w:p>
    <w:p w:rsidR="00E157C2" w:rsidRDefault="00E157C2" w:rsidP="00E157C2">
      <w:pPr>
        <w:rPr>
          <w:sz w:val="28"/>
          <w:szCs w:val="28"/>
        </w:rPr>
      </w:pPr>
    </w:p>
    <w:p w:rsidR="00E157C2" w:rsidRDefault="00E157C2" w:rsidP="00E157C2">
      <w:pPr>
        <w:rPr>
          <w:sz w:val="28"/>
          <w:szCs w:val="28"/>
        </w:rPr>
      </w:pPr>
    </w:p>
    <w:p w:rsidR="00E157C2" w:rsidRDefault="00E157C2" w:rsidP="00E157C2">
      <w:pPr>
        <w:rPr>
          <w:sz w:val="28"/>
          <w:szCs w:val="28"/>
        </w:rPr>
      </w:pPr>
    </w:p>
    <w:p w:rsidR="00E157C2" w:rsidRDefault="00E157C2" w:rsidP="00E157C2">
      <w:pPr>
        <w:rPr>
          <w:sz w:val="28"/>
          <w:szCs w:val="28"/>
        </w:rPr>
      </w:pPr>
    </w:p>
    <w:p w:rsidR="00E157C2" w:rsidRDefault="00E157C2" w:rsidP="00E157C2">
      <w:pPr>
        <w:rPr>
          <w:sz w:val="28"/>
          <w:szCs w:val="28"/>
        </w:rPr>
      </w:pPr>
    </w:p>
    <w:p w:rsidR="00E157C2" w:rsidRDefault="00E157C2" w:rsidP="00E157C2">
      <w:pPr>
        <w:rPr>
          <w:sz w:val="28"/>
          <w:szCs w:val="28"/>
        </w:rPr>
      </w:pPr>
    </w:p>
    <w:p w:rsidR="00E157C2" w:rsidRDefault="00E157C2" w:rsidP="00E157C2">
      <w:pPr>
        <w:rPr>
          <w:sz w:val="28"/>
          <w:szCs w:val="28"/>
        </w:rPr>
      </w:pPr>
    </w:p>
    <w:p w:rsidR="00AC72C9" w:rsidRDefault="00AC72C9" w:rsidP="00E157C2">
      <w:pPr>
        <w:rPr>
          <w:sz w:val="28"/>
          <w:szCs w:val="28"/>
        </w:rPr>
      </w:pPr>
    </w:p>
    <w:p w:rsidR="00966DBC" w:rsidRDefault="00AC72C9" w:rsidP="00E157C2">
      <w:pPr>
        <w:tabs>
          <w:tab w:val="left" w:pos="6165"/>
        </w:tabs>
        <w:rPr>
          <w:sz w:val="28"/>
          <w:szCs w:val="28"/>
        </w:rPr>
      </w:pPr>
      <w:r>
        <w:rPr>
          <w:sz w:val="28"/>
          <w:szCs w:val="28"/>
        </w:rPr>
        <w:tab/>
      </w:r>
    </w:p>
    <w:p w:rsidR="00E157C2" w:rsidRDefault="00E157C2" w:rsidP="00E157C2">
      <w:pPr>
        <w:ind w:left="5103" w:firstLine="0"/>
        <w:jc w:val="left"/>
        <w:rPr>
          <w:szCs w:val="24"/>
        </w:rPr>
      </w:pPr>
      <w:r w:rsidRPr="00C15120">
        <w:rPr>
          <w:szCs w:val="24"/>
        </w:rPr>
        <w:lastRenderedPageBreak/>
        <w:t>Приложение 1</w:t>
      </w:r>
      <w:r>
        <w:rPr>
          <w:szCs w:val="24"/>
        </w:rPr>
        <w:t xml:space="preserve">9 </w:t>
      </w:r>
      <w:r w:rsidRPr="00C15120">
        <w:rPr>
          <w:szCs w:val="24"/>
        </w:rPr>
        <w:t xml:space="preserve">к распоряжению Администрации </w:t>
      </w:r>
      <w:proofErr w:type="gramStart"/>
      <w:r w:rsidRPr="00C15120">
        <w:rPr>
          <w:szCs w:val="24"/>
        </w:rPr>
        <w:t>городского</w:t>
      </w:r>
      <w:proofErr w:type="gramEnd"/>
      <w:r w:rsidRPr="00C15120">
        <w:rPr>
          <w:szCs w:val="24"/>
        </w:rPr>
        <w:t xml:space="preserve"> </w:t>
      </w:r>
    </w:p>
    <w:p w:rsidR="00E157C2" w:rsidRPr="00C15120" w:rsidRDefault="00E157C2" w:rsidP="00E157C2">
      <w:pPr>
        <w:ind w:left="5103" w:firstLine="0"/>
        <w:jc w:val="left"/>
        <w:rPr>
          <w:szCs w:val="24"/>
        </w:rPr>
      </w:pPr>
      <w:r w:rsidRPr="00C15120">
        <w:rPr>
          <w:szCs w:val="24"/>
        </w:rPr>
        <w:t xml:space="preserve">поселения </w:t>
      </w:r>
      <w:proofErr w:type="spellStart"/>
      <w:r w:rsidRPr="00C15120">
        <w:rPr>
          <w:szCs w:val="24"/>
        </w:rPr>
        <w:t>Лянтор</w:t>
      </w:r>
      <w:proofErr w:type="spellEnd"/>
      <w:r w:rsidRPr="00C15120">
        <w:rPr>
          <w:szCs w:val="24"/>
        </w:rPr>
        <w:t xml:space="preserve">  </w:t>
      </w:r>
    </w:p>
    <w:p w:rsidR="0027262A" w:rsidRPr="00C15120" w:rsidRDefault="0027262A" w:rsidP="0027262A">
      <w:pPr>
        <w:ind w:left="5103" w:firstLine="0"/>
        <w:jc w:val="left"/>
        <w:rPr>
          <w:szCs w:val="24"/>
        </w:rPr>
      </w:pPr>
      <w:r w:rsidRPr="00C15120">
        <w:rPr>
          <w:szCs w:val="24"/>
        </w:rPr>
        <w:t>от «</w:t>
      </w:r>
      <w:r>
        <w:rPr>
          <w:szCs w:val="24"/>
        </w:rPr>
        <w:t>07</w:t>
      </w:r>
      <w:r w:rsidRPr="00C15120">
        <w:rPr>
          <w:szCs w:val="24"/>
        </w:rPr>
        <w:t xml:space="preserve">» </w:t>
      </w:r>
      <w:r>
        <w:rPr>
          <w:szCs w:val="24"/>
        </w:rPr>
        <w:t xml:space="preserve">декабря </w:t>
      </w:r>
      <w:r w:rsidRPr="00C15120">
        <w:rPr>
          <w:szCs w:val="24"/>
        </w:rPr>
        <w:t>2015</w:t>
      </w:r>
      <w:r>
        <w:rPr>
          <w:szCs w:val="24"/>
        </w:rPr>
        <w:t xml:space="preserve"> года</w:t>
      </w:r>
      <w:r w:rsidRPr="00C15120">
        <w:rPr>
          <w:szCs w:val="24"/>
        </w:rPr>
        <w:t xml:space="preserve">  №</w:t>
      </w:r>
      <w:r>
        <w:rPr>
          <w:szCs w:val="24"/>
        </w:rPr>
        <w:t xml:space="preserve"> 282</w:t>
      </w:r>
    </w:p>
    <w:p w:rsidR="00AC72C9" w:rsidRPr="009D1929" w:rsidRDefault="00AC72C9" w:rsidP="00E157C2">
      <w:pPr>
        <w:ind w:firstLine="0"/>
        <w:rPr>
          <w:rFonts w:cs="Times New Roman"/>
          <w:szCs w:val="24"/>
        </w:rPr>
      </w:pPr>
    </w:p>
    <w:p w:rsidR="00AC72C9" w:rsidRPr="00107A0A" w:rsidRDefault="00AC72C9" w:rsidP="00E157C2">
      <w:pPr>
        <w:pStyle w:val="a5"/>
        <w:jc w:val="center"/>
        <w:rPr>
          <w:sz w:val="28"/>
          <w:szCs w:val="28"/>
        </w:rPr>
      </w:pPr>
      <w:r w:rsidRPr="00107A0A">
        <w:rPr>
          <w:sz w:val="28"/>
          <w:szCs w:val="28"/>
        </w:rPr>
        <w:t xml:space="preserve">Правила работы лиц, доступ которых к персональным данным, </w:t>
      </w:r>
      <w:r w:rsidRPr="00107A0A">
        <w:rPr>
          <w:sz w:val="28"/>
          <w:szCs w:val="28"/>
        </w:rPr>
        <w:br/>
        <w:t xml:space="preserve">в том числе обрабатываемым в </w:t>
      </w:r>
      <w:r w:rsidRPr="006709DF">
        <w:rPr>
          <w:sz w:val="28"/>
          <w:szCs w:val="28"/>
        </w:rPr>
        <w:t>информационных системах</w:t>
      </w:r>
      <w:r>
        <w:rPr>
          <w:sz w:val="28"/>
          <w:szCs w:val="28"/>
        </w:rPr>
        <w:t xml:space="preserve"> </w:t>
      </w:r>
      <w:r w:rsidRPr="006709DF">
        <w:rPr>
          <w:sz w:val="28"/>
          <w:szCs w:val="28"/>
        </w:rPr>
        <w:t xml:space="preserve">персональных </w:t>
      </w:r>
      <w:r w:rsidRPr="00D04F39">
        <w:rPr>
          <w:sz w:val="28"/>
          <w:szCs w:val="28"/>
        </w:rPr>
        <w:t>данных</w:t>
      </w:r>
      <w:r w:rsidRPr="00D04F39">
        <w:rPr>
          <w:rStyle w:val="ad"/>
          <w:rFonts w:eastAsiaTheme="minorEastAsia"/>
          <w:sz w:val="28"/>
          <w:szCs w:val="28"/>
        </w:rPr>
        <w:t>, н</w:t>
      </w:r>
      <w:r w:rsidRPr="00D04F39">
        <w:rPr>
          <w:sz w:val="28"/>
          <w:szCs w:val="28"/>
        </w:rPr>
        <w:t>еобходим</w:t>
      </w:r>
      <w:r w:rsidRPr="00107A0A">
        <w:rPr>
          <w:sz w:val="28"/>
          <w:szCs w:val="28"/>
        </w:rPr>
        <w:t xml:space="preserve"> для выполнения ими служебных (трудовых) обязанностей</w:t>
      </w:r>
    </w:p>
    <w:p w:rsidR="00AC72C9" w:rsidRDefault="00AC72C9" w:rsidP="00E157C2">
      <w:pPr>
        <w:pStyle w:val="a5"/>
        <w:jc w:val="center"/>
        <w:rPr>
          <w:sz w:val="28"/>
          <w:szCs w:val="28"/>
        </w:rPr>
      </w:pPr>
    </w:p>
    <w:p w:rsidR="006E5DFA" w:rsidRPr="00107A0A" w:rsidRDefault="006E5DFA" w:rsidP="00E157C2">
      <w:pPr>
        <w:pStyle w:val="a5"/>
        <w:numPr>
          <w:ilvl w:val="0"/>
          <w:numId w:val="52"/>
        </w:numPr>
        <w:jc w:val="center"/>
        <w:rPr>
          <w:sz w:val="28"/>
          <w:szCs w:val="28"/>
        </w:rPr>
      </w:pPr>
      <w:r>
        <w:rPr>
          <w:sz w:val="28"/>
          <w:szCs w:val="28"/>
        </w:rPr>
        <w:t>Порядок работы</w:t>
      </w:r>
      <w:r w:rsidR="002C3439">
        <w:rPr>
          <w:sz w:val="28"/>
          <w:szCs w:val="28"/>
        </w:rPr>
        <w:t xml:space="preserve"> на автоматизированных рабочих местах</w:t>
      </w:r>
    </w:p>
    <w:p w:rsidR="00AC72C9" w:rsidRPr="005960A4" w:rsidRDefault="00AC72C9" w:rsidP="00E157C2">
      <w:pPr>
        <w:pStyle w:val="a0"/>
        <w:numPr>
          <w:ilvl w:val="0"/>
          <w:numId w:val="0"/>
        </w:numPr>
        <w:ind w:firstLine="709"/>
        <w:contextualSpacing w:val="0"/>
        <w:rPr>
          <w:sz w:val="28"/>
          <w:szCs w:val="28"/>
        </w:rPr>
      </w:pPr>
      <w:r w:rsidRPr="005960A4">
        <w:rPr>
          <w:sz w:val="28"/>
          <w:szCs w:val="28"/>
        </w:rPr>
        <w:t>Допуск для работы на автоматизированных рабочих местах</w:t>
      </w:r>
      <w:r w:rsidRPr="005960A4">
        <w:rPr>
          <w:sz w:val="28"/>
          <w:szCs w:val="28"/>
        </w:rPr>
        <w:br/>
        <w:t xml:space="preserve">(далее – АРМ) состоящих в составе информационной системы персональных данных (далее – </w:t>
      </w:r>
      <w:proofErr w:type="spellStart"/>
      <w:r w:rsidRPr="005960A4">
        <w:rPr>
          <w:sz w:val="28"/>
          <w:szCs w:val="28"/>
        </w:rPr>
        <w:t>ИСПДн</w:t>
      </w:r>
      <w:proofErr w:type="spellEnd"/>
      <w:r w:rsidRPr="005960A4">
        <w:rPr>
          <w:sz w:val="28"/>
          <w:szCs w:val="28"/>
        </w:rPr>
        <w:t xml:space="preserve">) осуществляется на основании утвержденного перечня лиц, доступ которых к персональным данным, в том числе обрабатываемым в </w:t>
      </w:r>
      <w:proofErr w:type="spellStart"/>
      <w:r w:rsidRPr="005960A4">
        <w:rPr>
          <w:sz w:val="28"/>
          <w:szCs w:val="28"/>
        </w:rPr>
        <w:t>ИСПДн</w:t>
      </w:r>
      <w:proofErr w:type="spellEnd"/>
      <w:r w:rsidRPr="005960A4">
        <w:rPr>
          <w:sz w:val="28"/>
          <w:szCs w:val="28"/>
        </w:rPr>
        <w:t xml:space="preserve">, необходим для выполнения ими служебных (трудовых) обязанностей (далее – Пользователи </w:t>
      </w:r>
      <w:proofErr w:type="spellStart"/>
      <w:r w:rsidRPr="005960A4">
        <w:rPr>
          <w:sz w:val="28"/>
          <w:szCs w:val="28"/>
        </w:rPr>
        <w:t>ИСПДн</w:t>
      </w:r>
      <w:proofErr w:type="spellEnd"/>
      <w:r w:rsidRPr="005960A4">
        <w:rPr>
          <w:sz w:val="28"/>
          <w:szCs w:val="28"/>
        </w:rPr>
        <w:t>).</w:t>
      </w:r>
    </w:p>
    <w:p w:rsidR="00AC72C9" w:rsidRPr="005960A4" w:rsidRDefault="00AC72C9" w:rsidP="00E157C2">
      <w:pPr>
        <w:pStyle w:val="a0"/>
        <w:numPr>
          <w:ilvl w:val="0"/>
          <w:numId w:val="0"/>
        </w:numPr>
        <w:ind w:firstLine="709"/>
        <w:contextualSpacing w:val="0"/>
        <w:rPr>
          <w:sz w:val="28"/>
          <w:szCs w:val="28"/>
        </w:rPr>
      </w:pPr>
      <w:r w:rsidRPr="005960A4">
        <w:rPr>
          <w:sz w:val="28"/>
          <w:szCs w:val="28"/>
        </w:rPr>
        <w:t xml:space="preserve">Пользователь </w:t>
      </w:r>
      <w:proofErr w:type="spellStart"/>
      <w:r w:rsidRPr="005960A4">
        <w:rPr>
          <w:sz w:val="28"/>
          <w:szCs w:val="28"/>
        </w:rPr>
        <w:t>ИСПДн</w:t>
      </w:r>
      <w:proofErr w:type="spellEnd"/>
      <w:r w:rsidRPr="005960A4">
        <w:rPr>
          <w:sz w:val="28"/>
          <w:szCs w:val="28"/>
        </w:rPr>
        <w:t xml:space="preserve"> имеет право в отведенное ему время решать поставленные задачи в соответствии с полномочиями доступа к ресурсам </w:t>
      </w:r>
      <w:proofErr w:type="spellStart"/>
      <w:r w:rsidRPr="005960A4">
        <w:rPr>
          <w:sz w:val="28"/>
          <w:szCs w:val="28"/>
        </w:rPr>
        <w:t>ИСПДн</w:t>
      </w:r>
      <w:proofErr w:type="spellEnd"/>
      <w:r w:rsidRPr="005960A4">
        <w:rPr>
          <w:sz w:val="28"/>
          <w:szCs w:val="28"/>
        </w:rPr>
        <w:t xml:space="preserve">. При этом для хранения и записи информации, содержащей персональные данные (далее – </w:t>
      </w:r>
      <w:proofErr w:type="spellStart"/>
      <w:r w:rsidRPr="005960A4">
        <w:rPr>
          <w:sz w:val="28"/>
          <w:szCs w:val="28"/>
        </w:rPr>
        <w:t>ПДн</w:t>
      </w:r>
      <w:proofErr w:type="spellEnd"/>
      <w:r w:rsidRPr="005960A4">
        <w:rPr>
          <w:sz w:val="28"/>
          <w:szCs w:val="28"/>
        </w:rPr>
        <w:t xml:space="preserve">), разрешается использовать только машинные носители информации, учтенные в журнале учета машинных носителей информации, использующихся в </w:t>
      </w:r>
      <w:proofErr w:type="spellStart"/>
      <w:r w:rsidRPr="005960A4">
        <w:rPr>
          <w:sz w:val="28"/>
          <w:szCs w:val="28"/>
        </w:rPr>
        <w:t>ИСПДн</w:t>
      </w:r>
      <w:proofErr w:type="spellEnd"/>
      <w:r w:rsidRPr="005960A4">
        <w:rPr>
          <w:sz w:val="28"/>
          <w:szCs w:val="28"/>
        </w:rPr>
        <w:t xml:space="preserve"> для обработки, хранения и транспортировки информации.</w:t>
      </w:r>
    </w:p>
    <w:p w:rsidR="00AC72C9" w:rsidRPr="005960A4" w:rsidRDefault="00AC72C9" w:rsidP="00E157C2">
      <w:pPr>
        <w:pStyle w:val="a0"/>
        <w:numPr>
          <w:ilvl w:val="0"/>
          <w:numId w:val="0"/>
        </w:numPr>
        <w:ind w:firstLine="709"/>
        <w:contextualSpacing w:val="0"/>
        <w:rPr>
          <w:sz w:val="28"/>
          <w:szCs w:val="28"/>
        </w:rPr>
      </w:pPr>
      <w:r w:rsidRPr="00122A8E">
        <w:rPr>
          <w:sz w:val="28"/>
          <w:szCs w:val="28"/>
        </w:rPr>
        <w:t xml:space="preserve">Пользователь несет ответственность за правильность включения и выключения АРМ, входа и выхода в систему и за все свои действия при работе в </w:t>
      </w:r>
      <w:proofErr w:type="spellStart"/>
      <w:r w:rsidRPr="00122A8E">
        <w:rPr>
          <w:sz w:val="28"/>
          <w:szCs w:val="28"/>
        </w:rPr>
        <w:t>ИСПДн</w:t>
      </w:r>
      <w:proofErr w:type="spellEnd"/>
      <w:r w:rsidRPr="00122A8E">
        <w:rPr>
          <w:sz w:val="28"/>
          <w:szCs w:val="28"/>
        </w:rPr>
        <w:t>.</w:t>
      </w:r>
    </w:p>
    <w:p w:rsidR="00AC72C9" w:rsidRDefault="00AC72C9" w:rsidP="00E157C2">
      <w:pPr>
        <w:pStyle w:val="a0"/>
        <w:numPr>
          <w:ilvl w:val="0"/>
          <w:numId w:val="0"/>
        </w:numPr>
        <w:ind w:firstLine="709"/>
        <w:contextualSpacing w:val="0"/>
        <w:rPr>
          <w:sz w:val="28"/>
          <w:szCs w:val="28"/>
        </w:rPr>
      </w:pPr>
      <w:r w:rsidRPr="005960A4">
        <w:rPr>
          <w:sz w:val="28"/>
          <w:szCs w:val="28"/>
        </w:rPr>
        <w:t>Вход пользователя в систему осуществляется по выдаваемому ему электронному идентификатору и по персональному паролю.</w:t>
      </w:r>
    </w:p>
    <w:p w:rsidR="006E5DFA" w:rsidRDefault="006E5DFA" w:rsidP="00E157C2">
      <w:pPr>
        <w:pStyle w:val="a0"/>
        <w:numPr>
          <w:ilvl w:val="0"/>
          <w:numId w:val="0"/>
        </w:numPr>
        <w:ind w:firstLine="709"/>
        <w:contextualSpacing w:val="0"/>
        <w:rPr>
          <w:sz w:val="28"/>
          <w:szCs w:val="28"/>
        </w:rPr>
      </w:pPr>
    </w:p>
    <w:p w:rsidR="006E5DFA" w:rsidRPr="005960A4" w:rsidRDefault="006E5DFA" w:rsidP="00E157C2">
      <w:pPr>
        <w:pStyle w:val="a0"/>
        <w:numPr>
          <w:ilvl w:val="0"/>
          <w:numId w:val="52"/>
        </w:numPr>
        <w:contextualSpacing w:val="0"/>
        <w:jc w:val="center"/>
        <w:rPr>
          <w:sz w:val="28"/>
          <w:szCs w:val="28"/>
        </w:rPr>
      </w:pPr>
      <w:r>
        <w:rPr>
          <w:sz w:val="28"/>
          <w:szCs w:val="28"/>
        </w:rPr>
        <w:t>Обязанности</w:t>
      </w:r>
      <w:r w:rsidR="002C3439">
        <w:rPr>
          <w:sz w:val="28"/>
          <w:szCs w:val="28"/>
        </w:rPr>
        <w:t xml:space="preserve"> пользователя при работе на АРМ</w:t>
      </w:r>
    </w:p>
    <w:p w:rsidR="00AC72C9" w:rsidRPr="005960A4" w:rsidRDefault="00AC72C9" w:rsidP="00E157C2">
      <w:pPr>
        <w:pStyle w:val="a0"/>
        <w:numPr>
          <w:ilvl w:val="0"/>
          <w:numId w:val="0"/>
        </w:numPr>
        <w:ind w:firstLine="709"/>
        <w:contextualSpacing w:val="0"/>
        <w:rPr>
          <w:sz w:val="28"/>
          <w:szCs w:val="28"/>
        </w:rPr>
      </w:pPr>
      <w:r w:rsidRPr="005960A4">
        <w:rPr>
          <w:sz w:val="28"/>
          <w:szCs w:val="28"/>
        </w:rPr>
        <w:t xml:space="preserve">При работе со съемными машинными носителями информации пользователь каждый раз перед началом работы обязан проверить их на отсутствие вирусов и иных вредоносных программ с использованием штатных антивирусных средств, установленных на АРМ. В случае обнаружения вирусов либо вредоносных программ пользователь </w:t>
      </w:r>
      <w:proofErr w:type="spellStart"/>
      <w:r w:rsidRPr="005960A4">
        <w:rPr>
          <w:sz w:val="28"/>
          <w:szCs w:val="28"/>
        </w:rPr>
        <w:t>ИСПДн</w:t>
      </w:r>
      <w:proofErr w:type="spellEnd"/>
      <w:r w:rsidRPr="005960A4">
        <w:rPr>
          <w:sz w:val="28"/>
          <w:szCs w:val="28"/>
        </w:rPr>
        <w:t xml:space="preserve"> обязан немедленно прекратить их использование и действовать в соответствии с требованиями инструкции по организации антивирусной защиты.</w:t>
      </w:r>
    </w:p>
    <w:p w:rsidR="00AC72C9" w:rsidRPr="005960A4" w:rsidRDefault="00AC72C9" w:rsidP="00E157C2">
      <w:pPr>
        <w:pStyle w:val="a0"/>
        <w:numPr>
          <w:ilvl w:val="0"/>
          <w:numId w:val="0"/>
        </w:numPr>
        <w:ind w:firstLine="709"/>
        <w:contextualSpacing w:val="0"/>
        <w:rPr>
          <w:sz w:val="28"/>
          <w:szCs w:val="28"/>
        </w:rPr>
      </w:pPr>
      <w:r w:rsidRPr="005960A4">
        <w:rPr>
          <w:sz w:val="28"/>
          <w:szCs w:val="28"/>
        </w:rPr>
        <w:t xml:space="preserve">Каждый работник, участвующий в рамках своих служебных обязанностей в процессах обработки персональных данных в </w:t>
      </w:r>
      <w:proofErr w:type="spellStart"/>
      <w:r w:rsidRPr="005960A4">
        <w:rPr>
          <w:sz w:val="28"/>
          <w:szCs w:val="28"/>
        </w:rPr>
        <w:t>ИСПДн</w:t>
      </w:r>
      <w:proofErr w:type="spellEnd"/>
      <w:r w:rsidRPr="005960A4">
        <w:rPr>
          <w:sz w:val="28"/>
          <w:szCs w:val="28"/>
        </w:rPr>
        <w:t xml:space="preserve"> и имеющий доступ к АРМ, программному обеспечению и данным </w:t>
      </w:r>
      <w:proofErr w:type="spellStart"/>
      <w:r w:rsidRPr="005960A4">
        <w:rPr>
          <w:sz w:val="28"/>
          <w:szCs w:val="28"/>
        </w:rPr>
        <w:t>ИСПДн</w:t>
      </w:r>
      <w:proofErr w:type="spellEnd"/>
      <w:r w:rsidRPr="005960A4">
        <w:rPr>
          <w:sz w:val="28"/>
          <w:szCs w:val="28"/>
        </w:rPr>
        <w:t>, несет персональную ответственность за свои действия и обязан:</w:t>
      </w:r>
    </w:p>
    <w:p w:rsidR="00AC72C9" w:rsidRPr="005960A4" w:rsidRDefault="00AC72C9" w:rsidP="00E157C2">
      <w:pPr>
        <w:pStyle w:val="20"/>
        <w:numPr>
          <w:ilvl w:val="0"/>
          <w:numId w:val="16"/>
        </w:numPr>
        <w:ind w:left="0" w:firstLine="709"/>
        <w:contextualSpacing w:val="0"/>
        <w:rPr>
          <w:sz w:val="28"/>
          <w:szCs w:val="28"/>
        </w:rPr>
      </w:pPr>
      <w:r w:rsidRPr="005960A4">
        <w:rPr>
          <w:sz w:val="28"/>
          <w:szCs w:val="28"/>
        </w:rPr>
        <w:t xml:space="preserve">Строго соблюдать установленные соответствующими инструкциями правила обеспечения безопасности информации в </w:t>
      </w:r>
      <w:proofErr w:type="spellStart"/>
      <w:r w:rsidRPr="005960A4">
        <w:rPr>
          <w:sz w:val="28"/>
          <w:szCs w:val="28"/>
        </w:rPr>
        <w:t>ИСПДн</w:t>
      </w:r>
      <w:proofErr w:type="spellEnd"/>
      <w:r w:rsidRPr="005960A4">
        <w:rPr>
          <w:sz w:val="28"/>
          <w:szCs w:val="28"/>
        </w:rPr>
        <w:t>;</w:t>
      </w:r>
    </w:p>
    <w:p w:rsidR="00AC72C9" w:rsidRPr="005960A4" w:rsidRDefault="00AC72C9" w:rsidP="00E157C2">
      <w:pPr>
        <w:pStyle w:val="20"/>
        <w:numPr>
          <w:ilvl w:val="0"/>
          <w:numId w:val="16"/>
        </w:numPr>
        <w:ind w:left="0" w:firstLine="709"/>
        <w:contextualSpacing w:val="0"/>
        <w:rPr>
          <w:sz w:val="28"/>
          <w:szCs w:val="28"/>
        </w:rPr>
      </w:pPr>
      <w:r w:rsidRPr="005960A4">
        <w:rPr>
          <w:sz w:val="28"/>
          <w:szCs w:val="28"/>
        </w:rPr>
        <w:lastRenderedPageBreak/>
        <w:t>Знать и строго выполнять правила работы со средствами защиты информации, установленными на АРМ;</w:t>
      </w:r>
    </w:p>
    <w:p w:rsidR="00AC72C9" w:rsidRPr="005960A4" w:rsidRDefault="00AC72C9" w:rsidP="00E157C2">
      <w:pPr>
        <w:pStyle w:val="20"/>
        <w:numPr>
          <w:ilvl w:val="0"/>
          <w:numId w:val="16"/>
        </w:numPr>
        <w:ind w:left="0" w:firstLine="709"/>
        <w:contextualSpacing w:val="0"/>
        <w:rPr>
          <w:sz w:val="28"/>
          <w:szCs w:val="28"/>
        </w:rPr>
      </w:pPr>
      <w:r w:rsidRPr="005960A4">
        <w:rPr>
          <w:sz w:val="28"/>
          <w:szCs w:val="28"/>
        </w:rPr>
        <w:t>Хранить в тайне свой пароль (пароли). Выполнять требования инструкции по организации парольной защиты в полном объеме;</w:t>
      </w:r>
    </w:p>
    <w:p w:rsidR="00AC72C9" w:rsidRPr="005960A4" w:rsidRDefault="00AC72C9" w:rsidP="00E157C2">
      <w:pPr>
        <w:pStyle w:val="20"/>
        <w:numPr>
          <w:ilvl w:val="0"/>
          <w:numId w:val="16"/>
        </w:numPr>
        <w:ind w:left="0" w:firstLine="709"/>
        <w:contextualSpacing w:val="0"/>
        <w:rPr>
          <w:sz w:val="28"/>
          <w:szCs w:val="28"/>
        </w:rPr>
      </w:pPr>
      <w:r w:rsidRPr="005960A4">
        <w:rPr>
          <w:sz w:val="28"/>
          <w:szCs w:val="28"/>
        </w:rPr>
        <w:t>Выполнять требования инструкции по организации антивирусной защиты в полном объеме;</w:t>
      </w:r>
    </w:p>
    <w:p w:rsidR="00AC72C9" w:rsidRPr="005960A4" w:rsidRDefault="00AC72C9" w:rsidP="00E157C2">
      <w:pPr>
        <w:pStyle w:val="20"/>
        <w:numPr>
          <w:ilvl w:val="0"/>
          <w:numId w:val="16"/>
        </w:numPr>
        <w:ind w:left="0" w:firstLine="717"/>
        <w:contextualSpacing w:val="0"/>
        <w:rPr>
          <w:sz w:val="28"/>
          <w:szCs w:val="28"/>
        </w:rPr>
      </w:pPr>
      <w:r w:rsidRPr="005960A4">
        <w:rPr>
          <w:sz w:val="28"/>
          <w:szCs w:val="28"/>
        </w:rPr>
        <w:t>Немедленно известить ответственного за обеспечение безопасности персональных данных в случае утери электронного идентификатора или при подозрении компрометации личных ключей и паролей, а также при обнаружении:</w:t>
      </w:r>
    </w:p>
    <w:p w:rsidR="00AC72C9" w:rsidRPr="005960A4" w:rsidRDefault="00AC72C9" w:rsidP="00E157C2">
      <w:pPr>
        <w:pStyle w:val="a"/>
        <w:numPr>
          <w:ilvl w:val="0"/>
          <w:numId w:val="18"/>
        </w:numPr>
        <w:ind w:left="0" w:firstLine="709"/>
        <w:contextualSpacing w:val="0"/>
        <w:rPr>
          <w:rFonts w:cs="Times New Roman"/>
          <w:sz w:val="28"/>
          <w:szCs w:val="28"/>
        </w:rPr>
      </w:pPr>
      <w:r w:rsidRPr="005960A4">
        <w:rPr>
          <w:rFonts w:cs="Times New Roman"/>
          <w:sz w:val="28"/>
          <w:szCs w:val="28"/>
        </w:rPr>
        <w:t>Несанкционированных (произведенных с нарушением установленного порядка) изменений в конфигурации АРМ;</w:t>
      </w:r>
    </w:p>
    <w:p w:rsidR="00AC72C9" w:rsidRPr="005960A4" w:rsidRDefault="00AC72C9" w:rsidP="00E157C2">
      <w:pPr>
        <w:pStyle w:val="a"/>
        <w:numPr>
          <w:ilvl w:val="0"/>
          <w:numId w:val="18"/>
        </w:numPr>
        <w:ind w:left="0" w:firstLine="709"/>
        <w:contextualSpacing w:val="0"/>
        <w:rPr>
          <w:rFonts w:cs="Times New Roman"/>
          <w:sz w:val="28"/>
          <w:szCs w:val="28"/>
        </w:rPr>
      </w:pPr>
      <w:r w:rsidRPr="005960A4">
        <w:rPr>
          <w:rFonts w:cs="Times New Roman"/>
          <w:sz w:val="28"/>
          <w:szCs w:val="28"/>
        </w:rPr>
        <w:t>Отклонений в нормальной работе системных и прикладных программных средств, затрудняющих эксплуатацию АРМ, выхода из строя или неустойчивого функционирования компонентов АРМ, а также перебоев в системе электроснабжения;</w:t>
      </w:r>
    </w:p>
    <w:p w:rsidR="00AC72C9" w:rsidRPr="005960A4" w:rsidRDefault="00AC72C9" w:rsidP="00E157C2">
      <w:pPr>
        <w:pStyle w:val="a"/>
        <w:numPr>
          <w:ilvl w:val="0"/>
          <w:numId w:val="18"/>
        </w:numPr>
        <w:ind w:left="0" w:firstLine="709"/>
        <w:contextualSpacing w:val="0"/>
        <w:rPr>
          <w:rFonts w:cs="Times New Roman"/>
          <w:sz w:val="28"/>
          <w:szCs w:val="28"/>
        </w:rPr>
      </w:pPr>
      <w:r w:rsidRPr="005960A4">
        <w:rPr>
          <w:rFonts w:cs="Times New Roman"/>
          <w:sz w:val="28"/>
          <w:szCs w:val="28"/>
        </w:rPr>
        <w:t>Некорректного функционирования установленных на АРМ технических средств защиты;</w:t>
      </w:r>
    </w:p>
    <w:p w:rsidR="00AC72C9" w:rsidRDefault="00AC72C9" w:rsidP="00E157C2">
      <w:pPr>
        <w:pStyle w:val="a"/>
        <w:numPr>
          <w:ilvl w:val="0"/>
          <w:numId w:val="18"/>
        </w:numPr>
        <w:ind w:left="0" w:firstLine="709"/>
        <w:contextualSpacing w:val="0"/>
        <w:rPr>
          <w:rFonts w:cs="Times New Roman"/>
          <w:sz w:val="28"/>
          <w:szCs w:val="28"/>
        </w:rPr>
      </w:pPr>
      <w:r w:rsidRPr="005960A4">
        <w:rPr>
          <w:rFonts w:cs="Times New Roman"/>
          <w:sz w:val="28"/>
          <w:szCs w:val="28"/>
        </w:rPr>
        <w:t>Непредусмотренных отводов кабелей и подключенных устройств.</w:t>
      </w:r>
    </w:p>
    <w:p w:rsidR="006E5DFA" w:rsidRDefault="006E5DFA" w:rsidP="00E157C2">
      <w:pPr>
        <w:pStyle w:val="a"/>
        <w:numPr>
          <w:ilvl w:val="0"/>
          <w:numId w:val="0"/>
        </w:numPr>
        <w:ind w:left="709"/>
        <w:contextualSpacing w:val="0"/>
        <w:rPr>
          <w:rFonts w:cs="Times New Roman"/>
          <w:sz w:val="28"/>
          <w:szCs w:val="28"/>
        </w:rPr>
      </w:pPr>
    </w:p>
    <w:p w:rsidR="006E5DFA" w:rsidRPr="005960A4" w:rsidRDefault="006E5DFA" w:rsidP="00E157C2">
      <w:pPr>
        <w:pStyle w:val="a"/>
        <w:numPr>
          <w:ilvl w:val="0"/>
          <w:numId w:val="52"/>
        </w:numPr>
        <w:contextualSpacing w:val="0"/>
        <w:jc w:val="center"/>
        <w:rPr>
          <w:rFonts w:cs="Times New Roman"/>
          <w:sz w:val="28"/>
          <w:szCs w:val="28"/>
        </w:rPr>
      </w:pPr>
      <w:r>
        <w:rPr>
          <w:rFonts w:cs="Times New Roman"/>
          <w:sz w:val="28"/>
          <w:szCs w:val="28"/>
        </w:rPr>
        <w:t>Ограничения</w:t>
      </w:r>
      <w:r w:rsidR="00EC551C">
        <w:rPr>
          <w:rFonts w:cs="Times New Roman"/>
          <w:sz w:val="28"/>
          <w:szCs w:val="28"/>
        </w:rPr>
        <w:t xml:space="preserve"> при работе на АРМ</w:t>
      </w:r>
    </w:p>
    <w:p w:rsidR="00AC72C9" w:rsidRPr="005960A4" w:rsidRDefault="00AC72C9" w:rsidP="00E157C2">
      <w:pPr>
        <w:pStyle w:val="a0"/>
        <w:numPr>
          <w:ilvl w:val="0"/>
          <w:numId w:val="0"/>
        </w:numPr>
        <w:ind w:firstLine="709"/>
        <w:contextualSpacing w:val="0"/>
        <w:rPr>
          <w:sz w:val="28"/>
          <w:szCs w:val="28"/>
        </w:rPr>
      </w:pPr>
      <w:r w:rsidRPr="005960A4">
        <w:rPr>
          <w:sz w:val="28"/>
          <w:szCs w:val="28"/>
        </w:rPr>
        <w:t>Пользователю АРМ категорически запрещается:</w:t>
      </w:r>
    </w:p>
    <w:p w:rsidR="00AC72C9" w:rsidRPr="005960A4" w:rsidRDefault="00AC72C9" w:rsidP="00E157C2">
      <w:pPr>
        <w:pStyle w:val="a"/>
        <w:numPr>
          <w:ilvl w:val="0"/>
          <w:numId w:val="19"/>
        </w:numPr>
        <w:ind w:left="0" w:firstLine="709"/>
        <w:contextualSpacing w:val="0"/>
        <w:rPr>
          <w:rFonts w:cs="Times New Roman"/>
          <w:sz w:val="28"/>
          <w:szCs w:val="28"/>
        </w:rPr>
      </w:pPr>
      <w:r w:rsidRPr="005960A4">
        <w:rPr>
          <w:rFonts w:cs="Times New Roman"/>
          <w:sz w:val="28"/>
          <w:szCs w:val="28"/>
        </w:rPr>
        <w:t>Использовать компоненты программного и аппаратного обеспечения АРМ в личных целях;</w:t>
      </w:r>
    </w:p>
    <w:p w:rsidR="00AC72C9" w:rsidRPr="005960A4" w:rsidRDefault="00AC72C9" w:rsidP="00E157C2">
      <w:pPr>
        <w:pStyle w:val="a"/>
        <w:numPr>
          <w:ilvl w:val="0"/>
          <w:numId w:val="19"/>
        </w:numPr>
        <w:ind w:left="0" w:firstLine="709"/>
        <w:contextualSpacing w:val="0"/>
        <w:rPr>
          <w:rFonts w:cs="Times New Roman"/>
          <w:sz w:val="28"/>
          <w:szCs w:val="28"/>
        </w:rPr>
      </w:pPr>
      <w:r w:rsidRPr="005960A4">
        <w:rPr>
          <w:rFonts w:cs="Times New Roman"/>
          <w:sz w:val="28"/>
          <w:szCs w:val="28"/>
        </w:rPr>
        <w:t xml:space="preserve">Самовольно вносить какие-либо изменения в конфигурацию </w:t>
      </w:r>
      <w:r w:rsidRPr="005960A4">
        <w:rPr>
          <w:rFonts w:cs="Times New Roman"/>
          <w:sz w:val="28"/>
          <w:szCs w:val="28"/>
        </w:rPr>
        <w:br/>
        <w:t xml:space="preserve">аппаратно-программных средств </w:t>
      </w:r>
      <w:proofErr w:type="spellStart"/>
      <w:r w:rsidRPr="005960A4">
        <w:rPr>
          <w:rFonts w:cs="Times New Roman"/>
          <w:sz w:val="28"/>
          <w:szCs w:val="28"/>
        </w:rPr>
        <w:t>ИСПДн</w:t>
      </w:r>
      <w:proofErr w:type="spellEnd"/>
      <w:r w:rsidRPr="005960A4">
        <w:rPr>
          <w:rFonts w:cs="Times New Roman"/>
          <w:sz w:val="28"/>
          <w:szCs w:val="28"/>
        </w:rPr>
        <w:t xml:space="preserve"> или устанавливать дополнительно любые программные и аппаратные средства, не предусмотренные архивом дистрибутивов установленного программного обеспечения АРМ;</w:t>
      </w:r>
    </w:p>
    <w:p w:rsidR="00AC72C9" w:rsidRPr="005960A4" w:rsidRDefault="00AC72C9" w:rsidP="00E157C2">
      <w:pPr>
        <w:pStyle w:val="a"/>
        <w:numPr>
          <w:ilvl w:val="0"/>
          <w:numId w:val="19"/>
        </w:numPr>
        <w:ind w:left="0" w:firstLine="709"/>
        <w:contextualSpacing w:val="0"/>
        <w:rPr>
          <w:rFonts w:cs="Times New Roman"/>
          <w:sz w:val="28"/>
          <w:szCs w:val="28"/>
        </w:rPr>
      </w:pPr>
      <w:r w:rsidRPr="005960A4">
        <w:rPr>
          <w:rFonts w:cs="Times New Roman"/>
          <w:sz w:val="28"/>
          <w:szCs w:val="28"/>
        </w:rPr>
        <w:t xml:space="preserve">Записывать и хранить конфиденциальную информацию (содержащую персональные данные) на неучтенных машинных носителях информации (гибких магнитных дисках, </w:t>
      </w:r>
      <w:proofErr w:type="spellStart"/>
      <w:r w:rsidRPr="005960A4">
        <w:rPr>
          <w:rFonts w:cs="Times New Roman"/>
          <w:sz w:val="28"/>
          <w:szCs w:val="28"/>
        </w:rPr>
        <w:t>флэш-накопителях</w:t>
      </w:r>
      <w:proofErr w:type="spellEnd"/>
      <w:r w:rsidRPr="005960A4">
        <w:rPr>
          <w:rFonts w:cs="Times New Roman"/>
          <w:sz w:val="28"/>
          <w:szCs w:val="28"/>
        </w:rPr>
        <w:t xml:space="preserve"> и т.п.);</w:t>
      </w:r>
    </w:p>
    <w:p w:rsidR="00AC72C9" w:rsidRPr="005960A4" w:rsidRDefault="00AC72C9" w:rsidP="00E157C2">
      <w:pPr>
        <w:pStyle w:val="a"/>
        <w:numPr>
          <w:ilvl w:val="0"/>
          <w:numId w:val="19"/>
        </w:numPr>
        <w:ind w:left="0" w:firstLine="709"/>
        <w:contextualSpacing w:val="0"/>
        <w:rPr>
          <w:rFonts w:cs="Times New Roman"/>
          <w:sz w:val="28"/>
          <w:szCs w:val="28"/>
        </w:rPr>
      </w:pPr>
      <w:r w:rsidRPr="005960A4">
        <w:rPr>
          <w:rFonts w:cs="Times New Roman"/>
          <w:sz w:val="28"/>
          <w:szCs w:val="28"/>
        </w:rPr>
        <w:t>Оставлять включенным без присмотра АРМ, не активизировав средства защиты от НСД (временную блокировку экрана и клавиатуры);</w:t>
      </w:r>
    </w:p>
    <w:p w:rsidR="00AC72C9" w:rsidRPr="005960A4" w:rsidRDefault="00AC72C9" w:rsidP="00E157C2">
      <w:pPr>
        <w:pStyle w:val="a"/>
        <w:numPr>
          <w:ilvl w:val="0"/>
          <w:numId w:val="19"/>
        </w:numPr>
        <w:ind w:left="0" w:firstLine="709"/>
        <w:contextualSpacing w:val="0"/>
        <w:rPr>
          <w:rFonts w:cs="Times New Roman"/>
          <w:sz w:val="28"/>
          <w:szCs w:val="28"/>
        </w:rPr>
      </w:pPr>
      <w:r w:rsidRPr="005960A4">
        <w:rPr>
          <w:rFonts w:cs="Times New Roman"/>
          <w:sz w:val="28"/>
          <w:szCs w:val="28"/>
        </w:rPr>
        <w:t>Оставлять без личного присмотра на рабочем месте или в ином месте машинные носители и распечатки, содержащие персональные данные;</w:t>
      </w:r>
    </w:p>
    <w:p w:rsidR="00AC72C9" w:rsidRPr="005960A4" w:rsidRDefault="00AC72C9" w:rsidP="00E157C2">
      <w:pPr>
        <w:pStyle w:val="a"/>
        <w:numPr>
          <w:ilvl w:val="0"/>
          <w:numId w:val="19"/>
        </w:numPr>
        <w:ind w:left="0" w:firstLine="709"/>
        <w:contextualSpacing w:val="0"/>
        <w:rPr>
          <w:rFonts w:cs="Times New Roman"/>
          <w:sz w:val="28"/>
          <w:szCs w:val="28"/>
        </w:rPr>
      </w:pPr>
      <w:r w:rsidRPr="005960A4">
        <w:rPr>
          <w:rFonts w:cs="Times New Roman"/>
          <w:sz w:val="28"/>
          <w:szCs w:val="28"/>
        </w:rPr>
        <w:t>Умышленно использовать недокументированные свойства и ошибки в программном обеспечении или в настройках средств защиты;</w:t>
      </w:r>
    </w:p>
    <w:p w:rsidR="00AC72C9" w:rsidRPr="00AC72C9" w:rsidRDefault="00AC72C9" w:rsidP="00E157C2">
      <w:pPr>
        <w:pStyle w:val="a"/>
        <w:numPr>
          <w:ilvl w:val="0"/>
          <w:numId w:val="19"/>
        </w:numPr>
        <w:ind w:left="0" w:firstLine="709"/>
        <w:contextualSpacing w:val="0"/>
        <w:rPr>
          <w:rFonts w:cs="Times New Roman"/>
          <w:sz w:val="28"/>
          <w:szCs w:val="28"/>
        </w:rPr>
      </w:pPr>
      <w:r w:rsidRPr="005960A4">
        <w:rPr>
          <w:rFonts w:cs="Times New Roman"/>
          <w:sz w:val="28"/>
          <w:szCs w:val="28"/>
        </w:rPr>
        <w:t xml:space="preserve">Размещать средства </w:t>
      </w:r>
      <w:proofErr w:type="spellStart"/>
      <w:r w:rsidRPr="005960A4">
        <w:rPr>
          <w:rFonts w:cs="Times New Roman"/>
          <w:sz w:val="28"/>
          <w:szCs w:val="28"/>
        </w:rPr>
        <w:t>ИСПДн</w:t>
      </w:r>
      <w:proofErr w:type="spellEnd"/>
      <w:r w:rsidRPr="005960A4">
        <w:rPr>
          <w:rFonts w:cs="Times New Roman"/>
          <w:sz w:val="28"/>
          <w:szCs w:val="28"/>
        </w:rPr>
        <w:t xml:space="preserve"> так, чтобы с них существовала возможность визуального считывания информации, содержащей персональные данные.</w:t>
      </w:r>
      <w:r>
        <w:rPr>
          <w:rFonts w:cs="Times New Roman"/>
          <w:sz w:val="28"/>
          <w:szCs w:val="28"/>
        </w:rPr>
        <w:br w:type="page"/>
      </w:r>
    </w:p>
    <w:p w:rsidR="00E157C2" w:rsidRDefault="00E157C2" w:rsidP="00E157C2">
      <w:pPr>
        <w:pStyle w:val="a7"/>
        <w:ind w:left="5103" w:firstLine="0"/>
        <w:jc w:val="left"/>
        <w:rPr>
          <w:szCs w:val="24"/>
        </w:rPr>
      </w:pPr>
      <w:r w:rsidRPr="00E157C2">
        <w:rPr>
          <w:szCs w:val="24"/>
        </w:rPr>
        <w:lastRenderedPageBreak/>
        <w:t xml:space="preserve">Приложение </w:t>
      </w:r>
      <w:r>
        <w:rPr>
          <w:szCs w:val="24"/>
        </w:rPr>
        <w:t>20</w:t>
      </w:r>
      <w:r w:rsidRPr="00E157C2">
        <w:rPr>
          <w:szCs w:val="24"/>
        </w:rPr>
        <w:t xml:space="preserve"> к распоряжению </w:t>
      </w:r>
    </w:p>
    <w:p w:rsidR="00E157C2" w:rsidRPr="00E157C2" w:rsidRDefault="00E157C2" w:rsidP="00E157C2">
      <w:pPr>
        <w:pStyle w:val="a7"/>
        <w:ind w:left="5103" w:firstLine="0"/>
        <w:jc w:val="left"/>
        <w:rPr>
          <w:szCs w:val="24"/>
        </w:rPr>
      </w:pPr>
      <w:r w:rsidRPr="00E157C2">
        <w:rPr>
          <w:szCs w:val="24"/>
        </w:rPr>
        <w:t xml:space="preserve">Администрации </w:t>
      </w:r>
      <w:proofErr w:type="gramStart"/>
      <w:r w:rsidRPr="00E157C2">
        <w:rPr>
          <w:szCs w:val="24"/>
        </w:rPr>
        <w:t>городского</w:t>
      </w:r>
      <w:proofErr w:type="gramEnd"/>
      <w:r w:rsidRPr="00E157C2">
        <w:rPr>
          <w:szCs w:val="24"/>
        </w:rPr>
        <w:t xml:space="preserve"> </w:t>
      </w:r>
    </w:p>
    <w:p w:rsidR="00E157C2" w:rsidRPr="00E157C2" w:rsidRDefault="00E157C2" w:rsidP="00E157C2">
      <w:pPr>
        <w:pStyle w:val="a7"/>
        <w:ind w:left="5103" w:firstLine="0"/>
        <w:jc w:val="left"/>
        <w:rPr>
          <w:szCs w:val="24"/>
        </w:rPr>
      </w:pPr>
      <w:r w:rsidRPr="00E157C2">
        <w:rPr>
          <w:szCs w:val="24"/>
        </w:rPr>
        <w:t xml:space="preserve">поселения </w:t>
      </w:r>
      <w:proofErr w:type="spellStart"/>
      <w:r w:rsidRPr="00E157C2">
        <w:rPr>
          <w:szCs w:val="24"/>
        </w:rPr>
        <w:t>Лянтор</w:t>
      </w:r>
      <w:proofErr w:type="spellEnd"/>
      <w:r w:rsidRPr="00E157C2">
        <w:rPr>
          <w:szCs w:val="24"/>
        </w:rPr>
        <w:t xml:space="preserve">  </w:t>
      </w:r>
    </w:p>
    <w:p w:rsidR="0027262A" w:rsidRPr="00C15120" w:rsidRDefault="0027262A" w:rsidP="0027262A">
      <w:pPr>
        <w:ind w:left="5103" w:firstLine="0"/>
        <w:jc w:val="left"/>
        <w:rPr>
          <w:szCs w:val="24"/>
        </w:rPr>
      </w:pPr>
      <w:r w:rsidRPr="00C15120">
        <w:rPr>
          <w:szCs w:val="24"/>
        </w:rPr>
        <w:t>от «</w:t>
      </w:r>
      <w:r>
        <w:rPr>
          <w:szCs w:val="24"/>
        </w:rPr>
        <w:t>07</w:t>
      </w:r>
      <w:r w:rsidRPr="00C15120">
        <w:rPr>
          <w:szCs w:val="24"/>
        </w:rPr>
        <w:t xml:space="preserve">» </w:t>
      </w:r>
      <w:r>
        <w:rPr>
          <w:szCs w:val="24"/>
        </w:rPr>
        <w:t xml:space="preserve">декабря </w:t>
      </w:r>
      <w:r w:rsidRPr="00C15120">
        <w:rPr>
          <w:szCs w:val="24"/>
        </w:rPr>
        <w:t>2015</w:t>
      </w:r>
      <w:r>
        <w:rPr>
          <w:szCs w:val="24"/>
        </w:rPr>
        <w:t xml:space="preserve"> года</w:t>
      </w:r>
      <w:r w:rsidRPr="00C15120">
        <w:rPr>
          <w:szCs w:val="24"/>
        </w:rPr>
        <w:t xml:space="preserve">  №</w:t>
      </w:r>
      <w:r>
        <w:rPr>
          <w:szCs w:val="24"/>
        </w:rPr>
        <w:t xml:space="preserve"> 282</w:t>
      </w:r>
    </w:p>
    <w:p w:rsidR="00FC7C0D" w:rsidRDefault="00FC7C0D" w:rsidP="00E157C2">
      <w:pPr>
        <w:overflowPunct w:val="0"/>
        <w:jc w:val="center"/>
        <w:rPr>
          <w:rFonts w:cs="Times New Roman"/>
          <w:bCs/>
          <w:szCs w:val="24"/>
        </w:rPr>
      </w:pPr>
    </w:p>
    <w:p w:rsidR="007D4730" w:rsidRPr="00FC7C0D" w:rsidRDefault="007D4730" w:rsidP="00E157C2">
      <w:pPr>
        <w:overflowPunct w:val="0"/>
        <w:jc w:val="center"/>
        <w:rPr>
          <w:rFonts w:cs="Times New Roman"/>
          <w:bCs/>
          <w:color w:val="000000"/>
          <w:spacing w:val="1"/>
          <w:sz w:val="28"/>
          <w:szCs w:val="28"/>
        </w:rPr>
      </w:pPr>
      <w:r w:rsidRPr="00FC7C0D">
        <w:rPr>
          <w:rFonts w:cs="Times New Roman"/>
          <w:bCs/>
          <w:sz w:val="28"/>
          <w:szCs w:val="28"/>
        </w:rPr>
        <w:t xml:space="preserve">ПРАВИЛА </w:t>
      </w:r>
      <w:r w:rsidRPr="00FC7C0D">
        <w:rPr>
          <w:rFonts w:cs="Times New Roman"/>
          <w:bCs/>
          <w:sz w:val="28"/>
          <w:szCs w:val="28"/>
        </w:rPr>
        <w:br/>
      </w:r>
      <w:r w:rsidRPr="00FC7C0D">
        <w:rPr>
          <w:rFonts w:cs="Times New Roman"/>
          <w:bCs/>
          <w:color w:val="000000"/>
          <w:spacing w:val="2"/>
          <w:sz w:val="28"/>
          <w:szCs w:val="28"/>
        </w:rPr>
        <w:t xml:space="preserve">рассмотрения запросов </w:t>
      </w:r>
      <w:r w:rsidRPr="00FC7C0D">
        <w:rPr>
          <w:rFonts w:cs="Times New Roman"/>
          <w:bCs/>
          <w:color w:val="000000"/>
          <w:spacing w:val="2"/>
          <w:sz w:val="28"/>
          <w:szCs w:val="28"/>
        </w:rPr>
        <w:br/>
        <w:t xml:space="preserve">субъектов персональных данных или </w:t>
      </w:r>
      <w:r w:rsidRPr="00FC7C0D">
        <w:rPr>
          <w:rFonts w:cs="Times New Roman"/>
          <w:bCs/>
          <w:color w:val="000000"/>
          <w:spacing w:val="1"/>
          <w:sz w:val="28"/>
          <w:szCs w:val="28"/>
        </w:rPr>
        <w:t>их представителей</w:t>
      </w:r>
    </w:p>
    <w:p w:rsidR="007D4730" w:rsidRPr="00FC7C0D" w:rsidRDefault="007D4730" w:rsidP="00E157C2">
      <w:pPr>
        <w:overflowPunct w:val="0"/>
        <w:jc w:val="center"/>
        <w:rPr>
          <w:rFonts w:cs="Times New Roman"/>
          <w:bCs/>
          <w:sz w:val="28"/>
          <w:szCs w:val="28"/>
        </w:rPr>
      </w:pPr>
    </w:p>
    <w:p w:rsidR="007D4730" w:rsidRPr="00FC7C0D" w:rsidRDefault="007D4730" w:rsidP="00E157C2">
      <w:pPr>
        <w:pStyle w:val="a7"/>
        <w:numPr>
          <w:ilvl w:val="0"/>
          <w:numId w:val="14"/>
        </w:numPr>
        <w:suppressAutoHyphens w:val="0"/>
        <w:overflowPunct w:val="0"/>
        <w:ind w:firstLine="709"/>
        <w:rPr>
          <w:rFonts w:cs="Times New Roman"/>
          <w:sz w:val="28"/>
          <w:szCs w:val="28"/>
        </w:rPr>
      </w:pPr>
      <w:r w:rsidRPr="00FC7C0D">
        <w:rPr>
          <w:rFonts w:cs="Times New Roman"/>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7D4730" w:rsidRPr="00FC7C0D" w:rsidRDefault="000F0CE5" w:rsidP="00E157C2">
      <w:pPr>
        <w:pStyle w:val="a7"/>
        <w:numPr>
          <w:ilvl w:val="0"/>
          <w:numId w:val="15"/>
        </w:numPr>
        <w:suppressAutoHyphens w:val="0"/>
        <w:overflowPunct w:val="0"/>
        <w:ind w:left="0" w:firstLine="709"/>
        <w:rPr>
          <w:rFonts w:cs="Times New Roman"/>
          <w:sz w:val="28"/>
          <w:szCs w:val="28"/>
        </w:rPr>
      </w:pPr>
      <w:r>
        <w:rPr>
          <w:rFonts w:cs="Times New Roman"/>
          <w:sz w:val="28"/>
          <w:szCs w:val="28"/>
        </w:rPr>
        <w:t>п</w:t>
      </w:r>
      <w:r w:rsidR="007D4730" w:rsidRPr="00FC7C0D">
        <w:rPr>
          <w:rFonts w:cs="Times New Roman"/>
          <w:sz w:val="28"/>
          <w:szCs w:val="28"/>
        </w:rPr>
        <w:t>одтверждение факта обработки персональных данных;</w:t>
      </w:r>
    </w:p>
    <w:p w:rsidR="007D4730" w:rsidRPr="00FC7C0D" w:rsidRDefault="000F0CE5" w:rsidP="00E157C2">
      <w:pPr>
        <w:pStyle w:val="a7"/>
        <w:widowControl w:val="0"/>
        <w:numPr>
          <w:ilvl w:val="0"/>
          <w:numId w:val="15"/>
        </w:numPr>
        <w:suppressAutoHyphens w:val="0"/>
        <w:autoSpaceDE w:val="0"/>
        <w:autoSpaceDN w:val="0"/>
        <w:adjustRightInd w:val="0"/>
        <w:ind w:left="0" w:firstLine="709"/>
        <w:rPr>
          <w:rFonts w:cs="Times New Roman"/>
          <w:sz w:val="28"/>
          <w:szCs w:val="28"/>
        </w:rPr>
      </w:pPr>
      <w:r>
        <w:rPr>
          <w:rFonts w:cs="Times New Roman"/>
          <w:sz w:val="28"/>
          <w:szCs w:val="28"/>
        </w:rPr>
        <w:t>п</w:t>
      </w:r>
      <w:r w:rsidR="007D4730" w:rsidRPr="00FC7C0D">
        <w:rPr>
          <w:rFonts w:cs="Times New Roman"/>
          <w:sz w:val="28"/>
          <w:szCs w:val="28"/>
        </w:rPr>
        <w:t>равовые основания и цели обработки персональных данных;</w:t>
      </w:r>
    </w:p>
    <w:p w:rsidR="007D4730" w:rsidRPr="00FC7C0D" w:rsidRDefault="000F0CE5" w:rsidP="00E157C2">
      <w:pPr>
        <w:pStyle w:val="a7"/>
        <w:widowControl w:val="0"/>
        <w:numPr>
          <w:ilvl w:val="0"/>
          <w:numId w:val="15"/>
        </w:numPr>
        <w:suppressAutoHyphens w:val="0"/>
        <w:autoSpaceDE w:val="0"/>
        <w:autoSpaceDN w:val="0"/>
        <w:adjustRightInd w:val="0"/>
        <w:ind w:left="0" w:firstLine="709"/>
        <w:rPr>
          <w:rFonts w:cs="Times New Roman"/>
          <w:sz w:val="28"/>
          <w:szCs w:val="28"/>
        </w:rPr>
      </w:pPr>
      <w:r>
        <w:rPr>
          <w:rFonts w:cs="Times New Roman"/>
          <w:sz w:val="28"/>
          <w:szCs w:val="28"/>
        </w:rPr>
        <w:t>ц</w:t>
      </w:r>
      <w:r w:rsidR="007D4730" w:rsidRPr="00FC7C0D">
        <w:rPr>
          <w:rFonts w:cs="Times New Roman"/>
          <w:sz w:val="28"/>
          <w:szCs w:val="28"/>
        </w:rPr>
        <w:t>ели и применяемые оператором способы обработки персональных данных;</w:t>
      </w:r>
    </w:p>
    <w:p w:rsidR="007D4730" w:rsidRPr="00FC7C0D" w:rsidRDefault="000F0CE5" w:rsidP="00E157C2">
      <w:pPr>
        <w:pStyle w:val="a7"/>
        <w:widowControl w:val="0"/>
        <w:numPr>
          <w:ilvl w:val="0"/>
          <w:numId w:val="15"/>
        </w:numPr>
        <w:suppressAutoHyphens w:val="0"/>
        <w:autoSpaceDE w:val="0"/>
        <w:autoSpaceDN w:val="0"/>
        <w:adjustRightInd w:val="0"/>
        <w:ind w:left="0" w:firstLine="709"/>
        <w:rPr>
          <w:rFonts w:cs="Times New Roman"/>
          <w:sz w:val="28"/>
          <w:szCs w:val="28"/>
        </w:rPr>
      </w:pPr>
      <w:r>
        <w:rPr>
          <w:rFonts w:cs="Times New Roman"/>
          <w:sz w:val="28"/>
          <w:szCs w:val="28"/>
        </w:rPr>
        <w:t>н</w:t>
      </w:r>
      <w:r w:rsidR="007D4730" w:rsidRPr="00FC7C0D">
        <w:rPr>
          <w:rFonts w:cs="Times New Roman"/>
          <w:sz w:val="28"/>
          <w:szCs w:val="28"/>
        </w:rPr>
        <w:t>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от 27.07.2006 №152-ФЗ «О персональных данных» (далее – Федеральный закон);</w:t>
      </w:r>
    </w:p>
    <w:p w:rsidR="007D4730" w:rsidRPr="00FC7C0D" w:rsidRDefault="002768A2" w:rsidP="00E157C2">
      <w:pPr>
        <w:pStyle w:val="a7"/>
        <w:widowControl w:val="0"/>
        <w:numPr>
          <w:ilvl w:val="0"/>
          <w:numId w:val="15"/>
        </w:numPr>
        <w:suppressAutoHyphens w:val="0"/>
        <w:autoSpaceDE w:val="0"/>
        <w:autoSpaceDN w:val="0"/>
        <w:adjustRightInd w:val="0"/>
        <w:ind w:left="0" w:firstLine="709"/>
        <w:rPr>
          <w:rFonts w:cs="Times New Roman"/>
          <w:sz w:val="28"/>
          <w:szCs w:val="28"/>
        </w:rPr>
      </w:pPr>
      <w:r>
        <w:rPr>
          <w:rFonts w:cs="Times New Roman"/>
          <w:sz w:val="28"/>
          <w:szCs w:val="28"/>
        </w:rPr>
        <w:t>о</w:t>
      </w:r>
      <w:r w:rsidR="007D4730" w:rsidRPr="00FC7C0D">
        <w:rPr>
          <w:rFonts w:cs="Times New Roman"/>
          <w:sz w:val="28"/>
          <w:szCs w:val="28"/>
        </w:rPr>
        <w:t>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D4730" w:rsidRPr="00FC7C0D" w:rsidRDefault="002768A2" w:rsidP="00E157C2">
      <w:pPr>
        <w:pStyle w:val="a7"/>
        <w:widowControl w:val="0"/>
        <w:numPr>
          <w:ilvl w:val="0"/>
          <w:numId w:val="15"/>
        </w:numPr>
        <w:suppressAutoHyphens w:val="0"/>
        <w:autoSpaceDE w:val="0"/>
        <w:autoSpaceDN w:val="0"/>
        <w:adjustRightInd w:val="0"/>
        <w:ind w:left="0" w:firstLine="709"/>
        <w:rPr>
          <w:rFonts w:cs="Times New Roman"/>
          <w:sz w:val="28"/>
          <w:szCs w:val="28"/>
        </w:rPr>
      </w:pPr>
      <w:r>
        <w:rPr>
          <w:rFonts w:cs="Times New Roman"/>
          <w:sz w:val="28"/>
          <w:szCs w:val="28"/>
        </w:rPr>
        <w:t>с</w:t>
      </w:r>
      <w:r w:rsidR="007D4730" w:rsidRPr="00FC7C0D">
        <w:rPr>
          <w:rFonts w:cs="Times New Roman"/>
          <w:sz w:val="28"/>
          <w:szCs w:val="28"/>
        </w:rPr>
        <w:t>роки обработки персональных данных, в том числе сроки их хранения;</w:t>
      </w:r>
    </w:p>
    <w:p w:rsidR="007D4730" w:rsidRPr="00FC7C0D" w:rsidRDefault="002768A2" w:rsidP="00E157C2">
      <w:pPr>
        <w:pStyle w:val="a7"/>
        <w:widowControl w:val="0"/>
        <w:numPr>
          <w:ilvl w:val="0"/>
          <w:numId w:val="15"/>
        </w:numPr>
        <w:suppressAutoHyphens w:val="0"/>
        <w:autoSpaceDE w:val="0"/>
        <w:autoSpaceDN w:val="0"/>
        <w:adjustRightInd w:val="0"/>
        <w:ind w:left="0" w:firstLine="709"/>
        <w:rPr>
          <w:rFonts w:cs="Times New Roman"/>
          <w:sz w:val="28"/>
          <w:szCs w:val="28"/>
        </w:rPr>
      </w:pPr>
      <w:r>
        <w:rPr>
          <w:rFonts w:cs="Times New Roman"/>
          <w:sz w:val="28"/>
          <w:szCs w:val="28"/>
        </w:rPr>
        <w:t>н</w:t>
      </w:r>
      <w:r w:rsidR="007D4730" w:rsidRPr="00FC7C0D">
        <w:rPr>
          <w:rFonts w:cs="Times New Roman"/>
          <w:sz w:val="28"/>
          <w:szCs w:val="28"/>
        </w:rPr>
        <w:t>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D4730" w:rsidRPr="00FC7C0D" w:rsidRDefault="007D4730" w:rsidP="00E157C2">
      <w:pPr>
        <w:pStyle w:val="a7"/>
        <w:widowControl w:val="0"/>
        <w:numPr>
          <w:ilvl w:val="0"/>
          <w:numId w:val="14"/>
        </w:numPr>
        <w:suppressAutoHyphens w:val="0"/>
        <w:autoSpaceDE w:val="0"/>
        <w:autoSpaceDN w:val="0"/>
        <w:adjustRightInd w:val="0"/>
        <w:ind w:firstLine="709"/>
        <w:rPr>
          <w:rFonts w:cs="Times New Roman"/>
          <w:sz w:val="28"/>
          <w:szCs w:val="28"/>
        </w:rPr>
      </w:pPr>
      <w:r w:rsidRPr="00FC7C0D">
        <w:rPr>
          <w:rFonts w:cs="Times New Roman"/>
          <w:sz w:val="28"/>
          <w:szCs w:val="28"/>
        </w:rPr>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D4730" w:rsidRPr="00FC7C0D" w:rsidRDefault="007D4730" w:rsidP="00E157C2">
      <w:pPr>
        <w:pStyle w:val="a7"/>
        <w:widowControl w:val="0"/>
        <w:numPr>
          <w:ilvl w:val="0"/>
          <w:numId w:val="14"/>
        </w:numPr>
        <w:suppressAutoHyphens w:val="0"/>
        <w:autoSpaceDE w:val="0"/>
        <w:autoSpaceDN w:val="0"/>
        <w:adjustRightInd w:val="0"/>
        <w:ind w:firstLine="709"/>
        <w:rPr>
          <w:rFonts w:cs="Times New Roman"/>
          <w:sz w:val="28"/>
          <w:szCs w:val="28"/>
        </w:rPr>
      </w:pPr>
      <w:r w:rsidRPr="00FC7C0D">
        <w:rPr>
          <w:rFonts w:cs="Times New Roman"/>
          <w:sz w:val="28"/>
          <w:szCs w:val="28"/>
        </w:rPr>
        <w:t>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D4730" w:rsidRPr="00FC7C0D" w:rsidRDefault="007D4730" w:rsidP="00E157C2">
      <w:pPr>
        <w:pStyle w:val="a7"/>
        <w:numPr>
          <w:ilvl w:val="0"/>
          <w:numId w:val="14"/>
        </w:numPr>
        <w:suppressAutoHyphens w:val="0"/>
        <w:ind w:firstLine="709"/>
        <w:rPr>
          <w:rFonts w:cs="Times New Roman"/>
          <w:sz w:val="28"/>
          <w:szCs w:val="28"/>
        </w:rPr>
      </w:pPr>
      <w:bookmarkStart w:id="13" w:name="Par158"/>
      <w:bookmarkEnd w:id="13"/>
      <w:r w:rsidRPr="00FC7C0D">
        <w:rPr>
          <w:rFonts w:cs="Times New Roman"/>
          <w:sz w:val="28"/>
          <w:szCs w:val="28"/>
        </w:rPr>
        <w:t xml:space="preserve">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FC7C0D">
        <w:rPr>
          <w:rFonts w:cs="Times New Roman"/>
          <w:sz w:val="28"/>
          <w:szCs w:val="28"/>
        </w:rPr>
        <w:t xml:space="preserve">Запрос должен </w:t>
      </w:r>
      <w:r w:rsidRPr="00FC7C0D">
        <w:rPr>
          <w:rFonts w:cs="Times New Roman"/>
          <w:sz w:val="28"/>
          <w:szCs w:val="28"/>
        </w:rPr>
        <w:lastRenderedPageBreak/>
        <w:t>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FC7C0D">
        <w:rPr>
          <w:rFonts w:cs="Times New Roman"/>
          <w:sz w:val="28"/>
          <w:szCs w:val="28"/>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7D4730" w:rsidRPr="00FC7C0D" w:rsidRDefault="007D4730" w:rsidP="00E157C2">
      <w:pPr>
        <w:pStyle w:val="a7"/>
        <w:widowControl w:val="0"/>
        <w:numPr>
          <w:ilvl w:val="0"/>
          <w:numId w:val="14"/>
        </w:numPr>
        <w:suppressAutoHyphens w:val="0"/>
        <w:autoSpaceDE w:val="0"/>
        <w:autoSpaceDN w:val="0"/>
        <w:adjustRightInd w:val="0"/>
        <w:ind w:firstLine="709"/>
        <w:rPr>
          <w:rFonts w:cs="Times New Roman"/>
          <w:sz w:val="28"/>
          <w:szCs w:val="28"/>
        </w:rPr>
      </w:pPr>
      <w:proofErr w:type="gramStart"/>
      <w:r w:rsidRPr="00FC7C0D">
        <w:rPr>
          <w:rFonts w:cs="Times New Roman"/>
          <w:sz w:val="28"/>
          <w:szCs w:val="28"/>
        </w:rPr>
        <w:t>В случае если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w:t>
      </w:r>
      <w:proofErr w:type="gramEnd"/>
      <w:r w:rsidRPr="00FC7C0D">
        <w:rPr>
          <w:rFonts w:cs="Times New Roman"/>
          <w:sz w:val="28"/>
          <w:szCs w:val="28"/>
        </w:rPr>
        <w:t xml:space="preserve"> с ним нормативным правовым актом или договором, стороной по которому является субъект персональных данных.</w:t>
      </w:r>
    </w:p>
    <w:p w:rsidR="007D4730" w:rsidRPr="00FC7C0D" w:rsidRDefault="007D4730" w:rsidP="00E157C2">
      <w:pPr>
        <w:pStyle w:val="a7"/>
        <w:widowControl w:val="0"/>
        <w:numPr>
          <w:ilvl w:val="0"/>
          <w:numId w:val="14"/>
        </w:numPr>
        <w:suppressAutoHyphens w:val="0"/>
        <w:autoSpaceDE w:val="0"/>
        <w:autoSpaceDN w:val="0"/>
        <w:adjustRightInd w:val="0"/>
        <w:ind w:firstLine="709"/>
        <w:rPr>
          <w:rFonts w:cs="Times New Roman"/>
          <w:sz w:val="28"/>
          <w:szCs w:val="28"/>
        </w:rPr>
      </w:pPr>
      <w:bookmarkStart w:id="14" w:name="Par160"/>
      <w:bookmarkEnd w:id="14"/>
      <w:proofErr w:type="gramStart"/>
      <w:r w:rsidRPr="00FC7C0D">
        <w:rPr>
          <w:rFonts w:cs="Times New Roman"/>
          <w:sz w:val="28"/>
          <w:szCs w:val="28"/>
        </w:rPr>
        <w:t xml:space="preserve">Субъект персональных данных вправе обратиться повторно к оператору или направить ему повторный запрос в целях ознакомления с обрабатываемыми персональными данными до истечения срока, указанного в </w:t>
      </w:r>
      <w:hyperlink w:anchor="Par159" w:history="1">
        <w:r w:rsidRPr="00FC7C0D">
          <w:rPr>
            <w:rFonts w:cs="Times New Roman"/>
            <w:sz w:val="28"/>
            <w:szCs w:val="28"/>
          </w:rPr>
          <w:t>пункте 5</w:t>
        </w:r>
      </w:hyperlink>
      <w:r w:rsidRPr="00FC7C0D">
        <w:rPr>
          <w:rFonts w:cs="Times New Roman"/>
          <w:sz w:val="28"/>
          <w:szCs w:val="28"/>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FC7C0D">
        <w:rPr>
          <w:rFonts w:cs="Times New Roman"/>
          <w:sz w:val="28"/>
          <w:szCs w:val="28"/>
        </w:rPr>
        <w:t xml:space="preserve"> Повторный запрос наряду со сведениями, указанными в </w:t>
      </w:r>
      <w:hyperlink w:anchor="Par158" w:history="1">
        <w:r w:rsidRPr="00FC7C0D">
          <w:rPr>
            <w:rFonts w:cs="Times New Roman"/>
            <w:sz w:val="28"/>
            <w:szCs w:val="28"/>
          </w:rPr>
          <w:t>пункте 4</w:t>
        </w:r>
      </w:hyperlink>
      <w:r w:rsidRPr="00FC7C0D">
        <w:rPr>
          <w:rFonts w:cs="Times New Roman"/>
          <w:sz w:val="28"/>
          <w:szCs w:val="28"/>
        </w:rPr>
        <w:t xml:space="preserve"> настоящих правил, должен содержать обоснование направления повторного запроса.</w:t>
      </w:r>
    </w:p>
    <w:p w:rsidR="007D4730" w:rsidRPr="00FC7C0D" w:rsidRDefault="007D4730" w:rsidP="00E157C2">
      <w:pPr>
        <w:pStyle w:val="a7"/>
        <w:widowControl w:val="0"/>
        <w:numPr>
          <w:ilvl w:val="0"/>
          <w:numId w:val="14"/>
        </w:numPr>
        <w:suppressAutoHyphens w:val="0"/>
        <w:autoSpaceDE w:val="0"/>
        <w:autoSpaceDN w:val="0"/>
        <w:adjustRightInd w:val="0"/>
        <w:ind w:firstLine="709"/>
        <w:rPr>
          <w:rFonts w:cs="Times New Roman"/>
          <w:sz w:val="28"/>
          <w:szCs w:val="28"/>
        </w:rPr>
      </w:pPr>
      <w:r w:rsidRPr="00FC7C0D">
        <w:rPr>
          <w:rFonts w:cs="Times New Roman"/>
          <w:sz w:val="28"/>
          <w:szCs w:val="28"/>
        </w:rPr>
        <w:t xml:space="preserve">Оператор вправе отказать субъекту персональных данных в выполнении повторного запроса, не соответствующего условиям, предусмотренным </w:t>
      </w:r>
      <w:hyperlink w:anchor="Par159" w:history="1">
        <w:r w:rsidRPr="00FC7C0D">
          <w:rPr>
            <w:rFonts w:cs="Times New Roman"/>
            <w:sz w:val="28"/>
            <w:szCs w:val="28"/>
          </w:rPr>
          <w:t>пунктами 5</w:t>
        </w:r>
      </w:hyperlink>
      <w:r w:rsidRPr="00FC7C0D">
        <w:rPr>
          <w:rFonts w:cs="Times New Roman"/>
          <w:sz w:val="28"/>
          <w:szCs w:val="28"/>
        </w:rPr>
        <w:t xml:space="preserve"> и </w:t>
      </w:r>
      <w:hyperlink w:anchor="Par160" w:history="1">
        <w:r w:rsidRPr="00FC7C0D">
          <w:rPr>
            <w:rFonts w:cs="Times New Roman"/>
            <w:sz w:val="28"/>
            <w:szCs w:val="28"/>
          </w:rPr>
          <w:t>6</w:t>
        </w:r>
      </w:hyperlink>
      <w:r w:rsidRPr="00FC7C0D">
        <w:rPr>
          <w:rFonts w:cs="Times New Roman"/>
          <w:sz w:val="28"/>
          <w:szCs w:val="28"/>
        </w:rPr>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7D4730" w:rsidRPr="00FC7C0D" w:rsidRDefault="007D4730" w:rsidP="00E157C2">
      <w:pPr>
        <w:pStyle w:val="a7"/>
        <w:widowControl w:val="0"/>
        <w:numPr>
          <w:ilvl w:val="0"/>
          <w:numId w:val="14"/>
        </w:numPr>
        <w:suppressAutoHyphens w:val="0"/>
        <w:autoSpaceDE w:val="0"/>
        <w:autoSpaceDN w:val="0"/>
        <w:adjustRightInd w:val="0"/>
        <w:ind w:firstLine="709"/>
        <w:rPr>
          <w:rFonts w:cs="Times New Roman"/>
          <w:sz w:val="28"/>
          <w:szCs w:val="28"/>
        </w:rPr>
      </w:pPr>
      <w:r w:rsidRPr="00FC7C0D">
        <w:rPr>
          <w:rFonts w:cs="Times New Roman"/>
          <w:sz w:val="28"/>
          <w:szCs w:val="28"/>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7D4730" w:rsidRDefault="007D4730" w:rsidP="00E157C2">
      <w:pPr>
        <w:pStyle w:val="a7"/>
        <w:widowControl w:val="0"/>
        <w:numPr>
          <w:ilvl w:val="1"/>
          <w:numId w:val="14"/>
        </w:numPr>
        <w:suppressAutoHyphens w:val="0"/>
        <w:autoSpaceDE w:val="0"/>
        <w:autoSpaceDN w:val="0"/>
        <w:adjustRightInd w:val="0"/>
        <w:rPr>
          <w:rFonts w:cs="Times New Roman"/>
          <w:sz w:val="28"/>
          <w:szCs w:val="28"/>
        </w:rPr>
      </w:pPr>
      <w:proofErr w:type="gramStart"/>
      <w:r w:rsidRPr="002768A2">
        <w:rPr>
          <w:rFonts w:cs="Times New Roman"/>
          <w:sz w:val="28"/>
          <w:szCs w:val="28"/>
        </w:rPr>
        <w:t xml:space="preserve">Оператор обязан сообщить в порядке, предусмотренном </w:t>
      </w:r>
      <w:hyperlink r:id="rId12" w:history="1">
        <w:r w:rsidRPr="002768A2">
          <w:rPr>
            <w:rFonts w:cs="Times New Roman"/>
            <w:sz w:val="28"/>
            <w:szCs w:val="28"/>
          </w:rPr>
          <w:t>статьей 14</w:t>
        </w:r>
      </w:hyperlink>
      <w:r w:rsidRPr="002768A2">
        <w:rPr>
          <w:rFonts w:cs="Times New Roman"/>
          <w:sz w:val="28"/>
          <w:szCs w:val="28"/>
        </w:rPr>
        <w:t xml:space="preserve">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 персональных данных </w:t>
      </w:r>
      <w:r w:rsidRPr="002768A2">
        <w:rPr>
          <w:rFonts w:cs="Times New Roman"/>
          <w:sz w:val="28"/>
          <w:szCs w:val="28"/>
        </w:rPr>
        <w:lastRenderedPageBreak/>
        <w:t>или его представителя.</w:t>
      </w:r>
      <w:proofErr w:type="gramEnd"/>
    </w:p>
    <w:p w:rsidR="007D4730" w:rsidRDefault="007D4730" w:rsidP="00E157C2">
      <w:pPr>
        <w:pStyle w:val="a7"/>
        <w:widowControl w:val="0"/>
        <w:numPr>
          <w:ilvl w:val="1"/>
          <w:numId w:val="14"/>
        </w:numPr>
        <w:suppressAutoHyphens w:val="0"/>
        <w:autoSpaceDE w:val="0"/>
        <w:autoSpaceDN w:val="0"/>
        <w:adjustRightInd w:val="0"/>
        <w:rPr>
          <w:rFonts w:cs="Times New Roman"/>
          <w:sz w:val="28"/>
          <w:szCs w:val="28"/>
        </w:rPr>
      </w:pPr>
      <w:proofErr w:type="gramStart"/>
      <w:r w:rsidRPr="002768A2">
        <w:rPr>
          <w:rFonts w:cs="Times New Roman"/>
          <w:sz w:val="28"/>
          <w:szCs w:val="28"/>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w:t>
      </w:r>
      <w:r w:rsidR="002E3359" w:rsidRPr="002768A2">
        <w:rPr>
          <w:rFonts w:cs="Times New Roman"/>
          <w:sz w:val="28"/>
          <w:szCs w:val="28"/>
        </w:rPr>
        <w:t>дставителя оператор обязан дать</w:t>
      </w:r>
      <w:r w:rsidRPr="002768A2">
        <w:rPr>
          <w:rFonts w:cs="Times New Roman"/>
          <w:sz w:val="28"/>
          <w:szCs w:val="28"/>
        </w:rPr>
        <w:t xml:space="preserve"> в письменной форме мотивированный ответ, содержащий ссылку на положение </w:t>
      </w:r>
      <w:hyperlink r:id="rId13" w:history="1">
        <w:r w:rsidRPr="002768A2">
          <w:rPr>
            <w:rFonts w:cs="Times New Roman"/>
            <w:sz w:val="28"/>
            <w:szCs w:val="28"/>
          </w:rPr>
          <w:t>части 8 статьи 14</w:t>
        </w:r>
      </w:hyperlink>
      <w:r w:rsidRPr="002768A2">
        <w:rPr>
          <w:rFonts w:cs="Times New Roman"/>
          <w:sz w:val="28"/>
          <w:szCs w:val="28"/>
        </w:rPr>
        <w:t xml:space="preserve"> Федерального закона или иного федерального закона, являющееся</w:t>
      </w:r>
      <w:proofErr w:type="gramEnd"/>
      <w:r w:rsidRPr="002768A2">
        <w:rPr>
          <w:rFonts w:cs="Times New Roman"/>
          <w:sz w:val="28"/>
          <w:szCs w:val="28"/>
        </w:rPr>
        <w:t xml:space="preserve"> основанием для такого отказа, в срок, не превышающий 30 (тридцати) дней со дня обращения субъекта персональных данных или его представителя либо </w:t>
      </w:r>
      <w:proofErr w:type="gramStart"/>
      <w:r w:rsidRPr="002768A2">
        <w:rPr>
          <w:rFonts w:cs="Times New Roman"/>
          <w:sz w:val="28"/>
          <w:szCs w:val="28"/>
        </w:rPr>
        <w:t>с даты получения</w:t>
      </w:r>
      <w:proofErr w:type="gramEnd"/>
      <w:r w:rsidRPr="002768A2">
        <w:rPr>
          <w:rFonts w:cs="Times New Roman"/>
          <w:sz w:val="28"/>
          <w:szCs w:val="28"/>
        </w:rPr>
        <w:t xml:space="preserve"> запроса субъекта персональных данных или его представителя.</w:t>
      </w:r>
    </w:p>
    <w:p w:rsidR="007D4730" w:rsidRDefault="007D4730" w:rsidP="00E157C2">
      <w:pPr>
        <w:pStyle w:val="a7"/>
        <w:widowControl w:val="0"/>
        <w:numPr>
          <w:ilvl w:val="1"/>
          <w:numId w:val="14"/>
        </w:numPr>
        <w:suppressAutoHyphens w:val="0"/>
        <w:autoSpaceDE w:val="0"/>
        <w:autoSpaceDN w:val="0"/>
        <w:adjustRightInd w:val="0"/>
        <w:rPr>
          <w:rFonts w:cs="Times New Roman"/>
          <w:sz w:val="28"/>
          <w:szCs w:val="28"/>
        </w:rPr>
      </w:pPr>
      <w:r w:rsidRPr="002768A2">
        <w:rPr>
          <w:rFonts w:cs="Times New Roman"/>
          <w:sz w:val="28"/>
          <w:szCs w:val="28"/>
        </w:rP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w:t>
      </w:r>
      <w:r w:rsidR="002E3359" w:rsidRPr="002768A2">
        <w:rPr>
          <w:rFonts w:cs="Times New Roman"/>
          <w:sz w:val="28"/>
          <w:szCs w:val="28"/>
        </w:rPr>
        <w:t xml:space="preserve">енения. В срок, не превышающий </w:t>
      </w:r>
      <w:r w:rsidRPr="002768A2">
        <w:rPr>
          <w:rFonts w:cs="Times New Roman"/>
          <w:sz w:val="28"/>
          <w:szCs w:val="28"/>
        </w:rPr>
        <w:t xml:space="preserve">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w:t>
      </w:r>
      <w:proofErr w:type="gramStart"/>
      <w:r w:rsidRPr="002768A2">
        <w:rPr>
          <w:rFonts w:cs="Times New Roman"/>
          <w:sz w:val="28"/>
          <w:szCs w:val="28"/>
        </w:rPr>
        <w:t>предпринятых мерах</w:t>
      </w:r>
      <w:proofErr w:type="gramEnd"/>
      <w:r w:rsidRPr="002768A2">
        <w:rPr>
          <w:rFonts w:cs="Times New Roman"/>
          <w:sz w:val="28"/>
          <w:szCs w:val="28"/>
        </w:rPr>
        <w:t xml:space="preserve"> и принять разумные меры для уведомления третьих лиц, которым персональные данные этого субъекта были переданы.</w:t>
      </w:r>
    </w:p>
    <w:p w:rsidR="007D4730" w:rsidRDefault="007D4730" w:rsidP="00E157C2">
      <w:pPr>
        <w:pStyle w:val="a7"/>
        <w:widowControl w:val="0"/>
        <w:numPr>
          <w:ilvl w:val="1"/>
          <w:numId w:val="14"/>
        </w:numPr>
        <w:suppressAutoHyphens w:val="0"/>
        <w:autoSpaceDE w:val="0"/>
        <w:autoSpaceDN w:val="0"/>
        <w:adjustRightInd w:val="0"/>
        <w:rPr>
          <w:rFonts w:cs="Times New Roman"/>
          <w:sz w:val="28"/>
          <w:szCs w:val="28"/>
        </w:rPr>
      </w:pPr>
      <w:r w:rsidRPr="002768A2">
        <w:rPr>
          <w:rFonts w:cs="Times New Roman"/>
          <w:sz w:val="28"/>
          <w:szCs w:val="28"/>
        </w:rPr>
        <w:t xml:space="preserve">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w:t>
      </w:r>
      <w:proofErr w:type="gramStart"/>
      <w:r w:rsidRPr="002768A2">
        <w:rPr>
          <w:rFonts w:cs="Times New Roman"/>
          <w:sz w:val="28"/>
          <w:szCs w:val="28"/>
        </w:rPr>
        <w:t>с даты получения</w:t>
      </w:r>
      <w:proofErr w:type="gramEnd"/>
      <w:r w:rsidRPr="002768A2">
        <w:rPr>
          <w:rFonts w:cs="Times New Roman"/>
          <w:sz w:val="28"/>
          <w:szCs w:val="28"/>
        </w:rPr>
        <w:t xml:space="preserve"> такого запроса.</w:t>
      </w:r>
    </w:p>
    <w:p w:rsidR="007D4730" w:rsidRPr="002768A2" w:rsidRDefault="007D4730" w:rsidP="00E157C2">
      <w:pPr>
        <w:pStyle w:val="a7"/>
        <w:numPr>
          <w:ilvl w:val="0"/>
          <w:numId w:val="14"/>
        </w:numPr>
        <w:rPr>
          <w:rFonts w:cs="Times New Roman"/>
          <w:sz w:val="28"/>
          <w:szCs w:val="28"/>
        </w:rPr>
      </w:pPr>
      <w:r w:rsidRPr="002768A2">
        <w:rPr>
          <w:rFonts w:cs="Times New Roman"/>
          <w:sz w:val="28"/>
          <w:szCs w:val="28"/>
        </w:rPr>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7D4730" w:rsidRPr="00FC7C0D" w:rsidRDefault="007D4730" w:rsidP="00E157C2">
      <w:pPr>
        <w:rPr>
          <w:rFonts w:cs="Times New Roman"/>
          <w:sz w:val="28"/>
          <w:szCs w:val="28"/>
        </w:rPr>
      </w:pPr>
      <w:r w:rsidRPr="00FC7C0D">
        <w:rPr>
          <w:rFonts w:cs="Times New Roman"/>
          <w:sz w:val="28"/>
          <w:szCs w:val="28"/>
        </w:rPr>
        <w:br w:type="page"/>
      </w:r>
    </w:p>
    <w:p w:rsidR="00E157C2" w:rsidRDefault="00E157C2" w:rsidP="00E157C2">
      <w:pPr>
        <w:ind w:left="5103" w:firstLine="0"/>
        <w:jc w:val="left"/>
        <w:rPr>
          <w:szCs w:val="24"/>
        </w:rPr>
      </w:pPr>
      <w:r w:rsidRPr="00C15120">
        <w:rPr>
          <w:szCs w:val="24"/>
        </w:rPr>
        <w:lastRenderedPageBreak/>
        <w:t xml:space="preserve">Приложение </w:t>
      </w:r>
      <w:r>
        <w:rPr>
          <w:szCs w:val="24"/>
        </w:rPr>
        <w:t>2</w:t>
      </w:r>
      <w:r w:rsidRPr="00C15120">
        <w:rPr>
          <w:szCs w:val="24"/>
        </w:rPr>
        <w:t>1</w:t>
      </w:r>
      <w:r>
        <w:rPr>
          <w:szCs w:val="24"/>
        </w:rPr>
        <w:t xml:space="preserve"> </w:t>
      </w:r>
      <w:r w:rsidRPr="00C15120">
        <w:rPr>
          <w:szCs w:val="24"/>
        </w:rPr>
        <w:t xml:space="preserve">к распоряжению Администрации </w:t>
      </w:r>
      <w:proofErr w:type="gramStart"/>
      <w:r w:rsidRPr="00C15120">
        <w:rPr>
          <w:szCs w:val="24"/>
        </w:rPr>
        <w:t>городского</w:t>
      </w:r>
      <w:proofErr w:type="gramEnd"/>
      <w:r w:rsidRPr="00C15120">
        <w:rPr>
          <w:szCs w:val="24"/>
        </w:rPr>
        <w:t xml:space="preserve"> </w:t>
      </w:r>
    </w:p>
    <w:p w:rsidR="00E157C2" w:rsidRPr="00C15120" w:rsidRDefault="00E157C2" w:rsidP="00E157C2">
      <w:pPr>
        <w:ind w:left="5103" w:firstLine="0"/>
        <w:jc w:val="left"/>
        <w:rPr>
          <w:szCs w:val="24"/>
        </w:rPr>
      </w:pPr>
      <w:r w:rsidRPr="00C15120">
        <w:rPr>
          <w:szCs w:val="24"/>
        </w:rPr>
        <w:t xml:space="preserve">поселения </w:t>
      </w:r>
      <w:proofErr w:type="spellStart"/>
      <w:r w:rsidRPr="00C15120">
        <w:rPr>
          <w:szCs w:val="24"/>
        </w:rPr>
        <w:t>Лянтор</w:t>
      </w:r>
      <w:proofErr w:type="spellEnd"/>
      <w:r w:rsidRPr="00C15120">
        <w:rPr>
          <w:szCs w:val="24"/>
        </w:rPr>
        <w:t xml:space="preserve">  </w:t>
      </w:r>
    </w:p>
    <w:p w:rsidR="0027262A" w:rsidRPr="00C15120" w:rsidRDefault="0027262A" w:rsidP="0027262A">
      <w:pPr>
        <w:ind w:left="5103" w:firstLine="0"/>
        <w:jc w:val="left"/>
        <w:rPr>
          <w:szCs w:val="24"/>
        </w:rPr>
      </w:pPr>
      <w:r w:rsidRPr="00C15120">
        <w:rPr>
          <w:szCs w:val="24"/>
        </w:rPr>
        <w:t>от «</w:t>
      </w:r>
      <w:r>
        <w:rPr>
          <w:szCs w:val="24"/>
        </w:rPr>
        <w:t>07</w:t>
      </w:r>
      <w:r w:rsidRPr="00C15120">
        <w:rPr>
          <w:szCs w:val="24"/>
        </w:rPr>
        <w:t xml:space="preserve">» </w:t>
      </w:r>
      <w:r>
        <w:rPr>
          <w:szCs w:val="24"/>
        </w:rPr>
        <w:t xml:space="preserve">декабря </w:t>
      </w:r>
      <w:r w:rsidRPr="00C15120">
        <w:rPr>
          <w:szCs w:val="24"/>
        </w:rPr>
        <w:t>2015</w:t>
      </w:r>
      <w:r>
        <w:rPr>
          <w:szCs w:val="24"/>
        </w:rPr>
        <w:t xml:space="preserve"> года</w:t>
      </w:r>
      <w:r w:rsidRPr="00C15120">
        <w:rPr>
          <w:szCs w:val="24"/>
        </w:rPr>
        <w:t xml:space="preserve">  №</w:t>
      </w:r>
      <w:r>
        <w:rPr>
          <w:szCs w:val="24"/>
        </w:rPr>
        <w:t xml:space="preserve"> 282</w:t>
      </w:r>
    </w:p>
    <w:p w:rsidR="00AC72C9" w:rsidRPr="00C846F0" w:rsidRDefault="00AC72C9" w:rsidP="00E157C2">
      <w:pPr>
        <w:spacing w:before="120"/>
        <w:jc w:val="center"/>
        <w:rPr>
          <w:rFonts w:cs="Times New Roman"/>
          <w:sz w:val="28"/>
          <w:szCs w:val="28"/>
        </w:rPr>
      </w:pPr>
      <w:r w:rsidRPr="00C846F0">
        <w:rPr>
          <w:rFonts w:cs="Times New Roman"/>
          <w:sz w:val="28"/>
          <w:szCs w:val="28"/>
        </w:rPr>
        <w:t>ПРАВИЛА</w:t>
      </w:r>
    </w:p>
    <w:p w:rsidR="00AC72C9" w:rsidRPr="00C846F0" w:rsidRDefault="00AC72C9" w:rsidP="00E157C2">
      <w:pPr>
        <w:jc w:val="center"/>
        <w:rPr>
          <w:rFonts w:cs="Times New Roman"/>
          <w:sz w:val="28"/>
          <w:szCs w:val="28"/>
        </w:rPr>
      </w:pPr>
      <w:r w:rsidRPr="00C846F0">
        <w:rPr>
          <w:rFonts w:cs="Times New Roman"/>
          <w:sz w:val="28"/>
          <w:szCs w:val="28"/>
        </w:rPr>
        <w:t xml:space="preserve">осуществления внутреннего контроля соответствия обработки </w:t>
      </w:r>
    </w:p>
    <w:p w:rsidR="00AC72C9" w:rsidRPr="00C846F0" w:rsidRDefault="00AC72C9" w:rsidP="00E157C2">
      <w:pPr>
        <w:jc w:val="center"/>
        <w:rPr>
          <w:rFonts w:cs="Times New Roman"/>
          <w:sz w:val="28"/>
          <w:szCs w:val="28"/>
        </w:rPr>
      </w:pPr>
      <w:r w:rsidRPr="00C846F0">
        <w:rPr>
          <w:rFonts w:cs="Times New Roman"/>
          <w:sz w:val="28"/>
          <w:szCs w:val="28"/>
        </w:rPr>
        <w:t>персональных данных требованиям к защите персональных данных</w:t>
      </w:r>
    </w:p>
    <w:p w:rsidR="00071678" w:rsidRDefault="00071678" w:rsidP="00E157C2">
      <w:pPr>
        <w:pStyle w:val="a7"/>
        <w:widowControl w:val="0"/>
        <w:suppressAutoHyphens w:val="0"/>
        <w:ind w:left="709" w:firstLine="0"/>
        <w:rPr>
          <w:rFonts w:cs="Times New Roman"/>
          <w:sz w:val="28"/>
          <w:szCs w:val="28"/>
        </w:rPr>
      </w:pPr>
    </w:p>
    <w:p w:rsidR="00AC72C9" w:rsidRPr="000F364D" w:rsidRDefault="00AC72C9" w:rsidP="00E157C2">
      <w:pPr>
        <w:pStyle w:val="a7"/>
        <w:widowControl w:val="0"/>
        <w:numPr>
          <w:ilvl w:val="0"/>
          <w:numId w:val="32"/>
        </w:numPr>
        <w:suppressAutoHyphens w:val="0"/>
        <w:spacing w:before="120"/>
        <w:ind w:left="0" w:firstLine="709"/>
        <w:rPr>
          <w:rFonts w:cs="Times New Roman"/>
          <w:sz w:val="28"/>
          <w:szCs w:val="28"/>
        </w:rPr>
      </w:pPr>
      <w:proofErr w:type="gramStart"/>
      <w:r w:rsidRPr="00C846F0">
        <w:rPr>
          <w:rFonts w:cs="Times New Roman"/>
          <w:sz w:val="28"/>
          <w:szCs w:val="28"/>
        </w:rPr>
        <w:t xml:space="preserve">Настоящие Правила осуществления внутреннего контроля соответствия обработки персональных данных в </w:t>
      </w:r>
      <w:r>
        <w:rPr>
          <w:rFonts w:cs="Times New Roman"/>
          <w:sz w:val="28"/>
          <w:szCs w:val="28"/>
        </w:rPr>
        <w:t xml:space="preserve">Администрации городского поселения </w:t>
      </w:r>
      <w:proofErr w:type="spellStart"/>
      <w:r>
        <w:rPr>
          <w:rFonts w:cs="Times New Roman"/>
          <w:sz w:val="28"/>
          <w:szCs w:val="28"/>
        </w:rPr>
        <w:t>Лянтор</w:t>
      </w:r>
      <w:proofErr w:type="spellEnd"/>
      <w:r w:rsidRPr="00C846F0">
        <w:rPr>
          <w:rFonts w:cs="Times New Roman"/>
          <w:sz w:val="28"/>
          <w:szCs w:val="28"/>
        </w:rPr>
        <w:t xml:space="preserve"> (далее – </w:t>
      </w:r>
      <w:r>
        <w:rPr>
          <w:rFonts w:cs="Times New Roman"/>
          <w:sz w:val="28"/>
          <w:szCs w:val="28"/>
        </w:rPr>
        <w:t>Администрации</w:t>
      </w:r>
      <w:r w:rsidRPr="00C846F0">
        <w:rPr>
          <w:rFonts w:cs="Times New Roman"/>
          <w:sz w:val="28"/>
          <w:szCs w:val="28"/>
        </w:rPr>
        <w:t>) требованиям к защите персональных данных, установленным Федеральным законом</w:t>
      </w:r>
      <w:r w:rsidR="00705EF1" w:rsidRPr="00705EF1">
        <w:rPr>
          <w:rFonts w:cs="Times New Roman"/>
          <w:sz w:val="28"/>
          <w:szCs w:val="28"/>
        </w:rPr>
        <w:t xml:space="preserve"> </w:t>
      </w:r>
      <w:r w:rsidR="00705EF1" w:rsidRPr="00CF7796">
        <w:rPr>
          <w:rFonts w:cs="Times New Roman"/>
          <w:sz w:val="28"/>
          <w:szCs w:val="28"/>
        </w:rPr>
        <w:t>от 27.07.2006 № 152-ФЗ</w:t>
      </w:r>
      <w:r w:rsidRPr="00C846F0">
        <w:rPr>
          <w:rFonts w:cs="Times New Roman"/>
          <w:sz w:val="28"/>
          <w:szCs w:val="28"/>
        </w:rPr>
        <w:t xml:space="preserve"> «О персональных данных»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порядок проведения процедур внутреннего контроля исполнения требований законодательства.</w:t>
      </w:r>
      <w:proofErr w:type="gramEnd"/>
    </w:p>
    <w:p w:rsidR="00AC72C9" w:rsidRPr="00C846F0" w:rsidRDefault="00AC72C9" w:rsidP="00E157C2">
      <w:pPr>
        <w:pStyle w:val="a7"/>
        <w:widowControl w:val="0"/>
        <w:numPr>
          <w:ilvl w:val="0"/>
          <w:numId w:val="32"/>
        </w:numPr>
        <w:suppressAutoHyphens w:val="0"/>
        <w:ind w:left="0" w:firstLine="709"/>
        <w:rPr>
          <w:rFonts w:cs="Times New Roman"/>
          <w:sz w:val="28"/>
          <w:szCs w:val="28"/>
        </w:rPr>
      </w:pPr>
      <w:r w:rsidRPr="00C846F0">
        <w:rPr>
          <w:rFonts w:cs="Times New Roman"/>
          <w:sz w:val="28"/>
          <w:szCs w:val="28"/>
        </w:rPr>
        <w:t>В целях осуществления внутреннего контроля соответствия обработки персональных дан</w:t>
      </w:r>
      <w:r>
        <w:rPr>
          <w:rFonts w:cs="Times New Roman"/>
          <w:sz w:val="28"/>
          <w:szCs w:val="28"/>
        </w:rPr>
        <w:t xml:space="preserve">ных установленным требованиям к защите персональных данных </w:t>
      </w:r>
      <w:r w:rsidRPr="00C846F0">
        <w:rPr>
          <w:rFonts w:cs="Times New Roman"/>
          <w:sz w:val="28"/>
          <w:szCs w:val="28"/>
        </w:rPr>
        <w:t>организовывается пр</w:t>
      </w:r>
      <w:r>
        <w:rPr>
          <w:rFonts w:cs="Times New Roman"/>
          <w:sz w:val="28"/>
          <w:szCs w:val="28"/>
        </w:rPr>
        <w:t>оведение периодических проверок</w:t>
      </w:r>
      <w:r w:rsidRPr="00C846F0">
        <w:rPr>
          <w:rFonts w:cs="Times New Roman"/>
          <w:sz w:val="28"/>
          <w:szCs w:val="28"/>
        </w:rPr>
        <w:t>.</w:t>
      </w:r>
    </w:p>
    <w:p w:rsidR="00AC72C9" w:rsidRPr="00C846F0" w:rsidRDefault="00AC72C9" w:rsidP="00E157C2">
      <w:pPr>
        <w:pStyle w:val="a7"/>
        <w:numPr>
          <w:ilvl w:val="0"/>
          <w:numId w:val="32"/>
        </w:numPr>
        <w:suppressAutoHyphens w:val="0"/>
        <w:ind w:left="0" w:firstLine="709"/>
        <w:rPr>
          <w:rFonts w:cs="Times New Roman"/>
          <w:sz w:val="28"/>
          <w:szCs w:val="28"/>
        </w:rPr>
      </w:pPr>
      <w:r w:rsidRPr="00C846F0">
        <w:rPr>
          <w:rFonts w:cs="Times New Roman"/>
          <w:sz w:val="28"/>
          <w:szCs w:val="28"/>
        </w:rPr>
        <w:t xml:space="preserve">Проверки осуществляются </w:t>
      </w:r>
      <w:proofErr w:type="gramStart"/>
      <w:r w:rsidRPr="00C846F0">
        <w:rPr>
          <w:rFonts w:cs="Times New Roman"/>
          <w:sz w:val="28"/>
          <w:szCs w:val="28"/>
        </w:rPr>
        <w:t>ответственным</w:t>
      </w:r>
      <w:proofErr w:type="gramEnd"/>
      <w:r w:rsidRPr="00C846F0">
        <w:rPr>
          <w:rFonts w:cs="Times New Roman"/>
          <w:sz w:val="28"/>
          <w:szCs w:val="28"/>
        </w:rPr>
        <w:t xml:space="preserve"> за организацию обработки персональных данных</w:t>
      </w:r>
      <w:r>
        <w:rPr>
          <w:rFonts w:cs="Times New Roman"/>
          <w:sz w:val="28"/>
          <w:szCs w:val="28"/>
        </w:rPr>
        <w:t xml:space="preserve"> совместно с ответственным за обеспечение безопасности персональных данных в информационных системах персональных данных</w:t>
      </w:r>
      <w:r w:rsidRPr="00C846F0">
        <w:rPr>
          <w:rFonts w:cs="Times New Roman"/>
          <w:sz w:val="28"/>
          <w:szCs w:val="28"/>
        </w:rPr>
        <w:t>.</w:t>
      </w:r>
    </w:p>
    <w:p w:rsidR="00AC72C9" w:rsidRDefault="00AC72C9" w:rsidP="00E157C2">
      <w:pPr>
        <w:pStyle w:val="a7"/>
        <w:widowControl w:val="0"/>
        <w:numPr>
          <w:ilvl w:val="0"/>
          <w:numId w:val="32"/>
        </w:numPr>
        <w:suppressAutoHyphens w:val="0"/>
        <w:ind w:left="0" w:firstLine="709"/>
        <w:rPr>
          <w:rFonts w:cs="Times New Roman"/>
          <w:sz w:val="28"/>
          <w:szCs w:val="28"/>
        </w:rPr>
      </w:pPr>
      <w:r w:rsidRPr="00C846F0">
        <w:rPr>
          <w:rFonts w:cs="Times New Roman"/>
          <w:sz w:val="28"/>
          <w:szCs w:val="28"/>
        </w:rPr>
        <w:t xml:space="preserve">Плановые проверки проводятся не чаще чем один раз в </w:t>
      </w:r>
      <w:r>
        <w:rPr>
          <w:rFonts w:cs="Times New Roman"/>
          <w:sz w:val="28"/>
          <w:szCs w:val="28"/>
        </w:rPr>
        <w:t>три месяца</w:t>
      </w:r>
      <w:r w:rsidRPr="00C846F0">
        <w:rPr>
          <w:rFonts w:cs="Times New Roman"/>
          <w:sz w:val="28"/>
          <w:szCs w:val="28"/>
        </w:rPr>
        <w:t>.</w:t>
      </w:r>
    </w:p>
    <w:p w:rsidR="00AC72C9" w:rsidRDefault="00AC72C9" w:rsidP="00E157C2">
      <w:pPr>
        <w:pStyle w:val="a7"/>
        <w:widowControl w:val="0"/>
        <w:numPr>
          <w:ilvl w:val="0"/>
          <w:numId w:val="32"/>
        </w:numPr>
        <w:suppressAutoHyphens w:val="0"/>
        <w:ind w:left="0" w:firstLine="709"/>
        <w:rPr>
          <w:rFonts w:cs="Times New Roman"/>
          <w:sz w:val="28"/>
          <w:szCs w:val="28"/>
        </w:rPr>
      </w:pPr>
      <w:r>
        <w:rPr>
          <w:rFonts w:cs="Times New Roman"/>
          <w:sz w:val="28"/>
          <w:szCs w:val="28"/>
        </w:rPr>
        <w:t>Внеплановые проверки проводятся по инициативе ответственного за организацию обработки персональных данных либо ответственного за обеспечение безопасности персональных данных в информационных системах персональных данных.</w:t>
      </w:r>
    </w:p>
    <w:p w:rsidR="00AC72C9" w:rsidRPr="00C846F0" w:rsidRDefault="00AC72C9" w:rsidP="00E157C2">
      <w:pPr>
        <w:pStyle w:val="a7"/>
        <w:widowControl w:val="0"/>
        <w:numPr>
          <w:ilvl w:val="0"/>
          <w:numId w:val="32"/>
        </w:numPr>
        <w:suppressAutoHyphens w:val="0"/>
        <w:ind w:left="0" w:firstLine="709"/>
        <w:rPr>
          <w:rFonts w:cs="Times New Roman"/>
          <w:sz w:val="28"/>
          <w:szCs w:val="28"/>
        </w:rPr>
      </w:pPr>
      <w:r>
        <w:rPr>
          <w:rFonts w:cs="Times New Roman"/>
          <w:sz w:val="28"/>
          <w:szCs w:val="28"/>
        </w:rPr>
        <w:t xml:space="preserve">Основанием для проведения проверки служит распоряжение главы городского поселения </w:t>
      </w:r>
      <w:proofErr w:type="spellStart"/>
      <w:r>
        <w:rPr>
          <w:rFonts w:cs="Times New Roman"/>
          <w:sz w:val="28"/>
          <w:szCs w:val="28"/>
        </w:rPr>
        <w:t>Лянтор</w:t>
      </w:r>
      <w:proofErr w:type="spellEnd"/>
      <w:r>
        <w:rPr>
          <w:rFonts w:cs="Times New Roman"/>
          <w:sz w:val="28"/>
          <w:szCs w:val="28"/>
        </w:rPr>
        <w:t xml:space="preserve"> «О проведении внутреннего контроля соответствия обработки персональных данных требованиям к защите персональных данных»</w:t>
      </w:r>
    </w:p>
    <w:p w:rsidR="00AC72C9" w:rsidRPr="00C846F0" w:rsidRDefault="00AC72C9" w:rsidP="00E157C2">
      <w:pPr>
        <w:pStyle w:val="a7"/>
        <w:widowControl w:val="0"/>
        <w:numPr>
          <w:ilvl w:val="0"/>
          <w:numId w:val="32"/>
        </w:numPr>
        <w:suppressAutoHyphens w:val="0"/>
        <w:ind w:left="0" w:firstLine="709"/>
        <w:rPr>
          <w:rFonts w:cs="Times New Roman"/>
          <w:sz w:val="28"/>
          <w:szCs w:val="28"/>
        </w:rPr>
      </w:pPr>
      <w:r w:rsidRPr="00C846F0">
        <w:rPr>
          <w:rFonts w:cs="Times New Roman"/>
          <w:sz w:val="28"/>
          <w:szCs w:val="28"/>
        </w:rPr>
        <w:t>При проведении проверки должны быть полностью, объективно и всесторонне установлены:</w:t>
      </w:r>
    </w:p>
    <w:p w:rsidR="00AC72C9" w:rsidRDefault="00AC72C9" w:rsidP="00E157C2">
      <w:pPr>
        <w:pStyle w:val="a7"/>
        <w:widowControl w:val="0"/>
        <w:numPr>
          <w:ilvl w:val="0"/>
          <w:numId w:val="34"/>
        </w:numPr>
        <w:suppressAutoHyphens w:val="0"/>
        <w:ind w:left="0" w:firstLine="717"/>
        <w:rPr>
          <w:rFonts w:cs="Times New Roman"/>
          <w:sz w:val="28"/>
          <w:szCs w:val="28"/>
        </w:rPr>
      </w:pPr>
      <w:r w:rsidRPr="00EF1161">
        <w:rPr>
          <w:rFonts w:cs="Times New Roman"/>
          <w:sz w:val="28"/>
          <w:szCs w:val="28"/>
        </w:rPr>
        <w:t>соответствие целей обработки персональных данных целям, заранее определенным и заявленным при сборе персональных данных, а также полномочиям Оператора персональных данных</w:t>
      </w:r>
      <w:r>
        <w:rPr>
          <w:rFonts w:cs="Times New Roman"/>
          <w:sz w:val="28"/>
          <w:szCs w:val="28"/>
        </w:rPr>
        <w:t>;</w:t>
      </w:r>
    </w:p>
    <w:p w:rsidR="00AC72C9" w:rsidRPr="00EF1161" w:rsidRDefault="00AC72C9" w:rsidP="00E157C2">
      <w:pPr>
        <w:pStyle w:val="a7"/>
        <w:widowControl w:val="0"/>
        <w:numPr>
          <w:ilvl w:val="0"/>
          <w:numId w:val="34"/>
        </w:numPr>
        <w:suppressAutoHyphens w:val="0"/>
        <w:ind w:left="0" w:firstLine="717"/>
        <w:rPr>
          <w:rFonts w:cs="Times New Roman"/>
          <w:sz w:val="28"/>
          <w:szCs w:val="28"/>
        </w:rPr>
      </w:pPr>
      <w:r w:rsidRPr="00EF1161">
        <w:rPr>
          <w:rFonts w:cs="Times New Roman"/>
          <w:sz w:val="28"/>
          <w:szCs w:val="28"/>
        </w:rPr>
        <w:t xml:space="preserve">соответствие объема и характера обрабатываемых персональных данных, способов обработки персональных данных целям обработки персональных данных; </w:t>
      </w:r>
    </w:p>
    <w:p w:rsidR="00AC72C9" w:rsidRPr="00EF1161" w:rsidRDefault="00AC72C9" w:rsidP="00E157C2">
      <w:pPr>
        <w:pStyle w:val="a7"/>
        <w:widowControl w:val="0"/>
        <w:numPr>
          <w:ilvl w:val="0"/>
          <w:numId w:val="34"/>
        </w:numPr>
        <w:suppressAutoHyphens w:val="0"/>
        <w:ind w:left="0" w:firstLine="717"/>
        <w:rPr>
          <w:rFonts w:cs="Times New Roman"/>
          <w:sz w:val="28"/>
          <w:szCs w:val="28"/>
        </w:rPr>
      </w:pPr>
      <w:r w:rsidRPr="00EF1161">
        <w:rPr>
          <w:rFonts w:cs="Times New Roman"/>
          <w:sz w:val="28"/>
          <w:szCs w:val="28"/>
        </w:rPr>
        <w:t>достаточность (избыточность) персональных данных для целей обработки персональных данных, заявленных при сборе персональных данных;</w:t>
      </w:r>
    </w:p>
    <w:p w:rsidR="00AC72C9" w:rsidRPr="00EF1161" w:rsidRDefault="00AC72C9" w:rsidP="00E157C2">
      <w:pPr>
        <w:pStyle w:val="a7"/>
        <w:widowControl w:val="0"/>
        <w:numPr>
          <w:ilvl w:val="0"/>
          <w:numId w:val="34"/>
        </w:numPr>
        <w:suppressAutoHyphens w:val="0"/>
        <w:ind w:left="0" w:firstLine="717"/>
        <w:rPr>
          <w:rFonts w:cs="Times New Roman"/>
          <w:sz w:val="28"/>
          <w:szCs w:val="28"/>
        </w:rPr>
      </w:pPr>
      <w:r w:rsidRPr="00EF1161">
        <w:rPr>
          <w:rFonts w:cs="Times New Roman"/>
          <w:sz w:val="28"/>
          <w:szCs w:val="28"/>
        </w:rPr>
        <w:lastRenderedPageBreak/>
        <w:t>отсутствие (наличие) объединения созданных для несовместимых между собой целей баз данных информационных систем персональных данных;</w:t>
      </w:r>
    </w:p>
    <w:p w:rsidR="00AC72C9" w:rsidRPr="00EF1161" w:rsidRDefault="00AC72C9" w:rsidP="00E157C2">
      <w:pPr>
        <w:pStyle w:val="a7"/>
        <w:widowControl w:val="0"/>
        <w:numPr>
          <w:ilvl w:val="0"/>
          <w:numId w:val="34"/>
        </w:numPr>
        <w:suppressAutoHyphens w:val="0"/>
        <w:ind w:left="0" w:firstLine="717"/>
        <w:rPr>
          <w:rFonts w:cs="Times New Roman"/>
          <w:sz w:val="28"/>
          <w:szCs w:val="28"/>
        </w:rPr>
      </w:pPr>
      <w:r w:rsidRPr="00EF1161">
        <w:rPr>
          <w:rFonts w:cs="Times New Roman"/>
          <w:sz w:val="28"/>
          <w:szCs w:val="28"/>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AC72C9" w:rsidRPr="00EF1161" w:rsidRDefault="00AC72C9" w:rsidP="00E157C2">
      <w:pPr>
        <w:pStyle w:val="a7"/>
        <w:widowControl w:val="0"/>
        <w:numPr>
          <w:ilvl w:val="0"/>
          <w:numId w:val="34"/>
        </w:numPr>
        <w:suppressAutoHyphens w:val="0"/>
        <w:ind w:left="0" w:firstLine="717"/>
        <w:rPr>
          <w:rFonts w:cs="Times New Roman"/>
          <w:sz w:val="28"/>
          <w:szCs w:val="28"/>
        </w:rPr>
      </w:pPr>
      <w:r w:rsidRPr="00EF1161">
        <w:rPr>
          <w:rFonts w:cs="Times New Roman"/>
          <w:sz w:val="28"/>
          <w:szCs w:val="28"/>
        </w:rPr>
        <w:t>порядок и условия применения средств защиты информации;</w:t>
      </w:r>
    </w:p>
    <w:p w:rsidR="00AC72C9" w:rsidRPr="00EF1161" w:rsidRDefault="00AC72C9" w:rsidP="00E157C2">
      <w:pPr>
        <w:pStyle w:val="a7"/>
        <w:widowControl w:val="0"/>
        <w:numPr>
          <w:ilvl w:val="0"/>
          <w:numId w:val="34"/>
        </w:numPr>
        <w:suppressAutoHyphens w:val="0"/>
        <w:ind w:left="0" w:firstLine="717"/>
        <w:rPr>
          <w:rFonts w:cs="Times New Roman"/>
          <w:sz w:val="28"/>
          <w:szCs w:val="28"/>
        </w:rPr>
      </w:pPr>
      <w:r w:rsidRPr="00EF1161">
        <w:rPr>
          <w:rFonts w:cs="Times New Roman"/>
          <w:sz w:val="28"/>
          <w:szCs w:val="28"/>
        </w:rPr>
        <w:t>соблюдение правил доступа к персональным данным;</w:t>
      </w:r>
    </w:p>
    <w:p w:rsidR="00AC72C9" w:rsidRPr="00EF1161" w:rsidRDefault="00AC72C9" w:rsidP="00E157C2">
      <w:pPr>
        <w:pStyle w:val="a7"/>
        <w:widowControl w:val="0"/>
        <w:numPr>
          <w:ilvl w:val="0"/>
          <w:numId w:val="34"/>
        </w:numPr>
        <w:suppressAutoHyphens w:val="0"/>
        <w:ind w:left="0" w:firstLine="717"/>
        <w:rPr>
          <w:rFonts w:cs="Times New Roman"/>
          <w:sz w:val="28"/>
          <w:szCs w:val="28"/>
        </w:rPr>
      </w:pPr>
      <w:r w:rsidRPr="00EF1161">
        <w:rPr>
          <w:rFonts w:cs="Times New Roman"/>
          <w:sz w:val="28"/>
          <w:szCs w:val="28"/>
        </w:rPr>
        <w:t>наличие (отсутствие) фактов несанкционированного доступа к персональным данным и принятие н</w:t>
      </w:r>
      <w:r>
        <w:rPr>
          <w:rFonts w:cs="Times New Roman"/>
          <w:sz w:val="28"/>
          <w:szCs w:val="28"/>
        </w:rPr>
        <w:t>еобходимых мер.</w:t>
      </w:r>
    </w:p>
    <w:p w:rsidR="00AC72C9" w:rsidRPr="00C846F0" w:rsidRDefault="00AC72C9" w:rsidP="00E157C2">
      <w:pPr>
        <w:pStyle w:val="a7"/>
        <w:widowControl w:val="0"/>
        <w:numPr>
          <w:ilvl w:val="0"/>
          <w:numId w:val="32"/>
        </w:numPr>
        <w:suppressAutoHyphens w:val="0"/>
        <w:ind w:left="0" w:firstLine="709"/>
        <w:rPr>
          <w:rFonts w:cs="Times New Roman"/>
          <w:sz w:val="28"/>
          <w:szCs w:val="28"/>
        </w:rPr>
      </w:pPr>
      <w:proofErr w:type="gramStart"/>
      <w:r w:rsidRPr="00C846F0">
        <w:rPr>
          <w:rFonts w:cs="Times New Roman"/>
          <w:sz w:val="28"/>
          <w:szCs w:val="28"/>
        </w:rPr>
        <w:t>Ответственный</w:t>
      </w:r>
      <w:proofErr w:type="gramEnd"/>
      <w:r w:rsidRPr="00C846F0">
        <w:rPr>
          <w:rFonts w:cs="Times New Roman"/>
          <w:sz w:val="28"/>
          <w:szCs w:val="28"/>
        </w:rPr>
        <w:t xml:space="preserve"> за организацию обработки персональных данных</w:t>
      </w:r>
      <w:r>
        <w:rPr>
          <w:rFonts w:cs="Times New Roman"/>
          <w:sz w:val="28"/>
          <w:szCs w:val="28"/>
        </w:rPr>
        <w:t xml:space="preserve"> и ответственный за обеспечение безопасности персональных данных в информационных системах персональных данных </w:t>
      </w:r>
      <w:r w:rsidRPr="00C846F0">
        <w:rPr>
          <w:rFonts w:cs="Times New Roman"/>
          <w:sz w:val="28"/>
          <w:szCs w:val="28"/>
        </w:rPr>
        <w:t>в ходе проверки име</w:t>
      </w:r>
      <w:r>
        <w:rPr>
          <w:rFonts w:cs="Times New Roman"/>
          <w:sz w:val="28"/>
          <w:szCs w:val="28"/>
        </w:rPr>
        <w:t>ю</w:t>
      </w:r>
      <w:r w:rsidRPr="00C846F0">
        <w:rPr>
          <w:rFonts w:cs="Times New Roman"/>
          <w:sz w:val="28"/>
          <w:szCs w:val="28"/>
        </w:rPr>
        <w:t>т право:</w:t>
      </w:r>
    </w:p>
    <w:p w:rsidR="00AC72C9" w:rsidRPr="00C846F0" w:rsidRDefault="00AC72C9" w:rsidP="00E157C2">
      <w:pPr>
        <w:pStyle w:val="a7"/>
        <w:widowControl w:val="0"/>
        <w:numPr>
          <w:ilvl w:val="0"/>
          <w:numId w:val="33"/>
        </w:numPr>
        <w:suppressAutoHyphens w:val="0"/>
        <w:ind w:left="0" w:firstLine="709"/>
        <w:rPr>
          <w:rFonts w:cs="Times New Roman"/>
          <w:sz w:val="28"/>
          <w:szCs w:val="28"/>
        </w:rPr>
      </w:pPr>
      <w:r w:rsidRPr="00C846F0">
        <w:rPr>
          <w:rFonts w:cs="Times New Roman"/>
          <w:sz w:val="28"/>
          <w:szCs w:val="28"/>
        </w:rPr>
        <w:t xml:space="preserve">запрашивать у работников информацию, необходимую для реализации </w:t>
      </w:r>
      <w:r>
        <w:rPr>
          <w:rFonts w:cs="Times New Roman"/>
          <w:sz w:val="28"/>
          <w:szCs w:val="28"/>
        </w:rPr>
        <w:t xml:space="preserve">своих </w:t>
      </w:r>
      <w:r w:rsidRPr="00C846F0">
        <w:rPr>
          <w:rFonts w:cs="Times New Roman"/>
          <w:sz w:val="28"/>
          <w:szCs w:val="28"/>
        </w:rPr>
        <w:t>полномочий;</w:t>
      </w:r>
    </w:p>
    <w:p w:rsidR="00AC72C9" w:rsidRPr="00C846F0" w:rsidRDefault="00AC72C9" w:rsidP="00E157C2">
      <w:pPr>
        <w:pStyle w:val="a7"/>
        <w:widowControl w:val="0"/>
        <w:numPr>
          <w:ilvl w:val="0"/>
          <w:numId w:val="33"/>
        </w:numPr>
        <w:suppressAutoHyphens w:val="0"/>
        <w:ind w:left="0" w:firstLine="709"/>
        <w:rPr>
          <w:rFonts w:cs="Times New Roman"/>
          <w:sz w:val="28"/>
          <w:szCs w:val="28"/>
        </w:rPr>
      </w:pPr>
      <w:r w:rsidRPr="00C846F0">
        <w:rPr>
          <w:rFonts w:cs="Times New Roman"/>
          <w:sz w:val="28"/>
          <w:szCs w:val="28"/>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AC72C9" w:rsidRPr="00C846F0" w:rsidRDefault="00AC72C9" w:rsidP="00E157C2">
      <w:pPr>
        <w:pStyle w:val="a7"/>
        <w:widowControl w:val="0"/>
        <w:numPr>
          <w:ilvl w:val="0"/>
          <w:numId w:val="33"/>
        </w:numPr>
        <w:suppressAutoHyphens w:val="0"/>
        <w:ind w:left="0" w:firstLine="709"/>
        <w:rPr>
          <w:rFonts w:cs="Times New Roman"/>
          <w:sz w:val="28"/>
          <w:szCs w:val="28"/>
        </w:rPr>
      </w:pPr>
      <w:r w:rsidRPr="00C846F0">
        <w:rPr>
          <w:rFonts w:cs="Times New Roman"/>
          <w:sz w:val="28"/>
          <w:szCs w:val="28"/>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AC72C9" w:rsidRPr="00C846F0" w:rsidRDefault="00AC72C9" w:rsidP="00E157C2">
      <w:pPr>
        <w:pStyle w:val="a7"/>
        <w:widowControl w:val="0"/>
        <w:numPr>
          <w:ilvl w:val="0"/>
          <w:numId w:val="33"/>
        </w:numPr>
        <w:suppressAutoHyphens w:val="0"/>
        <w:ind w:left="0" w:firstLine="709"/>
        <w:rPr>
          <w:rFonts w:cs="Times New Roman"/>
          <w:sz w:val="28"/>
          <w:szCs w:val="28"/>
        </w:rPr>
      </w:pPr>
      <w:r w:rsidRPr="00C846F0">
        <w:rPr>
          <w:rFonts w:cs="Times New Roman"/>
          <w:sz w:val="28"/>
          <w:szCs w:val="28"/>
        </w:rPr>
        <w:t>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AC72C9" w:rsidRPr="00C846F0" w:rsidRDefault="00AC72C9" w:rsidP="00E157C2">
      <w:pPr>
        <w:pStyle w:val="a7"/>
        <w:widowControl w:val="0"/>
        <w:numPr>
          <w:ilvl w:val="0"/>
          <w:numId w:val="33"/>
        </w:numPr>
        <w:suppressAutoHyphens w:val="0"/>
        <w:ind w:left="0" w:firstLine="709"/>
        <w:rPr>
          <w:rFonts w:cs="Times New Roman"/>
          <w:sz w:val="28"/>
          <w:szCs w:val="28"/>
        </w:rPr>
      </w:pPr>
      <w:r w:rsidRPr="00C846F0">
        <w:rPr>
          <w:rFonts w:cs="Times New Roman"/>
          <w:sz w:val="28"/>
          <w:szCs w:val="28"/>
        </w:rPr>
        <w:t>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AC72C9" w:rsidRPr="00EF1161" w:rsidRDefault="00AC72C9" w:rsidP="00E157C2">
      <w:pPr>
        <w:pStyle w:val="a7"/>
        <w:widowControl w:val="0"/>
        <w:numPr>
          <w:ilvl w:val="0"/>
          <w:numId w:val="32"/>
        </w:numPr>
        <w:suppressAutoHyphens w:val="0"/>
        <w:ind w:left="0" w:firstLine="709"/>
        <w:rPr>
          <w:rFonts w:cs="Times New Roman"/>
          <w:sz w:val="28"/>
          <w:szCs w:val="28"/>
        </w:rPr>
      </w:pPr>
      <w:proofErr w:type="gramStart"/>
      <w:r>
        <w:rPr>
          <w:rFonts w:cs="Times New Roman"/>
          <w:sz w:val="28"/>
          <w:szCs w:val="28"/>
        </w:rPr>
        <w:t xml:space="preserve">Ответственный за организацию обработки персональных данных в течение 3 (трех) рабочих дней направляет в адрес </w:t>
      </w:r>
      <w:r w:rsidR="00705EF1">
        <w:rPr>
          <w:rFonts w:cs="Times New Roman"/>
          <w:sz w:val="28"/>
          <w:szCs w:val="28"/>
        </w:rPr>
        <w:t>Г</w:t>
      </w:r>
      <w:r w:rsidR="00071678">
        <w:rPr>
          <w:rFonts w:cs="Times New Roman"/>
          <w:sz w:val="28"/>
          <w:szCs w:val="28"/>
        </w:rPr>
        <w:t xml:space="preserve">лавы городского поселения </w:t>
      </w:r>
      <w:proofErr w:type="spellStart"/>
      <w:r w:rsidR="00705EF1">
        <w:rPr>
          <w:rFonts w:cs="Times New Roman"/>
          <w:sz w:val="28"/>
          <w:szCs w:val="28"/>
        </w:rPr>
        <w:t>Лянтор</w:t>
      </w:r>
      <w:proofErr w:type="spellEnd"/>
      <w:r w:rsidR="00705EF1">
        <w:rPr>
          <w:rFonts w:cs="Times New Roman"/>
          <w:sz w:val="28"/>
          <w:szCs w:val="28"/>
        </w:rPr>
        <w:t xml:space="preserve"> </w:t>
      </w:r>
      <w:r>
        <w:rPr>
          <w:rFonts w:cs="Times New Roman"/>
          <w:sz w:val="28"/>
          <w:szCs w:val="28"/>
        </w:rPr>
        <w:t xml:space="preserve">результаты </w:t>
      </w:r>
      <w:r w:rsidRPr="00523273">
        <w:rPr>
          <w:rFonts w:cs="Times New Roman"/>
          <w:sz w:val="26"/>
          <w:szCs w:val="26"/>
        </w:rPr>
        <w:t>проведения проверки в форме служебной</w:t>
      </w:r>
      <w:r>
        <w:rPr>
          <w:rFonts w:cs="Times New Roman"/>
          <w:sz w:val="28"/>
          <w:szCs w:val="28"/>
        </w:rPr>
        <w:t xml:space="preserve"> записки</w:t>
      </w:r>
      <w:r w:rsidRPr="00C846F0">
        <w:rPr>
          <w:rFonts w:cs="Times New Roman"/>
          <w:sz w:val="28"/>
          <w:szCs w:val="28"/>
        </w:rPr>
        <w:t>.</w:t>
      </w:r>
      <w:proofErr w:type="gramEnd"/>
    </w:p>
    <w:p w:rsidR="00AC72C9" w:rsidRDefault="00AC72C9" w:rsidP="00E157C2">
      <w:pPr>
        <w:suppressAutoHyphens w:val="0"/>
        <w:spacing w:after="160"/>
        <w:ind w:firstLine="0"/>
        <w:jc w:val="left"/>
      </w:pPr>
      <w:r>
        <w:br w:type="page"/>
      </w:r>
    </w:p>
    <w:p w:rsidR="00E157C2" w:rsidRDefault="00E157C2" w:rsidP="00E157C2">
      <w:pPr>
        <w:ind w:left="5103" w:firstLine="0"/>
        <w:jc w:val="left"/>
        <w:rPr>
          <w:szCs w:val="24"/>
        </w:rPr>
      </w:pPr>
      <w:r w:rsidRPr="00C15120">
        <w:rPr>
          <w:szCs w:val="24"/>
        </w:rPr>
        <w:lastRenderedPageBreak/>
        <w:t xml:space="preserve">Приложение </w:t>
      </w:r>
      <w:r>
        <w:rPr>
          <w:szCs w:val="24"/>
        </w:rPr>
        <w:t xml:space="preserve">22 </w:t>
      </w:r>
      <w:r w:rsidRPr="00C15120">
        <w:rPr>
          <w:szCs w:val="24"/>
        </w:rPr>
        <w:t xml:space="preserve">к распоряжению Администрации </w:t>
      </w:r>
      <w:proofErr w:type="gramStart"/>
      <w:r w:rsidRPr="00C15120">
        <w:rPr>
          <w:szCs w:val="24"/>
        </w:rPr>
        <w:t>городского</w:t>
      </w:r>
      <w:proofErr w:type="gramEnd"/>
      <w:r w:rsidRPr="00C15120">
        <w:rPr>
          <w:szCs w:val="24"/>
        </w:rPr>
        <w:t xml:space="preserve"> </w:t>
      </w:r>
    </w:p>
    <w:p w:rsidR="00E157C2" w:rsidRPr="00C15120" w:rsidRDefault="00E157C2" w:rsidP="00E157C2">
      <w:pPr>
        <w:ind w:left="5103" w:firstLine="0"/>
        <w:jc w:val="left"/>
        <w:rPr>
          <w:szCs w:val="24"/>
        </w:rPr>
      </w:pPr>
      <w:r w:rsidRPr="00C15120">
        <w:rPr>
          <w:szCs w:val="24"/>
        </w:rPr>
        <w:t xml:space="preserve">поселения </w:t>
      </w:r>
      <w:proofErr w:type="spellStart"/>
      <w:r w:rsidRPr="00C15120">
        <w:rPr>
          <w:szCs w:val="24"/>
        </w:rPr>
        <w:t>Лянтор</w:t>
      </w:r>
      <w:proofErr w:type="spellEnd"/>
      <w:r w:rsidRPr="00C15120">
        <w:rPr>
          <w:szCs w:val="24"/>
        </w:rPr>
        <w:t xml:space="preserve">  </w:t>
      </w:r>
    </w:p>
    <w:p w:rsidR="0027262A" w:rsidRPr="00C15120" w:rsidRDefault="0027262A" w:rsidP="0027262A">
      <w:pPr>
        <w:ind w:left="5103" w:firstLine="0"/>
        <w:jc w:val="left"/>
        <w:rPr>
          <w:szCs w:val="24"/>
        </w:rPr>
      </w:pPr>
      <w:r w:rsidRPr="00C15120">
        <w:rPr>
          <w:szCs w:val="24"/>
        </w:rPr>
        <w:t>от «</w:t>
      </w:r>
      <w:r>
        <w:rPr>
          <w:szCs w:val="24"/>
        </w:rPr>
        <w:t>07</w:t>
      </w:r>
      <w:r w:rsidRPr="00C15120">
        <w:rPr>
          <w:szCs w:val="24"/>
        </w:rPr>
        <w:t xml:space="preserve">» </w:t>
      </w:r>
      <w:r>
        <w:rPr>
          <w:szCs w:val="24"/>
        </w:rPr>
        <w:t xml:space="preserve">декабря </w:t>
      </w:r>
      <w:r w:rsidRPr="00C15120">
        <w:rPr>
          <w:szCs w:val="24"/>
        </w:rPr>
        <w:t>2015</w:t>
      </w:r>
      <w:r>
        <w:rPr>
          <w:szCs w:val="24"/>
        </w:rPr>
        <w:t xml:space="preserve"> года</w:t>
      </w:r>
      <w:r w:rsidRPr="00C15120">
        <w:rPr>
          <w:szCs w:val="24"/>
        </w:rPr>
        <w:t xml:space="preserve">  №</w:t>
      </w:r>
      <w:r>
        <w:rPr>
          <w:szCs w:val="24"/>
        </w:rPr>
        <w:t xml:space="preserve"> 282</w:t>
      </w:r>
    </w:p>
    <w:p w:rsidR="00E157C2" w:rsidRDefault="00E157C2" w:rsidP="00E157C2">
      <w:pPr>
        <w:jc w:val="center"/>
        <w:rPr>
          <w:rFonts w:cs="Times New Roman"/>
          <w:sz w:val="28"/>
          <w:szCs w:val="28"/>
        </w:rPr>
      </w:pPr>
    </w:p>
    <w:p w:rsidR="00AC72C9" w:rsidRPr="00CF7796" w:rsidRDefault="00AC72C9" w:rsidP="00E157C2">
      <w:pPr>
        <w:jc w:val="center"/>
        <w:rPr>
          <w:rFonts w:cs="Times New Roman"/>
          <w:sz w:val="28"/>
          <w:szCs w:val="28"/>
        </w:rPr>
      </w:pPr>
      <w:r w:rsidRPr="00CF7796">
        <w:rPr>
          <w:rFonts w:cs="Times New Roman"/>
          <w:sz w:val="28"/>
          <w:szCs w:val="28"/>
        </w:rPr>
        <w:t xml:space="preserve">ПОРЯДОК </w:t>
      </w:r>
      <w:r w:rsidRPr="00CF7796">
        <w:rPr>
          <w:rFonts w:cs="Times New Roman"/>
          <w:sz w:val="28"/>
          <w:szCs w:val="28"/>
        </w:rPr>
        <w:br/>
        <w:t xml:space="preserve">уничтожения персональных данных при достижении </w:t>
      </w:r>
      <w:r w:rsidRPr="00CF7796">
        <w:rPr>
          <w:rFonts w:cs="Times New Roman"/>
          <w:sz w:val="28"/>
          <w:szCs w:val="28"/>
        </w:rPr>
        <w:br/>
        <w:t>целей обработки и (или) при наступлении иных законных оснований</w:t>
      </w:r>
    </w:p>
    <w:p w:rsidR="00AC72C9" w:rsidRPr="00CF7796" w:rsidRDefault="00AC72C9" w:rsidP="00E157C2">
      <w:pPr>
        <w:pStyle w:val="12"/>
        <w:ind w:left="0"/>
        <w:rPr>
          <w:rFonts w:ascii="Times New Roman" w:eastAsia="Times New Roman" w:hAnsi="Times New Roman" w:cs="Times New Roman"/>
          <w:sz w:val="28"/>
          <w:szCs w:val="28"/>
        </w:rPr>
      </w:pPr>
    </w:p>
    <w:p w:rsidR="00AC72C9" w:rsidRDefault="00AC72C9" w:rsidP="00E157C2">
      <w:pPr>
        <w:pStyle w:val="a7"/>
        <w:numPr>
          <w:ilvl w:val="0"/>
          <w:numId w:val="53"/>
        </w:numPr>
        <w:ind w:left="0" w:firstLine="426"/>
        <w:rPr>
          <w:rFonts w:cs="Times New Roman"/>
          <w:sz w:val="28"/>
          <w:szCs w:val="28"/>
        </w:rPr>
      </w:pPr>
      <w:proofErr w:type="gramStart"/>
      <w:r w:rsidRPr="00705EF1">
        <w:rPr>
          <w:rFonts w:cs="Times New Roman"/>
          <w:sz w:val="28"/>
          <w:szCs w:val="28"/>
        </w:rPr>
        <w:t>Настоящий документ устанавливает порядок уничтожения информации, содержащей персональные данные, при достижении целей обработки или при наступлении иных законных оснований в соответствии с Федеральным законом Российской Федерации от 27.07.2006 № 152-ФЗ «О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roofErr w:type="gramEnd"/>
    </w:p>
    <w:p w:rsidR="00AC72C9" w:rsidRDefault="00AC72C9" w:rsidP="00E157C2">
      <w:pPr>
        <w:pStyle w:val="a7"/>
        <w:numPr>
          <w:ilvl w:val="0"/>
          <w:numId w:val="53"/>
        </w:numPr>
        <w:ind w:left="0" w:firstLine="426"/>
        <w:rPr>
          <w:rFonts w:cs="Times New Roman"/>
          <w:sz w:val="28"/>
          <w:szCs w:val="28"/>
        </w:rPr>
      </w:pPr>
      <w:r w:rsidRPr="00705EF1">
        <w:rPr>
          <w:rFonts w:cs="Times New Roman"/>
          <w:sz w:val="28"/>
          <w:szCs w:val="28"/>
        </w:rPr>
        <w:t>Документы, дела, книги и журналы учета, содержащие персональные данные, при достижении целей обработки, или при наступлении иных законных оснований, (например, утратившие практическое значение, а также с истекшим сроком хранения), подлежат уничтожению.</w:t>
      </w:r>
    </w:p>
    <w:p w:rsidR="00AC72C9" w:rsidRDefault="00AC72C9" w:rsidP="00E157C2">
      <w:pPr>
        <w:pStyle w:val="a7"/>
        <w:numPr>
          <w:ilvl w:val="0"/>
          <w:numId w:val="53"/>
        </w:numPr>
        <w:ind w:left="0" w:firstLine="426"/>
        <w:rPr>
          <w:rFonts w:cs="Times New Roman"/>
          <w:sz w:val="28"/>
          <w:szCs w:val="28"/>
        </w:rPr>
      </w:pPr>
      <w:proofErr w:type="gramStart"/>
      <w:r w:rsidRPr="00705EF1">
        <w:rPr>
          <w:rFonts w:cs="Times New Roman"/>
          <w:sz w:val="28"/>
          <w:szCs w:val="28"/>
        </w:rPr>
        <w:t xml:space="preserve">Уничтожение документов производится </w:t>
      </w:r>
      <w:r w:rsidR="00705EF1">
        <w:rPr>
          <w:rFonts w:cs="Times New Roman"/>
          <w:sz w:val="28"/>
          <w:szCs w:val="28"/>
        </w:rPr>
        <w:t xml:space="preserve">комиссией по защите информации </w:t>
      </w:r>
      <w:r w:rsidRPr="00705EF1">
        <w:rPr>
          <w:rFonts w:cs="Times New Roman"/>
          <w:sz w:val="28"/>
          <w:szCs w:val="28"/>
        </w:rPr>
        <w:t>в присутствии ответственного за организацию обработки персональных данных, который несет персональную ответственность за правильность и полноту уничтожения перечисленных в акте документов (Акт составляется в свободной форме).</w:t>
      </w:r>
      <w:proofErr w:type="gramEnd"/>
    </w:p>
    <w:p w:rsidR="00AC72C9" w:rsidRDefault="00AC72C9" w:rsidP="00E157C2">
      <w:pPr>
        <w:pStyle w:val="a7"/>
        <w:numPr>
          <w:ilvl w:val="0"/>
          <w:numId w:val="53"/>
        </w:numPr>
        <w:ind w:left="0" w:firstLine="426"/>
        <w:rPr>
          <w:rFonts w:cs="Times New Roman"/>
          <w:sz w:val="28"/>
          <w:szCs w:val="28"/>
        </w:rPr>
      </w:pPr>
      <w:r w:rsidRPr="00705EF1">
        <w:rPr>
          <w:rFonts w:cs="Times New Roman"/>
          <w:sz w:val="28"/>
          <w:szCs w:val="28"/>
        </w:rPr>
        <w:t xml:space="preserve">Отобранные к уничтожению материалы измельчаются механическим способом до </w:t>
      </w:r>
      <w:proofErr w:type="gramStart"/>
      <w:r w:rsidRPr="00705EF1">
        <w:rPr>
          <w:rFonts w:cs="Times New Roman"/>
          <w:sz w:val="28"/>
          <w:szCs w:val="28"/>
        </w:rPr>
        <w:t>степени, исключающей возможность прочтения текста или сжигаются</w:t>
      </w:r>
      <w:proofErr w:type="gramEnd"/>
      <w:r w:rsidRPr="00705EF1">
        <w:rPr>
          <w:rFonts w:cs="Times New Roman"/>
          <w:sz w:val="28"/>
          <w:szCs w:val="28"/>
        </w:rPr>
        <w:t>.</w:t>
      </w:r>
    </w:p>
    <w:p w:rsidR="00AC72C9" w:rsidRDefault="00AC72C9" w:rsidP="00E157C2">
      <w:pPr>
        <w:pStyle w:val="a7"/>
        <w:numPr>
          <w:ilvl w:val="0"/>
          <w:numId w:val="53"/>
        </w:numPr>
        <w:ind w:left="0" w:firstLine="426"/>
        <w:rPr>
          <w:rFonts w:cs="Times New Roman"/>
          <w:sz w:val="28"/>
          <w:szCs w:val="28"/>
        </w:rPr>
      </w:pPr>
      <w:r w:rsidRPr="00705EF1">
        <w:rPr>
          <w:rFonts w:cs="Times New Roman"/>
          <w:sz w:val="28"/>
          <w:szCs w:val="28"/>
        </w:rPr>
        <w:t>После уничтожения материальных носителей ответственный за организацию подписывает а</w:t>
      </w:r>
      <w:proofErr w:type="gramStart"/>
      <w:r w:rsidRPr="00705EF1">
        <w:rPr>
          <w:rFonts w:cs="Times New Roman"/>
          <w:sz w:val="28"/>
          <w:szCs w:val="28"/>
        </w:rPr>
        <w:t>кт в дв</w:t>
      </w:r>
      <w:proofErr w:type="gramEnd"/>
      <w:r w:rsidRPr="00705EF1">
        <w:rPr>
          <w:rFonts w:cs="Times New Roman"/>
          <w:sz w:val="28"/>
          <w:szCs w:val="28"/>
        </w:rPr>
        <w:t>ух экземплярах, также в номенклатурах и описях дел проставляется отметка «Уничтожено. Акт №__(дата)».</w:t>
      </w:r>
    </w:p>
    <w:p w:rsidR="00AC72C9" w:rsidRDefault="00AC72C9" w:rsidP="00E157C2">
      <w:pPr>
        <w:pStyle w:val="a7"/>
        <w:numPr>
          <w:ilvl w:val="0"/>
          <w:numId w:val="53"/>
        </w:numPr>
        <w:ind w:left="0" w:firstLine="426"/>
        <w:rPr>
          <w:rFonts w:cs="Times New Roman"/>
          <w:sz w:val="28"/>
          <w:szCs w:val="28"/>
        </w:rPr>
      </w:pPr>
      <w:r w:rsidRPr="00705EF1">
        <w:rPr>
          <w:rFonts w:cs="Times New Roman"/>
          <w:sz w:val="28"/>
          <w:szCs w:val="28"/>
        </w:rPr>
        <w:t>Уничтожение информации на носителях необходимо осуществлять путем стирания информации с использованием сертифицированного программного обеспечения, установленного на АРМ с гарантированным уничтожением (в соответствии с заданными характеристиками для установленного программного обеспечения с гарантированным уничтожением).</w:t>
      </w:r>
    </w:p>
    <w:p w:rsidR="00AC72C9" w:rsidRPr="00705EF1" w:rsidRDefault="00AC72C9" w:rsidP="00E157C2">
      <w:pPr>
        <w:pStyle w:val="a7"/>
        <w:numPr>
          <w:ilvl w:val="0"/>
          <w:numId w:val="53"/>
        </w:numPr>
        <w:ind w:left="0" w:firstLine="426"/>
        <w:rPr>
          <w:rFonts w:cs="Times New Roman"/>
          <w:sz w:val="28"/>
          <w:szCs w:val="28"/>
        </w:rPr>
      </w:pPr>
      <w:r w:rsidRPr="00705EF1">
        <w:rPr>
          <w:rFonts w:cs="Times New Roman"/>
          <w:sz w:val="28"/>
          <w:szCs w:val="28"/>
        </w:rPr>
        <w:t>Информация, содержащая персональные данные при достижении целей обработки или при наступлении иных законных оснований (например, утратившие практическое значение, с истекшим сроком хранения) в электронном виде, подлежит уничтожению.</w:t>
      </w:r>
      <w:r>
        <w:br w:type="page"/>
      </w:r>
    </w:p>
    <w:p w:rsidR="00E157C2" w:rsidRDefault="00F9542F" w:rsidP="00E157C2">
      <w:pPr>
        <w:ind w:left="4536"/>
        <w:jc w:val="left"/>
        <w:rPr>
          <w:szCs w:val="24"/>
        </w:rPr>
      </w:pPr>
      <w:r w:rsidRPr="00C15120">
        <w:rPr>
          <w:szCs w:val="24"/>
        </w:rPr>
        <w:lastRenderedPageBreak/>
        <w:t xml:space="preserve">Приложение </w:t>
      </w:r>
      <w:r>
        <w:rPr>
          <w:szCs w:val="24"/>
        </w:rPr>
        <w:t>23</w:t>
      </w:r>
      <w:r w:rsidR="00E157C2">
        <w:rPr>
          <w:szCs w:val="24"/>
        </w:rPr>
        <w:t xml:space="preserve"> </w:t>
      </w:r>
      <w:r w:rsidRPr="00C15120">
        <w:rPr>
          <w:szCs w:val="24"/>
        </w:rPr>
        <w:t>к распоряжению</w:t>
      </w:r>
    </w:p>
    <w:p w:rsidR="00E157C2" w:rsidRDefault="00F9542F" w:rsidP="00E157C2">
      <w:pPr>
        <w:ind w:left="4536"/>
        <w:jc w:val="left"/>
        <w:rPr>
          <w:szCs w:val="24"/>
        </w:rPr>
      </w:pPr>
      <w:r w:rsidRPr="00C15120">
        <w:rPr>
          <w:szCs w:val="24"/>
        </w:rPr>
        <w:t xml:space="preserve">Администрации </w:t>
      </w:r>
      <w:proofErr w:type="gramStart"/>
      <w:r w:rsidRPr="00C15120">
        <w:rPr>
          <w:szCs w:val="24"/>
        </w:rPr>
        <w:t>городского</w:t>
      </w:r>
      <w:proofErr w:type="gramEnd"/>
      <w:r w:rsidRPr="00C15120">
        <w:rPr>
          <w:szCs w:val="24"/>
        </w:rPr>
        <w:t xml:space="preserve"> </w:t>
      </w:r>
    </w:p>
    <w:p w:rsidR="00F9542F" w:rsidRPr="00C15120" w:rsidRDefault="00F9542F" w:rsidP="00E157C2">
      <w:pPr>
        <w:ind w:left="4536"/>
        <w:jc w:val="left"/>
        <w:rPr>
          <w:szCs w:val="24"/>
        </w:rPr>
      </w:pPr>
      <w:r w:rsidRPr="00C15120">
        <w:rPr>
          <w:szCs w:val="24"/>
        </w:rPr>
        <w:t xml:space="preserve">поселения </w:t>
      </w:r>
      <w:proofErr w:type="spellStart"/>
      <w:r w:rsidRPr="00C15120">
        <w:rPr>
          <w:szCs w:val="24"/>
        </w:rPr>
        <w:t>Лянтор</w:t>
      </w:r>
      <w:proofErr w:type="spellEnd"/>
      <w:r w:rsidRPr="00C15120">
        <w:rPr>
          <w:szCs w:val="24"/>
        </w:rPr>
        <w:t xml:space="preserve">  </w:t>
      </w:r>
    </w:p>
    <w:p w:rsidR="0027262A" w:rsidRPr="00C15120" w:rsidRDefault="0027262A" w:rsidP="0027262A">
      <w:pPr>
        <w:ind w:left="5103" w:firstLine="0"/>
        <w:jc w:val="left"/>
        <w:rPr>
          <w:szCs w:val="24"/>
        </w:rPr>
      </w:pPr>
      <w:r w:rsidRPr="00C15120">
        <w:rPr>
          <w:szCs w:val="24"/>
        </w:rPr>
        <w:t>от «</w:t>
      </w:r>
      <w:r>
        <w:rPr>
          <w:szCs w:val="24"/>
        </w:rPr>
        <w:t>07</w:t>
      </w:r>
      <w:r w:rsidRPr="00C15120">
        <w:rPr>
          <w:szCs w:val="24"/>
        </w:rPr>
        <w:t xml:space="preserve">» </w:t>
      </w:r>
      <w:r>
        <w:rPr>
          <w:szCs w:val="24"/>
        </w:rPr>
        <w:t xml:space="preserve">декабря </w:t>
      </w:r>
      <w:r w:rsidRPr="00C15120">
        <w:rPr>
          <w:szCs w:val="24"/>
        </w:rPr>
        <w:t>2015</w:t>
      </w:r>
      <w:r>
        <w:rPr>
          <w:szCs w:val="24"/>
        </w:rPr>
        <w:t xml:space="preserve"> года</w:t>
      </w:r>
      <w:r w:rsidRPr="00C15120">
        <w:rPr>
          <w:szCs w:val="24"/>
        </w:rPr>
        <w:t xml:space="preserve">  №</w:t>
      </w:r>
      <w:r>
        <w:rPr>
          <w:szCs w:val="24"/>
        </w:rPr>
        <w:t xml:space="preserve"> 282</w:t>
      </w:r>
    </w:p>
    <w:p w:rsidR="007D4730" w:rsidRPr="009D1929" w:rsidRDefault="007D4730" w:rsidP="00E157C2">
      <w:pPr>
        <w:jc w:val="right"/>
        <w:rPr>
          <w:rFonts w:cs="Times New Roman"/>
          <w:szCs w:val="24"/>
        </w:rPr>
      </w:pPr>
    </w:p>
    <w:p w:rsidR="007D4730" w:rsidRPr="00306820" w:rsidRDefault="007D4730" w:rsidP="00E157C2">
      <w:pPr>
        <w:pStyle w:val="a5"/>
        <w:jc w:val="center"/>
        <w:rPr>
          <w:bCs/>
          <w:sz w:val="28"/>
          <w:szCs w:val="28"/>
        </w:rPr>
      </w:pPr>
      <w:r w:rsidRPr="00306820">
        <w:rPr>
          <w:sz w:val="28"/>
          <w:szCs w:val="28"/>
        </w:rPr>
        <w:t>ИНСТРУКЦИЯ</w:t>
      </w:r>
      <w:r w:rsidRPr="00306820">
        <w:rPr>
          <w:sz w:val="28"/>
          <w:szCs w:val="28"/>
        </w:rPr>
        <w:br/>
        <w:t xml:space="preserve">по организации резервирования </w:t>
      </w:r>
      <w:r w:rsidRPr="00306820">
        <w:rPr>
          <w:sz w:val="28"/>
          <w:szCs w:val="28"/>
        </w:rPr>
        <w:br/>
      </w:r>
    </w:p>
    <w:p w:rsidR="007D4730" w:rsidRPr="00306820" w:rsidRDefault="007D4730" w:rsidP="00E157C2">
      <w:pPr>
        <w:pStyle w:val="a0"/>
        <w:numPr>
          <w:ilvl w:val="0"/>
          <w:numId w:val="26"/>
        </w:numPr>
        <w:ind w:left="0" w:firstLine="0"/>
        <w:jc w:val="center"/>
        <w:rPr>
          <w:bCs/>
          <w:sz w:val="28"/>
          <w:szCs w:val="28"/>
        </w:rPr>
      </w:pPr>
      <w:r w:rsidRPr="00306820">
        <w:rPr>
          <w:bCs/>
          <w:sz w:val="28"/>
          <w:szCs w:val="28"/>
        </w:rPr>
        <w:t>Общие положения</w:t>
      </w:r>
    </w:p>
    <w:p w:rsidR="007D4730" w:rsidRDefault="007D4730" w:rsidP="00E157C2">
      <w:pPr>
        <w:pStyle w:val="20"/>
        <w:numPr>
          <w:ilvl w:val="1"/>
          <w:numId w:val="26"/>
        </w:numPr>
        <w:ind w:left="0" w:firstLine="571"/>
        <w:rPr>
          <w:sz w:val="28"/>
          <w:szCs w:val="28"/>
        </w:rPr>
      </w:pPr>
      <w:r w:rsidRPr="00306820">
        <w:rPr>
          <w:sz w:val="28"/>
          <w:szCs w:val="28"/>
        </w:rPr>
        <w:t>Настоящая инструкция разработана с целью обеспечения возможности оперативного восстановления персональных данных, модифицированных или уничтоженных вследствие несанкционированного доступа к ним.</w:t>
      </w:r>
    </w:p>
    <w:p w:rsidR="007D4730" w:rsidRPr="00705EF1" w:rsidRDefault="007D4730" w:rsidP="00E157C2">
      <w:pPr>
        <w:pStyle w:val="20"/>
        <w:numPr>
          <w:ilvl w:val="1"/>
          <w:numId w:val="26"/>
        </w:numPr>
        <w:ind w:left="0" w:firstLine="571"/>
        <w:rPr>
          <w:sz w:val="28"/>
          <w:szCs w:val="28"/>
        </w:rPr>
      </w:pPr>
      <w:r w:rsidRPr="00705EF1">
        <w:rPr>
          <w:sz w:val="28"/>
          <w:szCs w:val="28"/>
        </w:rPr>
        <w:t xml:space="preserve">Инструкция определяет правила и объемы резервирования, а также порядок восстановления работоспособности информационной системы персональных данных (далее – </w:t>
      </w:r>
      <w:proofErr w:type="spellStart"/>
      <w:r w:rsidRPr="00705EF1">
        <w:rPr>
          <w:sz w:val="28"/>
          <w:szCs w:val="28"/>
        </w:rPr>
        <w:t>ИСПДн</w:t>
      </w:r>
      <w:proofErr w:type="spellEnd"/>
      <w:r w:rsidRPr="00705EF1">
        <w:rPr>
          <w:sz w:val="28"/>
          <w:szCs w:val="28"/>
        </w:rPr>
        <w:t>).</w:t>
      </w:r>
    </w:p>
    <w:p w:rsidR="007D4730" w:rsidRPr="00306820" w:rsidRDefault="007D4730" w:rsidP="00E157C2">
      <w:pPr>
        <w:pStyle w:val="20"/>
        <w:numPr>
          <w:ilvl w:val="0"/>
          <w:numId w:val="0"/>
        </w:numPr>
        <w:ind w:firstLine="851"/>
        <w:rPr>
          <w:sz w:val="28"/>
          <w:szCs w:val="28"/>
        </w:rPr>
      </w:pPr>
    </w:p>
    <w:p w:rsidR="007D4730" w:rsidRPr="00306820" w:rsidRDefault="007D4730" w:rsidP="00E157C2">
      <w:pPr>
        <w:pStyle w:val="a0"/>
        <w:numPr>
          <w:ilvl w:val="0"/>
          <w:numId w:val="26"/>
        </w:numPr>
        <w:ind w:left="0" w:firstLine="0"/>
        <w:jc w:val="center"/>
        <w:rPr>
          <w:bCs/>
          <w:sz w:val="28"/>
          <w:szCs w:val="28"/>
        </w:rPr>
      </w:pPr>
      <w:r w:rsidRPr="00306820">
        <w:rPr>
          <w:bCs/>
          <w:sz w:val="28"/>
          <w:szCs w:val="28"/>
        </w:rPr>
        <w:t xml:space="preserve">Резервируемое программное обеспечение </w:t>
      </w:r>
      <w:r w:rsidR="00306820">
        <w:rPr>
          <w:bCs/>
          <w:sz w:val="28"/>
          <w:szCs w:val="28"/>
        </w:rPr>
        <w:br/>
      </w:r>
      <w:r w:rsidRPr="00306820">
        <w:rPr>
          <w:bCs/>
          <w:sz w:val="28"/>
          <w:szCs w:val="28"/>
        </w:rPr>
        <w:t>и базы персональных данных</w:t>
      </w:r>
    </w:p>
    <w:p w:rsidR="007D4730" w:rsidRPr="00306820" w:rsidRDefault="007D4730" w:rsidP="00E157C2">
      <w:pPr>
        <w:pStyle w:val="20"/>
        <w:numPr>
          <w:ilvl w:val="1"/>
          <w:numId w:val="26"/>
        </w:numPr>
        <w:ind w:left="0" w:firstLine="567"/>
        <w:rPr>
          <w:sz w:val="28"/>
          <w:szCs w:val="28"/>
        </w:rPr>
      </w:pPr>
      <w:r w:rsidRPr="00306820">
        <w:rPr>
          <w:sz w:val="28"/>
          <w:szCs w:val="28"/>
        </w:rPr>
        <w:t xml:space="preserve">В </w:t>
      </w:r>
      <w:proofErr w:type="spellStart"/>
      <w:r w:rsidRPr="00306820">
        <w:rPr>
          <w:sz w:val="28"/>
          <w:szCs w:val="28"/>
        </w:rPr>
        <w:t>ИСПДн</w:t>
      </w:r>
      <w:proofErr w:type="spellEnd"/>
      <w:r w:rsidRPr="00306820">
        <w:rPr>
          <w:sz w:val="28"/>
          <w:szCs w:val="28"/>
        </w:rPr>
        <w:t xml:space="preserve"> резервированию подлежит:</w:t>
      </w:r>
    </w:p>
    <w:p w:rsidR="007D4730" w:rsidRPr="00306820" w:rsidRDefault="00705EF1" w:rsidP="00E157C2">
      <w:pPr>
        <w:pStyle w:val="a"/>
        <w:numPr>
          <w:ilvl w:val="0"/>
          <w:numId w:val="24"/>
        </w:numPr>
        <w:ind w:left="0" w:firstLine="709"/>
        <w:rPr>
          <w:rFonts w:cs="Times New Roman"/>
          <w:sz w:val="28"/>
          <w:szCs w:val="28"/>
        </w:rPr>
      </w:pPr>
      <w:r>
        <w:rPr>
          <w:rFonts w:cs="Times New Roman"/>
          <w:sz w:val="28"/>
          <w:szCs w:val="28"/>
        </w:rPr>
        <w:t>о</w:t>
      </w:r>
      <w:r w:rsidR="007D4730" w:rsidRPr="00306820">
        <w:rPr>
          <w:rFonts w:cs="Times New Roman"/>
          <w:sz w:val="28"/>
          <w:szCs w:val="28"/>
        </w:rPr>
        <w:t>бщее программное обеспечение (операционная система и программные драйверы устройств (принтера, монитора, ви</w:t>
      </w:r>
      <w:r w:rsidR="00306820">
        <w:rPr>
          <w:rFonts w:cs="Times New Roman"/>
          <w:sz w:val="28"/>
          <w:szCs w:val="28"/>
        </w:rPr>
        <w:t xml:space="preserve">деокарты и т.п.), поставляемые </w:t>
      </w:r>
      <w:r w:rsidR="007D4730" w:rsidRPr="00306820">
        <w:rPr>
          <w:rFonts w:cs="Times New Roman"/>
          <w:sz w:val="28"/>
          <w:szCs w:val="28"/>
        </w:rPr>
        <w:t>с компонентами автоматизированных рабочих</w:t>
      </w:r>
      <w:r w:rsidR="00306820">
        <w:rPr>
          <w:rFonts w:cs="Times New Roman"/>
          <w:sz w:val="28"/>
          <w:szCs w:val="28"/>
        </w:rPr>
        <w:t xml:space="preserve"> мест (далее – АРМ), входящими </w:t>
      </w:r>
      <w:r w:rsidR="007D4730" w:rsidRPr="00306820">
        <w:rPr>
          <w:rFonts w:cs="Times New Roman"/>
          <w:sz w:val="28"/>
          <w:szCs w:val="28"/>
        </w:rPr>
        <w:t xml:space="preserve">в состав </w:t>
      </w:r>
      <w:proofErr w:type="spellStart"/>
      <w:r w:rsidR="007D4730" w:rsidRPr="00306820">
        <w:rPr>
          <w:rFonts w:cs="Times New Roman"/>
          <w:sz w:val="28"/>
          <w:szCs w:val="28"/>
        </w:rPr>
        <w:t>ИСПДн</w:t>
      </w:r>
      <w:proofErr w:type="spellEnd"/>
      <w:r w:rsidR="007D4730" w:rsidRPr="00306820">
        <w:rPr>
          <w:rFonts w:cs="Times New Roman"/>
          <w:sz w:val="28"/>
          <w:szCs w:val="28"/>
        </w:rPr>
        <w:t>);</w:t>
      </w:r>
    </w:p>
    <w:p w:rsidR="007D4730" w:rsidRPr="00306820" w:rsidRDefault="00705EF1" w:rsidP="00E157C2">
      <w:pPr>
        <w:pStyle w:val="a"/>
        <w:numPr>
          <w:ilvl w:val="0"/>
          <w:numId w:val="24"/>
        </w:numPr>
        <w:ind w:left="0" w:firstLine="709"/>
        <w:rPr>
          <w:rFonts w:cs="Times New Roman"/>
          <w:sz w:val="28"/>
          <w:szCs w:val="28"/>
        </w:rPr>
      </w:pPr>
      <w:r>
        <w:rPr>
          <w:rFonts w:cs="Times New Roman"/>
          <w:sz w:val="28"/>
          <w:szCs w:val="28"/>
        </w:rPr>
        <w:t>п</w:t>
      </w:r>
      <w:r w:rsidR="007D4730" w:rsidRPr="00306820">
        <w:rPr>
          <w:rFonts w:cs="Times New Roman"/>
          <w:sz w:val="28"/>
          <w:szCs w:val="28"/>
        </w:rPr>
        <w:t>рикладное программное обеспечение, используемое для обработки персональных данных (средства обработки текстов и таблиц, специализированные программы и т.п.);</w:t>
      </w:r>
    </w:p>
    <w:p w:rsidR="007D4730" w:rsidRPr="00306820" w:rsidRDefault="00705EF1" w:rsidP="00E157C2">
      <w:pPr>
        <w:pStyle w:val="a"/>
        <w:numPr>
          <w:ilvl w:val="0"/>
          <w:numId w:val="25"/>
        </w:numPr>
        <w:ind w:left="0" w:firstLine="709"/>
        <w:rPr>
          <w:rFonts w:cs="Times New Roman"/>
          <w:sz w:val="28"/>
          <w:szCs w:val="28"/>
        </w:rPr>
      </w:pPr>
      <w:r>
        <w:rPr>
          <w:rFonts w:cs="Times New Roman"/>
          <w:sz w:val="28"/>
          <w:szCs w:val="28"/>
        </w:rPr>
        <w:t>б</w:t>
      </w:r>
      <w:r w:rsidR="007D4730" w:rsidRPr="00306820">
        <w:rPr>
          <w:rFonts w:cs="Times New Roman"/>
          <w:sz w:val="28"/>
          <w:szCs w:val="28"/>
        </w:rPr>
        <w:t>азы персональных данных (тестовые и табличные файлы, а также файлы баз данных специализированных программ);</w:t>
      </w:r>
    </w:p>
    <w:p w:rsidR="007D4730" w:rsidRPr="00306820" w:rsidRDefault="00705EF1" w:rsidP="00E157C2">
      <w:pPr>
        <w:pStyle w:val="a"/>
        <w:numPr>
          <w:ilvl w:val="0"/>
          <w:numId w:val="25"/>
        </w:numPr>
        <w:ind w:left="0" w:firstLine="709"/>
        <w:rPr>
          <w:rFonts w:cs="Times New Roman"/>
          <w:sz w:val="28"/>
          <w:szCs w:val="28"/>
        </w:rPr>
      </w:pPr>
      <w:r>
        <w:rPr>
          <w:rFonts w:cs="Times New Roman"/>
          <w:sz w:val="28"/>
          <w:szCs w:val="28"/>
        </w:rPr>
        <w:t>п</w:t>
      </w:r>
      <w:r w:rsidR="007D4730" w:rsidRPr="00306820">
        <w:rPr>
          <w:rFonts w:cs="Times New Roman"/>
          <w:sz w:val="28"/>
          <w:szCs w:val="28"/>
        </w:rPr>
        <w:t>рограммное обеспечение средств защиты информации, в том числе средств антивирусной защиты.</w:t>
      </w:r>
    </w:p>
    <w:p w:rsidR="007D4730" w:rsidRPr="00306820" w:rsidRDefault="007D4730" w:rsidP="00E157C2">
      <w:pPr>
        <w:pStyle w:val="a"/>
        <w:numPr>
          <w:ilvl w:val="0"/>
          <w:numId w:val="0"/>
        </w:numPr>
        <w:rPr>
          <w:rFonts w:cs="Times New Roman"/>
          <w:sz w:val="28"/>
          <w:szCs w:val="28"/>
        </w:rPr>
      </w:pPr>
    </w:p>
    <w:p w:rsidR="007D4730" w:rsidRPr="00306820" w:rsidRDefault="007D4730" w:rsidP="00E157C2">
      <w:pPr>
        <w:pStyle w:val="a0"/>
        <w:numPr>
          <w:ilvl w:val="0"/>
          <w:numId w:val="26"/>
        </w:numPr>
        <w:ind w:left="0" w:firstLine="0"/>
        <w:jc w:val="center"/>
        <w:rPr>
          <w:bCs/>
          <w:sz w:val="28"/>
          <w:szCs w:val="28"/>
        </w:rPr>
      </w:pPr>
      <w:r w:rsidRPr="00306820">
        <w:rPr>
          <w:bCs/>
          <w:sz w:val="28"/>
          <w:szCs w:val="28"/>
        </w:rPr>
        <w:t>Порядок резервирования и хранения резервных копий</w:t>
      </w:r>
    </w:p>
    <w:p w:rsidR="007D4730" w:rsidRDefault="007D4730" w:rsidP="00E157C2">
      <w:pPr>
        <w:pStyle w:val="20"/>
        <w:numPr>
          <w:ilvl w:val="1"/>
          <w:numId w:val="26"/>
        </w:numPr>
        <w:ind w:left="0" w:firstLine="571"/>
        <w:rPr>
          <w:sz w:val="28"/>
          <w:szCs w:val="28"/>
        </w:rPr>
      </w:pPr>
      <w:r w:rsidRPr="00306820">
        <w:rPr>
          <w:sz w:val="28"/>
          <w:szCs w:val="28"/>
        </w:rPr>
        <w:t xml:space="preserve">Резервирование общего и прикладного программного обеспечения, а также программного обеспечения средств защиты информации обеспечивается путем хранения у администратора информационной безопасности в </w:t>
      </w:r>
      <w:proofErr w:type="spellStart"/>
      <w:r w:rsidRPr="00306820">
        <w:rPr>
          <w:sz w:val="28"/>
          <w:szCs w:val="28"/>
        </w:rPr>
        <w:t>ИСПДн</w:t>
      </w:r>
      <w:proofErr w:type="spellEnd"/>
      <w:r w:rsidRPr="00306820">
        <w:rPr>
          <w:sz w:val="28"/>
          <w:szCs w:val="28"/>
        </w:rPr>
        <w:t xml:space="preserve"> машинных носителей информации, содержащих дистрибутивы данного программного обеспечения.</w:t>
      </w:r>
    </w:p>
    <w:p w:rsidR="007D4730" w:rsidRDefault="007D4730" w:rsidP="00E157C2">
      <w:pPr>
        <w:pStyle w:val="20"/>
        <w:numPr>
          <w:ilvl w:val="1"/>
          <w:numId w:val="26"/>
        </w:numPr>
        <w:ind w:left="0" w:firstLine="571"/>
        <w:rPr>
          <w:sz w:val="28"/>
          <w:szCs w:val="28"/>
        </w:rPr>
      </w:pPr>
      <w:r w:rsidRPr="00705EF1">
        <w:rPr>
          <w:sz w:val="28"/>
          <w:szCs w:val="28"/>
        </w:rPr>
        <w:t xml:space="preserve">Машинные носители информации обновлений общего и прикладного программного обеспечения, а также программного обеспечения средств защиты информации должны также храниться у администратора информационной безопасности в </w:t>
      </w:r>
      <w:proofErr w:type="spellStart"/>
      <w:r w:rsidRPr="00705EF1">
        <w:rPr>
          <w:sz w:val="28"/>
          <w:szCs w:val="28"/>
        </w:rPr>
        <w:t>ИСПДн</w:t>
      </w:r>
      <w:proofErr w:type="spellEnd"/>
      <w:r w:rsidRPr="00705EF1">
        <w:rPr>
          <w:sz w:val="28"/>
          <w:szCs w:val="28"/>
        </w:rPr>
        <w:t>.</w:t>
      </w:r>
    </w:p>
    <w:p w:rsidR="007D4730" w:rsidRDefault="007D4730" w:rsidP="00E157C2">
      <w:pPr>
        <w:pStyle w:val="20"/>
        <w:numPr>
          <w:ilvl w:val="1"/>
          <w:numId w:val="26"/>
        </w:numPr>
        <w:ind w:left="0" w:firstLine="571"/>
        <w:rPr>
          <w:sz w:val="28"/>
          <w:szCs w:val="28"/>
        </w:rPr>
      </w:pPr>
      <w:r w:rsidRPr="00705EF1">
        <w:rPr>
          <w:sz w:val="28"/>
          <w:szCs w:val="28"/>
        </w:rPr>
        <w:t xml:space="preserve">Допускается хранение машинных носителей прикладного программного обеспечения и машинных носителей с обновлениями к нему в структурных подразделениях, эксплуатирующих </w:t>
      </w:r>
      <w:proofErr w:type="spellStart"/>
      <w:r w:rsidRPr="00705EF1">
        <w:rPr>
          <w:sz w:val="28"/>
          <w:szCs w:val="28"/>
        </w:rPr>
        <w:t>ИСПДн</w:t>
      </w:r>
      <w:proofErr w:type="spellEnd"/>
      <w:r w:rsidRPr="00705EF1">
        <w:rPr>
          <w:sz w:val="28"/>
          <w:szCs w:val="28"/>
        </w:rPr>
        <w:t>.</w:t>
      </w:r>
    </w:p>
    <w:p w:rsidR="007D4730" w:rsidRDefault="007D4730" w:rsidP="00E157C2">
      <w:pPr>
        <w:pStyle w:val="20"/>
        <w:numPr>
          <w:ilvl w:val="1"/>
          <w:numId w:val="26"/>
        </w:numPr>
        <w:ind w:left="0" w:firstLine="571"/>
        <w:rPr>
          <w:sz w:val="28"/>
          <w:szCs w:val="28"/>
        </w:rPr>
      </w:pPr>
      <w:r w:rsidRPr="00705EF1">
        <w:rPr>
          <w:sz w:val="28"/>
          <w:szCs w:val="28"/>
        </w:rPr>
        <w:lastRenderedPageBreak/>
        <w:t>Резервирование баз персональных данных, а также текстовых и табличных файлов, содержащих персональные данные, допускается только на учтенные установленным порядком машинные носители информации.</w:t>
      </w:r>
      <w:r w:rsidR="00705EF1">
        <w:rPr>
          <w:sz w:val="28"/>
          <w:szCs w:val="28"/>
        </w:rPr>
        <w:t xml:space="preserve"> </w:t>
      </w:r>
      <w:r w:rsidRPr="00705EF1">
        <w:rPr>
          <w:sz w:val="28"/>
          <w:szCs w:val="28"/>
        </w:rPr>
        <w:t>Резервиро</w:t>
      </w:r>
      <w:r w:rsidR="00306820" w:rsidRPr="00705EF1">
        <w:rPr>
          <w:sz w:val="28"/>
          <w:szCs w:val="28"/>
        </w:rPr>
        <w:t>вание осуществляется ежемесячно</w:t>
      </w:r>
      <w:r w:rsidRPr="00705EF1">
        <w:rPr>
          <w:sz w:val="28"/>
          <w:szCs w:val="28"/>
        </w:rPr>
        <w:t>.</w:t>
      </w:r>
    </w:p>
    <w:p w:rsidR="007D4730" w:rsidRDefault="007D4730" w:rsidP="00E157C2">
      <w:pPr>
        <w:pStyle w:val="20"/>
        <w:numPr>
          <w:ilvl w:val="1"/>
          <w:numId w:val="26"/>
        </w:numPr>
        <w:ind w:left="0" w:firstLine="571"/>
        <w:rPr>
          <w:sz w:val="28"/>
          <w:szCs w:val="28"/>
        </w:rPr>
      </w:pPr>
      <w:r w:rsidRPr="00705EF1">
        <w:rPr>
          <w:sz w:val="28"/>
          <w:szCs w:val="28"/>
        </w:rPr>
        <w:t xml:space="preserve">Резервные носители персональных данных хранятся в структурных подразделениях, эксплуатирующих </w:t>
      </w:r>
      <w:proofErr w:type="spellStart"/>
      <w:r w:rsidRPr="00705EF1">
        <w:rPr>
          <w:sz w:val="28"/>
          <w:szCs w:val="28"/>
        </w:rPr>
        <w:t>ИСПДн</w:t>
      </w:r>
      <w:proofErr w:type="spellEnd"/>
      <w:r w:rsidRPr="00705EF1">
        <w:rPr>
          <w:sz w:val="28"/>
          <w:szCs w:val="28"/>
        </w:rPr>
        <w:t>, в порядке, предусмотренном для носителей информации персональных данных.</w:t>
      </w:r>
      <w:r w:rsidR="00705EF1">
        <w:rPr>
          <w:sz w:val="28"/>
          <w:szCs w:val="28"/>
        </w:rPr>
        <w:t xml:space="preserve"> </w:t>
      </w:r>
      <w:r w:rsidRPr="00705EF1">
        <w:rPr>
          <w:sz w:val="28"/>
          <w:szCs w:val="28"/>
        </w:rPr>
        <w:t>К резервному носителю персональных данных должна быть приложена учетная карточка, в которой делаются отметки о дате резервирования.</w:t>
      </w:r>
      <w:r w:rsidR="00705EF1">
        <w:rPr>
          <w:sz w:val="28"/>
          <w:szCs w:val="28"/>
        </w:rPr>
        <w:t xml:space="preserve"> </w:t>
      </w:r>
      <w:r w:rsidRPr="00705EF1">
        <w:rPr>
          <w:sz w:val="28"/>
          <w:szCs w:val="28"/>
        </w:rPr>
        <w:t xml:space="preserve">Резервные носители персональных данных не могут быть переданы за пределы структурных подразделений, эксплуатирующих </w:t>
      </w:r>
      <w:proofErr w:type="spellStart"/>
      <w:r w:rsidRPr="00705EF1">
        <w:rPr>
          <w:sz w:val="28"/>
          <w:szCs w:val="28"/>
        </w:rPr>
        <w:t>ИСПДн</w:t>
      </w:r>
      <w:proofErr w:type="spellEnd"/>
      <w:r w:rsidRPr="00705EF1">
        <w:rPr>
          <w:sz w:val="28"/>
          <w:szCs w:val="28"/>
        </w:rPr>
        <w:t>.</w:t>
      </w:r>
    </w:p>
    <w:p w:rsidR="007D4730" w:rsidRPr="00705EF1" w:rsidRDefault="007D4730" w:rsidP="00E157C2">
      <w:pPr>
        <w:pStyle w:val="20"/>
        <w:numPr>
          <w:ilvl w:val="1"/>
          <w:numId w:val="26"/>
        </w:numPr>
        <w:ind w:left="0" w:firstLine="571"/>
        <w:rPr>
          <w:sz w:val="28"/>
          <w:szCs w:val="28"/>
        </w:rPr>
      </w:pPr>
      <w:r w:rsidRPr="00705EF1">
        <w:rPr>
          <w:sz w:val="28"/>
          <w:szCs w:val="28"/>
        </w:rPr>
        <w:t xml:space="preserve">Копирование информации с резервных носителей персональных данных, за исключением случая восстановления работоспособности </w:t>
      </w:r>
      <w:proofErr w:type="spellStart"/>
      <w:r w:rsidRPr="00705EF1">
        <w:rPr>
          <w:sz w:val="28"/>
          <w:szCs w:val="28"/>
        </w:rPr>
        <w:t>ИСПДн</w:t>
      </w:r>
      <w:proofErr w:type="spellEnd"/>
      <w:r w:rsidRPr="00705EF1">
        <w:rPr>
          <w:sz w:val="28"/>
          <w:szCs w:val="28"/>
        </w:rPr>
        <w:t>, запрещается.</w:t>
      </w:r>
    </w:p>
    <w:p w:rsidR="007D4730" w:rsidRPr="00306820" w:rsidRDefault="007D4730" w:rsidP="00E157C2">
      <w:pPr>
        <w:pStyle w:val="20"/>
        <w:numPr>
          <w:ilvl w:val="0"/>
          <w:numId w:val="0"/>
        </w:numPr>
        <w:ind w:firstLine="851"/>
        <w:rPr>
          <w:sz w:val="28"/>
          <w:szCs w:val="28"/>
        </w:rPr>
      </w:pPr>
    </w:p>
    <w:p w:rsidR="007D4730" w:rsidRPr="00306820" w:rsidRDefault="007D4730" w:rsidP="00E157C2">
      <w:pPr>
        <w:pStyle w:val="a0"/>
        <w:numPr>
          <w:ilvl w:val="0"/>
          <w:numId w:val="26"/>
        </w:numPr>
        <w:ind w:firstLine="146"/>
        <w:jc w:val="center"/>
        <w:rPr>
          <w:bCs/>
          <w:sz w:val="28"/>
          <w:szCs w:val="28"/>
        </w:rPr>
      </w:pPr>
      <w:r w:rsidRPr="00306820">
        <w:rPr>
          <w:bCs/>
          <w:sz w:val="28"/>
          <w:szCs w:val="28"/>
        </w:rPr>
        <w:t xml:space="preserve">Порядок восстановления работоспособности </w:t>
      </w:r>
      <w:proofErr w:type="spellStart"/>
      <w:r w:rsidRPr="00306820">
        <w:rPr>
          <w:bCs/>
          <w:sz w:val="28"/>
          <w:szCs w:val="28"/>
        </w:rPr>
        <w:t>ИСПДн</w:t>
      </w:r>
      <w:proofErr w:type="spellEnd"/>
    </w:p>
    <w:p w:rsidR="007D4730" w:rsidRDefault="007D4730" w:rsidP="00E157C2">
      <w:pPr>
        <w:pStyle w:val="20"/>
        <w:numPr>
          <w:ilvl w:val="1"/>
          <w:numId w:val="26"/>
        </w:numPr>
        <w:ind w:left="0" w:firstLine="571"/>
        <w:rPr>
          <w:sz w:val="28"/>
          <w:szCs w:val="28"/>
        </w:rPr>
      </w:pPr>
      <w:r w:rsidRPr="00705EF1">
        <w:rPr>
          <w:sz w:val="28"/>
          <w:szCs w:val="28"/>
        </w:rPr>
        <w:t xml:space="preserve">Восстановление работоспособности </w:t>
      </w:r>
      <w:proofErr w:type="spellStart"/>
      <w:r w:rsidRPr="00705EF1">
        <w:rPr>
          <w:sz w:val="28"/>
          <w:szCs w:val="28"/>
        </w:rPr>
        <w:t>ИСПДн</w:t>
      </w:r>
      <w:proofErr w:type="spellEnd"/>
      <w:r w:rsidRPr="00705EF1">
        <w:rPr>
          <w:sz w:val="28"/>
          <w:szCs w:val="28"/>
        </w:rPr>
        <w:t xml:space="preserve"> осуществляется в случаях сбоев, отказов и аварий технических средств и систем </w:t>
      </w:r>
      <w:proofErr w:type="spellStart"/>
      <w:r w:rsidRPr="00705EF1">
        <w:rPr>
          <w:sz w:val="28"/>
          <w:szCs w:val="28"/>
        </w:rPr>
        <w:t>ИСПДн</w:t>
      </w:r>
      <w:proofErr w:type="spellEnd"/>
      <w:r w:rsidRPr="00705EF1">
        <w:rPr>
          <w:sz w:val="28"/>
          <w:szCs w:val="28"/>
        </w:rPr>
        <w:t>, а также ее программного обеспечения.</w:t>
      </w:r>
      <w:r w:rsidR="00705EF1" w:rsidRPr="00705EF1">
        <w:rPr>
          <w:sz w:val="28"/>
          <w:szCs w:val="28"/>
        </w:rPr>
        <w:t xml:space="preserve"> </w:t>
      </w:r>
      <w:r w:rsidRPr="00705EF1">
        <w:rPr>
          <w:sz w:val="28"/>
          <w:szCs w:val="28"/>
        </w:rPr>
        <w:t xml:space="preserve">Данные работы осуществляются администратором информационной безопасности в </w:t>
      </w:r>
      <w:proofErr w:type="spellStart"/>
      <w:r w:rsidRPr="00705EF1">
        <w:rPr>
          <w:sz w:val="28"/>
          <w:szCs w:val="28"/>
        </w:rPr>
        <w:t>ИСПДн</w:t>
      </w:r>
      <w:proofErr w:type="spellEnd"/>
      <w:r w:rsidRPr="00705EF1">
        <w:rPr>
          <w:sz w:val="28"/>
          <w:szCs w:val="28"/>
        </w:rPr>
        <w:t xml:space="preserve"> в соответствии с эксплуатационной</w:t>
      </w:r>
      <w:r w:rsidR="00705EF1" w:rsidRPr="00705EF1">
        <w:rPr>
          <w:sz w:val="28"/>
          <w:szCs w:val="28"/>
        </w:rPr>
        <w:t xml:space="preserve"> </w:t>
      </w:r>
      <w:r w:rsidRPr="00705EF1">
        <w:rPr>
          <w:sz w:val="28"/>
          <w:szCs w:val="28"/>
        </w:rPr>
        <w:t>документацией на программное обеспечение до</w:t>
      </w:r>
      <w:r w:rsidR="00705EF1">
        <w:rPr>
          <w:sz w:val="28"/>
          <w:szCs w:val="28"/>
        </w:rPr>
        <w:t xml:space="preserve"> </w:t>
      </w:r>
      <w:r w:rsidRPr="00705EF1">
        <w:rPr>
          <w:sz w:val="28"/>
          <w:szCs w:val="28"/>
        </w:rPr>
        <w:t>полного восстановления работоспособности.</w:t>
      </w:r>
    </w:p>
    <w:p w:rsidR="007D4730" w:rsidRPr="00705EF1" w:rsidRDefault="007D4730" w:rsidP="00E157C2">
      <w:pPr>
        <w:pStyle w:val="20"/>
        <w:numPr>
          <w:ilvl w:val="1"/>
          <w:numId w:val="26"/>
        </w:numPr>
        <w:ind w:left="0" w:firstLine="571"/>
        <w:rPr>
          <w:sz w:val="28"/>
          <w:szCs w:val="28"/>
        </w:rPr>
      </w:pPr>
      <w:r w:rsidRPr="00705EF1">
        <w:rPr>
          <w:sz w:val="28"/>
          <w:szCs w:val="28"/>
        </w:rPr>
        <w:t xml:space="preserve">В случае необходимости привлечения для восстановления работоспособности </w:t>
      </w:r>
      <w:proofErr w:type="spellStart"/>
      <w:r w:rsidRPr="00705EF1">
        <w:rPr>
          <w:sz w:val="28"/>
          <w:szCs w:val="28"/>
        </w:rPr>
        <w:t>ИСПДн</w:t>
      </w:r>
      <w:proofErr w:type="spellEnd"/>
      <w:r w:rsidRPr="00705EF1">
        <w:rPr>
          <w:sz w:val="28"/>
          <w:szCs w:val="28"/>
        </w:rPr>
        <w:t xml:space="preserve"> представителей сторонних организаций, должна быть обеспечена невозможность их ознакомления с персональными данными. Ответственность за выполнение данного требования возлагается на администратора информационной безопасности в </w:t>
      </w:r>
      <w:proofErr w:type="spellStart"/>
      <w:r w:rsidRPr="00705EF1">
        <w:rPr>
          <w:sz w:val="28"/>
          <w:szCs w:val="28"/>
        </w:rPr>
        <w:t>ИСПДн</w:t>
      </w:r>
      <w:proofErr w:type="spellEnd"/>
      <w:r w:rsidRPr="00705EF1">
        <w:rPr>
          <w:sz w:val="28"/>
          <w:szCs w:val="28"/>
        </w:rPr>
        <w:t xml:space="preserve"> и руководителя структурного подразделения, обеспечивающего ее эксплуатацию.</w:t>
      </w:r>
    </w:p>
    <w:p w:rsidR="0022613E" w:rsidRPr="00306820" w:rsidRDefault="007D4730" w:rsidP="00E157C2">
      <w:pPr>
        <w:rPr>
          <w:rFonts w:cs="Times New Roman"/>
          <w:sz w:val="28"/>
          <w:szCs w:val="28"/>
        </w:rPr>
      </w:pPr>
      <w:r w:rsidRPr="00306820">
        <w:rPr>
          <w:rFonts w:cs="Times New Roman"/>
          <w:sz w:val="28"/>
          <w:szCs w:val="28"/>
        </w:rPr>
        <w:br w:type="page"/>
      </w:r>
    </w:p>
    <w:tbl>
      <w:tblPr>
        <w:tblW w:w="8980" w:type="dxa"/>
        <w:tblInd w:w="93" w:type="dxa"/>
        <w:tblLook w:val="04A0"/>
      </w:tblPr>
      <w:tblGrid>
        <w:gridCol w:w="2260"/>
        <w:gridCol w:w="2740"/>
        <w:gridCol w:w="2260"/>
        <w:gridCol w:w="1720"/>
      </w:tblGrid>
      <w:tr w:rsidR="0022613E" w:rsidRPr="0022613E" w:rsidTr="0022613E">
        <w:trPr>
          <w:trHeight w:val="1002"/>
        </w:trPr>
        <w:tc>
          <w:tcPr>
            <w:tcW w:w="8980" w:type="dxa"/>
            <w:gridSpan w:val="4"/>
            <w:tcBorders>
              <w:top w:val="nil"/>
              <w:left w:val="nil"/>
              <w:bottom w:val="nil"/>
              <w:right w:val="nil"/>
            </w:tcBorders>
            <w:shd w:val="clear" w:color="auto" w:fill="auto"/>
            <w:vAlign w:val="center"/>
            <w:hideMark/>
          </w:tcPr>
          <w:p w:rsidR="0022613E" w:rsidRPr="0022613E" w:rsidRDefault="0022613E" w:rsidP="00E157C2">
            <w:pPr>
              <w:suppressAutoHyphens w:val="0"/>
              <w:ind w:firstLine="0"/>
              <w:jc w:val="center"/>
              <w:rPr>
                <w:rFonts w:eastAsia="Times New Roman" w:cs="Times New Roman"/>
                <w:color w:val="000000"/>
                <w:sz w:val="28"/>
                <w:szCs w:val="28"/>
                <w:lang w:eastAsia="ru-RU"/>
              </w:rPr>
            </w:pPr>
            <w:r w:rsidRPr="0022613E">
              <w:rPr>
                <w:rFonts w:eastAsia="Times New Roman" w:cs="Times New Roman"/>
                <w:color w:val="000000"/>
                <w:sz w:val="28"/>
                <w:szCs w:val="28"/>
                <w:lang w:eastAsia="ru-RU"/>
              </w:rPr>
              <w:lastRenderedPageBreak/>
              <w:t>Учетная карточка резервного носителя персональных данных</w:t>
            </w:r>
            <w:r w:rsidRPr="0022613E">
              <w:rPr>
                <w:rFonts w:eastAsia="Times New Roman" w:cs="Times New Roman"/>
                <w:color w:val="000000"/>
                <w:sz w:val="28"/>
                <w:szCs w:val="28"/>
                <w:lang w:eastAsia="ru-RU"/>
              </w:rPr>
              <w:br/>
              <w:t>№ _______________</w:t>
            </w:r>
          </w:p>
        </w:tc>
      </w:tr>
      <w:tr w:rsidR="0022613E" w:rsidRPr="0022613E" w:rsidTr="0022613E">
        <w:trPr>
          <w:trHeight w:val="402"/>
        </w:trPr>
        <w:tc>
          <w:tcPr>
            <w:tcW w:w="2260" w:type="dxa"/>
            <w:tcBorders>
              <w:top w:val="nil"/>
              <w:left w:val="nil"/>
              <w:bottom w:val="single" w:sz="4" w:space="0" w:color="auto"/>
              <w:right w:val="nil"/>
            </w:tcBorders>
            <w:shd w:val="clear" w:color="auto" w:fill="auto"/>
            <w:vAlign w:val="center"/>
            <w:hideMark/>
          </w:tcPr>
          <w:p w:rsidR="0022613E" w:rsidRPr="0022613E" w:rsidRDefault="0022613E" w:rsidP="00E157C2">
            <w:pPr>
              <w:suppressAutoHyphens w:val="0"/>
              <w:ind w:firstLine="0"/>
              <w:jc w:val="left"/>
              <w:rPr>
                <w:rFonts w:ascii="Arial" w:eastAsia="Times New Roman" w:hAnsi="Arial" w:cs="Arial"/>
                <w:color w:val="000000"/>
                <w:szCs w:val="24"/>
                <w:lang w:eastAsia="ru-RU"/>
              </w:rPr>
            </w:pPr>
            <w:r w:rsidRPr="0022613E">
              <w:rPr>
                <w:rFonts w:ascii="Arial" w:eastAsia="Times New Roman" w:hAnsi="Arial" w:cs="Arial"/>
                <w:color w:val="000000"/>
                <w:szCs w:val="24"/>
                <w:lang w:eastAsia="ru-RU"/>
              </w:rPr>
              <w:t> </w:t>
            </w:r>
          </w:p>
        </w:tc>
        <w:tc>
          <w:tcPr>
            <w:tcW w:w="2740" w:type="dxa"/>
            <w:tcBorders>
              <w:top w:val="nil"/>
              <w:left w:val="nil"/>
              <w:bottom w:val="single" w:sz="4" w:space="0" w:color="auto"/>
              <w:right w:val="nil"/>
            </w:tcBorders>
            <w:shd w:val="clear" w:color="auto" w:fill="auto"/>
            <w:vAlign w:val="center"/>
            <w:hideMark/>
          </w:tcPr>
          <w:p w:rsidR="0022613E" w:rsidRPr="0022613E" w:rsidRDefault="0022613E" w:rsidP="00E157C2">
            <w:pPr>
              <w:suppressAutoHyphens w:val="0"/>
              <w:ind w:firstLine="0"/>
              <w:jc w:val="left"/>
              <w:rPr>
                <w:rFonts w:ascii="Arial" w:eastAsia="Times New Roman" w:hAnsi="Arial" w:cs="Arial"/>
                <w:color w:val="000000"/>
                <w:szCs w:val="24"/>
                <w:lang w:eastAsia="ru-RU"/>
              </w:rPr>
            </w:pPr>
            <w:r w:rsidRPr="0022613E">
              <w:rPr>
                <w:rFonts w:ascii="Arial" w:eastAsia="Times New Roman" w:hAnsi="Arial" w:cs="Arial"/>
                <w:color w:val="000000"/>
                <w:szCs w:val="24"/>
                <w:lang w:eastAsia="ru-RU"/>
              </w:rPr>
              <w:t> </w:t>
            </w:r>
          </w:p>
        </w:tc>
        <w:tc>
          <w:tcPr>
            <w:tcW w:w="2260" w:type="dxa"/>
            <w:tcBorders>
              <w:top w:val="nil"/>
              <w:left w:val="nil"/>
              <w:bottom w:val="single" w:sz="4" w:space="0" w:color="auto"/>
              <w:right w:val="nil"/>
            </w:tcBorders>
            <w:shd w:val="clear" w:color="auto" w:fill="auto"/>
            <w:vAlign w:val="center"/>
            <w:hideMark/>
          </w:tcPr>
          <w:p w:rsidR="0022613E" w:rsidRPr="0022613E" w:rsidRDefault="0022613E" w:rsidP="00E157C2">
            <w:pPr>
              <w:suppressAutoHyphens w:val="0"/>
              <w:ind w:firstLine="0"/>
              <w:jc w:val="left"/>
              <w:rPr>
                <w:rFonts w:ascii="Arial" w:eastAsia="Times New Roman" w:hAnsi="Arial" w:cs="Arial"/>
                <w:color w:val="000000"/>
                <w:szCs w:val="24"/>
                <w:lang w:eastAsia="ru-RU"/>
              </w:rPr>
            </w:pPr>
            <w:r w:rsidRPr="0022613E">
              <w:rPr>
                <w:rFonts w:ascii="Arial" w:eastAsia="Times New Roman" w:hAnsi="Arial" w:cs="Arial"/>
                <w:color w:val="000000"/>
                <w:szCs w:val="24"/>
                <w:lang w:eastAsia="ru-RU"/>
              </w:rPr>
              <w:t> </w:t>
            </w:r>
          </w:p>
        </w:tc>
        <w:tc>
          <w:tcPr>
            <w:tcW w:w="1720" w:type="dxa"/>
            <w:tcBorders>
              <w:top w:val="nil"/>
              <w:left w:val="nil"/>
              <w:bottom w:val="single" w:sz="4" w:space="0" w:color="auto"/>
              <w:right w:val="nil"/>
            </w:tcBorders>
            <w:shd w:val="clear" w:color="auto" w:fill="auto"/>
            <w:vAlign w:val="center"/>
            <w:hideMark/>
          </w:tcPr>
          <w:p w:rsidR="0022613E" w:rsidRPr="0022613E" w:rsidRDefault="0022613E" w:rsidP="00E157C2">
            <w:pPr>
              <w:suppressAutoHyphens w:val="0"/>
              <w:ind w:firstLine="0"/>
              <w:jc w:val="left"/>
              <w:rPr>
                <w:rFonts w:ascii="Arial" w:eastAsia="Times New Roman" w:hAnsi="Arial" w:cs="Arial"/>
                <w:color w:val="000000"/>
                <w:szCs w:val="24"/>
                <w:lang w:eastAsia="ru-RU"/>
              </w:rPr>
            </w:pPr>
            <w:r w:rsidRPr="0022613E">
              <w:rPr>
                <w:rFonts w:ascii="Arial" w:eastAsia="Times New Roman" w:hAnsi="Arial" w:cs="Arial"/>
                <w:color w:val="000000"/>
                <w:szCs w:val="24"/>
                <w:lang w:eastAsia="ru-RU"/>
              </w:rPr>
              <w:t> </w:t>
            </w:r>
          </w:p>
        </w:tc>
      </w:tr>
      <w:tr w:rsidR="0022613E" w:rsidRPr="0022613E" w:rsidTr="0022613E">
        <w:trPr>
          <w:trHeight w:val="60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22613E" w:rsidRPr="0022613E" w:rsidRDefault="0022613E" w:rsidP="00E157C2">
            <w:pPr>
              <w:suppressAutoHyphens w:val="0"/>
              <w:ind w:firstLine="0"/>
              <w:jc w:val="center"/>
              <w:rPr>
                <w:rFonts w:eastAsia="Times New Roman" w:cs="Times New Roman"/>
                <w:color w:val="000000"/>
                <w:szCs w:val="20"/>
                <w:lang w:eastAsia="ru-RU"/>
              </w:rPr>
            </w:pPr>
            <w:r w:rsidRPr="0022613E">
              <w:rPr>
                <w:rFonts w:eastAsia="Times New Roman" w:cs="Times New Roman"/>
                <w:color w:val="000000"/>
                <w:szCs w:val="20"/>
                <w:lang w:eastAsia="ru-RU"/>
              </w:rPr>
              <w:t>Дата резервного копирования</w:t>
            </w:r>
          </w:p>
        </w:tc>
        <w:tc>
          <w:tcPr>
            <w:tcW w:w="2740" w:type="dxa"/>
            <w:tcBorders>
              <w:top w:val="nil"/>
              <w:left w:val="nil"/>
              <w:bottom w:val="single" w:sz="4" w:space="0" w:color="auto"/>
              <w:right w:val="single" w:sz="4" w:space="0" w:color="auto"/>
            </w:tcBorders>
            <w:shd w:val="clear" w:color="auto" w:fill="auto"/>
            <w:vAlign w:val="center"/>
            <w:hideMark/>
          </w:tcPr>
          <w:p w:rsidR="0022613E" w:rsidRPr="0022613E" w:rsidRDefault="0022613E" w:rsidP="00E157C2">
            <w:pPr>
              <w:suppressAutoHyphens w:val="0"/>
              <w:ind w:firstLine="0"/>
              <w:jc w:val="center"/>
              <w:rPr>
                <w:rFonts w:eastAsia="Times New Roman" w:cs="Times New Roman"/>
                <w:color w:val="000000"/>
                <w:szCs w:val="20"/>
                <w:lang w:eastAsia="ru-RU"/>
              </w:rPr>
            </w:pPr>
            <w:r w:rsidRPr="0022613E">
              <w:rPr>
                <w:rFonts w:eastAsia="Times New Roman" w:cs="Times New Roman"/>
                <w:color w:val="000000"/>
                <w:szCs w:val="20"/>
                <w:lang w:eastAsia="ru-RU"/>
              </w:rPr>
              <w:t>Объект копирования</w:t>
            </w:r>
          </w:p>
        </w:tc>
        <w:tc>
          <w:tcPr>
            <w:tcW w:w="2260" w:type="dxa"/>
            <w:tcBorders>
              <w:top w:val="nil"/>
              <w:left w:val="nil"/>
              <w:bottom w:val="single" w:sz="4" w:space="0" w:color="auto"/>
              <w:right w:val="single" w:sz="4" w:space="0" w:color="auto"/>
            </w:tcBorders>
            <w:shd w:val="clear" w:color="auto" w:fill="auto"/>
            <w:vAlign w:val="center"/>
            <w:hideMark/>
          </w:tcPr>
          <w:p w:rsidR="0022613E" w:rsidRPr="0022613E" w:rsidRDefault="0022613E" w:rsidP="00E157C2">
            <w:pPr>
              <w:suppressAutoHyphens w:val="0"/>
              <w:ind w:firstLine="0"/>
              <w:jc w:val="center"/>
              <w:rPr>
                <w:rFonts w:eastAsia="Times New Roman" w:cs="Times New Roman"/>
                <w:color w:val="000000"/>
                <w:szCs w:val="20"/>
                <w:lang w:eastAsia="ru-RU"/>
              </w:rPr>
            </w:pPr>
            <w:r w:rsidRPr="0022613E">
              <w:rPr>
                <w:rFonts w:eastAsia="Times New Roman" w:cs="Times New Roman"/>
                <w:color w:val="000000"/>
                <w:szCs w:val="20"/>
                <w:lang w:eastAsia="ru-RU"/>
              </w:rPr>
              <w:t>Кто производил копирование</w:t>
            </w:r>
          </w:p>
        </w:tc>
        <w:tc>
          <w:tcPr>
            <w:tcW w:w="1720" w:type="dxa"/>
            <w:tcBorders>
              <w:top w:val="nil"/>
              <w:left w:val="nil"/>
              <w:bottom w:val="single" w:sz="4" w:space="0" w:color="auto"/>
              <w:right w:val="single" w:sz="4" w:space="0" w:color="auto"/>
            </w:tcBorders>
            <w:shd w:val="clear" w:color="auto" w:fill="auto"/>
            <w:vAlign w:val="center"/>
            <w:hideMark/>
          </w:tcPr>
          <w:p w:rsidR="0022613E" w:rsidRPr="0022613E" w:rsidRDefault="0022613E" w:rsidP="00E157C2">
            <w:pPr>
              <w:suppressAutoHyphens w:val="0"/>
              <w:ind w:firstLine="0"/>
              <w:jc w:val="center"/>
              <w:rPr>
                <w:rFonts w:eastAsia="Times New Roman" w:cs="Times New Roman"/>
                <w:color w:val="000000"/>
                <w:szCs w:val="20"/>
                <w:lang w:eastAsia="ru-RU"/>
              </w:rPr>
            </w:pPr>
            <w:r w:rsidRPr="0022613E">
              <w:rPr>
                <w:rFonts w:eastAsia="Times New Roman" w:cs="Times New Roman"/>
                <w:color w:val="000000"/>
                <w:szCs w:val="20"/>
                <w:lang w:eastAsia="ru-RU"/>
              </w:rPr>
              <w:t>Подпись</w:t>
            </w:r>
          </w:p>
        </w:tc>
      </w:tr>
      <w:tr w:rsidR="0022613E" w:rsidRPr="0022613E" w:rsidTr="0022613E">
        <w:trPr>
          <w:trHeight w:val="402"/>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22613E" w:rsidRPr="0022613E" w:rsidRDefault="0022613E" w:rsidP="00E157C2">
            <w:pPr>
              <w:suppressAutoHyphens w:val="0"/>
              <w:ind w:firstLine="0"/>
              <w:jc w:val="center"/>
              <w:rPr>
                <w:rFonts w:eastAsia="Times New Roman" w:cs="Times New Roman"/>
                <w:color w:val="000000"/>
                <w:szCs w:val="20"/>
                <w:lang w:eastAsia="ru-RU"/>
              </w:rPr>
            </w:pPr>
          </w:p>
        </w:tc>
        <w:tc>
          <w:tcPr>
            <w:tcW w:w="2740" w:type="dxa"/>
            <w:tcBorders>
              <w:top w:val="nil"/>
              <w:left w:val="nil"/>
              <w:bottom w:val="single" w:sz="4" w:space="0" w:color="auto"/>
              <w:right w:val="single" w:sz="4" w:space="0" w:color="auto"/>
            </w:tcBorders>
            <w:shd w:val="clear" w:color="auto" w:fill="auto"/>
            <w:vAlign w:val="center"/>
            <w:hideMark/>
          </w:tcPr>
          <w:p w:rsidR="0022613E" w:rsidRPr="0022613E" w:rsidRDefault="0022613E" w:rsidP="00E157C2">
            <w:pPr>
              <w:suppressAutoHyphens w:val="0"/>
              <w:ind w:firstLine="0"/>
              <w:jc w:val="center"/>
              <w:rPr>
                <w:rFonts w:eastAsia="Times New Roman" w:cs="Times New Roman"/>
                <w:color w:val="000000"/>
                <w:szCs w:val="20"/>
                <w:lang w:eastAsia="ru-RU"/>
              </w:rPr>
            </w:pPr>
          </w:p>
        </w:tc>
        <w:tc>
          <w:tcPr>
            <w:tcW w:w="2260" w:type="dxa"/>
            <w:tcBorders>
              <w:top w:val="nil"/>
              <w:left w:val="nil"/>
              <w:bottom w:val="single" w:sz="4" w:space="0" w:color="auto"/>
              <w:right w:val="single" w:sz="4" w:space="0" w:color="auto"/>
            </w:tcBorders>
            <w:shd w:val="clear" w:color="auto" w:fill="auto"/>
            <w:vAlign w:val="center"/>
            <w:hideMark/>
          </w:tcPr>
          <w:p w:rsidR="0022613E" w:rsidRPr="0022613E" w:rsidRDefault="0022613E" w:rsidP="00E157C2">
            <w:pPr>
              <w:suppressAutoHyphens w:val="0"/>
              <w:ind w:firstLine="0"/>
              <w:jc w:val="center"/>
              <w:rPr>
                <w:rFonts w:eastAsia="Times New Roman" w:cs="Times New Roman"/>
                <w:color w:val="000000"/>
                <w:szCs w:val="20"/>
                <w:lang w:eastAsia="ru-RU"/>
              </w:rPr>
            </w:pPr>
          </w:p>
        </w:tc>
        <w:tc>
          <w:tcPr>
            <w:tcW w:w="1720" w:type="dxa"/>
            <w:tcBorders>
              <w:top w:val="nil"/>
              <w:left w:val="nil"/>
              <w:bottom w:val="single" w:sz="4" w:space="0" w:color="auto"/>
              <w:right w:val="single" w:sz="4" w:space="0" w:color="auto"/>
            </w:tcBorders>
            <w:shd w:val="clear" w:color="auto" w:fill="auto"/>
            <w:vAlign w:val="center"/>
            <w:hideMark/>
          </w:tcPr>
          <w:p w:rsidR="0022613E" w:rsidRPr="0022613E" w:rsidRDefault="0022613E" w:rsidP="00E157C2">
            <w:pPr>
              <w:suppressAutoHyphens w:val="0"/>
              <w:ind w:firstLine="0"/>
              <w:jc w:val="center"/>
              <w:rPr>
                <w:rFonts w:eastAsia="Times New Roman" w:cs="Times New Roman"/>
                <w:color w:val="000000"/>
                <w:szCs w:val="20"/>
                <w:lang w:eastAsia="ru-RU"/>
              </w:rPr>
            </w:pPr>
          </w:p>
        </w:tc>
      </w:tr>
      <w:tr w:rsidR="0022613E" w:rsidRPr="0022613E" w:rsidTr="0022613E">
        <w:trPr>
          <w:trHeight w:val="285"/>
        </w:trPr>
        <w:tc>
          <w:tcPr>
            <w:tcW w:w="2260" w:type="dxa"/>
            <w:tcBorders>
              <w:top w:val="nil"/>
              <w:left w:val="single" w:sz="4" w:space="0" w:color="auto"/>
              <w:bottom w:val="single" w:sz="4" w:space="0" w:color="auto"/>
              <w:right w:val="single" w:sz="4" w:space="0" w:color="auto"/>
            </w:tcBorders>
            <w:shd w:val="clear" w:color="auto" w:fill="auto"/>
            <w:noWrap/>
            <w:hideMark/>
          </w:tcPr>
          <w:p w:rsidR="0022613E" w:rsidRPr="0022613E" w:rsidRDefault="0022613E" w:rsidP="00E157C2">
            <w:pPr>
              <w:suppressAutoHyphens w:val="0"/>
              <w:ind w:firstLine="0"/>
              <w:jc w:val="center"/>
              <w:rPr>
                <w:rFonts w:eastAsia="Times New Roman" w:cs="Times New Roman"/>
                <w:bCs/>
                <w:color w:val="000000"/>
                <w:szCs w:val="20"/>
                <w:lang w:eastAsia="ru-RU"/>
              </w:rPr>
            </w:pPr>
          </w:p>
        </w:tc>
        <w:tc>
          <w:tcPr>
            <w:tcW w:w="2740" w:type="dxa"/>
            <w:tcBorders>
              <w:top w:val="nil"/>
              <w:left w:val="nil"/>
              <w:bottom w:val="single" w:sz="4" w:space="0" w:color="auto"/>
              <w:right w:val="single" w:sz="4" w:space="0" w:color="auto"/>
            </w:tcBorders>
            <w:shd w:val="clear" w:color="auto" w:fill="auto"/>
            <w:noWrap/>
            <w:hideMark/>
          </w:tcPr>
          <w:p w:rsidR="0022613E" w:rsidRPr="0022613E" w:rsidRDefault="0022613E" w:rsidP="00E157C2">
            <w:pPr>
              <w:suppressAutoHyphens w:val="0"/>
              <w:ind w:firstLine="0"/>
              <w:jc w:val="left"/>
              <w:rPr>
                <w:rFonts w:eastAsia="Times New Roman" w:cs="Times New Roman"/>
                <w:bCs/>
                <w:color w:val="000000"/>
                <w:szCs w:val="20"/>
                <w:lang w:eastAsia="ru-RU"/>
              </w:rPr>
            </w:pPr>
          </w:p>
        </w:tc>
        <w:tc>
          <w:tcPr>
            <w:tcW w:w="2260" w:type="dxa"/>
            <w:tcBorders>
              <w:top w:val="nil"/>
              <w:left w:val="nil"/>
              <w:bottom w:val="single" w:sz="4" w:space="0" w:color="auto"/>
              <w:right w:val="single" w:sz="4" w:space="0" w:color="auto"/>
            </w:tcBorders>
            <w:shd w:val="clear" w:color="auto" w:fill="auto"/>
            <w:noWrap/>
            <w:hideMark/>
          </w:tcPr>
          <w:p w:rsidR="0022613E" w:rsidRPr="0022613E" w:rsidRDefault="0022613E" w:rsidP="00E157C2">
            <w:pPr>
              <w:suppressAutoHyphens w:val="0"/>
              <w:ind w:firstLine="0"/>
              <w:jc w:val="center"/>
              <w:rPr>
                <w:rFonts w:eastAsia="Times New Roman" w:cs="Times New Roman"/>
                <w:bCs/>
                <w:color w:val="000000"/>
                <w:szCs w:val="20"/>
                <w:lang w:eastAsia="ru-RU"/>
              </w:rPr>
            </w:pPr>
          </w:p>
        </w:tc>
        <w:tc>
          <w:tcPr>
            <w:tcW w:w="1720" w:type="dxa"/>
            <w:tcBorders>
              <w:top w:val="nil"/>
              <w:left w:val="nil"/>
              <w:bottom w:val="single" w:sz="4" w:space="0" w:color="auto"/>
              <w:right w:val="single" w:sz="4" w:space="0" w:color="auto"/>
            </w:tcBorders>
            <w:shd w:val="clear" w:color="auto" w:fill="auto"/>
            <w:noWrap/>
            <w:hideMark/>
          </w:tcPr>
          <w:p w:rsidR="0022613E" w:rsidRPr="0022613E" w:rsidRDefault="0022613E" w:rsidP="00E157C2">
            <w:pPr>
              <w:suppressAutoHyphens w:val="0"/>
              <w:ind w:firstLine="0"/>
              <w:jc w:val="center"/>
              <w:rPr>
                <w:rFonts w:eastAsia="Times New Roman" w:cs="Times New Roman"/>
                <w:bCs/>
                <w:color w:val="000000"/>
                <w:szCs w:val="20"/>
                <w:lang w:eastAsia="ru-RU"/>
              </w:rPr>
            </w:pPr>
          </w:p>
        </w:tc>
      </w:tr>
      <w:tr w:rsidR="0022613E" w:rsidRPr="0022613E" w:rsidTr="0022613E">
        <w:trPr>
          <w:trHeight w:val="402"/>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22613E" w:rsidRPr="0022613E" w:rsidRDefault="0022613E" w:rsidP="00E157C2">
            <w:pPr>
              <w:suppressAutoHyphens w:val="0"/>
              <w:ind w:firstLine="0"/>
              <w:jc w:val="left"/>
              <w:rPr>
                <w:rFonts w:eastAsia="Times New Roman" w:cs="Times New Roman"/>
                <w:color w:val="000000"/>
                <w:lang w:eastAsia="ru-RU"/>
              </w:rPr>
            </w:pPr>
            <w:r w:rsidRPr="0022613E">
              <w:rPr>
                <w:rFonts w:eastAsia="Times New Roman" w:cs="Times New Roman"/>
                <w:color w:val="000000"/>
                <w:lang w:eastAsia="ru-RU"/>
              </w:rPr>
              <w:t> </w:t>
            </w:r>
          </w:p>
        </w:tc>
        <w:tc>
          <w:tcPr>
            <w:tcW w:w="2740" w:type="dxa"/>
            <w:tcBorders>
              <w:top w:val="nil"/>
              <w:left w:val="nil"/>
              <w:bottom w:val="single" w:sz="4" w:space="0" w:color="auto"/>
              <w:right w:val="single" w:sz="4" w:space="0" w:color="auto"/>
            </w:tcBorders>
            <w:shd w:val="clear" w:color="auto" w:fill="auto"/>
            <w:noWrap/>
            <w:vAlign w:val="bottom"/>
            <w:hideMark/>
          </w:tcPr>
          <w:p w:rsidR="0022613E" w:rsidRPr="0022613E" w:rsidRDefault="0022613E" w:rsidP="00E157C2">
            <w:pPr>
              <w:suppressAutoHyphens w:val="0"/>
              <w:ind w:firstLine="0"/>
              <w:jc w:val="left"/>
              <w:rPr>
                <w:rFonts w:eastAsia="Times New Roman" w:cs="Times New Roman"/>
                <w:color w:val="000000"/>
                <w:lang w:eastAsia="ru-RU"/>
              </w:rPr>
            </w:pPr>
            <w:r w:rsidRPr="0022613E">
              <w:rPr>
                <w:rFonts w:eastAsia="Times New Roman" w:cs="Times New Roman"/>
                <w:color w:val="000000"/>
                <w:lang w:eastAsia="ru-RU"/>
              </w:rPr>
              <w:t> </w:t>
            </w:r>
          </w:p>
        </w:tc>
        <w:tc>
          <w:tcPr>
            <w:tcW w:w="2260" w:type="dxa"/>
            <w:tcBorders>
              <w:top w:val="nil"/>
              <w:left w:val="nil"/>
              <w:bottom w:val="single" w:sz="4" w:space="0" w:color="auto"/>
              <w:right w:val="single" w:sz="4" w:space="0" w:color="auto"/>
            </w:tcBorders>
            <w:shd w:val="clear" w:color="auto" w:fill="auto"/>
            <w:noWrap/>
            <w:vAlign w:val="bottom"/>
            <w:hideMark/>
          </w:tcPr>
          <w:p w:rsidR="0022613E" w:rsidRPr="0022613E" w:rsidRDefault="0022613E" w:rsidP="00E157C2">
            <w:pPr>
              <w:suppressAutoHyphens w:val="0"/>
              <w:ind w:firstLine="0"/>
              <w:jc w:val="left"/>
              <w:rPr>
                <w:rFonts w:eastAsia="Times New Roman" w:cs="Times New Roman"/>
                <w:color w:val="000000"/>
                <w:lang w:eastAsia="ru-RU"/>
              </w:rPr>
            </w:pPr>
            <w:r w:rsidRPr="0022613E">
              <w:rPr>
                <w:rFonts w:eastAsia="Times New Roman" w:cs="Times New Roman"/>
                <w:color w:val="000000"/>
                <w:lang w:eastAsia="ru-RU"/>
              </w:rPr>
              <w:t> </w:t>
            </w:r>
          </w:p>
        </w:tc>
        <w:tc>
          <w:tcPr>
            <w:tcW w:w="1720" w:type="dxa"/>
            <w:tcBorders>
              <w:top w:val="nil"/>
              <w:left w:val="nil"/>
              <w:bottom w:val="single" w:sz="4" w:space="0" w:color="auto"/>
              <w:right w:val="single" w:sz="4" w:space="0" w:color="auto"/>
            </w:tcBorders>
            <w:shd w:val="clear" w:color="auto" w:fill="auto"/>
            <w:noWrap/>
            <w:vAlign w:val="bottom"/>
            <w:hideMark/>
          </w:tcPr>
          <w:p w:rsidR="0022613E" w:rsidRPr="0022613E" w:rsidRDefault="0022613E" w:rsidP="00E157C2">
            <w:pPr>
              <w:suppressAutoHyphens w:val="0"/>
              <w:ind w:firstLine="0"/>
              <w:jc w:val="left"/>
              <w:rPr>
                <w:rFonts w:eastAsia="Times New Roman" w:cs="Times New Roman"/>
                <w:color w:val="000000"/>
                <w:lang w:eastAsia="ru-RU"/>
              </w:rPr>
            </w:pPr>
            <w:r w:rsidRPr="0022613E">
              <w:rPr>
                <w:rFonts w:eastAsia="Times New Roman" w:cs="Times New Roman"/>
                <w:color w:val="000000"/>
                <w:lang w:eastAsia="ru-RU"/>
              </w:rPr>
              <w:t> </w:t>
            </w:r>
          </w:p>
        </w:tc>
      </w:tr>
    </w:tbl>
    <w:p w:rsidR="007D4730" w:rsidRPr="00306820" w:rsidRDefault="007D4730" w:rsidP="00E157C2">
      <w:pPr>
        <w:rPr>
          <w:rFonts w:cs="Times New Roman"/>
          <w:sz w:val="28"/>
          <w:szCs w:val="28"/>
        </w:rPr>
      </w:pPr>
    </w:p>
    <w:p w:rsidR="00AC72C9" w:rsidRDefault="00AC72C9" w:rsidP="00E157C2">
      <w:pPr>
        <w:suppressAutoHyphens w:val="0"/>
        <w:spacing w:after="160"/>
        <w:ind w:firstLine="0"/>
        <w:jc w:val="left"/>
        <w:rPr>
          <w:rFonts w:cs="Times New Roman"/>
          <w:sz w:val="28"/>
          <w:szCs w:val="28"/>
        </w:rPr>
      </w:pPr>
      <w:r>
        <w:rPr>
          <w:rFonts w:cs="Times New Roman"/>
          <w:sz w:val="28"/>
          <w:szCs w:val="28"/>
        </w:rPr>
        <w:br w:type="page"/>
      </w:r>
    </w:p>
    <w:p w:rsidR="00E157C2" w:rsidRDefault="00E157C2" w:rsidP="00E157C2">
      <w:pPr>
        <w:ind w:left="5103" w:firstLine="0"/>
        <w:jc w:val="left"/>
        <w:rPr>
          <w:szCs w:val="24"/>
        </w:rPr>
      </w:pPr>
      <w:r w:rsidRPr="00C15120">
        <w:rPr>
          <w:szCs w:val="24"/>
        </w:rPr>
        <w:lastRenderedPageBreak/>
        <w:t xml:space="preserve">Приложение </w:t>
      </w:r>
      <w:r>
        <w:rPr>
          <w:szCs w:val="24"/>
        </w:rPr>
        <w:t xml:space="preserve">24 </w:t>
      </w:r>
      <w:r w:rsidRPr="00C15120">
        <w:rPr>
          <w:szCs w:val="24"/>
        </w:rPr>
        <w:t xml:space="preserve">к распоряжению Администрации </w:t>
      </w:r>
      <w:proofErr w:type="gramStart"/>
      <w:r w:rsidRPr="00C15120">
        <w:rPr>
          <w:szCs w:val="24"/>
        </w:rPr>
        <w:t>городского</w:t>
      </w:r>
      <w:proofErr w:type="gramEnd"/>
      <w:r w:rsidRPr="00C15120">
        <w:rPr>
          <w:szCs w:val="24"/>
        </w:rPr>
        <w:t xml:space="preserve"> </w:t>
      </w:r>
    </w:p>
    <w:p w:rsidR="00E157C2" w:rsidRPr="00C15120" w:rsidRDefault="00E157C2" w:rsidP="00E157C2">
      <w:pPr>
        <w:ind w:left="5103" w:firstLine="0"/>
        <w:jc w:val="left"/>
        <w:rPr>
          <w:szCs w:val="24"/>
        </w:rPr>
      </w:pPr>
      <w:r w:rsidRPr="00C15120">
        <w:rPr>
          <w:szCs w:val="24"/>
        </w:rPr>
        <w:t xml:space="preserve">поселения </w:t>
      </w:r>
      <w:proofErr w:type="spellStart"/>
      <w:r w:rsidRPr="00C15120">
        <w:rPr>
          <w:szCs w:val="24"/>
        </w:rPr>
        <w:t>Лянтор</w:t>
      </w:r>
      <w:proofErr w:type="spellEnd"/>
      <w:r w:rsidRPr="00C15120">
        <w:rPr>
          <w:szCs w:val="24"/>
        </w:rPr>
        <w:t xml:space="preserve">  </w:t>
      </w:r>
    </w:p>
    <w:p w:rsidR="0027262A" w:rsidRPr="00C15120" w:rsidRDefault="0027262A" w:rsidP="0027262A">
      <w:pPr>
        <w:ind w:left="5103" w:firstLine="0"/>
        <w:jc w:val="left"/>
        <w:rPr>
          <w:szCs w:val="24"/>
        </w:rPr>
      </w:pPr>
      <w:r w:rsidRPr="00C15120">
        <w:rPr>
          <w:szCs w:val="24"/>
        </w:rPr>
        <w:t>от «</w:t>
      </w:r>
      <w:r>
        <w:rPr>
          <w:szCs w:val="24"/>
        </w:rPr>
        <w:t>07</w:t>
      </w:r>
      <w:r w:rsidRPr="00C15120">
        <w:rPr>
          <w:szCs w:val="24"/>
        </w:rPr>
        <w:t xml:space="preserve">» </w:t>
      </w:r>
      <w:r>
        <w:rPr>
          <w:szCs w:val="24"/>
        </w:rPr>
        <w:t xml:space="preserve">декабря </w:t>
      </w:r>
      <w:r w:rsidRPr="00C15120">
        <w:rPr>
          <w:szCs w:val="24"/>
        </w:rPr>
        <w:t>2015</w:t>
      </w:r>
      <w:r>
        <w:rPr>
          <w:szCs w:val="24"/>
        </w:rPr>
        <w:t xml:space="preserve"> года</w:t>
      </w:r>
      <w:r w:rsidRPr="00C15120">
        <w:rPr>
          <w:szCs w:val="24"/>
        </w:rPr>
        <w:t xml:space="preserve">  №</w:t>
      </w:r>
      <w:r>
        <w:rPr>
          <w:szCs w:val="24"/>
        </w:rPr>
        <w:t xml:space="preserve"> 282</w:t>
      </w:r>
    </w:p>
    <w:p w:rsidR="007D4730" w:rsidRPr="009D1929" w:rsidRDefault="007D4730" w:rsidP="00E157C2">
      <w:pPr>
        <w:jc w:val="right"/>
        <w:rPr>
          <w:rFonts w:cs="Times New Roman"/>
          <w:szCs w:val="24"/>
        </w:rPr>
      </w:pPr>
    </w:p>
    <w:p w:rsidR="007D4730" w:rsidRPr="002160C2" w:rsidRDefault="007D4730" w:rsidP="00E157C2">
      <w:pPr>
        <w:ind w:firstLine="0"/>
        <w:jc w:val="center"/>
        <w:rPr>
          <w:rFonts w:cs="Times New Roman"/>
          <w:sz w:val="28"/>
          <w:szCs w:val="28"/>
        </w:rPr>
      </w:pPr>
      <w:r w:rsidRPr="002160C2">
        <w:rPr>
          <w:rFonts w:cs="Times New Roman"/>
          <w:sz w:val="28"/>
          <w:szCs w:val="28"/>
        </w:rPr>
        <w:t>ИНСТРУКЦИЯ</w:t>
      </w:r>
      <w:r w:rsidRPr="002160C2">
        <w:rPr>
          <w:rFonts w:cs="Times New Roman"/>
          <w:sz w:val="28"/>
          <w:szCs w:val="28"/>
        </w:rPr>
        <w:br/>
        <w:t>по организации парольной защиты</w:t>
      </w:r>
    </w:p>
    <w:p w:rsidR="007D4730" w:rsidRPr="002160C2" w:rsidRDefault="007D4730" w:rsidP="00E157C2">
      <w:pPr>
        <w:jc w:val="center"/>
        <w:rPr>
          <w:rFonts w:cs="Times New Roman"/>
          <w:sz w:val="28"/>
          <w:szCs w:val="28"/>
        </w:rPr>
      </w:pPr>
    </w:p>
    <w:p w:rsidR="007D4730" w:rsidRDefault="009C00D4" w:rsidP="00E157C2">
      <w:pPr>
        <w:pStyle w:val="a7"/>
        <w:numPr>
          <w:ilvl w:val="0"/>
          <w:numId w:val="54"/>
        </w:numPr>
        <w:ind w:left="0" w:firstLine="567"/>
        <w:rPr>
          <w:rFonts w:cs="Times New Roman"/>
          <w:sz w:val="28"/>
          <w:szCs w:val="28"/>
        </w:rPr>
      </w:pPr>
      <w:r>
        <w:rPr>
          <w:rFonts w:cs="Times New Roman"/>
          <w:sz w:val="28"/>
          <w:szCs w:val="28"/>
        </w:rPr>
        <w:t>Настоящая</w:t>
      </w:r>
      <w:r w:rsidR="007D4730" w:rsidRPr="002160C2">
        <w:rPr>
          <w:rFonts w:cs="Times New Roman"/>
          <w:sz w:val="28"/>
          <w:szCs w:val="28"/>
        </w:rPr>
        <w:t xml:space="preserve"> инструкция регламентирует организационно-техническое обеспечение процессов генерации, смены и прекращения действия паролей в информационных системах персональных данных (далее – </w:t>
      </w:r>
      <w:proofErr w:type="spellStart"/>
      <w:r w:rsidR="007D4730" w:rsidRPr="002160C2">
        <w:rPr>
          <w:rFonts w:cs="Times New Roman"/>
          <w:sz w:val="28"/>
          <w:szCs w:val="28"/>
        </w:rPr>
        <w:t>ИСПДн</w:t>
      </w:r>
      <w:proofErr w:type="spellEnd"/>
      <w:r w:rsidR="007D4730" w:rsidRPr="002160C2">
        <w:rPr>
          <w:rFonts w:cs="Times New Roman"/>
          <w:sz w:val="28"/>
          <w:szCs w:val="28"/>
        </w:rPr>
        <w:t xml:space="preserve">), а также </w:t>
      </w:r>
      <w:proofErr w:type="gramStart"/>
      <w:r w:rsidR="007D4730" w:rsidRPr="002160C2">
        <w:rPr>
          <w:rFonts w:cs="Times New Roman"/>
          <w:sz w:val="28"/>
          <w:szCs w:val="28"/>
        </w:rPr>
        <w:t>контроль за</w:t>
      </w:r>
      <w:proofErr w:type="gramEnd"/>
      <w:r w:rsidR="007D4730" w:rsidRPr="002160C2">
        <w:rPr>
          <w:rFonts w:cs="Times New Roman"/>
          <w:sz w:val="28"/>
          <w:szCs w:val="28"/>
        </w:rPr>
        <w:t xml:space="preserve"> действиями пользователей при работе с паролями.</w:t>
      </w:r>
    </w:p>
    <w:p w:rsidR="007D4730" w:rsidRPr="009C00D4" w:rsidRDefault="007D4730" w:rsidP="00E157C2">
      <w:pPr>
        <w:pStyle w:val="a7"/>
        <w:numPr>
          <w:ilvl w:val="0"/>
          <w:numId w:val="54"/>
        </w:numPr>
        <w:ind w:left="0" w:firstLine="567"/>
        <w:rPr>
          <w:rFonts w:cs="Times New Roman"/>
          <w:sz w:val="28"/>
          <w:szCs w:val="28"/>
        </w:rPr>
      </w:pPr>
      <w:r w:rsidRPr="009C00D4">
        <w:rPr>
          <w:rFonts w:cs="Times New Roman"/>
          <w:sz w:val="28"/>
          <w:szCs w:val="28"/>
        </w:rPr>
        <w:t>Личные пароли генерир</w:t>
      </w:r>
      <w:r w:rsidR="002160C2" w:rsidRPr="009C00D4">
        <w:rPr>
          <w:rFonts w:cs="Times New Roman"/>
          <w:sz w:val="28"/>
          <w:szCs w:val="28"/>
        </w:rPr>
        <w:t>уются</w:t>
      </w:r>
      <w:r w:rsidRPr="009C00D4">
        <w:rPr>
          <w:rFonts w:cs="Times New Roman"/>
          <w:sz w:val="28"/>
          <w:szCs w:val="28"/>
        </w:rPr>
        <w:t xml:space="preserve"> и распределя</w:t>
      </w:r>
      <w:r w:rsidR="002160C2" w:rsidRPr="009C00D4">
        <w:rPr>
          <w:rFonts w:cs="Times New Roman"/>
          <w:sz w:val="28"/>
          <w:szCs w:val="28"/>
        </w:rPr>
        <w:t>ются централизованно Администратором информационной безопасности</w:t>
      </w:r>
      <w:r w:rsidRPr="009C00D4">
        <w:rPr>
          <w:rFonts w:cs="Times New Roman"/>
          <w:sz w:val="28"/>
          <w:szCs w:val="28"/>
        </w:rPr>
        <w:t>:</w:t>
      </w:r>
    </w:p>
    <w:p w:rsidR="007D4730" w:rsidRPr="002160C2" w:rsidRDefault="009C00D4" w:rsidP="00E157C2">
      <w:pPr>
        <w:pStyle w:val="a7"/>
        <w:numPr>
          <w:ilvl w:val="0"/>
          <w:numId w:val="27"/>
        </w:numPr>
        <w:ind w:left="0" w:firstLine="709"/>
        <w:rPr>
          <w:rFonts w:cs="Times New Roman"/>
          <w:sz w:val="28"/>
          <w:szCs w:val="28"/>
        </w:rPr>
      </w:pPr>
      <w:r>
        <w:rPr>
          <w:rFonts w:cs="Times New Roman"/>
          <w:sz w:val="28"/>
          <w:szCs w:val="28"/>
        </w:rPr>
        <w:t>д</w:t>
      </w:r>
      <w:r w:rsidR="007D4730" w:rsidRPr="002160C2">
        <w:rPr>
          <w:rFonts w:cs="Times New Roman"/>
          <w:sz w:val="28"/>
          <w:szCs w:val="28"/>
        </w:rPr>
        <w:t xml:space="preserve">лина пароля должна быть не менее </w:t>
      </w:r>
      <w:r w:rsidR="002160C2">
        <w:rPr>
          <w:rFonts w:cs="Times New Roman"/>
          <w:sz w:val="28"/>
          <w:szCs w:val="28"/>
        </w:rPr>
        <w:t>8</w:t>
      </w:r>
      <w:r w:rsidR="007D4730" w:rsidRPr="002160C2">
        <w:rPr>
          <w:rFonts w:cs="Times New Roman"/>
          <w:sz w:val="28"/>
          <w:szCs w:val="28"/>
        </w:rPr>
        <w:t xml:space="preserve"> символов;</w:t>
      </w:r>
    </w:p>
    <w:p w:rsidR="007D4730" w:rsidRPr="0019048F" w:rsidRDefault="009C00D4" w:rsidP="00E157C2">
      <w:pPr>
        <w:pStyle w:val="a7"/>
        <w:numPr>
          <w:ilvl w:val="0"/>
          <w:numId w:val="27"/>
        </w:numPr>
        <w:ind w:left="0" w:firstLine="709"/>
        <w:rPr>
          <w:rFonts w:cs="Times New Roman"/>
          <w:sz w:val="28"/>
          <w:szCs w:val="28"/>
        </w:rPr>
      </w:pPr>
      <w:r>
        <w:rPr>
          <w:rFonts w:cs="Times New Roman"/>
          <w:sz w:val="28"/>
          <w:szCs w:val="28"/>
        </w:rPr>
        <w:t>в</w:t>
      </w:r>
      <w:r w:rsidR="007D4730" w:rsidRPr="0019048F">
        <w:rPr>
          <w:rFonts w:cs="Times New Roman"/>
          <w:sz w:val="28"/>
          <w:szCs w:val="28"/>
        </w:rPr>
        <w:t xml:space="preserve"> числе символов пароля обязательно должны присутствовать буквы</w:t>
      </w:r>
      <w:r w:rsidR="00FC70A6" w:rsidRPr="0019048F">
        <w:rPr>
          <w:rFonts w:cs="Times New Roman"/>
          <w:sz w:val="28"/>
          <w:szCs w:val="28"/>
        </w:rPr>
        <w:t>,</w:t>
      </w:r>
      <w:r w:rsidR="0019048F" w:rsidRPr="0019048F">
        <w:rPr>
          <w:rFonts w:cs="Times New Roman"/>
          <w:sz w:val="28"/>
          <w:szCs w:val="28"/>
        </w:rPr>
        <w:t xml:space="preserve"> цифры </w:t>
      </w:r>
      <w:r w:rsidR="007D4730" w:rsidRPr="0019048F">
        <w:rPr>
          <w:rFonts w:cs="Times New Roman"/>
          <w:sz w:val="28"/>
          <w:szCs w:val="28"/>
        </w:rPr>
        <w:t>или специальные символы</w:t>
      </w:r>
      <w:proofErr w:type="gramStart"/>
      <w:r w:rsidR="007D4730" w:rsidRPr="0019048F">
        <w:rPr>
          <w:rFonts w:cs="Times New Roman"/>
          <w:sz w:val="28"/>
          <w:szCs w:val="28"/>
        </w:rPr>
        <w:t xml:space="preserve"> (@, #, $, &amp;, *, % </w:t>
      </w:r>
      <w:proofErr w:type="gramEnd"/>
      <w:r w:rsidR="007D4730" w:rsidRPr="0019048F">
        <w:rPr>
          <w:rFonts w:cs="Times New Roman"/>
          <w:sz w:val="28"/>
          <w:szCs w:val="28"/>
        </w:rPr>
        <w:t>и т.п.);</w:t>
      </w:r>
    </w:p>
    <w:p w:rsidR="007D4730" w:rsidRPr="002160C2" w:rsidRDefault="009C00D4" w:rsidP="00E157C2">
      <w:pPr>
        <w:pStyle w:val="a7"/>
        <w:numPr>
          <w:ilvl w:val="0"/>
          <w:numId w:val="27"/>
        </w:numPr>
        <w:ind w:left="0" w:firstLine="709"/>
        <w:rPr>
          <w:rFonts w:cs="Times New Roman"/>
          <w:sz w:val="28"/>
          <w:szCs w:val="28"/>
        </w:rPr>
      </w:pPr>
      <w:r>
        <w:rPr>
          <w:rFonts w:cs="Times New Roman"/>
          <w:sz w:val="28"/>
          <w:szCs w:val="28"/>
        </w:rPr>
        <w:t>п</w:t>
      </w:r>
      <w:r w:rsidR="007D4730" w:rsidRPr="002160C2">
        <w:rPr>
          <w:rFonts w:cs="Times New Roman"/>
          <w:sz w:val="28"/>
          <w:szCs w:val="28"/>
        </w:rPr>
        <w:t>ароль не должен включать в себя легко вычисляемые сочетания символов (имена, фамилии, наименования АРМ и т.д.), а также общепринятые сокращения (ЭВМ, ЛВС, USER и т.п.);</w:t>
      </w:r>
    </w:p>
    <w:p w:rsidR="007D4730" w:rsidRPr="002160C2" w:rsidRDefault="009C00D4" w:rsidP="00E157C2">
      <w:pPr>
        <w:pStyle w:val="a7"/>
        <w:numPr>
          <w:ilvl w:val="0"/>
          <w:numId w:val="27"/>
        </w:numPr>
        <w:ind w:left="0" w:firstLine="709"/>
        <w:rPr>
          <w:rFonts w:cs="Times New Roman"/>
          <w:sz w:val="28"/>
          <w:szCs w:val="28"/>
        </w:rPr>
      </w:pPr>
      <w:r>
        <w:rPr>
          <w:rFonts w:cs="Times New Roman"/>
          <w:sz w:val="28"/>
          <w:szCs w:val="28"/>
        </w:rPr>
        <w:t>п</w:t>
      </w:r>
      <w:r w:rsidR="007D4730" w:rsidRPr="002160C2">
        <w:rPr>
          <w:rFonts w:cs="Times New Roman"/>
          <w:sz w:val="28"/>
          <w:szCs w:val="28"/>
        </w:rPr>
        <w:t xml:space="preserve">ри смене пароля новое значение должно отличаться от </w:t>
      </w:r>
      <w:proofErr w:type="gramStart"/>
      <w:r w:rsidR="007D4730" w:rsidRPr="002160C2">
        <w:rPr>
          <w:rFonts w:cs="Times New Roman"/>
          <w:sz w:val="28"/>
          <w:szCs w:val="28"/>
        </w:rPr>
        <w:t>предыдущих</w:t>
      </w:r>
      <w:proofErr w:type="gramEnd"/>
      <w:r w:rsidR="007D4730" w:rsidRPr="002160C2">
        <w:rPr>
          <w:rFonts w:cs="Times New Roman"/>
          <w:sz w:val="28"/>
          <w:szCs w:val="28"/>
        </w:rPr>
        <w:t>;</w:t>
      </w:r>
    </w:p>
    <w:p w:rsidR="007D4730" w:rsidRDefault="009C00D4" w:rsidP="00E157C2">
      <w:pPr>
        <w:pStyle w:val="a7"/>
        <w:numPr>
          <w:ilvl w:val="0"/>
          <w:numId w:val="27"/>
        </w:numPr>
        <w:ind w:left="0" w:firstLine="709"/>
        <w:rPr>
          <w:rFonts w:cs="Times New Roman"/>
          <w:sz w:val="28"/>
          <w:szCs w:val="28"/>
        </w:rPr>
      </w:pPr>
      <w:r>
        <w:rPr>
          <w:rFonts w:cs="Times New Roman"/>
          <w:sz w:val="28"/>
          <w:szCs w:val="28"/>
        </w:rPr>
        <w:t>п</w:t>
      </w:r>
      <w:r w:rsidR="007D4730" w:rsidRPr="002160C2">
        <w:rPr>
          <w:rFonts w:cs="Times New Roman"/>
          <w:sz w:val="28"/>
          <w:szCs w:val="28"/>
        </w:rPr>
        <w:t>ользователь не имеет права сообщать личный пароль другим лицам;</w:t>
      </w:r>
    </w:p>
    <w:p w:rsidR="007D4730" w:rsidRPr="002160C2" w:rsidRDefault="007D4730" w:rsidP="00E157C2">
      <w:pPr>
        <w:pStyle w:val="a7"/>
        <w:numPr>
          <w:ilvl w:val="0"/>
          <w:numId w:val="54"/>
        </w:numPr>
        <w:ind w:left="0" w:firstLine="567"/>
        <w:rPr>
          <w:rFonts w:cs="Times New Roman"/>
          <w:sz w:val="28"/>
          <w:szCs w:val="28"/>
        </w:rPr>
      </w:pPr>
      <w:r w:rsidRPr="002160C2">
        <w:rPr>
          <w:rFonts w:cs="Times New Roman"/>
          <w:sz w:val="28"/>
          <w:szCs w:val="28"/>
        </w:rPr>
        <w:t xml:space="preserve">Полная плановая смена паролей пользователей </w:t>
      </w:r>
      <w:proofErr w:type="spellStart"/>
      <w:r w:rsidRPr="002160C2">
        <w:rPr>
          <w:rFonts w:cs="Times New Roman"/>
          <w:sz w:val="28"/>
          <w:szCs w:val="28"/>
        </w:rPr>
        <w:t>ИСПДн</w:t>
      </w:r>
      <w:proofErr w:type="spellEnd"/>
      <w:r w:rsidRPr="002160C2">
        <w:rPr>
          <w:rFonts w:cs="Times New Roman"/>
          <w:sz w:val="28"/>
          <w:szCs w:val="28"/>
        </w:rPr>
        <w:t xml:space="preserve"> должна проводиться регулярно, не </w:t>
      </w:r>
      <w:r w:rsidRPr="0019048F">
        <w:rPr>
          <w:rFonts w:cs="Times New Roman"/>
          <w:sz w:val="28"/>
          <w:szCs w:val="28"/>
        </w:rPr>
        <w:t xml:space="preserve">реже одного раза в </w:t>
      </w:r>
      <w:r w:rsidR="00AE2C59" w:rsidRPr="0019048F">
        <w:rPr>
          <w:rFonts w:cs="Times New Roman"/>
          <w:sz w:val="28"/>
          <w:szCs w:val="28"/>
        </w:rPr>
        <w:t>6</w:t>
      </w:r>
      <w:r w:rsidRPr="0019048F">
        <w:rPr>
          <w:rFonts w:cs="Times New Roman"/>
          <w:sz w:val="28"/>
          <w:szCs w:val="28"/>
        </w:rPr>
        <w:t xml:space="preserve"> месяц</w:t>
      </w:r>
      <w:r w:rsidR="00AE2C59" w:rsidRPr="0019048F">
        <w:rPr>
          <w:rFonts w:cs="Times New Roman"/>
          <w:sz w:val="28"/>
          <w:szCs w:val="28"/>
        </w:rPr>
        <w:t>ев</w:t>
      </w:r>
      <w:r w:rsidRPr="002160C2">
        <w:rPr>
          <w:rFonts w:cs="Times New Roman"/>
          <w:sz w:val="28"/>
          <w:szCs w:val="28"/>
        </w:rPr>
        <w:t>.</w:t>
      </w:r>
    </w:p>
    <w:p w:rsidR="007D4730" w:rsidRPr="002160C2" w:rsidRDefault="007D4730" w:rsidP="00E157C2">
      <w:pPr>
        <w:pStyle w:val="a7"/>
        <w:ind w:left="0" w:firstLine="709"/>
        <w:rPr>
          <w:rFonts w:cs="Times New Roman"/>
          <w:sz w:val="28"/>
          <w:szCs w:val="28"/>
        </w:rPr>
      </w:pPr>
      <w:r w:rsidRPr="002160C2">
        <w:rPr>
          <w:rFonts w:cs="Times New Roman"/>
          <w:sz w:val="28"/>
          <w:szCs w:val="28"/>
        </w:rPr>
        <w:t xml:space="preserve">Внеплановая смена личного пароля или удаление учетной записи пользователя </w:t>
      </w:r>
      <w:proofErr w:type="spellStart"/>
      <w:r w:rsidRPr="002160C2">
        <w:rPr>
          <w:rFonts w:cs="Times New Roman"/>
          <w:sz w:val="28"/>
          <w:szCs w:val="28"/>
        </w:rPr>
        <w:t>ИСПДн</w:t>
      </w:r>
      <w:proofErr w:type="spellEnd"/>
      <w:r w:rsidRPr="002160C2">
        <w:rPr>
          <w:rFonts w:cs="Times New Roman"/>
          <w:sz w:val="28"/>
          <w:szCs w:val="28"/>
        </w:rPr>
        <w:t xml:space="preserve"> в случае прекращения его полномочий (увольнение и т.п.) должна производиться администратором информационной безопасности в </w:t>
      </w:r>
      <w:proofErr w:type="spellStart"/>
      <w:r w:rsidRPr="002160C2">
        <w:rPr>
          <w:rFonts w:cs="Times New Roman"/>
          <w:sz w:val="28"/>
          <w:szCs w:val="28"/>
        </w:rPr>
        <w:t>ИСПДн</w:t>
      </w:r>
      <w:proofErr w:type="spellEnd"/>
      <w:r w:rsidRPr="002160C2">
        <w:rPr>
          <w:rFonts w:cs="Times New Roman"/>
          <w:sz w:val="28"/>
          <w:szCs w:val="28"/>
        </w:rPr>
        <w:t xml:space="preserve"> немедленно после окончания последнего сеанса работы данного пользователя </w:t>
      </w:r>
      <w:proofErr w:type="spellStart"/>
      <w:r w:rsidRPr="002160C2">
        <w:rPr>
          <w:rFonts w:cs="Times New Roman"/>
          <w:sz w:val="28"/>
          <w:szCs w:val="28"/>
        </w:rPr>
        <w:t>ИСПДн</w:t>
      </w:r>
      <w:proofErr w:type="spellEnd"/>
      <w:r w:rsidRPr="002160C2">
        <w:rPr>
          <w:rFonts w:cs="Times New Roman"/>
          <w:sz w:val="28"/>
          <w:szCs w:val="28"/>
        </w:rPr>
        <w:t xml:space="preserve"> с системой на основании письменного указания непосредственного руководителя структурного подразделения.</w:t>
      </w:r>
    </w:p>
    <w:p w:rsidR="007D4730" w:rsidRPr="002160C2" w:rsidRDefault="007D4730" w:rsidP="00E157C2">
      <w:pPr>
        <w:pStyle w:val="a7"/>
        <w:ind w:left="0" w:firstLine="709"/>
        <w:rPr>
          <w:rFonts w:cs="Times New Roman"/>
          <w:sz w:val="28"/>
          <w:szCs w:val="28"/>
        </w:rPr>
      </w:pPr>
      <w:r w:rsidRPr="002160C2">
        <w:rPr>
          <w:rFonts w:cs="Times New Roman"/>
          <w:sz w:val="28"/>
          <w:szCs w:val="28"/>
        </w:rPr>
        <w:t xml:space="preserve">Внеплановая полная смена паролей всех пользователей должна производиться в случае прекращения полномочий (увольнение и другие обстоятельства) администратора информационной безопасности в </w:t>
      </w:r>
      <w:proofErr w:type="spellStart"/>
      <w:r w:rsidRPr="002160C2">
        <w:rPr>
          <w:rFonts w:cs="Times New Roman"/>
          <w:sz w:val="28"/>
          <w:szCs w:val="28"/>
        </w:rPr>
        <w:t>ИСПДн</w:t>
      </w:r>
      <w:proofErr w:type="spellEnd"/>
      <w:r w:rsidRPr="002160C2">
        <w:rPr>
          <w:rFonts w:cs="Times New Roman"/>
          <w:sz w:val="28"/>
          <w:szCs w:val="28"/>
        </w:rPr>
        <w:t>.</w:t>
      </w:r>
    </w:p>
    <w:p w:rsidR="007D4730" w:rsidRPr="002160C2" w:rsidRDefault="007D4730" w:rsidP="00E157C2">
      <w:pPr>
        <w:pStyle w:val="a7"/>
        <w:numPr>
          <w:ilvl w:val="0"/>
          <w:numId w:val="54"/>
        </w:numPr>
        <w:ind w:left="0" w:firstLine="556"/>
        <w:rPr>
          <w:rFonts w:cs="Times New Roman"/>
          <w:sz w:val="28"/>
          <w:szCs w:val="28"/>
        </w:rPr>
      </w:pPr>
      <w:r w:rsidRPr="002160C2">
        <w:rPr>
          <w:rFonts w:cs="Times New Roman"/>
          <w:sz w:val="28"/>
          <w:szCs w:val="28"/>
        </w:rPr>
        <w:t>В случае компрометации (утеря, передача другому лицу) личного п</w:t>
      </w:r>
      <w:r w:rsidR="002160C2">
        <w:rPr>
          <w:rFonts w:cs="Times New Roman"/>
          <w:sz w:val="28"/>
          <w:szCs w:val="28"/>
        </w:rPr>
        <w:t xml:space="preserve">ароля, Пользователь </w:t>
      </w:r>
      <w:proofErr w:type="spellStart"/>
      <w:r w:rsidR="002160C2">
        <w:rPr>
          <w:rFonts w:cs="Times New Roman"/>
          <w:sz w:val="28"/>
          <w:szCs w:val="28"/>
        </w:rPr>
        <w:t>ИСПДн</w:t>
      </w:r>
      <w:proofErr w:type="spellEnd"/>
      <w:r w:rsidR="002160C2">
        <w:rPr>
          <w:rFonts w:cs="Times New Roman"/>
          <w:sz w:val="28"/>
          <w:szCs w:val="28"/>
        </w:rPr>
        <w:t xml:space="preserve"> обязан незамедлительно сообщить об этом администратору информационной безопасности для принятия соответствующих мер.</w:t>
      </w:r>
      <w:r w:rsidRPr="009D1929">
        <w:rPr>
          <w:rFonts w:cs="Times New Roman"/>
          <w:color w:val="000000"/>
          <w:spacing w:val="-5"/>
          <w:sz w:val="26"/>
          <w:szCs w:val="26"/>
        </w:rPr>
        <w:br w:type="page"/>
      </w:r>
    </w:p>
    <w:p w:rsidR="002E7175" w:rsidRDefault="00F9542F" w:rsidP="00E157C2">
      <w:pPr>
        <w:ind w:left="4536"/>
        <w:jc w:val="left"/>
        <w:rPr>
          <w:szCs w:val="24"/>
        </w:rPr>
      </w:pPr>
      <w:r w:rsidRPr="00C15120">
        <w:rPr>
          <w:szCs w:val="24"/>
        </w:rPr>
        <w:lastRenderedPageBreak/>
        <w:t xml:space="preserve">Приложение </w:t>
      </w:r>
      <w:r>
        <w:rPr>
          <w:szCs w:val="24"/>
        </w:rPr>
        <w:t>25</w:t>
      </w:r>
      <w:r w:rsidR="00E157C2">
        <w:rPr>
          <w:szCs w:val="24"/>
        </w:rPr>
        <w:t xml:space="preserve"> </w:t>
      </w:r>
      <w:r w:rsidRPr="00C15120">
        <w:rPr>
          <w:szCs w:val="24"/>
        </w:rPr>
        <w:t>к распоряжению</w:t>
      </w:r>
    </w:p>
    <w:p w:rsidR="002E7175" w:rsidRDefault="00F9542F" w:rsidP="002E7175">
      <w:pPr>
        <w:ind w:left="4536"/>
        <w:jc w:val="left"/>
        <w:rPr>
          <w:szCs w:val="24"/>
        </w:rPr>
      </w:pPr>
      <w:r w:rsidRPr="00C15120">
        <w:rPr>
          <w:szCs w:val="24"/>
        </w:rPr>
        <w:t xml:space="preserve">Администрации </w:t>
      </w:r>
      <w:proofErr w:type="gramStart"/>
      <w:r w:rsidRPr="00C15120">
        <w:rPr>
          <w:szCs w:val="24"/>
        </w:rPr>
        <w:t>городского</w:t>
      </w:r>
      <w:proofErr w:type="gramEnd"/>
      <w:r w:rsidRPr="00C15120">
        <w:rPr>
          <w:szCs w:val="24"/>
        </w:rPr>
        <w:t xml:space="preserve"> </w:t>
      </w:r>
    </w:p>
    <w:p w:rsidR="00F9542F" w:rsidRPr="00C15120" w:rsidRDefault="00F9542F" w:rsidP="002E7175">
      <w:pPr>
        <w:ind w:left="4536"/>
        <w:jc w:val="left"/>
        <w:rPr>
          <w:szCs w:val="24"/>
        </w:rPr>
      </w:pPr>
      <w:r w:rsidRPr="00C15120">
        <w:rPr>
          <w:szCs w:val="24"/>
        </w:rPr>
        <w:t xml:space="preserve">поселения </w:t>
      </w:r>
      <w:proofErr w:type="spellStart"/>
      <w:r w:rsidRPr="00C15120">
        <w:rPr>
          <w:szCs w:val="24"/>
        </w:rPr>
        <w:t>Лянтор</w:t>
      </w:r>
      <w:proofErr w:type="spellEnd"/>
      <w:r w:rsidRPr="00C15120">
        <w:rPr>
          <w:szCs w:val="24"/>
        </w:rPr>
        <w:t xml:space="preserve">  </w:t>
      </w:r>
    </w:p>
    <w:p w:rsidR="0027262A" w:rsidRPr="00C15120" w:rsidRDefault="0027262A" w:rsidP="0027262A">
      <w:pPr>
        <w:ind w:left="5103" w:firstLine="0"/>
        <w:jc w:val="left"/>
        <w:rPr>
          <w:szCs w:val="24"/>
        </w:rPr>
      </w:pPr>
      <w:r w:rsidRPr="00C15120">
        <w:rPr>
          <w:szCs w:val="24"/>
        </w:rPr>
        <w:t>от «</w:t>
      </w:r>
      <w:r>
        <w:rPr>
          <w:szCs w:val="24"/>
        </w:rPr>
        <w:t>07</w:t>
      </w:r>
      <w:r w:rsidRPr="00C15120">
        <w:rPr>
          <w:szCs w:val="24"/>
        </w:rPr>
        <w:t xml:space="preserve">» </w:t>
      </w:r>
      <w:r>
        <w:rPr>
          <w:szCs w:val="24"/>
        </w:rPr>
        <w:t xml:space="preserve">декабря </w:t>
      </w:r>
      <w:r w:rsidRPr="00C15120">
        <w:rPr>
          <w:szCs w:val="24"/>
        </w:rPr>
        <w:t>2015</w:t>
      </w:r>
      <w:r>
        <w:rPr>
          <w:szCs w:val="24"/>
        </w:rPr>
        <w:t xml:space="preserve"> года</w:t>
      </w:r>
      <w:r w:rsidRPr="00C15120">
        <w:rPr>
          <w:szCs w:val="24"/>
        </w:rPr>
        <w:t xml:space="preserve">  №</w:t>
      </w:r>
      <w:r>
        <w:rPr>
          <w:szCs w:val="24"/>
        </w:rPr>
        <w:t xml:space="preserve"> 282</w:t>
      </w:r>
    </w:p>
    <w:p w:rsidR="007D4730" w:rsidRPr="009D1929" w:rsidRDefault="007D4730" w:rsidP="00E157C2">
      <w:pPr>
        <w:ind w:firstLine="709"/>
        <w:jc w:val="right"/>
        <w:rPr>
          <w:rFonts w:cs="Times New Roman"/>
          <w:color w:val="000000"/>
          <w:spacing w:val="-5"/>
          <w:szCs w:val="24"/>
        </w:rPr>
      </w:pPr>
    </w:p>
    <w:p w:rsidR="007D4730" w:rsidRPr="002160C2" w:rsidRDefault="007D4730" w:rsidP="00E157C2">
      <w:pPr>
        <w:ind w:firstLine="0"/>
        <w:jc w:val="center"/>
        <w:rPr>
          <w:rFonts w:cs="Times New Roman"/>
          <w:sz w:val="28"/>
          <w:szCs w:val="28"/>
        </w:rPr>
      </w:pPr>
      <w:r w:rsidRPr="002160C2">
        <w:rPr>
          <w:rFonts w:cs="Times New Roman"/>
          <w:sz w:val="28"/>
          <w:szCs w:val="28"/>
        </w:rPr>
        <w:t>ИНСТРУКЦИЯ</w:t>
      </w:r>
      <w:r w:rsidRPr="002160C2">
        <w:rPr>
          <w:rFonts w:cs="Times New Roman"/>
          <w:sz w:val="28"/>
          <w:szCs w:val="28"/>
        </w:rPr>
        <w:br/>
        <w:t>по организации антивирусной защиты</w:t>
      </w:r>
    </w:p>
    <w:p w:rsidR="007D4730" w:rsidRPr="002160C2" w:rsidRDefault="007D4730" w:rsidP="00E157C2">
      <w:pPr>
        <w:ind w:firstLine="709"/>
        <w:rPr>
          <w:rFonts w:cs="Times New Roman"/>
          <w:sz w:val="28"/>
          <w:szCs w:val="28"/>
        </w:rPr>
      </w:pPr>
    </w:p>
    <w:p w:rsidR="007D4730" w:rsidRPr="002160C2" w:rsidRDefault="007D4730" w:rsidP="00E157C2">
      <w:pPr>
        <w:pStyle w:val="a0"/>
        <w:numPr>
          <w:ilvl w:val="0"/>
          <w:numId w:val="29"/>
        </w:numPr>
        <w:ind w:left="0" w:firstLine="0"/>
        <w:jc w:val="center"/>
        <w:rPr>
          <w:bCs/>
          <w:sz w:val="28"/>
          <w:szCs w:val="28"/>
        </w:rPr>
      </w:pPr>
      <w:r w:rsidRPr="002160C2">
        <w:rPr>
          <w:bCs/>
          <w:sz w:val="28"/>
          <w:szCs w:val="28"/>
        </w:rPr>
        <w:t>Общие требования</w:t>
      </w:r>
    </w:p>
    <w:p w:rsidR="007D4730" w:rsidRDefault="007D4730" w:rsidP="00E157C2">
      <w:pPr>
        <w:pStyle w:val="20"/>
        <w:numPr>
          <w:ilvl w:val="1"/>
          <w:numId w:val="29"/>
        </w:numPr>
        <w:ind w:left="0" w:firstLine="567"/>
        <w:rPr>
          <w:sz w:val="28"/>
          <w:szCs w:val="28"/>
        </w:rPr>
      </w:pPr>
      <w:r w:rsidRPr="002160C2">
        <w:rPr>
          <w:sz w:val="28"/>
          <w:szCs w:val="28"/>
        </w:rPr>
        <w:t xml:space="preserve">Настоящая инструкция определяет требования к организации антивирусной защиты информационных систем персональных данных (далее – </w:t>
      </w:r>
      <w:proofErr w:type="spellStart"/>
      <w:r w:rsidRPr="002160C2">
        <w:rPr>
          <w:sz w:val="28"/>
          <w:szCs w:val="28"/>
        </w:rPr>
        <w:t>ИСПДн</w:t>
      </w:r>
      <w:proofErr w:type="spellEnd"/>
      <w:r w:rsidRPr="002160C2">
        <w:rPr>
          <w:sz w:val="28"/>
          <w:szCs w:val="28"/>
        </w:rPr>
        <w:t xml:space="preserve">) от разрушающего воздействия вирусов и вредоносных программ и устанавливает ответственность руководителя и работников структурных подразделений, эксплуатирующих и сопровождающих </w:t>
      </w:r>
      <w:proofErr w:type="spellStart"/>
      <w:r w:rsidRPr="002160C2">
        <w:rPr>
          <w:sz w:val="28"/>
          <w:szCs w:val="28"/>
        </w:rPr>
        <w:t>ИСПДн</w:t>
      </w:r>
      <w:proofErr w:type="spellEnd"/>
      <w:r w:rsidRPr="002160C2">
        <w:rPr>
          <w:sz w:val="28"/>
          <w:szCs w:val="28"/>
        </w:rPr>
        <w:t xml:space="preserve">, за их выполнение. Инструкция распространяется на все существующие и вновь разрабатываемые </w:t>
      </w:r>
      <w:proofErr w:type="spellStart"/>
      <w:r w:rsidRPr="002160C2">
        <w:rPr>
          <w:sz w:val="28"/>
          <w:szCs w:val="28"/>
        </w:rPr>
        <w:t>ИСПДн</w:t>
      </w:r>
      <w:proofErr w:type="spellEnd"/>
      <w:r w:rsidRPr="002160C2">
        <w:rPr>
          <w:sz w:val="28"/>
          <w:szCs w:val="28"/>
        </w:rPr>
        <w:t xml:space="preserve">. Для </w:t>
      </w:r>
      <w:proofErr w:type="gramStart"/>
      <w:r w:rsidRPr="002160C2">
        <w:rPr>
          <w:sz w:val="28"/>
          <w:szCs w:val="28"/>
        </w:rPr>
        <w:t>отдельных</w:t>
      </w:r>
      <w:proofErr w:type="gramEnd"/>
      <w:r w:rsidRPr="002160C2">
        <w:rPr>
          <w:sz w:val="28"/>
          <w:szCs w:val="28"/>
        </w:rPr>
        <w:t xml:space="preserve"> </w:t>
      </w:r>
      <w:proofErr w:type="spellStart"/>
      <w:r w:rsidRPr="002160C2">
        <w:rPr>
          <w:sz w:val="28"/>
          <w:szCs w:val="28"/>
        </w:rPr>
        <w:t>ИСПДн</w:t>
      </w:r>
      <w:proofErr w:type="spellEnd"/>
      <w:r w:rsidRPr="002160C2">
        <w:rPr>
          <w:sz w:val="28"/>
          <w:szCs w:val="28"/>
        </w:rPr>
        <w:t xml:space="preserve"> могут быть разработаны свои инструкции, учитывающие особенности работы.</w:t>
      </w:r>
    </w:p>
    <w:p w:rsidR="007D4730" w:rsidRDefault="007D4730" w:rsidP="00E157C2">
      <w:pPr>
        <w:pStyle w:val="20"/>
        <w:numPr>
          <w:ilvl w:val="1"/>
          <w:numId w:val="29"/>
        </w:numPr>
        <w:ind w:left="0" w:firstLine="567"/>
        <w:rPr>
          <w:sz w:val="28"/>
          <w:szCs w:val="28"/>
        </w:rPr>
      </w:pPr>
      <w:r w:rsidRPr="007F1C04">
        <w:rPr>
          <w:sz w:val="28"/>
          <w:szCs w:val="28"/>
        </w:rPr>
        <w:t xml:space="preserve">К использованию в </w:t>
      </w:r>
      <w:proofErr w:type="spellStart"/>
      <w:r w:rsidRPr="007F1C04">
        <w:rPr>
          <w:sz w:val="28"/>
          <w:szCs w:val="28"/>
        </w:rPr>
        <w:t>ИСПДн</w:t>
      </w:r>
      <w:proofErr w:type="spellEnd"/>
      <w:r w:rsidRPr="007F1C04">
        <w:rPr>
          <w:sz w:val="28"/>
          <w:szCs w:val="28"/>
        </w:rPr>
        <w:t xml:space="preserve"> допускаются только лицензионные антивирусные средства, централизованно закупленные у разработчиков (поставщиков) указанных средств.</w:t>
      </w:r>
    </w:p>
    <w:p w:rsidR="007D4730" w:rsidRPr="007F1C04" w:rsidRDefault="007D4730" w:rsidP="00E157C2">
      <w:pPr>
        <w:pStyle w:val="20"/>
        <w:numPr>
          <w:ilvl w:val="1"/>
          <w:numId w:val="29"/>
        </w:numPr>
        <w:ind w:left="0" w:firstLine="567"/>
        <w:rPr>
          <w:sz w:val="28"/>
          <w:szCs w:val="28"/>
        </w:rPr>
      </w:pPr>
      <w:r w:rsidRPr="007F1C04">
        <w:rPr>
          <w:sz w:val="28"/>
          <w:szCs w:val="28"/>
        </w:rPr>
        <w:t xml:space="preserve">Установка и настройка средств антивирусного контроля осуществляется администратором информационной безопасности в </w:t>
      </w:r>
      <w:proofErr w:type="spellStart"/>
      <w:r w:rsidRPr="007F1C04">
        <w:rPr>
          <w:sz w:val="28"/>
          <w:szCs w:val="28"/>
        </w:rPr>
        <w:t>ИСПДн</w:t>
      </w:r>
      <w:proofErr w:type="spellEnd"/>
      <w:r w:rsidRPr="007F1C04">
        <w:rPr>
          <w:sz w:val="28"/>
          <w:szCs w:val="28"/>
        </w:rPr>
        <w:t xml:space="preserve"> или специально назначенным лицом в соответствии с </w:t>
      </w:r>
      <w:r w:rsidR="002160C2" w:rsidRPr="007F1C04">
        <w:rPr>
          <w:sz w:val="28"/>
          <w:szCs w:val="28"/>
        </w:rPr>
        <w:t xml:space="preserve">эксплуатационной документацией </w:t>
      </w:r>
      <w:proofErr w:type="gramStart"/>
      <w:r w:rsidR="002160C2" w:rsidRPr="007F1C04">
        <w:rPr>
          <w:sz w:val="28"/>
          <w:szCs w:val="28"/>
        </w:rPr>
        <w:t>на</w:t>
      </w:r>
      <w:proofErr w:type="gramEnd"/>
      <w:r w:rsidR="002160C2" w:rsidRPr="007F1C04">
        <w:rPr>
          <w:sz w:val="28"/>
          <w:szCs w:val="28"/>
        </w:rPr>
        <w:t xml:space="preserve"> </w:t>
      </w:r>
      <w:r w:rsidRPr="007F1C04">
        <w:rPr>
          <w:sz w:val="28"/>
          <w:szCs w:val="28"/>
        </w:rPr>
        <w:t>антивирусных средств.</w:t>
      </w:r>
    </w:p>
    <w:p w:rsidR="007D4730" w:rsidRPr="002160C2" w:rsidRDefault="007D4730" w:rsidP="00E157C2">
      <w:pPr>
        <w:pStyle w:val="20"/>
        <w:numPr>
          <w:ilvl w:val="0"/>
          <w:numId w:val="0"/>
        </w:numPr>
        <w:ind w:firstLine="709"/>
        <w:rPr>
          <w:sz w:val="28"/>
          <w:szCs w:val="28"/>
        </w:rPr>
      </w:pPr>
    </w:p>
    <w:p w:rsidR="007D4730" w:rsidRPr="002160C2" w:rsidRDefault="007D4730" w:rsidP="00E157C2">
      <w:pPr>
        <w:pStyle w:val="a0"/>
        <w:numPr>
          <w:ilvl w:val="0"/>
          <w:numId w:val="29"/>
        </w:numPr>
        <w:ind w:left="0" w:firstLine="0"/>
        <w:jc w:val="center"/>
        <w:rPr>
          <w:bCs/>
          <w:sz w:val="28"/>
          <w:szCs w:val="28"/>
        </w:rPr>
      </w:pPr>
      <w:r w:rsidRPr="002160C2">
        <w:rPr>
          <w:bCs/>
          <w:sz w:val="28"/>
          <w:szCs w:val="28"/>
        </w:rPr>
        <w:t>Применение средств антивирусного контроля</w:t>
      </w:r>
    </w:p>
    <w:p w:rsidR="007D4730" w:rsidRDefault="007D4730" w:rsidP="00E157C2">
      <w:pPr>
        <w:pStyle w:val="20"/>
        <w:numPr>
          <w:ilvl w:val="1"/>
          <w:numId w:val="29"/>
        </w:numPr>
        <w:ind w:left="0" w:firstLine="567"/>
        <w:rPr>
          <w:sz w:val="28"/>
          <w:szCs w:val="28"/>
        </w:rPr>
      </w:pPr>
      <w:r w:rsidRPr="002160C2">
        <w:rPr>
          <w:sz w:val="28"/>
          <w:szCs w:val="28"/>
        </w:rPr>
        <w:t>При загрузке АРМ в автоматическом режиме должен проводиться антивирусный контроль служб операционной системы, исполняемых приложений, находящихся в автозагрузке, реестра операционной системы.</w:t>
      </w:r>
    </w:p>
    <w:p w:rsidR="007D4730" w:rsidRPr="007F1C04" w:rsidRDefault="007D4730" w:rsidP="00E157C2">
      <w:pPr>
        <w:pStyle w:val="20"/>
        <w:numPr>
          <w:ilvl w:val="1"/>
          <w:numId w:val="29"/>
        </w:numPr>
        <w:ind w:left="0" w:firstLine="567"/>
        <w:rPr>
          <w:sz w:val="28"/>
          <w:szCs w:val="28"/>
        </w:rPr>
      </w:pPr>
      <w:r w:rsidRPr="007F1C04">
        <w:rPr>
          <w:sz w:val="28"/>
          <w:szCs w:val="28"/>
        </w:rPr>
        <w:t>Полному антивирусному контролю автоматизированные рабочие места (АРМ) должны подвергаться не реже одного раза в неделю.</w:t>
      </w:r>
    </w:p>
    <w:p w:rsidR="007D4730" w:rsidRPr="002160C2" w:rsidRDefault="007D4730" w:rsidP="00E157C2">
      <w:pPr>
        <w:pStyle w:val="20"/>
        <w:numPr>
          <w:ilvl w:val="0"/>
          <w:numId w:val="0"/>
        </w:numPr>
        <w:ind w:firstLine="709"/>
        <w:rPr>
          <w:sz w:val="28"/>
          <w:szCs w:val="28"/>
        </w:rPr>
      </w:pPr>
      <w:r w:rsidRPr="002160C2">
        <w:rPr>
          <w:sz w:val="28"/>
          <w:szCs w:val="28"/>
        </w:rPr>
        <w:t>Обязательному антивирусному контролю подлежит любая информация (текстовые файлы любых форматов, файлы данных, исполняемые файлы), информация на съемных носителях (магнитных дисках, оптических и т.п.). Разархивирование и контроль входящей информации необходимо проводить непосредственно после ее приема. Возможно применение другого способа антивирусного контроля входящей информации, обеспечивающего аналогичный уровень эффективности контроля. Контроль исходящей информации необходимо проводить непосредственно перед архивированием и отправкой (записью на съемный носитель).</w:t>
      </w:r>
    </w:p>
    <w:p w:rsidR="007D4730" w:rsidRPr="002160C2" w:rsidRDefault="007D4730" w:rsidP="00E157C2">
      <w:pPr>
        <w:pStyle w:val="20"/>
        <w:numPr>
          <w:ilvl w:val="0"/>
          <w:numId w:val="0"/>
        </w:numPr>
        <w:ind w:firstLine="709"/>
        <w:rPr>
          <w:sz w:val="28"/>
          <w:szCs w:val="28"/>
        </w:rPr>
      </w:pPr>
      <w:r w:rsidRPr="002160C2">
        <w:rPr>
          <w:sz w:val="28"/>
          <w:szCs w:val="28"/>
        </w:rPr>
        <w:t>Файлы, помещаемые в электронный архив должны в обязательном порядке проходить антивирусный контроль. Периодические проверки электронных архивов должны проводиться не реже одного раза в месяц.</w:t>
      </w:r>
    </w:p>
    <w:p w:rsidR="007D4730" w:rsidRPr="002160C2" w:rsidRDefault="007D4730" w:rsidP="00E157C2">
      <w:pPr>
        <w:pStyle w:val="20"/>
        <w:numPr>
          <w:ilvl w:val="0"/>
          <w:numId w:val="0"/>
        </w:numPr>
        <w:ind w:firstLine="709"/>
        <w:rPr>
          <w:sz w:val="28"/>
          <w:szCs w:val="28"/>
        </w:rPr>
      </w:pPr>
      <w:r w:rsidRPr="002160C2">
        <w:rPr>
          <w:sz w:val="28"/>
          <w:szCs w:val="28"/>
        </w:rPr>
        <w:t xml:space="preserve">Устанавливаемое (изменяемое) программное обеспечение должно быть предварительно проверено на отсутствие вирусов и других вредоносных </w:t>
      </w:r>
      <w:r w:rsidRPr="002160C2">
        <w:rPr>
          <w:sz w:val="28"/>
          <w:szCs w:val="28"/>
        </w:rPr>
        <w:lastRenderedPageBreak/>
        <w:t xml:space="preserve">программ. Непосредственно после установки (изменения) программного обеспечения, администратором информационной безопасности в </w:t>
      </w:r>
      <w:proofErr w:type="spellStart"/>
      <w:r w:rsidRPr="002160C2">
        <w:rPr>
          <w:sz w:val="28"/>
          <w:szCs w:val="28"/>
        </w:rPr>
        <w:t>ИСПДн</w:t>
      </w:r>
      <w:proofErr w:type="spellEnd"/>
      <w:r w:rsidRPr="002160C2">
        <w:rPr>
          <w:sz w:val="28"/>
          <w:szCs w:val="28"/>
        </w:rPr>
        <w:t xml:space="preserve"> должна быть выполнена антивирусная проверка на защищаемых серверах и пользовательских АРМ.</w:t>
      </w:r>
    </w:p>
    <w:p w:rsidR="007D4730" w:rsidRDefault="007D4730" w:rsidP="00E157C2">
      <w:pPr>
        <w:pStyle w:val="20"/>
        <w:numPr>
          <w:ilvl w:val="1"/>
          <w:numId w:val="29"/>
        </w:numPr>
        <w:ind w:left="0" w:firstLine="567"/>
        <w:rPr>
          <w:sz w:val="28"/>
          <w:szCs w:val="28"/>
        </w:rPr>
      </w:pPr>
      <w:r w:rsidRPr="002160C2">
        <w:rPr>
          <w:sz w:val="28"/>
          <w:szCs w:val="28"/>
        </w:rPr>
        <w:t xml:space="preserve">При возникновении подозрения на наличие вируса либо вредоносной программы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т.п.) работник структурного подразделения самостоятельно или вместе с администратором информационной безопасности в </w:t>
      </w:r>
      <w:proofErr w:type="spellStart"/>
      <w:r w:rsidRPr="002160C2">
        <w:rPr>
          <w:sz w:val="28"/>
          <w:szCs w:val="28"/>
        </w:rPr>
        <w:t>ИСПДн</w:t>
      </w:r>
      <w:proofErr w:type="spellEnd"/>
      <w:r w:rsidRPr="002160C2">
        <w:rPr>
          <w:sz w:val="28"/>
          <w:szCs w:val="28"/>
        </w:rPr>
        <w:t xml:space="preserve"> должен провести внеочередной антивирусный контроль своего АРМ.</w:t>
      </w:r>
    </w:p>
    <w:p w:rsidR="007D4730" w:rsidRPr="007F1C04" w:rsidRDefault="007D4730" w:rsidP="00E157C2">
      <w:pPr>
        <w:pStyle w:val="20"/>
        <w:numPr>
          <w:ilvl w:val="1"/>
          <w:numId w:val="29"/>
        </w:numPr>
        <w:ind w:left="0" w:firstLine="567"/>
        <w:rPr>
          <w:sz w:val="28"/>
          <w:szCs w:val="28"/>
        </w:rPr>
      </w:pPr>
      <w:r w:rsidRPr="007F1C04">
        <w:rPr>
          <w:sz w:val="28"/>
          <w:szCs w:val="28"/>
        </w:rPr>
        <w:t>В случае обнаружения при проведении антивирусной проверки зараженных вирусами либо вредоносными программами файлов, необходимо:</w:t>
      </w:r>
    </w:p>
    <w:p w:rsidR="007D4730" w:rsidRPr="002160C2" w:rsidRDefault="007F1C04" w:rsidP="00E157C2">
      <w:pPr>
        <w:pStyle w:val="a"/>
        <w:numPr>
          <w:ilvl w:val="0"/>
          <w:numId w:val="28"/>
        </w:numPr>
        <w:ind w:left="0" w:firstLine="709"/>
        <w:rPr>
          <w:rFonts w:cs="Times New Roman"/>
          <w:sz w:val="28"/>
          <w:szCs w:val="28"/>
        </w:rPr>
      </w:pPr>
      <w:r>
        <w:rPr>
          <w:rFonts w:cs="Times New Roman"/>
          <w:sz w:val="28"/>
          <w:szCs w:val="28"/>
        </w:rPr>
        <w:t>п</w:t>
      </w:r>
      <w:r w:rsidR="007D4730" w:rsidRPr="002160C2">
        <w:rPr>
          <w:rFonts w:cs="Times New Roman"/>
          <w:sz w:val="28"/>
          <w:szCs w:val="28"/>
        </w:rPr>
        <w:t xml:space="preserve">риостановить работу в </w:t>
      </w:r>
      <w:proofErr w:type="spellStart"/>
      <w:r w:rsidR="007D4730" w:rsidRPr="002160C2">
        <w:rPr>
          <w:rFonts w:cs="Times New Roman"/>
          <w:sz w:val="28"/>
          <w:szCs w:val="28"/>
        </w:rPr>
        <w:t>ИСПДн</w:t>
      </w:r>
      <w:proofErr w:type="spellEnd"/>
      <w:r w:rsidR="007D4730" w:rsidRPr="002160C2">
        <w:rPr>
          <w:rFonts w:cs="Times New Roman"/>
          <w:sz w:val="28"/>
          <w:szCs w:val="28"/>
        </w:rPr>
        <w:t>;</w:t>
      </w:r>
    </w:p>
    <w:p w:rsidR="007D4730" w:rsidRPr="002160C2" w:rsidRDefault="007F1C04" w:rsidP="00E157C2">
      <w:pPr>
        <w:pStyle w:val="a"/>
        <w:numPr>
          <w:ilvl w:val="0"/>
          <w:numId w:val="28"/>
        </w:numPr>
        <w:ind w:left="0" w:firstLine="709"/>
        <w:rPr>
          <w:rFonts w:cs="Times New Roman"/>
          <w:sz w:val="28"/>
          <w:szCs w:val="28"/>
        </w:rPr>
      </w:pPr>
      <w:r>
        <w:rPr>
          <w:rFonts w:cs="Times New Roman"/>
          <w:sz w:val="28"/>
          <w:szCs w:val="28"/>
        </w:rPr>
        <w:t>н</w:t>
      </w:r>
      <w:r w:rsidR="007D4730" w:rsidRPr="002160C2">
        <w:rPr>
          <w:rFonts w:cs="Times New Roman"/>
          <w:sz w:val="28"/>
          <w:szCs w:val="28"/>
        </w:rPr>
        <w:t xml:space="preserve">емедленно поставить в известность о факте обнаружения зараженных вирусом файлов руководителя структурного подразделения и администратора информационной безопасности в </w:t>
      </w:r>
      <w:proofErr w:type="spellStart"/>
      <w:r w:rsidR="007D4730" w:rsidRPr="002160C2">
        <w:rPr>
          <w:rFonts w:cs="Times New Roman"/>
          <w:sz w:val="28"/>
          <w:szCs w:val="28"/>
        </w:rPr>
        <w:t>ИСПДн</w:t>
      </w:r>
      <w:proofErr w:type="spellEnd"/>
      <w:r w:rsidR="007D4730" w:rsidRPr="002160C2">
        <w:rPr>
          <w:rFonts w:cs="Times New Roman"/>
          <w:sz w:val="28"/>
          <w:szCs w:val="28"/>
        </w:rPr>
        <w:t>, владельца зараженных файлов, а также смежные подразделения, использующие эти файлы в работе;</w:t>
      </w:r>
    </w:p>
    <w:p w:rsidR="007D4730" w:rsidRPr="002160C2" w:rsidRDefault="007F1C04" w:rsidP="00E157C2">
      <w:pPr>
        <w:pStyle w:val="a"/>
        <w:numPr>
          <w:ilvl w:val="0"/>
          <w:numId w:val="28"/>
        </w:numPr>
        <w:ind w:left="0" w:firstLine="709"/>
        <w:rPr>
          <w:rFonts w:cs="Times New Roman"/>
          <w:sz w:val="28"/>
          <w:szCs w:val="28"/>
        </w:rPr>
      </w:pPr>
      <w:r>
        <w:rPr>
          <w:rFonts w:cs="Times New Roman"/>
          <w:sz w:val="28"/>
          <w:szCs w:val="28"/>
        </w:rPr>
        <w:t>с</w:t>
      </w:r>
      <w:r w:rsidR="007D4730" w:rsidRPr="002160C2">
        <w:rPr>
          <w:rFonts w:cs="Times New Roman"/>
          <w:sz w:val="28"/>
          <w:szCs w:val="28"/>
        </w:rPr>
        <w:t>овместно с владельцем зараженных вирусом файлов провести анализ необходимости дальнейшего их использования;</w:t>
      </w:r>
    </w:p>
    <w:p w:rsidR="007D4730" w:rsidRPr="002160C2" w:rsidRDefault="007F1C04" w:rsidP="00E157C2">
      <w:pPr>
        <w:pStyle w:val="a"/>
        <w:numPr>
          <w:ilvl w:val="0"/>
          <w:numId w:val="28"/>
        </w:numPr>
        <w:ind w:left="0" w:firstLine="709"/>
        <w:rPr>
          <w:rFonts w:cs="Times New Roman"/>
          <w:sz w:val="28"/>
          <w:szCs w:val="28"/>
        </w:rPr>
      </w:pPr>
      <w:r>
        <w:rPr>
          <w:rFonts w:cs="Times New Roman"/>
          <w:sz w:val="28"/>
          <w:szCs w:val="28"/>
        </w:rPr>
        <w:t>п</w:t>
      </w:r>
      <w:r w:rsidR="007D4730" w:rsidRPr="002160C2">
        <w:rPr>
          <w:rFonts w:cs="Times New Roman"/>
          <w:sz w:val="28"/>
          <w:szCs w:val="28"/>
        </w:rPr>
        <w:t>ровести лечение или уничтожение зараженных файлов.</w:t>
      </w:r>
    </w:p>
    <w:p w:rsidR="007D4730" w:rsidRPr="002160C2" w:rsidRDefault="007D4730" w:rsidP="00E157C2">
      <w:pPr>
        <w:pStyle w:val="a"/>
        <w:numPr>
          <w:ilvl w:val="0"/>
          <w:numId w:val="0"/>
        </w:numPr>
        <w:ind w:firstLine="709"/>
        <w:rPr>
          <w:rFonts w:cs="Times New Roman"/>
          <w:sz w:val="28"/>
          <w:szCs w:val="28"/>
        </w:rPr>
      </w:pPr>
    </w:p>
    <w:p w:rsidR="007D4730" w:rsidRPr="002160C2" w:rsidRDefault="007D4730" w:rsidP="00E157C2">
      <w:pPr>
        <w:pStyle w:val="a0"/>
        <w:numPr>
          <w:ilvl w:val="0"/>
          <w:numId w:val="29"/>
        </w:numPr>
        <w:ind w:left="0" w:firstLine="0"/>
        <w:jc w:val="center"/>
        <w:rPr>
          <w:bCs/>
          <w:sz w:val="28"/>
          <w:szCs w:val="28"/>
        </w:rPr>
      </w:pPr>
      <w:r w:rsidRPr="002160C2">
        <w:rPr>
          <w:bCs/>
          <w:sz w:val="28"/>
          <w:szCs w:val="28"/>
        </w:rPr>
        <w:t>Ответственность</w:t>
      </w:r>
    </w:p>
    <w:p w:rsidR="007D4730" w:rsidRPr="007F1C04" w:rsidRDefault="007D4730" w:rsidP="00E157C2">
      <w:pPr>
        <w:pStyle w:val="a7"/>
        <w:numPr>
          <w:ilvl w:val="1"/>
          <w:numId w:val="29"/>
        </w:numPr>
        <w:ind w:left="0" w:firstLine="556"/>
        <w:rPr>
          <w:rFonts w:cs="Times New Roman"/>
          <w:sz w:val="28"/>
          <w:szCs w:val="28"/>
        </w:rPr>
      </w:pPr>
      <w:r w:rsidRPr="007F1C04">
        <w:rPr>
          <w:rFonts w:cs="Times New Roman"/>
          <w:sz w:val="28"/>
          <w:szCs w:val="28"/>
        </w:rPr>
        <w:t xml:space="preserve">Ответственность за проведение мероприятий антивирусного контроля в подразделениях и соблюдение требований настоящей Инструкции возлагается на администратора информационной безопасности в </w:t>
      </w:r>
      <w:proofErr w:type="spellStart"/>
      <w:r w:rsidRPr="007F1C04">
        <w:rPr>
          <w:rFonts w:cs="Times New Roman"/>
          <w:sz w:val="28"/>
          <w:szCs w:val="28"/>
        </w:rPr>
        <w:t>ИСПДн</w:t>
      </w:r>
      <w:proofErr w:type="spellEnd"/>
      <w:r w:rsidRPr="007F1C04">
        <w:rPr>
          <w:rFonts w:cs="Times New Roman"/>
          <w:sz w:val="28"/>
          <w:szCs w:val="28"/>
        </w:rPr>
        <w:t xml:space="preserve"> и всех работников, являющихся пользователями </w:t>
      </w:r>
      <w:proofErr w:type="spellStart"/>
      <w:r w:rsidRPr="007F1C04">
        <w:rPr>
          <w:rFonts w:cs="Times New Roman"/>
          <w:sz w:val="28"/>
          <w:szCs w:val="28"/>
        </w:rPr>
        <w:t>ИСПДн</w:t>
      </w:r>
      <w:proofErr w:type="spellEnd"/>
      <w:r w:rsidRPr="007F1C04">
        <w:rPr>
          <w:rFonts w:cs="Times New Roman"/>
          <w:sz w:val="28"/>
          <w:szCs w:val="28"/>
        </w:rPr>
        <w:t>.</w:t>
      </w:r>
    </w:p>
    <w:p w:rsidR="007D4730" w:rsidRPr="009D1929" w:rsidRDefault="007D4730" w:rsidP="00E157C2">
      <w:pPr>
        <w:rPr>
          <w:rFonts w:cs="Times New Roman"/>
          <w:sz w:val="26"/>
          <w:szCs w:val="26"/>
        </w:rPr>
      </w:pPr>
      <w:r w:rsidRPr="009D1929">
        <w:rPr>
          <w:rFonts w:cs="Times New Roman"/>
          <w:sz w:val="26"/>
          <w:szCs w:val="26"/>
        </w:rPr>
        <w:br w:type="page"/>
      </w:r>
    </w:p>
    <w:p w:rsidR="007D4730" w:rsidRPr="009C15D8" w:rsidRDefault="007D4730" w:rsidP="00E157C2">
      <w:pPr>
        <w:rPr>
          <w:rFonts w:cs="Times New Roman"/>
          <w:color w:val="000000"/>
          <w:spacing w:val="-5"/>
          <w:sz w:val="28"/>
          <w:szCs w:val="28"/>
        </w:rPr>
        <w:sectPr w:rsidR="007D4730" w:rsidRPr="009C15D8" w:rsidSect="00C529AD">
          <w:pgSz w:w="11906" w:h="16838"/>
          <w:pgMar w:top="1134" w:right="850" w:bottom="1134" w:left="1701" w:header="708" w:footer="708" w:gutter="0"/>
          <w:cols w:space="708"/>
          <w:docGrid w:linePitch="360"/>
        </w:sectPr>
      </w:pPr>
    </w:p>
    <w:p w:rsidR="002E7175" w:rsidRDefault="002E7175" w:rsidP="002E7175">
      <w:pPr>
        <w:ind w:left="5103" w:firstLine="0"/>
        <w:jc w:val="left"/>
        <w:rPr>
          <w:szCs w:val="24"/>
        </w:rPr>
      </w:pPr>
      <w:r w:rsidRPr="00C15120">
        <w:rPr>
          <w:szCs w:val="24"/>
        </w:rPr>
        <w:lastRenderedPageBreak/>
        <w:t xml:space="preserve">Приложение </w:t>
      </w:r>
      <w:r>
        <w:rPr>
          <w:szCs w:val="24"/>
        </w:rPr>
        <w:t xml:space="preserve">26 </w:t>
      </w:r>
      <w:r w:rsidRPr="00C15120">
        <w:rPr>
          <w:szCs w:val="24"/>
        </w:rPr>
        <w:t xml:space="preserve">к распоряжению Администрации </w:t>
      </w:r>
      <w:proofErr w:type="gramStart"/>
      <w:r w:rsidRPr="00C15120">
        <w:rPr>
          <w:szCs w:val="24"/>
        </w:rPr>
        <w:t>городского</w:t>
      </w:r>
      <w:proofErr w:type="gramEnd"/>
      <w:r w:rsidRPr="00C15120">
        <w:rPr>
          <w:szCs w:val="24"/>
        </w:rPr>
        <w:t xml:space="preserve"> </w:t>
      </w:r>
    </w:p>
    <w:p w:rsidR="002E7175" w:rsidRPr="00C15120" w:rsidRDefault="002E7175" w:rsidP="002E7175">
      <w:pPr>
        <w:ind w:left="5103" w:firstLine="0"/>
        <w:jc w:val="left"/>
        <w:rPr>
          <w:szCs w:val="24"/>
        </w:rPr>
      </w:pPr>
      <w:r w:rsidRPr="00C15120">
        <w:rPr>
          <w:szCs w:val="24"/>
        </w:rPr>
        <w:t xml:space="preserve">поселения </w:t>
      </w:r>
      <w:proofErr w:type="spellStart"/>
      <w:r w:rsidRPr="00C15120">
        <w:rPr>
          <w:szCs w:val="24"/>
        </w:rPr>
        <w:t>Лянтор</w:t>
      </w:r>
      <w:proofErr w:type="spellEnd"/>
      <w:r w:rsidRPr="00C15120">
        <w:rPr>
          <w:szCs w:val="24"/>
        </w:rPr>
        <w:t xml:space="preserve">  </w:t>
      </w:r>
    </w:p>
    <w:p w:rsidR="0027262A" w:rsidRPr="00C15120" w:rsidRDefault="0027262A" w:rsidP="0027262A">
      <w:pPr>
        <w:ind w:left="5103" w:firstLine="0"/>
        <w:jc w:val="left"/>
        <w:rPr>
          <w:szCs w:val="24"/>
        </w:rPr>
      </w:pPr>
      <w:r w:rsidRPr="00C15120">
        <w:rPr>
          <w:szCs w:val="24"/>
        </w:rPr>
        <w:t>от «</w:t>
      </w:r>
      <w:r>
        <w:rPr>
          <w:szCs w:val="24"/>
        </w:rPr>
        <w:t>07</w:t>
      </w:r>
      <w:r w:rsidRPr="00C15120">
        <w:rPr>
          <w:szCs w:val="24"/>
        </w:rPr>
        <w:t xml:space="preserve">» </w:t>
      </w:r>
      <w:r>
        <w:rPr>
          <w:szCs w:val="24"/>
        </w:rPr>
        <w:t xml:space="preserve">декабря </w:t>
      </w:r>
      <w:r w:rsidRPr="00C15120">
        <w:rPr>
          <w:szCs w:val="24"/>
        </w:rPr>
        <w:t>2015</w:t>
      </w:r>
      <w:r>
        <w:rPr>
          <w:szCs w:val="24"/>
        </w:rPr>
        <w:t xml:space="preserve"> года</w:t>
      </w:r>
      <w:r w:rsidRPr="00C15120">
        <w:rPr>
          <w:szCs w:val="24"/>
        </w:rPr>
        <w:t xml:space="preserve">  №</w:t>
      </w:r>
      <w:r>
        <w:rPr>
          <w:szCs w:val="24"/>
        </w:rPr>
        <w:t xml:space="preserve"> 282</w:t>
      </w:r>
    </w:p>
    <w:p w:rsidR="00894AF5" w:rsidRDefault="00894AF5" w:rsidP="00E157C2">
      <w:pPr>
        <w:ind w:firstLine="709"/>
        <w:jc w:val="center"/>
        <w:rPr>
          <w:rFonts w:cs="Times New Roman"/>
          <w:sz w:val="28"/>
          <w:szCs w:val="28"/>
        </w:rPr>
      </w:pPr>
    </w:p>
    <w:p w:rsidR="00894AF5" w:rsidRDefault="00894AF5" w:rsidP="00E157C2">
      <w:pPr>
        <w:ind w:firstLine="709"/>
        <w:jc w:val="center"/>
        <w:rPr>
          <w:rFonts w:cs="Times New Roman"/>
          <w:sz w:val="28"/>
          <w:szCs w:val="28"/>
        </w:rPr>
      </w:pPr>
      <w:r>
        <w:rPr>
          <w:rFonts w:cs="Times New Roman"/>
          <w:sz w:val="28"/>
          <w:szCs w:val="28"/>
        </w:rPr>
        <w:t xml:space="preserve">ИНСТРУКЦИЯ </w:t>
      </w:r>
    </w:p>
    <w:p w:rsidR="00DF31EE" w:rsidRDefault="00894AF5" w:rsidP="00E157C2">
      <w:pPr>
        <w:ind w:firstLine="709"/>
        <w:jc w:val="center"/>
        <w:rPr>
          <w:rFonts w:cs="Times New Roman"/>
          <w:sz w:val="28"/>
          <w:szCs w:val="28"/>
        </w:rPr>
      </w:pPr>
      <w:r>
        <w:rPr>
          <w:rFonts w:cs="Times New Roman"/>
          <w:sz w:val="28"/>
          <w:szCs w:val="28"/>
        </w:rPr>
        <w:t xml:space="preserve">о </w:t>
      </w:r>
      <w:proofErr w:type="gramStart"/>
      <w:r>
        <w:rPr>
          <w:rFonts w:cs="Times New Roman"/>
          <w:sz w:val="28"/>
          <w:szCs w:val="28"/>
        </w:rPr>
        <w:t>пропускном</w:t>
      </w:r>
      <w:proofErr w:type="gramEnd"/>
      <w:r>
        <w:rPr>
          <w:rFonts w:cs="Times New Roman"/>
          <w:sz w:val="28"/>
          <w:szCs w:val="28"/>
        </w:rPr>
        <w:t xml:space="preserve"> и </w:t>
      </w:r>
      <w:proofErr w:type="spellStart"/>
      <w:r>
        <w:rPr>
          <w:rFonts w:cs="Times New Roman"/>
          <w:sz w:val="28"/>
          <w:szCs w:val="28"/>
        </w:rPr>
        <w:t>внутриобъектовом</w:t>
      </w:r>
      <w:proofErr w:type="spellEnd"/>
      <w:r>
        <w:rPr>
          <w:rFonts w:cs="Times New Roman"/>
          <w:sz w:val="28"/>
          <w:szCs w:val="28"/>
        </w:rPr>
        <w:t xml:space="preserve"> режимах</w:t>
      </w:r>
    </w:p>
    <w:p w:rsidR="00894AF5" w:rsidRDefault="00894AF5" w:rsidP="00E157C2">
      <w:pPr>
        <w:ind w:firstLine="709"/>
        <w:jc w:val="center"/>
        <w:rPr>
          <w:rFonts w:cs="Times New Roman"/>
          <w:sz w:val="28"/>
          <w:szCs w:val="28"/>
        </w:rPr>
      </w:pPr>
    </w:p>
    <w:p w:rsidR="00894AF5" w:rsidRPr="00894AF5" w:rsidRDefault="00894AF5" w:rsidP="00E157C2">
      <w:pPr>
        <w:widowControl w:val="0"/>
        <w:numPr>
          <w:ilvl w:val="0"/>
          <w:numId w:val="35"/>
        </w:numPr>
        <w:suppressAutoHyphens w:val="0"/>
        <w:adjustRightInd w:val="0"/>
        <w:ind w:left="0" w:firstLine="709"/>
        <w:jc w:val="center"/>
        <w:textAlignment w:val="baseline"/>
        <w:outlineLvl w:val="0"/>
        <w:rPr>
          <w:rFonts w:cs="Times New Roman"/>
          <w:sz w:val="28"/>
          <w:szCs w:val="28"/>
        </w:rPr>
      </w:pPr>
      <w:bookmarkStart w:id="15" w:name="_Toc350951539"/>
      <w:bookmarkStart w:id="16" w:name="_Toc393292239"/>
      <w:bookmarkStart w:id="17" w:name="_Toc393366546"/>
      <w:r w:rsidRPr="00894AF5">
        <w:rPr>
          <w:rFonts w:cs="Times New Roman"/>
          <w:sz w:val="28"/>
          <w:szCs w:val="28"/>
        </w:rPr>
        <w:t>Общие положения</w:t>
      </w:r>
      <w:bookmarkEnd w:id="15"/>
      <w:bookmarkEnd w:id="16"/>
      <w:bookmarkEnd w:id="17"/>
    </w:p>
    <w:p w:rsidR="00894AF5" w:rsidRDefault="00710DCC" w:rsidP="00E157C2">
      <w:pPr>
        <w:pStyle w:val="a7"/>
        <w:widowControl w:val="0"/>
        <w:numPr>
          <w:ilvl w:val="1"/>
          <w:numId w:val="5"/>
        </w:numPr>
        <w:tabs>
          <w:tab w:val="left" w:pos="284"/>
        </w:tabs>
        <w:suppressAutoHyphens w:val="0"/>
        <w:adjustRightInd w:val="0"/>
        <w:ind w:left="0" w:firstLine="567"/>
        <w:textAlignment w:val="baseline"/>
        <w:rPr>
          <w:rFonts w:cs="Times New Roman"/>
          <w:sz w:val="28"/>
          <w:szCs w:val="28"/>
        </w:rPr>
      </w:pPr>
      <w:r w:rsidRPr="00710DCC">
        <w:rPr>
          <w:rFonts w:cs="Times New Roman"/>
          <w:sz w:val="28"/>
          <w:szCs w:val="28"/>
        </w:rPr>
        <w:t>Настоящая</w:t>
      </w:r>
      <w:r w:rsidR="00894AF5" w:rsidRPr="00710DCC">
        <w:rPr>
          <w:rFonts w:cs="Times New Roman"/>
          <w:sz w:val="28"/>
          <w:szCs w:val="28"/>
        </w:rPr>
        <w:t xml:space="preserve"> Инструкция регламентирует условия и порядок осуществления доступа лиц в помещения со средствами информационных систем персональных данных (далее – </w:t>
      </w:r>
      <w:proofErr w:type="spellStart"/>
      <w:r w:rsidR="00894AF5" w:rsidRPr="00710DCC">
        <w:rPr>
          <w:rFonts w:cs="Times New Roman"/>
          <w:sz w:val="28"/>
          <w:szCs w:val="28"/>
        </w:rPr>
        <w:t>ИСПДн</w:t>
      </w:r>
      <w:proofErr w:type="spellEnd"/>
      <w:r w:rsidR="00894AF5" w:rsidRPr="00710DCC">
        <w:rPr>
          <w:rFonts w:cs="Times New Roman"/>
          <w:sz w:val="28"/>
          <w:szCs w:val="28"/>
        </w:rPr>
        <w:t xml:space="preserve">) </w:t>
      </w:r>
      <w:r w:rsidR="003D2ABB" w:rsidRPr="00710DCC">
        <w:rPr>
          <w:rFonts w:cs="Times New Roman"/>
          <w:sz w:val="28"/>
          <w:szCs w:val="28"/>
        </w:rPr>
        <w:t xml:space="preserve">Администрации городского поселения </w:t>
      </w:r>
      <w:proofErr w:type="spellStart"/>
      <w:r w:rsidR="003D2ABB" w:rsidRPr="00710DCC">
        <w:rPr>
          <w:rFonts w:cs="Times New Roman"/>
          <w:sz w:val="28"/>
          <w:szCs w:val="28"/>
        </w:rPr>
        <w:t>Лянтор</w:t>
      </w:r>
      <w:proofErr w:type="spellEnd"/>
      <w:r w:rsidR="00894AF5" w:rsidRPr="00710DCC">
        <w:rPr>
          <w:rFonts w:cs="Times New Roman"/>
          <w:sz w:val="28"/>
          <w:szCs w:val="28"/>
        </w:rPr>
        <w:t xml:space="preserve"> (далее – </w:t>
      </w:r>
      <w:r w:rsidR="003D2ABB" w:rsidRPr="00710DCC">
        <w:rPr>
          <w:rFonts w:cs="Times New Roman"/>
          <w:sz w:val="28"/>
          <w:szCs w:val="28"/>
        </w:rPr>
        <w:t>Администрации</w:t>
      </w:r>
      <w:r w:rsidR="00894AF5" w:rsidRPr="00710DCC">
        <w:rPr>
          <w:rFonts w:cs="Times New Roman"/>
          <w:sz w:val="28"/>
          <w:szCs w:val="28"/>
        </w:rPr>
        <w:t xml:space="preserve">), в целях обеспечения предотвращения несанкционированного доступа к персональным данным (далее – </w:t>
      </w:r>
      <w:proofErr w:type="spellStart"/>
      <w:r w:rsidR="00894AF5" w:rsidRPr="00710DCC">
        <w:rPr>
          <w:rFonts w:cs="Times New Roman"/>
          <w:sz w:val="28"/>
          <w:szCs w:val="28"/>
        </w:rPr>
        <w:t>ПДн</w:t>
      </w:r>
      <w:proofErr w:type="spellEnd"/>
      <w:r w:rsidR="00894AF5" w:rsidRPr="00710DCC">
        <w:rPr>
          <w:rFonts w:cs="Times New Roman"/>
          <w:sz w:val="28"/>
          <w:szCs w:val="28"/>
        </w:rPr>
        <w:t xml:space="preserve">). При обеспечении доступа лиц соблюдаются требования по защите </w:t>
      </w:r>
      <w:proofErr w:type="spellStart"/>
      <w:r w:rsidR="00894AF5" w:rsidRPr="00710DCC">
        <w:rPr>
          <w:rFonts w:cs="Times New Roman"/>
          <w:sz w:val="28"/>
          <w:szCs w:val="28"/>
        </w:rPr>
        <w:t>ПДн</w:t>
      </w:r>
      <w:proofErr w:type="spellEnd"/>
      <w:r w:rsidR="00894AF5" w:rsidRPr="00710DCC">
        <w:rPr>
          <w:rFonts w:cs="Times New Roman"/>
          <w:sz w:val="28"/>
          <w:szCs w:val="28"/>
        </w:rPr>
        <w:t>.</w:t>
      </w:r>
    </w:p>
    <w:p w:rsidR="00894AF5" w:rsidRDefault="00894AF5" w:rsidP="00E157C2">
      <w:pPr>
        <w:pStyle w:val="a7"/>
        <w:widowControl w:val="0"/>
        <w:numPr>
          <w:ilvl w:val="1"/>
          <w:numId w:val="5"/>
        </w:numPr>
        <w:tabs>
          <w:tab w:val="left" w:pos="284"/>
        </w:tabs>
        <w:suppressAutoHyphens w:val="0"/>
        <w:adjustRightInd w:val="0"/>
        <w:ind w:left="0" w:firstLine="567"/>
        <w:textAlignment w:val="baseline"/>
        <w:rPr>
          <w:rFonts w:cs="Times New Roman"/>
          <w:sz w:val="28"/>
          <w:szCs w:val="28"/>
        </w:rPr>
      </w:pPr>
      <w:r w:rsidRPr="00710DCC">
        <w:rPr>
          <w:rFonts w:cs="Times New Roman"/>
          <w:sz w:val="28"/>
          <w:szCs w:val="28"/>
        </w:rPr>
        <w:t xml:space="preserve">Обеспечение доступа лиц в помещения предусматривает комплекс специальных мер, направленных на поддержание и обеспечение установленного порядка деятельности подразделений и определяет порядок пропуска сотрудников </w:t>
      </w:r>
      <w:r w:rsidR="003D2ABB" w:rsidRPr="00710DCC">
        <w:rPr>
          <w:rFonts w:cs="Times New Roman"/>
          <w:sz w:val="28"/>
          <w:szCs w:val="28"/>
        </w:rPr>
        <w:t>Администрации</w:t>
      </w:r>
      <w:r w:rsidRPr="00710DCC">
        <w:rPr>
          <w:rFonts w:cs="Times New Roman"/>
          <w:sz w:val="28"/>
          <w:szCs w:val="28"/>
        </w:rPr>
        <w:t>, сотрудников иных организаций и учреждений, граждан в помещения.</w:t>
      </w:r>
    </w:p>
    <w:p w:rsidR="00894AF5" w:rsidRPr="009726C7" w:rsidRDefault="00894AF5" w:rsidP="00E157C2">
      <w:pPr>
        <w:pStyle w:val="a7"/>
        <w:widowControl w:val="0"/>
        <w:numPr>
          <w:ilvl w:val="1"/>
          <w:numId w:val="5"/>
        </w:numPr>
        <w:tabs>
          <w:tab w:val="left" w:pos="284"/>
        </w:tabs>
        <w:suppressAutoHyphens w:val="0"/>
        <w:adjustRightInd w:val="0"/>
        <w:ind w:left="0" w:firstLine="567"/>
        <w:textAlignment w:val="baseline"/>
        <w:rPr>
          <w:rFonts w:cs="Times New Roman"/>
          <w:sz w:val="28"/>
          <w:szCs w:val="28"/>
        </w:rPr>
      </w:pPr>
      <w:proofErr w:type="gramStart"/>
      <w:r w:rsidRPr="009726C7">
        <w:rPr>
          <w:rFonts w:cs="Times New Roman"/>
          <w:sz w:val="28"/>
          <w:szCs w:val="28"/>
        </w:rPr>
        <w:t>Контроль за</w:t>
      </w:r>
      <w:proofErr w:type="gramEnd"/>
      <w:r w:rsidRPr="009726C7">
        <w:rPr>
          <w:rFonts w:cs="Times New Roman"/>
          <w:sz w:val="28"/>
          <w:szCs w:val="28"/>
        </w:rPr>
        <w:t xml:space="preserve"> порядком обеспечения доступа лиц в помещения отделов возлагается на руководителей подразделений.</w:t>
      </w:r>
      <w:r w:rsidR="009726C7">
        <w:rPr>
          <w:rFonts w:cs="Times New Roman"/>
          <w:sz w:val="28"/>
          <w:szCs w:val="28"/>
        </w:rPr>
        <w:t xml:space="preserve"> </w:t>
      </w:r>
      <w:r w:rsidRPr="009726C7">
        <w:rPr>
          <w:rFonts w:cs="Times New Roman"/>
          <w:sz w:val="28"/>
          <w:szCs w:val="28"/>
        </w:rPr>
        <w:t>Помещения и оборудование размещены таким образом, чтобы исключить возможность бесконтрольного проникновения в данные помещения и к данному оборудованию посторонних лиц.</w:t>
      </w:r>
    </w:p>
    <w:p w:rsidR="005427F8" w:rsidRPr="00894AF5" w:rsidRDefault="005427F8" w:rsidP="00E157C2">
      <w:pPr>
        <w:widowControl w:val="0"/>
        <w:tabs>
          <w:tab w:val="left" w:pos="1276"/>
        </w:tabs>
        <w:suppressAutoHyphens w:val="0"/>
        <w:adjustRightInd w:val="0"/>
        <w:ind w:firstLine="709"/>
        <w:textAlignment w:val="baseline"/>
        <w:rPr>
          <w:rFonts w:cs="Times New Roman"/>
          <w:sz w:val="28"/>
          <w:szCs w:val="28"/>
        </w:rPr>
      </w:pPr>
    </w:p>
    <w:p w:rsidR="00894AF5" w:rsidRPr="00894AF5" w:rsidRDefault="00894AF5" w:rsidP="00E157C2">
      <w:pPr>
        <w:widowControl w:val="0"/>
        <w:numPr>
          <w:ilvl w:val="0"/>
          <w:numId w:val="35"/>
        </w:numPr>
        <w:suppressAutoHyphens w:val="0"/>
        <w:adjustRightInd w:val="0"/>
        <w:ind w:left="0" w:firstLine="709"/>
        <w:jc w:val="center"/>
        <w:textAlignment w:val="baseline"/>
        <w:outlineLvl w:val="0"/>
        <w:rPr>
          <w:rFonts w:cs="Times New Roman"/>
          <w:sz w:val="28"/>
          <w:szCs w:val="28"/>
        </w:rPr>
      </w:pPr>
      <w:bookmarkStart w:id="18" w:name="_Toc393292240"/>
      <w:bookmarkStart w:id="19" w:name="_Toc393366547"/>
      <w:r w:rsidRPr="00894AF5">
        <w:rPr>
          <w:rFonts w:cs="Times New Roman"/>
          <w:sz w:val="28"/>
          <w:szCs w:val="28"/>
        </w:rPr>
        <w:t xml:space="preserve">Организация пропускного и </w:t>
      </w:r>
      <w:proofErr w:type="spellStart"/>
      <w:r w:rsidRPr="00894AF5">
        <w:rPr>
          <w:rFonts w:cs="Times New Roman"/>
          <w:sz w:val="28"/>
          <w:szCs w:val="28"/>
        </w:rPr>
        <w:t>внутриобъектового</w:t>
      </w:r>
      <w:proofErr w:type="spellEnd"/>
      <w:r w:rsidRPr="00894AF5">
        <w:rPr>
          <w:rFonts w:cs="Times New Roman"/>
          <w:sz w:val="28"/>
          <w:szCs w:val="28"/>
        </w:rPr>
        <w:t xml:space="preserve"> режима</w:t>
      </w:r>
      <w:bookmarkEnd w:id="18"/>
      <w:bookmarkEnd w:id="19"/>
    </w:p>
    <w:p w:rsidR="00894AF5" w:rsidRPr="009726C7" w:rsidRDefault="00894AF5" w:rsidP="00E157C2">
      <w:pPr>
        <w:pStyle w:val="a7"/>
        <w:numPr>
          <w:ilvl w:val="1"/>
          <w:numId w:val="55"/>
        </w:numPr>
        <w:tabs>
          <w:tab w:val="left" w:pos="284"/>
        </w:tabs>
        <w:ind w:left="0" w:firstLine="556"/>
        <w:rPr>
          <w:rFonts w:cs="Times New Roman"/>
          <w:sz w:val="28"/>
          <w:szCs w:val="28"/>
        </w:rPr>
      </w:pPr>
      <w:r w:rsidRPr="009726C7">
        <w:rPr>
          <w:rFonts w:cs="Times New Roman"/>
          <w:sz w:val="28"/>
          <w:szCs w:val="28"/>
        </w:rPr>
        <w:t xml:space="preserve">Пропускной режим в </w:t>
      </w:r>
      <w:r w:rsidR="003D2ABB" w:rsidRPr="009726C7">
        <w:rPr>
          <w:rFonts w:cs="Times New Roman"/>
          <w:sz w:val="28"/>
          <w:szCs w:val="28"/>
        </w:rPr>
        <w:t>Администрации</w:t>
      </w:r>
      <w:r w:rsidRPr="009726C7">
        <w:rPr>
          <w:rFonts w:cs="Times New Roman"/>
          <w:sz w:val="28"/>
          <w:szCs w:val="28"/>
        </w:rPr>
        <w:t xml:space="preserve"> устанавливается в целях:</w:t>
      </w:r>
    </w:p>
    <w:p w:rsidR="00894AF5" w:rsidRPr="005427F8" w:rsidRDefault="00894AF5" w:rsidP="00E157C2">
      <w:pPr>
        <w:pStyle w:val="a7"/>
        <w:numPr>
          <w:ilvl w:val="0"/>
          <w:numId w:val="36"/>
        </w:numPr>
        <w:tabs>
          <w:tab w:val="left" w:pos="1276"/>
        </w:tabs>
        <w:ind w:left="0" w:firstLine="709"/>
        <w:rPr>
          <w:rFonts w:cs="Times New Roman"/>
          <w:sz w:val="28"/>
          <w:szCs w:val="28"/>
        </w:rPr>
      </w:pPr>
      <w:r w:rsidRPr="005427F8">
        <w:rPr>
          <w:rFonts w:cs="Times New Roman"/>
          <w:sz w:val="28"/>
          <w:szCs w:val="28"/>
        </w:rPr>
        <w:t xml:space="preserve">исключения фактов хищений собственности </w:t>
      </w:r>
      <w:r w:rsidR="003D2ABB">
        <w:rPr>
          <w:rFonts w:cs="Times New Roman"/>
          <w:sz w:val="28"/>
          <w:szCs w:val="28"/>
        </w:rPr>
        <w:t>Администрации</w:t>
      </w:r>
      <w:r w:rsidRPr="005427F8">
        <w:rPr>
          <w:rFonts w:cs="Times New Roman"/>
          <w:sz w:val="28"/>
          <w:szCs w:val="28"/>
        </w:rPr>
        <w:t>;</w:t>
      </w:r>
    </w:p>
    <w:p w:rsidR="00894AF5" w:rsidRPr="005427F8" w:rsidRDefault="00894AF5" w:rsidP="00E157C2">
      <w:pPr>
        <w:pStyle w:val="a7"/>
        <w:numPr>
          <w:ilvl w:val="0"/>
          <w:numId w:val="36"/>
        </w:numPr>
        <w:tabs>
          <w:tab w:val="left" w:pos="1276"/>
        </w:tabs>
        <w:ind w:left="0" w:firstLine="709"/>
        <w:rPr>
          <w:rFonts w:cs="Times New Roman"/>
          <w:sz w:val="28"/>
          <w:szCs w:val="28"/>
        </w:rPr>
      </w:pPr>
      <w:r w:rsidRPr="005427F8">
        <w:rPr>
          <w:rFonts w:cs="Times New Roman"/>
          <w:sz w:val="28"/>
          <w:szCs w:val="28"/>
        </w:rPr>
        <w:t>исключения фактов вандализма со стороны недобросовестных посетителей;</w:t>
      </w:r>
    </w:p>
    <w:p w:rsidR="00894AF5" w:rsidRDefault="00894AF5" w:rsidP="00E157C2">
      <w:pPr>
        <w:pStyle w:val="a7"/>
        <w:numPr>
          <w:ilvl w:val="0"/>
          <w:numId w:val="36"/>
        </w:numPr>
        <w:tabs>
          <w:tab w:val="left" w:pos="1276"/>
        </w:tabs>
        <w:ind w:left="0" w:firstLine="709"/>
        <w:rPr>
          <w:rFonts w:cs="Times New Roman"/>
          <w:sz w:val="28"/>
          <w:szCs w:val="28"/>
        </w:rPr>
      </w:pPr>
      <w:r w:rsidRPr="005427F8">
        <w:rPr>
          <w:rFonts w:cs="Times New Roman"/>
          <w:sz w:val="28"/>
          <w:szCs w:val="28"/>
        </w:rPr>
        <w:t xml:space="preserve">исключения возможности несанкционированного доступа персонала и посетителей в помещения </w:t>
      </w:r>
      <w:r w:rsidR="003D2ABB">
        <w:rPr>
          <w:rFonts w:cs="Times New Roman"/>
          <w:sz w:val="28"/>
          <w:szCs w:val="28"/>
        </w:rPr>
        <w:t>Администрации</w:t>
      </w:r>
      <w:r w:rsidRPr="005427F8">
        <w:rPr>
          <w:rFonts w:cs="Times New Roman"/>
          <w:sz w:val="28"/>
          <w:szCs w:val="28"/>
        </w:rPr>
        <w:t>.</w:t>
      </w:r>
    </w:p>
    <w:p w:rsidR="00894AF5" w:rsidRPr="009726C7" w:rsidRDefault="00894AF5" w:rsidP="00E157C2">
      <w:pPr>
        <w:pStyle w:val="a7"/>
        <w:numPr>
          <w:ilvl w:val="1"/>
          <w:numId w:val="55"/>
        </w:numPr>
        <w:tabs>
          <w:tab w:val="left" w:pos="284"/>
        </w:tabs>
        <w:ind w:left="0" w:firstLine="567"/>
        <w:rPr>
          <w:rFonts w:cs="Times New Roman"/>
          <w:sz w:val="28"/>
          <w:szCs w:val="28"/>
        </w:rPr>
      </w:pPr>
      <w:proofErr w:type="spellStart"/>
      <w:r w:rsidRPr="009726C7">
        <w:rPr>
          <w:rFonts w:cs="Times New Roman"/>
          <w:sz w:val="28"/>
          <w:szCs w:val="28"/>
        </w:rPr>
        <w:t>Внутриобъектовый</w:t>
      </w:r>
      <w:proofErr w:type="spellEnd"/>
      <w:r w:rsidRPr="009726C7">
        <w:rPr>
          <w:rFonts w:cs="Times New Roman"/>
          <w:sz w:val="28"/>
          <w:szCs w:val="28"/>
        </w:rPr>
        <w:t xml:space="preserve"> режим устанавливается в целях:</w:t>
      </w:r>
    </w:p>
    <w:p w:rsidR="00894AF5" w:rsidRPr="005427F8" w:rsidRDefault="00894AF5" w:rsidP="00E157C2">
      <w:pPr>
        <w:pStyle w:val="a7"/>
        <w:numPr>
          <w:ilvl w:val="0"/>
          <w:numId w:val="37"/>
        </w:numPr>
        <w:tabs>
          <w:tab w:val="left" w:pos="1276"/>
        </w:tabs>
        <w:ind w:left="0" w:firstLine="709"/>
        <w:rPr>
          <w:rFonts w:cs="Times New Roman"/>
          <w:sz w:val="28"/>
          <w:szCs w:val="28"/>
        </w:rPr>
      </w:pPr>
      <w:r w:rsidRPr="005427F8">
        <w:rPr>
          <w:rFonts w:cs="Times New Roman"/>
          <w:sz w:val="28"/>
          <w:szCs w:val="28"/>
        </w:rPr>
        <w:t>соблюдения персоналом и посетителями правил внутреннего распорядка и пожарной безопасности;</w:t>
      </w:r>
    </w:p>
    <w:p w:rsidR="00894AF5" w:rsidRPr="005427F8" w:rsidRDefault="00894AF5" w:rsidP="00E157C2">
      <w:pPr>
        <w:pStyle w:val="a7"/>
        <w:numPr>
          <w:ilvl w:val="0"/>
          <w:numId w:val="37"/>
        </w:numPr>
        <w:tabs>
          <w:tab w:val="left" w:pos="1276"/>
        </w:tabs>
        <w:ind w:left="0" w:firstLine="709"/>
        <w:rPr>
          <w:rFonts w:cs="Times New Roman"/>
          <w:sz w:val="28"/>
          <w:szCs w:val="28"/>
        </w:rPr>
      </w:pPr>
      <w:r w:rsidRPr="005427F8">
        <w:rPr>
          <w:rFonts w:cs="Times New Roman"/>
          <w:sz w:val="28"/>
          <w:szCs w:val="28"/>
        </w:rPr>
        <w:t>установления порядка допуска персонала в помещения ограниченного доступа предприятия;</w:t>
      </w:r>
    </w:p>
    <w:p w:rsidR="00894AF5" w:rsidRPr="005427F8" w:rsidRDefault="00894AF5" w:rsidP="00E157C2">
      <w:pPr>
        <w:pStyle w:val="a7"/>
        <w:numPr>
          <w:ilvl w:val="0"/>
          <w:numId w:val="37"/>
        </w:numPr>
        <w:tabs>
          <w:tab w:val="left" w:pos="1276"/>
        </w:tabs>
        <w:ind w:left="0" w:firstLine="709"/>
        <w:rPr>
          <w:rFonts w:cs="Times New Roman"/>
          <w:sz w:val="28"/>
          <w:szCs w:val="28"/>
        </w:rPr>
      </w:pPr>
      <w:r w:rsidRPr="005427F8">
        <w:rPr>
          <w:rFonts w:cs="Times New Roman"/>
          <w:sz w:val="28"/>
          <w:szCs w:val="28"/>
        </w:rPr>
        <w:t>исключения возможности бесконтрольного передвижения посетителей по территории предприятия.</w:t>
      </w:r>
    </w:p>
    <w:p w:rsidR="00894AF5" w:rsidRPr="009726C7" w:rsidRDefault="00894AF5" w:rsidP="00E157C2">
      <w:pPr>
        <w:pStyle w:val="a7"/>
        <w:numPr>
          <w:ilvl w:val="1"/>
          <w:numId w:val="55"/>
        </w:numPr>
        <w:tabs>
          <w:tab w:val="left" w:pos="284"/>
        </w:tabs>
        <w:ind w:left="0" w:firstLine="556"/>
        <w:rPr>
          <w:rFonts w:cs="Times New Roman"/>
          <w:sz w:val="28"/>
          <w:szCs w:val="28"/>
        </w:rPr>
      </w:pPr>
      <w:r w:rsidRPr="009726C7">
        <w:rPr>
          <w:rFonts w:cs="Times New Roman"/>
          <w:sz w:val="28"/>
          <w:szCs w:val="28"/>
        </w:rPr>
        <w:t xml:space="preserve">Надёжность </w:t>
      </w:r>
      <w:proofErr w:type="gramStart"/>
      <w:r w:rsidRPr="009726C7">
        <w:rPr>
          <w:rFonts w:cs="Times New Roman"/>
          <w:sz w:val="28"/>
          <w:szCs w:val="28"/>
        </w:rPr>
        <w:t>пропускного</w:t>
      </w:r>
      <w:proofErr w:type="gramEnd"/>
      <w:r w:rsidRPr="009726C7">
        <w:rPr>
          <w:rFonts w:cs="Times New Roman"/>
          <w:sz w:val="28"/>
          <w:szCs w:val="28"/>
        </w:rPr>
        <w:t xml:space="preserve"> и </w:t>
      </w:r>
      <w:proofErr w:type="spellStart"/>
      <w:r w:rsidRPr="009726C7">
        <w:rPr>
          <w:rFonts w:cs="Times New Roman"/>
          <w:sz w:val="28"/>
          <w:szCs w:val="28"/>
        </w:rPr>
        <w:t>внутриобъектового</w:t>
      </w:r>
      <w:proofErr w:type="spellEnd"/>
      <w:r w:rsidRPr="009726C7">
        <w:rPr>
          <w:rFonts w:cs="Times New Roman"/>
          <w:sz w:val="28"/>
          <w:szCs w:val="28"/>
        </w:rPr>
        <w:t xml:space="preserve"> режимов достигается:</w:t>
      </w:r>
    </w:p>
    <w:p w:rsidR="00894AF5" w:rsidRPr="005427F8" w:rsidRDefault="00894AF5" w:rsidP="00E157C2">
      <w:pPr>
        <w:pStyle w:val="a7"/>
        <w:numPr>
          <w:ilvl w:val="0"/>
          <w:numId w:val="38"/>
        </w:numPr>
        <w:tabs>
          <w:tab w:val="left" w:pos="1276"/>
        </w:tabs>
        <w:ind w:left="0" w:firstLine="709"/>
        <w:rPr>
          <w:rFonts w:cs="Times New Roman"/>
          <w:sz w:val="28"/>
          <w:szCs w:val="28"/>
        </w:rPr>
      </w:pPr>
      <w:r w:rsidRPr="005427F8">
        <w:rPr>
          <w:rFonts w:cs="Times New Roman"/>
          <w:sz w:val="28"/>
          <w:szCs w:val="28"/>
        </w:rPr>
        <w:t xml:space="preserve">осуществлением </w:t>
      </w:r>
      <w:proofErr w:type="gramStart"/>
      <w:r w:rsidRPr="005427F8">
        <w:rPr>
          <w:rFonts w:cs="Times New Roman"/>
          <w:sz w:val="28"/>
          <w:szCs w:val="28"/>
        </w:rPr>
        <w:t>контроля за</w:t>
      </w:r>
      <w:proofErr w:type="gramEnd"/>
      <w:r w:rsidRPr="005427F8">
        <w:rPr>
          <w:rFonts w:cs="Times New Roman"/>
          <w:sz w:val="28"/>
          <w:szCs w:val="28"/>
        </w:rPr>
        <w:t xml:space="preserve"> перемещением персонала;</w:t>
      </w:r>
    </w:p>
    <w:p w:rsidR="00894AF5" w:rsidRPr="005427F8" w:rsidRDefault="00894AF5" w:rsidP="00E157C2">
      <w:pPr>
        <w:pStyle w:val="a7"/>
        <w:numPr>
          <w:ilvl w:val="0"/>
          <w:numId w:val="38"/>
        </w:numPr>
        <w:tabs>
          <w:tab w:val="left" w:pos="1276"/>
        </w:tabs>
        <w:ind w:left="0" w:firstLine="709"/>
        <w:rPr>
          <w:rFonts w:cs="Times New Roman"/>
          <w:sz w:val="28"/>
          <w:szCs w:val="28"/>
        </w:rPr>
      </w:pPr>
      <w:r w:rsidRPr="005427F8">
        <w:rPr>
          <w:rFonts w:cs="Times New Roman"/>
          <w:sz w:val="28"/>
          <w:szCs w:val="28"/>
        </w:rPr>
        <w:t xml:space="preserve">осуществлением охраны помещений предприятия силами </w:t>
      </w:r>
      <w:r w:rsidR="003D2ABB">
        <w:rPr>
          <w:rFonts w:cs="Times New Roman"/>
          <w:sz w:val="28"/>
          <w:szCs w:val="28"/>
        </w:rPr>
        <w:t>сторожей-вахтеров</w:t>
      </w:r>
      <w:r w:rsidRPr="005427F8">
        <w:rPr>
          <w:rFonts w:cs="Times New Roman"/>
          <w:sz w:val="28"/>
          <w:szCs w:val="28"/>
        </w:rPr>
        <w:t xml:space="preserve">; </w:t>
      </w:r>
    </w:p>
    <w:p w:rsidR="00894AF5" w:rsidRDefault="00894AF5" w:rsidP="00E157C2">
      <w:pPr>
        <w:pStyle w:val="a7"/>
        <w:numPr>
          <w:ilvl w:val="0"/>
          <w:numId w:val="38"/>
        </w:numPr>
        <w:tabs>
          <w:tab w:val="left" w:pos="1276"/>
        </w:tabs>
        <w:ind w:left="0" w:firstLine="709"/>
        <w:rPr>
          <w:rFonts w:cs="Times New Roman"/>
          <w:sz w:val="28"/>
          <w:szCs w:val="28"/>
        </w:rPr>
      </w:pPr>
      <w:proofErr w:type="gramStart"/>
      <w:r w:rsidRPr="005427F8">
        <w:rPr>
          <w:rFonts w:cs="Times New Roman"/>
          <w:sz w:val="28"/>
          <w:szCs w:val="28"/>
        </w:rPr>
        <w:t>контролем за</w:t>
      </w:r>
      <w:proofErr w:type="gramEnd"/>
      <w:r w:rsidRPr="005427F8">
        <w:rPr>
          <w:rFonts w:cs="Times New Roman"/>
          <w:sz w:val="28"/>
          <w:szCs w:val="28"/>
        </w:rPr>
        <w:t xml:space="preserve"> состоянием технических средств охраны.</w:t>
      </w:r>
    </w:p>
    <w:p w:rsidR="00894AF5" w:rsidRPr="009726C7" w:rsidRDefault="00894AF5" w:rsidP="00E157C2">
      <w:pPr>
        <w:pStyle w:val="a7"/>
        <w:numPr>
          <w:ilvl w:val="1"/>
          <w:numId w:val="55"/>
        </w:numPr>
        <w:tabs>
          <w:tab w:val="left" w:pos="1276"/>
        </w:tabs>
        <w:ind w:left="0" w:firstLine="567"/>
        <w:rPr>
          <w:rFonts w:cs="Times New Roman"/>
          <w:sz w:val="28"/>
          <w:szCs w:val="28"/>
        </w:rPr>
      </w:pPr>
      <w:proofErr w:type="gramStart"/>
      <w:r w:rsidRPr="009726C7">
        <w:rPr>
          <w:rFonts w:cs="Times New Roman"/>
          <w:sz w:val="28"/>
          <w:szCs w:val="28"/>
        </w:rPr>
        <w:lastRenderedPageBreak/>
        <w:t xml:space="preserve">Ответственным за организацию пропускного и </w:t>
      </w:r>
      <w:proofErr w:type="spellStart"/>
      <w:r w:rsidRPr="009726C7">
        <w:rPr>
          <w:rFonts w:cs="Times New Roman"/>
          <w:sz w:val="28"/>
          <w:szCs w:val="28"/>
        </w:rPr>
        <w:t>внутриобъектового</w:t>
      </w:r>
      <w:proofErr w:type="spellEnd"/>
      <w:r w:rsidRPr="009726C7">
        <w:rPr>
          <w:rFonts w:cs="Times New Roman"/>
          <w:sz w:val="28"/>
          <w:szCs w:val="28"/>
        </w:rPr>
        <w:t xml:space="preserve"> режимов является </w:t>
      </w:r>
      <w:r w:rsidR="0019048F" w:rsidRPr="009726C7">
        <w:rPr>
          <w:rFonts w:cs="Times New Roman"/>
          <w:sz w:val="28"/>
          <w:szCs w:val="28"/>
        </w:rPr>
        <w:t>начальник управления по организации деятельности Администрации города</w:t>
      </w:r>
      <w:r w:rsidRPr="009726C7">
        <w:rPr>
          <w:rFonts w:cs="Times New Roman"/>
          <w:sz w:val="28"/>
          <w:szCs w:val="28"/>
        </w:rPr>
        <w:t>.</w:t>
      </w:r>
      <w:proofErr w:type="gramEnd"/>
    </w:p>
    <w:p w:rsidR="005427F8" w:rsidRPr="00894AF5" w:rsidRDefault="005427F8" w:rsidP="00E157C2">
      <w:pPr>
        <w:tabs>
          <w:tab w:val="left" w:pos="1276"/>
        </w:tabs>
        <w:ind w:firstLine="709"/>
        <w:rPr>
          <w:rFonts w:cs="Times New Roman"/>
          <w:sz w:val="28"/>
          <w:szCs w:val="28"/>
        </w:rPr>
      </w:pPr>
    </w:p>
    <w:p w:rsidR="00894AF5" w:rsidRPr="00894AF5" w:rsidRDefault="00894AF5" w:rsidP="00E157C2">
      <w:pPr>
        <w:widowControl w:val="0"/>
        <w:numPr>
          <w:ilvl w:val="0"/>
          <w:numId w:val="35"/>
        </w:numPr>
        <w:suppressAutoHyphens w:val="0"/>
        <w:adjustRightInd w:val="0"/>
        <w:ind w:left="0" w:firstLine="709"/>
        <w:jc w:val="center"/>
        <w:textAlignment w:val="baseline"/>
        <w:outlineLvl w:val="0"/>
        <w:rPr>
          <w:rFonts w:cs="Times New Roman"/>
          <w:sz w:val="28"/>
          <w:szCs w:val="28"/>
        </w:rPr>
      </w:pPr>
      <w:bookmarkStart w:id="20" w:name="_Toc350951540"/>
      <w:bookmarkStart w:id="21" w:name="_Toc393292241"/>
      <w:bookmarkStart w:id="22" w:name="_Toc393366548"/>
      <w:r w:rsidRPr="00894AF5">
        <w:rPr>
          <w:rFonts w:cs="Times New Roman"/>
          <w:sz w:val="28"/>
          <w:szCs w:val="28"/>
        </w:rPr>
        <w:t>Порядок доступа в помещения сотрудников и граждан</w:t>
      </w:r>
      <w:bookmarkEnd w:id="20"/>
      <w:bookmarkEnd w:id="21"/>
      <w:bookmarkEnd w:id="22"/>
    </w:p>
    <w:p w:rsidR="008945D5" w:rsidRPr="008945D5" w:rsidRDefault="001B1DAF" w:rsidP="00E157C2">
      <w:pPr>
        <w:pStyle w:val="a7"/>
        <w:numPr>
          <w:ilvl w:val="1"/>
          <w:numId w:val="35"/>
        </w:numPr>
        <w:suppressAutoHyphens w:val="0"/>
        <w:ind w:left="0" w:firstLine="567"/>
        <w:rPr>
          <w:rFonts w:cs="Times New Roman"/>
          <w:sz w:val="28"/>
          <w:szCs w:val="28"/>
        </w:rPr>
      </w:pPr>
      <w:r>
        <w:rPr>
          <w:rFonts w:cs="Times New Roman"/>
          <w:sz w:val="28"/>
          <w:szCs w:val="28"/>
        </w:rPr>
        <w:t>П</w:t>
      </w:r>
      <w:r w:rsidR="003D2ABB" w:rsidRPr="008945D5">
        <w:rPr>
          <w:rFonts w:cs="Times New Roman"/>
          <w:sz w:val="28"/>
          <w:szCs w:val="28"/>
        </w:rPr>
        <w:t>ребывание лиц в помещениях, находящихся в пределах границы контролируемой зоны, указанн</w:t>
      </w:r>
      <w:r>
        <w:rPr>
          <w:rFonts w:cs="Times New Roman"/>
          <w:sz w:val="28"/>
          <w:szCs w:val="28"/>
        </w:rPr>
        <w:t>ой в приложении 1 к приложению 14 к настоящему распоряжению</w:t>
      </w:r>
      <w:r w:rsidR="003D2ABB" w:rsidRPr="008945D5">
        <w:rPr>
          <w:rFonts w:cs="Times New Roman"/>
          <w:sz w:val="28"/>
          <w:szCs w:val="28"/>
        </w:rPr>
        <w:t xml:space="preserve"> разрешено в период рабочего времени в соответствии с утвержденным графиком работы</w:t>
      </w:r>
      <w:r>
        <w:rPr>
          <w:rFonts w:cs="Times New Roman"/>
          <w:sz w:val="28"/>
          <w:szCs w:val="28"/>
        </w:rPr>
        <w:t>.</w:t>
      </w:r>
      <w:r w:rsidR="003D2ABB" w:rsidRPr="008945D5">
        <w:rPr>
          <w:rFonts w:cs="Times New Roman"/>
          <w:sz w:val="28"/>
          <w:szCs w:val="28"/>
        </w:rPr>
        <w:t xml:space="preserve"> </w:t>
      </w:r>
    </w:p>
    <w:p w:rsidR="005427F8" w:rsidRPr="00894AF5" w:rsidRDefault="005427F8" w:rsidP="00E157C2">
      <w:pPr>
        <w:tabs>
          <w:tab w:val="left" w:pos="1276"/>
          <w:tab w:val="left" w:pos="1560"/>
        </w:tabs>
        <w:ind w:firstLine="709"/>
        <w:rPr>
          <w:rFonts w:cs="Times New Roman"/>
          <w:sz w:val="28"/>
          <w:szCs w:val="28"/>
        </w:rPr>
      </w:pPr>
    </w:p>
    <w:p w:rsidR="00894AF5" w:rsidRPr="005427F8" w:rsidRDefault="00894AF5" w:rsidP="00E157C2">
      <w:pPr>
        <w:pStyle w:val="a7"/>
        <w:numPr>
          <w:ilvl w:val="0"/>
          <w:numId w:val="35"/>
        </w:numPr>
        <w:jc w:val="center"/>
        <w:outlineLvl w:val="0"/>
        <w:rPr>
          <w:rFonts w:cs="Times New Roman"/>
          <w:sz w:val="28"/>
          <w:szCs w:val="28"/>
        </w:rPr>
      </w:pPr>
      <w:bookmarkStart w:id="23" w:name="_Toc393292243"/>
      <w:bookmarkStart w:id="24" w:name="_Toc393366549"/>
      <w:proofErr w:type="spellStart"/>
      <w:r w:rsidRPr="005427F8">
        <w:rPr>
          <w:rFonts w:cs="Times New Roman"/>
          <w:sz w:val="28"/>
          <w:szCs w:val="28"/>
        </w:rPr>
        <w:t>Внутриобъектовый</w:t>
      </w:r>
      <w:proofErr w:type="spellEnd"/>
      <w:r w:rsidRPr="005427F8">
        <w:rPr>
          <w:rFonts w:cs="Times New Roman"/>
          <w:sz w:val="28"/>
          <w:szCs w:val="28"/>
        </w:rPr>
        <w:t xml:space="preserve"> режим на территории </w:t>
      </w:r>
      <w:bookmarkEnd w:id="23"/>
      <w:bookmarkEnd w:id="24"/>
      <w:r w:rsidR="003D2ABB">
        <w:rPr>
          <w:rFonts w:cs="Times New Roman"/>
          <w:sz w:val="28"/>
          <w:szCs w:val="28"/>
        </w:rPr>
        <w:t>Администрации</w:t>
      </w:r>
      <w:r w:rsidR="005427F8" w:rsidRPr="005427F8">
        <w:rPr>
          <w:rFonts w:cs="Times New Roman"/>
          <w:sz w:val="28"/>
          <w:szCs w:val="28"/>
        </w:rPr>
        <w:t>.</w:t>
      </w:r>
    </w:p>
    <w:p w:rsidR="008945D5" w:rsidRDefault="00894AF5" w:rsidP="00E157C2">
      <w:pPr>
        <w:pStyle w:val="a7"/>
        <w:numPr>
          <w:ilvl w:val="1"/>
          <w:numId w:val="54"/>
        </w:numPr>
        <w:tabs>
          <w:tab w:val="left" w:pos="1276"/>
          <w:tab w:val="left" w:pos="1560"/>
        </w:tabs>
        <w:ind w:left="0" w:firstLine="621"/>
        <w:rPr>
          <w:rFonts w:cs="Times New Roman"/>
          <w:sz w:val="28"/>
          <w:szCs w:val="28"/>
        </w:rPr>
      </w:pPr>
      <w:r w:rsidRPr="00BB53EC">
        <w:rPr>
          <w:rFonts w:cs="Times New Roman"/>
          <w:sz w:val="28"/>
          <w:szCs w:val="28"/>
        </w:rPr>
        <w:t xml:space="preserve">Ответственным за соблюдение правил внутреннего трудового распорядка, установленного режима функционирования, порядка содержания служебных помещений и мер противопожарной безопасности на объектах является </w:t>
      </w:r>
      <w:r w:rsidR="008945D5" w:rsidRPr="00BB53EC">
        <w:rPr>
          <w:rFonts w:cs="Times New Roman"/>
          <w:sz w:val="28"/>
          <w:szCs w:val="28"/>
        </w:rPr>
        <w:t>начальник управления по организации деятельности Администрации.</w:t>
      </w:r>
    </w:p>
    <w:p w:rsidR="003D2ABB" w:rsidRDefault="003D2ABB" w:rsidP="00E157C2">
      <w:pPr>
        <w:pStyle w:val="a7"/>
        <w:numPr>
          <w:ilvl w:val="1"/>
          <w:numId w:val="54"/>
        </w:numPr>
        <w:tabs>
          <w:tab w:val="left" w:pos="1276"/>
          <w:tab w:val="left" w:pos="1560"/>
        </w:tabs>
        <w:ind w:left="0" w:firstLine="621"/>
        <w:rPr>
          <w:rFonts w:cs="Times New Roman"/>
          <w:sz w:val="28"/>
          <w:szCs w:val="28"/>
        </w:rPr>
      </w:pPr>
      <w:r w:rsidRPr="00BB53EC">
        <w:rPr>
          <w:rFonts w:cs="Times New Roman"/>
          <w:sz w:val="28"/>
          <w:szCs w:val="28"/>
        </w:rPr>
        <w:t>Сотрудники по окончании рабоче</w:t>
      </w:r>
      <w:r w:rsidR="008945D5" w:rsidRPr="00BB53EC">
        <w:rPr>
          <w:rFonts w:cs="Times New Roman"/>
          <w:sz w:val="28"/>
          <w:szCs w:val="28"/>
        </w:rPr>
        <w:t>го дня должны закрывать на ключ</w:t>
      </w:r>
      <w:r w:rsidR="00BB53EC">
        <w:rPr>
          <w:rFonts w:cs="Times New Roman"/>
          <w:sz w:val="28"/>
          <w:szCs w:val="28"/>
        </w:rPr>
        <w:t xml:space="preserve"> двери помещений контролируемой зоны</w:t>
      </w:r>
      <w:r w:rsidR="008945D5" w:rsidRPr="00BB53EC">
        <w:rPr>
          <w:rFonts w:cs="Times New Roman"/>
          <w:sz w:val="28"/>
          <w:szCs w:val="28"/>
        </w:rPr>
        <w:t xml:space="preserve">, </w:t>
      </w:r>
      <w:r w:rsidRPr="00BB53EC">
        <w:rPr>
          <w:rFonts w:cs="Times New Roman"/>
          <w:sz w:val="28"/>
          <w:szCs w:val="28"/>
        </w:rPr>
        <w:t>ключи от помещений, в которых размещена информационная система персональных данных «</w:t>
      </w:r>
      <w:r w:rsidR="004F2E83" w:rsidRPr="00BB53EC">
        <w:rPr>
          <w:rFonts w:cs="Times New Roman"/>
          <w:sz w:val="28"/>
          <w:szCs w:val="28"/>
        </w:rPr>
        <w:t>Бухгалтерия и Кадры</w:t>
      </w:r>
      <w:r w:rsidRPr="00BB53EC">
        <w:rPr>
          <w:rFonts w:cs="Times New Roman"/>
          <w:sz w:val="28"/>
          <w:szCs w:val="28"/>
        </w:rPr>
        <w:t>», хранятся у сотрудников</w:t>
      </w:r>
      <w:r w:rsidR="008945D5" w:rsidRPr="00BB53EC">
        <w:rPr>
          <w:rFonts w:cs="Times New Roman"/>
          <w:sz w:val="28"/>
          <w:szCs w:val="28"/>
        </w:rPr>
        <w:t xml:space="preserve"> и на вахте Администрации</w:t>
      </w:r>
      <w:r w:rsidRPr="00BB53EC">
        <w:rPr>
          <w:rFonts w:cs="Times New Roman"/>
          <w:sz w:val="28"/>
          <w:szCs w:val="28"/>
        </w:rPr>
        <w:t>.</w:t>
      </w:r>
      <w:r w:rsidR="00BB53EC">
        <w:rPr>
          <w:rFonts w:cs="Times New Roman"/>
          <w:sz w:val="28"/>
          <w:szCs w:val="28"/>
        </w:rPr>
        <w:t xml:space="preserve"> </w:t>
      </w:r>
      <w:r w:rsidRPr="00BB53EC">
        <w:rPr>
          <w:rFonts w:cs="Times New Roman"/>
          <w:sz w:val="28"/>
          <w:szCs w:val="28"/>
        </w:rPr>
        <w:t>В случае отсутствия сотрудников в кабинетах в рабочее время помещения должны быть закрыты на ключ.</w:t>
      </w:r>
    </w:p>
    <w:p w:rsidR="003D2ABB" w:rsidRPr="00BB53EC" w:rsidRDefault="003D2ABB" w:rsidP="00E157C2">
      <w:pPr>
        <w:pStyle w:val="a7"/>
        <w:numPr>
          <w:ilvl w:val="1"/>
          <w:numId w:val="54"/>
        </w:numPr>
        <w:tabs>
          <w:tab w:val="left" w:pos="1276"/>
          <w:tab w:val="left" w:pos="1560"/>
        </w:tabs>
        <w:ind w:left="0" w:firstLine="621"/>
        <w:rPr>
          <w:rFonts w:cs="Times New Roman"/>
          <w:sz w:val="28"/>
          <w:szCs w:val="28"/>
        </w:rPr>
      </w:pPr>
      <w:r w:rsidRPr="00BB53EC">
        <w:rPr>
          <w:rFonts w:cs="Times New Roman"/>
          <w:sz w:val="28"/>
          <w:szCs w:val="28"/>
        </w:rPr>
        <w:t>На территории помещений, в которых расположена информационная система персональных данных «</w:t>
      </w:r>
      <w:r w:rsidR="004F2E83" w:rsidRPr="00BB53EC">
        <w:rPr>
          <w:rFonts w:cs="Times New Roman"/>
          <w:sz w:val="28"/>
          <w:szCs w:val="28"/>
        </w:rPr>
        <w:t>Бухгалтерия и Кадры</w:t>
      </w:r>
      <w:r w:rsidRPr="00BB53EC">
        <w:rPr>
          <w:rFonts w:cs="Times New Roman"/>
          <w:sz w:val="28"/>
          <w:szCs w:val="28"/>
        </w:rPr>
        <w:t>», запрещается:</w:t>
      </w:r>
    </w:p>
    <w:p w:rsidR="003D2ABB" w:rsidRPr="005427F8" w:rsidRDefault="003D2ABB" w:rsidP="00E157C2">
      <w:pPr>
        <w:pStyle w:val="a7"/>
        <w:numPr>
          <w:ilvl w:val="1"/>
          <w:numId w:val="39"/>
        </w:numPr>
        <w:tabs>
          <w:tab w:val="left" w:pos="1276"/>
          <w:tab w:val="left" w:pos="1560"/>
        </w:tabs>
        <w:ind w:left="0" w:firstLine="709"/>
        <w:rPr>
          <w:rFonts w:cs="Times New Roman"/>
          <w:sz w:val="28"/>
          <w:szCs w:val="28"/>
        </w:rPr>
      </w:pPr>
      <w:r w:rsidRPr="005427F8">
        <w:rPr>
          <w:rFonts w:cs="Times New Roman"/>
          <w:sz w:val="28"/>
          <w:szCs w:val="28"/>
        </w:rPr>
        <w:t>проводить без разрешения руководства фото-, кино-, видеосъемки</w:t>
      </w:r>
      <w:r w:rsidRPr="005427F8">
        <w:rPr>
          <w:rFonts w:cs="Times New Roman"/>
          <w:spacing w:val="-4"/>
          <w:sz w:val="28"/>
          <w:szCs w:val="28"/>
        </w:rPr>
        <w:t>, в том числе с использованием мобильных телефонов</w:t>
      </w:r>
      <w:r w:rsidRPr="005427F8">
        <w:rPr>
          <w:rFonts w:cs="Times New Roman"/>
          <w:sz w:val="28"/>
          <w:szCs w:val="28"/>
        </w:rPr>
        <w:t>;</w:t>
      </w:r>
    </w:p>
    <w:p w:rsidR="003D2ABB" w:rsidRPr="005427F8" w:rsidRDefault="003D2ABB" w:rsidP="00E157C2">
      <w:pPr>
        <w:pStyle w:val="a7"/>
        <w:numPr>
          <w:ilvl w:val="1"/>
          <w:numId w:val="39"/>
        </w:numPr>
        <w:tabs>
          <w:tab w:val="left" w:pos="1276"/>
          <w:tab w:val="left" w:pos="1560"/>
        </w:tabs>
        <w:ind w:left="0" w:firstLine="709"/>
        <w:rPr>
          <w:rFonts w:cs="Times New Roman"/>
          <w:sz w:val="28"/>
          <w:szCs w:val="28"/>
        </w:rPr>
      </w:pPr>
      <w:r w:rsidRPr="005427F8">
        <w:rPr>
          <w:rFonts w:cs="Times New Roman"/>
          <w:sz w:val="28"/>
          <w:szCs w:val="28"/>
        </w:rPr>
        <w:t>курить;</w:t>
      </w:r>
    </w:p>
    <w:p w:rsidR="003D2ABB" w:rsidRPr="005427F8" w:rsidRDefault="003D2ABB" w:rsidP="00E157C2">
      <w:pPr>
        <w:pStyle w:val="a7"/>
        <w:numPr>
          <w:ilvl w:val="1"/>
          <w:numId w:val="39"/>
        </w:numPr>
        <w:tabs>
          <w:tab w:val="left" w:pos="1276"/>
          <w:tab w:val="left" w:pos="1560"/>
        </w:tabs>
        <w:ind w:left="0" w:firstLine="709"/>
        <w:rPr>
          <w:rFonts w:cs="Times New Roman"/>
          <w:sz w:val="28"/>
          <w:szCs w:val="28"/>
        </w:rPr>
      </w:pPr>
      <w:r w:rsidRPr="005427F8">
        <w:rPr>
          <w:rFonts w:cs="Times New Roman"/>
          <w:sz w:val="28"/>
          <w:szCs w:val="28"/>
        </w:rPr>
        <w:t>пользоваться неисправными или самодельными электронагревательными и другими электробытовыми приборами;</w:t>
      </w:r>
    </w:p>
    <w:p w:rsidR="003D2ABB" w:rsidRPr="005427F8" w:rsidRDefault="003D2ABB" w:rsidP="00E157C2">
      <w:pPr>
        <w:pStyle w:val="a7"/>
        <w:numPr>
          <w:ilvl w:val="1"/>
          <w:numId w:val="39"/>
        </w:numPr>
        <w:tabs>
          <w:tab w:val="left" w:pos="1276"/>
          <w:tab w:val="left" w:pos="1560"/>
        </w:tabs>
        <w:ind w:left="0" w:firstLine="709"/>
        <w:rPr>
          <w:rFonts w:cs="Times New Roman"/>
          <w:sz w:val="28"/>
          <w:szCs w:val="28"/>
        </w:rPr>
      </w:pPr>
      <w:r w:rsidRPr="005427F8">
        <w:rPr>
          <w:rFonts w:cs="Times New Roman"/>
          <w:sz w:val="28"/>
          <w:szCs w:val="28"/>
        </w:rPr>
        <w:t>загромождать территорию, основные и запасные входы (выходы), лестничные площадки материалами и предметами, которые создают помехи для системы видеонаблюдения, затрудняют эвакуацию людей, материальных ценностей, препятствуют ликвидации очагов возгорания;</w:t>
      </w:r>
    </w:p>
    <w:p w:rsidR="005427F8" w:rsidRPr="00BB53EC" w:rsidRDefault="003D2ABB" w:rsidP="00E157C2">
      <w:pPr>
        <w:pStyle w:val="a7"/>
        <w:numPr>
          <w:ilvl w:val="1"/>
          <w:numId w:val="39"/>
        </w:numPr>
        <w:tabs>
          <w:tab w:val="left" w:pos="1276"/>
          <w:tab w:val="left" w:pos="1560"/>
        </w:tabs>
        <w:ind w:left="0" w:firstLine="709"/>
        <w:rPr>
          <w:rFonts w:cs="Times New Roman"/>
          <w:sz w:val="28"/>
          <w:szCs w:val="28"/>
        </w:rPr>
      </w:pPr>
      <w:r w:rsidRPr="005427F8">
        <w:rPr>
          <w:rFonts w:cs="Times New Roman"/>
          <w:sz w:val="28"/>
          <w:szCs w:val="28"/>
        </w:rPr>
        <w:t xml:space="preserve">совершать действия, нарушающие установленные режимы функционирования </w:t>
      </w:r>
      <w:r>
        <w:rPr>
          <w:rFonts w:cs="Times New Roman"/>
          <w:sz w:val="28"/>
          <w:szCs w:val="28"/>
        </w:rPr>
        <w:t>пожарной сигнализации.</w:t>
      </w:r>
    </w:p>
    <w:p w:rsidR="00894AF5" w:rsidRPr="006B210A" w:rsidRDefault="00894AF5" w:rsidP="00E157C2">
      <w:pPr>
        <w:pStyle w:val="a7"/>
        <w:numPr>
          <w:ilvl w:val="0"/>
          <w:numId w:val="35"/>
        </w:numPr>
        <w:jc w:val="center"/>
        <w:outlineLvl w:val="0"/>
        <w:rPr>
          <w:rFonts w:cs="Times New Roman"/>
          <w:sz w:val="28"/>
          <w:szCs w:val="28"/>
        </w:rPr>
      </w:pPr>
      <w:bookmarkStart w:id="25" w:name="_Toc350951541"/>
      <w:bookmarkStart w:id="26" w:name="_Toc393292244"/>
      <w:bookmarkStart w:id="27" w:name="_Toc393366550"/>
      <w:r w:rsidRPr="005427F8">
        <w:rPr>
          <w:rFonts w:cs="Times New Roman"/>
          <w:sz w:val="28"/>
          <w:szCs w:val="28"/>
        </w:rPr>
        <w:t xml:space="preserve">Организация и порядок производства </w:t>
      </w:r>
      <w:r w:rsidR="006B210A">
        <w:rPr>
          <w:rFonts w:cs="Times New Roman"/>
          <w:sz w:val="28"/>
          <w:szCs w:val="28"/>
        </w:rPr>
        <w:t xml:space="preserve">                                             </w:t>
      </w:r>
      <w:r w:rsidRPr="006B210A">
        <w:rPr>
          <w:rFonts w:cs="Times New Roman"/>
          <w:sz w:val="28"/>
          <w:szCs w:val="28"/>
        </w:rPr>
        <w:t>ремонтно-строительных работ в здании</w:t>
      </w:r>
      <w:bookmarkEnd w:id="25"/>
      <w:bookmarkEnd w:id="26"/>
      <w:bookmarkEnd w:id="27"/>
    </w:p>
    <w:p w:rsidR="00894AF5" w:rsidRDefault="00894AF5" w:rsidP="00E157C2">
      <w:pPr>
        <w:pStyle w:val="a7"/>
        <w:numPr>
          <w:ilvl w:val="1"/>
          <w:numId w:val="56"/>
        </w:numPr>
        <w:tabs>
          <w:tab w:val="left" w:pos="284"/>
        </w:tabs>
        <w:ind w:left="0" w:firstLine="556"/>
        <w:rPr>
          <w:rFonts w:cs="Times New Roman"/>
          <w:sz w:val="28"/>
          <w:szCs w:val="28"/>
        </w:rPr>
      </w:pPr>
      <w:r w:rsidRPr="00BB53EC">
        <w:rPr>
          <w:rFonts w:cs="Times New Roman"/>
          <w:sz w:val="28"/>
          <w:szCs w:val="28"/>
        </w:rPr>
        <w:t>Рабочие и специалисты ремонтно-строительных организаций пропускаются в помещение для проведения ремонтно-строительных работ на основании заявок, подписанных руководством. Работы проводятся только в присутствии контролирующего лица из числа сотрудников.</w:t>
      </w:r>
    </w:p>
    <w:p w:rsidR="00894AF5" w:rsidRPr="00BB53EC" w:rsidRDefault="00894AF5" w:rsidP="00E157C2">
      <w:pPr>
        <w:pStyle w:val="a7"/>
        <w:numPr>
          <w:ilvl w:val="1"/>
          <w:numId w:val="56"/>
        </w:numPr>
        <w:tabs>
          <w:tab w:val="left" w:pos="284"/>
        </w:tabs>
        <w:ind w:left="0" w:firstLine="556"/>
        <w:rPr>
          <w:rFonts w:cs="Times New Roman"/>
          <w:sz w:val="28"/>
          <w:szCs w:val="28"/>
        </w:rPr>
      </w:pPr>
      <w:r w:rsidRPr="00BB53EC">
        <w:rPr>
          <w:rFonts w:cs="Times New Roman"/>
          <w:sz w:val="28"/>
          <w:szCs w:val="28"/>
        </w:rPr>
        <w:t xml:space="preserve">Для предотвращения несанкционированного доступа к информации, содержащей </w:t>
      </w:r>
      <w:proofErr w:type="spellStart"/>
      <w:r w:rsidRPr="00BB53EC">
        <w:rPr>
          <w:rFonts w:cs="Times New Roman"/>
          <w:sz w:val="28"/>
          <w:szCs w:val="28"/>
        </w:rPr>
        <w:t>ПДн</w:t>
      </w:r>
      <w:proofErr w:type="spellEnd"/>
      <w:r w:rsidRPr="00BB53EC">
        <w:rPr>
          <w:rFonts w:cs="Times New Roman"/>
          <w:sz w:val="28"/>
          <w:szCs w:val="28"/>
        </w:rPr>
        <w:t xml:space="preserve">, осуществляется контроль деятельности рабочих. </w:t>
      </w:r>
    </w:p>
    <w:p w:rsidR="00894AF5" w:rsidRPr="00894AF5" w:rsidRDefault="00894AF5" w:rsidP="00E157C2">
      <w:pPr>
        <w:tabs>
          <w:tab w:val="left" w:pos="1276"/>
        </w:tabs>
        <w:ind w:firstLine="0"/>
        <w:rPr>
          <w:rFonts w:cs="Times New Roman"/>
          <w:sz w:val="28"/>
          <w:szCs w:val="28"/>
        </w:rPr>
      </w:pPr>
    </w:p>
    <w:p w:rsidR="00894AF5" w:rsidRPr="005427F8" w:rsidRDefault="00894AF5" w:rsidP="00E157C2">
      <w:pPr>
        <w:pStyle w:val="a7"/>
        <w:numPr>
          <w:ilvl w:val="0"/>
          <w:numId w:val="35"/>
        </w:numPr>
        <w:jc w:val="center"/>
        <w:outlineLvl w:val="0"/>
        <w:rPr>
          <w:rFonts w:cs="Times New Roman"/>
          <w:sz w:val="28"/>
          <w:szCs w:val="28"/>
        </w:rPr>
      </w:pPr>
      <w:bookmarkStart w:id="28" w:name="_Toc350951542"/>
      <w:bookmarkStart w:id="29" w:name="_Toc393292245"/>
      <w:bookmarkStart w:id="30" w:name="_Toc393366551"/>
      <w:r w:rsidRPr="005427F8">
        <w:rPr>
          <w:rFonts w:cs="Times New Roman"/>
          <w:sz w:val="28"/>
          <w:szCs w:val="28"/>
        </w:rPr>
        <w:t>Организация охраны</w:t>
      </w:r>
      <w:bookmarkEnd w:id="28"/>
      <w:bookmarkEnd w:id="29"/>
      <w:bookmarkEnd w:id="30"/>
    </w:p>
    <w:p w:rsidR="00894AF5" w:rsidRDefault="00894AF5" w:rsidP="00E157C2">
      <w:pPr>
        <w:pStyle w:val="a7"/>
        <w:numPr>
          <w:ilvl w:val="1"/>
          <w:numId w:val="57"/>
        </w:numPr>
        <w:tabs>
          <w:tab w:val="left" w:pos="284"/>
        </w:tabs>
        <w:ind w:left="0" w:firstLine="556"/>
        <w:rPr>
          <w:rFonts w:cs="Times New Roman"/>
          <w:sz w:val="28"/>
          <w:szCs w:val="28"/>
        </w:rPr>
      </w:pPr>
      <w:r w:rsidRPr="006B210A">
        <w:rPr>
          <w:rFonts w:cs="Times New Roman"/>
          <w:sz w:val="28"/>
          <w:szCs w:val="28"/>
        </w:rPr>
        <w:lastRenderedPageBreak/>
        <w:t xml:space="preserve">Должна быть организована охрана помещений </w:t>
      </w:r>
      <w:r w:rsidR="004F2E83" w:rsidRPr="006B210A">
        <w:rPr>
          <w:rFonts w:cs="Times New Roman"/>
          <w:sz w:val="28"/>
          <w:szCs w:val="28"/>
        </w:rPr>
        <w:t>Администрации</w:t>
      </w:r>
      <w:r w:rsidRPr="006B210A">
        <w:rPr>
          <w:rFonts w:cs="Times New Roman"/>
          <w:sz w:val="28"/>
          <w:szCs w:val="28"/>
        </w:rPr>
        <w:t>. Режим работы охраны устанавливается штатным расписанием и должностными инструкциями.</w:t>
      </w:r>
    </w:p>
    <w:p w:rsidR="00894AF5" w:rsidRPr="006B210A" w:rsidRDefault="00894AF5" w:rsidP="00E157C2">
      <w:pPr>
        <w:pStyle w:val="a7"/>
        <w:numPr>
          <w:ilvl w:val="1"/>
          <w:numId w:val="57"/>
        </w:numPr>
        <w:tabs>
          <w:tab w:val="left" w:pos="284"/>
        </w:tabs>
        <w:ind w:left="0" w:firstLine="556"/>
        <w:rPr>
          <w:rFonts w:cs="Times New Roman"/>
          <w:sz w:val="28"/>
          <w:szCs w:val="28"/>
        </w:rPr>
      </w:pPr>
      <w:r w:rsidRPr="006B210A">
        <w:rPr>
          <w:rFonts w:cs="Times New Roman"/>
          <w:sz w:val="28"/>
          <w:szCs w:val="28"/>
        </w:rPr>
        <w:t xml:space="preserve">Для исключения несанкционированного доступа к информации, содержащей </w:t>
      </w:r>
      <w:proofErr w:type="spellStart"/>
      <w:r w:rsidRPr="006B210A">
        <w:rPr>
          <w:rFonts w:cs="Times New Roman"/>
          <w:sz w:val="28"/>
          <w:szCs w:val="28"/>
        </w:rPr>
        <w:t>ПДн</w:t>
      </w:r>
      <w:proofErr w:type="spellEnd"/>
      <w:r w:rsidRPr="006B210A">
        <w:rPr>
          <w:rFonts w:cs="Times New Roman"/>
          <w:sz w:val="28"/>
          <w:szCs w:val="28"/>
        </w:rPr>
        <w:t>, при покидании помещения необходимо запирать его на ключ.</w:t>
      </w:r>
    </w:p>
    <w:p w:rsidR="005427F8" w:rsidRDefault="00894AF5" w:rsidP="00E157C2">
      <w:pPr>
        <w:ind w:firstLine="709"/>
        <w:outlineLvl w:val="0"/>
        <w:rPr>
          <w:rFonts w:cs="Times New Roman"/>
          <w:sz w:val="28"/>
          <w:szCs w:val="28"/>
        </w:rPr>
      </w:pPr>
      <w:bookmarkStart w:id="31" w:name="_Toc350951543"/>
      <w:r w:rsidRPr="00894AF5">
        <w:rPr>
          <w:rFonts w:cs="Times New Roman"/>
          <w:sz w:val="28"/>
          <w:szCs w:val="28"/>
        </w:rPr>
        <w:tab/>
      </w:r>
      <w:bookmarkStart w:id="32" w:name="_Toc393292246"/>
      <w:bookmarkStart w:id="33" w:name="_Toc393366552"/>
    </w:p>
    <w:p w:rsidR="00894AF5" w:rsidRPr="005427F8" w:rsidRDefault="00894AF5" w:rsidP="00E157C2">
      <w:pPr>
        <w:pStyle w:val="a7"/>
        <w:numPr>
          <w:ilvl w:val="0"/>
          <w:numId w:val="35"/>
        </w:numPr>
        <w:jc w:val="center"/>
        <w:outlineLvl w:val="0"/>
        <w:rPr>
          <w:rFonts w:cs="Times New Roman"/>
          <w:sz w:val="28"/>
          <w:szCs w:val="28"/>
        </w:rPr>
      </w:pPr>
      <w:r w:rsidRPr="005427F8">
        <w:rPr>
          <w:rFonts w:cs="Times New Roman"/>
          <w:sz w:val="28"/>
          <w:szCs w:val="28"/>
        </w:rPr>
        <w:t>Уборка помещений</w:t>
      </w:r>
      <w:bookmarkEnd w:id="31"/>
      <w:bookmarkEnd w:id="32"/>
      <w:bookmarkEnd w:id="33"/>
    </w:p>
    <w:p w:rsidR="00894AF5" w:rsidRDefault="00894AF5" w:rsidP="00E157C2">
      <w:pPr>
        <w:pStyle w:val="a7"/>
        <w:numPr>
          <w:ilvl w:val="1"/>
          <w:numId w:val="53"/>
        </w:numPr>
        <w:tabs>
          <w:tab w:val="left" w:pos="284"/>
        </w:tabs>
        <w:ind w:left="0" w:firstLine="556"/>
        <w:rPr>
          <w:rFonts w:cs="Times New Roman"/>
          <w:sz w:val="28"/>
          <w:szCs w:val="28"/>
        </w:rPr>
      </w:pPr>
      <w:r w:rsidRPr="006B210A">
        <w:rPr>
          <w:rFonts w:cs="Times New Roman"/>
          <w:sz w:val="28"/>
          <w:szCs w:val="28"/>
        </w:rPr>
        <w:t>Уборка помещений должна производиться под контролем сотрудника, имеющего доступ в помещение и постоянно в нем работающего.</w:t>
      </w:r>
    </w:p>
    <w:p w:rsidR="00894AF5" w:rsidRPr="006B210A" w:rsidRDefault="00894AF5" w:rsidP="00E157C2">
      <w:pPr>
        <w:pStyle w:val="a7"/>
        <w:numPr>
          <w:ilvl w:val="1"/>
          <w:numId w:val="53"/>
        </w:numPr>
        <w:tabs>
          <w:tab w:val="left" w:pos="284"/>
        </w:tabs>
        <w:ind w:left="0" w:firstLine="556"/>
        <w:rPr>
          <w:rFonts w:cs="Times New Roman"/>
          <w:sz w:val="28"/>
          <w:szCs w:val="28"/>
        </w:rPr>
      </w:pPr>
      <w:r w:rsidRPr="006B210A">
        <w:rPr>
          <w:rFonts w:cs="Times New Roman"/>
          <w:sz w:val="28"/>
          <w:szCs w:val="28"/>
        </w:rPr>
        <w:t xml:space="preserve">Во время уборки в помещении должна быть приостановлена работа с </w:t>
      </w:r>
      <w:proofErr w:type="spellStart"/>
      <w:r w:rsidRPr="006B210A">
        <w:rPr>
          <w:rFonts w:cs="Times New Roman"/>
          <w:sz w:val="28"/>
          <w:szCs w:val="28"/>
        </w:rPr>
        <w:t>ПДн</w:t>
      </w:r>
      <w:proofErr w:type="spellEnd"/>
      <w:r w:rsidRPr="006B210A">
        <w:rPr>
          <w:rFonts w:cs="Times New Roman"/>
          <w:sz w:val="28"/>
          <w:szCs w:val="28"/>
        </w:rPr>
        <w:t xml:space="preserve">, должны быть заблокированы все АРМ, на которых хранятся </w:t>
      </w:r>
      <w:proofErr w:type="spellStart"/>
      <w:r w:rsidRPr="006B210A">
        <w:rPr>
          <w:rFonts w:cs="Times New Roman"/>
          <w:sz w:val="28"/>
          <w:szCs w:val="28"/>
        </w:rPr>
        <w:t>ПДн</w:t>
      </w:r>
      <w:proofErr w:type="spellEnd"/>
      <w:r w:rsidRPr="006B210A">
        <w:rPr>
          <w:rFonts w:cs="Times New Roman"/>
          <w:sz w:val="28"/>
          <w:szCs w:val="28"/>
        </w:rPr>
        <w:t xml:space="preserve">, носители, содержащие </w:t>
      </w:r>
      <w:proofErr w:type="spellStart"/>
      <w:r w:rsidRPr="006B210A">
        <w:rPr>
          <w:rFonts w:cs="Times New Roman"/>
          <w:sz w:val="28"/>
          <w:szCs w:val="28"/>
        </w:rPr>
        <w:t>ПДн</w:t>
      </w:r>
      <w:proofErr w:type="spellEnd"/>
      <w:r w:rsidR="00505814" w:rsidRPr="006B210A">
        <w:rPr>
          <w:rFonts w:cs="Times New Roman"/>
          <w:sz w:val="28"/>
          <w:szCs w:val="28"/>
        </w:rPr>
        <w:t>,</w:t>
      </w:r>
      <w:r w:rsidRPr="006B210A">
        <w:rPr>
          <w:rFonts w:cs="Times New Roman"/>
          <w:sz w:val="28"/>
          <w:szCs w:val="28"/>
        </w:rPr>
        <w:t xml:space="preserve"> должны быть убраны в сейф.</w:t>
      </w:r>
    </w:p>
    <w:p w:rsidR="005427F8" w:rsidRPr="00894AF5" w:rsidRDefault="005427F8" w:rsidP="00E157C2">
      <w:pPr>
        <w:tabs>
          <w:tab w:val="left" w:pos="1276"/>
        </w:tabs>
        <w:ind w:firstLine="709"/>
        <w:rPr>
          <w:rFonts w:cs="Times New Roman"/>
          <w:sz w:val="28"/>
          <w:szCs w:val="28"/>
        </w:rPr>
      </w:pPr>
    </w:p>
    <w:p w:rsidR="00894AF5" w:rsidRPr="00894AF5" w:rsidRDefault="00894AF5" w:rsidP="00E157C2">
      <w:pPr>
        <w:ind w:firstLine="709"/>
        <w:jc w:val="center"/>
        <w:outlineLvl w:val="0"/>
        <w:rPr>
          <w:rFonts w:cs="Times New Roman"/>
          <w:sz w:val="28"/>
          <w:szCs w:val="28"/>
        </w:rPr>
      </w:pPr>
      <w:bookmarkStart w:id="34" w:name="_Toc350951544"/>
      <w:bookmarkStart w:id="35" w:name="_Toc393292247"/>
      <w:bookmarkStart w:id="36" w:name="_Toc393366553"/>
      <w:r w:rsidRPr="00894AF5">
        <w:rPr>
          <w:rFonts w:cs="Times New Roman"/>
          <w:sz w:val="28"/>
          <w:szCs w:val="28"/>
        </w:rPr>
        <w:t>8</w:t>
      </w:r>
      <w:r w:rsidR="005427F8">
        <w:rPr>
          <w:rFonts w:cs="Times New Roman"/>
          <w:sz w:val="28"/>
          <w:szCs w:val="28"/>
        </w:rPr>
        <w:t xml:space="preserve">. </w:t>
      </w:r>
      <w:r w:rsidRPr="00894AF5">
        <w:rPr>
          <w:rFonts w:cs="Times New Roman"/>
          <w:sz w:val="28"/>
          <w:szCs w:val="28"/>
        </w:rPr>
        <w:t>Требования по техническому укреплению</w:t>
      </w:r>
      <w:bookmarkEnd w:id="34"/>
      <w:bookmarkEnd w:id="35"/>
      <w:bookmarkEnd w:id="36"/>
    </w:p>
    <w:p w:rsidR="00894AF5" w:rsidRPr="006B210A" w:rsidRDefault="00894AF5" w:rsidP="00E157C2">
      <w:pPr>
        <w:pStyle w:val="a7"/>
        <w:numPr>
          <w:ilvl w:val="1"/>
          <w:numId w:val="58"/>
        </w:numPr>
        <w:tabs>
          <w:tab w:val="left" w:pos="284"/>
        </w:tabs>
        <w:ind w:left="0" w:firstLine="567"/>
        <w:rPr>
          <w:rFonts w:cs="Times New Roman"/>
          <w:sz w:val="28"/>
          <w:szCs w:val="28"/>
        </w:rPr>
      </w:pPr>
      <w:r w:rsidRPr="006B210A">
        <w:rPr>
          <w:rFonts w:cs="Times New Roman"/>
          <w:sz w:val="28"/>
          <w:szCs w:val="28"/>
        </w:rPr>
        <w:t xml:space="preserve">Ответственный за обеспечение безопасности </w:t>
      </w:r>
      <w:proofErr w:type="spellStart"/>
      <w:r w:rsidRPr="006B210A">
        <w:rPr>
          <w:rFonts w:cs="Times New Roman"/>
          <w:sz w:val="28"/>
          <w:szCs w:val="28"/>
        </w:rPr>
        <w:t>ПДн</w:t>
      </w:r>
      <w:proofErr w:type="spellEnd"/>
      <w:r w:rsidRPr="006B210A">
        <w:rPr>
          <w:rFonts w:cs="Times New Roman"/>
          <w:sz w:val="28"/>
          <w:szCs w:val="28"/>
        </w:rPr>
        <w:t xml:space="preserve"> обеспечивает обязательное выполнение мероприятий по техническому укреплению помещений, в которых обрабатываются </w:t>
      </w:r>
      <w:proofErr w:type="spellStart"/>
      <w:r w:rsidRPr="006B210A">
        <w:rPr>
          <w:rFonts w:cs="Times New Roman"/>
          <w:sz w:val="28"/>
          <w:szCs w:val="28"/>
        </w:rPr>
        <w:t>ПДн</w:t>
      </w:r>
      <w:proofErr w:type="spellEnd"/>
      <w:r w:rsidRPr="006B210A">
        <w:rPr>
          <w:rFonts w:cs="Times New Roman"/>
          <w:sz w:val="28"/>
          <w:szCs w:val="28"/>
        </w:rPr>
        <w:t>, и должен руководствоваться следующими основными требованиями:</w:t>
      </w:r>
    </w:p>
    <w:p w:rsidR="00894AF5" w:rsidRPr="00D93007" w:rsidRDefault="00894AF5" w:rsidP="00E157C2">
      <w:pPr>
        <w:pStyle w:val="a7"/>
        <w:numPr>
          <w:ilvl w:val="0"/>
          <w:numId w:val="40"/>
        </w:numPr>
        <w:tabs>
          <w:tab w:val="left" w:pos="1560"/>
        </w:tabs>
        <w:ind w:left="0" w:firstLine="709"/>
        <w:rPr>
          <w:rFonts w:cs="Times New Roman"/>
          <w:sz w:val="28"/>
          <w:szCs w:val="28"/>
        </w:rPr>
      </w:pPr>
      <w:r w:rsidRPr="00D93007">
        <w:rPr>
          <w:rFonts w:cs="Times New Roman"/>
          <w:sz w:val="28"/>
          <w:szCs w:val="28"/>
        </w:rPr>
        <w:t>двери и окна должны иметь прочные и надежные петли, шпингалеты, крючки или задвижки и быть плотно подогнаны к рамам и дверным коробам. Допускается применение электромеханических, электромагнитных замков и задвижек;</w:t>
      </w:r>
    </w:p>
    <w:p w:rsidR="00894AF5" w:rsidRPr="00D93007" w:rsidRDefault="00894AF5" w:rsidP="00E157C2">
      <w:pPr>
        <w:pStyle w:val="a7"/>
        <w:numPr>
          <w:ilvl w:val="0"/>
          <w:numId w:val="40"/>
        </w:numPr>
        <w:tabs>
          <w:tab w:val="left" w:pos="1560"/>
        </w:tabs>
        <w:ind w:left="0" w:firstLine="709"/>
        <w:rPr>
          <w:rFonts w:cs="Times New Roman"/>
          <w:sz w:val="28"/>
          <w:szCs w:val="28"/>
        </w:rPr>
      </w:pPr>
      <w:r w:rsidRPr="00D93007">
        <w:rPr>
          <w:rFonts w:cs="Times New Roman"/>
          <w:sz w:val="28"/>
          <w:szCs w:val="28"/>
        </w:rPr>
        <w:t>конструкция оконных рам должна исключать возможность демонтажа с наружной стороны оконного проема стекол. Стекла в рамах должны быть надежно закреплены в пазах. Рамы указанных оконных проемов оборудуются запорными устройствами. На окнах первого этажа, а также верхних этажей – при возможности прямого просмотра помещения с улицы, должны быть установлены жалюзи.</w:t>
      </w:r>
    </w:p>
    <w:p w:rsidR="004F2E83" w:rsidRDefault="004F2E83" w:rsidP="00E157C2">
      <w:pPr>
        <w:suppressAutoHyphens w:val="0"/>
        <w:spacing w:after="160"/>
        <w:ind w:firstLine="0"/>
        <w:jc w:val="left"/>
      </w:pPr>
      <w:r>
        <w:br w:type="page"/>
      </w:r>
    </w:p>
    <w:p w:rsidR="002E7175" w:rsidRDefault="002E7175" w:rsidP="002E7175">
      <w:pPr>
        <w:ind w:left="5103" w:firstLine="0"/>
        <w:jc w:val="left"/>
        <w:rPr>
          <w:szCs w:val="24"/>
        </w:rPr>
      </w:pPr>
      <w:r w:rsidRPr="00C15120">
        <w:rPr>
          <w:szCs w:val="24"/>
        </w:rPr>
        <w:lastRenderedPageBreak/>
        <w:t xml:space="preserve">Приложение </w:t>
      </w:r>
      <w:r>
        <w:rPr>
          <w:szCs w:val="24"/>
        </w:rPr>
        <w:t xml:space="preserve">27 </w:t>
      </w:r>
      <w:r w:rsidRPr="00C15120">
        <w:rPr>
          <w:szCs w:val="24"/>
        </w:rPr>
        <w:t xml:space="preserve">к распоряжению Администрации </w:t>
      </w:r>
      <w:proofErr w:type="gramStart"/>
      <w:r w:rsidRPr="00C15120">
        <w:rPr>
          <w:szCs w:val="24"/>
        </w:rPr>
        <w:t>городского</w:t>
      </w:r>
      <w:proofErr w:type="gramEnd"/>
      <w:r w:rsidRPr="00C15120">
        <w:rPr>
          <w:szCs w:val="24"/>
        </w:rPr>
        <w:t xml:space="preserve"> </w:t>
      </w:r>
    </w:p>
    <w:p w:rsidR="002E7175" w:rsidRPr="00C15120" w:rsidRDefault="002E7175" w:rsidP="002E7175">
      <w:pPr>
        <w:ind w:left="5103" w:firstLine="0"/>
        <w:jc w:val="left"/>
        <w:rPr>
          <w:szCs w:val="24"/>
        </w:rPr>
      </w:pPr>
      <w:r w:rsidRPr="00C15120">
        <w:rPr>
          <w:szCs w:val="24"/>
        </w:rPr>
        <w:t xml:space="preserve">поселения </w:t>
      </w:r>
      <w:proofErr w:type="spellStart"/>
      <w:r w:rsidRPr="00C15120">
        <w:rPr>
          <w:szCs w:val="24"/>
        </w:rPr>
        <w:t>Лянтор</w:t>
      </w:r>
      <w:proofErr w:type="spellEnd"/>
      <w:r w:rsidRPr="00C15120">
        <w:rPr>
          <w:szCs w:val="24"/>
        </w:rPr>
        <w:t xml:space="preserve">  </w:t>
      </w:r>
    </w:p>
    <w:p w:rsidR="0027262A" w:rsidRPr="00C15120" w:rsidRDefault="0027262A" w:rsidP="0027262A">
      <w:pPr>
        <w:ind w:left="5103" w:firstLine="0"/>
        <w:jc w:val="left"/>
        <w:rPr>
          <w:szCs w:val="24"/>
        </w:rPr>
      </w:pPr>
      <w:r w:rsidRPr="00C15120">
        <w:rPr>
          <w:szCs w:val="24"/>
        </w:rPr>
        <w:t>от «</w:t>
      </w:r>
      <w:r>
        <w:rPr>
          <w:szCs w:val="24"/>
        </w:rPr>
        <w:t>07</w:t>
      </w:r>
      <w:r w:rsidRPr="00C15120">
        <w:rPr>
          <w:szCs w:val="24"/>
        </w:rPr>
        <w:t xml:space="preserve">» </w:t>
      </w:r>
      <w:r>
        <w:rPr>
          <w:szCs w:val="24"/>
        </w:rPr>
        <w:t xml:space="preserve">декабря </w:t>
      </w:r>
      <w:r w:rsidRPr="00C15120">
        <w:rPr>
          <w:szCs w:val="24"/>
        </w:rPr>
        <w:t>2015</w:t>
      </w:r>
      <w:r>
        <w:rPr>
          <w:szCs w:val="24"/>
        </w:rPr>
        <w:t xml:space="preserve"> года</w:t>
      </w:r>
      <w:r w:rsidRPr="00C15120">
        <w:rPr>
          <w:szCs w:val="24"/>
        </w:rPr>
        <w:t xml:space="preserve">  №</w:t>
      </w:r>
      <w:r>
        <w:rPr>
          <w:szCs w:val="24"/>
        </w:rPr>
        <w:t xml:space="preserve"> 282</w:t>
      </w:r>
    </w:p>
    <w:p w:rsidR="002E7175" w:rsidRDefault="002E7175" w:rsidP="00E157C2">
      <w:pPr>
        <w:ind w:firstLine="709"/>
        <w:jc w:val="center"/>
        <w:rPr>
          <w:rFonts w:cs="Times New Roman"/>
          <w:sz w:val="28"/>
          <w:szCs w:val="28"/>
        </w:rPr>
      </w:pPr>
    </w:p>
    <w:p w:rsidR="00D93007" w:rsidRDefault="00D93007" w:rsidP="00E157C2">
      <w:pPr>
        <w:ind w:firstLine="709"/>
        <w:jc w:val="center"/>
        <w:rPr>
          <w:rFonts w:cs="Times New Roman"/>
          <w:sz w:val="28"/>
          <w:szCs w:val="28"/>
        </w:rPr>
      </w:pPr>
      <w:r>
        <w:rPr>
          <w:rFonts w:cs="Times New Roman"/>
          <w:sz w:val="28"/>
          <w:szCs w:val="28"/>
        </w:rPr>
        <w:t xml:space="preserve">ИНСТРУКЦИЯ </w:t>
      </w:r>
    </w:p>
    <w:p w:rsidR="00D93007" w:rsidRDefault="00D93007" w:rsidP="00E157C2">
      <w:pPr>
        <w:ind w:firstLine="709"/>
        <w:jc w:val="center"/>
        <w:rPr>
          <w:rFonts w:cs="Times New Roman"/>
          <w:sz w:val="28"/>
          <w:szCs w:val="28"/>
        </w:rPr>
      </w:pPr>
      <w:r w:rsidRPr="000700A7">
        <w:rPr>
          <w:rFonts w:cs="Times New Roman"/>
          <w:sz w:val="28"/>
          <w:szCs w:val="28"/>
        </w:rPr>
        <w:t>по обработке персональных д</w:t>
      </w:r>
      <w:r>
        <w:rPr>
          <w:rFonts w:cs="Times New Roman"/>
          <w:sz w:val="28"/>
          <w:szCs w:val="28"/>
        </w:rPr>
        <w:t xml:space="preserve">анных без использования средств </w:t>
      </w:r>
      <w:r w:rsidRPr="000700A7">
        <w:rPr>
          <w:rFonts w:cs="Times New Roman"/>
          <w:sz w:val="28"/>
          <w:szCs w:val="28"/>
        </w:rPr>
        <w:t>автоматизации</w:t>
      </w:r>
    </w:p>
    <w:p w:rsidR="00D93007" w:rsidRDefault="00D93007" w:rsidP="00E157C2">
      <w:pPr>
        <w:ind w:firstLine="709"/>
        <w:jc w:val="center"/>
        <w:rPr>
          <w:rFonts w:cs="Times New Roman"/>
          <w:sz w:val="28"/>
          <w:szCs w:val="28"/>
        </w:rPr>
      </w:pPr>
    </w:p>
    <w:p w:rsidR="00D93007" w:rsidRPr="00D93007" w:rsidRDefault="00D93007" w:rsidP="00E157C2">
      <w:pPr>
        <w:pStyle w:val="afb"/>
        <w:numPr>
          <w:ilvl w:val="0"/>
          <w:numId w:val="42"/>
        </w:numPr>
        <w:spacing w:before="0" w:after="0" w:line="240" w:lineRule="auto"/>
        <w:ind w:left="0" w:firstLine="709"/>
        <w:jc w:val="center"/>
        <w:rPr>
          <w:b w:val="0"/>
          <w:sz w:val="28"/>
        </w:rPr>
      </w:pPr>
      <w:bookmarkStart w:id="37" w:name="_Toc351019640"/>
      <w:r w:rsidRPr="00D93007">
        <w:rPr>
          <w:b w:val="0"/>
          <w:sz w:val="28"/>
        </w:rPr>
        <w:t>Общие положения</w:t>
      </w:r>
      <w:bookmarkEnd w:id="37"/>
      <w:r>
        <w:rPr>
          <w:b w:val="0"/>
          <w:sz w:val="28"/>
        </w:rPr>
        <w:t>.</w:t>
      </w:r>
    </w:p>
    <w:p w:rsidR="00D93007" w:rsidRDefault="00D93007" w:rsidP="00E157C2">
      <w:pPr>
        <w:pStyle w:val="af3"/>
        <w:numPr>
          <w:ilvl w:val="1"/>
          <w:numId w:val="42"/>
        </w:numPr>
        <w:spacing w:before="0" w:beforeAutospacing="0" w:after="0" w:afterAutospacing="0"/>
        <w:ind w:left="0" w:firstLine="567"/>
        <w:jc w:val="both"/>
        <w:rPr>
          <w:sz w:val="28"/>
        </w:rPr>
      </w:pPr>
      <w:r w:rsidRPr="00D93007">
        <w:rPr>
          <w:sz w:val="28"/>
        </w:rPr>
        <w:t xml:space="preserve">Персональные данные – любая информация, относящаяся прямо или косвенно к определенному или определяемому сотруднику (далее – субъекту персональных данных) </w:t>
      </w:r>
      <w:r w:rsidR="004F2E83">
        <w:rPr>
          <w:sz w:val="28"/>
          <w:szCs w:val="28"/>
        </w:rPr>
        <w:t xml:space="preserve">Администрации городского поселения </w:t>
      </w:r>
      <w:proofErr w:type="spellStart"/>
      <w:r w:rsidR="004F2E83">
        <w:rPr>
          <w:sz w:val="28"/>
          <w:szCs w:val="28"/>
        </w:rPr>
        <w:t>Лянтор</w:t>
      </w:r>
      <w:proofErr w:type="spellEnd"/>
      <w:r w:rsidRPr="00C846F0">
        <w:rPr>
          <w:sz w:val="28"/>
          <w:szCs w:val="28"/>
        </w:rPr>
        <w:t xml:space="preserve"> (далее – </w:t>
      </w:r>
      <w:r w:rsidR="004F2E83">
        <w:rPr>
          <w:sz w:val="28"/>
          <w:szCs w:val="28"/>
        </w:rPr>
        <w:t>Администрации</w:t>
      </w:r>
      <w:r w:rsidRPr="00C846F0">
        <w:rPr>
          <w:sz w:val="28"/>
          <w:szCs w:val="28"/>
        </w:rPr>
        <w:t>)</w:t>
      </w:r>
      <w:r w:rsidRPr="00D93007">
        <w:rPr>
          <w:sz w:val="28"/>
        </w:rPr>
        <w:t>.</w:t>
      </w:r>
    </w:p>
    <w:p w:rsidR="00D93007" w:rsidRDefault="00D93007" w:rsidP="00E157C2">
      <w:pPr>
        <w:pStyle w:val="af3"/>
        <w:numPr>
          <w:ilvl w:val="1"/>
          <w:numId w:val="42"/>
        </w:numPr>
        <w:spacing w:before="0" w:beforeAutospacing="0" w:after="0" w:afterAutospacing="0"/>
        <w:ind w:left="0" w:firstLine="567"/>
        <w:jc w:val="both"/>
        <w:rPr>
          <w:sz w:val="28"/>
        </w:rPr>
      </w:pPr>
      <w:r w:rsidRPr="006B210A">
        <w:rPr>
          <w:sz w:val="28"/>
        </w:rPr>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D93007" w:rsidRPr="006B210A" w:rsidRDefault="00D93007" w:rsidP="00E157C2">
      <w:pPr>
        <w:pStyle w:val="af3"/>
        <w:numPr>
          <w:ilvl w:val="1"/>
          <w:numId w:val="42"/>
        </w:numPr>
        <w:spacing w:before="0" w:beforeAutospacing="0" w:after="0" w:afterAutospacing="0"/>
        <w:ind w:left="0" w:firstLine="567"/>
        <w:jc w:val="both"/>
        <w:rPr>
          <w:sz w:val="28"/>
        </w:rPr>
      </w:pPr>
      <w:proofErr w:type="gramStart"/>
      <w:r w:rsidRPr="006B210A">
        <w:rPr>
          <w:sz w:val="28"/>
        </w:rPr>
        <w:t xml:space="preserve">Правила обработки персональных данных, осуществляемой без использования средств автоматизации, установленные настоящим Положением, должны применяться с учетом требований Постановления Правительства Российской Федерации </w:t>
      </w:r>
      <w:r w:rsidR="006B210A" w:rsidRPr="006B210A">
        <w:rPr>
          <w:sz w:val="28"/>
        </w:rPr>
        <w:t xml:space="preserve">от 15 сентября 2008 г. №  687 </w:t>
      </w:r>
      <w:r w:rsidRPr="006B210A">
        <w:rPr>
          <w:sz w:val="28"/>
        </w:rPr>
        <w:t>«Об утверждении Положения об особенностях обработки персональных данных, осуществляемой без использования средств автоматизации», а также требований нормативных правовых актов федеральных органов исполнительной власти и органов исполнительной власти субъектов Российской Федерации</w:t>
      </w:r>
      <w:r w:rsidR="00C4753D">
        <w:rPr>
          <w:sz w:val="28"/>
        </w:rPr>
        <w:t xml:space="preserve"> к данной области</w:t>
      </w:r>
      <w:proofErr w:type="gramEnd"/>
      <w:r w:rsidR="00C4753D">
        <w:rPr>
          <w:sz w:val="28"/>
        </w:rPr>
        <w:t xml:space="preserve"> регулирования</w:t>
      </w:r>
      <w:r w:rsidRPr="006B210A">
        <w:rPr>
          <w:sz w:val="28"/>
        </w:rPr>
        <w:t>.</w:t>
      </w:r>
    </w:p>
    <w:p w:rsidR="00D93007" w:rsidRPr="00D93007" w:rsidRDefault="00D93007" w:rsidP="00E157C2">
      <w:pPr>
        <w:pStyle w:val="af3"/>
        <w:tabs>
          <w:tab w:val="left" w:pos="1134"/>
        </w:tabs>
        <w:spacing w:before="0" w:beforeAutospacing="0" w:after="0" w:afterAutospacing="0"/>
        <w:jc w:val="both"/>
        <w:rPr>
          <w:sz w:val="28"/>
        </w:rPr>
      </w:pPr>
    </w:p>
    <w:p w:rsidR="00D93007" w:rsidRPr="00D93007" w:rsidRDefault="00D93007" w:rsidP="00E157C2">
      <w:pPr>
        <w:pStyle w:val="afb"/>
        <w:numPr>
          <w:ilvl w:val="0"/>
          <w:numId w:val="42"/>
        </w:numPr>
        <w:spacing w:before="0" w:after="0" w:line="240" w:lineRule="auto"/>
        <w:jc w:val="center"/>
        <w:rPr>
          <w:b w:val="0"/>
          <w:sz w:val="28"/>
        </w:rPr>
      </w:pPr>
      <w:bookmarkStart w:id="38" w:name="_Toc351019641"/>
      <w:r w:rsidRPr="00D93007">
        <w:rPr>
          <w:b w:val="0"/>
          <w:sz w:val="28"/>
        </w:rPr>
        <w:t>Особенности организации обработки персональных данных, осуществляемой без использования средств автоматизации</w:t>
      </w:r>
      <w:bookmarkEnd w:id="38"/>
      <w:r>
        <w:rPr>
          <w:b w:val="0"/>
          <w:sz w:val="28"/>
        </w:rPr>
        <w:t>.</w:t>
      </w:r>
    </w:p>
    <w:p w:rsidR="00D93007" w:rsidRPr="00D93007" w:rsidRDefault="00D93007" w:rsidP="00E157C2">
      <w:pPr>
        <w:pStyle w:val="a7"/>
        <w:numPr>
          <w:ilvl w:val="0"/>
          <w:numId w:val="41"/>
        </w:numPr>
        <w:tabs>
          <w:tab w:val="left" w:pos="1134"/>
        </w:tabs>
        <w:suppressAutoHyphens w:val="0"/>
        <w:ind w:left="0" w:firstLine="709"/>
        <w:contextualSpacing w:val="0"/>
        <w:rPr>
          <w:rFonts w:eastAsia="Times New Roman"/>
          <w:vanish/>
          <w:sz w:val="28"/>
          <w:szCs w:val="24"/>
          <w:lang w:eastAsia="ru-RU"/>
        </w:rPr>
      </w:pPr>
    </w:p>
    <w:p w:rsidR="00D93007" w:rsidRPr="00D93007" w:rsidRDefault="00D93007" w:rsidP="00E157C2">
      <w:pPr>
        <w:pStyle w:val="a7"/>
        <w:numPr>
          <w:ilvl w:val="0"/>
          <w:numId w:val="41"/>
        </w:numPr>
        <w:tabs>
          <w:tab w:val="left" w:pos="1134"/>
        </w:tabs>
        <w:suppressAutoHyphens w:val="0"/>
        <w:ind w:left="0" w:firstLine="709"/>
        <w:contextualSpacing w:val="0"/>
        <w:rPr>
          <w:rFonts w:eastAsia="Times New Roman"/>
          <w:vanish/>
          <w:sz w:val="28"/>
          <w:szCs w:val="24"/>
          <w:lang w:eastAsia="ru-RU"/>
        </w:rPr>
      </w:pPr>
    </w:p>
    <w:p w:rsidR="00D93007" w:rsidRDefault="00D93007" w:rsidP="00E157C2">
      <w:pPr>
        <w:pStyle w:val="af3"/>
        <w:numPr>
          <w:ilvl w:val="1"/>
          <w:numId w:val="42"/>
        </w:numPr>
        <w:tabs>
          <w:tab w:val="left" w:pos="284"/>
        </w:tabs>
        <w:spacing w:before="0" w:beforeAutospacing="0" w:after="0" w:afterAutospacing="0"/>
        <w:ind w:left="0" w:firstLine="567"/>
        <w:jc w:val="both"/>
        <w:rPr>
          <w:sz w:val="28"/>
        </w:rPr>
      </w:pPr>
      <w:r w:rsidRPr="00D93007">
        <w:rPr>
          <w:sz w:val="28"/>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D93007" w:rsidRDefault="00D93007" w:rsidP="00E157C2">
      <w:pPr>
        <w:pStyle w:val="af3"/>
        <w:numPr>
          <w:ilvl w:val="1"/>
          <w:numId w:val="42"/>
        </w:numPr>
        <w:tabs>
          <w:tab w:val="left" w:pos="284"/>
        </w:tabs>
        <w:spacing w:before="0" w:beforeAutospacing="0" w:after="0" w:afterAutospacing="0"/>
        <w:ind w:left="0" w:firstLine="567"/>
        <w:jc w:val="both"/>
        <w:rPr>
          <w:sz w:val="28"/>
        </w:rPr>
      </w:pPr>
      <w:r w:rsidRPr="00BE222B">
        <w:rPr>
          <w:sz w:val="28"/>
        </w:rPr>
        <w:t xml:space="preserve">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BE222B">
        <w:rPr>
          <w:sz w:val="28"/>
        </w:rPr>
        <w:t>цели</w:t>
      </w:r>
      <w:proofErr w:type="gramEnd"/>
      <w:r w:rsidRPr="00BE222B">
        <w:rPr>
          <w:sz w:val="28"/>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D93007" w:rsidRDefault="00D93007" w:rsidP="00E157C2">
      <w:pPr>
        <w:pStyle w:val="af3"/>
        <w:numPr>
          <w:ilvl w:val="1"/>
          <w:numId w:val="42"/>
        </w:numPr>
        <w:tabs>
          <w:tab w:val="left" w:pos="284"/>
        </w:tabs>
        <w:spacing w:before="0" w:beforeAutospacing="0" w:after="0" w:afterAutospacing="0"/>
        <w:ind w:left="0" w:firstLine="567"/>
        <w:jc w:val="both"/>
        <w:rPr>
          <w:sz w:val="28"/>
        </w:rPr>
      </w:pPr>
      <w:proofErr w:type="gramStart"/>
      <w:r w:rsidRPr="00BE222B">
        <w:rPr>
          <w:sz w:val="28"/>
        </w:rPr>
        <w:lastRenderedPageBreak/>
        <w:t xml:space="preserve">Лица,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обработка которых осуществляется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FD3A3B" w:rsidRPr="00BE222B">
        <w:rPr>
          <w:sz w:val="28"/>
        </w:rPr>
        <w:t>Администрации</w:t>
      </w:r>
      <w:r w:rsidRPr="00BE222B">
        <w:rPr>
          <w:sz w:val="28"/>
        </w:rPr>
        <w:t>.</w:t>
      </w:r>
      <w:proofErr w:type="gramEnd"/>
    </w:p>
    <w:p w:rsidR="00D93007" w:rsidRPr="00BE222B" w:rsidRDefault="00D93007" w:rsidP="00E157C2">
      <w:pPr>
        <w:pStyle w:val="af3"/>
        <w:numPr>
          <w:ilvl w:val="1"/>
          <w:numId w:val="42"/>
        </w:numPr>
        <w:tabs>
          <w:tab w:val="left" w:pos="284"/>
        </w:tabs>
        <w:spacing w:before="0" w:beforeAutospacing="0" w:after="0" w:afterAutospacing="0"/>
        <w:ind w:left="0" w:firstLine="567"/>
        <w:jc w:val="both"/>
        <w:rPr>
          <w:sz w:val="28"/>
        </w:rPr>
      </w:pPr>
      <w:r w:rsidRPr="00BE222B">
        <w:rPr>
          <w:sz w:val="28"/>
        </w:rPr>
        <w:t xml:space="preserve">При использовании типовых форм документов характер </w:t>
      </w:r>
      <w:proofErr w:type="gramStart"/>
      <w:r w:rsidRPr="00BE222B">
        <w:rPr>
          <w:sz w:val="28"/>
        </w:rPr>
        <w:t>информации</w:t>
      </w:r>
      <w:proofErr w:type="gramEnd"/>
      <w:r w:rsidRPr="00BE222B">
        <w:rPr>
          <w:sz w:val="28"/>
        </w:rPr>
        <w:t xml:space="preserve"> в которых предполагает или допускает включение в них персональных данных (далее – типовая форма), должны соблюдаться следующие условия:</w:t>
      </w:r>
    </w:p>
    <w:p w:rsidR="00D93007" w:rsidRPr="00D93007" w:rsidRDefault="00D93007" w:rsidP="00E157C2">
      <w:pPr>
        <w:pStyle w:val="af3"/>
        <w:numPr>
          <w:ilvl w:val="0"/>
          <w:numId w:val="43"/>
        </w:numPr>
        <w:tabs>
          <w:tab w:val="left" w:pos="1134"/>
        </w:tabs>
        <w:spacing w:before="0" w:beforeAutospacing="0" w:after="0" w:afterAutospacing="0"/>
        <w:ind w:left="0" w:firstLine="709"/>
        <w:jc w:val="both"/>
        <w:rPr>
          <w:sz w:val="28"/>
        </w:rPr>
      </w:pPr>
      <w:proofErr w:type="gramStart"/>
      <w:r>
        <w:rPr>
          <w:sz w:val="28"/>
        </w:rPr>
        <w:t>т</w:t>
      </w:r>
      <w:r w:rsidRPr="00D93007">
        <w:rPr>
          <w:sz w:val="28"/>
        </w:rPr>
        <w:t xml:space="preserve">иповая форма или связанные с ней документы должны содержать сведения о цели обработки персональных данных, осуществляемой без использования средств автоматизации, наименование и адрес </w:t>
      </w:r>
      <w:r w:rsidR="00407041">
        <w:rPr>
          <w:sz w:val="28"/>
        </w:rPr>
        <w:t>у</w:t>
      </w:r>
      <w:r w:rsidRPr="00D93007">
        <w:rPr>
          <w:sz w:val="28"/>
        </w:rPr>
        <w:t xml:space="preserve">чреждения,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w:t>
      </w:r>
      <w:r w:rsidR="00407041">
        <w:rPr>
          <w:sz w:val="28"/>
        </w:rPr>
        <w:t>у</w:t>
      </w:r>
      <w:r w:rsidRPr="00D93007">
        <w:rPr>
          <w:sz w:val="28"/>
        </w:rPr>
        <w:t>чреждением способов обработки персональных данных;</w:t>
      </w:r>
      <w:proofErr w:type="gramEnd"/>
    </w:p>
    <w:p w:rsidR="00D93007" w:rsidRPr="00D93007" w:rsidRDefault="00D93007" w:rsidP="00E157C2">
      <w:pPr>
        <w:pStyle w:val="af3"/>
        <w:numPr>
          <w:ilvl w:val="0"/>
          <w:numId w:val="43"/>
        </w:numPr>
        <w:tabs>
          <w:tab w:val="left" w:pos="1134"/>
        </w:tabs>
        <w:spacing w:before="0" w:beforeAutospacing="0" w:after="0" w:afterAutospacing="0"/>
        <w:ind w:left="0" w:firstLine="709"/>
        <w:jc w:val="both"/>
        <w:rPr>
          <w:sz w:val="28"/>
        </w:rPr>
      </w:pPr>
      <w:r w:rsidRPr="00D93007">
        <w:rPr>
          <w:sz w:val="28"/>
        </w:rP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письменного согласия на обработку персональных данных;</w:t>
      </w:r>
    </w:p>
    <w:p w:rsidR="00BE222B" w:rsidRPr="00BE222B" w:rsidRDefault="00D93007" w:rsidP="00E157C2">
      <w:pPr>
        <w:pStyle w:val="af3"/>
        <w:numPr>
          <w:ilvl w:val="0"/>
          <w:numId w:val="43"/>
        </w:numPr>
        <w:tabs>
          <w:tab w:val="left" w:pos="1134"/>
        </w:tabs>
        <w:spacing w:before="0" w:beforeAutospacing="0" w:after="0" w:afterAutospacing="0"/>
        <w:ind w:left="0" w:firstLine="709"/>
        <w:jc w:val="both"/>
        <w:rPr>
          <w:sz w:val="28"/>
        </w:rPr>
      </w:pPr>
      <w:r w:rsidRPr="00D93007">
        <w:rPr>
          <w:sz w:val="28"/>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D93007" w:rsidRPr="00D93007" w:rsidRDefault="00D93007" w:rsidP="00E157C2">
      <w:pPr>
        <w:pStyle w:val="af3"/>
        <w:numPr>
          <w:ilvl w:val="1"/>
          <w:numId w:val="42"/>
        </w:numPr>
        <w:tabs>
          <w:tab w:val="left" w:pos="284"/>
        </w:tabs>
        <w:spacing w:before="0" w:beforeAutospacing="0" w:after="0" w:afterAutospacing="0"/>
        <w:ind w:left="0" w:firstLine="567"/>
        <w:jc w:val="both"/>
        <w:rPr>
          <w:sz w:val="28"/>
        </w:rPr>
      </w:pPr>
      <w:r w:rsidRPr="00D93007">
        <w:rPr>
          <w:sz w:val="28"/>
        </w:rPr>
        <w:t xml:space="preserve">При ведении журналов (журналов регистрации, журналов посещений), содержащих персональные данные, необходимые для однократного пропуска субъекта персональных данных в помещения </w:t>
      </w:r>
      <w:r w:rsidR="00FD3A3B">
        <w:rPr>
          <w:sz w:val="28"/>
        </w:rPr>
        <w:t>Администрации</w:t>
      </w:r>
      <w:r w:rsidRPr="00D93007">
        <w:rPr>
          <w:sz w:val="28"/>
        </w:rPr>
        <w:t xml:space="preserve"> или в иных аналогичных целях, должны соблюдаться следующие условия:</w:t>
      </w:r>
    </w:p>
    <w:p w:rsidR="00D93007" w:rsidRPr="00D93007" w:rsidRDefault="00D93007" w:rsidP="00E157C2">
      <w:pPr>
        <w:pStyle w:val="af3"/>
        <w:numPr>
          <w:ilvl w:val="0"/>
          <w:numId w:val="44"/>
        </w:numPr>
        <w:tabs>
          <w:tab w:val="left" w:pos="1134"/>
        </w:tabs>
        <w:spacing w:before="0" w:beforeAutospacing="0" w:after="0" w:afterAutospacing="0"/>
        <w:ind w:left="0" w:firstLine="709"/>
        <w:jc w:val="both"/>
        <w:rPr>
          <w:sz w:val="28"/>
        </w:rPr>
      </w:pPr>
      <w:proofErr w:type="gramStart"/>
      <w:r w:rsidRPr="00D93007">
        <w:rPr>
          <w:sz w:val="28"/>
        </w:rPr>
        <w:t xml:space="preserve">необходимость ведения такого журнала должна быть предусмотрена актом </w:t>
      </w:r>
      <w:r w:rsidR="00FD3A3B">
        <w:rPr>
          <w:sz w:val="28"/>
        </w:rPr>
        <w:t>Администрации</w:t>
      </w:r>
      <w:r w:rsidRPr="00D93007">
        <w:rPr>
          <w:sz w:val="28"/>
        </w:rPr>
        <w:t>,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w:t>
      </w:r>
      <w:proofErr w:type="gramEnd"/>
    </w:p>
    <w:p w:rsidR="00D93007" w:rsidRPr="00D93007" w:rsidRDefault="00D93007" w:rsidP="00E157C2">
      <w:pPr>
        <w:pStyle w:val="af3"/>
        <w:numPr>
          <w:ilvl w:val="0"/>
          <w:numId w:val="44"/>
        </w:numPr>
        <w:tabs>
          <w:tab w:val="left" w:pos="1134"/>
        </w:tabs>
        <w:spacing w:before="0" w:beforeAutospacing="0" w:after="0" w:afterAutospacing="0"/>
        <w:ind w:left="0" w:firstLine="709"/>
        <w:jc w:val="both"/>
        <w:rPr>
          <w:sz w:val="28"/>
        </w:rPr>
      </w:pPr>
      <w:r w:rsidRPr="00D93007">
        <w:rPr>
          <w:sz w:val="28"/>
        </w:rPr>
        <w:t>копирование содержащейся в таких журналах информации не допускается;</w:t>
      </w:r>
    </w:p>
    <w:p w:rsidR="00D93007" w:rsidRPr="00D93007" w:rsidRDefault="00D93007" w:rsidP="00E157C2">
      <w:pPr>
        <w:pStyle w:val="af3"/>
        <w:numPr>
          <w:ilvl w:val="0"/>
          <w:numId w:val="44"/>
        </w:numPr>
        <w:tabs>
          <w:tab w:val="left" w:pos="1134"/>
        </w:tabs>
        <w:spacing w:before="0" w:beforeAutospacing="0" w:after="0" w:afterAutospacing="0"/>
        <w:ind w:left="0" w:firstLine="709"/>
        <w:jc w:val="both"/>
        <w:rPr>
          <w:sz w:val="28"/>
        </w:rPr>
      </w:pPr>
      <w:r w:rsidRPr="00D93007">
        <w:rPr>
          <w:sz w:val="28"/>
        </w:rPr>
        <w:t>персональные данные каждого субъекта персональных данных могут заноситься в такой журнал не более одного раза в каждом случае пропуска субъекта персональных данных.</w:t>
      </w:r>
    </w:p>
    <w:p w:rsidR="00D93007" w:rsidRDefault="00D93007" w:rsidP="00E157C2">
      <w:pPr>
        <w:pStyle w:val="af3"/>
        <w:numPr>
          <w:ilvl w:val="1"/>
          <w:numId w:val="42"/>
        </w:numPr>
        <w:tabs>
          <w:tab w:val="left" w:pos="284"/>
        </w:tabs>
        <w:spacing w:before="0" w:beforeAutospacing="0" w:after="0" w:afterAutospacing="0"/>
        <w:ind w:left="0" w:firstLine="567"/>
        <w:jc w:val="both"/>
        <w:rPr>
          <w:sz w:val="28"/>
        </w:rPr>
      </w:pPr>
      <w:r w:rsidRPr="00D93007">
        <w:rPr>
          <w:sz w:val="28"/>
        </w:rPr>
        <w:lastRenderedPageBreak/>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зачеркивание, стирание).</w:t>
      </w:r>
    </w:p>
    <w:p w:rsidR="00D93007" w:rsidRPr="00A81CE8" w:rsidRDefault="00D93007" w:rsidP="00E157C2">
      <w:pPr>
        <w:pStyle w:val="af3"/>
        <w:numPr>
          <w:ilvl w:val="1"/>
          <w:numId w:val="42"/>
        </w:numPr>
        <w:tabs>
          <w:tab w:val="left" w:pos="284"/>
        </w:tabs>
        <w:spacing w:before="0" w:beforeAutospacing="0" w:after="0" w:afterAutospacing="0"/>
        <w:ind w:left="0" w:firstLine="567"/>
        <w:jc w:val="both"/>
        <w:rPr>
          <w:sz w:val="28"/>
        </w:rPr>
      </w:pPr>
      <w:proofErr w:type="gramStart"/>
      <w:r w:rsidRPr="00A81CE8">
        <w:rPr>
          <w:sz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D93007" w:rsidRPr="00D93007" w:rsidRDefault="00D93007" w:rsidP="00E157C2">
      <w:pPr>
        <w:pStyle w:val="af3"/>
        <w:tabs>
          <w:tab w:val="left" w:pos="1134"/>
        </w:tabs>
        <w:spacing w:before="0" w:beforeAutospacing="0" w:after="0" w:afterAutospacing="0"/>
        <w:jc w:val="both"/>
        <w:rPr>
          <w:sz w:val="28"/>
        </w:rPr>
      </w:pPr>
    </w:p>
    <w:p w:rsidR="00D93007" w:rsidRPr="00D93007" w:rsidRDefault="00D93007" w:rsidP="00E157C2">
      <w:pPr>
        <w:pStyle w:val="afb"/>
        <w:numPr>
          <w:ilvl w:val="0"/>
          <w:numId w:val="41"/>
        </w:numPr>
        <w:spacing w:before="0" w:after="0" w:line="240" w:lineRule="auto"/>
        <w:jc w:val="center"/>
        <w:rPr>
          <w:b w:val="0"/>
          <w:sz w:val="28"/>
        </w:rPr>
      </w:pPr>
      <w:bookmarkStart w:id="39" w:name="_Toc351019642"/>
      <w:r w:rsidRPr="00D93007">
        <w:rPr>
          <w:b w:val="0"/>
          <w:sz w:val="28"/>
        </w:rPr>
        <w:t>Меры по обеспечению безопасности персональных данных при их обработке, осуществляемой без использования средств автоматизации</w:t>
      </w:r>
      <w:bookmarkEnd w:id="39"/>
      <w:r>
        <w:rPr>
          <w:b w:val="0"/>
          <w:sz w:val="28"/>
        </w:rPr>
        <w:t>.</w:t>
      </w:r>
    </w:p>
    <w:p w:rsidR="00D93007" w:rsidRDefault="00D93007" w:rsidP="00E157C2">
      <w:pPr>
        <w:pStyle w:val="af3"/>
        <w:numPr>
          <w:ilvl w:val="1"/>
          <w:numId w:val="52"/>
        </w:numPr>
        <w:tabs>
          <w:tab w:val="left" w:pos="284"/>
        </w:tabs>
        <w:spacing w:before="0" w:beforeAutospacing="0" w:after="0" w:afterAutospacing="0"/>
        <w:ind w:left="0" w:firstLine="567"/>
        <w:jc w:val="both"/>
        <w:rPr>
          <w:sz w:val="28"/>
        </w:rPr>
      </w:pPr>
      <w:r w:rsidRPr="00D93007">
        <w:rPr>
          <w:sz w:val="28"/>
        </w:rPr>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D93007" w:rsidRPr="00A81CE8" w:rsidRDefault="00D93007" w:rsidP="00E157C2">
      <w:pPr>
        <w:pStyle w:val="af3"/>
        <w:numPr>
          <w:ilvl w:val="1"/>
          <w:numId w:val="52"/>
        </w:numPr>
        <w:tabs>
          <w:tab w:val="left" w:pos="284"/>
        </w:tabs>
        <w:spacing w:before="0" w:beforeAutospacing="0" w:after="0" w:afterAutospacing="0"/>
        <w:ind w:left="0" w:firstLine="567"/>
        <w:jc w:val="both"/>
        <w:rPr>
          <w:sz w:val="28"/>
        </w:rPr>
      </w:pPr>
      <w:r w:rsidRPr="00A81CE8">
        <w:rPr>
          <w:sz w:val="28"/>
        </w:rPr>
        <w:t>Необходимо обеспечивать раздельное хранение персональных данных (материальных носителей), обработка которых осуществляется в различных целях.</w:t>
      </w:r>
      <w:r w:rsidR="00A81CE8">
        <w:rPr>
          <w:sz w:val="28"/>
        </w:rPr>
        <w:t xml:space="preserve"> </w:t>
      </w:r>
      <w:r w:rsidRPr="00A81CE8">
        <w:rPr>
          <w:sz w:val="28"/>
        </w:rPr>
        <w:t xml:space="preserve">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w:t>
      </w:r>
    </w:p>
    <w:p w:rsidR="00AC72C9" w:rsidRDefault="00AC72C9" w:rsidP="00E157C2">
      <w:pPr>
        <w:suppressAutoHyphens w:val="0"/>
        <w:spacing w:after="160"/>
        <w:ind w:firstLine="0"/>
        <w:jc w:val="left"/>
        <w:rPr>
          <w:rFonts w:eastAsia="Times New Roman" w:cs="Times New Roman"/>
          <w:sz w:val="28"/>
          <w:szCs w:val="24"/>
          <w:lang w:eastAsia="ru-RU"/>
        </w:rPr>
      </w:pPr>
      <w:r>
        <w:rPr>
          <w:sz w:val="28"/>
        </w:rPr>
        <w:br w:type="page"/>
      </w:r>
    </w:p>
    <w:p w:rsidR="002E7175" w:rsidRDefault="002E7175" w:rsidP="002E7175">
      <w:pPr>
        <w:ind w:left="5103" w:firstLine="0"/>
        <w:jc w:val="left"/>
        <w:rPr>
          <w:szCs w:val="24"/>
        </w:rPr>
      </w:pPr>
      <w:r w:rsidRPr="00C15120">
        <w:rPr>
          <w:szCs w:val="24"/>
        </w:rPr>
        <w:lastRenderedPageBreak/>
        <w:t xml:space="preserve">Приложение </w:t>
      </w:r>
      <w:r>
        <w:rPr>
          <w:szCs w:val="24"/>
        </w:rPr>
        <w:t xml:space="preserve">28 </w:t>
      </w:r>
      <w:r w:rsidRPr="00C15120">
        <w:rPr>
          <w:szCs w:val="24"/>
        </w:rPr>
        <w:t xml:space="preserve">к распоряжению Администрации </w:t>
      </w:r>
      <w:proofErr w:type="gramStart"/>
      <w:r w:rsidRPr="00C15120">
        <w:rPr>
          <w:szCs w:val="24"/>
        </w:rPr>
        <w:t>городского</w:t>
      </w:r>
      <w:proofErr w:type="gramEnd"/>
      <w:r w:rsidRPr="00C15120">
        <w:rPr>
          <w:szCs w:val="24"/>
        </w:rPr>
        <w:t xml:space="preserve"> </w:t>
      </w:r>
    </w:p>
    <w:p w:rsidR="002E7175" w:rsidRPr="00C15120" w:rsidRDefault="002E7175" w:rsidP="002E7175">
      <w:pPr>
        <w:ind w:left="5103" w:firstLine="0"/>
        <w:jc w:val="left"/>
        <w:rPr>
          <w:szCs w:val="24"/>
        </w:rPr>
      </w:pPr>
      <w:r w:rsidRPr="00C15120">
        <w:rPr>
          <w:szCs w:val="24"/>
        </w:rPr>
        <w:t xml:space="preserve">поселения </w:t>
      </w:r>
      <w:proofErr w:type="spellStart"/>
      <w:r w:rsidRPr="00C15120">
        <w:rPr>
          <w:szCs w:val="24"/>
        </w:rPr>
        <w:t>Лянтор</w:t>
      </w:r>
      <w:proofErr w:type="spellEnd"/>
      <w:r w:rsidRPr="00C15120">
        <w:rPr>
          <w:szCs w:val="24"/>
        </w:rPr>
        <w:t xml:space="preserve">  </w:t>
      </w:r>
    </w:p>
    <w:p w:rsidR="0027262A" w:rsidRPr="00C15120" w:rsidRDefault="0027262A" w:rsidP="0027262A">
      <w:pPr>
        <w:ind w:left="5103" w:firstLine="0"/>
        <w:jc w:val="left"/>
        <w:rPr>
          <w:szCs w:val="24"/>
        </w:rPr>
      </w:pPr>
      <w:r w:rsidRPr="00C15120">
        <w:rPr>
          <w:szCs w:val="24"/>
        </w:rPr>
        <w:t>от «</w:t>
      </w:r>
      <w:r>
        <w:rPr>
          <w:szCs w:val="24"/>
        </w:rPr>
        <w:t>07</w:t>
      </w:r>
      <w:r w:rsidRPr="00C15120">
        <w:rPr>
          <w:szCs w:val="24"/>
        </w:rPr>
        <w:t xml:space="preserve">» </w:t>
      </w:r>
      <w:r>
        <w:rPr>
          <w:szCs w:val="24"/>
        </w:rPr>
        <w:t xml:space="preserve">декабря </w:t>
      </w:r>
      <w:r w:rsidRPr="00C15120">
        <w:rPr>
          <w:szCs w:val="24"/>
        </w:rPr>
        <w:t>2015</w:t>
      </w:r>
      <w:r>
        <w:rPr>
          <w:szCs w:val="24"/>
        </w:rPr>
        <w:t xml:space="preserve"> года</w:t>
      </w:r>
      <w:r w:rsidRPr="00C15120">
        <w:rPr>
          <w:szCs w:val="24"/>
        </w:rPr>
        <w:t xml:space="preserve">  №</w:t>
      </w:r>
      <w:r>
        <w:rPr>
          <w:szCs w:val="24"/>
        </w:rPr>
        <w:t xml:space="preserve"> 282</w:t>
      </w:r>
    </w:p>
    <w:p w:rsidR="006D3AC2" w:rsidRDefault="006D3AC2" w:rsidP="00E157C2">
      <w:pPr>
        <w:ind w:firstLine="0"/>
        <w:rPr>
          <w:sz w:val="28"/>
          <w:szCs w:val="28"/>
        </w:rPr>
      </w:pPr>
    </w:p>
    <w:p w:rsidR="006D3AC2" w:rsidRDefault="006D3AC2" w:rsidP="00E157C2">
      <w:pPr>
        <w:ind w:firstLine="0"/>
        <w:jc w:val="center"/>
        <w:rPr>
          <w:rFonts w:cs="Times New Roman"/>
          <w:sz w:val="28"/>
          <w:szCs w:val="28"/>
        </w:rPr>
      </w:pPr>
      <w:r>
        <w:rPr>
          <w:rFonts w:cs="Times New Roman"/>
          <w:sz w:val="28"/>
          <w:szCs w:val="28"/>
        </w:rPr>
        <w:t>ИНСТРУКЦИЯ</w:t>
      </w:r>
    </w:p>
    <w:p w:rsidR="006D3AC2" w:rsidRDefault="006D3AC2" w:rsidP="00E157C2">
      <w:pPr>
        <w:ind w:firstLine="0"/>
        <w:jc w:val="center"/>
        <w:rPr>
          <w:rFonts w:cs="Times New Roman"/>
          <w:sz w:val="28"/>
          <w:szCs w:val="28"/>
        </w:rPr>
      </w:pPr>
      <w:r>
        <w:rPr>
          <w:rFonts w:cs="Times New Roman"/>
          <w:sz w:val="28"/>
          <w:szCs w:val="28"/>
        </w:rPr>
        <w:t>по работе с инцидентами информационной безопасности</w:t>
      </w:r>
      <w:r w:rsidRPr="006D3AC2">
        <w:rPr>
          <w:rFonts w:cs="Times New Roman"/>
          <w:sz w:val="28"/>
          <w:szCs w:val="28"/>
        </w:rPr>
        <w:t xml:space="preserve"> </w:t>
      </w:r>
    </w:p>
    <w:p w:rsidR="006D3AC2" w:rsidRDefault="006D3AC2" w:rsidP="00E157C2">
      <w:pPr>
        <w:pStyle w:val="a7"/>
        <w:numPr>
          <w:ilvl w:val="0"/>
          <w:numId w:val="59"/>
        </w:numPr>
        <w:ind w:left="0" w:firstLine="567"/>
        <w:rPr>
          <w:sz w:val="28"/>
        </w:rPr>
      </w:pPr>
      <w:r w:rsidRPr="00E95C22">
        <w:rPr>
          <w:sz w:val="28"/>
        </w:rPr>
        <w:t>Ответственн</w:t>
      </w:r>
      <w:r w:rsidR="00E95C22" w:rsidRPr="00E95C22">
        <w:rPr>
          <w:sz w:val="28"/>
        </w:rPr>
        <w:t>ым</w:t>
      </w:r>
      <w:r w:rsidRPr="00E95C22">
        <w:rPr>
          <w:sz w:val="28"/>
        </w:rPr>
        <w:t xml:space="preserve"> за выявление инцидентов ИБ и реагирование на них в </w:t>
      </w:r>
      <w:r w:rsidR="00FD3A3B" w:rsidRPr="00E95C22">
        <w:rPr>
          <w:rFonts w:cs="Times New Roman"/>
          <w:sz w:val="28"/>
          <w:szCs w:val="28"/>
        </w:rPr>
        <w:t xml:space="preserve">Администрации городского поселения </w:t>
      </w:r>
      <w:proofErr w:type="spellStart"/>
      <w:r w:rsidR="00FD3A3B" w:rsidRPr="00E95C22">
        <w:rPr>
          <w:rFonts w:cs="Times New Roman"/>
          <w:sz w:val="28"/>
          <w:szCs w:val="28"/>
        </w:rPr>
        <w:t>Лянтор</w:t>
      </w:r>
      <w:proofErr w:type="spellEnd"/>
      <w:r w:rsidR="006A52A4" w:rsidRPr="00E95C22">
        <w:rPr>
          <w:rFonts w:cs="Times New Roman"/>
          <w:sz w:val="28"/>
          <w:szCs w:val="28"/>
        </w:rPr>
        <w:t xml:space="preserve"> (далее – </w:t>
      </w:r>
      <w:r w:rsidR="00FD3A3B" w:rsidRPr="00E95C22">
        <w:rPr>
          <w:rFonts w:cs="Times New Roman"/>
          <w:sz w:val="28"/>
          <w:szCs w:val="28"/>
        </w:rPr>
        <w:t>Администрации</w:t>
      </w:r>
      <w:r w:rsidR="006A52A4" w:rsidRPr="00E95C22">
        <w:rPr>
          <w:rFonts w:cs="Times New Roman"/>
          <w:sz w:val="28"/>
          <w:szCs w:val="28"/>
        </w:rPr>
        <w:t xml:space="preserve">) </w:t>
      </w:r>
      <w:r w:rsidR="003E66E0">
        <w:rPr>
          <w:sz w:val="28"/>
        </w:rPr>
        <w:t>является</w:t>
      </w:r>
      <w:r w:rsidRPr="00E95C22">
        <w:rPr>
          <w:sz w:val="28"/>
        </w:rPr>
        <w:t xml:space="preserve"> администратор информационной безопасности.</w:t>
      </w:r>
    </w:p>
    <w:p w:rsidR="006D3AC2" w:rsidRDefault="006D3AC2" w:rsidP="00E157C2">
      <w:pPr>
        <w:pStyle w:val="a7"/>
        <w:numPr>
          <w:ilvl w:val="0"/>
          <w:numId w:val="59"/>
        </w:numPr>
        <w:ind w:left="0" w:firstLine="567"/>
        <w:rPr>
          <w:sz w:val="28"/>
        </w:rPr>
      </w:pPr>
      <w:r w:rsidRPr="00E95C22">
        <w:rPr>
          <w:sz w:val="28"/>
        </w:rPr>
        <w:t xml:space="preserve">Администратор информационной безопасности имеет полномочия инициировать проведение служебных проверок (ходатайствовать о наложении дисциплинарного взыскания перед </w:t>
      </w:r>
      <w:r w:rsidR="00FD3A3B" w:rsidRPr="00E95C22">
        <w:rPr>
          <w:sz w:val="28"/>
        </w:rPr>
        <w:t xml:space="preserve">главой городского поселения </w:t>
      </w:r>
      <w:proofErr w:type="spellStart"/>
      <w:r w:rsidR="00FD3A3B" w:rsidRPr="00E95C22">
        <w:rPr>
          <w:sz w:val="28"/>
        </w:rPr>
        <w:t>Лянтор</w:t>
      </w:r>
      <w:proofErr w:type="spellEnd"/>
      <w:r w:rsidRPr="00E95C22">
        <w:rPr>
          <w:sz w:val="28"/>
        </w:rPr>
        <w:t>) по фактам нарушения устан</w:t>
      </w:r>
      <w:bookmarkStart w:id="40" w:name="_GoBack"/>
      <w:bookmarkEnd w:id="40"/>
      <w:r w:rsidRPr="00E95C22">
        <w:rPr>
          <w:sz w:val="28"/>
        </w:rPr>
        <w:t>овленных требований обеспечения информационной безопасности, несанкционированного доступа, утраты, порчи защищаемой информации.</w:t>
      </w:r>
    </w:p>
    <w:p w:rsidR="006D3AC2" w:rsidRPr="00E95C22" w:rsidRDefault="006D3AC2" w:rsidP="00E157C2">
      <w:pPr>
        <w:pStyle w:val="a7"/>
        <w:numPr>
          <w:ilvl w:val="0"/>
          <w:numId w:val="59"/>
        </w:numPr>
        <w:ind w:left="0" w:firstLine="567"/>
        <w:rPr>
          <w:sz w:val="28"/>
        </w:rPr>
      </w:pPr>
      <w:proofErr w:type="gramStart"/>
      <w:r w:rsidRPr="00E95C22">
        <w:rPr>
          <w:sz w:val="28"/>
        </w:rPr>
        <w:t>Администратор информационной безопасности обязан вести журнал учёта инцидентов ИБ (событий, действий повлекших за собой риски безопасности защищаемой информации и создающих предпосылки к нарушению критериев безопасности информации)</w:t>
      </w:r>
      <w:r w:rsidR="00E95C22">
        <w:rPr>
          <w:sz w:val="28"/>
        </w:rPr>
        <w:t>,</w:t>
      </w:r>
      <w:r w:rsidRPr="00E95C22">
        <w:rPr>
          <w:sz w:val="28"/>
        </w:rPr>
        <w:t xml:space="preserve"> </w:t>
      </w:r>
      <w:r w:rsidR="00E95C22">
        <w:rPr>
          <w:sz w:val="28"/>
        </w:rPr>
        <w:t>в который вносятся сведения о нарушениях</w:t>
      </w:r>
      <w:r w:rsidRPr="00E95C22">
        <w:rPr>
          <w:sz w:val="28"/>
        </w:rPr>
        <w:t xml:space="preserve"> пользователями положений организационно-распорядительных документов, установленных порядков и технологии работы в ИС, разглашени</w:t>
      </w:r>
      <w:r w:rsidR="00E95C22">
        <w:rPr>
          <w:sz w:val="28"/>
        </w:rPr>
        <w:t>и</w:t>
      </w:r>
      <w:r w:rsidRPr="00E95C22">
        <w:rPr>
          <w:sz w:val="28"/>
        </w:rPr>
        <w:t xml:space="preserve"> защищаемой информации и любы</w:t>
      </w:r>
      <w:r w:rsidR="00E95C22">
        <w:rPr>
          <w:sz w:val="28"/>
        </w:rPr>
        <w:t>х</w:t>
      </w:r>
      <w:r w:rsidRPr="00E95C22">
        <w:rPr>
          <w:sz w:val="28"/>
        </w:rPr>
        <w:t xml:space="preserve"> действия</w:t>
      </w:r>
      <w:r w:rsidR="00E95C22">
        <w:rPr>
          <w:sz w:val="28"/>
        </w:rPr>
        <w:t>х</w:t>
      </w:r>
      <w:r w:rsidRPr="00E95C22">
        <w:rPr>
          <w:sz w:val="28"/>
        </w:rPr>
        <w:t>, направленны</w:t>
      </w:r>
      <w:r w:rsidR="00E95C22">
        <w:rPr>
          <w:sz w:val="28"/>
        </w:rPr>
        <w:t>х</w:t>
      </w:r>
      <w:r w:rsidRPr="00E95C22">
        <w:rPr>
          <w:sz w:val="28"/>
        </w:rPr>
        <w:t xml:space="preserve"> на это, не антропогенны</w:t>
      </w:r>
      <w:r w:rsidR="00E95C22">
        <w:rPr>
          <w:sz w:val="28"/>
        </w:rPr>
        <w:t>х</w:t>
      </w:r>
      <w:r w:rsidRPr="00E95C22">
        <w:rPr>
          <w:sz w:val="28"/>
        </w:rPr>
        <w:t xml:space="preserve"> инцидент</w:t>
      </w:r>
      <w:r w:rsidR="00E95C22">
        <w:rPr>
          <w:sz w:val="28"/>
        </w:rPr>
        <w:t>ах</w:t>
      </w:r>
      <w:r w:rsidRPr="00E95C22">
        <w:rPr>
          <w:sz w:val="28"/>
        </w:rPr>
        <w:t xml:space="preserve"> (сбо</w:t>
      </w:r>
      <w:r w:rsidR="00E95C22">
        <w:rPr>
          <w:sz w:val="28"/>
        </w:rPr>
        <w:t>ях</w:t>
      </w:r>
      <w:r w:rsidRPr="00E95C22">
        <w:rPr>
          <w:sz w:val="28"/>
        </w:rPr>
        <w:t xml:space="preserve"> ПО, стихийны</w:t>
      </w:r>
      <w:r w:rsidR="00E95C22">
        <w:rPr>
          <w:sz w:val="28"/>
        </w:rPr>
        <w:t>х</w:t>
      </w:r>
      <w:r w:rsidRPr="00E95C22">
        <w:rPr>
          <w:sz w:val="28"/>
        </w:rPr>
        <w:t xml:space="preserve"> бедствия</w:t>
      </w:r>
      <w:r w:rsidR="00E95C22">
        <w:rPr>
          <w:sz w:val="28"/>
        </w:rPr>
        <w:t>х</w:t>
      </w:r>
      <w:r w:rsidRPr="00E95C22">
        <w:rPr>
          <w:sz w:val="28"/>
        </w:rPr>
        <w:t>).</w:t>
      </w:r>
      <w:proofErr w:type="gramEnd"/>
    </w:p>
    <w:p w:rsidR="006D3AC2" w:rsidRPr="006A52A4" w:rsidRDefault="006D3AC2" w:rsidP="00E157C2">
      <w:pPr>
        <w:ind w:firstLine="709"/>
        <w:rPr>
          <w:sz w:val="28"/>
        </w:rPr>
      </w:pPr>
      <w:r w:rsidRPr="006A52A4">
        <w:rPr>
          <w:sz w:val="28"/>
        </w:rPr>
        <w:t>В журнале в свободной форме описывается инцидент с указанием следующих данных:</w:t>
      </w:r>
    </w:p>
    <w:p w:rsidR="006D3AC2" w:rsidRPr="006A52A4" w:rsidRDefault="006D3AC2" w:rsidP="00E157C2">
      <w:pPr>
        <w:numPr>
          <w:ilvl w:val="0"/>
          <w:numId w:val="45"/>
        </w:numPr>
        <w:suppressAutoHyphens w:val="0"/>
        <w:ind w:left="0" w:firstLine="709"/>
        <w:rPr>
          <w:sz w:val="28"/>
        </w:rPr>
      </w:pPr>
      <w:r w:rsidRPr="006A52A4">
        <w:rPr>
          <w:sz w:val="28"/>
        </w:rPr>
        <w:t>даты и времени;</w:t>
      </w:r>
    </w:p>
    <w:p w:rsidR="006D3AC2" w:rsidRPr="006A52A4" w:rsidRDefault="006D3AC2" w:rsidP="00E157C2">
      <w:pPr>
        <w:numPr>
          <w:ilvl w:val="0"/>
          <w:numId w:val="45"/>
        </w:numPr>
        <w:suppressAutoHyphens w:val="0"/>
        <w:ind w:left="0" w:firstLine="709"/>
        <w:rPr>
          <w:sz w:val="28"/>
        </w:rPr>
      </w:pPr>
      <w:r w:rsidRPr="006A52A4">
        <w:rPr>
          <w:sz w:val="28"/>
        </w:rPr>
        <w:t>причин (умышленные и неумышленные действия, не антропогенные инциденты и т.п.)  и описания инцидента и задействованных лиц;</w:t>
      </w:r>
    </w:p>
    <w:p w:rsidR="006D3AC2" w:rsidRPr="006A52A4" w:rsidRDefault="006D3AC2" w:rsidP="00E157C2">
      <w:pPr>
        <w:numPr>
          <w:ilvl w:val="0"/>
          <w:numId w:val="45"/>
        </w:numPr>
        <w:suppressAutoHyphens w:val="0"/>
        <w:ind w:left="0" w:firstLine="709"/>
        <w:rPr>
          <w:sz w:val="28"/>
        </w:rPr>
      </w:pPr>
      <w:r w:rsidRPr="006A52A4">
        <w:rPr>
          <w:sz w:val="28"/>
        </w:rPr>
        <w:t>информации о последствиях;</w:t>
      </w:r>
    </w:p>
    <w:p w:rsidR="006D3AC2" w:rsidRPr="006A52A4" w:rsidRDefault="006D3AC2" w:rsidP="00E157C2">
      <w:pPr>
        <w:numPr>
          <w:ilvl w:val="0"/>
          <w:numId w:val="45"/>
        </w:numPr>
        <w:suppressAutoHyphens w:val="0"/>
        <w:ind w:left="0" w:firstLine="709"/>
        <w:rPr>
          <w:sz w:val="28"/>
        </w:rPr>
      </w:pPr>
      <w:proofErr w:type="gramStart"/>
      <w:r w:rsidRPr="006A52A4">
        <w:rPr>
          <w:sz w:val="28"/>
        </w:rPr>
        <w:t xml:space="preserve">информации о возможных последствиях (экономические убытки (в связи с заменой СЗИ, повторной аттестации; временные и трудозатраты на устранение последствий, нарушение работы пользователей, ущерб субъектам </w:t>
      </w:r>
      <w:proofErr w:type="spellStart"/>
      <w:r w:rsidRPr="006A52A4">
        <w:rPr>
          <w:sz w:val="28"/>
        </w:rPr>
        <w:t>ПДн</w:t>
      </w:r>
      <w:proofErr w:type="spellEnd"/>
      <w:r w:rsidRPr="006A52A4">
        <w:rPr>
          <w:sz w:val="28"/>
        </w:rPr>
        <w:t xml:space="preserve"> и юридические последствия для </w:t>
      </w:r>
      <w:r w:rsidR="00EE4FD8">
        <w:rPr>
          <w:sz w:val="28"/>
        </w:rPr>
        <w:t>Администрации</w:t>
      </w:r>
      <w:r w:rsidRPr="006A52A4">
        <w:rPr>
          <w:sz w:val="28"/>
        </w:rPr>
        <w:t xml:space="preserve"> и т.п.).</w:t>
      </w:r>
      <w:proofErr w:type="gramEnd"/>
    </w:p>
    <w:p w:rsidR="006D3AC2" w:rsidRPr="006A52A4" w:rsidRDefault="006D3AC2" w:rsidP="00E157C2">
      <w:pPr>
        <w:ind w:firstLine="709"/>
        <w:rPr>
          <w:sz w:val="28"/>
        </w:rPr>
      </w:pPr>
      <w:proofErr w:type="gramStart"/>
      <w:r w:rsidRPr="006A52A4">
        <w:rPr>
          <w:sz w:val="28"/>
        </w:rPr>
        <w:t>Журнал с данным отчётом об инциденте предоставляется на ознакомление ответственному за организацию обработки персональных данных для принятия мер по предотвращению рецидива (возникновения повторного инцидента).</w:t>
      </w:r>
      <w:proofErr w:type="gramEnd"/>
    </w:p>
    <w:p w:rsidR="006D3AC2" w:rsidRDefault="006D3AC2" w:rsidP="00E157C2">
      <w:pPr>
        <w:pStyle w:val="a7"/>
        <w:numPr>
          <w:ilvl w:val="0"/>
          <w:numId w:val="59"/>
        </w:numPr>
        <w:ind w:left="0" w:firstLine="567"/>
        <w:rPr>
          <w:sz w:val="28"/>
        </w:rPr>
      </w:pPr>
      <w:r w:rsidRPr="00EB0447">
        <w:rPr>
          <w:sz w:val="28"/>
        </w:rPr>
        <w:t xml:space="preserve">В случае возникновения рецидива со стороны пользователя или администратора информационной безопасности, по ходатайству ответственного за организацию обработки персональных данных руководителем </w:t>
      </w:r>
      <w:r w:rsidR="000C7B91" w:rsidRPr="00EB0447">
        <w:rPr>
          <w:rFonts w:cs="Times New Roman"/>
          <w:sz w:val="28"/>
          <w:szCs w:val="28"/>
        </w:rPr>
        <w:t>Администрации</w:t>
      </w:r>
      <w:r w:rsidRPr="00EB0447">
        <w:rPr>
          <w:sz w:val="28"/>
        </w:rPr>
        <w:t xml:space="preserve"> </w:t>
      </w:r>
      <w:proofErr w:type="gramStart"/>
      <w:r w:rsidRPr="00EB0447">
        <w:rPr>
          <w:sz w:val="28"/>
        </w:rPr>
        <w:t>накладывается дисциплинарное взыскание</w:t>
      </w:r>
      <w:proofErr w:type="gramEnd"/>
      <w:r w:rsidRPr="00EB0447">
        <w:rPr>
          <w:sz w:val="28"/>
        </w:rPr>
        <w:t>.</w:t>
      </w:r>
    </w:p>
    <w:p w:rsidR="006D3AC2" w:rsidRDefault="006D3AC2" w:rsidP="00E157C2">
      <w:pPr>
        <w:pStyle w:val="a7"/>
        <w:numPr>
          <w:ilvl w:val="0"/>
          <w:numId w:val="59"/>
        </w:numPr>
        <w:ind w:left="0" w:firstLine="567"/>
        <w:rPr>
          <w:sz w:val="28"/>
        </w:rPr>
      </w:pPr>
      <w:r w:rsidRPr="00EB0447">
        <w:rPr>
          <w:sz w:val="28"/>
        </w:rPr>
        <w:t xml:space="preserve">Сокрытие нарушений и инцидентов ИБ, вызванных любыми должностными лицами </w:t>
      </w:r>
      <w:r w:rsidR="00EE4FD8" w:rsidRPr="00EB0447">
        <w:rPr>
          <w:sz w:val="28"/>
        </w:rPr>
        <w:t>Администрации</w:t>
      </w:r>
      <w:r w:rsidRPr="00EB0447">
        <w:rPr>
          <w:sz w:val="28"/>
        </w:rPr>
        <w:t xml:space="preserve">, является грубым нарушением трудовой дисциплины. Сокрытие нарушений и инцидентов ИБ, вызванных действиями администратора информационной безопасности и ответственным за организацию </w:t>
      </w:r>
      <w:r w:rsidRPr="00EB0447">
        <w:rPr>
          <w:sz w:val="28"/>
        </w:rPr>
        <w:lastRenderedPageBreak/>
        <w:t xml:space="preserve">обработки персональных данных, является </w:t>
      </w:r>
      <w:r w:rsidR="006A52A4" w:rsidRPr="00EB0447">
        <w:rPr>
          <w:sz w:val="28"/>
        </w:rPr>
        <w:t>грубейшим нарушением дисциплины</w:t>
      </w:r>
      <w:r w:rsidRPr="00EB0447">
        <w:rPr>
          <w:sz w:val="28"/>
        </w:rPr>
        <w:t>, и при выяснении данного факта должно строго наказываться.</w:t>
      </w:r>
    </w:p>
    <w:p w:rsidR="006D3AC2" w:rsidRPr="00EB0447" w:rsidRDefault="006D3AC2" w:rsidP="00E157C2">
      <w:pPr>
        <w:pStyle w:val="a7"/>
        <w:numPr>
          <w:ilvl w:val="0"/>
          <w:numId w:val="59"/>
        </w:numPr>
        <w:ind w:left="0" w:firstLine="567"/>
        <w:rPr>
          <w:sz w:val="28"/>
        </w:rPr>
      </w:pPr>
      <w:r w:rsidRPr="00EB0447">
        <w:rPr>
          <w:sz w:val="28"/>
        </w:rPr>
        <w:t>Любой сотрудник должен согласовывать следующие действия с администратором информационной безопасности:</w:t>
      </w:r>
    </w:p>
    <w:p w:rsidR="006D3AC2" w:rsidRPr="006A52A4" w:rsidRDefault="006D3AC2" w:rsidP="00E157C2">
      <w:pPr>
        <w:numPr>
          <w:ilvl w:val="0"/>
          <w:numId w:val="46"/>
        </w:numPr>
        <w:suppressAutoHyphens w:val="0"/>
        <w:ind w:left="0" w:firstLine="709"/>
        <w:rPr>
          <w:sz w:val="28"/>
        </w:rPr>
      </w:pPr>
      <w:r w:rsidRPr="006A52A4">
        <w:rPr>
          <w:sz w:val="28"/>
        </w:rPr>
        <w:t>замена прикладного оборудования (мышь, клавиатура, принтер, монитор);</w:t>
      </w:r>
    </w:p>
    <w:p w:rsidR="006D3AC2" w:rsidRPr="006A52A4" w:rsidRDefault="006D3AC2" w:rsidP="00E157C2">
      <w:pPr>
        <w:numPr>
          <w:ilvl w:val="0"/>
          <w:numId w:val="46"/>
        </w:numPr>
        <w:suppressAutoHyphens w:val="0"/>
        <w:ind w:left="0" w:firstLine="709"/>
        <w:rPr>
          <w:sz w:val="28"/>
        </w:rPr>
      </w:pPr>
      <w:r w:rsidRPr="006A52A4">
        <w:rPr>
          <w:sz w:val="28"/>
        </w:rPr>
        <w:t xml:space="preserve">установка </w:t>
      </w:r>
      <w:proofErr w:type="gramStart"/>
      <w:r w:rsidRPr="006A52A4">
        <w:rPr>
          <w:sz w:val="28"/>
        </w:rPr>
        <w:t>дополнительного</w:t>
      </w:r>
      <w:proofErr w:type="gramEnd"/>
      <w:r w:rsidRPr="006A52A4">
        <w:rPr>
          <w:sz w:val="28"/>
        </w:rPr>
        <w:t xml:space="preserve"> ПО;</w:t>
      </w:r>
    </w:p>
    <w:p w:rsidR="006D3AC2" w:rsidRPr="006A52A4" w:rsidRDefault="006D3AC2" w:rsidP="00E157C2">
      <w:pPr>
        <w:numPr>
          <w:ilvl w:val="0"/>
          <w:numId w:val="46"/>
        </w:numPr>
        <w:suppressAutoHyphens w:val="0"/>
        <w:ind w:left="0" w:firstLine="709"/>
        <w:rPr>
          <w:sz w:val="28"/>
        </w:rPr>
      </w:pPr>
      <w:r w:rsidRPr="006A52A4">
        <w:rPr>
          <w:sz w:val="28"/>
        </w:rPr>
        <w:t>изменение сетевых настроек рабочего места;</w:t>
      </w:r>
    </w:p>
    <w:p w:rsidR="006D3AC2" w:rsidRPr="006A52A4" w:rsidRDefault="006D3AC2" w:rsidP="00E157C2">
      <w:pPr>
        <w:numPr>
          <w:ilvl w:val="0"/>
          <w:numId w:val="46"/>
        </w:numPr>
        <w:suppressAutoHyphens w:val="0"/>
        <w:ind w:left="0" w:firstLine="709"/>
        <w:rPr>
          <w:sz w:val="28"/>
        </w:rPr>
      </w:pPr>
      <w:r w:rsidRPr="006A52A4">
        <w:rPr>
          <w:sz w:val="28"/>
        </w:rPr>
        <w:t>замена, изменение любой аппаратной части рабочего места.</w:t>
      </w:r>
    </w:p>
    <w:p w:rsidR="006D3AC2" w:rsidRPr="00EB0447" w:rsidRDefault="006D3AC2" w:rsidP="00E157C2">
      <w:pPr>
        <w:pStyle w:val="a7"/>
        <w:numPr>
          <w:ilvl w:val="0"/>
          <w:numId w:val="59"/>
        </w:numPr>
        <w:ind w:left="0" w:firstLine="556"/>
        <w:rPr>
          <w:sz w:val="28"/>
        </w:rPr>
      </w:pPr>
      <w:proofErr w:type="gramStart"/>
      <w:r w:rsidRPr="00EB0447">
        <w:rPr>
          <w:sz w:val="28"/>
        </w:rPr>
        <w:t xml:space="preserve">Ответственный за организацию обработки персональных данных не может требовать от администратора информационной безопасности действий, направленных на нарушение настоящего руководства и других </w:t>
      </w:r>
      <w:r w:rsidR="006A52A4" w:rsidRPr="00EB0447">
        <w:rPr>
          <w:sz w:val="28"/>
        </w:rPr>
        <w:t xml:space="preserve">организационно-распорядительных документов </w:t>
      </w:r>
      <w:r w:rsidR="00EE4FD8" w:rsidRPr="00EB0447">
        <w:rPr>
          <w:sz w:val="28"/>
        </w:rPr>
        <w:t>Администрации</w:t>
      </w:r>
      <w:r w:rsidRPr="00EB0447">
        <w:rPr>
          <w:sz w:val="28"/>
        </w:rPr>
        <w:t xml:space="preserve">, требовать сокрытия инцидентов ИБ, вызванных любыми должностными лицами, требовать сообщения ему паролей на </w:t>
      </w:r>
      <w:r w:rsidR="006A52A4" w:rsidRPr="00EB0447">
        <w:rPr>
          <w:sz w:val="28"/>
        </w:rPr>
        <w:t>средства защиты информации</w:t>
      </w:r>
      <w:r w:rsidRPr="00EB0447">
        <w:rPr>
          <w:sz w:val="28"/>
        </w:rPr>
        <w:t xml:space="preserve"> и нарушения установленного разграничения прав по допуску к информационным ресурсам, установленным матрицей доступа к информационными ресурсам ИС.</w:t>
      </w:r>
      <w:proofErr w:type="gramEnd"/>
    </w:p>
    <w:p w:rsidR="00AC72C9" w:rsidRDefault="00AC72C9" w:rsidP="00E157C2">
      <w:pPr>
        <w:suppressAutoHyphens w:val="0"/>
        <w:spacing w:after="160"/>
        <w:ind w:firstLine="0"/>
        <w:jc w:val="left"/>
        <w:rPr>
          <w:sz w:val="28"/>
          <w:szCs w:val="28"/>
        </w:rPr>
      </w:pPr>
      <w:r>
        <w:rPr>
          <w:sz w:val="28"/>
          <w:szCs w:val="28"/>
        </w:rPr>
        <w:br w:type="page"/>
      </w:r>
    </w:p>
    <w:p w:rsidR="002E7175" w:rsidRDefault="002E7175" w:rsidP="002E7175">
      <w:pPr>
        <w:ind w:left="5103" w:firstLine="0"/>
        <w:jc w:val="left"/>
        <w:rPr>
          <w:szCs w:val="24"/>
        </w:rPr>
      </w:pPr>
      <w:bookmarkStart w:id="41" w:name="_Toc247460674"/>
      <w:r w:rsidRPr="00C15120">
        <w:rPr>
          <w:szCs w:val="24"/>
        </w:rPr>
        <w:lastRenderedPageBreak/>
        <w:t xml:space="preserve">Приложение </w:t>
      </w:r>
      <w:r>
        <w:rPr>
          <w:szCs w:val="24"/>
        </w:rPr>
        <w:t xml:space="preserve">29 </w:t>
      </w:r>
      <w:r w:rsidRPr="00C15120">
        <w:rPr>
          <w:szCs w:val="24"/>
        </w:rPr>
        <w:t xml:space="preserve">к распоряжению Администрации </w:t>
      </w:r>
      <w:proofErr w:type="gramStart"/>
      <w:r w:rsidRPr="00C15120">
        <w:rPr>
          <w:szCs w:val="24"/>
        </w:rPr>
        <w:t>городского</w:t>
      </w:r>
      <w:proofErr w:type="gramEnd"/>
      <w:r w:rsidRPr="00C15120">
        <w:rPr>
          <w:szCs w:val="24"/>
        </w:rPr>
        <w:t xml:space="preserve"> </w:t>
      </w:r>
    </w:p>
    <w:p w:rsidR="002E7175" w:rsidRPr="00C15120" w:rsidRDefault="002E7175" w:rsidP="002E7175">
      <w:pPr>
        <w:ind w:left="5103" w:firstLine="0"/>
        <w:jc w:val="left"/>
        <w:rPr>
          <w:szCs w:val="24"/>
        </w:rPr>
      </w:pPr>
      <w:r w:rsidRPr="00C15120">
        <w:rPr>
          <w:szCs w:val="24"/>
        </w:rPr>
        <w:t xml:space="preserve">поселения </w:t>
      </w:r>
      <w:proofErr w:type="spellStart"/>
      <w:r w:rsidRPr="00C15120">
        <w:rPr>
          <w:szCs w:val="24"/>
        </w:rPr>
        <w:t>Лянтор</w:t>
      </w:r>
      <w:proofErr w:type="spellEnd"/>
      <w:r w:rsidRPr="00C15120">
        <w:rPr>
          <w:szCs w:val="24"/>
        </w:rPr>
        <w:t xml:space="preserve">  </w:t>
      </w:r>
    </w:p>
    <w:p w:rsidR="0027262A" w:rsidRPr="00C15120" w:rsidRDefault="0027262A" w:rsidP="0027262A">
      <w:pPr>
        <w:ind w:left="5103" w:firstLine="0"/>
        <w:jc w:val="left"/>
        <w:rPr>
          <w:szCs w:val="24"/>
        </w:rPr>
      </w:pPr>
      <w:r w:rsidRPr="00C15120">
        <w:rPr>
          <w:szCs w:val="24"/>
        </w:rPr>
        <w:t>от «</w:t>
      </w:r>
      <w:r>
        <w:rPr>
          <w:szCs w:val="24"/>
        </w:rPr>
        <w:t>07</w:t>
      </w:r>
      <w:r w:rsidRPr="00C15120">
        <w:rPr>
          <w:szCs w:val="24"/>
        </w:rPr>
        <w:t xml:space="preserve">» </w:t>
      </w:r>
      <w:r>
        <w:rPr>
          <w:szCs w:val="24"/>
        </w:rPr>
        <w:t xml:space="preserve">декабря </w:t>
      </w:r>
      <w:r w:rsidRPr="00C15120">
        <w:rPr>
          <w:szCs w:val="24"/>
        </w:rPr>
        <w:t>2015</w:t>
      </w:r>
      <w:r>
        <w:rPr>
          <w:szCs w:val="24"/>
        </w:rPr>
        <w:t xml:space="preserve"> года</w:t>
      </w:r>
      <w:r w:rsidRPr="00C15120">
        <w:rPr>
          <w:szCs w:val="24"/>
        </w:rPr>
        <w:t xml:space="preserve">  №</w:t>
      </w:r>
      <w:r>
        <w:rPr>
          <w:szCs w:val="24"/>
        </w:rPr>
        <w:t xml:space="preserve"> 282</w:t>
      </w:r>
    </w:p>
    <w:p w:rsidR="00F12AFC" w:rsidRPr="00F12AFC" w:rsidRDefault="00F12AFC" w:rsidP="00E157C2">
      <w:pPr>
        <w:rPr>
          <w:rFonts w:cs="Times New Roman"/>
          <w:sz w:val="28"/>
          <w:szCs w:val="28"/>
        </w:rPr>
      </w:pPr>
    </w:p>
    <w:p w:rsidR="00F12AFC" w:rsidRPr="00F12AFC" w:rsidRDefault="00F12AFC" w:rsidP="00E157C2">
      <w:pPr>
        <w:rPr>
          <w:rFonts w:cs="Times New Roman"/>
          <w:sz w:val="28"/>
          <w:szCs w:val="28"/>
        </w:rPr>
      </w:pPr>
    </w:p>
    <w:p w:rsidR="008E16CC" w:rsidRDefault="00F12AFC" w:rsidP="00E157C2">
      <w:pPr>
        <w:jc w:val="center"/>
        <w:rPr>
          <w:rFonts w:cs="Times New Roman"/>
          <w:sz w:val="28"/>
          <w:szCs w:val="28"/>
        </w:rPr>
      </w:pPr>
      <w:r>
        <w:rPr>
          <w:rFonts w:cs="Times New Roman"/>
          <w:sz w:val="28"/>
          <w:szCs w:val="28"/>
        </w:rPr>
        <w:t>ПЛАН</w:t>
      </w:r>
    </w:p>
    <w:p w:rsidR="00F12AFC" w:rsidRPr="00F12AFC" w:rsidRDefault="00F12AFC" w:rsidP="00E157C2">
      <w:pPr>
        <w:jc w:val="center"/>
        <w:rPr>
          <w:rFonts w:cs="Times New Roman"/>
          <w:sz w:val="28"/>
          <w:szCs w:val="28"/>
        </w:rPr>
      </w:pPr>
      <w:r>
        <w:rPr>
          <w:rFonts w:cs="Times New Roman"/>
          <w:sz w:val="28"/>
          <w:szCs w:val="28"/>
        </w:rPr>
        <w:t xml:space="preserve"> мероприятий по защите информации в </w:t>
      </w:r>
      <w:r w:rsidR="00E71555">
        <w:rPr>
          <w:rFonts w:cs="Times New Roman"/>
          <w:sz w:val="28"/>
          <w:szCs w:val="28"/>
        </w:rPr>
        <w:t xml:space="preserve">Администрации городского поселения </w:t>
      </w:r>
      <w:proofErr w:type="spellStart"/>
      <w:r w:rsidR="00E71555">
        <w:rPr>
          <w:rFonts w:cs="Times New Roman"/>
          <w:sz w:val="28"/>
          <w:szCs w:val="28"/>
        </w:rPr>
        <w:t>Лянтор</w:t>
      </w:r>
      <w:proofErr w:type="spellEnd"/>
      <w:r>
        <w:rPr>
          <w:rFonts w:cs="Times New Roman"/>
          <w:sz w:val="28"/>
          <w:szCs w:val="28"/>
        </w:rPr>
        <w:t xml:space="preserve"> </w:t>
      </w:r>
    </w:p>
    <w:p w:rsidR="00F12AFC" w:rsidRDefault="00F12AFC" w:rsidP="00E157C2">
      <w:pPr>
        <w:rPr>
          <w:rFonts w:cs="Times New Roman"/>
          <w:sz w:val="28"/>
          <w:szCs w:val="28"/>
        </w:rPr>
      </w:pPr>
    </w:p>
    <w:p w:rsidR="00F12AFC" w:rsidRDefault="00F12AFC" w:rsidP="00E157C2">
      <w:pPr>
        <w:rPr>
          <w:rFonts w:cs="Times New Roman"/>
          <w:sz w:val="28"/>
          <w:szCs w:val="28"/>
        </w:rPr>
      </w:pPr>
    </w:p>
    <w:p w:rsidR="00F12AFC" w:rsidRDefault="00F12AFC" w:rsidP="00E157C2">
      <w:pPr>
        <w:pStyle w:val="aff1"/>
        <w:keepLines/>
        <w:numPr>
          <w:ilvl w:val="0"/>
          <w:numId w:val="60"/>
        </w:numPr>
        <w:spacing w:after="0"/>
        <w:ind w:left="0" w:firstLine="567"/>
        <w:jc w:val="both"/>
        <w:rPr>
          <w:sz w:val="28"/>
          <w:szCs w:val="28"/>
        </w:rPr>
      </w:pPr>
      <w:r w:rsidRPr="00B52F72">
        <w:rPr>
          <w:sz w:val="28"/>
          <w:szCs w:val="28"/>
        </w:rPr>
        <w:t>План мероприятий</w:t>
      </w:r>
      <w:r w:rsidR="006C45A7">
        <w:rPr>
          <w:sz w:val="28"/>
          <w:szCs w:val="28"/>
        </w:rPr>
        <w:t xml:space="preserve"> (таблица 1 к настоящему приложению)</w:t>
      </w:r>
      <w:r w:rsidRPr="00B52F72">
        <w:rPr>
          <w:sz w:val="28"/>
          <w:szCs w:val="28"/>
        </w:rPr>
        <w:t xml:space="preserve"> по обеспечению защиты персональных данных (далее – План мероприятий) содержит необходимый перечень мероприятий для обеспечения защиты персональных данных в информационных системах</w:t>
      </w:r>
      <w:r w:rsidR="00B52F72">
        <w:rPr>
          <w:sz w:val="28"/>
          <w:szCs w:val="28"/>
        </w:rPr>
        <w:t xml:space="preserve"> персональных данных</w:t>
      </w:r>
      <w:r w:rsidRPr="00B52F72">
        <w:rPr>
          <w:sz w:val="28"/>
          <w:szCs w:val="28"/>
        </w:rPr>
        <w:t xml:space="preserve"> </w:t>
      </w:r>
      <w:r w:rsidR="00E71555">
        <w:rPr>
          <w:sz w:val="28"/>
          <w:szCs w:val="28"/>
        </w:rPr>
        <w:t xml:space="preserve">Администрации городского поселения </w:t>
      </w:r>
      <w:proofErr w:type="spellStart"/>
      <w:r w:rsidR="00E71555">
        <w:rPr>
          <w:sz w:val="28"/>
          <w:szCs w:val="28"/>
        </w:rPr>
        <w:t>Лянтор</w:t>
      </w:r>
      <w:proofErr w:type="spellEnd"/>
      <w:r w:rsidRPr="00B52F72">
        <w:rPr>
          <w:spacing w:val="-2"/>
          <w:sz w:val="28"/>
          <w:szCs w:val="28"/>
        </w:rPr>
        <w:t xml:space="preserve"> (далее –</w:t>
      </w:r>
      <w:r w:rsidRPr="00B52F72">
        <w:rPr>
          <w:sz w:val="28"/>
          <w:szCs w:val="28"/>
        </w:rPr>
        <w:t xml:space="preserve"> </w:t>
      </w:r>
      <w:r w:rsidR="00E71555">
        <w:rPr>
          <w:sz w:val="28"/>
          <w:szCs w:val="28"/>
        </w:rPr>
        <w:t>Администрации</w:t>
      </w:r>
      <w:r w:rsidRPr="00B52F72">
        <w:rPr>
          <w:sz w:val="28"/>
          <w:szCs w:val="28"/>
        </w:rPr>
        <w:t>).</w:t>
      </w:r>
    </w:p>
    <w:p w:rsidR="00F12AFC" w:rsidRDefault="00F12AFC" w:rsidP="00E157C2">
      <w:pPr>
        <w:pStyle w:val="aff1"/>
        <w:keepLines/>
        <w:numPr>
          <w:ilvl w:val="0"/>
          <w:numId w:val="60"/>
        </w:numPr>
        <w:spacing w:after="0"/>
        <w:ind w:left="0" w:firstLine="567"/>
        <w:jc w:val="both"/>
        <w:rPr>
          <w:sz w:val="28"/>
          <w:szCs w:val="28"/>
        </w:rPr>
      </w:pPr>
      <w:r w:rsidRPr="006C45A7">
        <w:rPr>
          <w:sz w:val="28"/>
          <w:szCs w:val="28"/>
        </w:rPr>
        <w:t xml:space="preserve">Выбор конкретных мероприятий осуществляется на основании перечня актуальных угроз безопасности, указанных в Модели угроз безопасности </w:t>
      </w:r>
      <w:proofErr w:type="gramStart"/>
      <w:r w:rsidRPr="006C45A7">
        <w:rPr>
          <w:sz w:val="28"/>
          <w:szCs w:val="28"/>
        </w:rPr>
        <w:t>для</w:t>
      </w:r>
      <w:proofErr w:type="gramEnd"/>
      <w:r w:rsidRPr="006C45A7">
        <w:rPr>
          <w:sz w:val="28"/>
          <w:szCs w:val="28"/>
        </w:rPr>
        <w:t xml:space="preserve"> соответствующей </w:t>
      </w:r>
      <w:proofErr w:type="spellStart"/>
      <w:r w:rsidRPr="006C45A7">
        <w:rPr>
          <w:sz w:val="28"/>
          <w:szCs w:val="28"/>
        </w:rPr>
        <w:t>ИСПДн</w:t>
      </w:r>
      <w:proofErr w:type="spellEnd"/>
      <w:r w:rsidRPr="006C45A7">
        <w:rPr>
          <w:sz w:val="28"/>
          <w:szCs w:val="28"/>
        </w:rPr>
        <w:t>.</w:t>
      </w:r>
    </w:p>
    <w:p w:rsidR="00F12AFC" w:rsidRPr="006C45A7" w:rsidRDefault="00F12AFC" w:rsidP="00E157C2">
      <w:pPr>
        <w:pStyle w:val="aff1"/>
        <w:keepLines/>
        <w:numPr>
          <w:ilvl w:val="0"/>
          <w:numId w:val="60"/>
        </w:numPr>
        <w:spacing w:after="0"/>
        <w:ind w:left="0" w:firstLine="567"/>
        <w:jc w:val="both"/>
        <w:rPr>
          <w:sz w:val="28"/>
          <w:szCs w:val="28"/>
        </w:rPr>
      </w:pPr>
      <w:r w:rsidRPr="006C45A7">
        <w:rPr>
          <w:sz w:val="28"/>
          <w:szCs w:val="28"/>
        </w:rPr>
        <w:t>В План мероприятий включены следующие категории мероприятий:</w:t>
      </w:r>
    </w:p>
    <w:p w:rsidR="00F12AFC" w:rsidRPr="00B52F72" w:rsidRDefault="00F12AFC" w:rsidP="00E157C2">
      <w:pPr>
        <w:pStyle w:val="aff1"/>
        <w:keepLines/>
        <w:numPr>
          <w:ilvl w:val="0"/>
          <w:numId w:val="47"/>
        </w:numPr>
        <w:tabs>
          <w:tab w:val="left" w:pos="1134"/>
        </w:tabs>
        <w:spacing w:after="0"/>
        <w:ind w:firstLine="709"/>
        <w:jc w:val="both"/>
        <w:rPr>
          <w:sz w:val="28"/>
          <w:szCs w:val="28"/>
        </w:rPr>
      </w:pPr>
      <w:r w:rsidRPr="00B52F72">
        <w:rPr>
          <w:sz w:val="28"/>
          <w:szCs w:val="28"/>
        </w:rPr>
        <w:t xml:space="preserve">организационные (административные); </w:t>
      </w:r>
    </w:p>
    <w:p w:rsidR="00F12AFC" w:rsidRPr="00B52F72" w:rsidRDefault="00F12AFC" w:rsidP="00E157C2">
      <w:pPr>
        <w:pStyle w:val="aff1"/>
        <w:keepLines/>
        <w:numPr>
          <w:ilvl w:val="0"/>
          <w:numId w:val="47"/>
        </w:numPr>
        <w:tabs>
          <w:tab w:val="left" w:pos="1134"/>
        </w:tabs>
        <w:spacing w:after="0"/>
        <w:ind w:firstLine="709"/>
        <w:jc w:val="both"/>
        <w:rPr>
          <w:sz w:val="28"/>
          <w:szCs w:val="28"/>
        </w:rPr>
      </w:pPr>
      <w:r w:rsidRPr="00B52F72">
        <w:rPr>
          <w:sz w:val="28"/>
          <w:szCs w:val="28"/>
        </w:rPr>
        <w:t>физические;</w:t>
      </w:r>
    </w:p>
    <w:p w:rsidR="00F12AFC" w:rsidRPr="00B52F72" w:rsidRDefault="00F12AFC" w:rsidP="00E157C2">
      <w:pPr>
        <w:pStyle w:val="aff1"/>
        <w:keepLines/>
        <w:numPr>
          <w:ilvl w:val="0"/>
          <w:numId w:val="47"/>
        </w:numPr>
        <w:tabs>
          <w:tab w:val="left" w:pos="1134"/>
        </w:tabs>
        <w:spacing w:after="0"/>
        <w:ind w:firstLine="709"/>
        <w:jc w:val="both"/>
        <w:rPr>
          <w:sz w:val="28"/>
          <w:szCs w:val="28"/>
        </w:rPr>
      </w:pPr>
      <w:r w:rsidRPr="00B52F72">
        <w:rPr>
          <w:sz w:val="28"/>
          <w:szCs w:val="28"/>
        </w:rPr>
        <w:t>технические (аппаратные и программные);</w:t>
      </w:r>
    </w:p>
    <w:p w:rsidR="00F12AFC" w:rsidRDefault="00F12AFC" w:rsidP="00E157C2">
      <w:pPr>
        <w:pStyle w:val="aff1"/>
        <w:keepLines/>
        <w:numPr>
          <w:ilvl w:val="0"/>
          <w:numId w:val="47"/>
        </w:numPr>
        <w:tabs>
          <w:tab w:val="left" w:pos="1134"/>
        </w:tabs>
        <w:spacing w:after="0"/>
        <w:ind w:firstLine="709"/>
        <w:jc w:val="both"/>
        <w:rPr>
          <w:sz w:val="28"/>
          <w:szCs w:val="28"/>
        </w:rPr>
      </w:pPr>
      <w:r w:rsidRPr="00B52F72">
        <w:rPr>
          <w:sz w:val="28"/>
          <w:szCs w:val="28"/>
        </w:rPr>
        <w:t xml:space="preserve">контролирующие. </w:t>
      </w:r>
    </w:p>
    <w:p w:rsidR="00F12AFC" w:rsidRPr="00B52F72" w:rsidRDefault="00F12AFC" w:rsidP="00E157C2">
      <w:pPr>
        <w:pStyle w:val="aff1"/>
        <w:keepLines/>
        <w:numPr>
          <w:ilvl w:val="0"/>
          <w:numId w:val="60"/>
        </w:numPr>
        <w:spacing w:after="0"/>
        <w:ind w:left="0" w:firstLine="567"/>
        <w:jc w:val="both"/>
        <w:rPr>
          <w:sz w:val="28"/>
          <w:szCs w:val="28"/>
        </w:rPr>
      </w:pPr>
      <w:r w:rsidRPr="00B52F72">
        <w:rPr>
          <w:sz w:val="28"/>
          <w:szCs w:val="28"/>
        </w:rPr>
        <w:t>В План мероприятий включена следующая информация:</w:t>
      </w:r>
    </w:p>
    <w:p w:rsidR="00F12AFC" w:rsidRPr="00B52F72" w:rsidRDefault="00F12AFC" w:rsidP="00E157C2">
      <w:pPr>
        <w:pStyle w:val="aff1"/>
        <w:keepLines/>
        <w:numPr>
          <w:ilvl w:val="0"/>
          <w:numId w:val="48"/>
        </w:numPr>
        <w:tabs>
          <w:tab w:val="left" w:pos="1134"/>
        </w:tabs>
        <w:spacing w:after="0"/>
        <w:ind w:firstLine="709"/>
        <w:jc w:val="both"/>
        <w:rPr>
          <w:sz w:val="28"/>
          <w:szCs w:val="28"/>
        </w:rPr>
      </w:pPr>
      <w:r w:rsidRPr="00B52F72">
        <w:rPr>
          <w:sz w:val="28"/>
          <w:szCs w:val="28"/>
        </w:rPr>
        <w:t>название мероприятия;</w:t>
      </w:r>
    </w:p>
    <w:p w:rsidR="00F12AFC" w:rsidRPr="00B52F72" w:rsidRDefault="00F12AFC" w:rsidP="00E157C2">
      <w:pPr>
        <w:pStyle w:val="aff1"/>
        <w:keepLines/>
        <w:numPr>
          <w:ilvl w:val="0"/>
          <w:numId w:val="48"/>
        </w:numPr>
        <w:tabs>
          <w:tab w:val="left" w:pos="1134"/>
        </w:tabs>
        <w:spacing w:after="0"/>
        <w:ind w:firstLine="709"/>
        <w:jc w:val="both"/>
        <w:rPr>
          <w:sz w:val="28"/>
          <w:szCs w:val="28"/>
        </w:rPr>
      </w:pPr>
      <w:r w:rsidRPr="00B52F72">
        <w:rPr>
          <w:sz w:val="28"/>
          <w:szCs w:val="28"/>
        </w:rPr>
        <w:t>периодичность мероприятия (разовое/периодическое);</w:t>
      </w:r>
    </w:p>
    <w:p w:rsidR="00F12AFC" w:rsidRPr="00B52F72" w:rsidRDefault="00F12AFC" w:rsidP="00E157C2">
      <w:pPr>
        <w:pStyle w:val="aff1"/>
        <w:keepLines/>
        <w:numPr>
          <w:ilvl w:val="0"/>
          <w:numId w:val="48"/>
        </w:numPr>
        <w:tabs>
          <w:tab w:val="left" w:pos="1134"/>
        </w:tabs>
        <w:spacing w:after="0"/>
        <w:ind w:firstLine="709"/>
        <w:jc w:val="both"/>
        <w:rPr>
          <w:sz w:val="28"/>
          <w:szCs w:val="28"/>
        </w:rPr>
      </w:pPr>
      <w:r w:rsidRPr="00B52F72">
        <w:rPr>
          <w:sz w:val="28"/>
          <w:szCs w:val="28"/>
        </w:rPr>
        <w:t>исполнитель мероприятия/ответственный за исполнение.</w:t>
      </w:r>
    </w:p>
    <w:p w:rsidR="00F12AFC" w:rsidRPr="00B52F72" w:rsidRDefault="00F12AFC" w:rsidP="00E157C2">
      <w:pPr>
        <w:pStyle w:val="aff1"/>
        <w:keepLines/>
        <w:numPr>
          <w:ilvl w:val="0"/>
          <w:numId w:val="60"/>
        </w:numPr>
        <w:spacing w:after="0"/>
        <w:ind w:left="0" w:firstLine="567"/>
        <w:jc w:val="both"/>
        <w:rPr>
          <w:sz w:val="28"/>
          <w:szCs w:val="28"/>
        </w:rPr>
      </w:pPr>
      <w:r w:rsidRPr="00B52F72">
        <w:rPr>
          <w:sz w:val="28"/>
          <w:szCs w:val="28"/>
        </w:rPr>
        <w:t xml:space="preserve">План внутренних проверок составляется на все информационные системы персональных данных </w:t>
      </w:r>
      <w:r w:rsidR="00E71555">
        <w:rPr>
          <w:sz w:val="28"/>
          <w:szCs w:val="28"/>
        </w:rPr>
        <w:t>Администрации</w:t>
      </w:r>
      <w:r w:rsidRPr="00B52F72">
        <w:rPr>
          <w:sz w:val="28"/>
          <w:szCs w:val="28"/>
        </w:rPr>
        <w:t>.</w:t>
      </w:r>
    </w:p>
    <w:p w:rsidR="00F12AFC" w:rsidRPr="00F12AFC" w:rsidRDefault="00F12AFC" w:rsidP="00E157C2">
      <w:pPr>
        <w:tabs>
          <w:tab w:val="left" w:pos="3120"/>
        </w:tabs>
        <w:rPr>
          <w:rFonts w:cs="Times New Roman"/>
          <w:sz w:val="28"/>
          <w:szCs w:val="28"/>
        </w:rPr>
      </w:pPr>
    </w:p>
    <w:bookmarkEnd w:id="41"/>
    <w:p w:rsidR="00F12AFC" w:rsidRPr="00B52F72" w:rsidRDefault="00F12AFC" w:rsidP="00E157C2">
      <w:pPr>
        <w:pStyle w:val="aff3"/>
        <w:numPr>
          <w:ilvl w:val="0"/>
          <w:numId w:val="0"/>
        </w:numPr>
        <w:spacing w:before="600" w:after="480"/>
        <w:rPr>
          <w:b w:val="0"/>
          <w:szCs w:val="32"/>
        </w:rPr>
      </w:pPr>
    </w:p>
    <w:tbl>
      <w:tblPr>
        <w:tblW w:w="99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8"/>
        <w:gridCol w:w="2722"/>
        <w:gridCol w:w="2129"/>
      </w:tblGrid>
      <w:tr w:rsidR="00770A6E" w:rsidRPr="007D531D" w:rsidTr="00770A6E">
        <w:trPr>
          <w:cantSplit/>
          <w:trHeight w:val="42"/>
          <w:tblHeader/>
        </w:trPr>
        <w:tc>
          <w:tcPr>
            <w:tcW w:w="9919" w:type="dxa"/>
            <w:gridSpan w:val="3"/>
            <w:tcBorders>
              <w:top w:val="nil"/>
              <w:left w:val="nil"/>
              <w:bottom w:val="nil"/>
              <w:right w:val="nil"/>
            </w:tcBorders>
            <w:shd w:val="clear" w:color="auto" w:fill="auto"/>
            <w:vAlign w:val="center"/>
          </w:tcPr>
          <w:p w:rsidR="00770A6E" w:rsidRDefault="00770A6E" w:rsidP="00E157C2">
            <w:pPr>
              <w:pStyle w:val="Tableheader"/>
              <w:keepLines/>
              <w:jc w:val="right"/>
              <w:rPr>
                <w:sz w:val="24"/>
              </w:rPr>
            </w:pPr>
            <w:r w:rsidRPr="00770A6E">
              <w:rPr>
                <w:sz w:val="24"/>
              </w:rPr>
              <w:t xml:space="preserve">Таблица 1 к приложению 29 </w:t>
            </w:r>
          </w:p>
          <w:p w:rsidR="00770A6E" w:rsidRPr="00770A6E" w:rsidRDefault="00770A6E" w:rsidP="00E157C2">
            <w:pPr>
              <w:pStyle w:val="Tableheader"/>
              <w:keepLines/>
              <w:jc w:val="right"/>
              <w:rPr>
                <w:sz w:val="24"/>
              </w:rPr>
            </w:pPr>
            <w:r w:rsidRPr="00770A6E">
              <w:rPr>
                <w:sz w:val="24"/>
              </w:rPr>
              <w:t>к распоряжению Администрации городского поселения</w:t>
            </w:r>
          </w:p>
        </w:tc>
      </w:tr>
      <w:tr w:rsidR="00770A6E" w:rsidRPr="007D531D" w:rsidTr="00770A6E">
        <w:trPr>
          <w:cantSplit/>
          <w:trHeight w:val="42"/>
          <w:tblHeader/>
        </w:trPr>
        <w:tc>
          <w:tcPr>
            <w:tcW w:w="5068" w:type="dxa"/>
            <w:tcBorders>
              <w:top w:val="nil"/>
              <w:left w:val="nil"/>
              <w:bottom w:val="nil"/>
              <w:right w:val="nil"/>
            </w:tcBorders>
            <w:shd w:val="clear" w:color="auto" w:fill="auto"/>
            <w:vAlign w:val="center"/>
          </w:tcPr>
          <w:p w:rsidR="00770A6E" w:rsidRPr="007D531D" w:rsidRDefault="00770A6E" w:rsidP="00E157C2">
            <w:pPr>
              <w:pStyle w:val="Tableheader"/>
              <w:keepLines/>
              <w:rPr>
                <w:b/>
                <w:sz w:val="24"/>
              </w:rPr>
            </w:pPr>
          </w:p>
        </w:tc>
        <w:tc>
          <w:tcPr>
            <w:tcW w:w="2722" w:type="dxa"/>
            <w:tcBorders>
              <w:top w:val="nil"/>
              <w:left w:val="nil"/>
              <w:bottom w:val="nil"/>
              <w:right w:val="nil"/>
            </w:tcBorders>
            <w:shd w:val="clear" w:color="auto" w:fill="auto"/>
            <w:vAlign w:val="center"/>
          </w:tcPr>
          <w:p w:rsidR="00770A6E" w:rsidRPr="007D531D" w:rsidRDefault="00770A6E" w:rsidP="00E157C2">
            <w:pPr>
              <w:pStyle w:val="Tableheader"/>
              <w:keepLines/>
              <w:rPr>
                <w:b/>
                <w:sz w:val="24"/>
              </w:rPr>
            </w:pPr>
          </w:p>
        </w:tc>
        <w:tc>
          <w:tcPr>
            <w:tcW w:w="2129" w:type="dxa"/>
            <w:tcBorders>
              <w:top w:val="nil"/>
              <w:left w:val="nil"/>
              <w:bottom w:val="nil"/>
              <w:right w:val="nil"/>
            </w:tcBorders>
            <w:shd w:val="clear" w:color="auto" w:fill="auto"/>
            <w:vAlign w:val="center"/>
          </w:tcPr>
          <w:p w:rsidR="00770A6E" w:rsidRPr="007D531D" w:rsidRDefault="00770A6E" w:rsidP="00E157C2">
            <w:pPr>
              <w:pStyle w:val="Tableheader"/>
              <w:keepLines/>
              <w:rPr>
                <w:b/>
                <w:sz w:val="24"/>
              </w:rPr>
            </w:pPr>
          </w:p>
        </w:tc>
      </w:tr>
      <w:tr w:rsidR="00770A6E" w:rsidRPr="007D531D" w:rsidTr="00770A6E">
        <w:trPr>
          <w:cantSplit/>
          <w:trHeight w:val="42"/>
          <w:tblHeader/>
        </w:trPr>
        <w:tc>
          <w:tcPr>
            <w:tcW w:w="9919" w:type="dxa"/>
            <w:gridSpan w:val="3"/>
            <w:tcBorders>
              <w:top w:val="nil"/>
              <w:left w:val="nil"/>
              <w:bottom w:val="single" w:sz="4" w:space="0" w:color="auto"/>
              <w:right w:val="nil"/>
            </w:tcBorders>
            <w:shd w:val="clear" w:color="auto" w:fill="auto"/>
            <w:vAlign w:val="center"/>
          </w:tcPr>
          <w:p w:rsidR="00770A6E" w:rsidRDefault="00770A6E" w:rsidP="00E157C2">
            <w:pPr>
              <w:pStyle w:val="Tableheader"/>
              <w:keepLines/>
              <w:rPr>
                <w:szCs w:val="32"/>
              </w:rPr>
            </w:pPr>
            <w:r w:rsidRPr="00770A6E">
              <w:rPr>
                <w:szCs w:val="32"/>
              </w:rPr>
              <w:t>План мероприятий по защите информации</w:t>
            </w:r>
          </w:p>
          <w:p w:rsidR="00770A6E" w:rsidRPr="00770A6E" w:rsidRDefault="00770A6E" w:rsidP="00E157C2">
            <w:pPr>
              <w:pStyle w:val="Tableheader"/>
              <w:keepLines/>
              <w:rPr>
                <w:sz w:val="24"/>
              </w:rPr>
            </w:pPr>
          </w:p>
        </w:tc>
      </w:tr>
      <w:tr w:rsidR="00770A6E" w:rsidRPr="007D531D" w:rsidTr="00770A6E">
        <w:trPr>
          <w:cantSplit/>
          <w:trHeight w:val="42"/>
          <w:tblHeader/>
        </w:trPr>
        <w:tc>
          <w:tcPr>
            <w:tcW w:w="5068" w:type="dxa"/>
            <w:tcBorders>
              <w:top w:val="single" w:sz="4" w:space="0" w:color="auto"/>
            </w:tcBorders>
            <w:shd w:val="clear" w:color="auto" w:fill="auto"/>
            <w:vAlign w:val="center"/>
          </w:tcPr>
          <w:p w:rsidR="00770A6E" w:rsidRPr="007D531D" w:rsidRDefault="00770A6E" w:rsidP="00E157C2">
            <w:pPr>
              <w:pStyle w:val="Tableheader"/>
              <w:keepLines/>
              <w:rPr>
                <w:b/>
                <w:sz w:val="24"/>
              </w:rPr>
            </w:pPr>
            <w:r w:rsidRPr="007D531D">
              <w:rPr>
                <w:b/>
                <w:sz w:val="24"/>
              </w:rPr>
              <w:t>Мероприятие</w:t>
            </w:r>
          </w:p>
        </w:tc>
        <w:tc>
          <w:tcPr>
            <w:tcW w:w="2722" w:type="dxa"/>
            <w:tcBorders>
              <w:top w:val="single" w:sz="4" w:space="0" w:color="auto"/>
            </w:tcBorders>
            <w:shd w:val="clear" w:color="auto" w:fill="auto"/>
            <w:vAlign w:val="center"/>
          </w:tcPr>
          <w:p w:rsidR="00770A6E" w:rsidRPr="007D531D" w:rsidRDefault="00770A6E" w:rsidP="00E157C2">
            <w:pPr>
              <w:pStyle w:val="Tableheader"/>
              <w:keepLines/>
              <w:rPr>
                <w:b/>
                <w:sz w:val="24"/>
              </w:rPr>
            </w:pPr>
            <w:r w:rsidRPr="007D531D">
              <w:rPr>
                <w:b/>
                <w:sz w:val="24"/>
              </w:rPr>
              <w:t>Периодичность</w:t>
            </w:r>
          </w:p>
        </w:tc>
        <w:tc>
          <w:tcPr>
            <w:tcW w:w="2129" w:type="dxa"/>
            <w:tcBorders>
              <w:top w:val="single" w:sz="4" w:space="0" w:color="auto"/>
            </w:tcBorders>
            <w:shd w:val="clear" w:color="auto" w:fill="auto"/>
            <w:vAlign w:val="center"/>
          </w:tcPr>
          <w:p w:rsidR="00770A6E" w:rsidRPr="007D531D" w:rsidRDefault="00770A6E" w:rsidP="00E157C2">
            <w:pPr>
              <w:pStyle w:val="Tableheader"/>
              <w:keepLines/>
              <w:rPr>
                <w:b/>
                <w:sz w:val="24"/>
              </w:rPr>
            </w:pPr>
            <w:r w:rsidRPr="007D531D">
              <w:rPr>
                <w:b/>
                <w:sz w:val="24"/>
              </w:rPr>
              <w:t>Исполнитель/ Ответственный</w:t>
            </w:r>
          </w:p>
        </w:tc>
      </w:tr>
      <w:tr w:rsidR="00F12AFC" w:rsidRPr="00C012D7" w:rsidTr="008B398A">
        <w:trPr>
          <w:cantSplit/>
          <w:trHeight w:val="496"/>
        </w:trPr>
        <w:tc>
          <w:tcPr>
            <w:tcW w:w="9919" w:type="dxa"/>
            <w:gridSpan w:val="3"/>
            <w:shd w:val="clear" w:color="auto" w:fill="auto"/>
            <w:vAlign w:val="center"/>
          </w:tcPr>
          <w:p w:rsidR="00F12AFC" w:rsidRPr="00C012D7" w:rsidRDefault="00F12AFC" w:rsidP="00E157C2">
            <w:pPr>
              <w:pStyle w:val="Tabletitle"/>
              <w:keepLines/>
              <w:rPr>
                <w:b/>
                <w:sz w:val="24"/>
                <w:szCs w:val="24"/>
              </w:rPr>
            </w:pPr>
            <w:r w:rsidRPr="00C012D7">
              <w:rPr>
                <w:b/>
                <w:sz w:val="24"/>
                <w:szCs w:val="24"/>
              </w:rPr>
              <w:t>Организационные мероприятия</w:t>
            </w:r>
          </w:p>
        </w:tc>
      </w:tr>
      <w:tr w:rsidR="00F12AFC" w:rsidRPr="007D531D" w:rsidTr="008B398A">
        <w:trPr>
          <w:cantSplit/>
          <w:trHeight w:val="27"/>
        </w:trPr>
        <w:tc>
          <w:tcPr>
            <w:tcW w:w="5068" w:type="dxa"/>
            <w:shd w:val="clear" w:color="auto" w:fill="auto"/>
            <w:vAlign w:val="center"/>
          </w:tcPr>
          <w:p w:rsidR="00F12AFC" w:rsidRPr="007D531D" w:rsidRDefault="00F12AFC" w:rsidP="00E157C2">
            <w:pPr>
              <w:pStyle w:val="Tabletext"/>
              <w:keepLines/>
              <w:rPr>
                <w:sz w:val="24"/>
              </w:rPr>
            </w:pPr>
            <w:r>
              <w:rPr>
                <w:sz w:val="24"/>
              </w:rPr>
              <w:t>Обследование информационных систем</w:t>
            </w:r>
          </w:p>
        </w:tc>
        <w:tc>
          <w:tcPr>
            <w:tcW w:w="2722" w:type="dxa"/>
            <w:shd w:val="clear" w:color="auto" w:fill="auto"/>
            <w:vAlign w:val="center"/>
          </w:tcPr>
          <w:p w:rsidR="00F12AFC" w:rsidRPr="007D531D" w:rsidRDefault="00F12AFC" w:rsidP="00E157C2">
            <w:pPr>
              <w:pStyle w:val="Tabletext"/>
              <w:keepLines/>
              <w:rPr>
                <w:sz w:val="24"/>
              </w:rPr>
            </w:pPr>
            <w:r w:rsidRPr="007D531D">
              <w:rPr>
                <w:sz w:val="24"/>
              </w:rPr>
              <w:t>Разовое</w:t>
            </w:r>
          </w:p>
          <w:p w:rsidR="00F12AFC" w:rsidRPr="007D531D" w:rsidRDefault="00F12AFC" w:rsidP="00E157C2">
            <w:pPr>
              <w:pStyle w:val="Tabletext"/>
              <w:keepLines/>
              <w:rPr>
                <w:sz w:val="24"/>
              </w:rPr>
            </w:pPr>
            <w:r w:rsidRPr="007D531D">
              <w:rPr>
                <w:sz w:val="24"/>
              </w:rPr>
              <w:t xml:space="preserve">срок  </w:t>
            </w:r>
            <w:proofErr w:type="gramStart"/>
            <w:r w:rsidRPr="007D531D">
              <w:rPr>
                <w:sz w:val="24"/>
              </w:rPr>
              <w:t>до</w:t>
            </w:r>
            <w:proofErr w:type="gramEnd"/>
            <w:r w:rsidRPr="007D531D">
              <w:rPr>
                <w:sz w:val="24"/>
              </w:rPr>
              <w:t xml:space="preserve"> </w:t>
            </w:r>
          </w:p>
        </w:tc>
        <w:tc>
          <w:tcPr>
            <w:tcW w:w="2129" w:type="dxa"/>
            <w:shd w:val="clear" w:color="auto" w:fill="auto"/>
            <w:vAlign w:val="center"/>
          </w:tcPr>
          <w:p w:rsidR="00F12AFC" w:rsidRPr="00E94BA7" w:rsidRDefault="00F12AFC" w:rsidP="00E157C2">
            <w:pPr>
              <w:pStyle w:val="Tabletext"/>
              <w:keepLines/>
              <w:rPr>
                <w:sz w:val="24"/>
              </w:rPr>
            </w:pPr>
          </w:p>
        </w:tc>
      </w:tr>
      <w:tr w:rsidR="00F12AFC" w:rsidRPr="007D531D" w:rsidTr="008B398A">
        <w:trPr>
          <w:cantSplit/>
          <w:trHeight w:val="27"/>
        </w:trPr>
        <w:tc>
          <w:tcPr>
            <w:tcW w:w="5068" w:type="dxa"/>
            <w:shd w:val="clear" w:color="auto" w:fill="auto"/>
            <w:vAlign w:val="center"/>
          </w:tcPr>
          <w:p w:rsidR="00F12AFC" w:rsidRPr="007D531D" w:rsidRDefault="00F12AFC" w:rsidP="00E157C2">
            <w:pPr>
              <w:pStyle w:val="Tabletext"/>
              <w:keepLines/>
              <w:rPr>
                <w:sz w:val="24"/>
              </w:rPr>
            </w:pPr>
            <w:r w:rsidRPr="007D531D">
              <w:rPr>
                <w:sz w:val="24"/>
              </w:rPr>
              <w:t xml:space="preserve">Определение перечня </w:t>
            </w:r>
            <w:proofErr w:type="spellStart"/>
            <w:r w:rsidRPr="007D531D">
              <w:rPr>
                <w:sz w:val="24"/>
              </w:rPr>
              <w:t>ИСПДн</w:t>
            </w:r>
            <w:proofErr w:type="spellEnd"/>
          </w:p>
        </w:tc>
        <w:tc>
          <w:tcPr>
            <w:tcW w:w="2722" w:type="dxa"/>
            <w:shd w:val="clear" w:color="auto" w:fill="auto"/>
            <w:vAlign w:val="center"/>
          </w:tcPr>
          <w:p w:rsidR="00F12AFC" w:rsidRPr="007D531D" w:rsidRDefault="00F12AFC" w:rsidP="00E157C2">
            <w:pPr>
              <w:pStyle w:val="Tabletext"/>
              <w:keepLines/>
              <w:rPr>
                <w:sz w:val="24"/>
              </w:rPr>
            </w:pPr>
            <w:r w:rsidRPr="007D531D">
              <w:rPr>
                <w:sz w:val="24"/>
              </w:rPr>
              <w:t>Разовое</w:t>
            </w:r>
          </w:p>
          <w:p w:rsidR="00F12AFC" w:rsidRPr="007D531D" w:rsidRDefault="00F12AFC" w:rsidP="00E157C2">
            <w:pPr>
              <w:pStyle w:val="Tabletext"/>
              <w:keepLines/>
              <w:rPr>
                <w:sz w:val="24"/>
              </w:rPr>
            </w:pPr>
            <w:r w:rsidRPr="007D531D">
              <w:rPr>
                <w:sz w:val="24"/>
              </w:rPr>
              <w:t xml:space="preserve">срок  </w:t>
            </w:r>
            <w:proofErr w:type="gramStart"/>
            <w:r w:rsidRPr="007D531D">
              <w:rPr>
                <w:sz w:val="24"/>
              </w:rPr>
              <w:t>до</w:t>
            </w:r>
            <w:proofErr w:type="gramEnd"/>
            <w:r w:rsidRPr="007D531D">
              <w:rPr>
                <w:sz w:val="24"/>
              </w:rPr>
              <w:t xml:space="preserve"> </w:t>
            </w:r>
          </w:p>
        </w:tc>
        <w:tc>
          <w:tcPr>
            <w:tcW w:w="2129" w:type="dxa"/>
            <w:shd w:val="clear" w:color="auto" w:fill="auto"/>
            <w:vAlign w:val="center"/>
          </w:tcPr>
          <w:p w:rsidR="00F12AFC" w:rsidRPr="007D531D" w:rsidRDefault="00F12AFC" w:rsidP="00E157C2">
            <w:pPr>
              <w:pStyle w:val="Tabletext"/>
              <w:keepLines/>
              <w:rPr>
                <w:sz w:val="24"/>
              </w:rPr>
            </w:pPr>
          </w:p>
        </w:tc>
      </w:tr>
      <w:tr w:rsidR="00F12AFC" w:rsidRPr="007D531D" w:rsidTr="008B398A">
        <w:trPr>
          <w:cantSplit/>
          <w:trHeight w:val="27"/>
        </w:trPr>
        <w:tc>
          <w:tcPr>
            <w:tcW w:w="5068" w:type="dxa"/>
            <w:shd w:val="clear" w:color="auto" w:fill="auto"/>
            <w:vAlign w:val="center"/>
          </w:tcPr>
          <w:p w:rsidR="00F12AFC" w:rsidRPr="007D531D" w:rsidRDefault="00F12AFC" w:rsidP="00E157C2">
            <w:pPr>
              <w:pStyle w:val="Tabletext"/>
              <w:keepLines/>
              <w:rPr>
                <w:sz w:val="24"/>
              </w:rPr>
            </w:pPr>
            <w:r w:rsidRPr="007D531D">
              <w:rPr>
                <w:sz w:val="24"/>
              </w:rPr>
              <w:t xml:space="preserve">Определение обрабатываемых </w:t>
            </w:r>
            <w:proofErr w:type="spellStart"/>
            <w:r w:rsidRPr="007D531D">
              <w:rPr>
                <w:sz w:val="24"/>
              </w:rPr>
              <w:t>ПДн</w:t>
            </w:r>
            <w:proofErr w:type="spellEnd"/>
            <w:r w:rsidRPr="007D531D">
              <w:rPr>
                <w:sz w:val="24"/>
              </w:rPr>
              <w:t xml:space="preserve"> и объектов защиты</w:t>
            </w:r>
          </w:p>
        </w:tc>
        <w:tc>
          <w:tcPr>
            <w:tcW w:w="2722" w:type="dxa"/>
            <w:shd w:val="clear" w:color="auto" w:fill="auto"/>
            <w:vAlign w:val="center"/>
          </w:tcPr>
          <w:p w:rsidR="00F12AFC" w:rsidRPr="007D531D" w:rsidRDefault="00F12AFC" w:rsidP="00E157C2">
            <w:pPr>
              <w:pStyle w:val="Tabletext"/>
              <w:keepLines/>
              <w:rPr>
                <w:sz w:val="24"/>
              </w:rPr>
            </w:pPr>
            <w:r w:rsidRPr="007D531D">
              <w:rPr>
                <w:sz w:val="24"/>
              </w:rPr>
              <w:t>Разовое</w:t>
            </w:r>
          </w:p>
          <w:p w:rsidR="00F12AFC" w:rsidRPr="007D531D" w:rsidRDefault="00F12AFC" w:rsidP="00E157C2">
            <w:pPr>
              <w:pStyle w:val="Tabletext"/>
              <w:keepLines/>
              <w:rPr>
                <w:sz w:val="24"/>
              </w:rPr>
            </w:pPr>
            <w:r w:rsidRPr="007D531D">
              <w:rPr>
                <w:sz w:val="24"/>
              </w:rPr>
              <w:t xml:space="preserve">срок  </w:t>
            </w:r>
            <w:proofErr w:type="gramStart"/>
            <w:r w:rsidRPr="007D531D">
              <w:rPr>
                <w:sz w:val="24"/>
              </w:rPr>
              <w:t>до</w:t>
            </w:r>
            <w:proofErr w:type="gramEnd"/>
            <w:r w:rsidRPr="007D531D">
              <w:rPr>
                <w:sz w:val="24"/>
              </w:rPr>
              <w:t xml:space="preserve"> </w:t>
            </w:r>
          </w:p>
        </w:tc>
        <w:tc>
          <w:tcPr>
            <w:tcW w:w="2129" w:type="dxa"/>
            <w:shd w:val="clear" w:color="auto" w:fill="auto"/>
            <w:vAlign w:val="center"/>
          </w:tcPr>
          <w:p w:rsidR="00F12AFC" w:rsidRPr="007D531D" w:rsidRDefault="00F12AFC" w:rsidP="00E157C2">
            <w:pPr>
              <w:pStyle w:val="Tabletext"/>
              <w:keepLines/>
              <w:rPr>
                <w:sz w:val="24"/>
              </w:rPr>
            </w:pPr>
          </w:p>
        </w:tc>
      </w:tr>
      <w:tr w:rsidR="00F12AFC" w:rsidRPr="007D531D" w:rsidTr="008B398A">
        <w:trPr>
          <w:cantSplit/>
          <w:trHeight w:val="27"/>
        </w:trPr>
        <w:tc>
          <w:tcPr>
            <w:tcW w:w="5068" w:type="dxa"/>
            <w:shd w:val="clear" w:color="auto" w:fill="auto"/>
            <w:vAlign w:val="center"/>
          </w:tcPr>
          <w:p w:rsidR="00F12AFC" w:rsidRPr="007D531D" w:rsidRDefault="00F12AFC" w:rsidP="00E157C2">
            <w:pPr>
              <w:pStyle w:val="Tabletext"/>
              <w:keepLines/>
              <w:rPr>
                <w:sz w:val="24"/>
              </w:rPr>
            </w:pPr>
            <w:r w:rsidRPr="007D531D">
              <w:rPr>
                <w:sz w:val="24"/>
              </w:rPr>
              <w:t>Определение круга лиц</w:t>
            </w:r>
            <w:r>
              <w:rPr>
                <w:sz w:val="24"/>
              </w:rPr>
              <w:t>,</w:t>
            </w:r>
            <w:r w:rsidRPr="007D531D">
              <w:rPr>
                <w:sz w:val="24"/>
              </w:rPr>
              <w:t xml:space="preserve"> участвующих в обработке </w:t>
            </w:r>
            <w:proofErr w:type="spellStart"/>
            <w:r w:rsidRPr="007D531D">
              <w:rPr>
                <w:sz w:val="24"/>
              </w:rPr>
              <w:t>ПДн</w:t>
            </w:r>
            <w:proofErr w:type="spellEnd"/>
          </w:p>
        </w:tc>
        <w:tc>
          <w:tcPr>
            <w:tcW w:w="2722" w:type="dxa"/>
            <w:shd w:val="clear" w:color="auto" w:fill="auto"/>
            <w:vAlign w:val="center"/>
          </w:tcPr>
          <w:p w:rsidR="00F12AFC" w:rsidRPr="007D531D" w:rsidRDefault="00F12AFC" w:rsidP="00E157C2">
            <w:pPr>
              <w:pStyle w:val="Tabletext"/>
              <w:keepLines/>
              <w:rPr>
                <w:sz w:val="24"/>
              </w:rPr>
            </w:pPr>
            <w:r w:rsidRPr="007D531D">
              <w:rPr>
                <w:sz w:val="24"/>
              </w:rPr>
              <w:t>Разовое</w:t>
            </w:r>
          </w:p>
          <w:p w:rsidR="00F12AFC" w:rsidRPr="007D531D" w:rsidRDefault="00F12AFC" w:rsidP="00E157C2">
            <w:pPr>
              <w:pStyle w:val="Tabletext"/>
              <w:keepLines/>
              <w:rPr>
                <w:sz w:val="24"/>
              </w:rPr>
            </w:pPr>
            <w:r w:rsidRPr="007D531D">
              <w:rPr>
                <w:sz w:val="24"/>
              </w:rPr>
              <w:t xml:space="preserve">срок  </w:t>
            </w:r>
            <w:proofErr w:type="gramStart"/>
            <w:r w:rsidRPr="007D531D">
              <w:rPr>
                <w:sz w:val="24"/>
              </w:rPr>
              <w:t>до</w:t>
            </w:r>
            <w:proofErr w:type="gramEnd"/>
            <w:r>
              <w:rPr>
                <w:sz w:val="24"/>
              </w:rPr>
              <w:t>.</w:t>
            </w:r>
          </w:p>
        </w:tc>
        <w:tc>
          <w:tcPr>
            <w:tcW w:w="2129" w:type="dxa"/>
            <w:shd w:val="clear" w:color="auto" w:fill="auto"/>
            <w:vAlign w:val="center"/>
          </w:tcPr>
          <w:p w:rsidR="00F12AFC" w:rsidRPr="007D531D" w:rsidRDefault="00F12AFC" w:rsidP="00E157C2">
            <w:pPr>
              <w:pStyle w:val="Tabletext"/>
              <w:keepLines/>
              <w:rPr>
                <w:sz w:val="24"/>
              </w:rPr>
            </w:pPr>
          </w:p>
        </w:tc>
      </w:tr>
      <w:tr w:rsidR="00F12AFC" w:rsidRPr="007D531D" w:rsidTr="008B398A">
        <w:trPr>
          <w:cantSplit/>
          <w:trHeight w:val="27"/>
        </w:trPr>
        <w:tc>
          <w:tcPr>
            <w:tcW w:w="5068" w:type="dxa"/>
            <w:shd w:val="clear" w:color="auto" w:fill="auto"/>
            <w:vAlign w:val="center"/>
          </w:tcPr>
          <w:p w:rsidR="00F12AFC" w:rsidRPr="007D531D" w:rsidRDefault="00F12AFC" w:rsidP="00E157C2">
            <w:pPr>
              <w:pStyle w:val="Tabletext"/>
              <w:keepLines/>
              <w:rPr>
                <w:sz w:val="24"/>
              </w:rPr>
            </w:pPr>
            <w:r w:rsidRPr="007D531D">
              <w:rPr>
                <w:sz w:val="24"/>
              </w:rPr>
              <w:t xml:space="preserve">Определение прав разграничения доступа пользователей </w:t>
            </w:r>
            <w:proofErr w:type="spellStart"/>
            <w:r w:rsidRPr="007D531D">
              <w:rPr>
                <w:sz w:val="24"/>
              </w:rPr>
              <w:t>ИСПДн</w:t>
            </w:r>
            <w:proofErr w:type="spellEnd"/>
            <w:r w:rsidRPr="007D531D">
              <w:rPr>
                <w:sz w:val="24"/>
              </w:rPr>
              <w:t>, необходимых для выполнения должностных обязанностей</w:t>
            </w:r>
          </w:p>
        </w:tc>
        <w:tc>
          <w:tcPr>
            <w:tcW w:w="2722" w:type="dxa"/>
            <w:shd w:val="clear" w:color="auto" w:fill="auto"/>
            <w:vAlign w:val="center"/>
          </w:tcPr>
          <w:p w:rsidR="00F12AFC" w:rsidRPr="007D531D" w:rsidRDefault="00F12AFC" w:rsidP="00E157C2">
            <w:pPr>
              <w:pStyle w:val="Tabletext"/>
              <w:keepLines/>
              <w:rPr>
                <w:sz w:val="24"/>
              </w:rPr>
            </w:pPr>
            <w:r w:rsidRPr="007D531D">
              <w:rPr>
                <w:sz w:val="24"/>
              </w:rPr>
              <w:t>Разовое</w:t>
            </w:r>
          </w:p>
          <w:p w:rsidR="00F12AFC" w:rsidRPr="007D531D" w:rsidRDefault="00F12AFC" w:rsidP="00E157C2">
            <w:pPr>
              <w:pStyle w:val="Tabletext"/>
              <w:keepLines/>
              <w:rPr>
                <w:sz w:val="24"/>
              </w:rPr>
            </w:pPr>
            <w:r w:rsidRPr="007D531D">
              <w:rPr>
                <w:sz w:val="24"/>
              </w:rPr>
              <w:t xml:space="preserve">срок  </w:t>
            </w:r>
            <w:proofErr w:type="gramStart"/>
            <w:r w:rsidRPr="007D531D">
              <w:rPr>
                <w:sz w:val="24"/>
              </w:rPr>
              <w:t>до</w:t>
            </w:r>
            <w:proofErr w:type="gramEnd"/>
            <w:r w:rsidRPr="007D531D">
              <w:rPr>
                <w:sz w:val="24"/>
              </w:rPr>
              <w:t xml:space="preserve"> </w:t>
            </w:r>
          </w:p>
        </w:tc>
        <w:tc>
          <w:tcPr>
            <w:tcW w:w="2129" w:type="dxa"/>
            <w:shd w:val="clear" w:color="auto" w:fill="auto"/>
            <w:vAlign w:val="center"/>
          </w:tcPr>
          <w:p w:rsidR="00F12AFC" w:rsidRPr="007D531D" w:rsidRDefault="00F12AFC" w:rsidP="00E157C2">
            <w:pPr>
              <w:pStyle w:val="Tabletext"/>
              <w:keepLines/>
              <w:rPr>
                <w:sz w:val="24"/>
              </w:rPr>
            </w:pPr>
          </w:p>
        </w:tc>
      </w:tr>
      <w:tr w:rsidR="00F12AFC" w:rsidRPr="007D531D" w:rsidTr="008B398A">
        <w:trPr>
          <w:cantSplit/>
          <w:trHeight w:val="27"/>
        </w:trPr>
        <w:tc>
          <w:tcPr>
            <w:tcW w:w="5068" w:type="dxa"/>
            <w:shd w:val="clear" w:color="auto" w:fill="auto"/>
            <w:vAlign w:val="center"/>
          </w:tcPr>
          <w:p w:rsidR="00F12AFC" w:rsidRPr="007D531D" w:rsidRDefault="00F12AFC" w:rsidP="00E157C2">
            <w:pPr>
              <w:pStyle w:val="Tabletext"/>
              <w:keepLines/>
              <w:rPr>
                <w:sz w:val="24"/>
              </w:rPr>
            </w:pPr>
            <w:r w:rsidRPr="007D531D">
              <w:rPr>
                <w:sz w:val="24"/>
              </w:rPr>
              <w:t xml:space="preserve">Назначение </w:t>
            </w:r>
            <w:proofErr w:type="gramStart"/>
            <w:r w:rsidRPr="007D531D">
              <w:rPr>
                <w:sz w:val="24"/>
              </w:rPr>
              <w:t>ответственного</w:t>
            </w:r>
            <w:proofErr w:type="gramEnd"/>
            <w:r w:rsidRPr="007D531D">
              <w:rPr>
                <w:sz w:val="24"/>
              </w:rPr>
              <w:t xml:space="preserve"> за </w:t>
            </w:r>
            <w:r w:rsidR="007B6D43">
              <w:rPr>
                <w:sz w:val="24"/>
              </w:rPr>
              <w:t xml:space="preserve">обеспечение </w:t>
            </w:r>
            <w:r w:rsidRPr="007D531D">
              <w:rPr>
                <w:sz w:val="24"/>
              </w:rPr>
              <w:t>безопасност</w:t>
            </w:r>
            <w:r w:rsidR="007B6D43">
              <w:rPr>
                <w:sz w:val="24"/>
              </w:rPr>
              <w:t>и</w:t>
            </w:r>
            <w:r w:rsidRPr="007D531D">
              <w:rPr>
                <w:sz w:val="24"/>
              </w:rPr>
              <w:t xml:space="preserve"> </w:t>
            </w:r>
            <w:proofErr w:type="spellStart"/>
            <w:r w:rsidRPr="007D531D">
              <w:rPr>
                <w:sz w:val="24"/>
              </w:rPr>
              <w:t>ПДн</w:t>
            </w:r>
            <w:proofErr w:type="spellEnd"/>
          </w:p>
        </w:tc>
        <w:tc>
          <w:tcPr>
            <w:tcW w:w="2722" w:type="dxa"/>
            <w:shd w:val="clear" w:color="auto" w:fill="auto"/>
            <w:vAlign w:val="center"/>
          </w:tcPr>
          <w:p w:rsidR="00F12AFC" w:rsidRPr="007D531D" w:rsidRDefault="00F12AFC" w:rsidP="00E157C2">
            <w:pPr>
              <w:pStyle w:val="Tabletext"/>
              <w:keepLines/>
              <w:rPr>
                <w:sz w:val="24"/>
              </w:rPr>
            </w:pPr>
            <w:r w:rsidRPr="007D531D">
              <w:rPr>
                <w:sz w:val="24"/>
              </w:rPr>
              <w:t>Разовое</w:t>
            </w:r>
          </w:p>
          <w:p w:rsidR="00F12AFC" w:rsidRPr="007D531D" w:rsidRDefault="00F12AFC" w:rsidP="00E157C2">
            <w:pPr>
              <w:pStyle w:val="Tabletext"/>
              <w:keepLines/>
              <w:rPr>
                <w:sz w:val="24"/>
              </w:rPr>
            </w:pPr>
            <w:r w:rsidRPr="007D531D">
              <w:rPr>
                <w:sz w:val="24"/>
              </w:rPr>
              <w:t xml:space="preserve">срок  </w:t>
            </w:r>
            <w:proofErr w:type="gramStart"/>
            <w:r w:rsidRPr="007D531D">
              <w:rPr>
                <w:sz w:val="24"/>
              </w:rPr>
              <w:t>до</w:t>
            </w:r>
            <w:proofErr w:type="gramEnd"/>
            <w:r w:rsidRPr="007D531D">
              <w:rPr>
                <w:sz w:val="24"/>
              </w:rPr>
              <w:t xml:space="preserve"> </w:t>
            </w:r>
          </w:p>
        </w:tc>
        <w:tc>
          <w:tcPr>
            <w:tcW w:w="2129" w:type="dxa"/>
            <w:shd w:val="clear" w:color="auto" w:fill="auto"/>
            <w:vAlign w:val="center"/>
          </w:tcPr>
          <w:p w:rsidR="00F12AFC" w:rsidRPr="007D531D" w:rsidRDefault="00F12AFC" w:rsidP="00E157C2">
            <w:pPr>
              <w:pStyle w:val="Tabletext"/>
              <w:keepLines/>
              <w:rPr>
                <w:sz w:val="24"/>
              </w:rPr>
            </w:pPr>
          </w:p>
        </w:tc>
      </w:tr>
      <w:tr w:rsidR="00F12AFC" w:rsidRPr="007D531D" w:rsidTr="008B398A">
        <w:trPr>
          <w:cantSplit/>
          <w:trHeight w:val="27"/>
        </w:trPr>
        <w:tc>
          <w:tcPr>
            <w:tcW w:w="5068" w:type="dxa"/>
            <w:shd w:val="clear" w:color="auto" w:fill="auto"/>
            <w:vAlign w:val="center"/>
          </w:tcPr>
          <w:p w:rsidR="00F12AFC" w:rsidRPr="007D531D" w:rsidRDefault="00F12AFC" w:rsidP="00E157C2">
            <w:pPr>
              <w:pStyle w:val="Tabletext"/>
              <w:keepLines/>
              <w:rPr>
                <w:sz w:val="24"/>
              </w:rPr>
            </w:pPr>
            <w:r w:rsidRPr="007D531D">
              <w:rPr>
                <w:sz w:val="24"/>
              </w:rPr>
              <w:t xml:space="preserve">Классификация всех выявленных </w:t>
            </w:r>
            <w:proofErr w:type="spellStart"/>
            <w:r w:rsidRPr="007D531D">
              <w:rPr>
                <w:sz w:val="24"/>
              </w:rPr>
              <w:t>ИСПДн</w:t>
            </w:r>
            <w:proofErr w:type="spellEnd"/>
          </w:p>
        </w:tc>
        <w:tc>
          <w:tcPr>
            <w:tcW w:w="2722" w:type="dxa"/>
            <w:shd w:val="clear" w:color="auto" w:fill="auto"/>
            <w:vAlign w:val="center"/>
          </w:tcPr>
          <w:p w:rsidR="00F12AFC" w:rsidRPr="007D531D" w:rsidRDefault="00F12AFC" w:rsidP="00E157C2">
            <w:pPr>
              <w:pStyle w:val="Tabletext"/>
              <w:keepLines/>
              <w:rPr>
                <w:sz w:val="24"/>
              </w:rPr>
            </w:pPr>
            <w:r w:rsidRPr="007D531D">
              <w:rPr>
                <w:sz w:val="24"/>
              </w:rPr>
              <w:t>Разовое</w:t>
            </w:r>
          </w:p>
          <w:p w:rsidR="00F12AFC" w:rsidRPr="007D531D" w:rsidRDefault="00F12AFC" w:rsidP="00E157C2">
            <w:pPr>
              <w:pStyle w:val="Tabletext"/>
              <w:keepLines/>
              <w:rPr>
                <w:sz w:val="24"/>
              </w:rPr>
            </w:pPr>
            <w:r w:rsidRPr="007D531D">
              <w:rPr>
                <w:sz w:val="24"/>
              </w:rPr>
              <w:t xml:space="preserve">срок  </w:t>
            </w:r>
            <w:proofErr w:type="gramStart"/>
            <w:r w:rsidRPr="007D531D">
              <w:rPr>
                <w:sz w:val="24"/>
              </w:rPr>
              <w:t>до</w:t>
            </w:r>
            <w:proofErr w:type="gramEnd"/>
            <w:r w:rsidRPr="007D531D">
              <w:rPr>
                <w:sz w:val="24"/>
              </w:rPr>
              <w:t xml:space="preserve"> </w:t>
            </w:r>
          </w:p>
        </w:tc>
        <w:tc>
          <w:tcPr>
            <w:tcW w:w="2129" w:type="dxa"/>
            <w:shd w:val="clear" w:color="auto" w:fill="auto"/>
            <w:vAlign w:val="center"/>
          </w:tcPr>
          <w:p w:rsidR="00F12AFC" w:rsidRPr="007D531D" w:rsidRDefault="00F12AFC" w:rsidP="00E157C2">
            <w:pPr>
              <w:pStyle w:val="Tabletext"/>
              <w:keepLines/>
              <w:rPr>
                <w:sz w:val="24"/>
              </w:rPr>
            </w:pPr>
          </w:p>
        </w:tc>
      </w:tr>
      <w:tr w:rsidR="00F12AFC" w:rsidRPr="007D531D" w:rsidTr="008B398A">
        <w:trPr>
          <w:cantSplit/>
          <w:trHeight w:val="85"/>
        </w:trPr>
        <w:tc>
          <w:tcPr>
            <w:tcW w:w="5068" w:type="dxa"/>
            <w:shd w:val="clear" w:color="auto" w:fill="auto"/>
            <w:vAlign w:val="center"/>
          </w:tcPr>
          <w:p w:rsidR="00F12AFC" w:rsidRPr="007D531D" w:rsidRDefault="00F12AFC" w:rsidP="00E157C2">
            <w:pPr>
              <w:pStyle w:val="Tabletext"/>
              <w:keepLines/>
              <w:rPr>
                <w:sz w:val="24"/>
              </w:rPr>
            </w:pPr>
            <w:r w:rsidRPr="007D531D">
              <w:rPr>
                <w:sz w:val="24"/>
              </w:rPr>
              <w:t xml:space="preserve">Организация режима и контроля доступа (охраны) в помещения, в которых установлены аппаратные средства </w:t>
            </w:r>
            <w:proofErr w:type="spellStart"/>
            <w:r w:rsidRPr="007D531D">
              <w:rPr>
                <w:sz w:val="24"/>
              </w:rPr>
              <w:t>ИСПДн</w:t>
            </w:r>
            <w:proofErr w:type="spellEnd"/>
            <w:r w:rsidRPr="007D531D">
              <w:rPr>
                <w:sz w:val="24"/>
              </w:rPr>
              <w:t>.</w:t>
            </w:r>
          </w:p>
        </w:tc>
        <w:tc>
          <w:tcPr>
            <w:tcW w:w="2722" w:type="dxa"/>
            <w:shd w:val="clear" w:color="auto" w:fill="auto"/>
            <w:vAlign w:val="center"/>
          </w:tcPr>
          <w:p w:rsidR="00F12AFC" w:rsidRPr="007D531D" w:rsidRDefault="00F12AFC" w:rsidP="00E157C2">
            <w:pPr>
              <w:pStyle w:val="Tabletext"/>
              <w:keepLines/>
              <w:rPr>
                <w:sz w:val="24"/>
              </w:rPr>
            </w:pPr>
            <w:r w:rsidRPr="007D531D">
              <w:rPr>
                <w:sz w:val="24"/>
              </w:rPr>
              <w:t>Разовое</w:t>
            </w:r>
          </w:p>
          <w:p w:rsidR="00F12AFC" w:rsidRPr="007D531D" w:rsidRDefault="00F12AFC" w:rsidP="00E157C2">
            <w:pPr>
              <w:pStyle w:val="Tabletext"/>
              <w:keepLines/>
              <w:rPr>
                <w:sz w:val="24"/>
              </w:rPr>
            </w:pPr>
            <w:r w:rsidRPr="007D531D">
              <w:rPr>
                <w:sz w:val="24"/>
              </w:rPr>
              <w:t xml:space="preserve">срок  </w:t>
            </w:r>
            <w:proofErr w:type="gramStart"/>
            <w:r w:rsidRPr="007D531D">
              <w:rPr>
                <w:sz w:val="24"/>
              </w:rPr>
              <w:t>до</w:t>
            </w:r>
            <w:proofErr w:type="gramEnd"/>
            <w:r>
              <w:rPr>
                <w:sz w:val="24"/>
              </w:rPr>
              <w:t xml:space="preserve"> </w:t>
            </w:r>
          </w:p>
        </w:tc>
        <w:tc>
          <w:tcPr>
            <w:tcW w:w="2129" w:type="dxa"/>
            <w:shd w:val="clear" w:color="auto" w:fill="auto"/>
            <w:vAlign w:val="center"/>
          </w:tcPr>
          <w:p w:rsidR="00F12AFC" w:rsidRPr="007D531D" w:rsidRDefault="00F12AFC" w:rsidP="00E157C2">
            <w:pPr>
              <w:pStyle w:val="Tabletext"/>
              <w:keepLines/>
              <w:rPr>
                <w:sz w:val="24"/>
              </w:rPr>
            </w:pPr>
          </w:p>
        </w:tc>
      </w:tr>
      <w:tr w:rsidR="00F12AFC" w:rsidRPr="007D531D" w:rsidTr="008B398A">
        <w:trPr>
          <w:cantSplit/>
          <w:trHeight w:val="85"/>
        </w:trPr>
        <w:tc>
          <w:tcPr>
            <w:tcW w:w="5068" w:type="dxa"/>
            <w:shd w:val="clear" w:color="auto" w:fill="auto"/>
            <w:vAlign w:val="center"/>
          </w:tcPr>
          <w:p w:rsidR="00F12AFC" w:rsidRPr="007D531D" w:rsidRDefault="00F12AFC" w:rsidP="00E157C2">
            <w:pPr>
              <w:pStyle w:val="Tabletext"/>
              <w:keepLines/>
              <w:rPr>
                <w:sz w:val="24"/>
              </w:rPr>
            </w:pPr>
            <w:r w:rsidRPr="007D531D">
              <w:rPr>
                <w:sz w:val="24"/>
              </w:rPr>
              <w:t>Организация порядка резервного копирования защищаемой информации на твердые носители</w:t>
            </w:r>
          </w:p>
        </w:tc>
        <w:tc>
          <w:tcPr>
            <w:tcW w:w="2722" w:type="dxa"/>
            <w:shd w:val="clear" w:color="auto" w:fill="auto"/>
            <w:vAlign w:val="center"/>
          </w:tcPr>
          <w:p w:rsidR="00F12AFC" w:rsidRPr="00343AFC" w:rsidRDefault="00F12AFC" w:rsidP="00E157C2">
            <w:pPr>
              <w:pStyle w:val="Tabletext"/>
              <w:keepLines/>
              <w:rPr>
                <w:sz w:val="24"/>
              </w:rPr>
            </w:pPr>
            <w:r w:rsidRPr="00343AFC">
              <w:rPr>
                <w:sz w:val="24"/>
              </w:rPr>
              <w:t>Разовое</w:t>
            </w:r>
          </w:p>
          <w:p w:rsidR="00F12AFC" w:rsidRPr="007D531D" w:rsidRDefault="00F12AFC" w:rsidP="00E157C2">
            <w:pPr>
              <w:pStyle w:val="Tabletext"/>
              <w:keepLines/>
              <w:rPr>
                <w:sz w:val="24"/>
              </w:rPr>
            </w:pPr>
            <w:r>
              <w:rPr>
                <w:sz w:val="24"/>
              </w:rPr>
              <w:t xml:space="preserve">срок  </w:t>
            </w:r>
            <w:proofErr w:type="gramStart"/>
            <w:r>
              <w:rPr>
                <w:sz w:val="24"/>
              </w:rPr>
              <w:t>до</w:t>
            </w:r>
            <w:proofErr w:type="gramEnd"/>
            <w:r w:rsidRPr="00343AFC">
              <w:rPr>
                <w:sz w:val="24"/>
              </w:rPr>
              <w:t>.</w:t>
            </w:r>
          </w:p>
        </w:tc>
        <w:tc>
          <w:tcPr>
            <w:tcW w:w="2129" w:type="dxa"/>
            <w:shd w:val="clear" w:color="auto" w:fill="auto"/>
            <w:vAlign w:val="center"/>
          </w:tcPr>
          <w:p w:rsidR="00F12AFC" w:rsidRPr="007D531D" w:rsidRDefault="00F12AFC" w:rsidP="00E157C2">
            <w:pPr>
              <w:pStyle w:val="Tabletext"/>
              <w:keepLines/>
              <w:rPr>
                <w:sz w:val="24"/>
              </w:rPr>
            </w:pPr>
          </w:p>
        </w:tc>
      </w:tr>
      <w:tr w:rsidR="00F12AFC" w:rsidRPr="007D531D" w:rsidTr="008B398A">
        <w:trPr>
          <w:cantSplit/>
          <w:trHeight w:val="27"/>
        </w:trPr>
        <w:tc>
          <w:tcPr>
            <w:tcW w:w="5068" w:type="dxa"/>
            <w:shd w:val="clear" w:color="auto" w:fill="auto"/>
            <w:vAlign w:val="center"/>
          </w:tcPr>
          <w:p w:rsidR="00F12AFC" w:rsidRPr="007D531D" w:rsidRDefault="00F12AFC" w:rsidP="00E157C2">
            <w:pPr>
              <w:pStyle w:val="Tabletext"/>
              <w:keepLines/>
              <w:rPr>
                <w:sz w:val="24"/>
              </w:rPr>
            </w:pPr>
            <w:r w:rsidRPr="007D531D">
              <w:rPr>
                <w:sz w:val="24"/>
              </w:rPr>
              <w:t xml:space="preserve">Организация информирования сотрудников о порядке обработки </w:t>
            </w:r>
            <w:proofErr w:type="spellStart"/>
            <w:r w:rsidRPr="007D531D">
              <w:rPr>
                <w:sz w:val="24"/>
              </w:rPr>
              <w:t>ПДн</w:t>
            </w:r>
            <w:proofErr w:type="spellEnd"/>
            <w:r>
              <w:rPr>
                <w:sz w:val="24"/>
              </w:rPr>
              <w:t xml:space="preserve"> и их обучения</w:t>
            </w:r>
          </w:p>
        </w:tc>
        <w:tc>
          <w:tcPr>
            <w:tcW w:w="2722" w:type="dxa"/>
            <w:shd w:val="clear" w:color="auto" w:fill="auto"/>
            <w:vAlign w:val="center"/>
          </w:tcPr>
          <w:p w:rsidR="00F12AFC" w:rsidRPr="00343AFC" w:rsidRDefault="00F12AFC" w:rsidP="00E157C2">
            <w:pPr>
              <w:pStyle w:val="Tabletext"/>
              <w:keepLines/>
              <w:rPr>
                <w:sz w:val="24"/>
              </w:rPr>
            </w:pPr>
            <w:r w:rsidRPr="00343AFC">
              <w:rPr>
                <w:sz w:val="24"/>
              </w:rPr>
              <w:t>Разовое</w:t>
            </w:r>
          </w:p>
          <w:p w:rsidR="00F12AFC" w:rsidRPr="007D531D" w:rsidRDefault="00F12AFC" w:rsidP="00E157C2">
            <w:pPr>
              <w:pStyle w:val="Tabletext"/>
              <w:keepLines/>
              <w:rPr>
                <w:sz w:val="24"/>
              </w:rPr>
            </w:pPr>
            <w:r>
              <w:rPr>
                <w:sz w:val="24"/>
              </w:rPr>
              <w:t xml:space="preserve">срок  </w:t>
            </w:r>
            <w:proofErr w:type="gramStart"/>
            <w:r>
              <w:rPr>
                <w:sz w:val="24"/>
              </w:rPr>
              <w:t>до</w:t>
            </w:r>
            <w:proofErr w:type="gramEnd"/>
            <w:r>
              <w:rPr>
                <w:sz w:val="24"/>
              </w:rPr>
              <w:t xml:space="preserve"> </w:t>
            </w:r>
          </w:p>
        </w:tc>
        <w:tc>
          <w:tcPr>
            <w:tcW w:w="2129" w:type="dxa"/>
            <w:shd w:val="clear" w:color="auto" w:fill="auto"/>
            <w:vAlign w:val="center"/>
          </w:tcPr>
          <w:p w:rsidR="00F12AFC" w:rsidRPr="007D531D" w:rsidRDefault="00F12AFC" w:rsidP="00E157C2">
            <w:pPr>
              <w:pStyle w:val="Tabletext"/>
              <w:keepLines/>
              <w:rPr>
                <w:sz w:val="24"/>
              </w:rPr>
            </w:pPr>
          </w:p>
        </w:tc>
      </w:tr>
      <w:tr w:rsidR="00F12AFC" w:rsidRPr="007D531D" w:rsidTr="008B398A">
        <w:trPr>
          <w:cantSplit/>
          <w:trHeight w:val="27"/>
        </w:trPr>
        <w:tc>
          <w:tcPr>
            <w:tcW w:w="5068" w:type="dxa"/>
            <w:shd w:val="clear" w:color="auto" w:fill="auto"/>
            <w:vAlign w:val="center"/>
          </w:tcPr>
          <w:p w:rsidR="00F12AFC" w:rsidRPr="007D531D" w:rsidRDefault="00F12AFC" w:rsidP="00E157C2">
            <w:pPr>
              <w:pStyle w:val="Tabletext"/>
              <w:keepLines/>
              <w:rPr>
                <w:sz w:val="24"/>
              </w:rPr>
            </w:pPr>
            <w:r w:rsidRPr="007D531D">
              <w:rPr>
                <w:sz w:val="24"/>
              </w:rPr>
              <w:t xml:space="preserve">Организация информирования сотрудников о введенном режиме защиты </w:t>
            </w:r>
            <w:proofErr w:type="spellStart"/>
            <w:r w:rsidRPr="007D531D">
              <w:rPr>
                <w:sz w:val="24"/>
              </w:rPr>
              <w:t>ПДн</w:t>
            </w:r>
            <w:proofErr w:type="spellEnd"/>
          </w:p>
        </w:tc>
        <w:tc>
          <w:tcPr>
            <w:tcW w:w="2722" w:type="dxa"/>
            <w:shd w:val="clear" w:color="auto" w:fill="auto"/>
            <w:vAlign w:val="center"/>
          </w:tcPr>
          <w:p w:rsidR="00F12AFC" w:rsidRPr="00343AFC" w:rsidRDefault="00F12AFC" w:rsidP="00E157C2">
            <w:pPr>
              <w:pStyle w:val="Tabletext"/>
              <w:keepLines/>
              <w:rPr>
                <w:sz w:val="24"/>
              </w:rPr>
            </w:pPr>
            <w:r w:rsidRPr="00343AFC">
              <w:rPr>
                <w:sz w:val="24"/>
              </w:rPr>
              <w:t>Разовое</w:t>
            </w:r>
          </w:p>
          <w:p w:rsidR="00F12AFC" w:rsidRPr="007D531D" w:rsidRDefault="00F12AFC" w:rsidP="00E157C2">
            <w:pPr>
              <w:pStyle w:val="Tabletext"/>
              <w:keepLines/>
              <w:rPr>
                <w:sz w:val="24"/>
              </w:rPr>
            </w:pPr>
            <w:r>
              <w:rPr>
                <w:sz w:val="24"/>
              </w:rPr>
              <w:t xml:space="preserve">срок  </w:t>
            </w:r>
            <w:proofErr w:type="gramStart"/>
            <w:r>
              <w:rPr>
                <w:sz w:val="24"/>
              </w:rPr>
              <w:t>до</w:t>
            </w:r>
            <w:proofErr w:type="gramEnd"/>
            <w:r>
              <w:rPr>
                <w:sz w:val="24"/>
              </w:rPr>
              <w:t xml:space="preserve"> </w:t>
            </w:r>
          </w:p>
        </w:tc>
        <w:tc>
          <w:tcPr>
            <w:tcW w:w="2129" w:type="dxa"/>
            <w:shd w:val="clear" w:color="auto" w:fill="auto"/>
            <w:vAlign w:val="center"/>
          </w:tcPr>
          <w:p w:rsidR="00F12AFC" w:rsidRPr="007D531D" w:rsidRDefault="00F12AFC" w:rsidP="00E157C2">
            <w:pPr>
              <w:pStyle w:val="Tabletext"/>
              <w:keepLines/>
              <w:rPr>
                <w:sz w:val="24"/>
              </w:rPr>
            </w:pPr>
          </w:p>
        </w:tc>
      </w:tr>
      <w:tr w:rsidR="00F12AFC" w:rsidRPr="007D531D" w:rsidTr="008B398A">
        <w:trPr>
          <w:cantSplit/>
          <w:trHeight w:val="27"/>
        </w:trPr>
        <w:tc>
          <w:tcPr>
            <w:tcW w:w="5068" w:type="dxa"/>
            <w:shd w:val="clear" w:color="auto" w:fill="auto"/>
            <w:vAlign w:val="center"/>
          </w:tcPr>
          <w:p w:rsidR="00F12AFC" w:rsidRPr="007D531D" w:rsidRDefault="00F12AFC" w:rsidP="00E157C2">
            <w:pPr>
              <w:pStyle w:val="Tabletext"/>
              <w:keepLines/>
              <w:rPr>
                <w:sz w:val="24"/>
              </w:rPr>
            </w:pPr>
            <w:r>
              <w:rPr>
                <w:sz w:val="24"/>
              </w:rPr>
              <w:t xml:space="preserve">Подготовка и утверждение комплекта нормативной документации, регламентирующей обработку </w:t>
            </w:r>
            <w:proofErr w:type="spellStart"/>
            <w:r>
              <w:rPr>
                <w:sz w:val="24"/>
              </w:rPr>
              <w:t>ПДн</w:t>
            </w:r>
            <w:proofErr w:type="spellEnd"/>
            <w:r>
              <w:rPr>
                <w:sz w:val="24"/>
              </w:rPr>
              <w:t xml:space="preserve"> в </w:t>
            </w:r>
            <w:proofErr w:type="spellStart"/>
            <w:r>
              <w:rPr>
                <w:sz w:val="24"/>
              </w:rPr>
              <w:t>ИСПДн</w:t>
            </w:r>
            <w:proofErr w:type="spellEnd"/>
          </w:p>
        </w:tc>
        <w:tc>
          <w:tcPr>
            <w:tcW w:w="2722" w:type="dxa"/>
            <w:shd w:val="clear" w:color="auto" w:fill="auto"/>
            <w:vAlign w:val="center"/>
          </w:tcPr>
          <w:p w:rsidR="00F12AFC" w:rsidRPr="00343AFC" w:rsidRDefault="00F12AFC" w:rsidP="00E157C2">
            <w:pPr>
              <w:pStyle w:val="Tabletext"/>
              <w:keepLines/>
              <w:rPr>
                <w:sz w:val="24"/>
              </w:rPr>
            </w:pPr>
            <w:r w:rsidRPr="00343AFC">
              <w:rPr>
                <w:sz w:val="24"/>
              </w:rPr>
              <w:t>Разовое</w:t>
            </w:r>
          </w:p>
          <w:p w:rsidR="00F12AFC" w:rsidRPr="007D531D" w:rsidRDefault="00F12AFC" w:rsidP="00E157C2">
            <w:pPr>
              <w:pStyle w:val="Tabletext"/>
              <w:keepLines/>
              <w:rPr>
                <w:sz w:val="24"/>
              </w:rPr>
            </w:pPr>
            <w:r w:rsidRPr="00343AFC">
              <w:rPr>
                <w:sz w:val="24"/>
              </w:rPr>
              <w:t xml:space="preserve">срок  </w:t>
            </w:r>
            <w:proofErr w:type="gramStart"/>
            <w:r w:rsidRPr="00343AFC">
              <w:rPr>
                <w:sz w:val="24"/>
              </w:rPr>
              <w:t>до</w:t>
            </w:r>
            <w:proofErr w:type="gramEnd"/>
            <w:r w:rsidRPr="00343AFC">
              <w:rPr>
                <w:sz w:val="24"/>
              </w:rPr>
              <w:t xml:space="preserve"> </w:t>
            </w:r>
          </w:p>
        </w:tc>
        <w:tc>
          <w:tcPr>
            <w:tcW w:w="2129" w:type="dxa"/>
            <w:shd w:val="clear" w:color="auto" w:fill="auto"/>
            <w:vAlign w:val="center"/>
          </w:tcPr>
          <w:p w:rsidR="00F12AFC" w:rsidRPr="007D531D" w:rsidRDefault="00F12AFC" w:rsidP="00E157C2">
            <w:pPr>
              <w:pStyle w:val="Tabletext"/>
              <w:keepLines/>
              <w:rPr>
                <w:sz w:val="24"/>
              </w:rPr>
            </w:pPr>
          </w:p>
        </w:tc>
      </w:tr>
      <w:tr w:rsidR="008B0A8C" w:rsidRPr="007D531D" w:rsidTr="00AD339D">
        <w:trPr>
          <w:cantSplit/>
          <w:trHeight w:val="27"/>
        </w:trPr>
        <w:tc>
          <w:tcPr>
            <w:tcW w:w="9919" w:type="dxa"/>
            <w:gridSpan w:val="3"/>
            <w:shd w:val="clear" w:color="auto" w:fill="auto"/>
            <w:vAlign w:val="center"/>
          </w:tcPr>
          <w:p w:rsidR="008B0A8C" w:rsidRPr="008B0A8C" w:rsidRDefault="008B0A8C" w:rsidP="00E157C2">
            <w:pPr>
              <w:pStyle w:val="Tabletext"/>
              <w:keepLines/>
              <w:rPr>
                <w:b/>
                <w:sz w:val="24"/>
              </w:rPr>
            </w:pPr>
            <w:r w:rsidRPr="008B0A8C">
              <w:rPr>
                <w:b/>
                <w:sz w:val="24"/>
              </w:rPr>
              <w:t>Физические мероприятия</w:t>
            </w:r>
          </w:p>
        </w:tc>
      </w:tr>
      <w:tr w:rsidR="008B0A8C" w:rsidRPr="007D531D" w:rsidTr="00AD339D">
        <w:trPr>
          <w:cantSplit/>
          <w:trHeight w:val="27"/>
        </w:trPr>
        <w:tc>
          <w:tcPr>
            <w:tcW w:w="5068" w:type="dxa"/>
            <w:shd w:val="clear" w:color="auto" w:fill="auto"/>
          </w:tcPr>
          <w:p w:rsidR="008B0A8C" w:rsidRPr="004F597D" w:rsidRDefault="008B0A8C" w:rsidP="00E157C2">
            <w:pPr>
              <w:ind w:firstLine="0"/>
              <w:rPr>
                <w:rFonts w:cs="Times New Roman"/>
                <w:szCs w:val="24"/>
              </w:rPr>
            </w:pPr>
            <w:r w:rsidRPr="004F597D">
              <w:rPr>
                <w:rFonts w:cs="Times New Roman"/>
                <w:szCs w:val="24"/>
              </w:rPr>
              <w:t xml:space="preserve">Установление </w:t>
            </w:r>
            <w:r>
              <w:rPr>
                <w:rFonts w:cs="Times New Roman"/>
                <w:szCs w:val="24"/>
              </w:rPr>
              <w:t xml:space="preserve">границ </w:t>
            </w:r>
            <w:r w:rsidRPr="004F597D">
              <w:rPr>
                <w:rFonts w:cs="Times New Roman"/>
                <w:szCs w:val="24"/>
              </w:rPr>
              <w:t xml:space="preserve">контролируемой зоны </w:t>
            </w:r>
            <w:proofErr w:type="spellStart"/>
            <w:r w:rsidRPr="004F597D">
              <w:rPr>
                <w:rFonts w:cs="Times New Roman"/>
                <w:szCs w:val="24"/>
              </w:rPr>
              <w:t>ИСПДн</w:t>
            </w:r>
            <w:proofErr w:type="spellEnd"/>
          </w:p>
        </w:tc>
        <w:tc>
          <w:tcPr>
            <w:tcW w:w="2722" w:type="dxa"/>
            <w:shd w:val="clear" w:color="auto" w:fill="auto"/>
            <w:vAlign w:val="center"/>
          </w:tcPr>
          <w:p w:rsidR="008B0A8C" w:rsidRPr="007D531D" w:rsidRDefault="008B0A8C" w:rsidP="00E157C2">
            <w:pPr>
              <w:pStyle w:val="Tabletext"/>
              <w:keepLines/>
              <w:rPr>
                <w:sz w:val="24"/>
              </w:rPr>
            </w:pPr>
            <w:r w:rsidRPr="007D531D">
              <w:rPr>
                <w:sz w:val="24"/>
              </w:rPr>
              <w:t>Разовое</w:t>
            </w:r>
          </w:p>
          <w:p w:rsidR="008B0A8C" w:rsidRPr="007D531D" w:rsidRDefault="008B0A8C" w:rsidP="00E157C2">
            <w:pPr>
              <w:pStyle w:val="Tabletext"/>
              <w:keepLines/>
              <w:rPr>
                <w:sz w:val="24"/>
              </w:rPr>
            </w:pPr>
            <w:r w:rsidRPr="007D531D">
              <w:rPr>
                <w:sz w:val="24"/>
              </w:rPr>
              <w:t xml:space="preserve">срок  </w:t>
            </w:r>
            <w:proofErr w:type="gramStart"/>
            <w:r w:rsidRPr="007D531D">
              <w:rPr>
                <w:sz w:val="24"/>
              </w:rPr>
              <w:t>до</w:t>
            </w:r>
            <w:proofErr w:type="gramEnd"/>
            <w:r>
              <w:rPr>
                <w:sz w:val="24"/>
              </w:rPr>
              <w:t xml:space="preserve"> </w:t>
            </w:r>
          </w:p>
        </w:tc>
        <w:tc>
          <w:tcPr>
            <w:tcW w:w="2129" w:type="dxa"/>
            <w:shd w:val="clear" w:color="auto" w:fill="auto"/>
            <w:vAlign w:val="center"/>
          </w:tcPr>
          <w:p w:rsidR="008B0A8C" w:rsidRPr="007D531D" w:rsidRDefault="008B0A8C" w:rsidP="00E157C2">
            <w:pPr>
              <w:pStyle w:val="Tabletext"/>
              <w:keepLines/>
              <w:rPr>
                <w:sz w:val="24"/>
              </w:rPr>
            </w:pPr>
          </w:p>
        </w:tc>
      </w:tr>
      <w:tr w:rsidR="008B0A8C" w:rsidRPr="007D531D" w:rsidTr="00AD339D">
        <w:trPr>
          <w:cantSplit/>
          <w:trHeight w:val="27"/>
        </w:trPr>
        <w:tc>
          <w:tcPr>
            <w:tcW w:w="5068" w:type="dxa"/>
            <w:shd w:val="clear" w:color="auto" w:fill="auto"/>
          </w:tcPr>
          <w:p w:rsidR="008B0A8C" w:rsidRPr="004F597D" w:rsidRDefault="008B0A8C" w:rsidP="00E157C2">
            <w:pPr>
              <w:ind w:firstLine="0"/>
              <w:rPr>
                <w:rFonts w:cs="Times New Roman"/>
                <w:szCs w:val="24"/>
              </w:rPr>
            </w:pPr>
            <w:r w:rsidRPr="004F597D">
              <w:rPr>
                <w:rFonts w:cs="Times New Roman"/>
                <w:szCs w:val="24"/>
              </w:rPr>
              <w:t>Организация постов охраны для пропуска в контролируемую зону</w:t>
            </w:r>
          </w:p>
        </w:tc>
        <w:tc>
          <w:tcPr>
            <w:tcW w:w="2722" w:type="dxa"/>
            <w:shd w:val="clear" w:color="auto" w:fill="auto"/>
            <w:vAlign w:val="center"/>
          </w:tcPr>
          <w:p w:rsidR="008B0A8C" w:rsidRPr="00343AFC" w:rsidRDefault="008B0A8C" w:rsidP="00E157C2">
            <w:pPr>
              <w:pStyle w:val="Tabletext"/>
              <w:keepLines/>
              <w:rPr>
                <w:sz w:val="24"/>
              </w:rPr>
            </w:pPr>
            <w:r w:rsidRPr="00343AFC">
              <w:rPr>
                <w:sz w:val="24"/>
              </w:rPr>
              <w:t>Разовое</w:t>
            </w:r>
          </w:p>
          <w:p w:rsidR="008B0A8C" w:rsidRPr="007D531D" w:rsidRDefault="008B0A8C" w:rsidP="00E157C2">
            <w:pPr>
              <w:pStyle w:val="Tabletext"/>
              <w:keepLines/>
              <w:rPr>
                <w:sz w:val="24"/>
              </w:rPr>
            </w:pPr>
            <w:r w:rsidRPr="00343AFC">
              <w:rPr>
                <w:sz w:val="24"/>
              </w:rPr>
              <w:t xml:space="preserve">срок  </w:t>
            </w:r>
            <w:proofErr w:type="gramStart"/>
            <w:r w:rsidRPr="00343AFC">
              <w:rPr>
                <w:sz w:val="24"/>
              </w:rPr>
              <w:t>до</w:t>
            </w:r>
            <w:proofErr w:type="gramEnd"/>
            <w:r w:rsidRPr="00343AFC">
              <w:rPr>
                <w:sz w:val="24"/>
              </w:rPr>
              <w:t xml:space="preserve"> </w:t>
            </w:r>
          </w:p>
        </w:tc>
        <w:tc>
          <w:tcPr>
            <w:tcW w:w="2129" w:type="dxa"/>
            <w:shd w:val="clear" w:color="auto" w:fill="auto"/>
            <w:vAlign w:val="center"/>
          </w:tcPr>
          <w:p w:rsidR="008B0A8C" w:rsidRPr="007D531D" w:rsidRDefault="008B0A8C" w:rsidP="00E157C2">
            <w:pPr>
              <w:pStyle w:val="Tabletext"/>
              <w:keepLines/>
              <w:rPr>
                <w:sz w:val="24"/>
              </w:rPr>
            </w:pPr>
          </w:p>
        </w:tc>
      </w:tr>
      <w:tr w:rsidR="008B0A8C" w:rsidRPr="007D531D" w:rsidTr="00AD339D">
        <w:trPr>
          <w:cantSplit/>
          <w:trHeight w:val="27"/>
        </w:trPr>
        <w:tc>
          <w:tcPr>
            <w:tcW w:w="5068" w:type="dxa"/>
            <w:shd w:val="clear" w:color="auto" w:fill="auto"/>
          </w:tcPr>
          <w:p w:rsidR="008B0A8C" w:rsidRPr="004F597D" w:rsidRDefault="008B0A8C" w:rsidP="00E157C2">
            <w:pPr>
              <w:ind w:firstLine="0"/>
              <w:rPr>
                <w:rFonts w:cs="Times New Roman"/>
                <w:szCs w:val="24"/>
              </w:rPr>
            </w:pPr>
            <w:r w:rsidRPr="004F597D">
              <w:rPr>
                <w:rFonts w:cs="Times New Roman"/>
                <w:szCs w:val="24"/>
              </w:rPr>
              <w:t>Установка жалюзи, штор на окнах или другие меры, исключающие несанкционированный доступ к ПД снаружи здания</w:t>
            </w:r>
          </w:p>
        </w:tc>
        <w:tc>
          <w:tcPr>
            <w:tcW w:w="2722" w:type="dxa"/>
            <w:shd w:val="clear" w:color="auto" w:fill="auto"/>
            <w:vAlign w:val="center"/>
          </w:tcPr>
          <w:p w:rsidR="008B0A8C" w:rsidRPr="00343AFC" w:rsidRDefault="008B0A8C" w:rsidP="00E157C2">
            <w:pPr>
              <w:pStyle w:val="Tabletext"/>
              <w:keepLines/>
              <w:rPr>
                <w:sz w:val="24"/>
              </w:rPr>
            </w:pPr>
            <w:r w:rsidRPr="00343AFC">
              <w:rPr>
                <w:sz w:val="24"/>
              </w:rPr>
              <w:t>Разовое</w:t>
            </w:r>
          </w:p>
          <w:p w:rsidR="008B0A8C" w:rsidRPr="007D531D" w:rsidRDefault="008B0A8C" w:rsidP="00E157C2">
            <w:pPr>
              <w:pStyle w:val="Tabletext"/>
              <w:keepLines/>
              <w:rPr>
                <w:sz w:val="24"/>
              </w:rPr>
            </w:pPr>
            <w:r w:rsidRPr="00343AFC">
              <w:rPr>
                <w:sz w:val="24"/>
              </w:rPr>
              <w:t xml:space="preserve">срок  </w:t>
            </w:r>
            <w:proofErr w:type="gramStart"/>
            <w:r w:rsidRPr="00343AFC">
              <w:rPr>
                <w:sz w:val="24"/>
              </w:rPr>
              <w:t>до</w:t>
            </w:r>
            <w:proofErr w:type="gramEnd"/>
            <w:r w:rsidRPr="00343AFC">
              <w:rPr>
                <w:sz w:val="24"/>
              </w:rPr>
              <w:t xml:space="preserve"> </w:t>
            </w:r>
          </w:p>
        </w:tc>
        <w:tc>
          <w:tcPr>
            <w:tcW w:w="2129" w:type="dxa"/>
            <w:shd w:val="clear" w:color="auto" w:fill="auto"/>
            <w:vAlign w:val="center"/>
          </w:tcPr>
          <w:p w:rsidR="008B0A8C" w:rsidRPr="007D531D" w:rsidRDefault="008B0A8C" w:rsidP="00E157C2">
            <w:pPr>
              <w:pStyle w:val="Tabletext"/>
              <w:keepLines/>
              <w:rPr>
                <w:sz w:val="24"/>
              </w:rPr>
            </w:pPr>
          </w:p>
        </w:tc>
      </w:tr>
      <w:tr w:rsidR="00F12AFC" w:rsidRPr="007D531D" w:rsidTr="008B398A">
        <w:trPr>
          <w:cantSplit/>
          <w:trHeight w:val="27"/>
        </w:trPr>
        <w:tc>
          <w:tcPr>
            <w:tcW w:w="9919" w:type="dxa"/>
            <w:gridSpan w:val="3"/>
            <w:shd w:val="clear" w:color="auto" w:fill="auto"/>
            <w:vAlign w:val="center"/>
          </w:tcPr>
          <w:p w:rsidR="00F12AFC" w:rsidRPr="007D531D" w:rsidRDefault="00F12AFC" w:rsidP="00E157C2">
            <w:pPr>
              <w:pStyle w:val="Tabletext"/>
              <w:keepLines/>
              <w:rPr>
                <w:b/>
                <w:sz w:val="24"/>
              </w:rPr>
            </w:pPr>
            <w:r w:rsidRPr="007D531D">
              <w:rPr>
                <w:b/>
                <w:sz w:val="24"/>
              </w:rPr>
              <w:t>Технические мероприятия</w:t>
            </w:r>
          </w:p>
        </w:tc>
      </w:tr>
      <w:tr w:rsidR="00F12AFC" w:rsidRPr="007D531D" w:rsidTr="008B398A">
        <w:trPr>
          <w:cantSplit/>
          <w:trHeight w:val="27"/>
        </w:trPr>
        <w:tc>
          <w:tcPr>
            <w:tcW w:w="5068" w:type="dxa"/>
            <w:shd w:val="clear" w:color="auto" w:fill="auto"/>
            <w:vAlign w:val="center"/>
          </w:tcPr>
          <w:p w:rsidR="00F12AFC" w:rsidRPr="007D531D" w:rsidRDefault="00F12AFC" w:rsidP="00E157C2">
            <w:pPr>
              <w:pStyle w:val="Tabletext"/>
              <w:keepLines/>
              <w:rPr>
                <w:sz w:val="24"/>
              </w:rPr>
            </w:pPr>
            <w:r w:rsidRPr="007D531D">
              <w:rPr>
                <w:sz w:val="24"/>
              </w:rPr>
              <w:lastRenderedPageBreak/>
              <w:t xml:space="preserve">Внедрение специальной подсистемы управления доступом, регистрации и учета </w:t>
            </w:r>
          </w:p>
        </w:tc>
        <w:tc>
          <w:tcPr>
            <w:tcW w:w="2722" w:type="dxa"/>
            <w:shd w:val="clear" w:color="auto" w:fill="auto"/>
            <w:vAlign w:val="center"/>
          </w:tcPr>
          <w:p w:rsidR="00F12AFC" w:rsidRPr="007D531D" w:rsidRDefault="00F12AFC" w:rsidP="00E157C2">
            <w:pPr>
              <w:pStyle w:val="Tabletext"/>
              <w:keepLines/>
              <w:rPr>
                <w:sz w:val="24"/>
              </w:rPr>
            </w:pPr>
            <w:r w:rsidRPr="007D531D">
              <w:rPr>
                <w:sz w:val="24"/>
              </w:rPr>
              <w:t>Разовое</w:t>
            </w:r>
          </w:p>
          <w:p w:rsidR="00F12AFC" w:rsidRPr="007D531D" w:rsidRDefault="00F12AFC" w:rsidP="00E157C2">
            <w:pPr>
              <w:pStyle w:val="Tabletext"/>
              <w:keepLines/>
              <w:rPr>
                <w:sz w:val="24"/>
              </w:rPr>
            </w:pPr>
            <w:r w:rsidRPr="007D531D">
              <w:rPr>
                <w:sz w:val="24"/>
              </w:rPr>
              <w:t xml:space="preserve">срок  </w:t>
            </w:r>
            <w:proofErr w:type="gramStart"/>
            <w:r w:rsidRPr="007D531D">
              <w:rPr>
                <w:sz w:val="24"/>
              </w:rPr>
              <w:t>до</w:t>
            </w:r>
            <w:proofErr w:type="gramEnd"/>
            <w:r>
              <w:rPr>
                <w:sz w:val="24"/>
              </w:rPr>
              <w:t xml:space="preserve"> </w:t>
            </w:r>
          </w:p>
        </w:tc>
        <w:tc>
          <w:tcPr>
            <w:tcW w:w="2129" w:type="dxa"/>
            <w:shd w:val="clear" w:color="auto" w:fill="auto"/>
            <w:vAlign w:val="center"/>
          </w:tcPr>
          <w:p w:rsidR="00F12AFC" w:rsidRPr="007D531D" w:rsidRDefault="00F12AFC" w:rsidP="00E157C2">
            <w:pPr>
              <w:pStyle w:val="Tabletext"/>
              <w:keepLines/>
              <w:rPr>
                <w:sz w:val="24"/>
              </w:rPr>
            </w:pPr>
          </w:p>
        </w:tc>
      </w:tr>
      <w:tr w:rsidR="00F12AFC" w:rsidRPr="007D531D" w:rsidTr="008B398A">
        <w:trPr>
          <w:cantSplit/>
          <w:trHeight w:val="27"/>
        </w:trPr>
        <w:tc>
          <w:tcPr>
            <w:tcW w:w="5068" w:type="dxa"/>
            <w:shd w:val="clear" w:color="auto" w:fill="auto"/>
            <w:vAlign w:val="center"/>
          </w:tcPr>
          <w:p w:rsidR="00F12AFC" w:rsidRPr="007D531D" w:rsidRDefault="00F12AFC" w:rsidP="00E157C2">
            <w:pPr>
              <w:pStyle w:val="Tabletext"/>
              <w:keepLines/>
              <w:rPr>
                <w:sz w:val="24"/>
              </w:rPr>
            </w:pPr>
            <w:r w:rsidRPr="007D531D">
              <w:rPr>
                <w:sz w:val="24"/>
              </w:rPr>
              <w:t xml:space="preserve">Внедрение межсетевого экранирования </w:t>
            </w:r>
          </w:p>
        </w:tc>
        <w:tc>
          <w:tcPr>
            <w:tcW w:w="2722" w:type="dxa"/>
            <w:shd w:val="clear" w:color="auto" w:fill="auto"/>
            <w:vAlign w:val="center"/>
          </w:tcPr>
          <w:p w:rsidR="00F12AFC" w:rsidRPr="00343AFC" w:rsidRDefault="00F12AFC" w:rsidP="00E157C2">
            <w:pPr>
              <w:pStyle w:val="Tabletext"/>
              <w:keepLines/>
              <w:rPr>
                <w:sz w:val="24"/>
              </w:rPr>
            </w:pPr>
            <w:r w:rsidRPr="00343AFC">
              <w:rPr>
                <w:sz w:val="24"/>
              </w:rPr>
              <w:t>Разовое</w:t>
            </w:r>
          </w:p>
          <w:p w:rsidR="00F12AFC" w:rsidRPr="007D531D" w:rsidRDefault="00F12AFC" w:rsidP="00E157C2">
            <w:pPr>
              <w:pStyle w:val="Tabletext"/>
              <w:keepLines/>
              <w:rPr>
                <w:sz w:val="24"/>
              </w:rPr>
            </w:pPr>
            <w:r w:rsidRPr="00343AFC">
              <w:rPr>
                <w:sz w:val="24"/>
              </w:rPr>
              <w:t xml:space="preserve">срок  </w:t>
            </w:r>
            <w:proofErr w:type="gramStart"/>
            <w:r w:rsidRPr="00343AFC">
              <w:rPr>
                <w:sz w:val="24"/>
              </w:rPr>
              <w:t>до</w:t>
            </w:r>
            <w:proofErr w:type="gramEnd"/>
            <w:r w:rsidRPr="00343AFC">
              <w:rPr>
                <w:sz w:val="24"/>
              </w:rPr>
              <w:t xml:space="preserve"> </w:t>
            </w:r>
          </w:p>
        </w:tc>
        <w:tc>
          <w:tcPr>
            <w:tcW w:w="2129" w:type="dxa"/>
            <w:shd w:val="clear" w:color="auto" w:fill="auto"/>
            <w:vAlign w:val="center"/>
          </w:tcPr>
          <w:p w:rsidR="00F12AFC" w:rsidRPr="007D531D" w:rsidRDefault="00F12AFC" w:rsidP="00E157C2">
            <w:pPr>
              <w:pStyle w:val="Tabletext"/>
              <w:keepLines/>
              <w:rPr>
                <w:sz w:val="24"/>
              </w:rPr>
            </w:pPr>
          </w:p>
        </w:tc>
      </w:tr>
      <w:tr w:rsidR="00F12AFC" w:rsidRPr="007D531D" w:rsidTr="008B398A">
        <w:trPr>
          <w:cantSplit/>
          <w:trHeight w:val="27"/>
        </w:trPr>
        <w:tc>
          <w:tcPr>
            <w:tcW w:w="5068" w:type="dxa"/>
            <w:shd w:val="clear" w:color="auto" w:fill="auto"/>
            <w:vAlign w:val="center"/>
          </w:tcPr>
          <w:p w:rsidR="00F12AFC" w:rsidRPr="007D531D" w:rsidRDefault="00F12AFC" w:rsidP="00E157C2">
            <w:pPr>
              <w:pStyle w:val="Tabletext"/>
              <w:keepLines/>
              <w:rPr>
                <w:sz w:val="24"/>
              </w:rPr>
            </w:pPr>
            <w:r w:rsidRPr="007D531D">
              <w:rPr>
                <w:sz w:val="24"/>
              </w:rPr>
              <w:t xml:space="preserve">Внедрение криптографической защиты </w:t>
            </w:r>
          </w:p>
        </w:tc>
        <w:tc>
          <w:tcPr>
            <w:tcW w:w="2722" w:type="dxa"/>
            <w:shd w:val="clear" w:color="auto" w:fill="auto"/>
            <w:vAlign w:val="center"/>
          </w:tcPr>
          <w:p w:rsidR="00F12AFC" w:rsidRPr="00343AFC" w:rsidRDefault="00F12AFC" w:rsidP="00E157C2">
            <w:pPr>
              <w:pStyle w:val="Tabletext"/>
              <w:keepLines/>
              <w:rPr>
                <w:sz w:val="24"/>
              </w:rPr>
            </w:pPr>
            <w:r w:rsidRPr="00343AFC">
              <w:rPr>
                <w:sz w:val="24"/>
              </w:rPr>
              <w:t>Разовое</w:t>
            </w:r>
          </w:p>
          <w:p w:rsidR="00F12AFC" w:rsidRPr="007D531D" w:rsidRDefault="00F12AFC" w:rsidP="00E157C2">
            <w:pPr>
              <w:pStyle w:val="Tabletext"/>
              <w:keepLines/>
              <w:rPr>
                <w:sz w:val="24"/>
              </w:rPr>
            </w:pPr>
            <w:r w:rsidRPr="00343AFC">
              <w:rPr>
                <w:sz w:val="24"/>
              </w:rPr>
              <w:t xml:space="preserve">срок  </w:t>
            </w:r>
            <w:proofErr w:type="gramStart"/>
            <w:r w:rsidRPr="00343AFC">
              <w:rPr>
                <w:sz w:val="24"/>
              </w:rPr>
              <w:t>до</w:t>
            </w:r>
            <w:proofErr w:type="gramEnd"/>
            <w:r w:rsidRPr="00343AFC">
              <w:rPr>
                <w:sz w:val="24"/>
              </w:rPr>
              <w:t xml:space="preserve"> </w:t>
            </w:r>
          </w:p>
        </w:tc>
        <w:tc>
          <w:tcPr>
            <w:tcW w:w="2129" w:type="dxa"/>
            <w:shd w:val="clear" w:color="auto" w:fill="auto"/>
            <w:vAlign w:val="center"/>
          </w:tcPr>
          <w:p w:rsidR="00F12AFC" w:rsidRPr="007D531D" w:rsidRDefault="00F12AFC" w:rsidP="00E157C2">
            <w:pPr>
              <w:pStyle w:val="Tabletext"/>
              <w:keepLines/>
              <w:rPr>
                <w:sz w:val="24"/>
              </w:rPr>
            </w:pPr>
          </w:p>
        </w:tc>
      </w:tr>
      <w:tr w:rsidR="00F12AFC" w:rsidRPr="007D531D" w:rsidTr="008B398A">
        <w:trPr>
          <w:cantSplit/>
          <w:trHeight w:val="27"/>
        </w:trPr>
        <w:tc>
          <w:tcPr>
            <w:tcW w:w="9919" w:type="dxa"/>
            <w:gridSpan w:val="3"/>
            <w:shd w:val="clear" w:color="auto" w:fill="auto"/>
            <w:vAlign w:val="center"/>
          </w:tcPr>
          <w:p w:rsidR="00F12AFC" w:rsidRPr="007D531D" w:rsidRDefault="00F12AFC" w:rsidP="00E157C2">
            <w:pPr>
              <w:pStyle w:val="Tabletext"/>
              <w:keepLines/>
              <w:rPr>
                <w:b/>
                <w:sz w:val="24"/>
              </w:rPr>
            </w:pPr>
            <w:r w:rsidRPr="007D531D">
              <w:rPr>
                <w:b/>
                <w:sz w:val="24"/>
              </w:rPr>
              <w:t>Контролирующие мероприятия</w:t>
            </w:r>
          </w:p>
        </w:tc>
      </w:tr>
      <w:tr w:rsidR="00F12AFC" w:rsidRPr="007D531D" w:rsidTr="008B398A">
        <w:trPr>
          <w:cantSplit/>
          <w:trHeight w:val="27"/>
        </w:trPr>
        <w:tc>
          <w:tcPr>
            <w:tcW w:w="5068" w:type="dxa"/>
            <w:shd w:val="clear" w:color="auto" w:fill="auto"/>
            <w:vAlign w:val="center"/>
          </w:tcPr>
          <w:p w:rsidR="00F12AFC" w:rsidRPr="007D531D" w:rsidRDefault="00F12AFC" w:rsidP="00E157C2">
            <w:pPr>
              <w:pStyle w:val="Tabletext"/>
              <w:keepLines/>
              <w:rPr>
                <w:sz w:val="24"/>
              </w:rPr>
            </w:pPr>
            <w:r w:rsidRPr="007D531D">
              <w:rPr>
                <w:sz w:val="24"/>
              </w:rPr>
              <w:t xml:space="preserve">Контроль над соблюдением режима обработки </w:t>
            </w:r>
            <w:proofErr w:type="spellStart"/>
            <w:r w:rsidRPr="007D531D">
              <w:rPr>
                <w:sz w:val="24"/>
              </w:rPr>
              <w:t>ПДн</w:t>
            </w:r>
            <w:proofErr w:type="spellEnd"/>
          </w:p>
        </w:tc>
        <w:tc>
          <w:tcPr>
            <w:tcW w:w="2722" w:type="dxa"/>
            <w:shd w:val="clear" w:color="auto" w:fill="auto"/>
            <w:vAlign w:val="center"/>
          </w:tcPr>
          <w:p w:rsidR="00F12AFC" w:rsidRPr="007D531D" w:rsidRDefault="00F12AFC" w:rsidP="00E157C2">
            <w:pPr>
              <w:pStyle w:val="Tabletext"/>
              <w:keepLines/>
              <w:rPr>
                <w:sz w:val="24"/>
              </w:rPr>
            </w:pPr>
            <w:r w:rsidRPr="007D531D">
              <w:rPr>
                <w:sz w:val="24"/>
              </w:rPr>
              <w:t>Еженедельно</w:t>
            </w:r>
          </w:p>
        </w:tc>
        <w:tc>
          <w:tcPr>
            <w:tcW w:w="2129" w:type="dxa"/>
            <w:shd w:val="clear" w:color="auto" w:fill="auto"/>
            <w:vAlign w:val="center"/>
          </w:tcPr>
          <w:p w:rsidR="00F12AFC" w:rsidRPr="007D531D" w:rsidRDefault="00F12AFC" w:rsidP="00E157C2">
            <w:pPr>
              <w:pStyle w:val="Tabletext"/>
              <w:keepLines/>
              <w:rPr>
                <w:sz w:val="24"/>
              </w:rPr>
            </w:pPr>
          </w:p>
        </w:tc>
      </w:tr>
      <w:tr w:rsidR="00F12AFC" w:rsidRPr="007D531D" w:rsidTr="008B398A">
        <w:trPr>
          <w:cantSplit/>
          <w:trHeight w:val="20"/>
        </w:trPr>
        <w:tc>
          <w:tcPr>
            <w:tcW w:w="5068" w:type="dxa"/>
            <w:shd w:val="clear" w:color="auto" w:fill="auto"/>
            <w:vAlign w:val="center"/>
          </w:tcPr>
          <w:p w:rsidR="00F12AFC" w:rsidRPr="007D531D" w:rsidRDefault="00F12AFC" w:rsidP="00E157C2">
            <w:pPr>
              <w:pStyle w:val="Tabletext"/>
              <w:keepLines/>
              <w:rPr>
                <w:sz w:val="24"/>
              </w:rPr>
            </w:pPr>
            <w:r w:rsidRPr="007D531D">
              <w:rPr>
                <w:sz w:val="24"/>
              </w:rPr>
              <w:t xml:space="preserve">Проведение внутренних проверок на предмет выявления изменений в режиме обработки и защиты </w:t>
            </w:r>
            <w:proofErr w:type="spellStart"/>
            <w:r w:rsidRPr="007D531D">
              <w:rPr>
                <w:sz w:val="24"/>
              </w:rPr>
              <w:t>ПДн</w:t>
            </w:r>
            <w:proofErr w:type="spellEnd"/>
          </w:p>
        </w:tc>
        <w:tc>
          <w:tcPr>
            <w:tcW w:w="2722" w:type="dxa"/>
            <w:shd w:val="clear" w:color="auto" w:fill="auto"/>
            <w:vAlign w:val="center"/>
          </w:tcPr>
          <w:p w:rsidR="00F12AFC" w:rsidRPr="007D531D" w:rsidRDefault="00F12AFC" w:rsidP="00E157C2">
            <w:pPr>
              <w:pStyle w:val="Tabletext"/>
              <w:keepLines/>
              <w:rPr>
                <w:sz w:val="24"/>
              </w:rPr>
            </w:pPr>
            <w:r w:rsidRPr="007D531D">
              <w:rPr>
                <w:sz w:val="24"/>
              </w:rPr>
              <w:t>Ежегодно</w:t>
            </w:r>
          </w:p>
        </w:tc>
        <w:tc>
          <w:tcPr>
            <w:tcW w:w="2129" w:type="dxa"/>
            <w:shd w:val="clear" w:color="auto" w:fill="auto"/>
            <w:vAlign w:val="center"/>
          </w:tcPr>
          <w:p w:rsidR="00F12AFC" w:rsidRPr="007D531D" w:rsidRDefault="00F12AFC" w:rsidP="00E157C2">
            <w:pPr>
              <w:pStyle w:val="Tabletext"/>
              <w:keepLines/>
              <w:rPr>
                <w:sz w:val="24"/>
              </w:rPr>
            </w:pPr>
          </w:p>
        </w:tc>
      </w:tr>
      <w:tr w:rsidR="00F12AFC" w:rsidRPr="007D531D" w:rsidTr="008B398A">
        <w:trPr>
          <w:cantSplit/>
          <w:trHeight w:val="20"/>
        </w:trPr>
        <w:tc>
          <w:tcPr>
            <w:tcW w:w="5068" w:type="dxa"/>
            <w:shd w:val="clear" w:color="auto" w:fill="auto"/>
            <w:vAlign w:val="center"/>
          </w:tcPr>
          <w:p w:rsidR="00F12AFC" w:rsidRPr="007D531D" w:rsidRDefault="00F12AFC" w:rsidP="00E157C2">
            <w:pPr>
              <w:pStyle w:val="Tabletext"/>
              <w:keepLines/>
              <w:rPr>
                <w:sz w:val="24"/>
              </w:rPr>
            </w:pPr>
            <w:r w:rsidRPr="007D531D">
              <w:rPr>
                <w:sz w:val="24"/>
              </w:rPr>
              <w:t xml:space="preserve">Контроль за обновлениями программного обеспечения и единообразия применяемого </w:t>
            </w:r>
            <w:proofErr w:type="gramStart"/>
            <w:r w:rsidRPr="007D531D">
              <w:rPr>
                <w:sz w:val="24"/>
              </w:rPr>
              <w:t>ПО</w:t>
            </w:r>
            <w:proofErr w:type="gramEnd"/>
            <w:r w:rsidRPr="007D531D">
              <w:rPr>
                <w:sz w:val="24"/>
              </w:rPr>
              <w:t xml:space="preserve"> на всех элементах </w:t>
            </w:r>
            <w:proofErr w:type="spellStart"/>
            <w:r w:rsidRPr="007D531D">
              <w:rPr>
                <w:sz w:val="24"/>
              </w:rPr>
              <w:t>ИСПДн</w:t>
            </w:r>
            <w:proofErr w:type="spellEnd"/>
          </w:p>
        </w:tc>
        <w:tc>
          <w:tcPr>
            <w:tcW w:w="2722" w:type="dxa"/>
            <w:shd w:val="clear" w:color="auto" w:fill="auto"/>
            <w:vAlign w:val="center"/>
          </w:tcPr>
          <w:p w:rsidR="00F12AFC" w:rsidRPr="007D531D" w:rsidRDefault="00F12AFC" w:rsidP="00E157C2">
            <w:pPr>
              <w:pStyle w:val="Tabletext"/>
              <w:keepLines/>
              <w:rPr>
                <w:sz w:val="24"/>
              </w:rPr>
            </w:pPr>
            <w:r w:rsidRPr="007D531D">
              <w:rPr>
                <w:sz w:val="24"/>
              </w:rPr>
              <w:t>Еженедельно</w:t>
            </w:r>
          </w:p>
        </w:tc>
        <w:tc>
          <w:tcPr>
            <w:tcW w:w="2129" w:type="dxa"/>
            <w:shd w:val="clear" w:color="auto" w:fill="auto"/>
            <w:vAlign w:val="center"/>
          </w:tcPr>
          <w:p w:rsidR="00F12AFC" w:rsidRPr="007D531D" w:rsidRDefault="00F12AFC" w:rsidP="00E157C2">
            <w:pPr>
              <w:pStyle w:val="Tabletext"/>
              <w:keepLines/>
              <w:rPr>
                <w:sz w:val="24"/>
              </w:rPr>
            </w:pPr>
          </w:p>
        </w:tc>
      </w:tr>
      <w:tr w:rsidR="00F12AFC" w:rsidRPr="007D531D" w:rsidTr="008B398A">
        <w:trPr>
          <w:cantSplit/>
          <w:trHeight w:val="20"/>
        </w:trPr>
        <w:tc>
          <w:tcPr>
            <w:tcW w:w="5068" w:type="dxa"/>
            <w:shd w:val="clear" w:color="auto" w:fill="auto"/>
            <w:vAlign w:val="center"/>
          </w:tcPr>
          <w:p w:rsidR="00F12AFC" w:rsidRPr="007D531D" w:rsidRDefault="00F12AFC" w:rsidP="00E157C2">
            <w:pPr>
              <w:pStyle w:val="Tabletext"/>
              <w:keepLines/>
              <w:rPr>
                <w:sz w:val="24"/>
              </w:rPr>
            </w:pPr>
            <w:proofErr w:type="gramStart"/>
            <w:r w:rsidRPr="007D531D">
              <w:rPr>
                <w:sz w:val="24"/>
              </w:rPr>
              <w:t>Контроль за</w:t>
            </w:r>
            <w:proofErr w:type="gramEnd"/>
            <w:r w:rsidRPr="007D531D">
              <w:rPr>
                <w:sz w:val="24"/>
              </w:rPr>
              <w:t xml:space="preserve"> обеспечением резервного копирования</w:t>
            </w:r>
          </w:p>
        </w:tc>
        <w:tc>
          <w:tcPr>
            <w:tcW w:w="2722" w:type="dxa"/>
            <w:shd w:val="clear" w:color="auto" w:fill="auto"/>
            <w:vAlign w:val="center"/>
          </w:tcPr>
          <w:p w:rsidR="00F12AFC" w:rsidRPr="007D531D" w:rsidRDefault="00F12AFC" w:rsidP="00E157C2">
            <w:pPr>
              <w:pStyle w:val="Tabletext"/>
              <w:keepLines/>
              <w:rPr>
                <w:sz w:val="24"/>
              </w:rPr>
            </w:pPr>
            <w:r w:rsidRPr="007D531D">
              <w:rPr>
                <w:sz w:val="24"/>
              </w:rPr>
              <w:t>Ежемесячно</w:t>
            </w:r>
          </w:p>
        </w:tc>
        <w:tc>
          <w:tcPr>
            <w:tcW w:w="2129" w:type="dxa"/>
            <w:shd w:val="clear" w:color="auto" w:fill="auto"/>
            <w:vAlign w:val="center"/>
          </w:tcPr>
          <w:p w:rsidR="00F12AFC" w:rsidRPr="007D531D" w:rsidRDefault="00F12AFC" w:rsidP="00E157C2">
            <w:pPr>
              <w:pStyle w:val="Tabletext"/>
              <w:keepLines/>
              <w:rPr>
                <w:sz w:val="24"/>
              </w:rPr>
            </w:pPr>
          </w:p>
        </w:tc>
      </w:tr>
      <w:tr w:rsidR="00F12AFC" w:rsidRPr="007D531D" w:rsidTr="008B398A">
        <w:trPr>
          <w:cantSplit/>
          <w:trHeight w:val="20"/>
        </w:trPr>
        <w:tc>
          <w:tcPr>
            <w:tcW w:w="5068" w:type="dxa"/>
            <w:shd w:val="clear" w:color="auto" w:fill="auto"/>
            <w:vAlign w:val="center"/>
          </w:tcPr>
          <w:p w:rsidR="00F12AFC" w:rsidRPr="007D531D" w:rsidRDefault="00F12AFC" w:rsidP="00E157C2">
            <w:pPr>
              <w:pStyle w:val="Tabletext"/>
              <w:keepLines/>
              <w:rPr>
                <w:sz w:val="24"/>
              </w:rPr>
            </w:pPr>
            <w:r w:rsidRPr="007D531D">
              <w:rPr>
                <w:sz w:val="24"/>
              </w:rPr>
              <w:t xml:space="preserve">Организация анализа и пересмотра имеющихся угроз безопасности </w:t>
            </w:r>
            <w:proofErr w:type="spellStart"/>
            <w:r w:rsidRPr="007D531D">
              <w:rPr>
                <w:sz w:val="24"/>
              </w:rPr>
              <w:t>ПДн</w:t>
            </w:r>
            <w:proofErr w:type="spellEnd"/>
            <w:r w:rsidRPr="007D531D">
              <w:rPr>
                <w:sz w:val="24"/>
              </w:rPr>
              <w:t>, а так же предсказание появления новых, еще неизвестных, угроз</w:t>
            </w:r>
          </w:p>
        </w:tc>
        <w:tc>
          <w:tcPr>
            <w:tcW w:w="2722" w:type="dxa"/>
            <w:shd w:val="clear" w:color="auto" w:fill="auto"/>
            <w:vAlign w:val="center"/>
          </w:tcPr>
          <w:p w:rsidR="00F12AFC" w:rsidRPr="007D531D" w:rsidRDefault="00F12AFC" w:rsidP="00E157C2">
            <w:pPr>
              <w:pStyle w:val="Tabletext"/>
              <w:keepLines/>
              <w:rPr>
                <w:sz w:val="24"/>
              </w:rPr>
            </w:pPr>
            <w:r w:rsidRPr="007D531D">
              <w:rPr>
                <w:sz w:val="24"/>
              </w:rPr>
              <w:t>Ежегодно</w:t>
            </w:r>
          </w:p>
        </w:tc>
        <w:tc>
          <w:tcPr>
            <w:tcW w:w="2129" w:type="dxa"/>
            <w:shd w:val="clear" w:color="auto" w:fill="auto"/>
            <w:vAlign w:val="center"/>
          </w:tcPr>
          <w:p w:rsidR="00F12AFC" w:rsidRPr="007D531D" w:rsidRDefault="00F12AFC" w:rsidP="00E157C2">
            <w:pPr>
              <w:pStyle w:val="Tabletext"/>
              <w:keepLines/>
              <w:rPr>
                <w:sz w:val="24"/>
              </w:rPr>
            </w:pPr>
          </w:p>
        </w:tc>
      </w:tr>
      <w:tr w:rsidR="00F12AFC" w:rsidRPr="007D531D" w:rsidTr="008B398A">
        <w:trPr>
          <w:cantSplit/>
          <w:trHeight w:val="20"/>
        </w:trPr>
        <w:tc>
          <w:tcPr>
            <w:tcW w:w="5068" w:type="dxa"/>
            <w:shd w:val="clear" w:color="auto" w:fill="auto"/>
            <w:vAlign w:val="center"/>
          </w:tcPr>
          <w:p w:rsidR="00F12AFC" w:rsidRPr="007D531D" w:rsidRDefault="00F12AFC" w:rsidP="00E157C2">
            <w:pPr>
              <w:pStyle w:val="Tabletext"/>
              <w:keepLines/>
              <w:rPr>
                <w:sz w:val="24"/>
              </w:rPr>
            </w:pPr>
            <w:r w:rsidRPr="007D531D">
              <w:rPr>
                <w:sz w:val="24"/>
              </w:rPr>
              <w:t>Поддержание в актуальном состоянии нормативно-организационных документов</w:t>
            </w:r>
          </w:p>
        </w:tc>
        <w:tc>
          <w:tcPr>
            <w:tcW w:w="2722" w:type="dxa"/>
            <w:shd w:val="clear" w:color="auto" w:fill="auto"/>
            <w:vAlign w:val="center"/>
          </w:tcPr>
          <w:p w:rsidR="00F12AFC" w:rsidRPr="007D531D" w:rsidRDefault="00F12AFC" w:rsidP="00E157C2">
            <w:pPr>
              <w:pStyle w:val="Tabletext"/>
              <w:keepLines/>
              <w:rPr>
                <w:sz w:val="24"/>
              </w:rPr>
            </w:pPr>
            <w:r w:rsidRPr="007D531D">
              <w:rPr>
                <w:sz w:val="24"/>
              </w:rPr>
              <w:t>Ежемесячно</w:t>
            </w:r>
          </w:p>
        </w:tc>
        <w:tc>
          <w:tcPr>
            <w:tcW w:w="2129" w:type="dxa"/>
            <w:shd w:val="clear" w:color="auto" w:fill="auto"/>
            <w:vAlign w:val="center"/>
          </w:tcPr>
          <w:p w:rsidR="00F12AFC" w:rsidRPr="007D531D" w:rsidRDefault="00F12AFC" w:rsidP="00E157C2">
            <w:pPr>
              <w:pStyle w:val="Tabletext"/>
              <w:keepLines/>
              <w:rPr>
                <w:sz w:val="24"/>
              </w:rPr>
            </w:pPr>
          </w:p>
        </w:tc>
      </w:tr>
    </w:tbl>
    <w:p w:rsidR="00F12AFC" w:rsidRPr="007D531D" w:rsidRDefault="00F12AFC" w:rsidP="00E157C2">
      <w:pPr>
        <w:pStyle w:val="aff1"/>
        <w:spacing w:after="0"/>
        <w:ind w:firstLine="720"/>
        <w:jc w:val="both"/>
      </w:pPr>
    </w:p>
    <w:p w:rsidR="00F12AFC" w:rsidRPr="007D531D" w:rsidRDefault="00F12AFC" w:rsidP="00E157C2">
      <w:pPr>
        <w:jc w:val="center"/>
        <w:rPr>
          <w:szCs w:val="24"/>
        </w:rPr>
      </w:pPr>
    </w:p>
    <w:p w:rsidR="00F12AFC" w:rsidRPr="00F12AFC" w:rsidRDefault="00F12AFC" w:rsidP="00E157C2">
      <w:pPr>
        <w:tabs>
          <w:tab w:val="left" w:pos="6165"/>
        </w:tabs>
        <w:rPr>
          <w:sz w:val="28"/>
          <w:szCs w:val="28"/>
        </w:rPr>
      </w:pPr>
    </w:p>
    <w:sectPr w:rsidR="00F12AFC" w:rsidRPr="00F12AFC" w:rsidSect="00D77317">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7C2" w:rsidRDefault="00E157C2">
      <w:r>
        <w:separator/>
      </w:r>
    </w:p>
  </w:endnote>
  <w:endnote w:type="continuationSeparator" w:id="0">
    <w:p w:rsidR="00E157C2" w:rsidRDefault="00E157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7C2" w:rsidRDefault="00E157C2">
      <w:r>
        <w:separator/>
      </w:r>
    </w:p>
  </w:footnote>
  <w:footnote w:type="continuationSeparator" w:id="0">
    <w:p w:rsidR="00E157C2" w:rsidRDefault="00E157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DA9"/>
    <w:multiLevelType w:val="hybridMultilevel"/>
    <w:tmpl w:val="F13402E8"/>
    <w:lvl w:ilvl="0" w:tplc="94F2A9BA">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
    <w:nsid w:val="01F372FC"/>
    <w:multiLevelType w:val="multilevel"/>
    <w:tmpl w:val="4AB8DACC"/>
    <w:lvl w:ilvl="0">
      <w:start w:val="1"/>
      <w:numFmt w:val="decimal"/>
      <w:suff w:val="space"/>
      <w:lvlText w:val="%1."/>
      <w:lvlJc w:val="left"/>
      <w:pPr>
        <w:ind w:left="502" w:hanging="360"/>
      </w:pPr>
      <w:rPr>
        <w:rFonts w:hint="default"/>
        <w:b w:val="0"/>
        <w:sz w:val="24"/>
        <w:szCs w:val="26"/>
      </w:rPr>
    </w:lvl>
    <w:lvl w:ilvl="1">
      <w:start w:val="1"/>
      <w:numFmt w:val="decimal"/>
      <w:isLgl/>
      <w:suff w:val="space"/>
      <w:lvlText w:val="%1.%2"/>
      <w:lvlJc w:val="left"/>
      <w:pPr>
        <w:ind w:left="1115" w:hanging="405"/>
      </w:pPr>
      <w:rPr>
        <w:rFonts w:ascii="Times New Roman" w:hAnsi="Times New Roman" w:cs="Times New Roman" w:hint="default"/>
        <w:sz w:val="28"/>
        <w:szCs w:val="28"/>
      </w:rPr>
    </w:lvl>
    <w:lvl w:ilvl="2">
      <w:start w:val="1"/>
      <w:numFmt w:val="decimal"/>
      <w:isLgl/>
      <w:lvlText w:val="%1.%2.%3"/>
      <w:lvlJc w:val="left"/>
      <w:pPr>
        <w:ind w:left="1080" w:hanging="720"/>
      </w:pPr>
      <w:rPr>
        <w:rFonts w:ascii="Arial" w:hAnsi="Arial" w:cs="Arial" w:hint="default"/>
        <w:sz w:val="28"/>
      </w:rPr>
    </w:lvl>
    <w:lvl w:ilvl="3">
      <w:start w:val="1"/>
      <w:numFmt w:val="decimal"/>
      <w:isLgl/>
      <w:lvlText w:val="%1.%2.%3.%4"/>
      <w:lvlJc w:val="left"/>
      <w:pPr>
        <w:ind w:left="1080" w:hanging="720"/>
      </w:pPr>
      <w:rPr>
        <w:rFonts w:ascii="Arial" w:hAnsi="Arial" w:cs="Arial" w:hint="default"/>
        <w:sz w:val="28"/>
      </w:rPr>
    </w:lvl>
    <w:lvl w:ilvl="4">
      <w:start w:val="1"/>
      <w:numFmt w:val="decimal"/>
      <w:isLgl/>
      <w:lvlText w:val="%1.%2.%3.%4.%5"/>
      <w:lvlJc w:val="left"/>
      <w:pPr>
        <w:ind w:left="1440" w:hanging="1080"/>
      </w:pPr>
      <w:rPr>
        <w:rFonts w:ascii="Arial" w:hAnsi="Arial" w:cs="Arial" w:hint="default"/>
        <w:sz w:val="28"/>
      </w:rPr>
    </w:lvl>
    <w:lvl w:ilvl="5">
      <w:start w:val="1"/>
      <w:numFmt w:val="decimal"/>
      <w:isLgl/>
      <w:lvlText w:val="%1.%2.%3.%4.%5.%6"/>
      <w:lvlJc w:val="left"/>
      <w:pPr>
        <w:ind w:left="1440" w:hanging="1080"/>
      </w:pPr>
      <w:rPr>
        <w:rFonts w:ascii="Arial" w:hAnsi="Arial" w:cs="Arial" w:hint="default"/>
        <w:sz w:val="28"/>
      </w:rPr>
    </w:lvl>
    <w:lvl w:ilvl="6">
      <w:start w:val="1"/>
      <w:numFmt w:val="decimal"/>
      <w:isLgl/>
      <w:lvlText w:val="%1.%2.%3.%4.%5.%6.%7"/>
      <w:lvlJc w:val="left"/>
      <w:pPr>
        <w:ind w:left="1800" w:hanging="1440"/>
      </w:pPr>
      <w:rPr>
        <w:rFonts w:ascii="Arial" w:hAnsi="Arial" w:cs="Arial" w:hint="default"/>
        <w:sz w:val="28"/>
      </w:rPr>
    </w:lvl>
    <w:lvl w:ilvl="7">
      <w:start w:val="1"/>
      <w:numFmt w:val="decimal"/>
      <w:isLgl/>
      <w:lvlText w:val="%1.%2.%3.%4.%5.%6.%7.%8"/>
      <w:lvlJc w:val="left"/>
      <w:pPr>
        <w:ind w:left="1800" w:hanging="1440"/>
      </w:pPr>
      <w:rPr>
        <w:rFonts w:ascii="Arial" w:hAnsi="Arial" w:cs="Arial" w:hint="default"/>
        <w:sz w:val="28"/>
      </w:rPr>
    </w:lvl>
    <w:lvl w:ilvl="8">
      <w:start w:val="1"/>
      <w:numFmt w:val="decimal"/>
      <w:isLgl/>
      <w:lvlText w:val="%1.%2.%3.%4.%5.%6.%7.%8.%9"/>
      <w:lvlJc w:val="left"/>
      <w:pPr>
        <w:ind w:left="2160" w:hanging="1800"/>
      </w:pPr>
      <w:rPr>
        <w:rFonts w:ascii="Arial" w:hAnsi="Arial" w:cs="Arial" w:hint="default"/>
        <w:sz w:val="28"/>
      </w:rPr>
    </w:lvl>
  </w:abstractNum>
  <w:abstractNum w:abstractNumId="2">
    <w:nsid w:val="0613319E"/>
    <w:multiLevelType w:val="multilevel"/>
    <w:tmpl w:val="4D02D504"/>
    <w:lvl w:ilvl="0">
      <w:start w:val="1"/>
      <w:numFmt w:val="decimal"/>
      <w:suff w:val="space"/>
      <w:lvlText w:val="%1."/>
      <w:lvlJc w:val="left"/>
      <w:pPr>
        <w:ind w:left="0" w:firstLine="851"/>
      </w:pPr>
      <w:rPr>
        <w:rFonts w:hint="default"/>
      </w:rPr>
    </w:lvl>
    <w:lvl w:ilvl="1">
      <w:start w:val="1"/>
      <w:numFmt w:val="decimal"/>
      <w:isLgl/>
      <w:suff w:val="space"/>
      <w:lvlText w:val="%1.%2."/>
      <w:lvlJc w:val="left"/>
      <w:pPr>
        <w:ind w:left="0" w:firstLine="851"/>
      </w:pPr>
      <w:rPr>
        <w:rFonts w:hint="default"/>
        <w:sz w:val="28"/>
        <w:szCs w:val="26"/>
      </w:rPr>
    </w:lvl>
    <w:lvl w:ilvl="2">
      <w:start w:val="1"/>
      <w:numFmt w:val="decimal"/>
      <w:isLgl/>
      <w:suff w:val="space"/>
      <w:lvlText w:val="%1.%2.%3."/>
      <w:lvlJc w:val="left"/>
      <w:pPr>
        <w:ind w:left="567" w:firstLine="851"/>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07FA2188"/>
    <w:multiLevelType w:val="hybridMultilevel"/>
    <w:tmpl w:val="027A3F2C"/>
    <w:lvl w:ilvl="0" w:tplc="593A93D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B32C83"/>
    <w:multiLevelType w:val="multilevel"/>
    <w:tmpl w:val="15B419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ACD14DF"/>
    <w:multiLevelType w:val="hybridMultilevel"/>
    <w:tmpl w:val="AEF0CD56"/>
    <w:lvl w:ilvl="0" w:tplc="2E6419C4">
      <w:start w:val="2"/>
      <w:numFmt w:val="bullet"/>
      <w:suff w:val="space"/>
      <w:lvlText w:val=""/>
      <w:lvlJc w:val="left"/>
      <w:pPr>
        <w:ind w:left="1571" w:hanging="360"/>
      </w:pPr>
      <w:rPr>
        <w:rFonts w:ascii="Symbol" w:hAnsi="Symbol" w:cs="Times New Roman" w:hint="default"/>
      </w:rPr>
    </w:lvl>
    <w:lvl w:ilvl="1" w:tplc="FEACABD6">
      <w:start w:val="1"/>
      <w:numFmt w:val="bullet"/>
      <w:suff w:val="space"/>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207018"/>
    <w:multiLevelType w:val="multilevel"/>
    <w:tmpl w:val="A322D486"/>
    <w:lvl w:ilvl="0">
      <w:start w:val="1"/>
      <w:numFmt w:val="decimal"/>
      <w:lvlText w:val="%1."/>
      <w:lvlJc w:val="left"/>
      <w:pPr>
        <w:ind w:left="1211" w:hanging="360"/>
      </w:pPr>
      <w:rPr>
        <w:rFonts w:hint="default"/>
      </w:rPr>
    </w:lvl>
    <w:lvl w:ilvl="1">
      <w:start w:val="1"/>
      <w:numFmt w:val="decimal"/>
      <w:lvlText w:val="%1.%2"/>
      <w:lvlJc w:val="left"/>
      <w:pPr>
        <w:ind w:left="1643" w:hanging="432"/>
      </w:pPr>
      <w:rPr>
        <w:rFonts w:hint="default"/>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
    <w:nsid w:val="0D157E24"/>
    <w:multiLevelType w:val="multilevel"/>
    <w:tmpl w:val="08A042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0EC95E6C"/>
    <w:multiLevelType w:val="hybridMultilevel"/>
    <w:tmpl w:val="D806F4A6"/>
    <w:lvl w:ilvl="0" w:tplc="EE061728">
      <w:start w:val="2"/>
      <w:numFmt w:val="bullet"/>
      <w:suff w:val="space"/>
      <w:lvlText w:val=""/>
      <w:lvlJc w:val="left"/>
      <w:pPr>
        <w:ind w:left="1077" w:hanging="360"/>
      </w:pPr>
      <w:rPr>
        <w:rFonts w:ascii="Symbol" w:hAnsi="Symbol"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
    <w:nsid w:val="10C225F9"/>
    <w:multiLevelType w:val="hybridMultilevel"/>
    <w:tmpl w:val="3A9E3EE6"/>
    <w:lvl w:ilvl="0" w:tplc="2E6419C4">
      <w:start w:val="2"/>
      <w:numFmt w:val="bullet"/>
      <w:suff w:val="space"/>
      <w:lvlText w:val=""/>
      <w:lvlJc w:val="left"/>
      <w:pPr>
        <w:ind w:left="1571"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002AC8"/>
    <w:multiLevelType w:val="multilevel"/>
    <w:tmpl w:val="CE02AF38"/>
    <w:lvl w:ilvl="0">
      <w:start w:val="1"/>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0" w:firstLine="851"/>
      </w:pPr>
      <w:rPr>
        <w:rFonts w:eastAsia="Times New Roman" w:hint="default"/>
      </w:rPr>
    </w:lvl>
    <w:lvl w:ilvl="2">
      <w:start w:val="1"/>
      <w:numFmt w:val="decimal"/>
      <w:isLgl/>
      <w:suff w:val="space"/>
      <w:lvlText w:val="%1.%2.%3."/>
      <w:lvlJc w:val="left"/>
      <w:pPr>
        <w:ind w:left="180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600" w:hanging="144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680" w:hanging="180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11">
    <w:nsid w:val="132819E7"/>
    <w:multiLevelType w:val="hybridMultilevel"/>
    <w:tmpl w:val="B2364AF6"/>
    <w:lvl w:ilvl="0" w:tplc="B1F820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283773"/>
    <w:multiLevelType w:val="multilevel"/>
    <w:tmpl w:val="EE4C5892"/>
    <w:lvl w:ilvl="0">
      <w:start w:val="1"/>
      <w:numFmt w:val="decimal"/>
      <w:suff w:val="space"/>
      <w:lvlText w:val="%1."/>
      <w:lvlJc w:val="left"/>
      <w:pPr>
        <w:ind w:left="720" w:hanging="360"/>
      </w:pPr>
      <w:rPr>
        <w:rFonts w:hint="default"/>
      </w:rPr>
    </w:lvl>
    <w:lvl w:ilvl="1">
      <w:start w:val="1"/>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B1701A5"/>
    <w:multiLevelType w:val="hybridMultilevel"/>
    <w:tmpl w:val="97FE5C20"/>
    <w:lvl w:ilvl="0" w:tplc="AC420AA4">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292EC6"/>
    <w:multiLevelType w:val="multilevel"/>
    <w:tmpl w:val="A072B9F4"/>
    <w:lvl w:ilvl="0">
      <w:start w:val="1"/>
      <w:numFmt w:val="decimal"/>
      <w:suff w:val="space"/>
      <w:lvlText w:val="%1."/>
      <w:lvlJc w:val="left"/>
      <w:pPr>
        <w:ind w:left="705" w:hanging="705"/>
      </w:pPr>
      <w:rPr>
        <w:rFonts w:hint="default"/>
      </w:rPr>
    </w:lvl>
    <w:lvl w:ilvl="1">
      <w:start w:val="1"/>
      <w:numFmt w:val="decimal"/>
      <w:suff w:val="space"/>
      <w:lvlText w:val="%1.%2."/>
      <w:lvlJc w:val="left"/>
      <w:pPr>
        <w:ind w:left="705" w:hanging="705"/>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0174C6F"/>
    <w:multiLevelType w:val="hybridMultilevel"/>
    <w:tmpl w:val="B0D8F914"/>
    <w:lvl w:ilvl="0" w:tplc="76B20882">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155C2A"/>
    <w:multiLevelType w:val="multilevel"/>
    <w:tmpl w:val="3744911E"/>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0" w:firstLine="851"/>
      </w:pPr>
      <w:rPr>
        <w:rFonts w:hint="default"/>
      </w:rPr>
    </w:lvl>
    <w:lvl w:ilvl="2">
      <w:start w:val="1"/>
      <w:numFmt w:val="decimal"/>
      <w:isLgl/>
      <w:suff w:val="space"/>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7">
    <w:nsid w:val="248C4D37"/>
    <w:multiLevelType w:val="multilevel"/>
    <w:tmpl w:val="B114E9D6"/>
    <w:lvl w:ilvl="0">
      <w:start w:val="1"/>
      <w:numFmt w:val="decimal"/>
      <w:suff w:val="space"/>
      <w:lvlText w:val="%1."/>
      <w:lvlJc w:val="left"/>
      <w:pPr>
        <w:ind w:left="705" w:hanging="705"/>
      </w:pPr>
      <w:rPr>
        <w:rFonts w:hint="default"/>
        <w:sz w:val="24"/>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4F459C0"/>
    <w:multiLevelType w:val="multilevel"/>
    <w:tmpl w:val="CF80DAC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5BB265E"/>
    <w:multiLevelType w:val="multilevel"/>
    <w:tmpl w:val="3F5278AA"/>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25C81FD1"/>
    <w:multiLevelType w:val="multilevel"/>
    <w:tmpl w:val="17CC43C0"/>
    <w:lvl w:ilvl="0">
      <w:start w:val="1"/>
      <w:numFmt w:val="decimal"/>
      <w:suff w:val="space"/>
      <w:lvlText w:val="%1."/>
      <w:lvlJc w:val="left"/>
      <w:pPr>
        <w:ind w:left="360" w:hanging="360"/>
      </w:pPr>
      <w:rPr>
        <w:rFonts w:hint="default"/>
        <w:sz w:val="28"/>
        <w:szCs w:val="28"/>
      </w:rPr>
    </w:lvl>
    <w:lvl w:ilvl="1">
      <w:start w:val="1"/>
      <w:numFmt w:val="decimal"/>
      <w:isLgl/>
      <w:suff w:val="space"/>
      <w:lvlText w:val="%1.%2."/>
      <w:lvlJc w:val="left"/>
      <w:pPr>
        <w:ind w:left="0" w:firstLine="709"/>
      </w:pPr>
      <w:rPr>
        <w:rFonts w:ascii="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nsid w:val="288B24D7"/>
    <w:multiLevelType w:val="hybridMultilevel"/>
    <w:tmpl w:val="FA36933E"/>
    <w:lvl w:ilvl="0" w:tplc="A59A8A8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2">
    <w:nsid w:val="28E1751D"/>
    <w:multiLevelType w:val="multilevel"/>
    <w:tmpl w:val="474ECE54"/>
    <w:lvl w:ilvl="0">
      <w:start w:val="1"/>
      <w:numFmt w:val="decimal"/>
      <w:suff w:val="space"/>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2A900A9F"/>
    <w:multiLevelType w:val="hybridMultilevel"/>
    <w:tmpl w:val="709EDA78"/>
    <w:lvl w:ilvl="0" w:tplc="83282308">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BD42A59"/>
    <w:multiLevelType w:val="multilevel"/>
    <w:tmpl w:val="CB34196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CDC1E9D"/>
    <w:multiLevelType w:val="hybridMultilevel"/>
    <w:tmpl w:val="6D6C6830"/>
    <w:lvl w:ilvl="0" w:tplc="B1F820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05435C3"/>
    <w:multiLevelType w:val="multilevel"/>
    <w:tmpl w:val="68504C82"/>
    <w:lvl w:ilvl="0">
      <w:start w:val="11"/>
      <w:numFmt w:val="decimal"/>
      <w:lvlText w:val="%1"/>
      <w:lvlJc w:val="left"/>
      <w:pPr>
        <w:ind w:left="525" w:hanging="525"/>
      </w:pPr>
      <w:rPr>
        <w:rFonts w:hint="default"/>
      </w:rPr>
    </w:lvl>
    <w:lvl w:ilvl="1">
      <w:start w:val="1"/>
      <w:numFmt w:val="decimal"/>
      <w:lvlText w:val="%1.%2"/>
      <w:lvlJc w:val="left"/>
      <w:pPr>
        <w:ind w:left="1093"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6563D01"/>
    <w:multiLevelType w:val="hybridMultilevel"/>
    <w:tmpl w:val="923EEF7C"/>
    <w:lvl w:ilvl="0" w:tplc="D7CEBAA2">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E5348B"/>
    <w:multiLevelType w:val="hybridMultilevel"/>
    <w:tmpl w:val="FB86ED34"/>
    <w:lvl w:ilvl="0" w:tplc="632016F4">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3B0852AB"/>
    <w:multiLevelType w:val="hybridMultilevel"/>
    <w:tmpl w:val="527251A6"/>
    <w:lvl w:ilvl="0" w:tplc="B1F8209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10765BF"/>
    <w:multiLevelType w:val="multilevel"/>
    <w:tmpl w:val="4D0297C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2D76A73"/>
    <w:multiLevelType w:val="multilevel"/>
    <w:tmpl w:val="F9DC0C7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37E0AC9"/>
    <w:multiLevelType w:val="hybridMultilevel"/>
    <w:tmpl w:val="C98C9402"/>
    <w:lvl w:ilvl="0" w:tplc="05C6EFF2">
      <w:start w:val="2"/>
      <w:numFmt w:val="bullet"/>
      <w:suff w:val="space"/>
      <w:lvlText w:val=""/>
      <w:lvlJc w:val="left"/>
      <w:pPr>
        <w:ind w:left="1077"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64C230F"/>
    <w:multiLevelType w:val="hybridMultilevel"/>
    <w:tmpl w:val="0CF45C1A"/>
    <w:lvl w:ilvl="0" w:tplc="1F0689CE">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4">
    <w:nsid w:val="4A5C01CF"/>
    <w:multiLevelType w:val="hybridMultilevel"/>
    <w:tmpl w:val="46FEE61A"/>
    <w:lvl w:ilvl="0" w:tplc="B1F8209E">
      <w:start w:val="1"/>
      <w:numFmt w:val="bullet"/>
      <w:lvlText w:val="−"/>
      <w:lvlJc w:val="left"/>
      <w:pPr>
        <w:ind w:left="1564" w:hanging="855"/>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5103230B"/>
    <w:multiLevelType w:val="hybridMultilevel"/>
    <w:tmpl w:val="9AA2A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1D40B71"/>
    <w:multiLevelType w:val="hybridMultilevel"/>
    <w:tmpl w:val="FC98DA28"/>
    <w:lvl w:ilvl="0" w:tplc="19C87B0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2B944EC"/>
    <w:multiLevelType w:val="multilevel"/>
    <w:tmpl w:val="F0C0AFC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8">
    <w:nsid w:val="52C52446"/>
    <w:multiLevelType w:val="multilevel"/>
    <w:tmpl w:val="DA5A3E98"/>
    <w:lvl w:ilvl="0">
      <w:start w:val="1"/>
      <w:numFmt w:val="bullet"/>
      <w:lvlText w:val=""/>
      <w:lvlJc w:val="left"/>
      <w:pPr>
        <w:ind w:firstLine="720"/>
      </w:pPr>
      <w:rPr>
        <w:rFonts w:ascii="Symbol" w:hAnsi="Symbol" w:hint="default"/>
        <w:sz w:val="28"/>
      </w:rPr>
    </w:lvl>
    <w:lvl w:ilvl="1">
      <w:start w:val="1"/>
      <w:numFmt w:val="bullet"/>
      <w:suff w:val="space"/>
      <w:lvlText w:val="-"/>
      <w:lvlJc w:val="left"/>
      <w:pPr>
        <w:ind w:left="720" w:firstLine="771"/>
      </w:pPr>
      <w:rPr>
        <w:rFonts w:ascii="Times New Roman" w:hAnsi="Times New Roman" w:hint="default"/>
        <w:sz w:val="28"/>
      </w:rPr>
    </w:lvl>
    <w:lvl w:ilvl="2">
      <w:start w:val="1"/>
      <w:numFmt w:val="bullet"/>
      <w:suff w:val="space"/>
      <w:lvlText w:val="-"/>
      <w:lvlJc w:val="left"/>
      <w:pPr>
        <w:ind w:left="1491" w:firstLine="720"/>
      </w:pPr>
      <w:rPr>
        <w:rFonts w:ascii="Times New Roman" w:hAnsi="Times New Roman" w:hint="default"/>
        <w:sz w:val="28"/>
      </w:rPr>
    </w:lvl>
    <w:lvl w:ilvl="3">
      <w:start w:val="1"/>
      <w:numFmt w:val="decimal"/>
      <w:lvlText w:val="%4."/>
      <w:lvlJc w:val="left"/>
      <w:pPr>
        <w:tabs>
          <w:tab w:val="num" w:pos="4515"/>
        </w:tabs>
        <w:ind w:left="4515" w:hanging="360"/>
      </w:pPr>
      <w:rPr>
        <w:rFonts w:cs="Times New Roman" w:hint="default"/>
      </w:rPr>
    </w:lvl>
    <w:lvl w:ilvl="4">
      <w:start w:val="1"/>
      <w:numFmt w:val="lowerLetter"/>
      <w:lvlText w:val="%5."/>
      <w:lvlJc w:val="left"/>
      <w:pPr>
        <w:tabs>
          <w:tab w:val="num" w:pos="5235"/>
        </w:tabs>
        <w:ind w:left="5235" w:hanging="360"/>
      </w:pPr>
      <w:rPr>
        <w:rFonts w:cs="Times New Roman" w:hint="default"/>
      </w:rPr>
    </w:lvl>
    <w:lvl w:ilvl="5">
      <w:start w:val="1"/>
      <w:numFmt w:val="lowerRoman"/>
      <w:lvlText w:val="%6."/>
      <w:lvlJc w:val="right"/>
      <w:pPr>
        <w:tabs>
          <w:tab w:val="num" w:pos="5955"/>
        </w:tabs>
        <w:ind w:left="5955" w:hanging="180"/>
      </w:pPr>
      <w:rPr>
        <w:rFonts w:cs="Times New Roman" w:hint="default"/>
      </w:rPr>
    </w:lvl>
    <w:lvl w:ilvl="6">
      <w:start w:val="1"/>
      <w:numFmt w:val="decimal"/>
      <w:lvlText w:val="%7."/>
      <w:lvlJc w:val="left"/>
      <w:pPr>
        <w:tabs>
          <w:tab w:val="num" w:pos="6675"/>
        </w:tabs>
        <w:ind w:left="6675" w:hanging="360"/>
      </w:pPr>
      <w:rPr>
        <w:rFonts w:cs="Times New Roman" w:hint="default"/>
      </w:rPr>
    </w:lvl>
    <w:lvl w:ilvl="7">
      <w:start w:val="1"/>
      <w:numFmt w:val="lowerLetter"/>
      <w:lvlText w:val="%8."/>
      <w:lvlJc w:val="left"/>
      <w:pPr>
        <w:tabs>
          <w:tab w:val="num" w:pos="7395"/>
        </w:tabs>
        <w:ind w:left="7395" w:hanging="360"/>
      </w:pPr>
      <w:rPr>
        <w:rFonts w:cs="Times New Roman" w:hint="default"/>
      </w:rPr>
    </w:lvl>
    <w:lvl w:ilvl="8">
      <w:start w:val="1"/>
      <w:numFmt w:val="lowerRoman"/>
      <w:lvlText w:val="%9."/>
      <w:lvlJc w:val="right"/>
      <w:pPr>
        <w:tabs>
          <w:tab w:val="num" w:pos="8115"/>
        </w:tabs>
        <w:ind w:left="8115" w:hanging="180"/>
      </w:pPr>
      <w:rPr>
        <w:rFonts w:cs="Times New Roman" w:hint="default"/>
      </w:rPr>
    </w:lvl>
  </w:abstractNum>
  <w:abstractNum w:abstractNumId="39">
    <w:nsid w:val="53A76C11"/>
    <w:multiLevelType w:val="hybridMultilevel"/>
    <w:tmpl w:val="2166CB94"/>
    <w:lvl w:ilvl="0" w:tplc="B1F8209E">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53D13DBB"/>
    <w:multiLevelType w:val="multilevel"/>
    <w:tmpl w:val="DD5CB5AE"/>
    <w:styleLink w:val="List1"/>
    <w:lvl w:ilvl="0">
      <w:start w:val="1"/>
      <w:numFmt w:val="decimal"/>
      <w:lvlText w:val="%1."/>
      <w:lvlJc w:val="left"/>
      <w:pPr>
        <w:tabs>
          <w:tab w:val="num" w:pos="1080"/>
        </w:tabs>
        <w:ind w:left="1080" w:hanging="360"/>
      </w:pPr>
      <w:rPr>
        <w:position w:val="0"/>
        <w:sz w:val="26"/>
        <w:szCs w:val="26"/>
        <w:rtl w:val="0"/>
      </w:rPr>
    </w:lvl>
    <w:lvl w:ilvl="1">
      <w:start w:val="1"/>
      <w:numFmt w:val="lowerLetter"/>
      <w:lvlText w:val="%2."/>
      <w:lvlJc w:val="left"/>
      <w:pPr>
        <w:tabs>
          <w:tab w:val="num" w:pos="1830"/>
        </w:tabs>
        <w:ind w:left="1830" w:hanging="390"/>
      </w:pPr>
      <w:rPr>
        <w:position w:val="0"/>
        <w:sz w:val="26"/>
        <w:szCs w:val="26"/>
        <w:rtl w:val="0"/>
      </w:rPr>
    </w:lvl>
    <w:lvl w:ilvl="2">
      <w:start w:val="1"/>
      <w:numFmt w:val="lowerRoman"/>
      <w:lvlText w:val="%3."/>
      <w:lvlJc w:val="left"/>
      <w:pPr>
        <w:tabs>
          <w:tab w:val="num" w:pos="2545"/>
        </w:tabs>
        <w:ind w:left="2545" w:hanging="321"/>
      </w:pPr>
      <w:rPr>
        <w:position w:val="0"/>
        <w:sz w:val="26"/>
        <w:szCs w:val="26"/>
        <w:rtl w:val="0"/>
      </w:rPr>
    </w:lvl>
    <w:lvl w:ilvl="3">
      <w:start w:val="1"/>
      <w:numFmt w:val="decimal"/>
      <w:lvlText w:val="%4."/>
      <w:lvlJc w:val="left"/>
      <w:pPr>
        <w:tabs>
          <w:tab w:val="num" w:pos="3270"/>
        </w:tabs>
        <w:ind w:left="3270" w:hanging="390"/>
      </w:pPr>
      <w:rPr>
        <w:position w:val="0"/>
        <w:sz w:val="26"/>
        <w:szCs w:val="26"/>
        <w:rtl w:val="0"/>
      </w:rPr>
    </w:lvl>
    <w:lvl w:ilvl="4">
      <w:start w:val="1"/>
      <w:numFmt w:val="lowerLetter"/>
      <w:lvlText w:val="%5."/>
      <w:lvlJc w:val="left"/>
      <w:pPr>
        <w:tabs>
          <w:tab w:val="num" w:pos="3990"/>
        </w:tabs>
        <w:ind w:left="3990" w:hanging="390"/>
      </w:pPr>
      <w:rPr>
        <w:position w:val="0"/>
        <w:sz w:val="26"/>
        <w:szCs w:val="26"/>
        <w:rtl w:val="0"/>
      </w:rPr>
    </w:lvl>
    <w:lvl w:ilvl="5">
      <w:start w:val="1"/>
      <w:numFmt w:val="lowerRoman"/>
      <w:lvlText w:val="%6."/>
      <w:lvlJc w:val="left"/>
      <w:pPr>
        <w:tabs>
          <w:tab w:val="num" w:pos="4705"/>
        </w:tabs>
        <w:ind w:left="4705" w:hanging="321"/>
      </w:pPr>
      <w:rPr>
        <w:position w:val="0"/>
        <w:sz w:val="26"/>
        <w:szCs w:val="26"/>
        <w:rtl w:val="0"/>
      </w:rPr>
    </w:lvl>
    <w:lvl w:ilvl="6">
      <w:start w:val="1"/>
      <w:numFmt w:val="decimal"/>
      <w:lvlText w:val="%7."/>
      <w:lvlJc w:val="left"/>
      <w:pPr>
        <w:tabs>
          <w:tab w:val="num" w:pos="5430"/>
        </w:tabs>
        <w:ind w:left="5430" w:hanging="390"/>
      </w:pPr>
      <w:rPr>
        <w:position w:val="0"/>
        <w:sz w:val="26"/>
        <w:szCs w:val="26"/>
        <w:rtl w:val="0"/>
      </w:rPr>
    </w:lvl>
    <w:lvl w:ilvl="7">
      <w:start w:val="1"/>
      <w:numFmt w:val="lowerLetter"/>
      <w:lvlText w:val="%8."/>
      <w:lvlJc w:val="left"/>
      <w:pPr>
        <w:tabs>
          <w:tab w:val="num" w:pos="6150"/>
        </w:tabs>
        <w:ind w:left="6150" w:hanging="390"/>
      </w:pPr>
      <w:rPr>
        <w:position w:val="0"/>
        <w:sz w:val="26"/>
        <w:szCs w:val="26"/>
        <w:rtl w:val="0"/>
      </w:rPr>
    </w:lvl>
    <w:lvl w:ilvl="8">
      <w:start w:val="1"/>
      <w:numFmt w:val="lowerRoman"/>
      <w:lvlText w:val="%9."/>
      <w:lvlJc w:val="left"/>
      <w:pPr>
        <w:tabs>
          <w:tab w:val="num" w:pos="6865"/>
        </w:tabs>
        <w:ind w:left="6865" w:hanging="321"/>
      </w:pPr>
      <w:rPr>
        <w:position w:val="0"/>
        <w:sz w:val="26"/>
        <w:szCs w:val="26"/>
        <w:rtl w:val="0"/>
      </w:rPr>
    </w:lvl>
  </w:abstractNum>
  <w:abstractNum w:abstractNumId="41">
    <w:nsid w:val="542D0EAB"/>
    <w:multiLevelType w:val="hybridMultilevel"/>
    <w:tmpl w:val="AFE8D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97035E"/>
    <w:multiLevelType w:val="multilevel"/>
    <w:tmpl w:val="DA5A3E98"/>
    <w:lvl w:ilvl="0">
      <w:start w:val="1"/>
      <w:numFmt w:val="bullet"/>
      <w:lvlText w:val=""/>
      <w:lvlJc w:val="left"/>
      <w:pPr>
        <w:ind w:firstLine="720"/>
      </w:pPr>
      <w:rPr>
        <w:rFonts w:ascii="Symbol" w:hAnsi="Symbol" w:hint="default"/>
        <w:sz w:val="28"/>
      </w:rPr>
    </w:lvl>
    <w:lvl w:ilvl="1">
      <w:start w:val="1"/>
      <w:numFmt w:val="bullet"/>
      <w:suff w:val="space"/>
      <w:lvlText w:val="-"/>
      <w:lvlJc w:val="left"/>
      <w:pPr>
        <w:ind w:left="720" w:firstLine="771"/>
      </w:pPr>
      <w:rPr>
        <w:rFonts w:ascii="Times New Roman" w:hAnsi="Times New Roman" w:hint="default"/>
        <w:sz w:val="28"/>
      </w:rPr>
    </w:lvl>
    <w:lvl w:ilvl="2">
      <w:start w:val="1"/>
      <w:numFmt w:val="bullet"/>
      <w:suff w:val="space"/>
      <w:lvlText w:val="-"/>
      <w:lvlJc w:val="left"/>
      <w:pPr>
        <w:ind w:left="1491" w:firstLine="720"/>
      </w:pPr>
      <w:rPr>
        <w:rFonts w:ascii="Times New Roman" w:hAnsi="Times New Roman" w:hint="default"/>
        <w:sz w:val="28"/>
      </w:rPr>
    </w:lvl>
    <w:lvl w:ilvl="3">
      <w:start w:val="1"/>
      <w:numFmt w:val="decimal"/>
      <w:lvlText w:val="%4."/>
      <w:lvlJc w:val="left"/>
      <w:pPr>
        <w:tabs>
          <w:tab w:val="num" w:pos="4515"/>
        </w:tabs>
        <w:ind w:left="4515" w:hanging="360"/>
      </w:pPr>
      <w:rPr>
        <w:rFonts w:cs="Times New Roman" w:hint="default"/>
      </w:rPr>
    </w:lvl>
    <w:lvl w:ilvl="4">
      <w:start w:val="1"/>
      <w:numFmt w:val="lowerLetter"/>
      <w:lvlText w:val="%5."/>
      <w:lvlJc w:val="left"/>
      <w:pPr>
        <w:tabs>
          <w:tab w:val="num" w:pos="5235"/>
        </w:tabs>
        <w:ind w:left="5235" w:hanging="360"/>
      </w:pPr>
      <w:rPr>
        <w:rFonts w:cs="Times New Roman" w:hint="default"/>
      </w:rPr>
    </w:lvl>
    <w:lvl w:ilvl="5">
      <w:start w:val="1"/>
      <w:numFmt w:val="lowerRoman"/>
      <w:lvlText w:val="%6."/>
      <w:lvlJc w:val="right"/>
      <w:pPr>
        <w:tabs>
          <w:tab w:val="num" w:pos="5955"/>
        </w:tabs>
        <w:ind w:left="5955" w:hanging="180"/>
      </w:pPr>
      <w:rPr>
        <w:rFonts w:cs="Times New Roman" w:hint="default"/>
      </w:rPr>
    </w:lvl>
    <w:lvl w:ilvl="6">
      <w:start w:val="1"/>
      <w:numFmt w:val="decimal"/>
      <w:lvlText w:val="%7."/>
      <w:lvlJc w:val="left"/>
      <w:pPr>
        <w:tabs>
          <w:tab w:val="num" w:pos="6675"/>
        </w:tabs>
        <w:ind w:left="6675" w:hanging="360"/>
      </w:pPr>
      <w:rPr>
        <w:rFonts w:cs="Times New Roman" w:hint="default"/>
      </w:rPr>
    </w:lvl>
    <w:lvl w:ilvl="7">
      <w:start w:val="1"/>
      <w:numFmt w:val="lowerLetter"/>
      <w:lvlText w:val="%8."/>
      <w:lvlJc w:val="left"/>
      <w:pPr>
        <w:tabs>
          <w:tab w:val="num" w:pos="7395"/>
        </w:tabs>
        <w:ind w:left="7395" w:hanging="360"/>
      </w:pPr>
      <w:rPr>
        <w:rFonts w:cs="Times New Roman" w:hint="default"/>
      </w:rPr>
    </w:lvl>
    <w:lvl w:ilvl="8">
      <w:start w:val="1"/>
      <w:numFmt w:val="lowerRoman"/>
      <w:lvlText w:val="%9."/>
      <w:lvlJc w:val="right"/>
      <w:pPr>
        <w:tabs>
          <w:tab w:val="num" w:pos="8115"/>
        </w:tabs>
        <w:ind w:left="8115" w:hanging="180"/>
      </w:pPr>
      <w:rPr>
        <w:rFonts w:cs="Times New Roman" w:hint="default"/>
      </w:rPr>
    </w:lvl>
  </w:abstractNum>
  <w:abstractNum w:abstractNumId="43">
    <w:nsid w:val="5CB85A24"/>
    <w:multiLevelType w:val="hybridMultilevel"/>
    <w:tmpl w:val="D750AA92"/>
    <w:lvl w:ilvl="0" w:tplc="B1F820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E954D6F"/>
    <w:multiLevelType w:val="hybridMultilevel"/>
    <w:tmpl w:val="AE28C524"/>
    <w:lvl w:ilvl="0" w:tplc="0484A4CC">
      <w:start w:val="2"/>
      <w:numFmt w:val="bullet"/>
      <w:pStyle w:val="a"/>
      <w:suff w:val="space"/>
      <w:lvlText w:val=""/>
      <w:lvlJc w:val="left"/>
      <w:pPr>
        <w:ind w:left="1760" w:hanging="360"/>
      </w:pPr>
      <w:rPr>
        <w:rFonts w:ascii="Symbol" w:hAnsi="Symbol" w:cs="Times New Roman" w:hint="default"/>
      </w:rPr>
    </w:lvl>
    <w:lvl w:ilvl="1" w:tplc="FFAC2D1C">
      <w:start w:val="1"/>
      <w:numFmt w:val="bullet"/>
      <w:lvlText w:val="o"/>
      <w:lvlJc w:val="left"/>
      <w:pPr>
        <w:ind w:left="2480" w:hanging="360"/>
      </w:pPr>
      <w:rPr>
        <w:rFonts w:ascii="Courier New" w:hAnsi="Courier New" w:cs="Courier New" w:hint="default"/>
      </w:rPr>
    </w:lvl>
    <w:lvl w:ilvl="2" w:tplc="0E82EB6C">
      <w:start w:val="1"/>
      <w:numFmt w:val="bullet"/>
      <w:lvlText w:val=""/>
      <w:lvlJc w:val="left"/>
      <w:pPr>
        <w:ind w:left="3200" w:hanging="360"/>
      </w:pPr>
      <w:rPr>
        <w:rFonts w:ascii="Wingdings" w:hAnsi="Wingdings" w:hint="default"/>
      </w:rPr>
    </w:lvl>
    <w:lvl w:ilvl="3" w:tplc="1994B03E">
      <w:start w:val="1"/>
      <w:numFmt w:val="bullet"/>
      <w:lvlText w:val=""/>
      <w:lvlJc w:val="left"/>
      <w:pPr>
        <w:ind w:left="3920" w:hanging="360"/>
      </w:pPr>
      <w:rPr>
        <w:rFonts w:ascii="Symbol" w:hAnsi="Symbol" w:hint="default"/>
      </w:rPr>
    </w:lvl>
    <w:lvl w:ilvl="4" w:tplc="D3028D28">
      <w:start w:val="1"/>
      <w:numFmt w:val="bullet"/>
      <w:lvlText w:val="o"/>
      <w:lvlJc w:val="left"/>
      <w:pPr>
        <w:ind w:left="4640" w:hanging="360"/>
      </w:pPr>
      <w:rPr>
        <w:rFonts w:ascii="Courier New" w:hAnsi="Courier New" w:cs="Courier New" w:hint="default"/>
      </w:rPr>
    </w:lvl>
    <w:lvl w:ilvl="5" w:tplc="D0EC9CA4">
      <w:start w:val="1"/>
      <w:numFmt w:val="bullet"/>
      <w:lvlText w:val=""/>
      <w:lvlJc w:val="left"/>
      <w:pPr>
        <w:ind w:left="5360" w:hanging="360"/>
      </w:pPr>
      <w:rPr>
        <w:rFonts w:ascii="Wingdings" w:hAnsi="Wingdings" w:hint="default"/>
      </w:rPr>
    </w:lvl>
    <w:lvl w:ilvl="6" w:tplc="DCEAA440">
      <w:start w:val="1"/>
      <w:numFmt w:val="bullet"/>
      <w:lvlText w:val=""/>
      <w:lvlJc w:val="left"/>
      <w:pPr>
        <w:ind w:left="6080" w:hanging="360"/>
      </w:pPr>
      <w:rPr>
        <w:rFonts w:ascii="Symbol" w:hAnsi="Symbol" w:hint="default"/>
      </w:rPr>
    </w:lvl>
    <w:lvl w:ilvl="7" w:tplc="DF344A68" w:tentative="1">
      <w:start w:val="1"/>
      <w:numFmt w:val="bullet"/>
      <w:lvlText w:val="o"/>
      <w:lvlJc w:val="left"/>
      <w:pPr>
        <w:ind w:left="6800" w:hanging="360"/>
      </w:pPr>
      <w:rPr>
        <w:rFonts w:ascii="Courier New" w:hAnsi="Courier New" w:cs="Courier New" w:hint="default"/>
      </w:rPr>
    </w:lvl>
    <w:lvl w:ilvl="8" w:tplc="D1F42934" w:tentative="1">
      <w:start w:val="1"/>
      <w:numFmt w:val="bullet"/>
      <w:lvlText w:val=""/>
      <w:lvlJc w:val="left"/>
      <w:pPr>
        <w:ind w:left="7520" w:hanging="360"/>
      </w:pPr>
      <w:rPr>
        <w:rFonts w:ascii="Wingdings" w:hAnsi="Wingdings" w:hint="default"/>
      </w:rPr>
    </w:lvl>
  </w:abstractNum>
  <w:abstractNum w:abstractNumId="45">
    <w:nsid w:val="632A7E15"/>
    <w:multiLevelType w:val="hybridMultilevel"/>
    <w:tmpl w:val="6AB8B742"/>
    <w:lvl w:ilvl="0" w:tplc="B1F8209E">
      <w:start w:val="1"/>
      <w:numFmt w:val="bullet"/>
      <w:lvlText w:val="−"/>
      <w:lvlJc w:val="left"/>
      <w:pPr>
        <w:ind w:left="1429" w:hanging="360"/>
      </w:pPr>
      <w:rPr>
        <w:rFonts w:ascii="Times New Roman" w:hAnsi="Times New Roman" w:cs="Times New Roman" w:hint="default"/>
      </w:rPr>
    </w:lvl>
    <w:lvl w:ilvl="1" w:tplc="B1F8209E">
      <w:start w:val="1"/>
      <w:numFmt w:val="bullet"/>
      <w:lvlText w:val="−"/>
      <w:lvlJc w:val="left"/>
      <w:pPr>
        <w:ind w:left="2644" w:hanging="855"/>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6FB006E"/>
    <w:multiLevelType w:val="multilevel"/>
    <w:tmpl w:val="9FECB5A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47">
    <w:nsid w:val="67FB572A"/>
    <w:multiLevelType w:val="hybridMultilevel"/>
    <w:tmpl w:val="4C9A07F0"/>
    <w:lvl w:ilvl="0" w:tplc="B1F820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8CA6195"/>
    <w:multiLevelType w:val="hybridMultilevel"/>
    <w:tmpl w:val="D6E46DD0"/>
    <w:lvl w:ilvl="0" w:tplc="7A7EB3EC">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6D8C6F43"/>
    <w:multiLevelType w:val="multilevel"/>
    <w:tmpl w:val="2288FC4C"/>
    <w:lvl w:ilvl="0">
      <w:start w:val="1"/>
      <w:numFmt w:val="upperRoman"/>
      <w:pStyle w:val="a0"/>
      <w:lvlText w:val="%1."/>
      <w:lvlJc w:val="right"/>
      <w:pPr>
        <w:ind w:left="2062" w:hanging="360"/>
      </w:pPr>
      <w:rPr>
        <w:rFonts w:hint="default"/>
      </w:rPr>
    </w:lvl>
    <w:lvl w:ilvl="1">
      <w:start w:val="1"/>
      <w:numFmt w:val="decimal"/>
      <w:pStyle w:val="20"/>
      <w:lvlText w:val="%1.%2."/>
      <w:lvlJc w:val="left"/>
      <w:pPr>
        <w:ind w:left="1142" w:hanging="432"/>
      </w:pPr>
      <w:rPr>
        <w:rFonts w:hint="default"/>
      </w:rPr>
    </w:lvl>
    <w:lvl w:ilvl="2">
      <w:start w:val="1"/>
      <w:numFmt w:val="decimal"/>
      <w:pStyle w:val="30"/>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50">
    <w:nsid w:val="6DEF31EB"/>
    <w:multiLevelType w:val="multilevel"/>
    <w:tmpl w:val="3DB83C7A"/>
    <w:lvl w:ilvl="0">
      <w:start w:val="1"/>
      <w:numFmt w:val="decimal"/>
      <w:suff w:val="space"/>
      <w:lvlText w:val="%1."/>
      <w:lvlJc w:val="left"/>
      <w:pPr>
        <w:ind w:left="0" w:firstLine="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1">
    <w:nsid w:val="70C207C6"/>
    <w:multiLevelType w:val="hybridMultilevel"/>
    <w:tmpl w:val="CFC08842"/>
    <w:lvl w:ilvl="0" w:tplc="9E688F8E">
      <w:start w:val="2"/>
      <w:numFmt w:val="bullet"/>
      <w:suff w:val="space"/>
      <w:lvlText w:val=""/>
      <w:lvlJc w:val="left"/>
      <w:pPr>
        <w:ind w:left="1077" w:hanging="360"/>
      </w:pPr>
      <w:rPr>
        <w:rFonts w:ascii="Symbol"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71F05ECB"/>
    <w:multiLevelType w:val="multilevel"/>
    <w:tmpl w:val="BBB0FB40"/>
    <w:lvl w:ilvl="0">
      <w:start w:val="1"/>
      <w:numFmt w:val="decimal"/>
      <w:suff w:val="space"/>
      <w:lvlText w:val="%1."/>
      <w:lvlJc w:val="left"/>
      <w:pPr>
        <w:ind w:left="786"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53">
    <w:nsid w:val="725C16F0"/>
    <w:multiLevelType w:val="multilevel"/>
    <w:tmpl w:val="1DF6B604"/>
    <w:lvl w:ilvl="0">
      <w:start w:val="1"/>
      <w:numFmt w:val="decimal"/>
      <w:suff w:val="space"/>
      <w:lvlText w:val="%1."/>
      <w:lvlJc w:val="left"/>
      <w:pPr>
        <w:ind w:left="0" w:firstLine="851"/>
      </w:pPr>
      <w:rPr>
        <w:rFonts w:hint="default"/>
        <w:b w:val="0"/>
        <w:sz w:val="26"/>
        <w:szCs w:val="26"/>
      </w:rPr>
    </w:lvl>
    <w:lvl w:ilvl="1">
      <w:start w:val="1"/>
      <w:numFmt w:val="decimal"/>
      <w:isLgl/>
      <w:lvlText w:val="%1.%2."/>
      <w:lvlJc w:val="left"/>
      <w:pPr>
        <w:ind w:left="0" w:firstLine="851"/>
      </w:pPr>
      <w:rPr>
        <w:rFonts w:hint="default"/>
      </w:rPr>
    </w:lvl>
    <w:lvl w:ilvl="2">
      <w:start w:val="1"/>
      <w:numFmt w:val="decimal"/>
      <w:isLgl/>
      <w:lvlText w:val="%1.%2.%3."/>
      <w:lvlJc w:val="left"/>
      <w:pPr>
        <w:ind w:left="0" w:firstLine="851"/>
      </w:pPr>
      <w:rPr>
        <w:rFonts w:hint="default"/>
      </w:rPr>
    </w:lvl>
    <w:lvl w:ilvl="3">
      <w:start w:val="1"/>
      <w:numFmt w:val="decimal"/>
      <w:isLgl/>
      <w:lvlText w:val="%1.%2.%3.%4."/>
      <w:lvlJc w:val="left"/>
      <w:pPr>
        <w:ind w:left="0" w:firstLine="851"/>
      </w:pPr>
      <w:rPr>
        <w:rFonts w:hint="default"/>
      </w:rPr>
    </w:lvl>
    <w:lvl w:ilvl="4">
      <w:start w:val="1"/>
      <w:numFmt w:val="decimal"/>
      <w:isLgl/>
      <w:lvlText w:val="%1.%2.%3.%4.%5."/>
      <w:lvlJc w:val="left"/>
      <w:pPr>
        <w:ind w:left="0" w:firstLine="851"/>
      </w:pPr>
      <w:rPr>
        <w:rFonts w:hint="default"/>
      </w:rPr>
    </w:lvl>
    <w:lvl w:ilvl="5">
      <w:start w:val="1"/>
      <w:numFmt w:val="decimal"/>
      <w:isLgl/>
      <w:lvlText w:val="%1.%2.%3.%4.%5.%6."/>
      <w:lvlJc w:val="left"/>
      <w:pPr>
        <w:ind w:left="0" w:firstLine="851"/>
      </w:pPr>
      <w:rPr>
        <w:rFonts w:hint="default"/>
      </w:rPr>
    </w:lvl>
    <w:lvl w:ilvl="6">
      <w:start w:val="1"/>
      <w:numFmt w:val="decimal"/>
      <w:isLgl/>
      <w:lvlText w:val="%1.%2.%3.%4.%5.%6.%7."/>
      <w:lvlJc w:val="left"/>
      <w:pPr>
        <w:ind w:left="0" w:firstLine="851"/>
      </w:pPr>
      <w:rPr>
        <w:rFonts w:hint="default"/>
      </w:rPr>
    </w:lvl>
    <w:lvl w:ilvl="7">
      <w:start w:val="1"/>
      <w:numFmt w:val="decimal"/>
      <w:isLgl/>
      <w:lvlText w:val="%1.%2.%3.%4.%5.%6.%7.%8."/>
      <w:lvlJc w:val="left"/>
      <w:pPr>
        <w:ind w:left="0" w:firstLine="851"/>
      </w:pPr>
      <w:rPr>
        <w:rFonts w:hint="default"/>
      </w:rPr>
    </w:lvl>
    <w:lvl w:ilvl="8">
      <w:start w:val="1"/>
      <w:numFmt w:val="decimal"/>
      <w:isLgl/>
      <w:lvlText w:val="%1.%2.%3.%4.%5.%6.%7.%8.%9."/>
      <w:lvlJc w:val="left"/>
      <w:pPr>
        <w:ind w:left="0" w:firstLine="851"/>
      </w:pPr>
      <w:rPr>
        <w:rFonts w:hint="default"/>
      </w:rPr>
    </w:lvl>
  </w:abstractNum>
  <w:abstractNum w:abstractNumId="54">
    <w:nsid w:val="729E5E42"/>
    <w:multiLevelType w:val="hybridMultilevel"/>
    <w:tmpl w:val="C4406722"/>
    <w:lvl w:ilvl="0" w:tplc="6D1EAFF8">
      <w:start w:val="1"/>
      <w:numFmt w:val="bullet"/>
      <w:suff w:val="space"/>
      <w:lvlText w:val=""/>
      <w:lvlJc w:val="left"/>
      <w:pPr>
        <w:ind w:left="1077" w:hanging="360"/>
      </w:pPr>
      <w:rPr>
        <w:rFonts w:ascii="Symbol" w:hAnsi="Symbol" w:hint="default"/>
      </w:rPr>
    </w:lvl>
    <w:lvl w:ilvl="1" w:tplc="6B343AAA" w:tentative="1">
      <w:start w:val="1"/>
      <w:numFmt w:val="bullet"/>
      <w:lvlText w:val="o"/>
      <w:lvlJc w:val="left"/>
      <w:pPr>
        <w:ind w:left="1440" w:hanging="360"/>
      </w:pPr>
      <w:rPr>
        <w:rFonts w:ascii="Courier New" w:hAnsi="Courier New" w:cs="Courier New" w:hint="default"/>
      </w:rPr>
    </w:lvl>
    <w:lvl w:ilvl="2" w:tplc="E328F570" w:tentative="1">
      <w:start w:val="1"/>
      <w:numFmt w:val="bullet"/>
      <w:lvlText w:val=""/>
      <w:lvlJc w:val="left"/>
      <w:pPr>
        <w:ind w:left="2160" w:hanging="360"/>
      </w:pPr>
      <w:rPr>
        <w:rFonts w:ascii="Wingdings" w:hAnsi="Wingdings" w:hint="default"/>
      </w:rPr>
    </w:lvl>
    <w:lvl w:ilvl="3" w:tplc="6A14DD48" w:tentative="1">
      <w:start w:val="1"/>
      <w:numFmt w:val="bullet"/>
      <w:lvlText w:val=""/>
      <w:lvlJc w:val="left"/>
      <w:pPr>
        <w:ind w:left="2880" w:hanging="360"/>
      </w:pPr>
      <w:rPr>
        <w:rFonts w:ascii="Symbol" w:hAnsi="Symbol" w:hint="default"/>
      </w:rPr>
    </w:lvl>
    <w:lvl w:ilvl="4" w:tplc="D6B68138" w:tentative="1">
      <w:start w:val="1"/>
      <w:numFmt w:val="bullet"/>
      <w:lvlText w:val="o"/>
      <w:lvlJc w:val="left"/>
      <w:pPr>
        <w:ind w:left="3600" w:hanging="360"/>
      </w:pPr>
      <w:rPr>
        <w:rFonts w:ascii="Courier New" w:hAnsi="Courier New" w:cs="Courier New" w:hint="default"/>
      </w:rPr>
    </w:lvl>
    <w:lvl w:ilvl="5" w:tplc="9F4A7930" w:tentative="1">
      <w:start w:val="1"/>
      <w:numFmt w:val="bullet"/>
      <w:lvlText w:val=""/>
      <w:lvlJc w:val="left"/>
      <w:pPr>
        <w:ind w:left="4320" w:hanging="360"/>
      </w:pPr>
      <w:rPr>
        <w:rFonts w:ascii="Wingdings" w:hAnsi="Wingdings" w:hint="default"/>
      </w:rPr>
    </w:lvl>
    <w:lvl w:ilvl="6" w:tplc="8FF2AC92" w:tentative="1">
      <w:start w:val="1"/>
      <w:numFmt w:val="bullet"/>
      <w:lvlText w:val=""/>
      <w:lvlJc w:val="left"/>
      <w:pPr>
        <w:ind w:left="5040" w:hanging="360"/>
      </w:pPr>
      <w:rPr>
        <w:rFonts w:ascii="Symbol" w:hAnsi="Symbol" w:hint="default"/>
      </w:rPr>
    </w:lvl>
    <w:lvl w:ilvl="7" w:tplc="D6F2AA5C" w:tentative="1">
      <w:start w:val="1"/>
      <w:numFmt w:val="bullet"/>
      <w:lvlText w:val="o"/>
      <w:lvlJc w:val="left"/>
      <w:pPr>
        <w:ind w:left="5760" w:hanging="360"/>
      </w:pPr>
      <w:rPr>
        <w:rFonts w:ascii="Courier New" w:hAnsi="Courier New" w:cs="Courier New" w:hint="default"/>
      </w:rPr>
    </w:lvl>
    <w:lvl w:ilvl="8" w:tplc="3E5C99AC" w:tentative="1">
      <w:start w:val="1"/>
      <w:numFmt w:val="bullet"/>
      <w:lvlText w:val=""/>
      <w:lvlJc w:val="left"/>
      <w:pPr>
        <w:ind w:left="6480" w:hanging="360"/>
      </w:pPr>
      <w:rPr>
        <w:rFonts w:ascii="Wingdings" w:hAnsi="Wingdings" w:hint="default"/>
      </w:rPr>
    </w:lvl>
  </w:abstractNum>
  <w:abstractNum w:abstractNumId="55">
    <w:nsid w:val="7A5615B5"/>
    <w:multiLevelType w:val="multilevel"/>
    <w:tmpl w:val="D0F6284A"/>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7CBF71EB"/>
    <w:multiLevelType w:val="multilevel"/>
    <w:tmpl w:val="966E90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nsid w:val="7D1B4648"/>
    <w:multiLevelType w:val="multilevel"/>
    <w:tmpl w:val="16E24D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D58629A"/>
    <w:multiLevelType w:val="hybridMultilevel"/>
    <w:tmpl w:val="544A1020"/>
    <w:lvl w:ilvl="0" w:tplc="326E0572">
      <w:start w:val="2"/>
      <w:numFmt w:val="bullet"/>
      <w:suff w:val="space"/>
      <w:lvlText w:val=""/>
      <w:lvlJc w:val="left"/>
      <w:pPr>
        <w:ind w:left="1077" w:hanging="360"/>
      </w:pPr>
      <w:rPr>
        <w:rFonts w:ascii="Symbol" w:hAnsi="Symbol" w:cs="Times New Roman" w:hint="default"/>
      </w:rPr>
    </w:lvl>
    <w:lvl w:ilvl="1" w:tplc="227422BC" w:tentative="1">
      <w:start w:val="1"/>
      <w:numFmt w:val="bullet"/>
      <w:lvlText w:val="o"/>
      <w:lvlJc w:val="left"/>
      <w:pPr>
        <w:ind w:left="1440" w:hanging="360"/>
      </w:pPr>
      <w:rPr>
        <w:rFonts w:ascii="Courier New" w:hAnsi="Courier New" w:cs="Courier New" w:hint="default"/>
      </w:rPr>
    </w:lvl>
    <w:lvl w:ilvl="2" w:tplc="C72C9C10" w:tentative="1">
      <w:start w:val="1"/>
      <w:numFmt w:val="bullet"/>
      <w:lvlText w:val=""/>
      <w:lvlJc w:val="left"/>
      <w:pPr>
        <w:ind w:left="2160" w:hanging="360"/>
      </w:pPr>
      <w:rPr>
        <w:rFonts w:ascii="Wingdings" w:hAnsi="Wingdings" w:hint="default"/>
      </w:rPr>
    </w:lvl>
    <w:lvl w:ilvl="3" w:tplc="A940A466" w:tentative="1">
      <w:start w:val="1"/>
      <w:numFmt w:val="bullet"/>
      <w:lvlText w:val=""/>
      <w:lvlJc w:val="left"/>
      <w:pPr>
        <w:ind w:left="2880" w:hanging="360"/>
      </w:pPr>
      <w:rPr>
        <w:rFonts w:ascii="Symbol" w:hAnsi="Symbol" w:hint="default"/>
      </w:rPr>
    </w:lvl>
    <w:lvl w:ilvl="4" w:tplc="7C600808" w:tentative="1">
      <w:start w:val="1"/>
      <w:numFmt w:val="bullet"/>
      <w:lvlText w:val="o"/>
      <w:lvlJc w:val="left"/>
      <w:pPr>
        <w:ind w:left="3600" w:hanging="360"/>
      </w:pPr>
      <w:rPr>
        <w:rFonts w:ascii="Courier New" w:hAnsi="Courier New" w:cs="Courier New" w:hint="default"/>
      </w:rPr>
    </w:lvl>
    <w:lvl w:ilvl="5" w:tplc="985203C4" w:tentative="1">
      <w:start w:val="1"/>
      <w:numFmt w:val="bullet"/>
      <w:lvlText w:val=""/>
      <w:lvlJc w:val="left"/>
      <w:pPr>
        <w:ind w:left="4320" w:hanging="360"/>
      </w:pPr>
      <w:rPr>
        <w:rFonts w:ascii="Wingdings" w:hAnsi="Wingdings" w:hint="default"/>
      </w:rPr>
    </w:lvl>
    <w:lvl w:ilvl="6" w:tplc="ADE4A064" w:tentative="1">
      <w:start w:val="1"/>
      <w:numFmt w:val="bullet"/>
      <w:lvlText w:val=""/>
      <w:lvlJc w:val="left"/>
      <w:pPr>
        <w:ind w:left="5040" w:hanging="360"/>
      </w:pPr>
      <w:rPr>
        <w:rFonts w:ascii="Symbol" w:hAnsi="Symbol" w:hint="default"/>
      </w:rPr>
    </w:lvl>
    <w:lvl w:ilvl="7" w:tplc="86A8823A" w:tentative="1">
      <w:start w:val="1"/>
      <w:numFmt w:val="bullet"/>
      <w:lvlText w:val="o"/>
      <w:lvlJc w:val="left"/>
      <w:pPr>
        <w:ind w:left="5760" w:hanging="360"/>
      </w:pPr>
      <w:rPr>
        <w:rFonts w:ascii="Courier New" w:hAnsi="Courier New" w:cs="Courier New" w:hint="default"/>
      </w:rPr>
    </w:lvl>
    <w:lvl w:ilvl="8" w:tplc="675EF2BE" w:tentative="1">
      <w:start w:val="1"/>
      <w:numFmt w:val="bullet"/>
      <w:lvlText w:val=""/>
      <w:lvlJc w:val="left"/>
      <w:pPr>
        <w:ind w:left="6480" w:hanging="360"/>
      </w:pPr>
      <w:rPr>
        <w:rFonts w:ascii="Wingdings" w:hAnsi="Wingdings" w:hint="default"/>
      </w:rPr>
    </w:lvl>
  </w:abstractNum>
  <w:abstractNum w:abstractNumId="59">
    <w:nsid w:val="7D7672CA"/>
    <w:multiLevelType w:val="hybridMultilevel"/>
    <w:tmpl w:val="1DA81EDC"/>
    <w:lvl w:ilvl="0" w:tplc="C10449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6"/>
  </w:num>
  <w:num w:numId="2">
    <w:abstractNumId w:val="20"/>
  </w:num>
  <w:num w:numId="3">
    <w:abstractNumId w:val="1"/>
  </w:num>
  <w:num w:numId="4">
    <w:abstractNumId w:val="2"/>
  </w:num>
  <w:num w:numId="5">
    <w:abstractNumId w:val="22"/>
  </w:num>
  <w:num w:numId="6">
    <w:abstractNumId w:val="36"/>
  </w:num>
  <w:num w:numId="7">
    <w:abstractNumId w:val="52"/>
  </w:num>
  <w:num w:numId="8">
    <w:abstractNumId w:val="49"/>
  </w:num>
  <w:num w:numId="9">
    <w:abstractNumId w:val="12"/>
  </w:num>
  <w:num w:numId="10">
    <w:abstractNumId w:val="40"/>
  </w:num>
  <w:num w:numId="11">
    <w:abstractNumId w:val="27"/>
  </w:num>
  <w:num w:numId="12">
    <w:abstractNumId w:val="23"/>
  </w:num>
  <w:num w:numId="13">
    <w:abstractNumId w:val="54"/>
  </w:num>
  <w:num w:numId="14">
    <w:abstractNumId w:val="53"/>
  </w:num>
  <w:num w:numId="15">
    <w:abstractNumId w:val="48"/>
  </w:num>
  <w:num w:numId="16">
    <w:abstractNumId w:val="51"/>
  </w:num>
  <w:num w:numId="17">
    <w:abstractNumId w:val="44"/>
  </w:num>
  <w:num w:numId="18">
    <w:abstractNumId w:val="21"/>
  </w:num>
  <w:num w:numId="19">
    <w:abstractNumId w:val="13"/>
  </w:num>
  <w:num w:numId="20">
    <w:abstractNumId w:val="9"/>
  </w:num>
  <w:num w:numId="21">
    <w:abstractNumId w:val="28"/>
  </w:num>
  <w:num w:numId="22">
    <w:abstractNumId w:val="5"/>
  </w:num>
  <w:num w:numId="23">
    <w:abstractNumId w:val="50"/>
  </w:num>
  <w:num w:numId="24">
    <w:abstractNumId w:val="58"/>
  </w:num>
  <w:num w:numId="25">
    <w:abstractNumId w:val="8"/>
  </w:num>
  <w:num w:numId="26">
    <w:abstractNumId w:val="14"/>
  </w:num>
  <w:num w:numId="27">
    <w:abstractNumId w:val="15"/>
  </w:num>
  <w:num w:numId="28">
    <w:abstractNumId w:val="32"/>
  </w:num>
  <w:num w:numId="29">
    <w:abstractNumId w:val="17"/>
  </w:num>
  <w:num w:numId="30">
    <w:abstractNumId w:val="16"/>
  </w:num>
  <w:num w:numId="31">
    <w:abstractNumId w:val="10"/>
  </w:num>
  <w:num w:numId="32">
    <w:abstractNumId w:val="3"/>
  </w:num>
  <w:num w:numId="33">
    <w:abstractNumId w:val="0"/>
  </w:num>
  <w:num w:numId="34">
    <w:abstractNumId w:val="33"/>
  </w:num>
  <w:num w:numId="35">
    <w:abstractNumId w:val="6"/>
  </w:num>
  <w:num w:numId="36">
    <w:abstractNumId w:val="39"/>
  </w:num>
  <w:num w:numId="37">
    <w:abstractNumId w:val="34"/>
  </w:num>
  <w:num w:numId="38">
    <w:abstractNumId w:val="43"/>
  </w:num>
  <w:num w:numId="39">
    <w:abstractNumId w:val="45"/>
  </w:num>
  <w:num w:numId="40">
    <w:abstractNumId w:val="25"/>
  </w:num>
  <w:num w:numId="41">
    <w:abstractNumId w:val="57"/>
  </w:num>
  <w:num w:numId="42">
    <w:abstractNumId w:val="4"/>
  </w:num>
  <w:num w:numId="43">
    <w:abstractNumId w:val="47"/>
  </w:num>
  <w:num w:numId="44">
    <w:abstractNumId w:val="11"/>
  </w:num>
  <w:num w:numId="45">
    <w:abstractNumId w:val="29"/>
  </w:num>
  <w:num w:numId="46">
    <w:abstractNumId w:val="59"/>
  </w:num>
  <w:num w:numId="47">
    <w:abstractNumId w:val="42"/>
  </w:num>
  <w:num w:numId="48">
    <w:abstractNumId w:val="38"/>
  </w:num>
  <w:num w:numId="49">
    <w:abstractNumId w:val="26"/>
  </w:num>
  <w:num w:numId="50">
    <w:abstractNumId w:val="19"/>
  </w:num>
  <w:num w:numId="51">
    <w:abstractNumId w:val="24"/>
  </w:num>
  <w:num w:numId="52">
    <w:abstractNumId w:val="7"/>
  </w:num>
  <w:num w:numId="53">
    <w:abstractNumId w:val="37"/>
  </w:num>
  <w:num w:numId="54">
    <w:abstractNumId w:val="56"/>
  </w:num>
  <w:num w:numId="55">
    <w:abstractNumId w:val="18"/>
  </w:num>
  <w:num w:numId="56">
    <w:abstractNumId w:val="30"/>
  </w:num>
  <w:num w:numId="57">
    <w:abstractNumId w:val="31"/>
  </w:num>
  <w:num w:numId="58">
    <w:abstractNumId w:val="55"/>
  </w:num>
  <w:num w:numId="59">
    <w:abstractNumId w:val="41"/>
  </w:num>
  <w:num w:numId="60">
    <w:abstractNumId w:val="35"/>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284"/>
  <w:characterSpacingControl w:val="doNotCompress"/>
  <w:footnotePr>
    <w:footnote w:id="-1"/>
    <w:footnote w:id="0"/>
  </w:footnotePr>
  <w:endnotePr>
    <w:endnote w:id="-1"/>
    <w:endnote w:id="0"/>
  </w:endnotePr>
  <w:compat/>
  <w:rsids>
    <w:rsidRoot w:val="00C86B41"/>
    <w:rsid w:val="00003351"/>
    <w:rsid w:val="00015510"/>
    <w:rsid w:val="00021025"/>
    <w:rsid w:val="00033F36"/>
    <w:rsid w:val="00044FC9"/>
    <w:rsid w:val="00050058"/>
    <w:rsid w:val="000700A7"/>
    <w:rsid w:val="00071678"/>
    <w:rsid w:val="00076D30"/>
    <w:rsid w:val="000775CC"/>
    <w:rsid w:val="00080A30"/>
    <w:rsid w:val="00083C8B"/>
    <w:rsid w:val="0009035F"/>
    <w:rsid w:val="0009116D"/>
    <w:rsid w:val="000A04BD"/>
    <w:rsid w:val="000A2EB9"/>
    <w:rsid w:val="000A5848"/>
    <w:rsid w:val="000B5532"/>
    <w:rsid w:val="000C7831"/>
    <w:rsid w:val="000C7B91"/>
    <w:rsid w:val="000D6A49"/>
    <w:rsid w:val="000E3B6A"/>
    <w:rsid w:val="000E7C4A"/>
    <w:rsid w:val="000F0CE5"/>
    <w:rsid w:val="000F364D"/>
    <w:rsid w:val="000F3DA8"/>
    <w:rsid w:val="000F42D5"/>
    <w:rsid w:val="00107A0A"/>
    <w:rsid w:val="00112F38"/>
    <w:rsid w:val="00116285"/>
    <w:rsid w:val="00122A8E"/>
    <w:rsid w:val="001353DD"/>
    <w:rsid w:val="00144BE4"/>
    <w:rsid w:val="00147177"/>
    <w:rsid w:val="00173117"/>
    <w:rsid w:val="00173176"/>
    <w:rsid w:val="001734DF"/>
    <w:rsid w:val="00183DC2"/>
    <w:rsid w:val="0019048F"/>
    <w:rsid w:val="001A237C"/>
    <w:rsid w:val="001B1DAF"/>
    <w:rsid w:val="001C3262"/>
    <w:rsid w:val="001D6278"/>
    <w:rsid w:val="001D6C66"/>
    <w:rsid w:val="001E1A3A"/>
    <w:rsid w:val="001E3F6B"/>
    <w:rsid w:val="002065EB"/>
    <w:rsid w:val="002160C2"/>
    <w:rsid w:val="002165FC"/>
    <w:rsid w:val="0022613E"/>
    <w:rsid w:val="002310F1"/>
    <w:rsid w:val="00240FB9"/>
    <w:rsid w:val="00241A60"/>
    <w:rsid w:val="00242772"/>
    <w:rsid w:val="00254376"/>
    <w:rsid w:val="002601F7"/>
    <w:rsid w:val="00261C18"/>
    <w:rsid w:val="00264AAD"/>
    <w:rsid w:val="0027262A"/>
    <w:rsid w:val="002768A2"/>
    <w:rsid w:val="00277508"/>
    <w:rsid w:val="00285585"/>
    <w:rsid w:val="002924ED"/>
    <w:rsid w:val="002A489E"/>
    <w:rsid w:val="002A6C5E"/>
    <w:rsid w:val="002B3084"/>
    <w:rsid w:val="002B77AF"/>
    <w:rsid w:val="002C3439"/>
    <w:rsid w:val="002C3B75"/>
    <w:rsid w:val="002C3FF9"/>
    <w:rsid w:val="002D1684"/>
    <w:rsid w:val="002E3359"/>
    <w:rsid w:val="002E335B"/>
    <w:rsid w:val="002E7175"/>
    <w:rsid w:val="002F6F56"/>
    <w:rsid w:val="00302E9E"/>
    <w:rsid w:val="00303328"/>
    <w:rsid w:val="00304BF8"/>
    <w:rsid w:val="00306820"/>
    <w:rsid w:val="00320556"/>
    <w:rsid w:val="00331E2F"/>
    <w:rsid w:val="0033264C"/>
    <w:rsid w:val="00333E55"/>
    <w:rsid w:val="003406FB"/>
    <w:rsid w:val="00341A02"/>
    <w:rsid w:val="00346713"/>
    <w:rsid w:val="0034704E"/>
    <w:rsid w:val="00347199"/>
    <w:rsid w:val="00352AD6"/>
    <w:rsid w:val="00356E5F"/>
    <w:rsid w:val="00377B88"/>
    <w:rsid w:val="00380940"/>
    <w:rsid w:val="0038615E"/>
    <w:rsid w:val="003B1EC2"/>
    <w:rsid w:val="003B2175"/>
    <w:rsid w:val="003B424E"/>
    <w:rsid w:val="003C06B6"/>
    <w:rsid w:val="003D104B"/>
    <w:rsid w:val="003D20D8"/>
    <w:rsid w:val="003D2ABB"/>
    <w:rsid w:val="003E06C1"/>
    <w:rsid w:val="003E450A"/>
    <w:rsid w:val="003E5DA6"/>
    <w:rsid w:val="003E66E0"/>
    <w:rsid w:val="003E77A7"/>
    <w:rsid w:val="003F12E8"/>
    <w:rsid w:val="00407041"/>
    <w:rsid w:val="004173F3"/>
    <w:rsid w:val="00427482"/>
    <w:rsid w:val="00427BA0"/>
    <w:rsid w:val="0043304A"/>
    <w:rsid w:val="00437716"/>
    <w:rsid w:val="00440188"/>
    <w:rsid w:val="00442453"/>
    <w:rsid w:val="00443E87"/>
    <w:rsid w:val="00451BCE"/>
    <w:rsid w:val="00451CB6"/>
    <w:rsid w:val="0045487E"/>
    <w:rsid w:val="00460945"/>
    <w:rsid w:val="00483FE0"/>
    <w:rsid w:val="00487E6B"/>
    <w:rsid w:val="00491007"/>
    <w:rsid w:val="004912AF"/>
    <w:rsid w:val="004C685C"/>
    <w:rsid w:val="004C7AC7"/>
    <w:rsid w:val="004D70D1"/>
    <w:rsid w:val="004E04D4"/>
    <w:rsid w:val="004E7FF8"/>
    <w:rsid w:val="004F10A3"/>
    <w:rsid w:val="004F2E83"/>
    <w:rsid w:val="00505814"/>
    <w:rsid w:val="00513017"/>
    <w:rsid w:val="00523273"/>
    <w:rsid w:val="00525D73"/>
    <w:rsid w:val="00527A4C"/>
    <w:rsid w:val="00536CCC"/>
    <w:rsid w:val="0054250E"/>
    <w:rsid w:val="005427F8"/>
    <w:rsid w:val="00550552"/>
    <w:rsid w:val="0056692B"/>
    <w:rsid w:val="00571735"/>
    <w:rsid w:val="005960A4"/>
    <w:rsid w:val="005A3D00"/>
    <w:rsid w:val="005A4DB5"/>
    <w:rsid w:val="005B07F0"/>
    <w:rsid w:val="005B28ED"/>
    <w:rsid w:val="005C655C"/>
    <w:rsid w:val="005D7020"/>
    <w:rsid w:val="005D7C9A"/>
    <w:rsid w:val="005F2BB2"/>
    <w:rsid w:val="005F2E7D"/>
    <w:rsid w:val="006059B5"/>
    <w:rsid w:val="00615557"/>
    <w:rsid w:val="00633FD9"/>
    <w:rsid w:val="0064039C"/>
    <w:rsid w:val="00643324"/>
    <w:rsid w:val="0066787C"/>
    <w:rsid w:val="006709DF"/>
    <w:rsid w:val="00684235"/>
    <w:rsid w:val="00691E6D"/>
    <w:rsid w:val="00692378"/>
    <w:rsid w:val="0069320C"/>
    <w:rsid w:val="006A35D0"/>
    <w:rsid w:val="006A4F96"/>
    <w:rsid w:val="006A52A4"/>
    <w:rsid w:val="006B210A"/>
    <w:rsid w:val="006C3C16"/>
    <w:rsid w:val="006C45A7"/>
    <w:rsid w:val="006D141A"/>
    <w:rsid w:val="006D3AC2"/>
    <w:rsid w:val="006E272E"/>
    <w:rsid w:val="006E328E"/>
    <w:rsid w:val="006E5DFA"/>
    <w:rsid w:val="00703967"/>
    <w:rsid w:val="00705EF1"/>
    <w:rsid w:val="00710DCC"/>
    <w:rsid w:val="0071463C"/>
    <w:rsid w:val="00714E57"/>
    <w:rsid w:val="0072180D"/>
    <w:rsid w:val="00727A58"/>
    <w:rsid w:val="00736CD0"/>
    <w:rsid w:val="00742A83"/>
    <w:rsid w:val="00751621"/>
    <w:rsid w:val="00766820"/>
    <w:rsid w:val="00770A6E"/>
    <w:rsid w:val="00770C50"/>
    <w:rsid w:val="007908F7"/>
    <w:rsid w:val="007A3285"/>
    <w:rsid w:val="007A7842"/>
    <w:rsid w:val="007B6D43"/>
    <w:rsid w:val="007B75ED"/>
    <w:rsid w:val="007D23E0"/>
    <w:rsid w:val="007D4730"/>
    <w:rsid w:val="007E7165"/>
    <w:rsid w:val="007F0F99"/>
    <w:rsid w:val="007F1C04"/>
    <w:rsid w:val="008210C3"/>
    <w:rsid w:val="00827E55"/>
    <w:rsid w:val="008345D2"/>
    <w:rsid w:val="008348E5"/>
    <w:rsid w:val="00854E5E"/>
    <w:rsid w:val="008616E2"/>
    <w:rsid w:val="0086340E"/>
    <w:rsid w:val="00865E61"/>
    <w:rsid w:val="008855D6"/>
    <w:rsid w:val="00885E19"/>
    <w:rsid w:val="0089317B"/>
    <w:rsid w:val="008945D5"/>
    <w:rsid w:val="00894AF5"/>
    <w:rsid w:val="00895CE1"/>
    <w:rsid w:val="008A53E2"/>
    <w:rsid w:val="008A5D51"/>
    <w:rsid w:val="008B0A8C"/>
    <w:rsid w:val="008B398A"/>
    <w:rsid w:val="008B5741"/>
    <w:rsid w:val="008C0046"/>
    <w:rsid w:val="008C7FCE"/>
    <w:rsid w:val="008D0667"/>
    <w:rsid w:val="008E1566"/>
    <w:rsid w:val="008E16CC"/>
    <w:rsid w:val="008E6625"/>
    <w:rsid w:val="008F3CA0"/>
    <w:rsid w:val="009070E3"/>
    <w:rsid w:val="0091477D"/>
    <w:rsid w:val="009215C7"/>
    <w:rsid w:val="0092604E"/>
    <w:rsid w:val="00940EBD"/>
    <w:rsid w:val="00944AB3"/>
    <w:rsid w:val="00960DC3"/>
    <w:rsid w:val="00962E54"/>
    <w:rsid w:val="00963DF1"/>
    <w:rsid w:val="00966DBC"/>
    <w:rsid w:val="009674B5"/>
    <w:rsid w:val="009676DA"/>
    <w:rsid w:val="009726C7"/>
    <w:rsid w:val="00974EA5"/>
    <w:rsid w:val="009A4428"/>
    <w:rsid w:val="009A6810"/>
    <w:rsid w:val="009B6717"/>
    <w:rsid w:val="009C00D4"/>
    <w:rsid w:val="009C15D8"/>
    <w:rsid w:val="009D1929"/>
    <w:rsid w:val="009E1377"/>
    <w:rsid w:val="009F5884"/>
    <w:rsid w:val="00A147EB"/>
    <w:rsid w:val="00A222AB"/>
    <w:rsid w:val="00A225AE"/>
    <w:rsid w:val="00A25177"/>
    <w:rsid w:val="00A260E1"/>
    <w:rsid w:val="00A31DE8"/>
    <w:rsid w:val="00A3388A"/>
    <w:rsid w:val="00A42151"/>
    <w:rsid w:val="00A46343"/>
    <w:rsid w:val="00A477B1"/>
    <w:rsid w:val="00A53393"/>
    <w:rsid w:val="00A81CE8"/>
    <w:rsid w:val="00A8530B"/>
    <w:rsid w:val="00A86173"/>
    <w:rsid w:val="00A87708"/>
    <w:rsid w:val="00A90836"/>
    <w:rsid w:val="00A97B2A"/>
    <w:rsid w:val="00AB1929"/>
    <w:rsid w:val="00AB3055"/>
    <w:rsid w:val="00AB3DD3"/>
    <w:rsid w:val="00AB50A5"/>
    <w:rsid w:val="00AB6184"/>
    <w:rsid w:val="00AC5166"/>
    <w:rsid w:val="00AC72C9"/>
    <w:rsid w:val="00AC77A4"/>
    <w:rsid w:val="00AD2595"/>
    <w:rsid w:val="00AD339D"/>
    <w:rsid w:val="00AE2C59"/>
    <w:rsid w:val="00AE7C8D"/>
    <w:rsid w:val="00AF65A5"/>
    <w:rsid w:val="00B16447"/>
    <w:rsid w:val="00B2286E"/>
    <w:rsid w:val="00B35C4B"/>
    <w:rsid w:val="00B372E9"/>
    <w:rsid w:val="00B45154"/>
    <w:rsid w:val="00B52F72"/>
    <w:rsid w:val="00B53D0B"/>
    <w:rsid w:val="00B62EA9"/>
    <w:rsid w:val="00B635C0"/>
    <w:rsid w:val="00B64CAC"/>
    <w:rsid w:val="00B71699"/>
    <w:rsid w:val="00B77743"/>
    <w:rsid w:val="00B82529"/>
    <w:rsid w:val="00B8493F"/>
    <w:rsid w:val="00B93A77"/>
    <w:rsid w:val="00BA62CA"/>
    <w:rsid w:val="00BB53EC"/>
    <w:rsid w:val="00BB6C0E"/>
    <w:rsid w:val="00BC7137"/>
    <w:rsid w:val="00BD3EEE"/>
    <w:rsid w:val="00BD7635"/>
    <w:rsid w:val="00BE222B"/>
    <w:rsid w:val="00BE4953"/>
    <w:rsid w:val="00BF14AE"/>
    <w:rsid w:val="00BF5027"/>
    <w:rsid w:val="00C1496C"/>
    <w:rsid w:val="00C17C48"/>
    <w:rsid w:val="00C2450E"/>
    <w:rsid w:val="00C4648D"/>
    <w:rsid w:val="00C4753D"/>
    <w:rsid w:val="00C51D3B"/>
    <w:rsid w:val="00C529AD"/>
    <w:rsid w:val="00C60868"/>
    <w:rsid w:val="00C62BEE"/>
    <w:rsid w:val="00C66760"/>
    <w:rsid w:val="00C81FC7"/>
    <w:rsid w:val="00C846F0"/>
    <w:rsid w:val="00C862A0"/>
    <w:rsid w:val="00C86B41"/>
    <w:rsid w:val="00C954FD"/>
    <w:rsid w:val="00CA1A98"/>
    <w:rsid w:val="00CA6D11"/>
    <w:rsid w:val="00CB0BC6"/>
    <w:rsid w:val="00CF3772"/>
    <w:rsid w:val="00CF50E4"/>
    <w:rsid w:val="00CF7796"/>
    <w:rsid w:val="00D002C9"/>
    <w:rsid w:val="00D04F39"/>
    <w:rsid w:val="00D12A83"/>
    <w:rsid w:val="00D30609"/>
    <w:rsid w:val="00D3768A"/>
    <w:rsid w:val="00D4570A"/>
    <w:rsid w:val="00D47802"/>
    <w:rsid w:val="00D555F2"/>
    <w:rsid w:val="00D57080"/>
    <w:rsid w:val="00D66CFE"/>
    <w:rsid w:val="00D70223"/>
    <w:rsid w:val="00D77317"/>
    <w:rsid w:val="00D77D27"/>
    <w:rsid w:val="00D817A9"/>
    <w:rsid w:val="00D93007"/>
    <w:rsid w:val="00D96468"/>
    <w:rsid w:val="00DA2866"/>
    <w:rsid w:val="00DA541B"/>
    <w:rsid w:val="00DA67CA"/>
    <w:rsid w:val="00DA6EA8"/>
    <w:rsid w:val="00DA7D1F"/>
    <w:rsid w:val="00DA7FC0"/>
    <w:rsid w:val="00DB2342"/>
    <w:rsid w:val="00DC68E5"/>
    <w:rsid w:val="00DD19B8"/>
    <w:rsid w:val="00DE73B2"/>
    <w:rsid w:val="00DF31EE"/>
    <w:rsid w:val="00E06F1C"/>
    <w:rsid w:val="00E100DC"/>
    <w:rsid w:val="00E157C2"/>
    <w:rsid w:val="00E15D74"/>
    <w:rsid w:val="00E317AC"/>
    <w:rsid w:val="00E356CB"/>
    <w:rsid w:val="00E55F45"/>
    <w:rsid w:val="00E56130"/>
    <w:rsid w:val="00E63C3B"/>
    <w:rsid w:val="00E71555"/>
    <w:rsid w:val="00E74BDE"/>
    <w:rsid w:val="00E74DAE"/>
    <w:rsid w:val="00E76736"/>
    <w:rsid w:val="00E77A31"/>
    <w:rsid w:val="00E8210F"/>
    <w:rsid w:val="00E857B5"/>
    <w:rsid w:val="00E87963"/>
    <w:rsid w:val="00E90DA7"/>
    <w:rsid w:val="00E90E98"/>
    <w:rsid w:val="00E915B7"/>
    <w:rsid w:val="00E93DA8"/>
    <w:rsid w:val="00E93E79"/>
    <w:rsid w:val="00E95C22"/>
    <w:rsid w:val="00E976D5"/>
    <w:rsid w:val="00E97B9F"/>
    <w:rsid w:val="00EA4752"/>
    <w:rsid w:val="00EB0447"/>
    <w:rsid w:val="00EC0BA8"/>
    <w:rsid w:val="00EC4D23"/>
    <w:rsid w:val="00EC551C"/>
    <w:rsid w:val="00EC696C"/>
    <w:rsid w:val="00EE4B3B"/>
    <w:rsid w:val="00EE4FD8"/>
    <w:rsid w:val="00EE6D77"/>
    <w:rsid w:val="00EF1161"/>
    <w:rsid w:val="00F0437C"/>
    <w:rsid w:val="00F052D5"/>
    <w:rsid w:val="00F07229"/>
    <w:rsid w:val="00F11CB5"/>
    <w:rsid w:val="00F12AFC"/>
    <w:rsid w:val="00F1751E"/>
    <w:rsid w:val="00F356F1"/>
    <w:rsid w:val="00F470C3"/>
    <w:rsid w:val="00F77892"/>
    <w:rsid w:val="00F9542F"/>
    <w:rsid w:val="00F9549A"/>
    <w:rsid w:val="00FA4ABA"/>
    <w:rsid w:val="00FA5BC4"/>
    <w:rsid w:val="00FB27F7"/>
    <w:rsid w:val="00FC2B4C"/>
    <w:rsid w:val="00FC70A6"/>
    <w:rsid w:val="00FC7C0D"/>
    <w:rsid w:val="00FD3A3B"/>
    <w:rsid w:val="00FE46FF"/>
    <w:rsid w:val="00FF33AE"/>
    <w:rsid w:val="00FF5F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86B41"/>
    <w:pPr>
      <w:suppressAutoHyphens/>
      <w:spacing w:after="0" w:line="240" w:lineRule="auto"/>
      <w:ind w:firstLine="567"/>
      <w:jc w:val="both"/>
    </w:pPr>
    <w:rPr>
      <w:rFonts w:ascii="Times New Roman" w:hAnsi="Times New Roman"/>
      <w:sz w:val="24"/>
    </w:rPr>
  </w:style>
  <w:style w:type="paragraph" w:styleId="1">
    <w:name w:val="heading 1"/>
    <w:basedOn w:val="a1"/>
    <w:next w:val="a1"/>
    <w:link w:val="10"/>
    <w:autoRedefine/>
    <w:uiPriority w:val="9"/>
    <w:qFormat/>
    <w:rsid w:val="00C86B41"/>
    <w:pPr>
      <w:keepNext/>
      <w:pageBreakBefore/>
      <w:numPr>
        <w:numId w:val="1"/>
      </w:numPr>
      <w:spacing w:after="240"/>
      <w:ind w:left="0" w:firstLine="0"/>
      <w:jc w:val="center"/>
      <w:outlineLvl w:val="0"/>
    </w:pPr>
    <w:rPr>
      <w:rFonts w:eastAsiaTheme="majorEastAsia" w:cstheme="majorBidi"/>
      <w:b/>
      <w:bCs/>
      <w:sz w:val="28"/>
      <w:szCs w:val="28"/>
    </w:rPr>
  </w:style>
  <w:style w:type="paragraph" w:styleId="2">
    <w:name w:val="heading 2"/>
    <w:basedOn w:val="a1"/>
    <w:next w:val="a1"/>
    <w:link w:val="21"/>
    <w:uiPriority w:val="9"/>
    <w:unhideWhenUsed/>
    <w:qFormat/>
    <w:rsid w:val="00C86B41"/>
    <w:pPr>
      <w:keepNext/>
      <w:numPr>
        <w:ilvl w:val="1"/>
        <w:numId w:val="1"/>
      </w:numPr>
      <w:spacing w:before="240" w:after="120"/>
      <w:ind w:left="0" w:firstLine="0"/>
      <w:jc w:val="center"/>
      <w:outlineLvl w:val="1"/>
    </w:pPr>
    <w:rPr>
      <w:rFonts w:eastAsiaTheme="majorEastAsia" w:cstheme="majorBidi"/>
      <w:b/>
      <w:bCs/>
      <w:szCs w:val="26"/>
    </w:rPr>
  </w:style>
  <w:style w:type="paragraph" w:styleId="3">
    <w:name w:val="heading 3"/>
    <w:basedOn w:val="a1"/>
    <w:next w:val="a1"/>
    <w:link w:val="31"/>
    <w:uiPriority w:val="9"/>
    <w:unhideWhenUsed/>
    <w:qFormat/>
    <w:rsid w:val="00C86B41"/>
    <w:pPr>
      <w:keepNext/>
      <w:numPr>
        <w:ilvl w:val="2"/>
        <w:numId w:val="1"/>
      </w:numPr>
      <w:spacing w:before="480" w:after="240"/>
      <w:jc w:val="left"/>
      <w:outlineLvl w:val="2"/>
    </w:pPr>
    <w:rPr>
      <w:rFonts w:eastAsiaTheme="majorEastAsia" w:cstheme="majorBidi"/>
      <w:bCs/>
      <w:i/>
    </w:rPr>
  </w:style>
  <w:style w:type="paragraph" w:styleId="4">
    <w:name w:val="heading 4"/>
    <w:basedOn w:val="3"/>
    <w:next w:val="a1"/>
    <w:link w:val="40"/>
    <w:uiPriority w:val="9"/>
    <w:unhideWhenUsed/>
    <w:qFormat/>
    <w:rsid w:val="00C86B41"/>
    <w:pPr>
      <w:numPr>
        <w:ilvl w:val="3"/>
      </w:numPr>
      <w:outlineLvl w:val="3"/>
    </w:pPr>
  </w:style>
  <w:style w:type="paragraph" w:styleId="5">
    <w:name w:val="heading 5"/>
    <w:basedOn w:val="4"/>
    <w:next w:val="a1"/>
    <w:link w:val="50"/>
    <w:uiPriority w:val="9"/>
    <w:unhideWhenUsed/>
    <w:qFormat/>
    <w:rsid w:val="00C86B41"/>
    <w:pPr>
      <w:numPr>
        <w:ilvl w:val="4"/>
      </w:numPr>
      <w:outlineLvl w:val="4"/>
    </w:pPr>
  </w:style>
  <w:style w:type="paragraph" w:styleId="6">
    <w:name w:val="heading 6"/>
    <w:basedOn w:val="5"/>
    <w:next w:val="a1"/>
    <w:link w:val="60"/>
    <w:uiPriority w:val="9"/>
    <w:unhideWhenUsed/>
    <w:qFormat/>
    <w:rsid w:val="00C86B41"/>
    <w:pPr>
      <w:numPr>
        <w:ilvl w:val="5"/>
      </w:numPr>
      <w:outlineLvl w:val="5"/>
    </w:pPr>
  </w:style>
  <w:style w:type="paragraph" w:styleId="7">
    <w:name w:val="heading 7"/>
    <w:basedOn w:val="6"/>
    <w:next w:val="a1"/>
    <w:link w:val="70"/>
    <w:uiPriority w:val="9"/>
    <w:unhideWhenUsed/>
    <w:qFormat/>
    <w:rsid w:val="00C86B41"/>
    <w:pPr>
      <w:numPr>
        <w:ilvl w:val="6"/>
      </w:numPr>
      <w:outlineLvl w:val="6"/>
    </w:pPr>
  </w:style>
  <w:style w:type="paragraph" w:styleId="8">
    <w:name w:val="heading 8"/>
    <w:basedOn w:val="7"/>
    <w:next w:val="a1"/>
    <w:link w:val="80"/>
    <w:uiPriority w:val="9"/>
    <w:unhideWhenUsed/>
    <w:qFormat/>
    <w:rsid w:val="00C86B41"/>
    <w:pPr>
      <w:numPr>
        <w:ilvl w:val="7"/>
      </w:numPr>
      <w:outlineLvl w:val="7"/>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86B41"/>
    <w:rPr>
      <w:rFonts w:ascii="Times New Roman" w:eastAsiaTheme="majorEastAsia" w:hAnsi="Times New Roman" w:cstheme="majorBidi"/>
      <w:b/>
      <w:bCs/>
      <w:sz w:val="28"/>
      <w:szCs w:val="28"/>
    </w:rPr>
  </w:style>
  <w:style w:type="character" w:customStyle="1" w:styleId="21">
    <w:name w:val="Заголовок 2 Знак"/>
    <w:basedOn w:val="a2"/>
    <w:link w:val="2"/>
    <w:uiPriority w:val="9"/>
    <w:rsid w:val="00C86B41"/>
    <w:rPr>
      <w:rFonts w:ascii="Times New Roman" w:eastAsiaTheme="majorEastAsia" w:hAnsi="Times New Roman" w:cstheme="majorBidi"/>
      <w:b/>
      <w:bCs/>
      <w:sz w:val="24"/>
      <w:szCs w:val="26"/>
    </w:rPr>
  </w:style>
  <w:style w:type="character" w:customStyle="1" w:styleId="31">
    <w:name w:val="Заголовок 3 Знак"/>
    <w:basedOn w:val="a2"/>
    <w:link w:val="3"/>
    <w:uiPriority w:val="9"/>
    <w:rsid w:val="00C86B41"/>
    <w:rPr>
      <w:rFonts w:ascii="Times New Roman" w:eastAsiaTheme="majorEastAsia" w:hAnsi="Times New Roman" w:cstheme="majorBidi"/>
      <w:bCs/>
      <w:i/>
      <w:sz w:val="24"/>
    </w:rPr>
  </w:style>
  <w:style w:type="character" w:customStyle="1" w:styleId="40">
    <w:name w:val="Заголовок 4 Знак"/>
    <w:basedOn w:val="a2"/>
    <w:link w:val="4"/>
    <w:uiPriority w:val="9"/>
    <w:rsid w:val="00C86B41"/>
    <w:rPr>
      <w:rFonts w:ascii="Times New Roman" w:eastAsiaTheme="majorEastAsia" w:hAnsi="Times New Roman" w:cstheme="majorBidi"/>
      <w:bCs/>
      <w:i/>
      <w:sz w:val="24"/>
    </w:rPr>
  </w:style>
  <w:style w:type="character" w:customStyle="1" w:styleId="50">
    <w:name w:val="Заголовок 5 Знак"/>
    <w:basedOn w:val="a2"/>
    <w:link w:val="5"/>
    <w:uiPriority w:val="9"/>
    <w:rsid w:val="00C86B41"/>
    <w:rPr>
      <w:rFonts w:ascii="Times New Roman" w:eastAsiaTheme="majorEastAsia" w:hAnsi="Times New Roman" w:cstheme="majorBidi"/>
      <w:bCs/>
      <w:i/>
      <w:sz w:val="24"/>
    </w:rPr>
  </w:style>
  <w:style w:type="character" w:customStyle="1" w:styleId="60">
    <w:name w:val="Заголовок 6 Знак"/>
    <w:basedOn w:val="a2"/>
    <w:link w:val="6"/>
    <w:uiPriority w:val="9"/>
    <w:rsid w:val="00C86B41"/>
    <w:rPr>
      <w:rFonts w:ascii="Times New Roman" w:eastAsiaTheme="majorEastAsia" w:hAnsi="Times New Roman" w:cstheme="majorBidi"/>
      <w:bCs/>
      <w:i/>
      <w:sz w:val="24"/>
    </w:rPr>
  </w:style>
  <w:style w:type="character" w:customStyle="1" w:styleId="70">
    <w:name w:val="Заголовок 7 Знак"/>
    <w:basedOn w:val="a2"/>
    <w:link w:val="7"/>
    <w:uiPriority w:val="9"/>
    <w:rsid w:val="00C86B41"/>
    <w:rPr>
      <w:rFonts w:ascii="Times New Roman" w:eastAsiaTheme="majorEastAsia" w:hAnsi="Times New Roman" w:cstheme="majorBidi"/>
      <w:bCs/>
      <w:i/>
      <w:sz w:val="24"/>
    </w:rPr>
  </w:style>
  <w:style w:type="character" w:customStyle="1" w:styleId="80">
    <w:name w:val="Заголовок 8 Знак"/>
    <w:basedOn w:val="a2"/>
    <w:link w:val="8"/>
    <w:uiPriority w:val="9"/>
    <w:rsid w:val="00C86B41"/>
    <w:rPr>
      <w:rFonts w:ascii="Times New Roman" w:eastAsiaTheme="majorEastAsia" w:hAnsi="Times New Roman" w:cstheme="majorBidi"/>
      <w:bCs/>
      <w:i/>
      <w:sz w:val="24"/>
    </w:rPr>
  </w:style>
  <w:style w:type="paragraph" w:styleId="a5">
    <w:name w:val="No Spacing"/>
    <w:basedOn w:val="a1"/>
    <w:link w:val="a6"/>
    <w:uiPriority w:val="1"/>
    <w:qFormat/>
    <w:rsid w:val="00C86B41"/>
    <w:pPr>
      <w:ind w:firstLine="0"/>
    </w:pPr>
    <w:rPr>
      <w:rFonts w:eastAsia="Times New Roman" w:cs="Times New Roman"/>
      <w:lang w:eastAsia="ru-RU"/>
    </w:rPr>
  </w:style>
  <w:style w:type="character" w:customStyle="1" w:styleId="a6">
    <w:name w:val="Без интервала Знак"/>
    <w:basedOn w:val="a2"/>
    <w:link w:val="a5"/>
    <w:uiPriority w:val="1"/>
    <w:rsid w:val="00C86B41"/>
    <w:rPr>
      <w:rFonts w:ascii="Times New Roman" w:eastAsia="Times New Roman" w:hAnsi="Times New Roman" w:cs="Times New Roman"/>
      <w:sz w:val="24"/>
      <w:lang w:eastAsia="ru-RU"/>
    </w:rPr>
  </w:style>
  <w:style w:type="paragraph" w:styleId="a7">
    <w:name w:val="List Paragraph"/>
    <w:basedOn w:val="a1"/>
    <w:link w:val="a8"/>
    <w:uiPriority w:val="34"/>
    <w:qFormat/>
    <w:rsid w:val="00C86B41"/>
    <w:pPr>
      <w:ind w:left="720"/>
      <w:contextualSpacing/>
    </w:pPr>
  </w:style>
  <w:style w:type="paragraph" w:styleId="a9">
    <w:name w:val="Balloon Text"/>
    <w:basedOn w:val="a1"/>
    <w:link w:val="aa"/>
    <w:uiPriority w:val="99"/>
    <w:semiHidden/>
    <w:unhideWhenUsed/>
    <w:rsid w:val="002E335B"/>
    <w:rPr>
      <w:rFonts w:ascii="Tahoma" w:hAnsi="Tahoma" w:cs="Tahoma"/>
      <w:sz w:val="16"/>
      <w:szCs w:val="16"/>
    </w:rPr>
  </w:style>
  <w:style w:type="character" w:customStyle="1" w:styleId="aa">
    <w:name w:val="Текст выноски Знак"/>
    <w:basedOn w:val="a2"/>
    <w:link w:val="a9"/>
    <w:uiPriority w:val="99"/>
    <w:semiHidden/>
    <w:rsid w:val="002E335B"/>
    <w:rPr>
      <w:rFonts w:ascii="Tahoma" w:hAnsi="Tahoma" w:cs="Tahoma"/>
      <w:sz w:val="16"/>
      <w:szCs w:val="16"/>
    </w:rPr>
  </w:style>
  <w:style w:type="paragraph" w:customStyle="1" w:styleId="210">
    <w:name w:val="Основной текст 21"/>
    <w:basedOn w:val="a1"/>
    <w:rsid w:val="008855D6"/>
    <w:pPr>
      <w:autoSpaceDE w:val="0"/>
      <w:ind w:firstLine="709"/>
    </w:pPr>
    <w:rPr>
      <w:rFonts w:eastAsia="Times New Roman" w:cs="Times New Roman"/>
      <w:kern w:val="1"/>
      <w:sz w:val="20"/>
      <w:szCs w:val="20"/>
      <w:lang w:eastAsia="ar-SA"/>
    </w:rPr>
  </w:style>
  <w:style w:type="character" w:customStyle="1" w:styleId="a8">
    <w:name w:val="Абзац списка Знак"/>
    <w:link w:val="a7"/>
    <w:uiPriority w:val="34"/>
    <w:rsid w:val="00EE4B3B"/>
    <w:rPr>
      <w:rFonts w:ascii="Times New Roman" w:hAnsi="Times New Roman"/>
      <w:sz w:val="24"/>
    </w:rPr>
  </w:style>
  <w:style w:type="character" w:styleId="ab">
    <w:name w:val="Hyperlink"/>
    <w:basedOn w:val="a2"/>
    <w:uiPriority w:val="99"/>
    <w:unhideWhenUsed/>
    <w:rsid w:val="00EE4B3B"/>
    <w:rPr>
      <w:color w:val="0563C1" w:themeColor="hyperlink"/>
      <w:u w:val="single"/>
    </w:rPr>
  </w:style>
  <w:style w:type="table" w:styleId="ac">
    <w:name w:val="Table Grid"/>
    <w:basedOn w:val="a3"/>
    <w:uiPriority w:val="59"/>
    <w:rsid w:val="007D4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2"/>
    <w:uiPriority w:val="99"/>
    <w:semiHidden/>
    <w:unhideWhenUsed/>
    <w:rsid w:val="007D4730"/>
    <w:rPr>
      <w:sz w:val="16"/>
      <w:szCs w:val="16"/>
    </w:rPr>
  </w:style>
  <w:style w:type="paragraph" w:styleId="ae">
    <w:name w:val="annotation text"/>
    <w:basedOn w:val="a1"/>
    <w:link w:val="af"/>
    <w:uiPriority w:val="99"/>
    <w:unhideWhenUsed/>
    <w:rsid w:val="007D4730"/>
    <w:pPr>
      <w:suppressAutoHyphens w:val="0"/>
      <w:spacing w:after="200"/>
      <w:ind w:firstLine="0"/>
      <w:jc w:val="left"/>
    </w:pPr>
    <w:rPr>
      <w:rFonts w:asciiTheme="minorHAnsi" w:eastAsiaTheme="minorEastAsia" w:hAnsiTheme="minorHAnsi"/>
      <w:sz w:val="20"/>
      <w:szCs w:val="20"/>
      <w:lang w:eastAsia="ru-RU"/>
    </w:rPr>
  </w:style>
  <w:style w:type="character" w:customStyle="1" w:styleId="af">
    <w:name w:val="Текст примечания Знак"/>
    <w:basedOn w:val="a2"/>
    <w:link w:val="ae"/>
    <w:uiPriority w:val="99"/>
    <w:rsid w:val="007D4730"/>
    <w:rPr>
      <w:rFonts w:eastAsiaTheme="minorEastAsia"/>
      <w:sz w:val="20"/>
      <w:szCs w:val="20"/>
      <w:lang w:eastAsia="ru-RU"/>
    </w:rPr>
  </w:style>
  <w:style w:type="paragraph" w:styleId="af0">
    <w:name w:val="annotation subject"/>
    <w:basedOn w:val="ae"/>
    <w:next w:val="ae"/>
    <w:link w:val="af1"/>
    <w:uiPriority w:val="99"/>
    <w:semiHidden/>
    <w:unhideWhenUsed/>
    <w:rsid w:val="007D4730"/>
    <w:rPr>
      <w:b/>
      <w:bCs/>
    </w:rPr>
  </w:style>
  <w:style w:type="character" w:customStyle="1" w:styleId="af1">
    <w:name w:val="Тема примечания Знак"/>
    <w:basedOn w:val="af"/>
    <w:link w:val="af0"/>
    <w:uiPriority w:val="99"/>
    <w:semiHidden/>
    <w:rsid w:val="007D4730"/>
    <w:rPr>
      <w:rFonts w:eastAsiaTheme="minorEastAsia"/>
      <w:b/>
      <w:bCs/>
      <w:sz w:val="20"/>
      <w:szCs w:val="20"/>
      <w:lang w:eastAsia="ru-RU"/>
    </w:rPr>
  </w:style>
  <w:style w:type="character" w:styleId="af2">
    <w:name w:val="FollowedHyperlink"/>
    <w:basedOn w:val="a2"/>
    <w:uiPriority w:val="99"/>
    <w:semiHidden/>
    <w:unhideWhenUsed/>
    <w:rsid w:val="007D4730"/>
    <w:rPr>
      <w:color w:val="954F72" w:themeColor="followedHyperlink"/>
      <w:u w:val="single"/>
    </w:rPr>
  </w:style>
  <w:style w:type="paragraph" w:customStyle="1" w:styleId="ConsPlusNonformat">
    <w:name w:val="ConsPlusNonformat"/>
    <w:uiPriority w:val="99"/>
    <w:rsid w:val="007D473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0">
    <w:name w:val="List Number"/>
    <w:basedOn w:val="a1"/>
    <w:uiPriority w:val="99"/>
    <w:unhideWhenUsed/>
    <w:rsid w:val="007D4730"/>
    <w:pPr>
      <w:numPr>
        <w:numId w:val="8"/>
      </w:numPr>
      <w:contextualSpacing/>
    </w:pPr>
    <w:rPr>
      <w:rFonts w:eastAsia="Calibri" w:cs="Times New Roman"/>
    </w:rPr>
  </w:style>
  <w:style w:type="paragraph" w:styleId="20">
    <w:name w:val="List Number 2"/>
    <w:basedOn w:val="a0"/>
    <w:uiPriority w:val="99"/>
    <w:unhideWhenUsed/>
    <w:rsid w:val="007D4730"/>
    <w:pPr>
      <w:numPr>
        <w:ilvl w:val="1"/>
      </w:numPr>
    </w:pPr>
  </w:style>
  <w:style w:type="paragraph" w:styleId="30">
    <w:name w:val="List Number 3"/>
    <w:basedOn w:val="a0"/>
    <w:uiPriority w:val="99"/>
    <w:unhideWhenUsed/>
    <w:rsid w:val="007D4730"/>
    <w:pPr>
      <w:numPr>
        <w:ilvl w:val="2"/>
      </w:numPr>
    </w:pPr>
  </w:style>
  <w:style w:type="paragraph" w:styleId="af3">
    <w:name w:val="Normal (Web)"/>
    <w:basedOn w:val="a1"/>
    <w:uiPriority w:val="99"/>
    <w:unhideWhenUsed/>
    <w:rsid w:val="007D4730"/>
    <w:pPr>
      <w:suppressAutoHyphens w:val="0"/>
      <w:spacing w:before="100" w:beforeAutospacing="1" w:after="100" w:afterAutospacing="1"/>
      <w:ind w:firstLine="0"/>
      <w:jc w:val="left"/>
    </w:pPr>
    <w:rPr>
      <w:rFonts w:eastAsia="Times New Roman" w:cs="Times New Roman"/>
      <w:szCs w:val="24"/>
      <w:lang w:eastAsia="ru-RU"/>
    </w:rPr>
  </w:style>
  <w:style w:type="table" w:customStyle="1" w:styleId="TableNormal">
    <w:name w:val="Table Normal"/>
    <w:rsid w:val="007D473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List1">
    <w:name w:val="List 1"/>
    <w:basedOn w:val="a4"/>
    <w:rsid w:val="007D4730"/>
    <w:pPr>
      <w:numPr>
        <w:numId w:val="10"/>
      </w:numPr>
    </w:pPr>
  </w:style>
  <w:style w:type="character" w:customStyle="1" w:styleId="Hyperlink0">
    <w:name w:val="Hyperlink.0"/>
    <w:basedOn w:val="a2"/>
    <w:rsid w:val="007D4730"/>
  </w:style>
  <w:style w:type="character" w:styleId="af4">
    <w:name w:val="Book Title"/>
    <w:basedOn w:val="a2"/>
    <w:uiPriority w:val="33"/>
    <w:qFormat/>
    <w:rsid w:val="007D4730"/>
    <w:rPr>
      <w:b/>
      <w:bCs/>
      <w:smallCaps/>
      <w:spacing w:val="5"/>
    </w:rPr>
  </w:style>
  <w:style w:type="paragraph" w:styleId="af5">
    <w:name w:val="header"/>
    <w:basedOn w:val="a1"/>
    <w:link w:val="af6"/>
    <w:uiPriority w:val="99"/>
    <w:unhideWhenUsed/>
    <w:rsid w:val="007D4730"/>
    <w:pPr>
      <w:tabs>
        <w:tab w:val="center" w:pos="4677"/>
        <w:tab w:val="right" w:pos="9355"/>
      </w:tabs>
      <w:suppressAutoHyphens w:val="0"/>
      <w:ind w:firstLine="0"/>
      <w:jc w:val="left"/>
    </w:pPr>
    <w:rPr>
      <w:rFonts w:asciiTheme="minorHAnsi" w:eastAsiaTheme="minorEastAsia" w:hAnsiTheme="minorHAnsi"/>
      <w:sz w:val="22"/>
      <w:lang w:eastAsia="ru-RU"/>
    </w:rPr>
  </w:style>
  <w:style w:type="character" w:customStyle="1" w:styleId="af6">
    <w:name w:val="Верхний колонтитул Знак"/>
    <w:basedOn w:val="a2"/>
    <w:link w:val="af5"/>
    <w:uiPriority w:val="99"/>
    <w:rsid w:val="007D4730"/>
    <w:rPr>
      <w:rFonts w:eastAsiaTheme="minorEastAsia"/>
      <w:lang w:eastAsia="ru-RU"/>
    </w:rPr>
  </w:style>
  <w:style w:type="paragraph" w:styleId="af7">
    <w:name w:val="footer"/>
    <w:basedOn w:val="a1"/>
    <w:link w:val="af8"/>
    <w:uiPriority w:val="99"/>
    <w:unhideWhenUsed/>
    <w:rsid w:val="007D4730"/>
    <w:pPr>
      <w:tabs>
        <w:tab w:val="center" w:pos="4677"/>
        <w:tab w:val="right" w:pos="9355"/>
      </w:tabs>
      <w:suppressAutoHyphens w:val="0"/>
      <w:ind w:firstLine="0"/>
      <w:jc w:val="left"/>
    </w:pPr>
    <w:rPr>
      <w:rFonts w:asciiTheme="minorHAnsi" w:eastAsiaTheme="minorEastAsia" w:hAnsiTheme="minorHAnsi"/>
      <w:sz w:val="22"/>
      <w:lang w:eastAsia="ru-RU"/>
    </w:rPr>
  </w:style>
  <w:style w:type="character" w:customStyle="1" w:styleId="af8">
    <w:name w:val="Нижний колонтитул Знак"/>
    <w:basedOn w:val="a2"/>
    <w:link w:val="af7"/>
    <w:uiPriority w:val="99"/>
    <w:rsid w:val="007D4730"/>
    <w:rPr>
      <w:rFonts w:eastAsiaTheme="minorEastAsia"/>
      <w:lang w:eastAsia="ru-RU"/>
    </w:rPr>
  </w:style>
  <w:style w:type="paragraph" w:styleId="a">
    <w:name w:val="List Bullet"/>
    <w:basedOn w:val="a7"/>
    <w:uiPriority w:val="99"/>
    <w:unhideWhenUsed/>
    <w:rsid w:val="007D4730"/>
    <w:pPr>
      <w:numPr>
        <w:numId w:val="17"/>
      </w:numPr>
    </w:pPr>
  </w:style>
  <w:style w:type="paragraph" w:customStyle="1" w:styleId="11">
    <w:name w:val="Без интервала1"/>
    <w:rsid w:val="007D4730"/>
    <w:pPr>
      <w:spacing w:after="0" w:line="240" w:lineRule="auto"/>
    </w:pPr>
    <w:rPr>
      <w:rFonts w:ascii="Calibri" w:eastAsia="Times New Roman" w:hAnsi="Calibri" w:cs="Times New Roman"/>
    </w:rPr>
  </w:style>
  <w:style w:type="character" w:customStyle="1" w:styleId="af9">
    <w:name w:val="Гипертекстовая ссылка"/>
    <w:basedOn w:val="a2"/>
    <w:uiPriority w:val="99"/>
    <w:rsid w:val="007D4730"/>
    <w:rPr>
      <w:rFonts w:cs="Times New Roman"/>
      <w:b w:val="0"/>
      <w:color w:val="106BBE"/>
    </w:rPr>
  </w:style>
  <w:style w:type="paragraph" w:customStyle="1" w:styleId="afa">
    <w:name w:val="Титул"/>
    <w:basedOn w:val="a1"/>
    <w:rsid w:val="007D4730"/>
    <w:pPr>
      <w:suppressAutoHyphens w:val="0"/>
      <w:ind w:right="-57" w:firstLine="0"/>
      <w:jc w:val="center"/>
    </w:pPr>
    <w:rPr>
      <w:rFonts w:eastAsia="Times New Roman" w:cs="Arial"/>
      <w:szCs w:val="24"/>
    </w:rPr>
  </w:style>
  <w:style w:type="paragraph" w:customStyle="1" w:styleId="12">
    <w:name w:val="Абзац списка1"/>
    <w:rsid w:val="007D4730"/>
    <w:pPr>
      <w:widowControl w:val="0"/>
      <w:pBdr>
        <w:top w:val="nil"/>
        <w:left w:val="nil"/>
        <w:bottom w:val="nil"/>
        <w:right w:val="nil"/>
        <w:between w:val="nil"/>
        <w:bar w:val="nil"/>
      </w:pBdr>
      <w:spacing w:after="0" w:line="240" w:lineRule="auto"/>
      <w:ind w:left="720"/>
    </w:pPr>
    <w:rPr>
      <w:rFonts w:ascii="Arial Unicode MS" w:eastAsia="Arial Unicode MS" w:hAnsi="Arial Unicode MS" w:cs="Arial Unicode MS"/>
      <w:color w:val="000000"/>
      <w:sz w:val="20"/>
      <w:szCs w:val="20"/>
      <w:u w:color="000000"/>
      <w:bdr w:val="nil"/>
      <w:lang w:eastAsia="ru-RU"/>
    </w:rPr>
  </w:style>
  <w:style w:type="paragraph" w:customStyle="1" w:styleId="m">
    <w:name w:val="m_ПростойТекст"/>
    <w:rsid w:val="007D4730"/>
    <w:pPr>
      <w:pBdr>
        <w:top w:val="nil"/>
        <w:left w:val="nil"/>
        <w:bottom w:val="nil"/>
        <w:right w:val="nil"/>
        <w:between w:val="nil"/>
        <w:bar w:val="nil"/>
      </w:pBdr>
      <w:spacing w:after="0" w:line="240" w:lineRule="auto"/>
      <w:jc w:val="both"/>
    </w:pPr>
    <w:rPr>
      <w:rFonts w:ascii="Arial Unicode MS" w:eastAsia="Arial Unicode MS" w:hAnsi="Arial Unicode MS" w:cs="Arial Unicode MS"/>
      <w:color w:val="000000"/>
      <w:sz w:val="24"/>
      <w:szCs w:val="24"/>
      <w:u w:color="000000"/>
      <w:bdr w:val="nil"/>
      <w:lang w:eastAsia="ru-RU"/>
    </w:rPr>
  </w:style>
  <w:style w:type="paragraph" w:customStyle="1" w:styleId="afb">
    <w:name w:val="заг"/>
    <w:basedOn w:val="af3"/>
    <w:qFormat/>
    <w:rsid w:val="00D93007"/>
    <w:pPr>
      <w:spacing w:before="120" w:beforeAutospacing="0" w:after="120" w:afterAutospacing="0" w:line="360" w:lineRule="auto"/>
    </w:pPr>
    <w:rPr>
      <w:b/>
      <w:bCs/>
    </w:rPr>
  </w:style>
  <w:style w:type="character" w:styleId="afc">
    <w:name w:val="Emphasis"/>
    <w:qFormat/>
    <w:rsid w:val="00D93007"/>
    <w:rPr>
      <w:i/>
      <w:iCs/>
    </w:rPr>
  </w:style>
  <w:style w:type="character" w:styleId="afd">
    <w:name w:val="Strong"/>
    <w:qFormat/>
    <w:rsid w:val="00D93007"/>
    <w:rPr>
      <w:b/>
      <w:bCs/>
    </w:rPr>
  </w:style>
  <w:style w:type="paragraph" w:customStyle="1" w:styleId="afe">
    <w:name w:val="наименование МФЦ"/>
    <w:basedOn w:val="a1"/>
    <w:qFormat/>
    <w:rsid w:val="00E77A31"/>
    <w:pPr>
      <w:suppressAutoHyphens w:val="0"/>
      <w:ind w:firstLine="0"/>
      <w:jc w:val="center"/>
    </w:pPr>
    <w:rPr>
      <w:rFonts w:ascii="Arial" w:eastAsiaTheme="minorEastAsia" w:hAnsi="Arial"/>
      <w:color w:val="623B2A"/>
      <w:sz w:val="18"/>
      <w:szCs w:val="24"/>
      <w:lang w:val="en-US" w:eastAsia="ru-RU"/>
    </w:rPr>
  </w:style>
  <w:style w:type="paragraph" w:customStyle="1" w:styleId="aff">
    <w:name w:val="регион МФЦ"/>
    <w:basedOn w:val="a1"/>
    <w:qFormat/>
    <w:rsid w:val="00E77A31"/>
    <w:pPr>
      <w:suppressAutoHyphens w:val="0"/>
      <w:ind w:firstLine="0"/>
      <w:jc w:val="left"/>
    </w:pPr>
    <w:rPr>
      <w:rFonts w:ascii="Arial" w:eastAsiaTheme="minorEastAsia" w:hAnsi="Arial"/>
      <w:color w:val="623B2A"/>
      <w:sz w:val="16"/>
      <w:szCs w:val="24"/>
      <w:lang w:eastAsia="ru-RU"/>
    </w:rPr>
  </w:style>
  <w:style w:type="paragraph" w:customStyle="1" w:styleId="aff0">
    <w:name w:val="почта МФЦ"/>
    <w:basedOn w:val="afe"/>
    <w:qFormat/>
    <w:rsid w:val="00E77A31"/>
  </w:style>
  <w:style w:type="paragraph" w:customStyle="1" w:styleId="Tabletext">
    <w:name w:val="Table text"/>
    <w:basedOn w:val="a1"/>
    <w:rsid w:val="00F12AFC"/>
    <w:pPr>
      <w:suppressAutoHyphens w:val="0"/>
      <w:ind w:firstLine="0"/>
      <w:jc w:val="left"/>
    </w:pPr>
    <w:rPr>
      <w:rFonts w:eastAsia="Times New Roman" w:cs="Times New Roman"/>
      <w:sz w:val="28"/>
      <w:szCs w:val="24"/>
      <w:lang w:eastAsia="ru-RU"/>
    </w:rPr>
  </w:style>
  <w:style w:type="paragraph" w:styleId="aff1">
    <w:name w:val="Body Text"/>
    <w:basedOn w:val="a1"/>
    <w:link w:val="aff2"/>
    <w:uiPriority w:val="99"/>
    <w:rsid w:val="00F12AFC"/>
    <w:pPr>
      <w:suppressAutoHyphens w:val="0"/>
      <w:spacing w:after="120"/>
      <w:ind w:firstLine="0"/>
      <w:jc w:val="left"/>
    </w:pPr>
    <w:rPr>
      <w:rFonts w:eastAsia="Times New Roman" w:cs="Times New Roman"/>
      <w:szCs w:val="24"/>
      <w:lang w:eastAsia="ru-RU"/>
    </w:rPr>
  </w:style>
  <w:style w:type="character" w:customStyle="1" w:styleId="aff2">
    <w:name w:val="Основной текст Знак"/>
    <w:basedOn w:val="a2"/>
    <w:link w:val="aff1"/>
    <w:uiPriority w:val="99"/>
    <w:rsid w:val="00F12AFC"/>
    <w:rPr>
      <w:rFonts w:ascii="Times New Roman" w:eastAsia="Times New Roman" w:hAnsi="Times New Roman" w:cs="Times New Roman"/>
      <w:sz w:val="24"/>
      <w:szCs w:val="24"/>
      <w:lang w:eastAsia="ru-RU"/>
    </w:rPr>
  </w:style>
  <w:style w:type="paragraph" w:customStyle="1" w:styleId="Tabletitle">
    <w:name w:val="Table_title"/>
    <w:basedOn w:val="Tabletext"/>
    <w:rsid w:val="00F12AFC"/>
    <w:pPr>
      <w:spacing w:before="120"/>
      <w:outlineLvl w:val="4"/>
    </w:pPr>
    <w:rPr>
      <w:szCs w:val="28"/>
    </w:rPr>
  </w:style>
  <w:style w:type="paragraph" w:customStyle="1" w:styleId="Tableheader">
    <w:name w:val="Table_header"/>
    <w:basedOn w:val="Tabletext"/>
    <w:rsid w:val="00F12AFC"/>
    <w:pPr>
      <w:suppressAutoHyphens/>
      <w:jc w:val="center"/>
    </w:pPr>
  </w:style>
  <w:style w:type="paragraph" w:customStyle="1" w:styleId="aff3">
    <w:name w:val="Глава"/>
    <w:basedOn w:val="1"/>
    <w:link w:val="aff4"/>
    <w:qFormat/>
    <w:rsid w:val="00F12AFC"/>
    <w:pPr>
      <w:spacing w:before="360" w:after="360"/>
      <w:ind w:firstLine="720"/>
      <w:jc w:val="left"/>
    </w:pPr>
    <w:rPr>
      <w:rFonts w:eastAsia="Times New Roman" w:cs="Arial"/>
      <w:kern w:val="32"/>
      <w:lang w:eastAsia="ru-RU"/>
    </w:rPr>
  </w:style>
  <w:style w:type="character" w:customStyle="1" w:styleId="aff4">
    <w:name w:val="Глава Знак"/>
    <w:basedOn w:val="10"/>
    <w:link w:val="aff3"/>
    <w:locked/>
    <w:rsid w:val="00F12AFC"/>
    <w:rPr>
      <w:rFonts w:ascii="Times New Roman" w:eastAsia="Times New Roman" w:hAnsi="Times New Roman" w:cs="Arial"/>
      <w:b/>
      <w:bCs/>
      <w:kern w:val="32"/>
      <w:sz w:val="28"/>
      <w:szCs w:val="28"/>
      <w:lang w:eastAsia="ru-RU"/>
    </w:rPr>
  </w:style>
  <w:style w:type="paragraph" w:styleId="32">
    <w:name w:val="Body Text 3"/>
    <w:basedOn w:val="a1"/>
    <w:link w:val="33"/>
    <w:uiPriority w:val="99"/>
    <w:semiHidden/>
    <w:unhideWhenUsed/>
    <w:rsid w:val="0071463C"/>
    <w:pPr>
      <w:spacing w:after="120"/>
    </w:pPr>
    <w:rPr>
      <w:sz w:val="16"/>
      <w:szCs w:val="16"/>
    </w:rPr>
  </w:style>
  <w:style w:type="character" w:customStyle="1" w:styleId="33">
    <w:name w:val="Основной текст 3 Знак"/>
    <w:basedOn w:val="a2"/>
    <w:link w:val="32"/>
    <w:uiPriority w:val="99"/>
    <w:semiHidden/>
    <w:rsid w:val="0071463C"/>
    <w:rPr>
      <w:rFonts w:ascii="Times New Roman" w:hAnsi="Times New Roman"/>
      <w:sz w:val="16"/>
      <w:szCs w:val="16"/>
    </w:rPr>
  </w:style>
  <w:style w:type="paragraph" w:customStyle="1" w:styleId="ConsNormal">
    <w:name w:val="ConsNormal"/>
    <w:rsid w:val="000A04BD"/>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BodyText23">
    <w:name w:val="Body Text 23"/>
    <w:basedOn w:val="a1"/>
    <w:rsid w:val="008210C3"/>
    <w:pPr>
      <w:ind w:firstLine="709"/>
    </w:pPr>
    <w:rPr>
      <w:rFonts w:eastAsia="Times New Roman" w:cs="Times New Roman"/>
      <w:color w:val="00000A"/>
      <w:szCs w:val="20"/>
      <w:lang w:eastAsia="ru-RU"/>
    </w:rPr>
  </w:style>
</w:styles>
</file>

<file path=word/webSettings.xml><?xml version="1.0" encoding="utf-8"?>
<w:webSettings xmlns:r="http://schemas.openxmlformats.org/officeDocument/2006/relationships" xmlns:w="http://schemas.openxmlformats.org/wordprocessingml/2006/main">
  <w:divs>
    <w:div w:id="192117592">
      <w:bodyDiv w:val="1"/>
      <w:marLeft w:val="0"/>
      <w:marRight w:val="0"/>
      <w:marTop w:val="0"/>
      <w:marBottom w:val="0"/>
      <w:divBdr>
        <w:top w:val="none" w:sz="0" w:space="0" w:color="auto"/>
        <w:left w:val="none" w:sz="0" w:space="0" w:color="auto"/>
        <w:bottom w:val="none" w:sz="0" w:space="0" w:color="auto"/>
        <w:right w:val="none" w:sz="0" w:space="0" w:color="auto"/>
      </w:divBdr>
    </w:div>
    <w:div w:id="413286612">
      <w:bodyDiv w:val="1"/>
      <w:marLeft w:val="0"/>
      <w:marRight w:val="0"/>
      <w:marTop w:val="0"/>
      <w:marBottom w:val="0"/>
      <w:divBdr>
        <w:top w:val="none" w:sz="0" w:space="0" w:color="auto"/>
        <w:left w:val="none" w:sz="0" w:space="0" w:color="auto"/>
        <w:bottom w:val="none" w:sz="0" w:space="0" w:color="auto"/>
        <w:right w:val="none" w:sz="0" w:space="0" w:color="auto"/>
      </w:divBdr>
    </w:div>
    <w:div w:id="511066032">
      <w:bodyDiv w:val="1"/>
      <w:marLeft w:val="0"/>
      <w:marRight w:val="0"/>
      <w:marTop w:val="0"/>
      <w:marBottom w:val="0"/>
      <w:divBdr>
        <w:top w:val="none" w:sz="0" w:space="0" w:color="auto"/>
        <w:left w:val="none" w:sz="0" w:space="0" w:color="auto"/>
        <w:bottom w:val="none" w:sz="0" w:space="0" w:color="auto"/>
        <w:right w:val="none" w:sz="0" w:space="0" w:color="auto"/>
      </w:divBdr>
    </w:div>
    <w:div w:id="832909812">
      <w:bodyDiv w:val="1"/>
      <w:marLeft w:val="0"/>
      <w:marRight w:val="0"/>
      <w:marTop w:val="0"/>
      <w:marBottom w:val="0"/>
      <w:divBdr>
        <w:top w:val="none" w:sz="0" w:space="0" w:color="auto"/>
        <w:left w:val="none" w:sz="0" w:space="0" w:color="auto"/>
        <w:bottom w:val="none" w:sz="0" w:space="0" w:color="auto"/>
        <w:right w:val="none" w:sz="0" w:space="0" w:color="auto"/>
      </w:divBdr>
    </w:div>
    <w:div w:id="844058324">
      <w:bodyDiv w:val="1"/>
      <w:marLeft w:val="0"/>
      <w:marRight w:val="0"/>
      <w:marTop w:val="0"/>
      <w:marBottom w:val="0"/>
      <w:divBdr>
        <w:top w:val="none" w:sz="0" w:space="0" w:color="auto"/>
        <w:left w:val="none" w:sz="0" w:space="0" w:color="auto"/>
        <w:bottom w:val="none" w:sz="0" w:space="0" w:color="auto"/>
        <w:right w:val="none" w:sz="0" w:space="0" w:color="auto"/>
      </w:divBdr>
    </w:div>
    <w:div w:id="1114638682">
      <w:bodyDiv w:val="1"/>
      <w:marLeft w:val="0"/>
      <w:marRight w:val="0"/>
      <w:marTop w:val="0"/>
      <w:marBottom w:val="0"/>
      <w:divBdr>
        <w:top w:val="none" w:sz="0" w:space="0" w:color="auto"/>
        <w:left w:val="none" w:sz="0" w:space="0" w:color="auto"/>
        <w:bottom w:val="none" w:sz="0" w:space="0" w:color="auto"/>
        <w:right w:val="none" w:sz="0" w:space="0" w:color="auto"/>
      </w:divBdr>
    </w:div>
    <w:div w:id="1187907140">
      <w:bodyDiv w:val="1"/>
      <w:marLeft w:val="0"/>
      <w:marRight w:val="0"/>
      <w:marTop w:val="0"/>
      <w:marBottom w:val="0"/>
      <w:divBdr>
        <w:top w:val="none" w:sz="0" w:space="0" w:color="auto"/>
        <w:left w:val="none" w:sz="0" w:space="0" w:color="auto"/>
        <w:bottom w:val="none" w:sz="0" w:space="0" w:color="auto"/>
        <w:right w:val="none" w:sz="0" w:space="0" w:color="auto"/>
      </w:divBdr>
    </w:div>
    <w:div w:id="1333684206">
      <w:bodyDiv w:val="1"/>
      <w:marLeft w:val="0"/>
      <w:marRight w:val="0"/>
      <w:marTop w:val="0"/>
      <w:marBottom w:val="0"/>
      <w:divBdr>
        <w:top w:val="none" w:sz="0" w:space="0" w:color="auto"/>
        <w:left w:val="none" w:sz="0" w:space="0" w:color="auto"/>
        <w:bottom w:val="none" w:sz="0" w:space="0" w:color="auto"/>
        <w:right w:val="none" w:sz="0" w:space="0" w:color="auto"/>
      </w:divBdr>
    </w:div>
    <w:div w:id="1508791896">
      <w:bodyDiv w:val="1"/>
      <w:marLeft w:val="0"/>
      <w:marRight w:val="0"/>
      <w:marTop w:val="0"/>
      <w:marBottom w:val="0"/>
      <w:divBdr>
        <w:top w:val="none" w:sz="0" w:space="0" w:color="auto"/>
        <w:left w:val="none" w:sz="0" w:space="0" w:color="auto"/>
        <w:bottom w:val="none" w:sz="0" w:space="0" w:color="auto"/>
        <w:right w:val="none" w:sz="0" w:space="0" w:color="auto"/>
      </w:divBdr>
    </w:div>
    <w:div w:id="1660378563">
      <w:bodyDiv w:val="1"/>
      <w:marLeft w:val="0"/>
      <w:marRight w:val="0"/>
      <w:marTop w:val="0"/>
      <w:marBottom w:val="0"/>
      <w:divBdr>
        <w:top w:val="none" w:sz="0" w:space="0" w:color="auto"/>
        <w:left w:val="none" w:sz="0" w:space="0" w:color="auto"/>
        <w:bottom w:val="none" w:sz="0" w:space="0" w:color="auto"/>
        <w:right w:val="none" w:sz="0" w:space="0" w:color="auto"/>
      </w:divBdr>
    </w:div>
    <w:div w:id="17890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2AE8F047E3EB523928DACE479D704CEFCE4A21D0999769CA5CA643B7B987FBB294DBB1F314725454L53F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AE8F047E3EB523928DACE479D704CEFCE4A21D0999769CA5CA643B7B987FBB294DBB1F314725456L53D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A09E0-B13C-49AF-85A0-1F8AB3507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66</Pages>
  <Words>16257</Words>
  <Characters>92668</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108708</CharactersWithSpaces>
  <SharedDoc>false</SharedDoc>
  <HLinks>
    <vt:vector size="432" baseType="variant">
      <vt:variant>
        <vt:i4>67896329</vt:i4>
      </vt:variant>
      <vt:variant>
        <vt:i4>216</vt:i4>
      </vt:variant>
      <vt:variant>
        <vt:i4>0</vt:i4>
      </vt:variant>
      <vt:variant>
        <vt:i4>5</vt:i4>
      </vt:variant>
      <vt:variant>
        <vt:lpwstr/>
      </vt:variant>
      <vt:variant>
        <vt:lpwstr>П26О</vt:lpwstr>
      </vt:variant>
      <vt:variant>
        <vt:i4>67896329</vt:i4>
      </vt:variant>
      <vt:variant>
        <vt:i4>213</vt:i4>
      </vt:variant>
      <vt:variant>
        <vt:i4>0</vt:i4>
      </vt:variant>
      <vt:variant>
        <vt:i4>5</vt:i4>
      </vt:variant>
      <vt:variant>
        <vt:lpwstr/>
      </vt:variant>
      <vt:variant>
        <vt:lpwstr>П26О</vt:lpwstr>
      </vt:variant>
      <vt:variant>
        <vt:i4>67896329</vt:i4>
      </vt:variant>
      <vt:variant>
        <vt:i4>210</vt:i4>
      </vt:variant>
      <vt:variant>
        <vt:i4>0</vt:i4>
      </vt:variant>
      <vt:variant>
        <vt:i4>5</vt:i4>
      </vt:variant>
      <vt:variant>
        <vt:lpwstr/>
      </vt:variant>
      <vt:variant>
        <vt:lpwstr>П26О</vt:lpwstr>
      </vt:variant>
      <vt:variant>
        <vt:i4>67896329</vt:i4>
      </vt:variant>
      <vt:variant>
        <vt:i4>207</vt:i4>
      </vt:variant>
      <vt:variant>
        <vt:i4>0</vt:i4>
      </vt:variant>
      <vt:variant>
        <vt:i4>5</vt:i4>
      </vt:variant>
      <vt:variant>
        <vt:lpwstr/>
      </vt:variant>
      <vt:variant>
        <vt:lpwstr>П26О</vt:lpwstr>
      </vt:variant>
      <vt:variant>
        <vt:i4>67896329</vt:i4>
      </vt:variant>
      <vt:variant>
        <vt:i4>204</vt:i4>
      </vt:variant>
      <vt:variant>
        <vt:i4>0</vt:i4>
      </vt:variant>
      <vt:variant>
        <vt:i4>5</vt:i4>
      </vt:variant>
      <vt:variant>
        <vt:lpwstr/>
      </vt:variant>
      <vt:variant>
        <vt:lpwstr>П26О</vt:lpwstr>
      </vt:variant>
      <vt:variant>
        <vt:i4>67896329</vt:i4>
      </vt:variant>
      <vt:variant>
        <vt:i4>201</vt:i4>
      </vt:variant>
      <vt:variant>
        <vt:i4>0</vt:i4>
      </vt:variant>
      <vt:variant>
        <vt:i4>5</vt:i4>
      </vt:variant>
      <vt:variant>
        <vt:lpwstr/>
      </vt:variant>
      <vt:variant>
        <vt:lpwstr>П26О</vt:lpwstr>
      </vt:variant>
      <vt:variant>
        <vt:i4>67896329</vt:i4>
      </vt:variant>
      <vt:variant>
        <vt:i4>198</vt:i4>
      </vt:variant>
      <vt:variant>
        <vt:i4>0</vt:i4>
      </vt:variant>
      <vt:variant>
        <vt:i4>5</vt:i4>
      </vt:variant>
      <vt:variant>
        <vt:lpwstr/>
      </vt:variant>
      <vt:variant>
        <vt:lpwstr>П26О</vt:lpwstr>
      </vt:variant>
      <vt:variant>
        <vt:i4>67896329</vt:i4>
      </vt:variant>
      <vt:variant>
        <vt:i4>195</vt:i4>
      </vt:variant>
      <vt:variant>
        <vt:i4>0</vt:i4>
      </vt:variant>
      <vt:variant>
        <vt:i4>5</vt:i4>
      </vt:variant>
      <vt:variant>
        <vt:lpwstr/>
      </vt:variant>
      <vt:variant>
        <vt:lpwstr>П26О</vt:lpwstr>
      </vt:variant>
      <vt:variant>
        <vt:i4>67896330</vt:i4>
      </vt:variant>
      <vt:variant>
        <vt:i4>192</vt:i4>
      </vt:variant>
      <vt:variant>
        <vt:i4>0</vt:i4>
      </vt:variant>
      <vt:variant>
        <vt:i4>5</vt:i4>
      </vt:variant>
      <vt:variant>
        <vt:lpwstr/>
      </vt:variant>
      <vt:variant>
        <vt:lpwstr>П25О</vt:lpwstr>
      </vt:variant>
      <vt:variant>
        <vt:i4>67896331</vt:i4>
      </vt:variant>
      <vt:variant>
        <vt:i4>189</vt:i4>
      </vt:variant>
      <vt:variant>
        <vt:i4>0</vt:i4>
      </vt:variant>
      <vt:variant>
        <vt:i4>5</vt:i4>
      </vt:variant>
      <vt:variant>
        <vt:lpwstr/>
      </vt:variant>
      <vt:variant>
        <vt:lpwstr>П24О</vt:lpwstr>
      </vt:variant>
      <vt:variant>
        <vt:i4>67896332</vt:i4>
      </vt:variant>
      <vt:variant>
        <vt:i4>186</vt:i4>
      </vt:variant>
      <vt:variant>
        <vt:i4>0</vt:i4>
      </vt:variant>
      <vt:variant>
        <vt:i4>5</vt:i4>
      </vt:variant>
      <vt:variant>
        <vt:lpwstr/>
      </vt:variant>
      <vt:variant>
        <vt:lpwstr>П23О</vt:lpwstr>
      </vt:variant>
      <vt:variant>
        <vt:i4>67896333</vt:i4>
      </vt:variant>
      <vt:variant>
        <vt:i4>183</vt:i4>
      </vt:variant>
      <vt:variant>
        <vt:i4>0</vt:i4>
      </vt:variant>
      <vt:variant>
        <vt:i4>5</vt:i4>
      </vt:variant>
      <vt:variant>
        <vt:lpwstr/>
      </vt:variant>
      <vt:variant>
        <vt:lpwstr>П22О</vt:lpwstr>
      </vt:variant>
      <vt:variant>
        <vt:i4>67896334</vt:i4>
      </vt:variant>
      <vt:variant>
        <vt:i4>180</vt:i4>
      </vt:variant>
      <vt:variant>
        <vt:i4>0</vt:i4>
      </vt:variant>
      <vt:variant>
        <vt:i4>5</vt:i4>
      </vt:variant>
      <vt:variant>
        <vt:lpwstr/>
      </vt:variant>
      <vt:variant>
        <vt:lpwstr>П21О</vt:lpwstr>
      </vt:variant>
      <vt:variant>
        <vt:i4>67896335</vt:i4>
      </vt:variant>
      <vt:variant>
        <vt:i4>177</vt:i4>
      </vt:variant>
      <vt:variant>
        <vt:i4>0</vt:i4>
      </vt:variant>
      <vt:variant>
        <vt:i4>5</vt:i4>
      </vt:variant>
      <vt:variant>
        <vt:lpwstr/>
      </vt:variant>
      <vt:variant>
        <vt:lpwstr>П20О</vt:lpwstr>
      </vt:variant>
      <vt:variant>
        <vt:i4>68092935</vt:i4>
      </vt:variant>
      <vt:variant>
        <vt:i4>174</vt:i4>
      </vt:variant>
      <vt:variant>
        <vt:i4>0</vt:i4>
      </vt:variant>
      <vt:variant>
        <vt:i4>5</vt:i4>
      </vt:variant>
      <vt:variant>
        <vt:lpwstr/>
      </vt:variant>
      <vt:variant>
        <vt:lpwstr>П18О</vt:lpwstr>
      </vt:variant>
      <vt:variant>
        <vt:i4>8061026</vt:i4>
      </vt:variant>
      <vt:variant>
        <vt:i4>171</vt:i4>
      </vt:variant>
      <vt:variant>
        <vt:i4>0</vt:i4>
      </vt:variant>
      <vt:variant>
        <vt:i4>5</vt:i4>
      </vt:variant>
      <vt:variant>
        <vt:lpwstr>consultantplus://offline/ref=2AE8F047E3EB523928DACE479D704CEFCE4A21D0999769CA5CA643B7B987FBB294DBB1F314725454L53FJ</vt:lpwstr>
      </vt:variant>
      <vt:variant>
        <vt:lpwstr/>
      </vt:variant>
      <vt:variant>
        <vt:i4>8061026</vt:i4>
      </vt:variant>
      <vt:variant>
        <vt:i4>168</vt:i4>
      </vt:variant>
      <vt:variant>
        <vt:i4>0</vt:i4>
      </vt:variant>
      <vt:variant>
        <vt:i4>5</vt:i4>
      </vt:variant>
      <vt:variant>
        <vt:lpwstr>consultantplus://offline/ref=2AE8F047E3EB523928DACE479D704CEFCE4A21D0999769CA5CA643B7B987FBB294DBB1F314725456L53DJ</vt:lpwstr>
      </vt:variant>
      <vt:variant>
        <vt:lpwstr/>
      </vt:variant>
      <vt:variant>
        <vt:i4>6291508</vt:i4>
      </vt:variant>
      <vt:variant>
        <vt:i4>165</vt:i4>
      </vt:variant>
      <vt:variant>
        <vt:i4>0</vt:i4>
      </vt:variant>
      <vt:variant>
        <vt:i4>5</vt:i4>
      </vt:variant>
      <vt:variant>
        <vt:lpwstr/>
      </vt:variant>
      <vt:variant>
        <vt:lpwstr>Par160</vt:lpwstr>
      </vt:variant>
      <vt:variant>
        <vt:i4>6881335</vt:i4>
      </vt:variant>
      <vt:variant>
        <vt:i4>162</vt:i4>
      </vt:variant>
      <vt:variant>
        <vt:i4>0</vt:i4>
      </vt:variant>
      <vt:variant>
        <vt:i4>5</vt:i4>
      </vt:variant>
      <vt:variant>
        <vt:lpwstr/>
      </vt:variant>
      <vt:variant>
        <vt:lpwstr>Par159</vt:lpwstr>
      </vt:variant>
      <vt:variant>
        <vt:i4>6815799</vt:i4>
      </vt:variant>
      <vt:variant>
        <vt:i4>159</vt:i4>
      </vt:variant>
      <vt:variant>
        <vt:i4>0</vt:i4>
      </vt:variant>
      <vt:variant>
        <vt:i4>5</vt:i4>
      </vt:variant>
      <vt:variant>
        <vt:lpwstr/>
      </vt:variant>
      <vt:variant>
        <vt:lpwstr>Par158</vt:lpwstr>
      </vt:variant>
      <vt:variant>
        <vt:i4>6881335</vt:i4>
      </vt:variant>
      <vt:variant>
        <vt:i4>156</vt:i4>
      </vt:variant>
      <vt:variant>
        <vt:i4>0</vt:i4>
      </vt:variant>
      <vt:variant>
        <vt:i4>5</vt:i4>
      </vt:variant>
      <vt:variant>
        <vt:lpwstr/>
      </vt:variant>
      <vt:variant>
        <vt:lpwstr>Par159</vt:lpwstr>
      </vt:variant>
      <vt:variant>
        <vt:i4>68092937</vt:i4>
      </vt:variant>
      <vt:variant>
        <vt:i4>153</vt:i4>
      </vt:variant>
      <vt:variant>
        <vt:i4>0</vt:i4>
      </vt:variant>
      <vt:variant>
        <vt:i4>5</vt:i4>
      </vt:variant>
      <vt:variant>
        <vt:lpwstr/>
      </vt:variant>
      <vt:variant>
        <vt:lpwstr>П16О</vt:lpwstr>
      </vt:variant>
      <vt:variant>
        <vt:i4>68092938</vt:i4>
      </vt:variant>
      <vt:variant>
        <vt:i4>150</vt:i4>
      </vt:variant>
      <vt:variant>
        <vt:i4>0</vt:i4>
      </vt:variant>
      <vt:variant>
        <vt:i4>5</vt:i4>
      </vt:variant>
      <vt:variant>
        <vt:lpwstr/>
      </vt:variant>
      <vt:variant>
        <vt:lpwstr>П15О</vt:lpwstr>
      </vt:variant>
      <vt:variant>
        <vt:i4>68092939</vt:i4>
      </vt:variant>
      <vt:variant>
        <vt:i4>147</vt:i4>
      </vt:variant>
      <vt:variant>
        <vt:i4>0</vt:i4>
      </vt:variant>
      <vt:variant>
        <vt:i4>5</vt:i4>
      </vt:variant>
      <vt:variant>
        <vt:lpwstr/>
      </vt:variant>
      <vt:variant>
        <vt:lpwstr>П14О</vt:lpwstr>
      </vt:variant>
      <vt:variant>
        <vt:i4>68092940</vt:i4>
      </vt:variant>
      <vt:variant>
        <vt:i4>144</vt:i4>
      </vt:variant>
      <vt:variant>
        <vt:i4>0</vt:i4>
      </vt:variant>
      <vt:variant>
        <vt:i4>5</vt:i4>
      </vt:variant>
      <vt:variant>
        <vt:lpwstr/>
      </vt:variant>
      <vt:variant>
        <vt:lpwstr>П13О</vt:lpwstr>
      </vt:variant>
      <vt:variant>
        <vt:i4>68092941</vt:i4>
      </vt:variant>
      <vt:variant>
        <vt:i4>141</vt:i4>
      </vt:variant>
      <vt:variant>
        <vt:i4>0</vt:i4>
      </vt:variant>
      <vt:variant>
        <vt:i4>5</vt:i4>
      </vt:variant>
      <vt:variant>
        <vt:lpwstr/>
      </vt:variant>
      <vt:variant>
        <vt:lpwstr>П12О</vt:lpwstr>
      </vt:variant>
      <vt:variant>
        <vt:i4>68092942</vt:i4>
      </vt:variant>
      <vt:variant>
        <vt:i4>138</vt:i4>
      </vt:variant>
      <vt:variant>
        <vt:i4>0</vt:i4>
      </vt:variant>
      <vt:variant>
        <vt:i4>5</vt:i4>
      </vt:variant>
      <vt:variant>
        <vt:lpwstr/>
      </vt:variant>
      <vt:variant>
        <vt:lpwstr>П11О</vt:lpwstr>
      </vt:variant>
      <vt:variant>
        <vt:i4>68092942</vt:i4>
      </vt:variant>
      <vt:variant>
        <vt:i4>135</vt:i4>
      </vt:variant>
      <vt:variant>
        <vt:i4>0</vt:i4>
      </vt:variant>
      <vt:variant>
        <vt:i4>5</vt:i4>
      </vt:variant>
      <vt:variant>
        <vt:lpwstr/>
      </vt:variant>
      <vt:variant>
        <vt:lpwstr>П11О</vt:lpwstr>
      </vt:variant>
      <vt:variant>
        <vt:i4>68092943</vt:i4>
      </vt:variant>
      <vt:variant>
        <vt:i4>132</vt:i4>
      </vt:variant>
      <vt:variant>
        <vt:i4>0</vt:i4>
      </vt:variant>
      <vt:variant>
        <vt:i4>5</vt:i4>
      </vt:variant>
      <vt:variant>
        <vt:lpwstr/>
      </vt:variant>
      <vt:variant>
        <vt:lpwstr>П10О</vt:lpwstr>
      </vt:variant>
      <vt:variant>
        <vt:i4>3736639</vt:i4>
      </vt:variant>
      <vt:variant>
        <vt:i4>129</vt:i4>
      </vt:variant>
      <vt:variant>
        <vt:i4>0</vt:i4>
      </vt:variant>
      <vt:variant>
        <vt:i4>5</vt:i4>
      </vt:variant>
      <vt:variant>
        <vt:lpwstr/>
      </vt:variant>
      <vt:variant>
        <vt:lpwstr>П9О</vt:lpwstr>
      </vt:variant>
      <vt:variant>
        <vt:i4>3671103</vt:i4>
      </vt:variant>
      <vt:variant>
        <vt:i4>126</vt:i4>
      </vt:variant>
      <vt:variant>
        <vt:i4>0</vt:i4>
      </vt:variant>
      <vt:variant>
        <vt:i4>5</vt:i4>
      </vt:variant>
      <vt:variant>
        <vt:lpwstr/>
      </vt:variant>
      <vt:variant>
        <vt:lpwstr>П8О</vt:lpwstr>
      </vt:variant>
      <vt:variant>
        <vt:i4>3605567</vt:i4>
      </vt:variant>
      <vt:variant>
        <vt:i4>123</vt:i4>
      </vt:variant>
      <vt:variant>
        <vt:i4>0</vt:i4>
      </vt:variant>
      <vt:variant>
        <vt:i4>5</vt:i4>
      </vt:variant>
      <vt:variant>
        <vt:lpwstr/>
      </vt:variant>
      <vt:variant>
        <vt:lpwstr>П7О</vt:lpwstr>
      </vt:variant>
      <vt:variant>
        <vt:i4>3540031</vt:i4>
      </vt:variant>
      <vt:variant>
        <vt:i4>120</vt:i4>
      </vt:variant>
      <vt:variant>
        <vt:i4>0</vt:i4>
      </vt:variant>
      <vt:variant>
        <vt:i4>5</vt:i4>
      </vt:variant>
      <vt:variant>
        <vt:lpwstr/>
      </vt:variant>
      <vt:variant>
        <vt:lpwstr>П6О</vt:lpwstr>
      </vt:variant>
      <vt:variant>
        <vt:i4>3474495</vt:i4>
      </vt:variant>
      <vt:variant>
        <vt:i4>117</vt:i4>
      </vt:variant>
      <vt:variant>
        <vt:i4>0</vt:i4>
      </vt:variant>
      <vt:variant>
        <vt:i4>5</vt:i4>
      </vt:variant>
      <vt:variant>
        <vt:lpwstr/>
      </vt:variant>
      <vt:variant>
        <vt:lpwstr>П5О</vt:lpwstr>
      </vt:variant>
      <vt:variant>
        <vt:i4>3408959</vt:i4>
      </vt:variant>
      <vt:variant>
        <vt:i4>114</vt:i4>
      </vt:variant>
      <vt:variant>
        <vt:i4>0</vt:i4>
      </vt:variant>
      <vt:variant>
        <vt:i4>5</vt:i4>
      </vt:variant>
      <vt:variant>
        <vt:lpwstr/>
      </vt:variant>
      <vt:variant>
        <vt:lpwstr>П4О</vt:lpwstr>
      </vt:variant>
      <vt:variant>
        <vt:i4>3343423</vt:i4>
      </vt:variant>
      <vt:variant>
        <vt:i4>111</vt:i4>
      </vt:variant>
      <vt:variant>
        <vt:i4>0</vt:i4>
      </vt:variant>
      <vt:variant>
        <vt:i4>5</vt:i4>
      </vt:variant>
      <vt:variant>
        <vt:lpwstr/>
      </vt:variant>
      <vt:variant>
        <vt:lpwstr>П3О</vt:lpwstr>
      </vt:variant>
      <vt:variant>
        <vt:i4>3277887</vt:i4>
      </vt:variant>
      <vt:variant>
        <vt:i4>108</vt:i4>
      </vt:variant>
      <vt:variant>
        <vt:i4>0</vt:i4>
      </vt:variant>
      <vt:variant>
        <vt:i4>5</vt:i4>
      </vt:variant>
      <vt:variant>
        <vt:lpwstr/>
      </vt:variant>
      <vt:variant>
        <vt:lpwstr>П2О</vt:lpwstr>
      </vt:variant>
      <vt:variant>
        <vt:i4>3277887</vt:i4>
      </vt:variant>
      <vt:variant>
        <vt:i4>105</vt:i4>
      </vt:variant>
      <vt:variant>
        <vt:i4>0</vt:i4>
      </vt:variant>
      <vt:variant>
        <vt:i4>5</vt:i4>
      </vt:variant>
      <vt:variant>
        <vt:lpwstr/>
      </vt:variant>
      <vt:variant>
        <vt:lpwstr>П2О</vt:lpwstr>
      </vt:variant>
      <vt:variant>
        <vt:i4>3277887</vt:i4>
      </vt:variant>
      <vt:variant>
        <vt:i4>102</vt:i4>
      </vt:variant>
      <vt:variant>
        <vt:i4>0</vt:i4>
      </vt:variant>
      <vt:variant>
        <vt:i4>5</vt:i4>
      </vt:variant>
      <vt:variant>
        <vt:lpwstr/>
      </vt:variant>
      <vt:variant>
        <vt:lpwstr>П2О</vt:lpwstr>
      </vt:variant>
      <vt:variant>
        <vt:i4>74581004</vt:i4>
      </vt:variant>
      <vt:variant>
        <vt:i4>99</vt:i4>
      </vt:variant>
      <vt:variant>
        <vt:i4>0</vt:i4>
      </vt:variant>
      <vt:variant>
        <vt:i4>5</vt:i4>
      </vt:variant>
      <vt:variant>
        <vt:lpwstr/>
      </vt:variant>
      <vt:variant>
        <vt:lpwstr>Пр32</vt:lpwstr>
      </vt:variant>
      <vt:variant>
        <vt:i4>74515468</vt:i4>
      </vt:variant>
      <vt:variant>
        <vt:i4>96</vt:i4>
      </vt:variant>
      <vt:variant>
        <vt:i4>0</vt:i4>
      </vt:variant>
      <vt:variant>
        <vt:i4>5</vt:i4>
      </vt:variant>
      <vt:variant>
        <vt:lpwstr/>
      </vt:variant>
      <vt:variant>
        <vt:lpwstr>Пр31</vt:lpwstr>
      </vt:variant>
      <vt:variant>
        <vt:i4>74449932</vt:i4>
      </vt:variant>
      <vt:variant>
        <vt:i4>93</vt:i4>
      </vt:variant>
      <vt:variant>
        <vt:i4>0</vt:i4>
      </vt:variant>
      <vt:variant>
        <vt:i4>5</vt:i4>
      </vt:variant>
      <vt:variant>
        <vt:lpwstr/>
      </vt:variant>
      <vt:variant>
        <vt:lpwstr>Пр30</vt:lpwstr>
      </vt:variant>
      <vt:variant>
        <vt:i4>75039757</vt:i4>
      </vt:variant>
      <vt:variant>
        <vt:i4>90</vt:i4>
      </vt:variant>
      <vt:variant>
        <vt:i4>0</vt:i4>
      </vt:variant>
      <vt:variant>
        <vt:i4>5</vt:i4>
      </vt:variant>
      <vt:variant>
        <vt:lpwstr/>
      </vt:variant>
      <vt:variant>
        <vt:lpwstr>Пр29</vt:lpwstr>
      </vt:variant>
      <vt:variant>
        <vt:i4>74974221</vt:i4>
      </vt:variant>
      <vt:variant>
        <vt:i4>87</vt:i4>
      </vt:variant>
      <vt:variant>
        <vt:i4>0</vt:i4>
      </vt:variant>
      <vt:variant>
        <vt:i4>5</vt:i4>
      </vt:variant>
      <vt:variant>
        <vt:lpwstr/>
      </vt:variant>
      <vt:variant>
        <vt:lpwstr>Пр28</vt:lpwstr>
      </vt:variant>
      <vt:variant>
        <vt:i4>74908685</vt:i4>
      </vt:variant>
      <vt:variant>
        <vt:i4>84</vt:i4>
      </vt:variant>
      <vt:variant>
        <vt:i4>0</vt:i4>
      </vt:variant>
      <vt:variant>
        <vt:i4>5</vt:i4>
      </vt:variant>
      <vt:variant>
        <vt:lpwstr/>
      </vt:variant>
      <vt:variant>
        <vt:lpwstr>Пр27</vt:lpwstr>
      </vt:variant>
      <vt:variant>
        <vt:i4>74843149</vt:i4>
      </vt:variant>
      <vt:variant>
        <vt:i4>81</vt:i4>
      </vt:variant>
      <vt:variant>
        <vt:i4>0</vt:i4>
      </vt:variant>
      <vt:variant>
        <vt:i4>5</vt:i4>
      </vt:variant>
      <vt:variant>
        <vt:lpwstr/>
      </vt:variant>
      <vt:variant>
        <vt:lpwstr>Пр26</vt:lpwstr>
      </vt:variant>
      <vt:variant>
        <vt:i4>74777613</vt:i4>
      </vt:variant>
      <vt:variant>
        <vt:i4>78</vt:i4>
      </vt:variant>
      <vt:variant>
        <vt:i4>0</vt:i4>
      </vt:variant>
      <vt:variant>
        <vt:i4>5</vt:i4>
      </vt:variant>
      <vt:variant>
        <vt:lpwstr/>
      </vt:variant>
      <vt:variant>
        <vt:lpwstr>Пр25</vt:lpwstr>
      </vt:variant>
      <vt:variant>
        <vt:i4>74712077</vt:i4>
      </vt:variant>
      <vt:variant>
        <vt:i4>75</vt:i4>
      </vt:variant>
      <vt:variant>
        <vt:i4>0</vt:i4>
      </vt:variant>
      <vt:variant>
        <vt:i4>5</vt:i4>
      </vt:variant>
      <vt:variant>
        <vt:lpwstr/>
      </vt:variant>
      <vt:variant>
        <vt:lpwstr>Пр24</vt:lpwstr>
      </vt:variant>
      <vt:variant>
        <vt:i4>74646541</vt:i4>
      </vt:variant>
      <vt:variant>
        <vt:i4>72</vt:i4>
      </vt:variant>
      <vt:variant>
        <vt:i4>0</vt:i4>
      </vt:variant>
      <vt:variant>
        <vt:i4>5</vt:i4>
      </vt:variant>
      <vt:variant>
        <vt:lpwstr/>
      </vt:variant>
      <vt:variant>
        <vt:lpwstr>Пр23</vt:lpwstr>
      </vt:variant>
      <vt:variant>
        <vt:i4>74581005</vt:i4>
      </vt:variant>
      <vt:variant>
        <vt:i4>69</vt:i4>
      </vt:variant>
      <vt:variant>
        <vt:i4>0</vt:i4>
      </vt:variant>
      <vt:variant>
        <vt:i4>5</vt:i4>
      </vt:variant>
      <vt:variant>
        <vt:lpwstr/>
      </vt:variant>
      <vt:variant>
        <vt:lpwstr>Пр22</vt:lpwstr>
      </vt:variant>
      <vt:variant>
        <vt:i4>74515469</vt:i4>
      </vt:variant>
      <vt:variant>
        <vt:i4>66</vt:i4>
      </vt:variant>
      <vt:variant>
        <vt:i4>0</vt:i4>
      </vt:variant>
      <vt:variant>
        <vt:i4>5</vt:i4>
      </vt:variant>
      <vt:variant>
        <vt:lpwstr/>
      </vt:variant>
      <vt:variant>
        <vt:lpwstr>Пр21</vt:lpwstr>
      </vt:variant>
      <vt:variant>
        <vt:i4>74449933</vt:i4>
      </vt:variant>
      <vt:variant>
        <vt:i4>63</vt:i4>
      </vt:variant>
      <vt:variant>
        <vt:i4>0</vt:i4>
      </vt:variant>
      <vt:variant>
        <vt:i4>5</vt:i4>
      </vt:variant>
      <vt:variant>
        <vt:lpwstr/>
      </vt:variant>
      <vt:variant>
        <vt:lpwstr>Пр20</vt:lpwstr>
      </vt:variant>
      <vt:variant>
        <vt:i4>75039758</vt:i4>
      </vt:variant>
      <vt:variant>
        <vt:i4>60</vt:i4>
      </vt:variant>
      <vt:variant>
        <vt:i4>0</vt:i4>
      </vt:variant>
      <vt:variant>
        <vt:i4>5</vt:i4>
      </vt:variant>
      <vt:variant>
        <vt:lpwstr/>
      </vt:variant>
      <vt:variant>
        <vt:lpwstr>Пр19</vt:lpwstr>
      </vt:variant>
      <vt:variant>
        <vt:i4>74974222</vt:i4>
      </vt:variant>
      <vt:variant>
        <vt:i4>57</vt:i4>
      </vt:variant>
      <vt:variant>
        <vt:i4>0</vt:i4>
      </vt:variant>
      <vt:variant>
        <vt:i4>5</vt:i4>
      </vt:variant>
      <vt:variant>
        <vt:lpwstr/>
      </vt:variant>
      <vt:variant>
        <vt:lpwstr>Пр18</vt:lpwstr>
      </vt:variant>
      <vt:variant>
        <vt:i4>74908686</vt:i4>
      </vt:variant>
      <vt:variant>
        <vt:i4>54</vt:i4>
      </vt:variant>
      <vt:variant>
        <vt:i4>0</vt:i4>
      </vt:variant>
      <vt:variant>
        <vt:i4>5</vt:i4>
      </vt:variant>
      <vt:variant>
        <vt:lpwstr/>
      </vt:variant>
      <vt:variant>
        <vt:lpwstr>Пр17</vt:lpwstr>
      </vt:variant>
      <vt:variant>
        <vt:i4>74843150</vt:i4>
      </vt:variant>
      <vt:variant>
        <vt:i4>51</vt:i4>
      </vt:variant>
      <vt:variant>
        <vt:i4>0</vt:i4>
      </vt:variant>
      <vt:variant>
        <vt:i4>5</vt:i4>
      </vt:variant>
      <vt:variant>
        <vt:lpwstr/>
      </vt:variant>
      <vt:variant>
        <vt:lpwstr>Пр16</vt:lpwstr>
      </vt:variant>
      <vt:variant>
        <vt:i4>74777614</vt:i4>
      </vt:variant>
      <vt:variant>
        <vt:i4>48</vt:i4>
      </vt:variant>
      <vt:variant>
        <vt:i4>0</vt:i4>
      </vt:variant>
      <vt:variant>
        <vt:i4>5</vt:i4>
      </vt:variant>
      <vt:variant>
        <vt:lpwstr/>
      </vt:variant>
      <vt:variant>
        <vt:lpwstr>Пр15</vt:lpwstr>
      </vt:variant>
      <vt:variant>
        <vt:i4>74712078</vt:i4>
      </vt:variant>
      <vt:variant>
        <vt:i4>45</vt:i4>
      </vt:variant>
      <vt:variant>
        <vt:i4>0</vt:i4>
      </vt:variant>
      <vt:variant>
        <vt:i4>5</vt:i4>
      </vt:variant>
      <vt:variant>
        <vt:lpwstr/>
      </vt:variant>
      <vt:variant>
        <vt:lpwstr>Пр14</vt:lpwstr>
      </vt:variant>
      <vt:variant>
        <vt:i4>74646542</vt:i4>
      </vt:variant>
      <vt:variant>
        <vt:i4>42</vt:i4>
      </vt:variant>
      <vt:variant>
        <vt:i4>0</vt:i4>
      </vt:variant>
      <vt:variant>
        <vt:i4>5</vt:i4>
      </vt:variant>
      <vt:variant>
        <vt:lpwstr/>
      </vt:variant>
      <vt:variant>
        <vt:lpwstr>Пр13</vt:lpwstr>
      </vt:variant>
      <vt:variant>
        <vt:i4>74581006</vt:i4>
      </vt:variant>
      <vt:variant>
        <vt:i4>39</vt:i4>
      </vt:variant>
      <vt:variant>
        <vt:i4>0</vt:i4>
      </vt:variant>
      <vt:variant>
        <vt:i4>5</vt:i4>
      </vt:variant>
      <vt:variant>
        <vt:lpwstr/>
      </vt:variant>
      <vt:variant>
        <vt:lpwstr>Пр12</vt:lpwstr>
      </vt:variant>
      <vt:variant>
        <vt:i4>74581006</vt:i4>
      </vt:variant>
      <vt:variant>
        <vt:i4>36</vt:i4>
      </vt:variant>
      <vt:variant>
        <vt:i4>0</vt:i4>
      </vt:variant>
      <vt:variant>
        <vt:i4>5</vt:i4>
      </vt:variant>
      <vt:variant>
        <vt:lpwstr/>
      </vt:variant>
      <vt:variant>
        <vt:lpwstr>Пр12</vt:lpwstr>
      </vt:variant>
      <vt:variant>
        <vt:i4>74515470</vt:i4>
      </vt:variant>
      <vt:variant>
        <vt:i4>33</vt:i4>
      </vt:variant>
      <vt:variant>
        <vt:i4>0</vt:i4>
      </vt:variant>
      <vt:variant>
        <vt:i4>5</vt:i4>
      </vt:variant>
      <vt:variant>
        <vt:lpwstr/>
      </vt:variant>
      <vt:variant>
        <vt:lpwstr>Пр11</vt:lpwstr>
      </vt:variant>
      <vt:variant>
        <vt:i4>74449934</vt:i4>
      </vt:variant>
      <vt:variant>
        <vt:i4>30</vt:i4>
      </vt:variant>
      <vt:variant>
        <vt:i4>0</vt:i4>
      </vt:variant>
      <vt:variant>
        <vt:i4>5</vt:i4>
      </vt:variant>
      <vt:variant>
        <vt:lpwstr/>
      </vt:variant>
      <vt:variant>
        <vt:lpwstr>Пр10</vt:lpwstr>
      </vt:variant>
      <vt:variant>
        <vt:i4>71304255</vt:i4>
      </vt:variant>
      <vt:variant>
        <vt:i4>27</vt:i4>
      </vt:variant>
      <vt:variant>
        <vt:i4>0</vt:i4>
      </vt:variant>
      <vt:variant>
        <vt:i4>5</vt:i4>
      </vt:variant>
      <vt:variant>
        <vt:lpwstr/>
      </vt:variant>
      <vt:variant>
        <vt:lpwstr>Пр9</vt:lpwstr>
      </vt:variant>
      <vt:variant>
        <vt:i4>71304255</vt:i4>
      </vt:variant>
      <vt:variant>
        <vt:i4>24</vt:i4>
      </vt:variant>
      <vt:variant>
        <vt:i4>0</vt:i4>
      </vt:variant>
      <vt:variant>
        <vt:i4>5</vt:i4>
      </vt:variant>
      <vt:variant>
        <vt:lpwstr/>
      </vt:variant>
      <vt:variant>
        <vt:lpwstr>пр8</vt:lpwstr>
      </vt:variant>
      <vt:variant>
        <vt:i4>71304255</vt:i4>
      </vt:variant>
      <vt:variant>
        <vt:i4>21</vt:i4>
      </vt:variant>
      <vt:variant>
        <vt:i4>0</vt:i4>
      </vt:variant>
      <vt:variant>
        <vt:i4>5</vt:i4>
      </vt:variant>
      <vt:variant>
        <vt:lpwstr/>
      </vt:variant>
      <vt:variant>
        <vt:lpwstr>Пр7</vt:lpwstr>
      </vt:variant>
      <vt:variant>
        <vt:i4>71304255</vt:i4>
      </vt:variant>
      <vt:variant>
        <vt:i4>18</vt:i4>
      </vt:variant>
      <vt:variant>
        <vt:i4>0</vt:i4>
      </vt:variant>
      <vt:variant>
        <vt:i4>5</vt:i4>
      </vt:variant>
      <vt:variant>
        <vt:lpwstr/>
      </vt:variant>
      <vt:variant>
        <vt:lpwstr>Пр6</vt:lpwstr>
      </vt:variant>
      <vt:variant>
        <vt:i4>71304255</vt:i4>
      </vt:variant>
      <vt:variant>
        <vt:i4>15</vt:i4>
      </vt:variant>
      <vt:variant>
        <vt:i4>0</vt:i4>
      </vt:variant>
      <vt:variant>
        <vt:i4>5</vt:i4>
      </vt:variant>
      <vt:variant>
        <vt:lpwstr/>
      </vt:variant>
      <vt:variant>
        <vt:lpwstr>Пр5</vt:lpwstr>
      </vt:variant>
      <vt:variant>
        <vt:i4>71304255</vt:i4>
      </vt:variant>
      <vt:variant>
        <vt:i4>12</vt:i4>
      </vt:variant>
      <vt:variant>
        <vt:i4>0</vt:i4>
      </vt:variant>
      <vt:variant>
        <vt:i4>5</vt:i4>
      </vt:variant>
      <vt:variant>
        <vt:lpwstr/>
      </vt:variant>
      <vt:variant>
        <vt:lpwstr>Пр4</vt:lpwstr>
      </vt:variant>
      <vt:variant>
        <vt:i4>71304255</vt:i4>
      </vt:variant>
      <vt:variant>
        <vt:i4>9</vt:i4>
      </vt:variant>
      <vt:variant>
        <vt:i4>0</vt:i4>
      </vt:variant>
      <vt:variant>
        <vt:i4>5</vt:i4>
      </vt:variant>
      <vt:variant>
        <vt:lpwstr/>
      </vt:variant>
      <vt:variant>
        <vt:lpwstr>Пр3</vt:lpwstr>
      </vt:variant>
      <vt:variant>
        <vt:i4>71304255</vt:i4>
      </vt:variant>
      <vt:variant>
        <vt:i4>6</vt:i4>
      </vt:variant>
      <vt:variant>
        <vt:i4>0</vt:i4>
      </vt:variant>
      <vt:variant>
        <vt:i4>5</vt:i4>
      </vt:variant>
      <vt:variant>
        <vt:lpwstr/>
      </vt:variant>
      <vt:variant>
        <vt:lpwstr>Пр2</vt:lpwstr>
      </vt:variant>
      <vt:variant>
        <vt:i4>71304255</vt:i4>
      </vt:variant>
      <vt:variant>
        <vt:i4>3</vt:i4>
      </vt:variant>
      <vt:variant>
        <vt:i4>0</vt:i4>
      </vt:variant>
      <vt:variant>
        <vt:i4>5</vt:i4>
      </vt:variant>
      <vt:variant>
        <vt:lpwstr/>
      </vt:variant>
      <vt:variant>
        <vt:lpwstr>Пр1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_ParamonovaMV</cp:lastModifiedBy>
  <cp:revision>65</cp:revision>
  <cp:lastPrinted>2015-12-23T12:51:00Z</cp:lastPrinted>
  <dcterms:created xsi:type="dcterms:W3CDTF">2015-10-29T10:56:00Z</dcterms:created>
  <dcterms:modified xsi:type="dcterms:W3CDTF">2015-12-26T05:09:00Z</dcterms:modified>
</cp:coreProperties>
</file>