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C5" w:rsidRPr="00DE4783" w:rsidRDefault="00942609" w:rsidP="00942609">
      <w:pPr>
        <w:jc w:val="center"/>
        <w:rPr>
          <w:rFonts w:ascii="Times New Roman" w:hAnsi="Times New Roman" w:cs="Times New Roman"/>
          <w:sz w:val="27"/>
          <w:szCs w:val="27"/>
        </w:rPr>
      </w:pPr>
      <w:r w:rsidRPr="00DE4783">
        <w:rPr>
          <w:rFonts w:ascii="Times New Roman" w:hAnsi="Times New Roman" w:cs="Times New Roman"/>
          <w:sz w:val="27"/>
          <w:szCs w:val="27"/>
        </w:rPr>
        <w:t xml:space="preserve">    </w:t>
      </w:r>
    </w:p>
    <w:p w:rsidR="00942609" w:rsidRPr="00DE4783" w:rsidRDefault="00942609" w:rsidP="00942609">
      <w:pPr>
        <w:jc w:val="center"/>
        <w:rPr>
          <w:rFonts w:ascii="Times New Roman" w:hAnsi="Times New Roman" w:cs="Times New Roman"/>
          <w:sz w:val="27"/>
          <w:szCs w:val="27"/>
        </w:rPr>
      </w:pPr>
      <w:r w:rsidRPr="00DE4783">
        <w:rPr>
          <w:rFonts w:ascii="Times New Roman" w:hAnsi="Times New Roman" w:cs="Times New Roman"/>
          <w:sz w:val="27"/>
          <w:szCs w:val="27"/>
        </w:rPr>
        <w:t xml:space="preserve">     Проект-Решение</w:t>
      </w:r>
    </w:p>
    <w:p w:rsidR="007070C5" w:rsidRPr="00DE4783" w:rsidRDefault="007070C5" w:rsidP="00942609">
      <w:pPr>
        <w:jc w:val="both"/>
        <w:rPr>
          <w:rFonts w:ascii="Times New Roman" w:hAnsi="Times New Roman" w:cs="Times New Roman"/>
          <w:sz w:val="27"/>
          <w:szCs w:val="27"/>
        </w:rPr>
      </w:pPr>
    </w:p>
    <w:p w:rsidR="00942609" w:rsidRPr="00DE4783" w:rsidRDefault="007070C5" w:rsidP="00942609">
      <w:pPr>
        <w:jc w:val="both"/>
        <w:rPr>
          <w:rFonts w:ascii="Times New Roman" w:hAnsi="Times New Roman" w:cs="Times New Roman"/>
          <w:sz w:val="27"/>
          <w:szCs w:val="27"/>
        </w:rPr>
      </w:pPr>
      <w:r w:rsidRPr="00DE4783">
        <w:rPr>
          <w:rFonts w:ascii="Times New Roman" w:hAnsi="Times New Roman" w:cs="Times New Roman"/>
          <w:sz w:val="27"/>
          <w:szCs w:val="27"/>
        </w:rPr>
        <w:t xml:space="preserve"> </w:t>
      </w:r>
      <w:r w:rsidR="00942609" w:rsidRPr="00DE4783">
        <w:rPr>
          <w:rFonts w:ascii="Times New Roman" w:hAnsi="Times New Roman" w:cs="Times New Roman"/>
          <w:sz w:val="27"/>
          <w:szCs w:val="27"/>
        </w:rPr>
        <w:t>«____» __________202</w:t>
      </w:r>
      <w:r w:rsidR="008D0D7D" w:rsidRPr="00DE4783">
        <w:rPr>
          <w:rFonts w:ascii="Times New Roman" w:hAnsi="Times New Roman" w:cs="Times New Roman"/>
          <w:sz w:val="27"/>
          <w:szCs w:val="27"/>
        </w:rPr>
        <w:t>3</w:t>
      </w:r>
      <w:r w:rsidR="00942609" w:rsidRPr="00DE4783">
        <w:rPr>
          <w:rFonts w:ascii="Times New Roman" w:hAnsi="Times New Roman" w:cs="Times New Roman"/>
          <w:sz w:val="27"/>
          <w:szCs w:val="27"/>
        </w:rPr>
        <w:t xml:space="preserve"> года                                                                               №______</w:t>
      </w:r>
    </w:p>
    <w:p w:rsidR="00942609" w:rsidRPr="00DE4783" w:rsidRDefault="00942609" w:rsidP="00942609">
      <w:pPr>
        <w:rPr>
          <w:rFonts w:ascii="Times New Roman" w:hAnsi="Times New Roman" w:cs="Times New Roman"/>
          <w:sz w:val="27"/>
          <w:szCs w:val="27"/>
        </w:rPr>
      </w:pPr>
      <w:r w:rsidRPr="00DE4783">
        <w:rPr>
          <w:rFonts w:ascii="Times New Roman" w:hAnsi="Times New Roman" w:cs="Times New Roman"/>
          <w:sz w:val="27"/>
          <w:szCs w:val="27"/>
        </w:rPr>
        <w:t>г. Лянтор</w:t>
      </w:r>
    </w:p>
    <w:p w:rsidR="00B7675F" w:rsidRPr="00DE4783" w:rsidRDefault="00B7675F" w:rsidP="00942609">
      <w:pPr>
        <w:spacing w:after="0" w:line="240" w:lineRule="auto"/>
        <w:rPr>
          <w:rFonts w:ascii="Times New Roman" w:hAnsi="Times New Roman" w:cs="Times New Roman"/>
          <w:sz w:val="27"/>
          <w:szCs w:val="27"/>
        </w:rPr>
      </w:pPr>
    </w:p>
    <w:p w:rsidR="007070C5" w:rsidRPr="00DE4783" w:rsidRDefault="007070C5" w:rsidP="00942609">
      <w:pPr>
        <w:spacing w:after="0" w:line="240" w:lineRule="auto"/>
        <w:rPr>
          <w:rFonts w:ascii="Times New Roman" w:hAnsi="Times New Roman" w:cs="Times New Roman"/>
          <w:sz w:val="27"/>
          <w:szCs w:val="27"/>
        </w:rPr>
      </w:pPr>
    </w:p>
    <w:p w:rsidR="00DE4783" w:rsidRPr="00DE4783" w:rsidRDefault="00DE4783" w:rsidP="00DE4783">
      <w:pPr>
        <w:spacing w:after="0" w:line="240" w:lineRule="auto"/>
        <w:rPr>
          <w:rFonts w:ascii="Times New Roman" w:hAnsi="Times New Roman" w:cs="Times New Roman"/>
          <w:bCs/>
          <w:color w:val="000000" w:themeColor="text1"/>
          <w:sz w:val="27"/>
          <w:szCs w:val="27"/>
        </w:rPr>
      </w:pPr>
      <w:r w:rsidRPr="00DE4783">
        <w:rPr>
          <w:rFonts w:ascii="Times New Roman" w:hAnsi="Times New Roman" w:cs="Times New Roman"/>
          <w:sz w:val="27"/>
          <w:szCs w:val="27"/>
        </w:rPr>
        <w:t xml:space="preserve">Об утверждении </w:t>
      </w:r>
      <w:bookmarkStart w:id="0" w:name="_Hlk121988114"/>
      <w:r w:rsidRPr="00DE4783">
        <w:rPr>
          <w:rFonts w:ascii="Times New Roman" w:hAnsi="Times New Roman" w:cs="Times New Roman"/>
          <w:bCs/>
          <w:color w:val="000000" w:themeColor="text1"/>
          <w:sz w:val="27"/>
          <w:szCs w:val="27"/>
        </w:rPr>
        <w:t xml:space="preserve">Правил благоустройства </w:t>
      </w:r>
    </w:p>
    <w:p w:rsidR="00DE4783" w:rsidRPr="00DE4783" w:rsidRDefault="00DE4783" w:rsidP="00DE4783">
      <w:pPr>
        <w:spacing w:after="0" w:line="240" w:lineRule="auto"/>
        <w:rPr>
          <w:rFonts w:ascii="Times New Roman" w:hAnsi="Times New Roman" w:cs="Times New Roman"/>
          <w:bCs/>
          <w:color w:val="000000" w:themeColor="text1"/>
          <w:sz w:val="27"/>
          <w:szCs w:val="27"/>
        </w:rPr>
      </w:pPr>
      <w:r w:rsidRPr="00DE4783">
        <w:rPr>
          <w:rFonts w:ascii="Times New Roman" w:hAnsi="Times New Roman" w:cs="Times New Roman"/>
          <w:bCs/>
          <w:color w:val="000000" w:themeColor="text1"/>
          <w:sz w:val="27"/>
          <w:szCs w:val="27"/>
        </w:rPr>
        <w:t>территории городского поселения Лянтор</w:t>
      </w:r>
    </w:p>
    <w:bookmarkEnd w:id="0"/>
    <w:p w:rsidR="00DE4783" w:rsidRPr="00DE4783" w:rsidRDefault="00DE4783" w:rsidP="00DE4783">
      <w:pPr>
        <w:ind w:firstLine="709"/>
        <w:rPr>
          <w:rFonts w:ascii="Times New Roman" w:hAnsi="Times New Roman" w:cs="Times New Roman"/>
          <w:color w:val="000000" w:themeColor="text1"/>
          <w:sz w:val="27"/>
          <w:szCs w:val="27"/>
        </w:rPr>
      </w:pPr>
    </w:p>
    <w:p w:rsidR="00DE4783" w:rsidRPr="00227A6C" w:rsidRDefault="00DE4783" w:rsidP="00DE4783">
      <w:pPr>
        <w:autoSpaceDE w:val="0"/>
        <w:autoSpaceDN w:val="0"/>
        <w:adjustRightInd w:val="0"/>
        <w:ind w:firstLine="567"/>
        <w:jc w:val="both"/>
        <w:rPr>
          <w:rFonts w:ascii="Times New Roman" w:hAnsi="Times New Roman" w:cs="Times New Roman"/>
          <w:sz w:val="27"/>
          <w:szCs w:val="27"/>
        </w:rPr>
      </w:pPr>
      <w:r w:rsidRPr="00227A6C">
        <w:rPr>
          <w:rFonts w:ascii="Times New Roman" w:hAnsi="Times New Roman" w:cs="Times New Roman"/>
          <w:color w:val="000000" w:themeColor="text1"/>
          <w:sz w:val="27"/>
          <w:szCs w:val="27"/>
        </w:rPr>
        <w:t xml:space="preserve">В соответствии с </w:t>
      </w:r>
      <w:r w:rsidRPr="00227A6C">
        <w:rPr>
          <w:rFonts w:ascii="Times New Roman" w:hAnsi="Times New Roman" w:cs="Times New Roman"/>
          <w:sz w:val="27"/>
          <w:szCs w:val="27"/>
        </w:rPr>
        <w:t xml:space="preserve">Федеральным законом от 06.10.2003 №131-ФЗ «Об общих принципах организации местного самоуправления в Российской Федерации», </w:t>
      </w:r>
      <w:r w:rsidR="00227A6C" w:rsidRPr="00227A6C">
        <w:rPr>
          <w:rFonts w:ascii="Times New Roman" w:hAnsi="Times New Roman" w:cs="Times New Roman"/>
          <w:sz w:val="27"/>
          <w:szCs w:val="27"/>
        </w:rPr>
        <w:t>в соответствии с приказом Министерства строительства жилищно-коммунального хозяйства Российской Федерации от 29 декабря 2021 г. №1042/</w:t>
      </w:r>
      <w:proofErr w:type="spellStart"/>
      <w:r w:rsidR="00227A6C" w:rsidRPr="00227A6C">
        <w:rPr>
          <w:rFonts w:ascii="Times New Roman" w:hAnsi="Times New Roman" w:cs="Times New Roman"/>
          <w:sz w:val="27"/>
          <w:szCs w:val="27"/>
        </w:rPr>
        <w:t>пр</w:t>
      </w:r>
      <w:proofErr w:type="spellEnd"/>
      <w:r w:rsidR="00227A6C" w:rsidRPr="00227A6C">
        <w:rPr>
          <w:rFonts w:ascii="Times New Roman" w:hAnsi="Times New Roman" w:cs="Times New Roman"/>
          <w:sz w:val="27"/>
          <w:szCs w:val="27"/>
        </w:rPr>
        <w:t xml:space="preserve"> «Об утверждении методических рекомендаций по разработке норм и правил по благоустройству территорий муниципальных образований»,</w:t>
      </w:r>
      <w:r w:rsidR="00227A6C" w:rsidRPr="00227A6C">
        <w:rPr>
          <w:rFonts w:ascii="Times New Roman" w:hAnsi="Times New Roman"/>
          <w:sz w:val="27"/>
          <w:szCs w:val="27"/>
        </w:rPr>
        <w:t xml:space="preserve"> </w:t>
      </w:r>
      <w:r w:rsidRPr="00227A6C">
        <w:rPr>
          <w:rFonts w:ascii="Times New Roman" w:hAnsi="Times New Roman" w:cs="Times New Roman"/>
          <w:sz w:val="27"/>
          <w:szCs w:val="27"/>
        </w:rPr>
        <w:t xml:space="preserve">в целях создания благоприятных и безопасных условий для проживания граждан на территории муниципального образования городское поселение Лянтор, а также учитывая результаты публичных слушаний, Совет депутатов городского поселения Лянтор решил: </w:t>
      </w:r>
    </w:p>
    <w:p w:rsidR="00DE4783" w:rsidRPr="00DE4783" w:rsidRDefault="00DE4783" w:rsidP="00DE4783">
      <w:pPr>
        <w:ind w:firstLine="709"/>
        <w:jc w:val="both"/>
        <w:rPr>
          <w:rFonts w:ascii="Times New Roman" w:hAnsi="Times New Roman" w:cs="Times New Roman"/>
          <w:color w:val="000000" w:themeColor="text1"/>
          <w:sz w:val="27"/>
          <w:szCs w:val="27"/>
        </w:rPr>
      </w:pPr>
      <w:r w:rsidRPr="00DE4783">
        <w:rPr>
          <w:rFonts w:ascii="Times New Roman" w:hAnsi="Times New Roman" w:cs="Times New Roman"/>
          <w:color w:val="000000" w:themeColor="text1"/>
          <w:sz w:val="27"/>
          <w:szCs w:val="27"/>
        </w:rPr>
        <w:t>1. Утвердить Правила благоустройства территории городского поселения Лянтор, согласно приложению, к настоящему решению.</w:t>
      </w:r>
    </w:p>
    <w:p w:rsidR="00DE4783" w:rsidRPr="00DE4783" w:rsidRDefault="00DE4783" w:rsidP="00DE4783">
      <w:pPr>
        <w:ind w:firstLine="709"/>
        <w:jc w:val="both"/>
        <w:rPr>
          <w:rFonts w:ascii="Times New Roman" w:hAnsi="Times New Roman" w:cs="Times New Roman"/>
          <w:bCs/>
          <w:color w:val="000000" w:themeColor="text1"/>
          <w:sz w:val="27"/>
          <w:szCs w:val="27"/>
        </w:rPr>
      </w:pPr>
      <w:r w:rsidRPr="00DE4783">
        <w:rPr>
          <w:rFonts w:ascii="Times New Roman" w:hAnsi="Times New Roman" w:cs="Times New Roman"/>
          <w:color w:val="000000" w:themeColor="text1"/>
          <w:sz w:val="27"/>
          <w:szCs w:val="27"/>
        </w:rPr>
        <w:t xml:space="preserve">2. Признать утратившими силу следующие решения </w:t>
      </w:r>
      <w:r w:rsidRPr="00DE4783">
        <w:rPr>
          <w:rFonts w:ascii="Times New Roman" w:hAnsi="Times New Roman" w:cs="Times New Roman"/>
          <w:bCs/>
          <w:color w:val="000000" w:themeColor="text1"/>
          <w:sz w:val="27"/>
          <w:szCs w:val="27"/>
        </w:rPr>
        <w:t>Совета депутатов городского поселения Лянтор Четвертого Созыва:</w:t>
      </w:r>
    </w:p>
    <w:p w:rsidR="00DE4783" w:rsidRPr="00DE4783" w:rsidRDefault="00DE4783" w:rsidP="00DE4783">
      <w:pPr>
        <w:ind w:firstLine="709"/>
        <w:jc w:val="both"/>
        <w:rPr>
          <w:rFonts w:ascii="Times New Roman" w:hAnsi="Times New Roman" w:cs="Times New Roman"/>
          <w:bCs/>
          <w:color w:val="000000" w:themeColor="text1"/>
          <w:sz w:val="27"/>
          <w:szCs w:val="27"/>
        </w:rPr>
      </w:pPr>
      <w:r w:rsidRPr="00DE4783">
        <w:rPr>
          <w:rFonts w:ascii="Times New Roman" w:hAnsi="Times New Roman" w:cs="Times New Roman"/>
          <w:bCs/>
          <w:color w:val="000000" w:themeColor="text1"/>
          <w:sz w:val="27"/>
          <w:szCs w:val="27"/>
        </w:rPr>
        <w:t xml:space="preserve">- </w:t>
      </w:r>
      <w:r w:rsidRPr="00DE4783">
        <w:rPr>
          <w:rFonts w:ascii="Times New Roman" w:hAnsi="Times New Roman" w:cs="Times New Roman"/>
          <w:color w:val="000000" w:themeColor="text1"/>
          <w:sz w:val="27"/>
          <w:szCs w:val="27"/>
        </w:rPr>
        <w:t xml:space="preserve">от 28.01.2021 №159 «Об утверждении Правил благоустройства </w:t>
      </w:r>
      <w:r w:rsidRPr="00DE4783">
        <w:rPr>
          <w:rFonts w:ascii="Times New Roman" w:hAnsi="Times New Roman" w:cs="Times New Roman"/>
          <w:bCs/>
          <w:color w:val="000000" w:themeColor="text1"/>
          <w:sz w:val="27"/>
          <w:szCs w:val="27"/>
        </w:rPr>
        <w:t>территории городского поселения Лянтор»;</w:t>
      </w:r>
    </w:p>
    <w:p w:rsidR="00DE4783" w:rsidRPr="00DE4783" w:rsidRDefault="00DE4783" w:rsidP="00DE4783">
      <w:pPr>
        <w:ind w:firstLine="709"/>
        <w:jc w:val="both"/>
        <w:rPr>
          <w:rFonts w:ascii="Times New Roman" w:hAnsi="Times New Roman" w:cs="Times New Roman"/>
          <w:bCs/>
          <w:color w:val="000000" w:themeColor="text1"/>
          <w:sz w:val="27"/>
          <w:szCs w:val="27"/>
        </w:rPr>
      </w:pPr>
      <w:r w:rsidRPr="00DE4783">
        <w:rPr>
          <w:rFonts w:ascii="Times New Roman" w:hAnsi="Times New Roman" w:cs="Times New Roman"/>
          <w:bCs/>
          <w:color w:val="000000" w:themeColor="text1"/>
          <w:sz w:val="27"/>
          <w:szCs w:val="27"/>
        </w:rPr>
        <w:t>- от 30.01.2023 №330 «О внесении изменений в решение Совета депутатов городского поселения Лянтор от 28.01.2021 №159 «Об утверждении Правил благоустройства территории городского поселения Лянтор».</w:t>
      </w:r>
    </w:p>
    <w:p w:rsidR="00DE4783" w:rsidRPr="00DE4783" w:rsidRDefault="00DE4783" w:rsidP="00DE4783">
      <w:pPr>
        <w:pStyle w:val="a3"/>
        <w:numPr>
          <w:ilvl w:val="0"/>
          <w:numId w:val="3"/>
        </w:numPr>
        <w:spacing w:after="0" w:line="240" w:lineRule="auto"/>
        <w:jc w:val="both"/>
        <w:rPr>
          <w:rFonts w:ascii="Times New Roman" w:hAnsi="Times New Roman" w:cs="Times New Roman"/>
          <w:sz w:val="27"/>
          <w:szCs w:val="27"/>
        </w:rPr>
      </w:pPr>
      <w:r w:rsidRPr="00DE4783">
        <w:rPr>
          <w:rFonts w:ascii="Times New Roman" w:hAnsi="Times New Roman" w:cs="Times New Roman"/>
          <w:sz w:val="27"/>
          <w:szCs w:val="27"/>
        </w:rPr>
        <w:t>Опубликовать настоящее решение в газете «</w:t>
      </w:r>
      <w:proofErr w:type="spellStart"/>
      <w:r w:rsidRPr="00DE4783">
        <w:rPr>
          <w:rFonts w:ascii="Times New Roman" w:hAnsi="Times New Roman" w:cs="Times New Roman"/>
          <w:sz w:val="27"/>
          <w:szCs w:val="27"/>
        </w:rPr>
        <w:t>Лянторская</w:t>
      </w:r>
      <w:proofErr w:type="spellEnd"/>
      <w:r w:rsidRPr="00DE4783">
        <w:rPr>
          <w:rFonts w:ascii="Times New Roman" w:hAnsi="Times New Roman" w:cs="Times New Roman"/>
          <w:sz w:val="27"/>
          <w:szCs w:val="27"/>
        </w:rPr>
        <w:t xml:space="preserve"> газета» и</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разместить на официальном сайте Администрации городского поселения Лянтор.</w:t>
      </w:r>
    </w:p>
    <w:p w:rsidR="00DE4783" w:rsidRPr="00DE4783" w:rsidRDefault="00DE4783" w:rsidP="00DE4783">
      <w:pPr>
        <w:pStyle w:val="a3"/>
        <w:numPr>
          <w:ilvl w:val="0"/>
          <w:numId w:val="3"/>
        </w:numPr>
        <w:spacing w:after="0" w:line="240" w:lineRule="auto"/>
        <w:jc w:val="both"/>
        <w:rPr>
          <w:rFonts w:ascii="Times New Roman" w:hAnsi="Times New Roman" w:cs="Times New Roman"/>
          <w:sz w:val="27"/>
          <w:szCs w:val="27"/>
        </w:rPr>
      </w:pPr>
      <w:r w:rsidRPr="00DE4783">
        <w:rPr>
          <w:rFonts w:ascii="Times New Roman" w:hAnsi="Times New Roman" w:cs="Times New Roman"/>
          <w:sz w:val="27"/>
          <w:szCs w:val="27"/>
        </w:rPr>
        <w:t>Настоящее решение вступает в силу после его официального</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опубликования.</w:t>
      </w:r>
    </w:p>
    <w:p w:rsidR="007070C5" w:rsidRPr="00DE4783" w:rsidRDefault="007070C5" w:rsidP="00B7675F">
      <w:pPr>
        <w:pStyle w:val="a5"/>
        <w:spacing w:after="240"/>
        <w:rPr>
          <w:rFonts w:ascii="Times New Roman" w:hAnsi="Times New Roman"/>
          <w:sz w:val="27"/>
          <w:szCs w:val="27"/>
        </w:rPr>
      </w:pPr>
    </w:p>
    <w:p w:rsidR="007070C5" w:rsidRPr="00DE4783" w:rsidRDefault="007070C5" w:rsidP="007070C5">
      <w:pPr>
        <w:spacing w:after="0"/>
        <w:rPr>
          <w:rFonts w:ascii="Times New Roman" w:hAnsi="Times New Roman" w:cs="Times New Roman"/>
          <w:sz w:val="27"/>
          <w:szCs w:val="27"/>
        </w:rPr>
      </w:pPr>
      <w:r w:rsidRPr="00DE4783">
        <w:rPr>
          <w:rFonts w:ascii="Times New Roman" w:hAnsi="Times New Roman" w:cs="Times New Roman"/>
          <w:sz w:val="27"/>
          <w:szCs w:val="27"/>
        </w:rPr>
        <w:t xml:space="preserve">Председатель Совета депутатов                          </w:t>
      </w:r>
      <w:r w:rsidR="00DE4783" w:rsidRPr="00DE4783">
        <w:rPr>
          <w:rFonts w:ascii="Times New Roman" w:hAnsi="Times New Roman" w:cs="Times New Roman"/>
          <w:sz w:val="27"/>
          <w:szCs w:val="27"/>
        </w:rPr>
        <w:t>Глава города</w:t>
      </w:r>
    </w:p>
    <w:p w:rsidR="007070C5" w:rsidRPr="00DE4783" w:rsidRDefault="007070C5" w:rsidP="007070C5">
      <w:pPr>
        <w:spacing w:after="0"/>
        <w:rPr>
          <w:rFonts w:ascii="Times New Roman" w:hAnsi="Times New Roman" w:cs="Times New Roman"/>
          <w:sz w:val="27"/>
          <w:szCs w:val="27"/>
        </w:rPr>
      </w:pPr>
      <w:r w:rsidRPr="00DE4783">
        <w:rPr>
          <w:rFonts w:ascii="Times New Roman" w:hAnsi="Times New Roman" w:cs="Times New Roman"/>
          <w:sz w:val="27"/>
          <w:szCs w:val="27"/>
        </w:rPr>
        <w:t xml:space="preserve">городского поселения Лянтор                             </w:t>
      </w:r>
    </w:p>
    <w:p w:rsidR="007070C5" w:rsidRDefault="007070C5" w:rsidP="007070C5">
      <w:pPr>
        <w:rPr>
          <w:rFonts w:ascii="Times New Roman" w:hAnsi="Times New Roman" w:cs="Times New Roman"/>
          <w:sz w:val="27"/>
          <w:szCs w:val="27"/>
        </w:rPr>
      </w:pPr>
      <w:r w:rsidRPr="00DE4783">
        <w:rPr>
          <w:rFonts w:ascii="Times New Roman" w:hAnsi="Times New Roman" w:cs="Times New Roman"/>
          <w:sz w:val="27"/>
          <w:szCs w:val="27"/>
        </w:rPr>
        <w:t>___________</w:t>
      </w:r>
      <w:proofErr w:type="spellStart"/>
      <w:r w:rsidRPr="00DE4783">
        <w:rPr>
          <w:rFonts w:ascii="Times New Roman" w:hAnsi="Times New Roman" w:cs="Times New Roman"/>
          <w:sz w:val="27"/>
          <w:szCs w:val="27"/>
        </w:rPr>
        <w:t>А.В.Нелюбин</w:t>
      </w:r>
      <w:proofErr w:type="spellEnd"/>
      <w:r w:rsidRPr="00DE4783">
        <w:rPr>
          <w:rFonts w:ascii="Times New Roman" w:hAnsi="Times New Roman" w:cs="Times New Roman"/>
          <w:sz w:val="27"/>
          <w:szCs w:val="27"/>
        </w:rPr>
        <w:t xml:space="preserve">                                   _____________ </w:t>
      </w:r>
      <w:proofErr w:type="spellStart"/>
      <w:r w:rsidR="00DE4783" w:rsidRPr="00DE4783">
        <w:rPr>
          <w:rFonts w:ascii="Times New Roman" w:hAnsi="Times New Roman" w:cs="Times New Roman"/>
          <w:sz w:val="27"/>
          <w:szCs w:val="27"/>
        </w:rPr>
        <w:t>А</w:t>
      </w:r>
      <w:r w:rsidRPr="00DE4783">
        <w:rPr>
          <w:rFonts w:ascii="Times New Roman" w:hAnsi="Times New Roman" w:cs="Times New Roman"/>
          <w:sz w:val="27"/>
          <w:szCs w:val="27"/>
        </w:rPr>
        <w:t>.</w:t>
      </w:r>
      <w:r w:rsidR="00DE4783" w:rsidRPr="00DE4783">
        <w:rPr>
          <w:rFonts w:ascii="Times New Roman" w:hAnsi="Times New Roman" w:cs="Times New Roman"/>
          <w:sz w:val="27"/>
          <w:szCs w:val="27"/>
        </w:rPr>
        <w:t>Н</w:t>
      </w:r>
      <w:r w:rsidRPr="00DE4783">
        <w:rPr>
          <w:rFonts w:ascii="Times New Roman" w:hAnsi="Times New Roman" w:cs="Times New Roman"/>
          <w:sz w:val="27"/>
          <w:szCs w:val="27"/>
        </w:rPr>
        <w:t>.</w:t>
      </w:r>
      <w:r w:rsidR="00DE4783" w:rsidRPr="00DE4783">
        <w:rPr>
          <w:rFonts w:ascii="Times New Roman" w:hAnsi="Times New Roman" w:cs="Times New Roman"/>
          <w:sz w:val="27"/>
          <w:szCs w:val="27"/>
        </w:rPr>
        <w:t>Луценко</w:t>
      </w:r>
      <w:proofErr w:type="spellEnd"/>
    </w:p>
    <w:p w:rsidR="00DE4783" w:rsidRPr="00DE4783" w:rsidRDefault="00DE4783" w:rsidP="00DE4783">
      <w:pPr>
        <w:jc w:val="right"/>
        <w:rPr>
          <w:rFonts w:ascii="Times New Roman" w:hAnsi="Times New Roman" w:cs="Times New Roman"/>
          <w:sz w:val="27"/>
          <w:szCs w:val="27"/>
        </w:rPr>
      </w:pPr>
      <w:r>
        <w:rPr>
          <w:rFonts w:ascii="Times New Roman" w:hAnsi="Times New Roman" w:cs="Times New Roman"/>
          <w:sz w:val="27"/>
          <w:szCs w:val="27"/>
        </w:rPr>
        <w:lastRenderedPageBreak/>
        <w:t>П</w:t>
      </w:r>
      <w:r w:rsidRPr="00DE4783">
        <w:rPr>
          <w:rFonts w:ascii="Times New Roman" w:hAnsi="Times New Roman" w:cs="Times New Roman"/>
          <w:sz w:val="27"/>
          <w:szCs w:val="27"/>
        </w:rPr>
        <w:t xml:space="preserve">риложение </w:t>
      </w:r>
    </w:p>
    <w:p w:rsidR="00DE4783" w:rsidRPr="00DE4783" w:rsidRDefault="00DE4783" w:rsidP="00DE4783">
      <w:pPr>
        <w:jc w:val="right"/>
        <w:rPr>
          <w:rFonts w:ascii="Times New Roman" w:hAnsi="Times New Roman" w:cs="Times New Roman"/>
          <w:sz w:val="27"/>
          <w:szCs w:val="27"/>
        </w:rPr>
      </w:pPr>
      <w:r w:rsidRPr="00DE4783">
        <w:rPr>
          <w:rFonts w:ascii="Times New Roman" w:hAnsi="Times New Roman" w:cs="Times New Roman"/>
          <w:sz w:val="27"/>
          <w:szCs w:val="27"/>
        </w:rPr>
        <w:t xml:space="preserve">к решению Совета депутатов </w:t>
      </w:r>
    </w:p>
    <w:p w:rsidR="00DE4783" w:rsidRPr="00DE4783" w:rsidRDefault="00DE4783" w:rsidP="00DE4783">
      <w:pPr>
        <w:jc w:val="right"/>
        <w:rPr>
          <w:rFonts w:ascii="Times New Roman" w:hAnsi="Times New Roman" w:cs="Times New Roman"/>
          <w:b/>
          <w:sz w:val="27"/>
          <w:szCs w:val="27"/>
        </w:rPr>
      </w:pPr>
      <w:r w:rsidRPr="00DE4783">
        <w:rPr>
          <w:rFonts w:ascii="Times New Roman" w:hAnsi="Times New Roman" w:cs="Times New Roman"/>
          <w:sz w:val="27"/>
          <w:szCs w:val="27"/>
        </w:rPr>
        <w:t>городского поселения Лянтор</w:t>
      </w:r>
    </w:p>
    <w:p w:rsidR="00DE4783" w:rsidRPr="00DE4783" w:rsidRDefault="00DE4783" w:rsidP="00DE4783">
      <w:pPr>
        <w:jc w:val="right"/>
        <w:rPr>
          <w:rFonts w:ascii="Times New Roman" w:hAnsi="Times New Roman" w:cs="Times New Roman"/>
          <w:sz w:val="27"/>
          <w:szCs w:val="27"/>
        </w:rPr>
      </w:pPr>
      <w:r w:rsidRPr="00DE4783">
        <w:rPr>
          <w:rFonts w:ascii="Times New Roman" w:hAnsi="Times New Roman" w:cs="Times New Roman"/>
          <w:sz w:val="27"/>
          <w:szCs w:val="27"/>
        </w:rPr>
        <w:t>от «___» _____ 2023 года № ____</w:t>
      </w:r>
    </w:p>
    <w:p w:rsidR="00DE4783" w:rsidRPr="00DE4783" w:rsidRDefault="00DE4783" w:rsidP="00DE4783">
      <w:pPr>
        <w:jc w:val="both"/>
        <w:rPr>
          <w:rFonts w:ascii="Times New Roman" w:hAnsi="Times New Roman" w:cs="Times New Roman"/>
          <w:sz w:val="27"/>
          <w:szCs w:val="27"/>
        </w:rPr>
      </w:pPr>
    </w:p>
    <w:p w:rsidR="00DE4783" w:rsidRPr="00DE4783" w:rsidRDefault="00DE4783" w:rsidP="00DE4783">
      <w:pPr>
        <w:jc w:val="center"/>
        <w:rPr>
          <w:rFonts w:ascii="Times New Roman" w:hAnsi="Times New Roman" w:cs="Times New Roman"/>
          <w:bCs/>
          <w:sz w:val="27"/>
          <w:szCs w:val="27"/>
        </w:rPr>
      </w:pPr>
      <w:r w:rsidRPr="00DE4783">
        <w:rPr>
          <w:rFonts w:ascii="Times New Roman" w:hAnsi="Times New Roman" w:cs="Times New Roman"/>
          <w:sz w:val="27"/>
          <w:szCs w:val="27"/>
        </w:rPr>
        <w:t>Правила</w:t>
      </w:r>
      <w:r w:rsidRPr="00DE4783">
        <w:rPr>
          <w:rFonts w:ascii="Times New Roman" w:hAnsi="Times New Roman" w:cs="Times New Roman"/>
          <w:sz w:val="27"/>
          <w:szCs w:val="27"/>
        </w:rPr>
        <w:br/>
        <w:t>благоустройства территории</w:t>
      </w:r>
      <w:r w:rsidRPr="00DE4783">
        <w:rPr>
          <w:rFonts w:ascii="Times New Roman" w:hAnsi="Times New Roman" w:cs="Times New Roman"/>
          <w:bCs/>
          <w:sz w:val="27"/>
          <w:szCs w:val="27"/>
        </w:rPr>
        <w:t xml:space="preserve"> </w:t>
      </w:r>
      <w:r w:rsidRPr="00DE4783">
        <w:rPr>
          <w:rFonts w:ascii="Times New Roman" w:hAnsi="Times New Roman" w:cs="Times New Roman"/>
          <w:sz w:val="27"/>
          <w:szCs w:val="27"/>
        </w:rPr>
        <w:t>городского поселения Лянтор</w:t>
      </w:r>
    </w:p>
    <w:p w:rsidR="00DE4783" w:rsidRPr="00DE4783" w:rsidRDefault="00DE4783" w:rsidP="00DE4783">
      <w:pPr>
        <w:jc w:val="center"/>
        <w:rPr>
          <w:rFonts w:ascii="Times New Roman" w:hAnsi="Times New Roman" w:cs="Times New Roman"/>
          <w:b/>
          <w:bCs/>
          <w:sz w:val="27"/>
          <w:szCs w:val="27"/>
        </w:rPr>
      </w:pPr>
      <w:r w:rsidRPr="00DE4783">
        <w:rPr>
          <w:rFonts w:ascii="Times New Roman" w:hAnsi="Times New Roman" w:cs="Times New Roman"/>
          <w:b/>
          <w:bCs/>
          <w:sz w:val="27"/>
          <w:szCs w:val="27"/>
        </w:rPr>
        <w:t>Оглавление</w:t>
      </w:r>
    </w:p>
    <w:p w:rsidR="00DE4783" w:rsidRPr="00DE4783" w:rsidRDefault="00DE4783" w:rsidP="00DE4783">
      <w:pPr>
        <w:jc w:val="center"/>
        <w:rPr>
          <w:rFonts w:ascii="Times New Roman" w:hAnsi="Times New Roman" w:cs="Times New Roman"/>
          <w:sz w:val="27"/>
          <w:szCs w:val="27"/>
        </w:rPr>
      </w:pP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Раздел I. Общие положения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 Общие положения, термины и понятия</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 Сфера действия правил благоустройства территории городского поселения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 Общие принципы и подходы</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Раздел II. Требования к благоустройству территорий</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2. Общие требования к благоустройству территорий</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 xml:space="preserve">Статья 3. Содержание объектов благоустройства и поддержание эстетического состояния территории городского поселения Лянтор </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4. Благоустройство на территориях производственного назначения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3. Внешний вид фасадов и ограждающих конструкций зданий, строений, сооружений, а также требования к ограждениям и порядок их содержания</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5. Общие требования к внешнему виду фасадов зданий, строений, сооружений различного назначения и разной формы собственности</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6. Ограждения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4. Требования по размещению, содержанию и демонтажу малых архитектурных форм, некапитальных нестационарных сооружений и городской мебели</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 xml:space="preserve">Статья 7. Общие требования к внешнему виду малых архитектурных форм </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 xml:space="preserve">Статья 8.Общие требования к внешнему виду некапитальных нестационарных сооружений </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9. Требования к сезонным некапитальным нестационарным сооружениям (далее летнее кафе)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lastRenderedPageBreak/>
        <w:t>Статья 10. Порядок размещения и эксплуатации шлагбаумов и других устройств, регулирующих (ограничивающих) движение граждан и автотранспорта</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11. Игровое и спортивное оборудование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12. Элементы монументально-декоративного оформления</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13. Покрытия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5. Праздничное оформление и организация освещения, включая архитектурную подсветку зданий, строений, сооружений</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14. Праздничное оформление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15. Освещение и осветительное оборудование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16. Функциональное освещение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17. Архитектурное освещение</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6. Озеленение, защита и содержание зеленых насаждений на территории городского поселения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18. Работы по озеленению территорий и содержанию зеленых насаждений</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 xml:space="preserve">Статья 19. Вырубка деревьев и кустарников. </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7. Порядок установки указателей информационных знаков, размещение информации на территории городского поселения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20. Размещение информации.</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8. Размещение и содержание детских, спортивных площадок, площадок для отдыха и досуга, площадок для выгула и дрессировки животных, парковок (парковочных мест)</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21. Общие требования к установке детских и спортивных площадок и их содержание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22. Спортивные площадки</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23. Площадки для отдыха и досуга</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24. Площадки для выгула домашних животных</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25. Площадки для автостоянок</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26. Площадки хозяйственного назначения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9. Содержание домашних животных и отлов безнадзорных животных в городском поселении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27. Содержание домашних животных и отлов безнадзорных животных</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lastRenderedPageBreak/>
        <w:t>Глава 10. Организация пешеходных коммуникаций, в том числе тротуаров, аллей, дорожек, тропинок</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28. Пешеходные коммуникации</w:t>
      </w:r>
    </w:p>
    <w:p w:rsidR="00DE4783" w:rsidRPr="00DE4783" w:rsidRDefault="00DE4783" w:rsidP="00DE4783">
      <w:pPr>
        <w:jc w:val="both"/>
        <w:rPr>
          <w:rFonts w:ascii="Times New Roman" w:hAnsi="Times New Roman" w:cs="Times New Roman"/>
          <w:b/>
          <w:bCs/>
          <w:sz w:val="27"/>
          <w:szCs w:val="27"/>
        </w:rPr>
      </w:pPr>
      <w:r w:rsidRPr="00DE4783">
        <w:rPr>
          <w:rFonts w:ascii="Times New Roman" w:hAnsi="Times New Roman" w:cs="Times New Roman"/>
          <w:b/>
          <w:bCs/>
          <w:sz w:val="27"/>
          <w:szCs w:val="27"/>
        </w:rPr>
        <w:t>Глава 11.</w:t>
      </w:r>
      <w:r w:rsidRPr="00DE4783">
        <w:rPr>
          <w:rFonts w:ascii="Times New Roman" w:hAnsi="Times New Roman" w:cs="Times New Roman"/>
          <w:bCs/>
          <w:sz w:val="27"/>
          <w:szCs w:val="27"/>
        </w:rPr>
        <w:t xml:space="preserve"> </w:t>
      </w:r>
      <w:r w:rsidRPr="00DE4783">
        <w:rPr>
          <w:rFonts w:ascii="Times New Roman" w:hAnsi="Times New Roman" w:cs="Times New Roman"/>
          <w:b/>
          <w:bCs/>
          <w:sz w:val="27"/>
          <w:szCs w:val="27"/>
        </w:rPr>
        <w:t xml:space="preserve">Особые требования к доступности среды жизнедеятельности для инвалидов и маломобильных групп населения </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29. Обеспечения беспрепятственного передвижения инвалидов и других маломобильных групп населения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12. Общие положения организации уборки территории городского поселения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30. Особенности уборки территории в весенне-летний период</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31. Особенности уборки территории в осенне-зимний период</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13. Содержание и эксплуатация инженерных коммуникаций на территории городского поселения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32. Инженерные коммуникации на территории городского поселения Лянтор.</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sz w:val="27"/>
          <w:szCs w:val="27"/>
        </w:rPr>
        <w:t>Статья 33. Производство земляных работ на территории городского поселения Лянтор</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14. Определения границ прилегающих территорий в соответствии с порядком, установленным законом Ханты-Мансийского автономного округа - Югры</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34.  Порядок определения границ прилегающей территории</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15. Требования к благоустройству иных территорий</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35. Строительные площадки</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Статья36.Стандарты содержания земельных участков садовых или огороднических некоммерческих товариществ</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37. Стандарты содержания земельных участков гаражных кооперативов (товариществ)</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38. Требования к благоустройству линий связи</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Раздел II</w:t>
      </w:r>
      <w:r w:rsidRPr="00DE4783">
        <w:rPr>
          <w:rFonts w:ascii="Times New Roman" w:hAnsi="Times New Roman" w:cs="Times New Roman"/>
          <w:b/>
          <w:sz w:val="27"/>
          <w:szCs w:val="27"/>
          <w:lang w:val="en-US"/>
        </w:rPr>
        <w:t>I</w:t>
      </w:r>
      <w:r w:rsidRPr="00DE4783">
        <w:rPr>
          <w:rFonts w:ascii="Times New Roman" w:hAnsi="Times New Roman" w:cs="Times New Roman"/>
          <w:b/>
          <w:sz w:val="27"/>
          <w:szCs w:val="27"/>
        </w:rPr>
        <w:t>. Заключительные положения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16. Заключительные положения</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 xml:space="preserve">Статья 39. Контроль за соблюдением норм и правил благоустройства </w:t>
      </w:r>
    </w:p>
    <w:p w:rsidR="00DE4783" w:rsidRPr="00DE4783" w:rsidRDefault="00DE4783" w:rsidP="00DE4783">
      <w:pPr>
        <w:jc w:val="both"/>
        <w:rPr>
          <w:rFonts w:ascii="Times New Roman" w:hAnsi="Times New Roman" w:cs="Times New Roman"/>
          <w:sz w:val="27"/>
          <w:szCs w:val="27"/>
        </w:rPr>
      </w:pPr>
    </w:p>
    <w:p w:rsidR="00DE4783" w:rsidRDefault="00DE4783" w:rsidP="00DE4783">
      <w:pPr>
        <w:jc w:val="center"/>
        <w:rPr>
          <w:rFonts w:ascii="Times New Roman" w:hAnsi="Times New Roman" w:cs="Times New Roman"/>
          <w:b/>
          <w:bCs/>
          <w:color w:val="000000" w:themeColor="text1"/>
          <w:sz w:val="27"/>
          <w:szCs w:val="27"/>
        </w:rPr>
      </w:pPr>
      <w:bookmarkStart w:id="1" w:name="sub_10"/>
    </w:p>
    <w:bookmarkEnd w:id="1"/>
    <w:p w:rsidR="00206D5A" w:rsidRPr="00206D5A" w:rsidRDefault="00206D5A" w:rsidP="00206D5A">
      <w:pPr>
        <w:jc w:val="center"/>
        <w:rPr>
          <w:rFonts w:ascii="Times New Roman" w:hAnsi="Times New Roman" w:cs="Times New Roman"/>
          <w:b/>
          <w:bCs/>
          <w:color w:val="000000" w:themeColor="text1"/>
          <w:sz w:val="27"/>
          <w:szCs w:val="27"/>
        </w:rPr>
      </w:pPr>
      <w:r w:rsidRPr="00206D5A">
        <w:rPr>
          <w:rFonts w:ascii="Times New Roman" w:hAnsi="Times New Roman" w:cs="Times New Roman"/>
          <w:b/>
          <w:bCs/>
          <w:color w:val="000000" w:themeColor="text1"/>
          <w:sz w:val="27"/>
          <w:szCs w:val="27"/>
        </w:rPr>
        <w:lastRenderedPageBreak/>
        <w:t>Раздел I. Общие положения</w:t>
      </w:r>
    </w:p>
    <w:p w:rsidR="00206D5A" w:rsidRPr="00206D5A" w:rsidRDefault="00206D5A" w:rsidP="00206D5A">
      <w:pPr>
        <w:jc w:val="center"/>
        <w:rPr>
          <w:rFonts w:ascii="Times New Roman" w:hAnsi="Times New Roman" w:cs="Times New Roman"/>
          <w:b/>
          <w:bCs/>
          <w:color w:val="000000" w:themeColor="text1"/>
          <w:sz w:val="27"/>
          <w:szCs w:val="27"/>
        </w:rPr>
      </w:pPr>
    </w:p>
    <w:p w:rsidR="00206D5A" w:rsidRPr="00206D5A" w:rsidRDefault="00206D5A" w:rsidP="00206D5A">
      <w:pPr>
        <w:jc w:val="center"/>
        <w:rPr>
          <w:rFonts w:ascii="Times New Roman" w:hAnsi="Times New Roman" w:cs="Times New Roman"/>
          <w:b/>
          <w:bCs/>
          <w:color w:val="000000" w:themeColor="text1"/>
          <w:sz w:val="27"/>
          <w:szCs w:val="27"/>
        </w:rPr>
      </w:pPr>
      <w:bookmarkStart w:id="2" w:name="sub_100"/>
      <w:r w:rsidRPr="00206D5A">
        <w:rPr>
          <w:rFonts w:ascii="Times New Roman" w:hAnsi="Times New Roman" w:cs="Times New Roman"/>
          <w:b/>
          <w:bCs/>
          <w:color w:val="000000" w:themeColor="text1"/>
          <w:sz w:val="27"/>
          <w:szCs w:val="27"/>
        </w:rPr>
        <w:t>Глава 1. Общие положения, термины и понятия</w:t>
      </w:r>
    </w:p>
    <w:p w:rsidR="00206D5A" w:rsidRPr="00206D5A" w:rsidRDefault="00206D5A" w:rsidP="00206D5A">
      <w:pPr>
        <w:jc w:val="both"/>
        <w:rPr>
          <w:rFonts w:ascii="Times New Roman" w:hAnsi="Times New Roman" w:cs="Times New Roman"/>
          <w:b/>
          <w:color w:val="000000" w:themeColor="text1"/>
          <w:sz w:val="27"/>
          <w:szCs w:val="27"/>
        </w:rPr>
      </w:pPr>
      <w:bookmarkStart w:id="3" w:name="sub_101"/>
      <w:bookmarkEnd w:id="2"/>
      <w:r w:rsidRPr="00206D5A">
        <w:rPr>
          <w:rFonts w:ascii="Times New Roman" w:hAnsi="Times New Roman" w:cs="Times New Roman"/>
          <w:b/>
          <w:color w:val="000000" w:themeColor="text1"/>
          <w:sz w:val="27"/>
          <w:szCs w:val="27"/>
        </w:rPr>
        <w:t>Статья 1. Сфера действия правил благоустройства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1.1. Правила благоустройства территории городского поселения Лянтор (далее по тексту - Правила) разработаны на основании федеральных законов </w:t>
      </w:r>
      <w:hyperlink r:id="rId5" w:history="1">
        <w:r w:rsidRPr="00206D5A">
          <w:rPr>
            <w:rStyle w:val="af0"/>
            <w:rFonts w:ascii="Times New Roman" w:hAnsi="Times New Roman" w:cs="Times New Roman"/>
            <w:color w:val="000000" w:themeColor="text1"/>
            <w:sz w:val="27"/>
            <w:szCs w:val="27"/>
            <w:u w:val="none"/>
          </w:rPr>
          <w:t>от 06.10.2003 №131-ФЗ</w:t>
        </w:r>
      </w:hyperlink>
      <w:r w:rsidRPr="00206D5A">
        <w:rPr>
          <w:rFonts w:ascii="Times New Roman" w:hAnsi="Times New Roman" w:cs="Times New Roman"/>
          <w:color w:val="000000" w:themeColor="text1"/>
          <w:sz w:val="27"/>
          <w:szCs w:val="27"/>
        </w:rPr>
        <w:t xml:space="preserve"> «Об общих принципах организации местного самоуправления в Российской Федерации», </w:t>
      </w:r>
      <w:hyperlink r:id="rId6" w:history="1">
        <w:r w:rsidRPr="00206D5A">
          <w:rPr>
            <w:rStyle w:val="af0"/>
            <w:rFonts w:ascii="Times New Roman" w:hAnsi="Times New Roman" w:cs="Times New Roman"/>
            <w:color w:val="000000" w:themeColor="text1"/>
            <w:sz w:val="27"/>
            <w:szCs w:val="27"/>
            <w:u w:val="none"/>
          </w:rPr>
          <w:t>от 30.03.1999 №52-ФЗ</w:t>
        </w:r>
      </w:hyperlink>
      <w:r w:rsidRPr="00206D5A">
        <w:rPr>
          <w:rFonts w:ascii="Times New Roman" w:hAnsi="Times New Roman" w:cs="Times New Roman"/>
          <w:color w:val="000000" w:themeColor="text1"/>
          <w:sz w:val="27"/>
          <w:szCs w:val="27"/>
        </w:rPr>
        <w:t xml:space="preserve"> «О санитарно-эпидемиологическом благополучии населения», </w:t>
      </w:r>
      <w:hyperlink r:id="rId7" w:history="1">
        <w:r w:rsidRPr="00206D5A">
          <w:rPr>
            <w:rStyle w:val="af0"/>
            <w:rFonts w:ascii="Times New Roman" w:hAnsi="Times New Roman" w:cs="Times New Roman"/>
            <w:color w:val="000000" w:themeColor="text1"/>
            <w:sz w:val="27"/>
            <w:szCs w:val="27"/>
            <w:u w:val="none"/>
          </w:rPr>
          <w:t>от 10.01.2002 №7-ФЗ</w:t>
        </w:r>
      </w:hyperlink>
      <w:r w:rsidRPr="00206D5A">
        <w:rPr>
          <w:rFonts w:ascii="Times New Roman" w:hAnsi="Times New Roman" w:cs="Times New Roman"/>
          <w:color w:val="000000" w:themeColor="text1"/>
          <w:sz w:val="27"/>
          <w:szCs w:val="27"/>
        </w:rPr>
        <w:t xml:space="preserve"> «Об охране окружающей среды», </w:t>
      </w:r>
      <w:hyperlink r:id="rId8" w:history="1">
        <w:r w:rsidRPr="00206D5A">
          <w:rPr>
            <w:rStyle w:val="af0"/>
            <w:rFonts w:ascii="Times New Roman" w:hAnsi="Times New Roman" w:cs="Times New Roman"/>
            <w:color w:val="000000" w:themeColor="text1"/>
            <w:sz w:val="27"/>
            <w:szCs w:val="27"/>
            <w:u w:val="none"/>
          </w:rPr>
          <w:t>от 24.06.1998 №89-ФЗ</w:t>
        </w:r>
      </w:hyperlink>
      <w:r w:rsidRPr="00206D5A">
        <w:rPr>
          <w:rFonts w:ascii="Times New Roman" w:hAnsi="Times New Roman" w:cs="Times New Roman"/>
          <w:color w:val="000000" w:themeColor="text1"/>
          <w:sz w:val="27"/>
          <w:szCs w:val="27"/>
        </w:rPr>
        <w:t xml:space="preserve"> «Об отходах производства и потребления», с учетом положений, установленных </w:t>
      </w:r>
      <w:hyperlink r:id="rId9" w:history="1">
        <w:r w:rsidRPr="00206D5A">
          <w:rPr>
            <w:rStyle w:val="af0"/>
            <w:rFonts w:ascii="Times New Roman" w:hAnsi="Times New Roman" w:cs="Times New Roman"/>
            <w:color w:val="000000" w:themeColor="text1"/>
            <w:sz w:val="27"/>
            <w:szCs w:val="27"/>
            <w:u w:val="none"/>
          </w:rPr>
          <w:t>Методическими рекомендациями</w:t>
        </w:r>
      </w:hyperlink>
      <w:r w:rsidRPr="00206D5A">
        <w:rPr>
          <w:rFonts w:ascii="Times New Roman" w:hAnsi="Times New Roman" w:cs="Times New Roman"/>
          <w:color w:val="000000" w:themeColor="text1"/>
          <w:sz w:val="27"/>
          <w:szCs w:val="27"/>
        </w:rPr>
        <w:t xml:space="preserve"> по разработке норм и правил по благоустройству территорий муниципальных образований, утвержденных П</w:t>
      </w:r>
      <w:hyperlink r:id="rId10" w:history="1">
        <w:r w:rsidRPr="00206D5A">
          <w:rPr>
            <w:rStyle w:val="af0"/>
            <w:rFonts w:ascii="Times New Roman" w:hAnsi="Times New Roman" w:cs="Times New Roman"/>
            <w:color w:val="000000" w:themeColor="text1"/>
            <w:sz w:val="27"/>
            <w:szCs w:val="27"/>
            <w:u w:val="none"/>
          </w:rPr>
          <w:t>риказом</w:t>
        </w:r>
      </w:hyperlink>
      <w:r w:rsidRPr="00206D5A">
        <w:rPr>
          <w:rFonts w:ascii="Times New Roman" w:hAnsi="Times New Roman" w:cs="Times New Roman"/>
          <w:color w:val="000000" w:themeColor="text1"/>
          <w:sz w:val="27"/>
          <w:szCs w:val="27"/>
        </w:rPr>
        <w:t xml:space="preserve"> Министерства строительства и жилищно-коммунального хозяйства Российской Федерации от 29.12.2021 № 1042/пр., </w:t>
      </w:r>
      <w:hyperlink r:id="rId11" w:history="1">
        <w:r w:rsidRPr="00206D5A">
          <w:rPr>
            <w:rStyle w:val="af0"/>
            <w:rFonts w:ascii="Times New Roman" w:hAnsi="Times New Roman" w:cs="Times New Roman"/>
            <w:color w:val="000000" w:themeColor="text1"/>
            <w:sz w:val="27"/>
            <w:szCs w:val="27"/>
            <w:u w:val="none"/>
          </w:rPr>
          <w:t>Законом</w:t>
        </w:r>
      </w:hyperlink>
      <w:r w:rsidRPr="00206D5A">
        <w:rPr>
          <w:rFonts w:ascii="Times New Roman" w:hAnsi="Times New Roman" w:cs="Times New Roman"/>
          <w:color w:val="000000" w:themeColor="text1"/>
          <w:sz w:val="27"/>
          <w:szCs w:val="27"/>
        </w:rPr>
        <w:t xml:space="preserve">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Ханты-Мансийского автономного округа-Югры, и о порядке определения границ прилегающих территорий», </w:t>
      </w:r>
      <w:hyperlink r:id="rId12" w:history="1">
        <w:r w:rsidRPr="00206D5A">
          <w:rPr>
            <w:rStyle w:val="af0"/>
            <w:rFonts w:ascii="Times New Roman" w:hAnsi="Times New Roman" w:cs="Times New Roman"/>
            <w:color w:val="000000" w:themeColor="text1"/>
            <w:sz w:val="27"/>
            <w:szCs w:val="27"/>
            <w:u w:val="none"/>
          </w:rPr>
          <w:t>Законом</w:t>
        </w:r>
      </w:hyperlink>
      <w:r w:rsidRPr="00206D5A">
        <w:rPr>
          <w:rFonts w:ascii="Times New Roman" w:hAnsi="Times New Roman" w:cs="Times New Roman"/>
          <w:color w:val="000000" w:themeColor="text1"/>
          <w:sz w:val="27"/>
          <w:szCs w:val="27"/>
        </w:rPr>
        <w:t xml:space="preserve"> Ханты-Мансийского автономного округа - Югры от 11.06.2010 № 102-оз «Об административных правонарушениях», </w:t>
      </w:r>
      <w:hyperlink r:id="rId13" w:history="1">
        <w:r w:rsidRPr="00206D5A">
          <w:rPr>
            <w:rStyle w:val="af0"/>
            <w:rFonts w:ascii="Times New Roman" w:hAnsi="Times New Roman" w:cs="Times New Roman"/>
            <w:color w:val="000000" w:themeColor="text1"/>
            <w:sz w:val="27"/>
            <w:szCs w:val="27"/>
            <w:u w:val="none"/>
          </w:rPr>
          <w:t>Уставом</w:t>
        </w:r>
      </w:hyperlink>
      <w:r w:rsidRPr="00206D5A">
        <w:rPr>
          <w:rFonts w:ascii="Times New Roman" w:hAnsi="Times New Roman" w:cs="Times New Roman"/>
          <w:color w:val="000000" w:themeColor="text1"/>
          <w:sz w:val="27"/>
          <w:szCs w:val="27"/>
        </w:rPr>
        <w:t xml:space="preserve"> городского поселения Лянтор, иных нормативных правовых актов Российской Федерации, Ханты-Мансийского автономного округа - Югры, муниципальных правовых актов городского поселения Лянтор, которые определяют требования к благоустройству и содержанию территорий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1.2. Правила устанавливают обязательные для исполнения требования к содержанию объектов благоустройства для создания безопасной, удобной и привлекательной среды территорий, включенных в границы муниципального образования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1.3.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Правила определяют перечень работ по благоустройству и периодичность их выполнения, а также порядок участия собственников зданий (помещений в них), строений и сооружений в благоустройстве территорий, находящихся в собственности или владении на основании договоров.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1.4. В Правилах благоустройства изложены основные принципы, подходы, качественные характеристики и показатели, направленные на достижение главной цели.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Цель - благоустройство территорий городского поселения путем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городском поселении и определяющих комфортность проживания на его территории.</w:t>
      </w:r>
    </w:p>
    <w:bookmarkEnd w:id="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1.5. К основным задачам правил благоустройства территории городского поселения Лянтор относится: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формирование комфортной, современной городской среды на территории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обеспечение и повышение комфортности условий проживания граждан;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поддержание и улучшение санитарного и эстетического состояния территории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содержание территорий городского поселения Лянтор и расположенных на этих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формирование архитектурного облика на территории городского поселения с учетом особенностей пространственной организации, исторических традиций и природного ландшафта;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установление требований к благоустройству и элементам благоустройства территории городского поселения Лянтор, установление перечня мероприятий по благоустройству, порядка и периодичности их проведения;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обеспечение доступности территорий городского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з) создание условий для ведения здорового образа жизни граждан, включая активный досуг и отдых, физическое развитие.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К мероприятиям по благоустройству территорий отнесены мероприятия, реализуемые в рамках развития городской среды и благоустройства территории городского поселения Лянтор, в том числе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w:t>
      </w:r>
      <w:r w:rsidRPr="00206D5A">
        <w:rPr>
          <w:rFonts w:ascii="Times New Roman" w:hAnsi="Times New Roman" w:cs="Times New Roman"/>
          <w:color w:val="000000" w:themeColor="text1"/>
          <w:sz w:val="27"/>
          <w:szCs w:val="27"/>
        </w:rPr>
        <w:lastRenderedPageBreak/>
        <w:t>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1.6.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микрорайоны, кварталы и иные элементы планировочной структуры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территории общего пользования (в том числе площади, улицы, проезды, скверы, парки и другие территории, которыми беспрепятственно пользуется неограниченный круг лиц) (далее - общественные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детские игровые и детские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пешеходные коммуникации (в том числе пешеходные тротуары, дорожки, тропы, аллеи, пешеходные улицы и зоны);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места размещения нестационарных торговых объектов;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проезды, не являющиеся элементами поперечного профиля улиц и дорог (в том числе местные, </w:t>
      </w:r>
      <w:proofErr w:type="spellStart"/>
      <w:r w:rsidRPr="00206D5A">
        <w:rPr>
          <w:rFonts w:ascii="Times New Roman" w:hAnsi="Times New Roman" w:cs="Times New Roman"/>
          <w:color w:val="000000" w:themeColor="text1"/>
          <w:sz w:val="27"/>
          <w:szCs w:val="27"/>
        </w:rPr>
        <w:t>внутридворовые</w:t>
      </w:r>
      <w:proofErr w:type="spellEnd"/>
      <w:r w:rsidRPr="00206D5A">
        <w:rPr>
          <w:rFonts w:ascii="Times New Roman" w:hAnsi="Times New Roman" w:cs="Times New Roman"/>
          <w:color w:val="000000" w:themeColor="text1"/>
          <w:sz w:val="27"/>
          <w:szCs w:val="27"/>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кладбища и мемориальные зоны;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206D5A">
        <w:rPr>
          <w:rFonts w:ascii="Times New Roman" w:hAnsi="Times New Roman" w:cs="Times New Roman"/>
          <w:color w:val="000000" w:themeColor="text1"/>
          <w:sz w:val="27"/>
          <w:szCs w:val="27"/>
        </w:rPr>
        <w:t>мототранспортных</w:t>
      </w:r>
      <w:proofErr w:type="spellEnd"/>
      <w:r w:rsidRPr="00206D5A">
        <w:rPr>
          <w:rFonts w:ascii="Times New Roman" w:hAnsi="Times New Roman" w:cs="Times New Roman"/>
          <w:color w:val="000000" w:themeColor="text1"/>
          <w:sz w:val="27"/>
          <w:szCs w:val="27"/>
        </w:rPr>
        <w:t xml:space="preserve"> средств, коллективные автостоянки (далее - автостоянки), парковки </w:t>
      </w:r>
      <w:r w:rsidRPr="00206D5A">
        <w:rPr>
          <w:rFonts w:ascii="Times New Roman" w:hAnsi="Times New Roman" w:cs="Times New Roman"/>
          <w:color w:val="000000" w:themeColor="text1"/>
          <w:sz w:val="27"/>
          <w:szCs w:val="27"/>
        </w:rPr>
        <w:lastRenderedPageBreak/>
        <w:t>(парковочные места), площадки (места) для хранения (стоянки) велосипедов (</w:t>
      </w:r>
      <w:proofErr w:type="spellStart"/>
      <w:r w:rsidRPr="00206D5A">
        <w:rPr>
          <w:rFonts w:ascii="Times New Roman" w:hAnsi="Times New Roman" w:cs="Times New Roman"/>
          <w:color w:val="000000" w:themeColor="text1"/>
          <w:sz w:val="27"/>
          <w:szCs w:val="27"/>
        </w:rPr>
        <w:t>велопарковки</w:t>
      </w:r>
      <w:proofErr w:type="spellEnd"/>
      <w:r w:rsidRPr="00206D5A">
        <w:rPr>
          <w:rFonts w:ascii="Times New Roman" w:hAnsi="Times New Roman" w:cs="Times New Roman"/>
          <w:color w:val="000000" w:themeColor="text1"/>
          <w:sz w:val="27"/>
          <w:szCs w:val="27"/>
        </w:rPr>
        <w:t xml:space="preserve"> и велосипедные стоянки);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зоны транспортных, инженерных коммуникаций;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w:t>
      </w:r>
      <w:proofErr w:type="spellStart"/>
      <w:r w:rsidRPr="00206D5A">
        <w:rPr>
          <w:rFonts w:ascii="Times New Roman" w:hAnsi="Times New Roman" w:cs="Times New Roman"/>
          <w:color w:val="000000" w:themeColor="text1"/>
          <w:sz w:val="27"/>
          <w:szCs w:val="27"/>
        </w:rPr>
        <w:t>водоохранные</w:t>
      </w:r>
      <w:proofErr w:type="spellEnd"/>
      <w:r w:rsidRPr="00206D5A">
        <w:rPr>
          <w:rFonts w:ascii="Times New Roman" w:hAnsi="Times New Roman" w:cs="Times New Roman"/>
          <w:color w:val="000000" w:themeColor="text1"/>
          <w:sz w:val="27"/>
          <w:szCs w:val="27"/>
        </w:rPr>
        <w:t xml:space="preserve"> зоны;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площадки для выгула и дрессировки животных;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контейнерные площадки и площадки для складирования отдельных групп коммунальных отходов.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1.7. К элементам благоустройства относятся: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декоративные, технические, планировочные, конструктивные 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озеленения;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различные виды оборудования и оформления;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малые архитектурные формы (далее также МАФ);</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некапитальные нестационарные строения и сооружения;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-информационные щиты и указатели, применяемые как составные части благоустройства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внешние поверхности зданий, строений, сооружений (в том числе декоративные, технические, планировочные, конструктивные устройства,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сборные искусственные неровности, сборные шумовые полосы;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элементы сохранения и защиты корневой системы элементов озеленения (в том числе </w:t>
      </w:r>
      <w:proofErr w:type="spellStart"/>
      <w:r w:rsidRPr="00206D5A">
        <w:rPr>
          <w:rFonts w:ascii="Times New Roman" w:hAnsi="Times New Roman" w:cs="Times New Roman"/>
          <w:color w:val="000000" w:themeColor="text1"/>
          <w:sz w:val="27"/>
          <w:szCs w:val="27"/>
        </w:rPr>
        <w:t>прикопы</w:t>
      </w:r>
      <w:proofErr w:type="spellEnd"/>
      <w:r w:rsidRPr="00206D5A">
        <w:rPr>
          <w:rFonts w:ascii="Times New Roman" w:hAnsi="Times New Roman" w:cs="Times New Roman"/>
          <w:color w:val="000000" w:themeColor="text1"/>
          <w:sz w:val="27"/>
          <w:szCs w:val="27"/>
        </w:rPr>
        <w:t>, приствольные лунки, приствольные решетки, защитные приствольные ограждения);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ограждения, ограждающие устройства, ограждающие элементы, придорожные экраны;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въездные группы;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пруды и обводненные карьеры, искусственные сезонные водные объекты для массового отдыха, размещаемые на общественных территориях;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водные устройства (в том числе, фонтаны, искусственные декоративные водопады);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уличное коммунально-бытовое и техническое оборудование (в том числе урны, люки смотровых колодцев, подъемные платформы);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остановочные павильоны;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сезонные (летние) кафе;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рекламные конструкции;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праздничное оформление.</w:t>
      </w:r>
    </w:p>
    <w:p w:rsidR="00206D5A" w:rsidRPr="00206D5A" w:rsidRDefault="00206D5A" w:rsidP="00206D5A">
      <w:pPr>
        <w:jc w:val="both"/>
        <w:rPr>
          <w:rFonts w:ascii="Times New Roman" w:hAnsi="Times New Roman" w:cs="Times New Roman"/>
          <w:color w:val="000000" w:themeColor="text1"/>
          <w:sz w:val="27"/>
          <w:szCs w:val="27"/>
        </w:rPr>
      </w:pPr>
      <w:bookmarkStart w:id="4" w:name="sub_1110"/>
      <w:r w:rsidRPr="00206D5A">
        <w:rPr>
          <w:rFonts w:ascii="Times New Roman" w:hAnsi="Times New Roman" w:cs="Times New Roman"/>
          <w:color w:val="000000" w:themeColor="text1"/>
          <w:sz w:val="27"/>
          <w:szCs w:val="27"/>
        </w:rPr>
        <w:t>1.8. Основные понятия, термины, определения используемые в Правилах благоустройства территории городского поселения Лянтор:</w:t>
      </w:r>
    </w:p>
    <w:bookmarkEnd w:id="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 </w:t>
      </w:r>
      <w:r w:rsidRPr="00206D5A">
        <w:rPr>
          <w:rFonts w:ascii="Times New Roman" w:hAnsi="Times New Roman" w:cs="Times New Roman"/>
          <w:b/>
          <w:bCs/>
          <w:color w:val="000000" w:themeColor="text1"/>
          <w:sz w:val="27"/>
          <w:szCs w:val="27"/>
        </w:rPr>
        <w:t>автомобильная дорога</w:t>
      </w:r>
      <w:r w:rsidRPr="00206D5A">
        <w:rPr>
          <w:rFonts w:ascii="Times New Roman" w:hAnsi="Times New Roman" w:cs="Times New Roman"/>
          <w:color w:val="000000" w:themeColor="text1"/>
          <w:sz w:val="27"/>
          <w:szCs w:val="27"/>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а именно защитные дорожные сооружения, искусственные дорожные сооружения, производственные объекты, элементы обустройства автомобильных дорог;</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 </w:t>
      </w:r>
      <w:r w:rsidRPr="00206D5A">
        <w:rPr>
          <w:rFonts w:ascii="Times New Roman" w:hAnsi="Times New Roman" w:cs="Times New Roman"/>
          <w:b/>
          <w:bCs/>
          <w:color w:val="000000" w:themeColor="text1"/>
          <w:sz w:val="27"/>
          <w:szCs w:val="27"/>
        </w:rPr>
        <w:t>архитектурный паспорт объекта</w:t>
      </w:r>
      <w:r w:rsidRPr="00206D5A">
        <w:rPr>
          <w:rFonts w:ascii="Times New Roman" w:hAnsi="Times New Roman" w:cs="Times New Roman"/>
          <w:color w:val="000000" w:themeColor="text1"/>
          <w:sz w:val="27"/>
          <w:szCs w:val="27"/>
        </w:rPr>
        <w:t xml:space="preserve"> - графически оформленное в виде альбома архитектурное и колористическое (цветовое) решение всех фасадов объектов капитального строительства, включая архитектурно-художественное освещение объекта и благоустройство в границах занимаемого земельного участка;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xml:space="preserve">3) </w:t>
      </w:r>
      <w:r w:rsidRPr="00206D5A">
        <w:rPr>
          <w:rFonts w:ascii="Times New Roman" w:hAnsi="Times New Roman" w:cs="Times New Roman"/>
          <w:b/>
          <w:bCs/>
          <w:color w:val="000000" w:themeColor="text1"/>
          <w:sz w:val="27"/>
          <w:szCs w:val="27"/>
        </w:rPr>
        <w:t>архитектурно-художественное освещение</w:t>
      </w:r>
      <w:r w:rsidRPr="00206D5A">
        <w:rPr>
          <w:rFonts w:ascii="Times New Roman" w:hAnsi="Times New Roman" w:cs="Times New Roman"/>
          <w:color w:val="000000" w:themeColor="text1"/>
          <w:sz w:val="27"/>
          <w:szCs w:val="27"/>
        </w:rPr>
        <w:t xml:space="preserve"> - искусственное освещение фасадов зданий, конструкций сооружений, элементов городского ландшафта, объектов монументального и паркового искусства, отвечающее эстетическим требованиям зрительного восприятия и являющееся элементом формирования городской среды;</w:t>
      </w:r>
    </w:p>
    <w:p w:rsidR="00206D5A" w:rsidRPr="00206D5A" w:rsidRDefault="00206D5A" w:rsidP="00206D5A">
      <w:pPr>
        <w:autoSpaceDE w:val="0"/>
        <w:autoSpaceDN w:val="0"/>
        <w:adjustRightInd w:val="0"/>
        <w:jc w:val="both"/>
        <w:rPr>
          <w:rFonts w:ascii="Times New Roman" w:hAnsi="Times New Roman" w:cs="Times New Roman"/>
          <w:sz w:val="27"/>
          <w:szCs w:val="27"/>
        </w:rPr>
      </w:pPr>
      <w:r w:rsidRPr="00206D5A">
        <w:rPr>
          <w:rFonts w:ascii="Times New Roman" w:hAnsi="Times New Roman" w:cs="Times New Roman"/>
          <w:color w:val="000000" w:themeColor="text1"/>
          <w:sz w:val="27"/>
          <w:szCs w:val="27"/>
        </w:rPr>
        <w:t xml:space="preserve">4) </w:t>
      </w:r>
      <w:r w:rsidRPr="00206D5A">
        <w:rPr>
          <w:rFonts w:ascii="Times New Roman" w:hAnsi="Times New Roman" w:cs="Times New Roman"/>
          <w:b/>
          <w:bCs/>
          <w:color w:val="000000" w:themeColor="text1"/>
          <w:sz w:val="27"/>
          <w:szCs w:val="27"/>
        </w:rPr>
        <w:t>благоустройство территории</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sz w:val="27"/>
          <w:szCs w:val="27"/>
        </w:rPr>
        <w:t xml:space="preserve">деятельность по реализации комплекса мероприятий, установленного </w:t>
      </w:r>
      <w:hyperlink r:id="rId14" w:history="1">
        <w:r w:rsidRPr="00206D5A">
          <w:rPr>
            <w:rFonts w:ascii="Times New Roman" w:hAnsi="Times New Roman" w:cs="Times New Roman"/>
            <w:sz w:val="27"/>
            <w:szCs w:val="27"/>
          </w:rPr>
          <w:t>правилами</w:t>
        </w:r>
      </w:hyperlink>
      <w:r w:rsidRPr="00206D5A">
        <w:rPr>
          <w:rFonts w:ascii="Times New Roman" w:hAnsi="Times New Roman" w:cs="Times New Roman"/>
          <w:sz w:val="27"/>
          <w:szCs w:val="27"/>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 </w:t>
      </w:r>
      <w:r w:rsidRPr="00206D5A">
        <w:rPr>
          <w:rFonts w:ascii="Times New Roman" w:hAnsi="Times New Roman" w:cs="Times New Roman"/>
          <w:b/>
          <w:bCs/>
          <w:color w:val="000000" w:themeColor="text1"/>
          <w:sz w:val="27"/>
          <w:szCs w:val="27"/>
        </w:rPr>
        <w:t xml:space="preserve">бункер </w:t>
      </w:r>
      <w:r w:rsidRPr="00206D5A">
        <w:rPr>
          <w:rFonts w:ascii="Times New Roman" w:hAnsi="Times New Roman" w:cs="Times New Roman"/>
          <w:color w:val="000000" w:themeColor="text1"/>
          <w:sz w:val="27"/>
          <w:szCs w:val="27"/>
        </w:rPr>
        <w:t>- мусоросборник, предназначенный для складирования крупногабаритных отходов;</w:t>
      </w:r>
    </w:p>
    <w:p w:rsidR="00206D5A" w:rsidRPr="00206D5A" w:rsidRDefault="00206D5A" w:rsidP="00206D5A">
      <w:pPr>
        <w:autoSpaceDE w:val="0"/>
        <w:autoSpaceDN w:val="0"/>
        <w:adjustRightInd w:val="0"/>
        <w:jc w:val="both"/>
        <w:rPr>
          <w:rFonts w:ascii="Times New Roman" w:eastAsia="Calibri" w:hAnsi="Times New Roman" w:cs="Times New Roman"/>
          <w:sz w:val="27"/>
          <w:szCs w:val="27"/>
        </w:rPr>
      </w:pPr>
      <w:r w:rsidRPr="00206D5A">
        <w:rPr>
          <w:rFonts w:ascii="Times New Roman" w:hAnsi="Times New Roman" w:cs="Times New Roman"/>
          <w:color w:val="000000" w:themeColor="text1"/>
          <w:sz w:val="27"/>
          <w:szCs w:val="27"/>
        </w:rPr>
        <w:t>6)</w:t>
      </w:r>
      <w:r w:rsidRPr="00206D5A">
        <w:rPr>
          <w:rFonts w:ascii="Times New Roman" w:hAnsi="Times New Roman" w:cs="Times New Roman"/>
          <w:b/>
          <w:color w:val="000000" w:themeColor="text1"/>
          <w:sz w:val="27"/>
          <w:szCs w:val="27"/>
        </w:rPr>
        <w:t xml:space="preserve"> бесхозяйное транспортное средство</w:t>
      </w:r>
      <w:r w:rsidRPr="00206D5A">
        <w:rPr>
          <w:rFonts w:ascii="Times New Roman" w:hAnsi="Times New Roman" w:cs="Times New Roman"/>
          <w:color w:val="000000" w:themeColor="text1"/>
          <w:sz w:val="27"/>
          <w:szCs w:val="27"/>
        </w:rPr>
        <w:t xml:space="preserve"> - </w:t>
      </w:r>
      <w:r w:rsidRPr="00206D5A">
        <w:rPr>
          <w:rFonts w:ascii="Times New Roman" w:eastAsia="Calibri" w:hAnsi="Times New Roman" w:cs="Times New Roman"/>
          <w:sz w:val="27"/>
          <w:szCs w:val="27"/>
        </w:rPr>
        <w:t>транспортное средство, которое не имеет собственника или собственник которого неизвестен, либо, если иное не предусмотрено законом, от права собственности на которое собственник отказался;</w:t>
      </w:r>
    </w:p>
    <w:p w:rsidR="00206D5A" w:rsidRPr="00206D5A" w:rsidRDefault="00206D5A" w:rsidP="00206D5A">
      <w:pPr>
        <w:autoSpaceDE w:val="0"/>
        <w:autoSpaceDN w:val="0"/>
        <w:adjustRightInd w:val="0"/>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w:t>
      </w:r>
      <w:r w:rsidRPr="00206D5A">
        <w:rPr>
          <w:rFonts w:ascii="Times New Roman" w:hAnsi="Times New Roman" w:cs="Times New Roman"/>
          <w:b/>
          <w:bCs/>
          <w:color w:val="000000" w:themeColor="text1"/>
          <w:sz w:val="27"/>
          <w:szCs w:val="27"/>
        </w:rPr>
        <w:t>"визуальный мусор"</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sz w:val="27"/>
          <w:szCs w:val="27"/>
        </w:rPr>
        <w:t>деформация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w:t>
      </w:r>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8) </w:t>
      </w:r>
      <w:r w:rsidRPr="00206D5A">
        <w:rPr>
          <w:rFonts w:ascii="Times New Roman" w:hAnsi="Times New Roman" w:cs="Times New Roman"/>
          <w:b/>
          <w:bCs/>
          <w:color w:val="000000" w:themeColor="text1"/>
          <w:sz w:val="27"/>
          <w:szCs w:val="27"/>
        </w:rPr>
        <w:t>вывеска</w:t>
      </w:r>
      <w:r w:rsidRPr="00206D5A">
        <w:rPr>
          <w:rFonts w:ascii="Times New Roman" w:hAnsi="Times New Roman" w:cs="Times New Roman"/>
          <w:color w:val="000000" w:themeColor="text1"/>
          <w:sz w:val="27"/>
          <w:szCs w:val="27"/>
        </w:rPr>
        <w:t xml:space="preserve"> - </w:t>
      </w:r>
      <w:r w:rsidRPr="00206D5A">
        <w:rPr>
          <w:rFonts w:ascii="Times New Roman" w:eastAsia="Calibri" w:hAnsi="Times New Roman" w:cs="Times New Roman"/>
          <w:sz w:val="27"/>
          <w:szCs w:val="27"/>
        </w:rPr>
        <w:t>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лица или индивидуального предпринимателя и не имеющая признаков рекламы;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9)</w:t>
      </w:r>
      <w:r w:rsidRPr="00206D5A">
        <w:rPr>
          <w:rFonts w:ascii="Times New Roman" w:hAnsi="Times New Roman" w:cs="Times New Roman"/>
          <w:b/>
          <w:color w:val="000000" w:themeColor="text1"/>
          <w:sz w:val="27"/>
          <w:szCs w:val="27"/>
        </w:rPr>
        <w:t xml:space="preserve"> восстановительная стоимость зеленых насаждений</w:t>
      </w:r>
      <w:r w:rsidRPr="00206D5A">
        <w:rPr>
          <w:rFonts w:ascii="Times New Roman" w:hAnsi="Times New Roman" w:cs="Times New Roman"/>
          <w:color w:val="000000" w:themeColor="text1"/>
          <w:sz w:val="27"/>
          <w:szCs w:val="27"/>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10)</w:t>
      </w:r>
      <w:r w:rsidRPr="00206D5A">
        <w:rPr>
          <w:rFonts w:ascii="Times New Roman" w:hAnsi="Times New Roman" w:cs="Times New Roman"/>
          <w:b/>
          <w:color w:val="000000" w:themeColor="text1"/>
          <w:sz w:val="27"/>
          <w:szCs w:val="27"/>
        </w:rPr>
        <w:t xml:space="preserve"> внутриквартальный проезд</w:t>
      </w:r>
      <w:r w:rsidRPr="00206D5A">
        <w:rPr>
          <w:rFonts w:ascii="Times New Roman" w:hAnsi="Times New Roman" w:cs="Times New Roman"/>
          <w:color w:val="000000" w:themeColor="text1"/>
          <w:sz w:val="27"/>
          <w:szCs w:val="27"/>
        </w:rPr>
        <w:t xml:space="preserve"> - часть улицы, предназначенный для движения транспорта и пешеходов от центральных улиц к группам жилых домов и другим местам квартала;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11)</w:t>
      </w:r>
      <w:r w:rsidRPr="00206D5A">
        <w:rPr>
          <w:rFonts w:ascii="Times New Roman" w:hAnsi="Times New Roman" w:cs="Times New Roman"/>
          <w:b/>
          <w:color w:val="000000" w:themeColor="text1"/>
          <w:sz w:val="27"/>
          <w:szCs w:val="27"/>
        </w:rPr>
        <w:t xml:space="preserve"> вывоз твердых коммунальных отходов</w:t>
      </w:r>
      <w:r w:rsidRPr="00206D5A">
        <w:rPr>
          <w:rFonts w:ascii="Times New Roman" w:hAnsi="Times New Roman" w:cs="Times New Roman"/>
          <w:color w:val="000000" w:themeColor="text1"/>
          <w:sz w:val="27"/>
          <w:szCs w:val="27"/>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206D5A" w:rsidRPr="00206D5A" w:rsidRDefault="00206D5A" w:rsidP="00206D5A">
      <w:pPr>
        <w:jc w:val="both"/>
        <w:rPr>
          <w:rFonts w:ascii="Times New Roman" w:eastAsia="Calibri" w:hAnsi="Times New Roman" w:cs="Times New Roman"/>
          <w:sz w:val="27"/>
          <w:szCs w:val="27"/>
        </w:rPr>
      </w:pPr>
      <w:r w:rsidRPr="00206D5A">
        <w:rPr>
          <w:rFonts w:ascii="Times New Roman" w:hAnsi="Times New Roman" w:cs="Times New Roman"/>
          <w:color w:val="000000" w:themeColor="text1"/>
          <w:sz w:val="27"/>
          <w:szCs w:val="27"/>
        </w:rPr>
        <w:lastRenderedPageBreak/>
        <w:t xml:space="preserve">12) </w:t>
      </w:r>
      <w:r w:rsidRPr="00206D5A">
        <w:rPr>
          <w:rFonts w:ascii="Times New Roman" w:hAnsi="Times New Roman" w:cs="Times New Roman"/>
          <w:b/>
          <w:bCs/>
          <w:color w:val="000000" w:themeColor="text1"/>
          <w:sz w:val="27"/>
          <w:szCs w:val="27"/>
        </w:rPr>
        <w:t>газон</w:t>
      </w:r>
      <w:r w:rsidRPr="00206D5A">
        <w:rPr>
          <w:rFonts w:ascii="Times New Roman" w:hAnsi="Times New Roman" w:cs="Times New Roman"/>
          <w:color w:val="000000" w:themeColor="text1"/>
          <w:sz w:val="27"/>
          <w:szCs w:val="27"/>
        </w:rPr>
        <w:t xml:space="preserve"> - </w:t>
      </w:r>
      <w:r w:rsidRPr="00206D5A">
        <w:rPr>
          <w:rFonts w:ascii="Times New Roman" w:eastAsia="Calibri" w:hAnsi="Times New Roman" w:cs="Times New Roman"/>
          <w:sz w:val="27"/>
          <w:szCs w:val="27"/>
        </w:rPr>
        <w:t>участок земли в пределах границ территории городского поселения, преимущественно занятый естественно произрастающей или засеянной травянистой растительностью (дерновым покровом), и (или) древесно-кустарниковой растительностью, прилегающий к различным видам покрытий и (или) огражденный бордюрным камнем, либо предназначенных для озеленения. К газону также приравниваются участки, на которых травянистая и (или) древесно-кустарниковая растительность частично или полностью утрачена, но должна и может быть восстановлена для возвращения данному участку функции газона;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13) </w:t>
      </w:r>
      <w:r w:rsidRPr="00206D5A">
        <w:rPr>
          <w:rFonts w:ascii="Times New Roman" w:hAnsi="Times New Roman" w:cs="Times New Roman"/>
          <w:b/>
          <w:bCs/>
          <w:color w:val="000000" w:themeColor="text1"/>
          <w:sz w:val="27"/>
          <w:szCs w:val="27"/>
        </w:rPr>
        <w:t>гараж</w:t>
      </w:r>
      <w:r w:rsidRPr="00206D5A">
        <w:rPr>
          <w:rFonts w:ascii="Times New Roman" w:hAnsi="Times New Roman" w:cs="Times New Roman"/>
          <w:color w:val="000000" w:themeColor="text1"/>
          <w:sz w:val="27"/>
          <w:szCs w:val="27"/>
        </w:rPr>
        <w:t xml:space="preserve"> - здание, сооружение, предназначенное для длительного хранения, парковки автомобилей;</w:t>
      </w:r>
    </w:p>
    <w:p w:rsidR="00206D5A" w:rsidRPr="00206D5A" w:rsidRDefault="00206D5A" w:rsidP="00206D5A">
      <w:pPr>
        <w:autoSpaceDE w:val="0"/>
        <w:autoSpaceDN w:val="0"/>
        <w:adjustRightInd w:val="0"/>
        <w:jc w:val="both"/>
        <w:rPr>
          <w:rFonts w:ascii="Times New Roman" w:hAnsi="Times New Roman" w:cs="Times New Roman"/>
          <w:sz w:val="27"/>
          <w:szCs w:val="27"/>
        </w:rPr>
      </w:pPr>
      <w:r w:rsidRPr="00206D5A">
        <w:rPr>
          <w:rFonts w:ascii="Times New Roman" w:hAnsi="Times New Roman" w:cs="Times New Roman"/>
          <w:color w:val="000000" w:themeColor="text1"/>
          <w:sz w:val="27"/>
          <w:szCs w:val="27"/>
        </w:rPr>
        <w:t xml:space="preserve">14) </w:t>
      </w:r>
      <w:r w:rsidRPr="00206D5A">
        <w:rPr>
          <w:rFonts w:ascii="Times New Roman" w:hAnsi="Times New Roman" w:cs="Times New Roman"/>
          <w:b/>
          <w:bCs/>
          <w:color w:val="000000" w:themeColor="text1"/>
          <w:sz w:val="27"/>
          <w:szCs w:val="27"/>
        </w:rPr>
        <w:t>дворовая территория</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sz w:val="27"/>
          <w:szCs w:val="27"/>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06D5A" w:rsidRPr="00206D5A" w:rsidRDefault="00206D5A" w:rsidP="00206D5A">
      <w:pPr>
        <w:autoSpaceDE w:val="0"/>
        <w:autoSpaceDN w:val="0"/>
        <w:adjustRightInd w:val="0"/>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15) </w:t>
      </w:r>
      <w:r w:rsidRPr="00206D5A">
        <w:rPr>
          <w:rFonts w:ascii="Times New Roman" w:hAnsi="Times New Roman" w:cs="Times New Roman"/>
          <w:b/>
          <w:bCs/>
          <w:color w:val="000000" w:themeColor="text1"/>
          <w:sz w:val="27"/>
          <w:szCs w:val="27"/>
        </w:rPr>
        <w:t>детская игровая площадка</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bCs/>
          <w:sz w:val="27"/>
          <w:szCs w:val="27"/>
        </w:rPr>
        <w:t>специально оборудованная территория, предназначенная для игры детей, включающая в себя соответствующие оборудование и покрытие</w:t>
      </w:r>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16) </w:t>
      </w:r>
      <w:r w:rsidRPr="00206D5A">
        <w:rPr>
          <w:rFonts w:ascii="Times New Roman" w:hAnsi="Times New Roman" w:cs="Times New Roman"/>
          <w:b/>
          <w:bCs/>
          <w:color w:val="000000" w:themeColor="text1"/>
          <w:sz w:val="27"/>
          <w:szCs w:val="27"/>
        </w:rPr>
        <w:t>детская спортивная площадка</w:t>
      </w:r>
      <w:r w:rsidRPr="00206D5A">
        <w:rPr>
          <w:rFonts w:ascii="Times New Roman" w:hAnsi="Times New Roman" w:cs="Times New Roman"/>
          <w:color w:val="000000" w:themeColor="text1"/>
          <w:sz w:val="27"/>
          <w:szCs w:val="27"/>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17)</w:t>
      </w:r>
      <w:r w:rsidRPr="00206D5A">
        <w:rPr>
          <w:rFonts w:ascii="Times New Roman" w:hAnsi="Times New Roman" w:cs="Times New Roman"/>
          <w:b/>
          <w:color w:val="000000" w:themeColor="text1"/>
          <w:sz w:val="27"/>
          <w:szCs w:val="27"/>
        </w:rPr>
        <w:t xml:space="preserve"> домовладение </w:t>
      </w:r>
      <w:r w:rsidRPr="00206D5A">
        <w:rPr>
          <w:rFonts w:ascii="Times New Roman" w:hAnsi="Times New Roman" w:cs="Times New Roman"/>
          <w:color w:val="000000" w:themeColor="text1"/>
          <w:sz w:val="27"/>
          <w:szCs w:val="27"/>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18) </w:t>
      </w:r>
      <w:r w:rsidRPr="00206D5A">
        <w:rPr>
          <w:rFonts w:ascii="Times New Roman" w:hAnsi="Times New Roman" w:cs="Times New Roman"/>
          <w:b/>
          <w:bCs/>
          <w:color w:val="000000" w:themeColor="text1"/>
          <w:sz w:val="27"/>
          <w:szCs w:val="27"/>
        </w:rPr>
        <w:t>информационные конструкции</w:t>
      </w:r>
      <w:r w:rsidRPr="00206D5A">
        <w:rPr>
          <w:rFonts w:ascii="Times New Roman" w:hAnsi="Times New Roman" w:cs="Times New Roman"/>
          <w:color w:val="000000" w:themeColor="text1"/>
          <w:sz w:val="27"/>
          <w:szCs w:val="27"/>
        </w:rPr>
        <w:t xml:space="preserve"> - элементы благоустройства, не содержащие информацию рекламного характера, выполняющие функцию информирования населения города, которые размещаются на фасадах, крышах или иных поверхностях (внешних ограждающих конструкциях) зданий, строений или сооружений (далее - объектов), включая витрины, внешние поверхности нестационарных торговых или иных объектов либо отдельно стоящие конструкции в месте нахождения или осуществления деятельности, индивидуальных предпринимателей, юридических или физических лиц, а также отдельно стоящие указатели наименований площадей, скверов, бульваров, аллей;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xml:space="preserve">19) </w:t>
      </w:r>
      <w:r w:rsidRPr="00206D5A">
        <w:rPr>
          <w:rFonts w:ascii="Times New Roman" w:hAnsi="Times New Roman" w:cs="Times New Roman"/>
          <w:b/>
          <w:bCs/>
          <w:color w:val="000000" w:themeColor="text1"/>
          <w:sz w:val="27"/>
          <w:szCs w:val="27"/>
        </w:rPr>
        <w:t>зеленые насаждения</w:t>
      </w:r>
      <w:r w:rsidRPr="00206D5A">
        <w:rPr>
          <w:rFonts w:ascii="Times New Roman" w:hAnsi="Times New Roman" w:cs="Times New Roman"/>
          <w:color w:val="000000" w:themeColor="text1"/>
          <w:sz w:val="27"/>
          <w:szCs w:val="27"/>
        </w:rPr>
        <w:t xml:space="preserve"> - совокупность древесных, кустарниковых и травянистых растений на определённой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20) </w:t>
      </w:r>
      <w:r w:rsidRPr="00206D5A">
        <w:rPr>
          <w:rFonts w:ascii="Times New Roman" w:hAnsi="Times New Roman" w:cs="Times New Roman"/>
          <w:b/>
          <w:bCs/>
          <w:color w:val="000000" w:themeColor="text1"/>
          <w:sz w:val="27"/>
          <w:szCs w:val="27"/>
        </w:rPr>
        <w:t>земляные работы</w:t>
      </w:r>
      <w:r w:rsidRPr="00206D5A">
        <w:rPr>
          <w:rFonts w:ascii="Times New Roman" w:hAnsi="Times New Roman" w:cs="Times New Roman"/>
          <w:color w:val="000000" w:themeColor="text1"/>
          <w:sz w:val="27"/>
          <w:szCs w:val="27"/>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21)</w:t>
      </w:r>
      <w:r w:rsidRPr="00206D5A">
        <w:rPr>
          <w:rFonts w:ascii="Times New Roman" w:hAnsi="Times New Roman" w:cs="Times New Roman"/>
          <w:b/>
          <w:color w:val="000000" w:themeColor="text1"/>
          <w:sz w:val="27"/>
          <w:szCs w:val="27"/>
        </w:rPr>
        <w:t xml:space="preserve"> знаково-информационные системы</w:t>
      </w:r>
      <w:r w:rsidRPr="00206D5A">
        <w:rPr>
          <w:rFonts w:ascii="Times New Roman" w:hAnsi="Times New Roman" w:cs="Times New Roman"/>
          <w:color w:val="000000" w:themeColor="text1"/>
          <w:sz w:val="27"/>
          <w:szCs w:val="27"/>
        </w:rPr>
        <w:t xml:space="preserve"> - указатели, вывески, домовые знаки (указатель наименования улицы, переулка), номерной знак (указатель номера, буквенного индекса дома), указатель номера подъезда и квартир, международный символ доступности объекта для инвалидов, флаг держатели, памятные доски, указатель пожарного гидранта, указатели камер магистрали и колодцев водопроводной сети, указатель городской канализации, а также другая визуальная информация, не являющаяся рекламой;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22)</w:t>
      </w:r>
      <w:r w:rsidRPr="00206D5A">
        <w:rPr>
          <w:rFonts w:ascii="Times New Roman" w:hAnsi="Times New Roman" w:cs="Times New Roman"/>
          <w:b/>
          <w:color w:val="000000" w:themeColor="text1"/>
          <w:sz w:val="27"/>
          <w:szCs w:val="27"/>
        </w:rPr>
        <w:t xml:space="preserve"> сети инженерно-технического обеспечения</w:t>
      </w:r>
      <w:r w:rsidRPr="00206D5A">
        <w:rPr>
          <w:rFonts w:ascii="Times New Roman" w:hAnsi="Times New Roman" w:cs="Times New Roman"/>
          <w:color w:val="000000" w:themeColor="text1"/>
          <w:sz w:val="27"/>
          <w:szCs w:val="27"/>
        </w:rPr>
        <w:t xml:space="preserve"> – совокупность трубопроводов коммуникаций и других сооружений, предназначенных для инженерно-технического обеспечения зданий и сооружений;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23)</w:t>
      </w:r>
      <w:r w:rsidRPr="00206D5A">
        <w:rPr>
          <w:rFonts w:ascii="Times New Roman" w:hAnsi="Times New Roman" w:cs="Times New Roman"/>
          <w:b/>
          <w:color w:val="000000" w:themeColor="text1"/>
          <w:sz w:val="27"/>
          <w:szCs w:val="27"/>
        </w:rPr>
        <w:t xml:space="preserve"> категория дорог </w:t>
      </w:r>
      <w:r w:rsidRPr="00206D5A">
        <w:rPr>
          <w:rFonts w:ascii="Times New Roman" w:hAnsi="Times New Roman" w:cs="Times New Roman"/>
          <w:color w:val="000000" w:themeColor="text1"/>
          <w:sz w:val="27"/>
          <w:szCs w:val="27"/>
        </w:rPr>
        <w:t>- классификация поселковых автодорог, улиц и проездов в зависимости от интенсивности движения транспорта и особенностей, предъявляемых к их эксплуатации и содержанию;</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24) </w:t>
      </w:r>
      <w:r w:rsidRPr="00206D5A">
        <w:rPr>
          <w:rFonts w:ascii="Times New Roman" w:hAnsi="Times New Roman" w:cs="Times New Roman"/>
          <w:b/>
          <w:bCs/>
          <w:color w:val="000000" w:themeColor="text1"/>
          <w:sz w:val="27"/>
          <w:szCs w:val="27"/>
        </w:rPr>
        <w:t>компенсационное озеленение</w:t>
      </w:r>
      <w:r w:rsidRPr="00206D5A">
        <w:rPr>
          <w:rFonts w:ascii="Times New Roman" w:hAnsi="Times New Roman" w:cs="Times New Roman"/>
          <w:color w:val="000000" w:themeColor="text1"/>
          <w:sz w:val="27"/>
          <w:szCs w:val="27"/>
        </w:rPr>
        <w:t xml:space="preserve"> – мероприятия, направленные на восстановление зеленных насаждений и работы по уходу за ними до момента их приживаемости;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25) </w:t>
      </w:r>
      <w:r w:rsidRPr="00206D5A">
        <w:rPr>
          <w:rFonts w:ascii="Times New Roman" w:hAnsi="Times New Roman" w:cs="Times New Roman"/>
          <w:b/>
          <w:bCs/>
          <w:color w:val="000000" w:themeColor="text1"/>
          <w:sz w:val="27"/>
          <w:szCs w:val="27"/>
        </w:rPr>
        <w:t>контейнерная площадка</w:t>
      </w:r>
      <w:r w:rsidRPr="00206D5A">
        <w:rPr>
          <w:rFonts w:ascii="Times New Roman" w:hAnsi="Times New Roman" w:cs="Times New Roman"/>
          <w:color w:val="000000" w:themeColor="text1"/>
          <w:sz w:val="27"/>
          <w:szCs w:val="27"/>
        </w:rPr>
        <w:t xml:space="preserve"> - место (площадка) накопления твердых коммунальных отходов, обустроенное в соответствии с требованиями </w:t>
      </w:r>
      <w:hyperlink r:id="rId15" w:history="1">
        <w:r w:rsidRPr="00206D5A">
          <w:rPr>
            <w:rStyle w:val="af0"/>
            <w:rFonts w:ascii="Times New Roman" w:hAnsi="Times New Roman" w:cs="Times New Roman"/>
            <w:bCs/>
            <w:color w:val="000000" w:themeColor="text1"/>
            <w:sz w:val="27"/>
            <w:szCs w:val="27"/>
            <w:u w:val="none"/>
          </w:rPr>
          <w:t>законодательства</w:t>
        </w:r>
      </w:hyperlink>
      <w:r w:rsidRPr="00206D5A">
        <w:rPr>
          <w:rFonts w:ascii="Times New Roman" w:hAnsi="Times New Roman" w:cs="Times New Roman"/>
          <w:color w:val="000000" w:themeColor="text1"/>
          <w:sz w:val="27"/>
          <w:szCs w:val="27"/>
        </w:rPr>
        <w:t xml:space="preserve"> Российской Федерации в области охраны окружающей среды и </w:t>
      </w:r>
      <w:hyperlink r:id="rId16" w:history="1">
        <w:r w:rsidRPr="00206D5A">
          <w:rPr>
            <w:rStyle w:val="af0"/>
            <w:rFonts w:ascii="Times New Roman" w:hAnsi="Times New Roman" w:cs="Times New Roman"/>
            <w:bCs/>
            <w:color w:val="000000" w:themeColor="text1"/>
            <w:sz w:val="27"/>
            <w:szCs w:val="27"/>
            <w:u w:val="none"/>
          </w:rPr>
          <w:t>законодательства</w:t>
        </w:r>
      </w:hyperlink>
      <w:r w:rsidRPr="00206D5A">
        <w:rPr>
          <w:rFonts w:ascii="Times New Roman" w:hAnsi="Times New Roman" w:cs="Times New Roman"/>
          <w:color w:val="000000" w:themeColor="text1"/>
          <w:sz w:val="27"/>
          <w:szCs w:val="27"/>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26) </w:t>
      </w:r>
      <w:r w:rsidRPr="00206D5A">
        <w:rPr>
          <w:rFonts w:ascii="Times New Roman" w:hAnsi="Times New Roman" w:cs="Times New Roman"/>
          <w:b/>
          <w:bCs/>
          <w:color w:val="000000" w:themeColor="text1"/>
          <w:sz w:val="27"/>
          <w:szCs w:val="27"/>
        </w:rPr>
        <w:t>контейнер</w:t>
      </w:r>
      <w:r w:rsidRPr="00206D5A">
        <w:rPr>
          <w:rFonts w:ascii="Times New Roman" w:hAnsi="Times New Roman" w:cs="Times New Roman"/>
          <w:color w:val="000000" w:themeColor="text1"/>
          <w:sz w:val="27"/>
          <w:szCs w:val="27"/>
        </w:rPr>
        <w:t xml:space="preserve"> - мусоросборник, предназначенный для складирования твердых коммунальных отходов, за исключением крупногабаритных отходов;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27) </w:t>
      </w:r>
      <w:r w:rsidRPr="00206D5A">
        <w:rPr>
          <w:rFonts w:ascii="Times New Roman" w:hAnsi="Times New Roman" w:cs="Times New Roman"/>
          <w:b/>
          <w:bCs/>
          <w:color w:val="000000" w:themeColor="text1"/>
          <w:sz w:val="27"/>
          <w:szCs w:val="27"/>
        </w:rPr>
        <w:t>крупногабаритные отходы</w:t>
      </w:r>
      <w:r w:rsidRPr="00206D5A">
        <w:rPr>
          <w:rFonts w:ascii="Times New Roman" w:hAnsi="Times New Roman" w:cs="Times New Roman"/>
          <w:color w:val="000000" w:themeColor="text1"/>
          <w:sz w:val="27"/>
          <w:szCs w:val="27"/>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28)</w:t>
      </w:r>
      <w:r w:rsidRPr="00206D5A">
        <w:rPr>
          <w:rFonts w:ascii="Times New Roman" w:hAnsi="Times New Roman" w:cs="Times New Roman"/>
          <w:b/>
          <w:color w:val="000000" w:themeColor="text1"/>
          <w:sz w:val="27"/>
          <w:szCs w:val="27"/>
        </w:rPr>
        <w:t xml:space="preserve"> малые архитектурные формы</w:t>
      </w:r>
      <w:r w:rsidRPr="00206D5A">
        <w:rPr>
          <w:rFonts w:ascii="Times New Roman" w:hAnsi="Times New Roman" w:cs="Times New Roman"/>
          <w:color w:val="000000" w:themeColor="text1"/>
          <w:sz w:val="27"/>
          <w:szCs w:val="27"/>
        </w:rPr>
        <w:t xml:space="preserve"> - элементы монументально - декоративного оформления, устройства для мобильного и вертикального озеленения, коммунально-бытовое и техническое оборудование, афишные тумбы, скамьи, а также игровое, спортивное, осветительное оборудование, афишные тумбы и информационные щиты, светильники наружного освещения, ограды, ворота, </w:t>
      </w:r>
      <w:r w:rsidRPr="00206D5A">
        <w:rPr>
          <w:rFonts w:ascii="Times New Roman" w:hAnsi="Times New Roman" w:cs="Times New Roman"/>
          <w:color w:val="000000" w:themeColor="text1"/>
          <w:sz w:val="27"/>
          <w:szCs w:val="27"/>
        </w:rPr>
        <w:lastRenderedPageBreak/>
        <w:t xml:space="preserve">навесы, </w:t>
      </w:r>
      <w:proofErr w:type="spellStart"/>
      <w:r w:rsidRPr="00206D5A">
        <w:rPr>
          <w:rFonts w:ascii="Times New Roman" w:hAnsi="Times New Roman" w:cs="Times New Roman"/>
          <w:color w:val="000000" w:themeColor="text1"/>
          <w:sz w:val="27"/>
          <w:szCs w:val="27"/>
        </w:rPr>
        <w:t>перголы</w:t>
      </w:r>
      <w:proofErr w:type="spellEnd"/>
      <w:r w:rsidRPr="00206D5A">
        <w:rPr>
          <w:rFonts w:ascii="Times New Roman" w:hAnsi="Times New Roman" w:cs="Times New Roman"/>
          <w:color w:val="000000" w:themeColor="text1"/>
          <w:sz w:val="27"/>
          <w:szCs w:val="27"/>
        </w:rPr>
        <w:t>, садово-парковые сооружения,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29) </w:t>
      </w:r>
      <w:r w:rsidRPr="00206D5A">
        <w:rPr>
          <w:rFonts w:ascii="Times New Roman" w:hAnsi="Times New Roman" w:cs="Times New Roman"/>
          <w:b/>
          <w:bCs/>
          <w:color w:val="000000" w:themeColor="text1"/>
          <w:sz w:val="27"/>
          <w:szCs w:val="27"/>
        </w:rPr>
        <w:t>ночное время</w:t>
      </w:r>
      <w:r w:rsidRPr="00206D5A">
        <w:rPr>
          <w:rFonts w:ascii="Times New Roman" w:hAnsi="Times New Roman" w:cs="Times New Roman"/>
          <w:color w:val="000000" w:themeColor="text1"/>
          <w:sz w:val="27"/>
          <w:szCs w:val="27"/>
        </w:rPr>
        <w:t xml:space="preserve"> - период времени суток с 22:00 до 08:00 часов;</w:t>
      </w:r>
    </w:p>
    <w:p w:rsidR="00206D5A" w:rsidRPr="00206D5A" w:rsidRDefault="00206D5A" w:rsidP="00206D5A">
      <w:pPr>
        <w:autoSpaceDE w:val="0"/>
        <w:autoSpaceDN w:val="0"/>
        <w:adjustRightInd w:val="0"/>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30) </w:t>
      </w:r>
      <w:r w:rsidRPr="00206D5A">
        <w:rPr>
          <w:rFonts w:ascii="Times New Roman" w:hAnsi="Times New Roman" w:cs="Times New Roman"/>
          <w:b/>
          <w:bCs/>
          <w:color w:val="000000" w:themeColor="text1"/>
          <w:sz w:val="27"/>
          <w:szCs w:val="27"/>
        </w:rPr>
        <w:t>некапитальные нестационарные строения и сооружения</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sz w:val="27"/>
          <w:szCs w:val="27"/>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31) </w:t>
      </w:r>
      <w:r w:rsidRPr="00206D5A">
        <w:rPr>
          <w:rFonts w:ascii="Times New Roman" w:hAnsi="Times New Roman" w:cs="Times New Roman"/>
          <w:b/>
          <w:bCs/>
          <w:color w:val="000000" w:themeColor="text1"/>
          <w:sz w:val="27"/>
          <w:szCs w:val="27"/>
        </w:rPr>
        <w:t>утилитарное наружное освещение</w:t>
      </w:r>
      <w:r w:rsidRPr="00206D5A">
        <w:rPr>
          <w:rFonts w:ascii="Times New Roman" w:hAnsi="Times New Roman" w:cs="Times New Roman"/>
          <w:color w:val="000000" w:themeColor="text1"/>
          <w:sz w:val="27"/>
          <w:szCs w:val="27"/>
        </w:rPr>
        <w:t xml:space="preserve"> – </w:t>
      </w:r>
      <w:proofErr w:type="gramStart"/>
      <w:r w:rsidRPr="00206D5A">
        <w:rPr>
          <w:rFonts w:ascii="Times New Roman" w:hAnsi="Times New Roman" w:cs="Times New Roman"/>
          <w:color w:val="000000" w:themeColor="text1"/>
          <w:sz w:val="27"/>
          <w:szCs w:val="27"/>
        </w:rPr>
        <w:t>стационарное освещение</w:t>
      </w:r>
      <w:proofErr w:type="gramEnd"/>
      <w:r w:rsidRPr="00206D5A">
        <w:rPr>
          <w:rFonts w:ascii="Times New Roman" w:hAnsi="Times New Roman" w:cs="Times New Roman"/>
          <w:color w:val="000000" w:themeColor="text1"/>
          <w:sz w:val="27"/>
          <w:szCs w:val="27"/>
        </w:rPr>
        <w:t xml:space="preserve"> предназначенное для обеспечения безопасного и комфортного движения транспортных средств и пешеходов на дорогах, улицах, велосипедных дорожках и в пешеходных зонах парков и скверов в тёмное время суток;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32)</w:t>
      </w:r>
      <w:r w:rsidRPr="00206D5A">
        <w:rPr>
          <w:rFonts w:ascii="Times New Roman" w:hAnsi="Times New Roman" w:cs="Times New Roman"/>
          <w:b/>
          <w:color w:val="000000" w:themeColor="text1"/>
          <w:sz w:val="27"/>
          <w:szCs w:val="27"/>
        </w:rPr>
        <w:t xml:space="preserve"> остановочный пункт</w:t>
      </w:r>
      <w:r w:rsidRPr="00206D5A">
        <w:rPr>
          <w:rFonts w:ascii="Times New Roman" w:hAnsi="Times New Roman" w:cs="Times New Roman"/>
          <w:color w:val="000000" w:themeColor="text1"/>
          <w:sz w:val="27"/>
          <w:szCs w:val="27"/>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w:t>
      </w:r>
      <w:r w:rsidRPr="00206D5A">
        <w:rPr>
          <w:rFonts w:ascii="Times New Roman" w:hAnsi="Times New Roman" w:cs="Times New Roman"/>
          <w:b/>
          <w:color w:val="000000" w:themeColor="text1"/>
          <w:sz w:val="27"/>
          <w:szCs w:val="27"/>
        </w:rPr>
        <w:t xml:space="preserve"> объекты благоустройства</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территории</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территории различного функционального назначения, на которых осуществляется деятельность по благоустройству;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34)</w:t>
      </w:r>
      <w:r w:rsidRPr="00206D5A">
        <w:rPr>
          <w:rFonts w:ascii="Times New Roman" w:hAnsi="Times New Roman" w:cs="Times New Roman"/>
          <w:b/>
          <w:color w:val="000000" w:themeColor="text1"/>
          <w:sz w:val="27"/>
          <w:szCs w:val="27"/>
        </w:rPr>
        <w:t xml:space="preserve"> объект с временным сроком эксплуатации</w:t>
      </w:r>
      <w:r w:rsidRPr="00206D5A">
        <w:rPr>
          <w:rFonts w:ascii="Times New Roman" w:hAnsi="Times New Roman" w:cs="Times New Roman"/>
          <w:color w:val="000000" w:themeColor="text1"/>
          <w:sz w:val="27"/>
          <w:szCs w:val="27"/>
        </w:rPr>
        <w:t xml:space="preserve"> - строение, прочно не связанное с земельным участком, используемое с временным сроком эксплуатации;</w:t>
      </w:r>
    </w:p>
    <w:p w:rsidR="00206D5A" w:rsidRPr="00206D5A" w:rsidRDefault="00206D5A" w:rsidP="00206D5A">
      <w:pPr>
        <w:autoSpaceDE w:val="0"/>
        <w:autoSpaceDN w:val="0"/>
        <w:adjustRightInd w:val="0"/>
        <w:jc w:val="both"/>
        <w:rPr>
          <w:rFonts w:ascii="Times New Roman" w:hAnsi="Times New Roman" w:cs="Times New Roman"/>
          <w:bCs/>
          <w:sz w:val="27"/>
          <w:szCs w:val="27"/>
        </w:rPr>
      </w:pPr>
      <w:r w:rsidRPr="00206D5A">
        <w:rPr>
          <w:rFonts w:ascii="Times New Roman" w:hAnsi="Times New Roman" w:cs="Times New Roman"/>
          <w:color w:val="000000" w:themeColor="text1"/>
          <w:sz w:val="27"/>
          <w:szCs w:val="27"/>
        </w:rPr>
        <w:t xml:space="preserve">35) </w:t>
      </w:r>
      <w:r w:rsidRPr="00206D5A">
        <w:rPr>
          <w:rFonts w:ascii="Times New Roman" w:hAnsi="Times New Roman" w:cs="Times New Roman"/>
          <w:b/>
          <w:bCs/>
          <w:color w:val="000000" w:themeColor="text1"/>
          <w:sz w:val="27"/>
          <w:szCs w:val="27"/>
        </w:rPr>
        <w:t>парковка (парковочное место)</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bCs/>
          <w:sz w:val="27"/>
          <w:szCs w:val="27"/>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06D5A">
        <w:rPr>
          <w:rFonts w:ascii="Times New Roman" w:hAnsi="Times New Roman" w:cs="Times New Roman"/>
          <w:bCs/>
          <w:sz w:val="27"/>
          <w:szCs w:val="27"/>
        </w:rPr>
        <w:t>подэстакадных</w:t>
      </w:r>
      <w:proofErr w:type="spellEnd"/>
      <w:r w:rsidRPr="00206D5A">
        <w:rPr>
          <w:rFonts w:ascii="Times New Roman" w:hAnsi="Times New Roman" w:cs="Times New Roman"/>
          <w:bCs/>
          <w:sz w:val="27"/>
          <w:szCs w:val="27"/>
        </w:rPr>
        <w:t xml:space="preserve"> или </w:t>
      </w:r>
      <w:proofErr w:type="spellStart"/>
      <w:r w:rsidRPr="00206D5A">
        <w:rPr>
          <w:rFonts w:ascii="Times New Roman" w:hAnsi="Times New Roman" w:cs="Times New Roman"/>
          <w:bCs/>
          <w:sz w:val="27"/>
          <w:szCs w:val="27"/>
        </w:rPr>
        <w:t>подмостовых</w:t>
      </w:r>
      <w:proofErr w:type="spellEnd"/>
      <w:r w:rsidRPr="00206D5A">
        <w:rPr>
          <w:rFonts w:ascii="Times New Roman" w:hAnsi="Times New Roman" w:cs="Times New Roman"/>
          <w:bCs/>
          <w:sz w:val="27"/>
          <w:szCs w:val="27"/>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36) </w:t>
      </w:r>
      <w:r w:rsidRPr="00206D5A">
        <w:rPr>
          <w:rFonts w:ascii="Times New Roman" w:hAnsi="Times New Roman" w:cs="Times New Roman"/>
          <w:b/>
          <w:bCs/>
          <w:color w:val="000000" w:themeColor="text1"/>
          <w:sz w:val="27"/>
          <w:szCs w:val="27"/>
        </w:rPr>
        <w:t>пешеходные дорожки</w:t>
      </w:r>
      <w:r w:rsidRPr="00206D5A">
        <w:rPr>
          <w:rFonts w:ascii="Times New Roman" w:hAnsi="Times New Roman" w:cs="Times New Roman"/>
          <w:color w:val="000000" w:themeColor="text1"/>
          <w:sz w:val="27"/>
          <w:szCs w:val="27"/>
        </w:rPr>
        <w:t xml:space="preserve"> – обустроенная или приспособленная для движения пешеходов полоса земли либо поверхность искусственного сооружения;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37) </w:t>
      </w:r>
      <w:r w:rsidRPr="00206D5A">
        <w:rPr>
          <w:rFonts w:ascii="Times New Roman" w:hAnsi="Times New Roman" w:cs="Times New Roman"/>
          <w:b/>
          <w:bCs/>
          <w:color w:val="000000" w:themeColor="text1"/>
          <w:sz w:val="27"/>
          <w:szCs w:val="27"/>
        </w:rPr>
        <w:t>повреждение или уничтожение зеленых насаждений</w:t>
      </w:r>
      <w:r w:rsidRPr="00206D5A">
        <w:rPr>
          <w:rFonts w:ascii="Times New Roman" w:hAnsi="Times New Roman" w:cs="Times New Roman"/>
          <w:color w:val="000000" w:themeColor="text1"/>
          <w:sz w:val="27"/>
          <w:szCs w:val="27"/>
        </w:rPr>
        <w:t xml:space="preserve"> – причинение вреда кроне ствола, корневой системе растений (повреждение ветвей, корневой системы, нарушение целостности коры, нарушение целостности почвенного покрова, загрязнение зеленых насаждений либо почвы в корневой системе вредными веществами, поджог или иное причинение вреда), или влекущее прекращение роста;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xml:space="preserve">38) </w:t>
      </w:r>
      <w:r w:rsidRPr="00206D5A">
        <w:rPr>
          <w:rFonts w:ascii="Times New Roman" w:hAnsi="Times New Roman" w:cs="Times New Roman"/>
          <w:b/>
          <w:bCs/>
          <w:color w:val="000000" w:themeColor="text1"/>
          <w:sz w:val="27"/>
          <w:szCs w:val="27"/>
        </w:rPr>
        <w:t>праздничное оформление</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территории</w:t>
      </w:r>
      <w:r w:rsidRPr="00206D5A">
        <w:rPr>
          <w:rFonts w:ascii="Times New Roman" w:hAnsi="Times New Roman" w:cs="Times New Roman"/>
          <w:color w:val="000000" w:themeColor="text1"/>
          <w:sz w:val="27"/>
          <w:szCs w:val="27"/>
        </w:rPr>
        <w:t xml:space="preserve"> – оформление территории осуществляется на период проведения государственных, региональных и муниципальных праздников и мероприятий;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39) </w:t>
      </w:r>
      <w:r w:rsidRPr="00206D5A">
        <w:rPr>
          <w:rFonts w:ascii="Times New Roman" w:hAnsi="Times New Roman" w:cs="Times New Roman"/>
          <w:b/>
          <w:bCs/>
          <w:color w:val="000000" w:themeColor="text1"/>
          <w:sz w:val="27"/>
          <w:szCs w:val="27"/>
        </w:rPr>
        <w:t>придомовая территория</w:t>
      </w:r>
      <w:r w:rsidRPr="00206D5A">
        <w:rPr>
          <w:rFonts w:ascii="Times New Roman" w:hAnsi="Times New Roman" w:cs="Times New Roman"/>
          <w:color w:val="000000" w:themeColor="text1"/>
          <w:sz w:val="27"/>
          <w:szCs w:val="27"/>
        </w:rPr>
        <w:t xml:space="preserve">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40) </w:t>
      </w:r>
      <w:r w:rsidRPr="00206D5A">
        <w:rPr>
          <w:rFonts w:ascii="Times New Roman" w:hAnsi="Times New Roman" w:cs="Times New Roman"/>
          <w:b/>
          <w:bCs/>
          <w:color w:val="000000" w:themeColor="text1"/>
          <w:sz w:val="27"/>
          <w:szCs w:val="27"/>
        </w:rPr>
        <w:t>прилегающая территория</w:t>
      </w:r>
      <w:r w:rsidRPr="00206D5A">
        <w:rPr>
          <w:rFonts w:ascii="Times New Roman" w:hAnsi="Times New Roman" w:cs="Times New Roman"/>
          <w:color w:val="000000" w:themeColor="text1"/>
          <w:sz w:val="27"/>
          <w:szCs w:val="27"/>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41) </w:t>
      </w:r>
      <w:r w:rsidRPr="00206D5A">
        <w:rPr>
          <w:rFonts w:ascii="Times New Roman" w:hAnsi="Times New Roman" w:cs="Times New Roman"/>
          <w:b/>
          <w:bCs/>
          <w:color w:val="000000" w:themeColor="text1"/>
          <w:sz w:val="27"/>
          <w:szCs w:val="27"/>
        </w:rPr>
        <w:t>проектная документация по благоустройству территории</w:t>
      </w:r>
      <w:r w:rsidRPr="00206D5A">
        <w:rPr>
          <w:rFonts w:ascii="Times New Roman" w:hAnsi="Times New Roman" w:cs="Times New Roman"/>
          <w:color w:val="000000" w:themeColor="text1"/>
          <w:sz w:val="27"/>
          <w:szCs w:val="27"/>
        </w:rPr>
        <w:t xml:space="preserve"> - графические и текстовые документы, описывающие комплекс проводимых на территории мероприятий, направленных на повышение эксплуатационных и эстетических характеристик территорий и предусматривающих один из следующих видов работ (или их комплекс): архитектурно-планировочную организацию территории; озеленение; устройство архитектурного освещения, поливочного водопровода; размещение малых архитектурных форм, объектов городского дизайна, рекламы, визуальной коммуникации и информации, произведений монументально-декоративного искусства;</w:t>
      </w:r>
    </w:p>
    <w:p w:rsidR="00206D5A" w:rsidRPr="00206D5A" w:rsidRDefault="00206D5A" w:rsidP="00206D5A">
      <w:pPr>
        <w:jc w:val="both"/>
        <w:rPr>
          <w:rFonts w:ascii="Times New Roman" w:hAnsi="Times New Roman" w:cs="Times New Roman"/>
          <w:color w:val="000000" w:themeColor="text1"/>
          <w:sz w:val="27"/>
          <w:szCs w:val="27"/>
        </w:rPr>
      </w:pPr>
      <w:bookmarkStart w:id="5" w:name="sub_60032"/>
      <w:r w:rsidRPr="00206D5A">
        <w:rPr>
          <w:rFonts w:ascii="Times New Roman" w:hAnsi="Times New Roman" w:cs="Times New Roman"/>
          <w:color w:val="000000" w:themeColor="text1"/>
          <w:sz w:val="27"/>
          <w:szCs w:val="27"/>
        </w:rPr>
        <w:t>42)</w:t>
      </w:r>
      <w:r w:rsidRPr="00206D5A">
        <w:rPr>
          <w:rFonts w:ascii="Times New Roman" w:hAnsi="Times New Roman" w:cs="Times New Roman"/>
          <w:b/>
          <w:color w:val="000000" w:themeColor="text1"/>
          <w:sz w:val="27"/>
          <w:szCs w:val="27"/>
        </w:rPr>
        <w:t xml:space="preserve"> паспорт отделки фасадов</w:t>
      </w:r>
      <w:r w:rsidRPr="00206D5A">
        <w:rPr>
          <w:rFonts w:ascii="Times New Roman" w:hAnsi="Times New Roman" w:cs="Times New Roman"/>
          <w:color w:val="000000" w:themeColor="text1"/>
          <w:sz w:val="27"/>
          <w:szCs w:val="27"/>
        </w:rPr>
        <w:t xml:space="preserve"> - документ, представляющий собой совокупность материалов в текстовой и графической форме, включающий в себя: сведения об объекте; ситуационный план, отражающий расположение объекта в структуре городского поселения; схема планировочной организации земельного участка; </w:t>
      </w:r>
      <w:proofErr w:type="spellStart"/>
      <w:r w:rsidRPr="00206D5A">
        <w:rPr>
          <w:rFonts w:ascii="Times New Roman" w:hAnsi="Times New Roman" w:cs="Times New Roman"/>
          <w:color w:val="000000" w:themeColor="text1"/>
          <w:sz w:val="27"/>
          <w:szCs w:val="27"/>
        </w:rPr>
        <w:t>фотофиксацию</w:t>
      </w:r>
      <w:proofErr w:type="spellEnd"/>
      <w:r w:rsidRPr="00206D5A">
        <w:rPr>
          <w:rFonts w:ascii="Times New Roman" w:hAnsi="Times New Roman" w:cs="Times New Roman"/>
          <w:color w:val="000000" w:themeColor="text1"/>
          <w:sz w:val="27"/>
          <w:szCs w:val="27"/>
        </w:rPr>
        <w:t xml:space="preserve">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bookmarkEnd w:id="5"/>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43) </w:t>
      </w:r>
      <w:r w:rsidRPr="00206D5A">
        <w:rPr>
          <w:rFonts w:ascii="Times New Roman" w:hAnsi="Times New Roman" w:cs="Times New Roman"/>
          <w:b/>
          <w:bCs/>
          <w:color w:val="000000" w:themeColor="text1"/>
          <w:sz w:val="27"/>
          <w:szCs w:val="27"/>
        </w:rPr>
        <w:t>региональный оператор по обращению с твердыми коммунальными отходами</w:t>
      </w:r>
      <w:r w:rsidRPr="00206D5A">
        <w:rPr>
          <w:rFonts w:ascii="Times New Roman" w:hAnsi="Times New Roman" w:cs="Times New Roman"/>
          <w:color w:val="000000" w:themeColor="text1"/>
          <w:sz w:val="27"/>
          <w:szCs w:val="27"/>
        </w:rPr>
        <w:t xml:space="preserve"> (далее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44) </w:t>
      </w:r>
      <w:r w:rsidRPr="00206D5A">
        <w:rPr>
          <w:rFonts w:ascii="Times New Roman" w:hAnsi="Times New Roman" w:cs="Times New Roman"/>
          <w:b/>
          <w:bCs/>
          <w:color w:val="000000" w:themeColor="text1"/>
          <w:sz w:val="27"/>
          <w:szCs w:val="27"/>
        </w:rPr>
        <w:t>рекламные конструкции</w:t>
      </w:r>
      <w:r w:rsidRPr="00206D5A">
        <w:rPr>
          <w:rFonts w:ascii="Times New Roman" w:hAnsi="Times New Roman" w:cs="Times New Roman"/>
          <w:color w:val="000000" w:themeColor="text1"/>
          <w:sz w:val="27"/>
          <w:szCs w:val="27"/>
        </w:rPr>
        <w:t xml:space="preserve"> –щиты, стенды, строительные материалы, перетяжки, электронное табло, проекционного или иного предназначения для проекции рекламы на любые поверхности оборудования или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элементов зданий, строений и сооружений или вне их, а также остановочных пунктов;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xml:space="preserve">45) </w:t>
      </w:r>
      <w:r w:rsidRPr="00206D5A">
        <w:rPr>
          <w:rFonts w:ascii="Times New Roman" w:hAnsi="Times New Roman" w:cs="Times New Roman"/>
          <w:b/>
          <w:bCs/>
          <w:color w:val="000000" w:themeColor="text1"/>
          <w:sz w:val="27"/>
          <w:szCs w:val="27"/>
        </w:rPr>
        <w:t>реконструктивные работы</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color w:val="333333"/>
          <w:sz w:val="27"/>
          <w:szCs w:val="27"/>
          <w:shd w:val="clear" w:color="auto" w:fill="FFFFFF"/>
        </w:rPr>
        <w:t>это </w:t>
      </w:r>
      <w:r w:rsidRPr="00206D5A">
        <w:rPr>
          <w:rFonts w:ascii="Times New Roman" w:hAnsi="Times New Roman" w:cs="Times New Roman"/>
          <w:bCs/>
          <w:color w:val="333333"/>
          <w:sz w:val="27"/>
          <w:szCs w:val="27"/>
          <w:shd w:val="clear" w:color="auto" w:fill="FFFFFF"/>
        </w:rPr>
        <w:t>работы, связанные с изменением внешнего архитектурного облика строений или отдельных элементов их фасадов и/или конструкций этих строений</w:t>
      </w:r>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46) </w:t>
      </w:r>
      <w:r w:rsidRPr="00206D5A">
        <w:rPr>
          <w:rFonts w:ascii="Times New Roman" w:hAnsi="Times New Roman" w:cs="Times New Roman"/>
          <w:b/>
          <w:bCs/>
          <w:color w:val="000000" w:themeColor="text1"/>
          <w:sz w:val="27"/>
          <w:szCs w:val="27"/>
        </w:rPr>
        <w:t>сезонное (летнее) кафе</w:t>
      </w:r>
      <w:r w:rsidRPr="00206D5A">
        <w:rPr>
          <w:rFonts w:ascii="Times New Roman" w:hAnsi="Times New Roman" w:cs="Times New Roman"/>
          <w:color w:val="000000" w:themeColor="text1"/>
          <w:sz w:val="27"/>
          <w:szCs w:val="27"/>
        </w:rPr>
        <w:t xml:space="preserve"> - нестационарный торговый объект, представляющий собой набор торгово-технологического оборудования, размещенного в сооружении из облегчённых конструкций, предназначенных для оказания населению услуг общественного питания;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47) </w:t>
      </w:r>
      <w:r w:rsidRPr="00206D5A">
        <w:rPr>
          <w:rFonts w:ascii="Times New Roman" w:hAnsi="Times New Roman" w:cs="Times New Roman"/>
          <w:b/>
          <w:bCs/>
          <w:color w:val="000000" w:themeColor="text1"/>
          <w:sz w:val="27"/>
          <w:szCs w:val="27"/>
        </w:rPr>
        <w:t>содержание объекта благоустройства</w:t>
      </w:r>
      <w:r w:rsidRPr="00206D5A">
        <w:rPr>
          <w:rFonts w:ascii="Times New Roman" w:hAnsi="Times New Roman" w:cs="Times New Roman"/>
          <w:color w:val="000000" w:themeColor="text1"/>
          <w:sz w:val="27"/>
          <w:szCs w:val="27"/>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48)</w:t>
      </w:r>
      <w:r w:rsidRPr="00206D5A">
        <w:rPr>
          <w:rFonts w:ascii="Times New Roman" w:hAnsi="Times New Roman" w:cs="Times New Roman"/>
          <w:b/>
          <w:color w:val="000000" w:themeColor="text1"/>
          <w:sz w:val="27"/>
          <w:szCs w:val="27"/>
        </w:rPr>
        <w:t xml:space="preserve"> содержание и уход за зелеными насаждениями</w:t>
      </w:r>
      <w:r w:rsidRPr="00206D5A">
        <w:rPr>
          <w:rFonts w:ascii="Times New Roman" w:hAnsi="Times New Roman" w:cs="Times New Roman"/>
          <w:color w:val="000000" w:themeColor="text1"/>
          <w:sz w:val="27"/>
          <w:szCs w:val="27"/>
        </w:rPr>
        <w:t xml:space="preserve"> - комплекс мероприятий по охране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49)</w:t>
      </w:r>
      <w:r w:rsidRPr="00206D5A">
        <w:rPr>
          <w:rFonts w:ascii="Times New Roman" w:hAnsi="Times New Roman" w:cs="Times New Roman"/>
          <w:b/>
          <w:color w:val="000000" w:themeColor="text1"/>
          <w:sz w:val="27"/>
          <w:szCs w:val="27"/>
        </w:rPr>
        <w:t xml:space="preserve"> санитарная очистка (уборка) территорий</w:t>
      </w:r>
      <w:r w:rsidRPr="00206D5A">
        <w:rPr>
          <w:rFonts w:ascii="Times New Roman" w:hAnsi="Times New Roman" w:cs="Times New Roman"/>
          <w:color w:val="000000" w:themeColor="text1"/>
          <w:sz w:val="27"/>
          <w:szCs w:val="27"/>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50)</w:t>
      </w:r>
      <w:r w:rsidRPr="00206D5A">
        <w:rPr>
          <w:rFonts w:ascii="Times New Roman" w:hAnsi="Times New Roman" w:cs="Times New Roman"/>
          <w:b/>
          <w:color w:val="000000" w:themeColor="text1"/>
          <w:sz w:val="27"/>
          <w:szCs w:val="27"/>
        </w:rPr>
        <w:t xml:space="preserve"> скверы</w:t>
      </w:r>
      <w:r w:rsidRPr="00206D5A">
        <w:rPr>
          <w:rFonts w:ascii="Times New Roman" w:hAnsi="Times New Roman" w:cs="Times New Roman"/>
          <w:color w:val="000000" w:themeColor="text1"/>
          <w:sz w:val="27"/>
          <w:szCs w:val="27"/>
        </w:rPr>
        <w:t xml:space="preserve"> – озлённая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w:t>
      </w:r>
      <w:r w:rsidRPr="00206D5A">
        <w:rPr>
          <w:rFonts w:ascii="Times New Roman" w:hAnsi="Times New Roman" w:cs="Times New Roman"/>
          <w:b/>
          <w:color w:val="000000" w:themeColor="text1"/>
          <w:sz w:val="27"/>
          <w:szCs w:val="27"/>
        </w:rPr>
        <w:t xml:space="preserve"> строительные отходы</w:t>
      </w:r>
      <w:r w:rsidRPr="00206D5A">
        <w:rPr>
          <w:rFonts w:ascii="Times New Roman" w:hAnsi="Times New Roman" w:cs="Times New Roman"/>
          <w:color w:val="000000" w:themeColor="text1"/>
          <w:sz w:val="27"/>
          <w:szCs w:val="27"/>
        </w:rPr>
        <w:t xml:space="preserve">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52) </w:t>
      </w:r>
      <w:r w:rsidRPr="00206D5A">
        <w:rPr>
          <w:rFonts w:ascii="Times New Roman" w:hAnsi="Times New Roman" w:cs="Times New Roman"/>
          <w:b/>
          <w:bCs/>
          <w:color w:val="000000" w:themeColor="text1"/>
          <w:sz w:val="27"/>
          <w:szCs w:val="27"/>
        </w:rPr>
        <w:t>твердые коммунальные отходы</w:t>
      </w:r>
      <w:r w:rsidRPr="00206D5A">
        <w:rPr>
          <w:rFonts w:ascii="Times New Roman" w:hAnsi="Times New Roman" w:cs="Times New Roman"/>
          <w:color w:val="000000" w:themeColor="text1"/>
          <w:sz w:val="27"/>
          <w:szCs w:val="27"/>
        </w:rPr>
        <w:t xml:space="preserve">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53) </w:t>
      </w:r>
      <w:r w:rsidRPr="00206D5A">
        <w:rPr>
          <w:rFonts w:ascii="Times New Roman" w:hAnsi="Times New Roman" w:cs="Times New Roman"/>
          <w:b/>
          <w:bCs/>
          <w:color w:val="000000" w:themeColor="text1"/>
          <w:sz w:val="27"/>
          <w:szCs w:val="27"/>
        </w:rPr>
        <w:t>текущий ремонт объектов капитального строительства</w:t>
      </w:r>
      <w:r w:rsidRPr="00206D5A">
        <w:rPr>
          <w:rFonts w:ascii="Times New Roman" w:hAnsi="Times New Roman" w:cs="Times New Roman"/>
          <w:color w:val="000000" w:themeColor="text1"/>
          <w:sz w:val="27"/>
          <w:szCs w:val="27"/>
        </w:rPr>
        <w:t xml:space="preserve"> - периодически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xml:space="preserve">54) </w:t>
      </w:r>
      <w:r w:rsidRPr="00206D5A">
        <w:rPr>
          <w:rFonts w:ascii="Times New Roman" w:hAnsi="Times New Roman" w:cs="Times New Roman"/>
          <w:b/>
          <w:bCs/>
          <w:color w:val="000000" w:themeColor="text1"/>
          <w:sz w:val="27"/>
          <w:szCs w:val="27"/>
        </w:rPr>
        <w:t>улица</w:t>
      </w:r>
      <w:r w:rsidRPr="00206D5A">
        <w:rPr>
          <w:rFonts w:ascii="Times New Roman" w:hAnsi="Times New Roman" w:cs="Times New Roman"/>
          <w:color w:val="000000" w:themeColor="text1"/>
          <w:sz w:val="27"/>
          <w:szCs w:val="27"/>
        </w:rPr>
        <w:t xml:space="preserve"> – территория общего пользования, ограниченная красными линиями улично-дорожной сети населенного пункта;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55)</w:t>
      </w:r>
      <w:r w:rsidRPr="00206D5A">
        <w:rPr>
          <w:rFonts w:ascii="Times New Roman" w:hAnsi="Times New Roman" w:cs="Times New Roman"/>
          <w:b/>
          <w:color w:val="000000" w:themeColor="text1"/>
          <w:sz w:val="27"/>
          <w:szCs w:val="27"/>
        </w:rPr>
        <w:t xml:space="preserve"> уполномоченный орган администрации городского поселения Лянтор </w:t>
      </w:r>
      <w:r w:rsidRPr="00206D5A">
        <w:rPr>
          <w:rFonts w:ascii="Times New Roman" w:hAnsi="Times New Roman" w:cs="Times New Roman"/>
          <w:color w:val="000000" w:themeColor="text1"/>
          <w:sz w:val="27"/>
          <w:szCs w:val="27"/>
        </w:rPr>
        <w:t>– структурное подразделение Администрации городского поселения Лянтор осуществляющее полномочия по реализации вопросов местного значения в той или иной сфере деятельности в соответствии с Положением об этом органе;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56) </w:t>
      </w:r>
      <w:r w:rsidRPr="00206D5A">
        <w:rPr>
          <w:rFonts w:ascii="Times New Roman" w:hAnsi="Times New Roman" w:cs="Times New Roman"/>
          <w:b/>
          <w:bCs/>
          <w:color w:val="000000" w:themeColor="text1"/>
          <w:sz w:val="27"/>
          <w:szCs w:val="27"/>
        </w:rPr>
        <w:t>фасады здания</w:t>
      </w:r>
      <w:r w:rsidRPr="00206D5A">
        <w:rPr>
          <w:rFonts w:ascii="Times New Roman" w:hAnsi="Times New Roman" w:cs="Times New Roman"/>
          <w:color w:val="000000" w:themeColor="text1"/>
          <w:sz w:val="27"/>
          <w:szCs w:val="27"/>
        </w:rPr>
        <w:t xml:space="preserve"> (строения, сооружения) – наружная сторона здания, </w:t>
      </w:r>
      <w:proofErr w:type="spellStart"/>
      <w:proofErr w:type="gramStart"/>
      <w:r w:rsidRPr="00206D5A">
        <w:rPr>
          <w:rFonts w:ascii="Times New Roman" w:hAnsi="Times New Roman" w:cs="Times New Roman"/>
          <w:color w:val="000000" w:themeColor="text1"/>
          <w:sz w:val="27"/>
          <w:szCs w:val="27"/>
        </w:rPr>
        <w:t>строения,сооружения</w:t>
      </w:r>
      <w:proofErr w:type="spellEnd"/>
      <w:proofErr w:type="gramEnd"/>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57) </w:t>
      </w:r>
      <w:r w:rsidRPr="00206D5A">
        <w:rPr>
          <w:rFonts w:ascii="Times New Roman" w:hAnsi="Times New Roman" w:cs="Times New Roman"/>
          <w:b/>
          <w:bCs/>
          <w:color w:val="000000" w:themeColor="text1"/>
          <w:sz w:val="27"/>
          <w:szCs w:val="27"/>
        </w:rPr>
        <w:t>элементы сопряжения поверхностей</w:t>
      </w:r>
      <w:r w:rsidRPr="00206D5A">
        <w:rPr>
          <w:rFonts w:ascii="Times New Roman" w:hAnsi="Times New Roman" w:cs="Times New Roman"/>
          <w:color w:val="000000" w:themeColor="text1"/>
          <w:sz w:val="27"/>
          <w:szCs w:val="27"/>
        </w:rPr>
        <w:t xml:space="preserve"> - к элементам сопряжения поверхностей относятся различные виды бортовых камней, пандусы, ступени, лестницы;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58) </w:t>
      </w:r>
      <w:r w:rsidRPr="00206D5A">
        <w:rPr>
          <w:rFonts w:ascii="Times New Roman" w:hAnsi="Times New Roman" w:cs="Times New Roman"/>
          <w:b/>
          <w:bCs/>
          <w:color w:val="000000" w:themeColor="text1"/>
          <w:sz w:val="27"/>
          <w:szCs w:val="27"/>
        </w:rPr>
        <w:t>элементы наружного освещения</w:t>
      </w:r>
      <w:r w:rsidRPr="00206D5A">
        <w:rPr>
          <w:rFonts w:ascii="Times New Roman" w:hAnsi="Times New Roman" w:cs="Times New Roman"/>
          <w:color w:val="000000" w:themeColor="text1"/>
          <w:sz w:val="27"/>
          <w:szCs w:val="27"/>
        </w:rPr>
        <w:t xml:space="preserve"> - к элементам наружного освещения относятся светильники, кронштейны, опоры, провода, кабель, источники питания (в том числе сборки, пункты подачи электроэнергии, ящики управления);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59)</w:t>
      </w:r>
      <w:r w:rsidRPr="00206D5A">
        <w:rPr>
          <w:rFonts w:ascii="Times New Roman" w:hAnsi="Times New Roman" w:cs="Times New Roman"/>
          <w:b/>
          <w:color w:val="000000" w:themeColor="text1"/>
          <w:sz w:val="27"/>
          <w:szCs w:val="27"/>
        </w:rPr>
        <w:t xml:space="preserve"> элементы благоустройства</w:t>
      </w:r>
      <w:r w:rsidRPr="00206D5A">
        <w:rPr>
          <w:rFonts w:ascii="Times New Roman" w:hAnsi="Times New Roman" w:cs="Times New Roman"/>
          <w:color w:val="000000" w:themeColor="text1"/>
          <w:sz w:val="27"/>
          <w:szCs w:val="27"/>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60) </w:t>
      </w:r>
      <w:r w:rsidRPr="00206D5A">
        <w:rPr>
          <w:rFonts w:ascii="Times New Roman" w:hAnsi="Times New Roman" w:cs="Times New Roman"/>
          <w:b/>
          <w:bCs/>
          <w:color w:val="000000" w:themeColor="text1"/>
          <w:sz w:val="27"/>
          <w:szCs w:val="27"/>
        </w:rPr>
        <w:t>цветник</w:t>
      </w:r>
      <w:r w:rsidRPr="00206D5A">
        <w:rPr>
          <w:rFonts w:ascii="Times New Roman" w:hAnsi="Times New Roman" w:cs="Times New Roman"/>
          <w:color w:val="000000" w:themeColor="text1"/>
          <w:sz w:val="27"/>
          <w:szCs w:val="27"/>
        </w:rPr>
        <w:t xml:space="preserve"> – участок геометрической или свободной формы с высаженными одно-, </w:t>
      </w:r>
      <w:proofErr w:type="spellStart"/>
      <w:r w:rsidRPr="00206D5A">
        <w:rPr>
          <w:rFonts w:ascii="Times New Roman" w:hAnsi="Times New Roman" w:cs="Times New Roman"/>
          <w:color w:val="000000" w:themeColor="text1"/>
          <w:sz w:val="27"/>
          <w:szCs w:val="27"/>
        </w:rPr>
        <w:t>дву</w:t>
      </w:r>
      <w:proofErr w:type="spellEnd"/>
      <w:r w:rsidRPr="00206D5A">
        <w:rPr>
          <w:rFonts w:ascii="Times New Roman" w:hAnsi="Times New Roman" w:cs="Times New Roman"/>
          <w:color w:val="000000" w:themeColor="text1"/>
          <w:sz w:val="27"/>
          <w:szCs w:val="27"/>
        </w:rPr>
        <w:t>- или многолетними цветочными растениями;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61) </w:t>
      </w:r>
      <w:r w:rsidRPr="00206D5A">
        <w:rPr>
          <w:rFonts w:ascii="Times New Roman" w:hAnsi="Times New Roman" w:cs="Times New Roman"/>
          <w:b/>
          <w:color w:val="000000" w:themeColor="text1"/>
          <w:sz w:val="27"/>
          <w:szCs w:val="27"/>
        </w:rPr>
        <w:t>несанкционированные свалки мусора</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w:t>
      </w:r>
      <w:r w:rsidRPr="00206D5A">
        <w:rPr>
          <w:rFonts w:ascii="Times New Roman" w:hAnsi="Times New Roman" w:cs="Times New Roman"/>
          <w:color w:val="000000" w:themeColor="text1"/>
          <w:sz w:val="27"/>
          <w:szCs w:val="27"/>
        </w:rPr>
        <w:t xml:space="preserve"> территория городского поселения, на которой осуществляется либо осуществлено самовольное накопление, хранение твёрдых коммунальных отходов, крупногабаритных отходов,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b/>
          <w:color w:val="000000" w:themeColor="text1"/>
          <w:sz w:val="27"/>
          <w:szCs w:val="27"/>
        </w:rPr>
        <w:t>Статья 2.</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Общие принципы и подходы</w:t>
      </w:r>
    </w:p>
    <w:p w:rsidR="00206D5A" w:rsidRPr="00206D5A" w:rsidRDefault="00206D5A" w:rsidP="00206D5A">
      <w:pPr>
        <w:jc w:val="both"/>
        <w:rPr>
          <w:rFonts w:ascii="Times New Roman" w:hAnsi="Times New Roman" w:cs="Times New Roman"/>
          <w:color w:val="000000" w:themeColor="text1"/>
          <w:sz w:val="27"/>
          <w:szCs w:val="27"/>
        </w:rPr>
      </w:pPr>
      <w:bookmarkStart w:id="6" w:name="sub_1021"/>
      <w:r w:rsidRPr="00206D5A">
        <w:rPr>
          <w:rFonts w:ascii="Times New Roman" w:hAnsi="Times New Roman" w:cs="Times New Roman"/>
          <w:color w:val="000000" w:themeColor="text1"/>
          <w:sz w:val="27"/>
          <w:szCs w:val="27"/>
        </w:rPr>
        <w:t xml:space="preserve">2.1. </w:t>
      </w:r>
      <w:bookmarkStart w:id="7" w:name="sub_1022"/>
      <w:bookmarkEnd w:id="6"/>
      <w:r w:rsidRPr="00206D5A">
        <w:rPr>
          <w:rFonts w:ascii="Times New Roman" w:hAnsi="Times New Roman" w:cs="Times New Roman"/>
          <w:color w:val="000000" w:themeColor="text1"/>
          <w:sz w:val="27"/>
          <w:szCs w:val="27"/>
        </w:rPr>
        <w:t>На территории городского поселения Лянтор благоустройство и поддержание эстетического состояния обеспечивается физическими лицами, индивидуальными предпринимателями, юридическими лицами независимо от организационно-правовой формы, специализированными организациями, организуется Администрацией городского поселения Лянтор (далее - Администрация поселения) в соответствии с нормами действующего законодательства и настоящими Правилами.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2.2. Удобно расположенные территории городского поселения Лянтор, к которым обеспечена пешеходная и транспортная доступность для большого количества жителей, в том числе для МГН, необходимо использовать с </w:t>
      </w:r>
      <w:r w:rsidRPr="00206D5A">
        <w:rPr>
          <w:rFonts w:ascii="Times New Roman" w:hAnsi="Times New Roman" w:cs="Times New Roman"/>
          <w:color w:val="000000" w:themeColor="text1"/>
          <w:sz w:val="27"/>
          <w:szCs w:val="27"/>
        </w:rPr>
        <w:lastRenderedPageBreak/>
        <w:t>максимальной эффективностью, на протяжении как можно более длительного времени и в любой сезон.</w:t>
      </w:r>
    </w:p>
    <w:p w:rsidR="00206D5A" w:rsidRPr="00206D5A" w:rsidRDefault="00206D5A" w:rsidP="00206D5A">
      <w:pPr>
        <w:jc w:val="both"/>
        <w:rPr>
          <w:rFonts w:ascii="Times New Roman" w:hAnsi="Times New Roman" w:cs="Times New Roman"/>
          <w:color w:val="000000" w:themeColor="text1"/>
          <w:sz w:val="27"/>
          <w:szCs w:val="27"/>
        </w:rPr>
      </w:pPr>
      <w:bookmarkStart w:id="8" w:name="sub_1023"/>
      <w:bookmarkEnd w:id="7"/>
      <w:r w:rsidRPr="00206D5A">
        <w:rPr>
          <w:rFonts w:ascii="Times New Roman" w:hAnsi="Times New Roman" w:cs="Times New Roman"/>
          <w:color w:val="000000" w:themeColor="text1"/>
          <w:sz w:val="27"/>
          <w:szCs w:val="27"/>
        </w:rPr>
        <w:t>2.3. К деятельности по благоустройству территорий рекомендуется относить разработку документации, основанной на стратегии развития городского поселения Лянтор и концепции, отражающей потребности жителей,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bookmarkStart w:id="9" w:name="sub_1024"/>
      <w:bookmarkEnd w:id="8"/>
      <w:r w:rsidRPr="00206D5A">
        <w:rPr>
          <w:rFonts w:ascii="Times New Roman" w:hAnsi="Times New Roman" w:cs="Times New Roman"/>
          <w:color w:val="000000" w:themeColor="text1"/>
          <w:sz w:val="27"/>
          <w:szCs w:val="27"/>
        </w:rPr>
        <w:t>2.4. К потенциальным участникам деятельности по благоустройству территорий относятся следующие группы лиц:</w:t>
      </w:r>
    </w:p>
    <w:bookmarkEnd w:id="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жители городского поселения Лянтор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хозяйствующие субъекты, осуществляющие деятельность на территории городского поселения Лянтор, с целью формирования запроса на благоустройство, участия в финансировании мероприятий по благоустройству, удовлетворения потребностей жителей, формирования позитивного имиджа городского поселения Лянтор и его туристской и инвестиционной привлекательности;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представители профессионального сообщества, в том числе эксперты в сфере архитектуры, экономики, истории, культуры,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исполнители работ по разработке и реализации проектов благоустройства, специалистов по благоустройству и озеленению, в том числе возведению малых архитектурных форм;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региональные центры компетенций;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ж) иные лица, в соответствии с нормами действующего законодательства РФ и нормативно-правовыми актами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10" w:name="sub_1025"/>
      <w:r w:rsidRPr="00206D5A">
        <w:rPr>
          <w:rFonts w:ascii="Times New Roman" w:hAnsi="Times New Roman" w:cs="Times New Roman"/>
          <w:color w:val="000000" w:themeColor="text1"/>
          <w:sz w:val="27"/>
          <w:szCs w:val="27"/>
        </w:rPr>
        <w:t xml:space="preserve">2.5. С целью формирования комфортной городской среды в городском поселение Лянтор органам местного самоуправления необходимо осуществлять планирование развития территорий городского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иных участников деятельности по благоустройству территорий и иных потенциальных пользователей общественных и дворовых территорий, с учетом </w:t>
      </w:r>
      <w:hyperlink r:id="rId17" w:history="1">
        <w:r w:rsidRPr="00206D5A">
          <w:rPr>
            <w:rStyle w:val="af0"/>
            <w:rFonts w:ascii="Times New Roman" w:hAnsi="Times New Roman" w:cs="Times New Roman"/>
            <w:bCs/>
            <w:color w:val="000000" w:themeColor="text1"/>
            <w:sz w:val="27"/>
            <w:szCs w:val="27"/>
            <w:u w:val="none"/>
          </w:rPr>
          <w:t>Методических рекомендаций</w:t>
        </w:r>
      </w:hyperlink>
      <w:r w:rsidRPr="00206D5A">
        <w:rPr>
          <w:rFonts w:ascii="Times New Roman" w:hAnsi="Times New Roman" w:cs="Times New Roman"/>
          <w:color w:val="000000" w:themeColor="text1"/>
          <w:sz w:val="27"/>
          <w:szCs w:val="27"/>
        </w:rPr>
        <w:t xml:space="preserve"> по вовлечению граждан, их объединений и иных лиц в решение вопросов развития городской среды, утвержденных П</w:t>
      </w:r>
      <w:hyperlink r:id="rId18" w:history="1">
        <w:r w:rsidRPr="00206D5A">
          <w:rPr>
            <w:rStyle w:val="af0"/>
            <w:rFonts w:ascii="Times New Roman" w:hAnsi="Times New Roman" w:cs="Times New Roman"/>
            <w:bCs/>
            <w:color w:val="000000" w:themeColor="text1"/>
            <w:sz w:val="27"/>
            <w:szCs w:val="27"/>
            <w:u w:val="none"/>
          </w:rPr>
          <w:t>риказом</w:t>
        </w:r>
      </w:hyperlink>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Министерства строительства и жилищно-коммунального хозяйства Российской Федерации от 30.12.2020 N 913/пр.</w:t>
      </w:r>
    </w:p>
    <w:p w:rsidR="00206D5A" w:rsidRPr="00206D5A" w:rsidRDefault="00206D5A" w:rsidP="00206D5A">
      <w:pPr>
        <w:jc w:val="both"/>
        <w:rPr>
          <w:rFonts w:ascii="Times New Roman" w:hAnsi="Times New Roman" w:cs="Times New Roman"/>
          <w:color w:val="000000" w:themeColor="text1"/>
          <w:sz w:val="27"/>
          <w:szCs w:val="27"/>
        </w:rPr>
      </w:pPr>
      <w:bookmarkStart w:id="11" w:name="sub_1026"/>
      <w:bookmarkEnd w:id="10"/>
      <w:r w:rsidRPr="00206D5A">
        <w:rPr>
          <w:rFonts w:ascii="Times New Roman" w:hAnsi="Times New Roman" w:cs="Times New Roman"/>
          <w:color w:val="000000" w:themeColor="text1"/>
          <w:sz w:val="27"/>
          <w:szCs w:val="27"/>
        </w:rPr>
        <w:t>2.6. Проект благоустройства территории на стадии разработки концепции для каждой территории городского поселения Лянтор необходимо создавать с учетом потребностей и запросов жителей городского поселения Лянтор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городского поселения Лянтор. При этом необходимо обеспечивать синхронизацию мероприятий, реализуемых в рамках государственных программ (подпрограмм) Ханты-Мансийского автономного округа - Югры и муниципальных программ формирования комфортной городской среды, с мероприятиями иных национальных и федеральных проектов и программ.</w:t>
      </w:r>
    </w:p>
    <w:p w:rsidR="00206D5A" w:rsidRPr="00206D5A" w:rsidRDefault="00206D5A" w:rsidP="00206D5A">
      <w:pPr>
        <w:jc w:val="both"/>
        <w:rPr>
          <w:rFonts w:ascii="Times New Roman" w:hAnsi="Times New Roman" w:cs="Times New Roman"/>
          <w:color w:val="000000" w:themeColor="text1"/>
          <w:sz w:val="27"/>
          <w:szCs w:val="27"/>
        </w:rPr>
      </w:pPr>
      <w:bookmarkStart w:id="12" w:name="sub_1027"/>
      <w:bookmarkEnd w:id="11"/>
      <w:r w:rsidRPr="00206D5A">
        <w:rPr>
          <w:rFonts w:ascii="Times New Roman" w:hAnsi="Times New Roman" w:cs="Times New Roman"/>
          <w:color w:val="000000" w:themeColor="text1"/>
          <w:sz w:val="27"/>
          <w:szCs w:val="27"/>
        </w:rPr>
        <w:t>2.7. В качестве приоритетных территорий для благоустройства необходимо выбирать активно посещаемые или имеющие потенциал для роста пешеходных потоков территории городского поселения Лянтор с учетом объективной потребности в развитии тех или иных общественных территорий, их социально-экономической значимости и планов развития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bookmarkStart w:id="13" w:name="sub_1028"/>
      <w:bookmarkEnd w:id="12"/>
      <w:r w:rsidRPr="00206D5A">
        <w:rPr>
          <w:rFonts w:ascii="Times New Roman" w:hAnsi="Times New Roman" w:cs="Times New Roman"/>
          <w:color w:val="000000" w:themeColor="text1"/>
          <w:sz w:val="27"/>
          <w:szCs w:val="27"/>
        </w:rPr>
        <w:t>2.8. Перечень территорий, подлежащих благоустройству, очередность реализации проектов благоустройства, объемы и источники финансирования устанавливаются соответствующей муниципальной программой формирования комфортной городской среды.</w:t>
      </w:r>
    </w:p>
    <w:p w:rsidR="00206D5A" w:rsidRPr="00206D5A" w:rsidRDefault="00206D5A" w:rsidP="00206D5A">
      <w:pPr>
        <w:jc w:val="both"/>
        <w:rPr>
          <w:rFonts w:ascii="Times New Roman" w:hAnsi="Times New Roman" w:cs="Times New Roman"/>
          <w:color w:val="000000" w:themeColor="text1"/>
          <w:sz w:val="27"/>
          <w:szCs w:val="27"/>
        </w:rPr>
      </w:pPr>
      <w:bookmarkStart w:id="14" w:name="sub_1210"/>
      <w:bookmarkEnd w:id="13"/>
      <w:r w:rsidRPr="00206D5A">
        <w:rPr>
          <w:rFonts w:ascii="Times New Roman" w:hAnsi="Times New Roman" w:cs="Times New Roman"/>
          <w:color w:val="000000" w:themeColor="text1"/>
          <w:sz w:val="27"/>
          <w:szCs w:val="27"/>
        </w:rPr>
        <w:t>2.9. В паспорте объекта благоустройства отображается следующая информация:</w:t>
      </w:r>
    </w:p>
    <w:bookmarkEnd w:id="1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наименование (вид) объекта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адрес объекта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площадь объекта благоустройства, в том числе площадь механизированной и ручной уборки;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ситуационный план;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информация о земельном участке, на котором расположен </w:t>
      </w:r>
      <w:r w:rsidR="00C243BA">
        <w:rPr>
          <w:rFonts w:ascii="Times New Roman" w:hAnsi="Times New Roman" w:cs="Times New Roman"/>
          <w:color w:val="000000" w:themeColor="text1"/>
          <w:sz w:val="27"/>
          <w:szCs w:val="27"/>
        </w:rPr>
        <w:t>объект благоустройства (например,</w:t>
      </w:r>
      <w:r w:rsidRPr="00206D5A">
        <w:rPr>
          <w:rFonts w:ascii="Times New Roman" w:hAnsi="Times New Roman" w:cs="Times New Roman"/>
          <w:color w:val="000000" w:themeColor="text1"/>
          <w:sz w:val="27"/>
          <w:szCs w:val="27"/>
        </w:rPr>
        <w:t xml:space="preserve"> категория земель, вид разрешенного использования, кадастровый номер земельного участка);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информация о наличии зон с особыми условиями использования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информация о лице, ответственном за содержание объекта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иная информация, характеризующая объект благоустройства.</w:t>
      </w:r>
    </w:p>
    <w:p w:rsidR="00206D5A" w:rsidRPr="00206D5A" w:rsidRDefault="00206D5A" w:rsidP="00206D5A">
      <w:pPr>
        <w:jc w:val="both"/>
        <w:rPr>
          <w:rFonts w:ascii="Times New Roman" w:hAnsi="Times New Roman" w:cs="Times New Roman"/>
          <w:color w:val="000000" w:themeColor="text1"/>
          <w:sz w:val="27"/>
          <w:szCs w:val="27"/>
        </w:rPr>
      </w:pPr>
      <w:bookmarkStart w:id="15" w:name="sub_511"/>
      <w:r w:rsidRPr="00206D5A">
        <w:rPr>
          <w:rFonts w:ascii="Times New Roman" w:hAnsi="Times New Roman" w:cs="Times New Roman"/>
          <w:color w:val="000000" w:themeColor="text1"/>
          <w:sz w:val="27"/>
          <w:szCs w:val="27"/>
        </w:rPr>
        <w:t>2.10. 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06D5A" w:rsidRPr="00206D5A" w:rsidRDefault="00206D5A" w:rsidP="00206D5A">
      <w:pPr>
        <w:jc w:val="both"/>
        <w:rPr>
          <w:rFonts w:ascii="Times New Roman" w:hAnsi="Times New Roman" w:cs="Times New Roman"/>
          <w:color w:val="000000" w:themeColor="text1"/>
          <w:sz w:val="27"/>
          <w:szCs w:val="27"/>
        </w:rPr>
      </w:pPr>
      <w:bookmarkStart w:id="16" w:name="sub_512"/>
      <w:bookmarkEnd w:id="15"/>
      <w:r w:rsidRPr="00206D5A">
        <w:rPr>
          <w:rFonts w:ascii="Times New Roman" w:hAnsi="Times New Roman" w:cs="Times New Roman"/>
          <w:color w:val="000000" w:themeColor="text1"/>
          <w:sz w:val="27"/>
          <w:szCs w:val="27"/>
        </w:rPr>
        <w:t>2.11. При реализации проектов благоустройства территорий городского поселения Лянтор необходимо обеспечивать:</w:t>
      </w:r>
    </w:p>
    <w:bookmarkEnd w:id="1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взаимосвязь пространств городского поселения Лянтор, доступность объектов инфраструктуры для детей и МГН, в том числе за счет ликвидации необоснованных барьеров и препятствий;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шаговую доступность к объектам детской игровой и спортивной инфраструктуры для детей и подростков, в том числе относящихся к МГН;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безопасность и порядок, в том числе путем организации системы освещения и видеонаблюдения.</w:t>
      </w:r>
    </w:p>
    <w:p w:rsidR="00206D5A" w:rsidRPr="00206D5A" w:rsidRDefault="00206D5A" w:rsidP="00206D5A">
      <w:pPr>
        <w:jc w:val="both"/>
        <w:rPr>
          <w:rFonts w:ascii="Times New Roman" w:hAnsi="Times New Roman" w:cs="Times New Roman"/>
          <w:color w:val="000000" w:themeColor="text1"/>
          <w:sz w:val="27"/>
          <w:szCs w:val="27"/>
        </w:rPr>
      </w:pPr>
      <w:bookmarkStart w:id="17" w:name="sub_513"/>
      <w:r w:rsidRPr="00206D5A">
        <w:rPr>
          <w:rFonts w:ascii="Times New Roman" w:hAnsi="Times New Roman" w:cs="Times New Roman"/>
          <w:color w:val="000000" w:themeColor="text1"/>
          <w:sz w:val="27"/>
          <w:szCs w:val="27"/>
        </w:rPr>
        <w:t xml:space="preserve">2.12. Реализацию комплексных проектов благоустройства территорий городского поселения Лянтор необходимо осуществлять с привлечением внебюджетных </w:t>
      </w:r>
      <w:r w:rsidRPr="00206D5A">
        <w:rPr>
          <w:rFonts w:ascii="Times New Roman" w:hAnsi="Times New Roman" w:cs="Times New Roman"/>
          <w:color w:val="000000" w:themeColor="text1"/>
          <w:sz w:val="27"/>
          <w:szCs w:val="27"/>
        </w:rPr>
        <w:lastRenderedPageBreak/>
        <w:t>источников финансирования, в том числе с использованием механизмов государственно-частного партнерства.</w:t>
      </w:r>
    </w:p>
    <w:p w:rsidR="00206D5A" w:rsidRPr="00206D5A" w:rsidRDefault="00206D5A" w:rsidP="00206D5A">
      <w:pPr>
        <w:jc w:val="both"/>
        <w:rPr>
          <w:rFonts w:ascii="Times New Roman" w:hAnsi="Times New Roman" w:cs="Times New Roman"/>
          <w:b/>
          <w:bCs/>
          <w:color w:val="000000" w:themeColor="text1"/>
          <w:sz w:val="27"/>
          <w:szCs w:val="27"/>
        </w:rPr>
      </w:pPr>
      <w:bookmarkStart w:id="18" w:name="sub_20"/>
      <w:bookmarkEnd w:id="17"/>
    </w:p>
    <w:p w:rsidR="00206D5A" w:rsidRPr="00206D5A" w:rsidRDefault="00206D5A" w:rsidP="00206D5A">
      <w:pPr>
        <w:jc w:val="center"/>
        <w:rPr>
          <w:rFonts w:ascii="Times New Roman" w:hAnsi="Times New Roman" w:cs="Times New Roman"/>
          <w:b/>
          <w:bCs/>
          <w:color w:val="000000" w:themeColor="text1"/>
          <w:sz w:val="27"/>
          <w:szCs w:val="27"/>
        </w:rPr>
      </w:pPr>
      <w:r w:rsidRPr="00206D5A">
        <w:rPr>
          <w:rFonts w:ascii="Times New Roman" w:hAnsi="Times New Roman" w:cs="Times New Roman"/>
          <w:b/>
          <w:bCs/>
          <w:color w:val="000000" w:themeColor="text1"/>
          <w:sz w:val="27"/>
          <w:szCs w:val="27"/>
        </w:rPr>
        <w:t>Раздел II. Требования к благоустройству территорий</w:t>
      </w:r>
    </w:p>
    <w:bookmarkEnd w:id="18"/>
    <w:p w:rsidR="00206D5A" w:rsidRPr="00206D5A" w:rsidRDefault="00206D5A" w:rsidP="00206D5A">
      <w:pPr>
        <w:jc w:val="center"/>
        <w:rPr>
          <w:rFonts w:ascii="Times New Roman" w:hAnsi="Times New Roman" w:cs="Times New Roman"/>
          <w:b/>
          <w:bCs/>
          <w:color w:val="000000" w:themeColor="text1"/>
          <w:sz w:val="27"/>
          <w:szCs w:val="27"/>
        </w:rPr>
      </w:pPr>
      <w:r w:rsidRPr="00206D5A">
        <w:rPr>
          <w:rFonts w:ascii="Times New Roman" w:hAnsi="Times New Roman" w:cs="Times New Roman"/>
          <w:b/>
          <w:bCs/>
          <w:color w:val="000000" w:themeColor="text1"/>
          <w:sz w:val="27"/>
          <w:szCs w:val="27"/>
        </w:rPr>
        <w:t>Глава 2. Общие требования к благоустройству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b/>
          <w:color w:val="000000" w:themeColor="text1"/>
          <w:sz w:val="27"/>
          <w:szCs w:val="27"/>
        </w:rPr>
        <w:t>Статья 3.</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Содержание объектов благоустройства и поддержание эстетического состояния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3.1. Благоустройство и поддержание эстетического состояния земельных участков осуществляется собственниками земельных участков, зданий (помещений в них), строений, сооружений, расположенных на этих земельных участках, или уполномоченными ими лицами в порядке, установленном действующим законодательством, за счет собственных средств.</w:t>
      </w:r>
    </w:p>
    <w:p w:rsidR="00206D5A" w:rsidRPr="00206D5A" w:rsidRDefault="00206D5A" w:rsidP="00206D5A">
      <w:pPr>
        <w:jc w:val="both"/>
        <w:rPr>
          <w:rFonts w:ascii="Times New Roman" w:hAnsi="Times New Roman" w:cs="Times New Roman"/>
          <w:color w:val="000000" w:themeColor="text1"/>
          <w:sz w:val="27"/>
          <w:szCs w:val="27"/>
        </w:rPr>
      </w:pPr>
      <w:bookmarkStart w:id="19" w:name="sub_703"/>
      <w:r w:rsidRPr="00206D5A">
        <w:rPr>
          <w:rFonts w:ascii="Times New Roman" w:hAnsi="Times New Roman" w:cs="Times New Roman"/>
          <w:color w:val="000000" w:themeColor="text1"/>
          <w:sz w:val="27"/>
          <w:szCs w:val="27"/>
        </w:rPr>
        <w:t>3.2. Собственники зданий (помещений в них) и сооружений могут привлекаться Администрацией городского поселения Лянтор к выполнению работ по благоустройству и поддержанию эстетического состояния территорий, находящихся в собственности или владении на основании договоров, в порядке, установленном Уставом</w:t>
      </w:r>
      <w:hyperlink r:id="rId19" w:history="1"/>
      <w:r w:rsidRPr="00206D5A">
        <w:rPr>
          <w:rFonts w:ascii="Times New Roman" w:hAnsi="Times New Roman" w:cs="Times New Roman"/>
          <w:color w:val="000000" w:themeColor="text1"/>
          <w:sz w:val="27"/>
          <w:szCs w:val="27"/>
        </w:rPr>
        <w:t xml:space="preserve"> городского поселения Лянтор для привлечения граждан к участию в выполнении на добровольной основе социально-значимых для городского поселения работ.</w:t>
      </w:r>
      <w:bookmarkStart w:id="20" w:name="sub_704"/>
      <w:bookmarkEnd w:id="19"/>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 При выполнении работ по благоустройству придомовых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поселковой среды, включающей:</w:t>
      </w:r>
    </w:p>
    <w:bookmarkEnd w:id="2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архитектурно-планировочную организацию территории: ремонт внутри дворовых проездов и пешеходных дорожек, обустройство площадок различного назначения;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освещение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размещение и (или) замену малых архитектурных форм, их содержание и ремонт.</w:t>
      </w:r>
    </w:p>
    <w:p w:rsidR="00206D5A" w:rsidRPr="00206D5A" w:rsidRDefault="00206D5A" w:rsidP="00206D5A">
      <w:pPr>
        <w:jc w:val="both"/>
        <w:rPr>
          <w:rFonts w:ascii="Times New Roman" w:hAnsi="Times New Roman" w:cs="Times New Roman"/>
          <w:color w:val="000000" w:themeColor="text1"/>
          <w:sz w:val="27"/>
          <w:szCs w:val="27"/>
        </w:rPr>
      </w:pPr>
      <w:bookmarkStart w:id="21" w:name="sub_801"/>
      <w:r w:rsidRPr="00206D5A">
        <w:rPr>
          <w:rFonts w:ascii="Times New Roman" w:hAnsi="Times New Roman" w:cs="Times New Roman"/>
          <w:color w:val="000000" w:themeColor="text1"/>
          <w:sz w:val="27"/>
          <w:szCs w:val="27"/>
        </w:rPr>
        <w:t xml:space="preserve">3.4. Благоустройство придомовых территорий основывается на принципах рекреационного и природоохранного использования придомовых территорий, создания единой ландшафтной композиции, объединяющей всю систему взаимосвязанных зон общего пользования, при сохранении своеобразия дворов, градостроительного подхода к обустройству площадок различного назначения, </w:t>
      </w:r>
      <w:r w:rsidRPr="00206D5A">
        <w:rPr>
          <w:rFonts w:ascii="Times New Roman" w:hAnsi="Times New Roman" w:cs="Times New Roman"/>
          <w:color w:val="000000" w:themeColor="text1"/>
          <w:sz w:val="27"/>
          <w:szCs w:val="27"/>
        </w:rPr>
        <w:lastRenderedPageBreak/>
        <w:t>комплектности и технологичности решений, организации парковочных внутриквартальных и придомовых пространств.</w:t>
      </w:r>
    </w:p>
    <w:p w:rsidR="00206D5A" w:rsidRPr="00206D5A" w:rsidRDefault="00206D5A" w:rsidP="00206D5A">
      <w:pPr>
        <w:jc w:val="both"/>
        <w:rPr>
          <w:rFonts w:ascii="Times New Roman" w:hAnsi="Times New Roman" w:cs="Times New Roman"/>
          <w:color w:val="000000" w:themeColor="text1"/>
          <w:sz w:val="27"/>
          <w:szCs w:val="27"/>
        </w:rPr>
      </w:pPr>
      <w:bookmarkStart w:id="22" w:name="sub_802"/>
      <w:bookmarkEnd w:id="21"/>
      <w:r w:rsidRPr="00206D5A">
        <w:rPr>
          <w:rFonts w:ascii="Times New Roman" w:hAnsi="Times New Roman" w:cs="Times New Roman"/>
          <w:color w:val="000000" w:themeColor="text1"/>
          <w:sz w:val="27"/>
          <w:szCs w:val="27"/>
        </w:rPr>
        <w:t>3.5. Благоустройство придомовых территорий предусматривает озеленение (сохранение существующих и посадку новых зеленых насаждений), освещение придомовой территории, обустройство тротуарами, проездами и детскими игровыми площадками, площадками для отдыха взрослых, спортивной площадкой, хозяйственной площадкой (для сушки белья, чистки одежды, ковров и предметов домашнего обихода), парковками для автотранспорта, контейнерными площадками.</w:t>
      </w:r>
    </w:p>
    <w:p w:rsidR="00206D5A" w:rsidRPr="00206D5A" w:rsidRDefault="00206D5A" w:rsidP="00206D5A">
      <w:pPr>
        <w:jc w:val="both"/>
        <w:rPr>
          <w:rFonts w:ascii="Times New Roman" w:hAnsi="Times New Roman" w:cs="Times New Roman"/>
          <w:color w:val="000000" w:themeColor="text1"/>
          <w:sz w:val="27"/>
          <w:szCs w:val="27"/>
        </w:rPr>
      </w:pPr>
      <w:bookmarkStart w:id="23" w:name="sub_803"/>
      <w:bookmarkEnd w:id="22"/>
      <w:r w:rsidRPr="00206D5A">
        <w:rPr>
          <w:rFonts w:ascii="Times New Roman" w:hAnsi="Times New Roman" w:cs="Times New Roman"/>
          <w:color w:val="000000" w:themeColor="text1"/>
          <w:sz w:val="27"/>
          <w:szCs w:val="27"/>
        </w:rPr>
        <w:t>3.6. В условиях сложившейся застройки обустройство площадок на придомовых территориях осуществляется исходя из размера земельного участка, градостроительной ситуации, с соблюдением санитарных, строительных норм и правил, и требований муниципальных правовых актов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bookmarkStart w:id="24" w:name="sub_804"/>
      <w:bookmarkEnd w:id="23"/>
      <w:r w:rsidRPr="00206D5A">
        <w:rPr>
          <w:rFonts w:ascii="Times New Roman" w:hAnsi="Times New Roman" w:cs="Times New Roman"/>
          <w:color w:val="000000" w:themeColor="text1"/>
          <w:sz w:val="27"/>
          <w:szCs w:val="27"/>
        </w:rPr>
        <w:t>3.7. Во вновь создаваемых микрорайонах городского поселения допускается размещение таких элементов благоустройства, которые отсутствуют в условиях сложившейся застройки, размеры и технические характеристики которых должны соответствовать санитарным, строительным нормам и правилам, а также проектной и градостроительной документации.</w:t>
      </w:r>
    </w:p>
    <w:bookmarkEnd w:id="2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3.8. На придомовых территориях запрещается возведение хозяйственных и вспомогательных построек (дровяных сараев, будок, гаражей, голубятен, теплиц и т.п.), а также некапитальных нестационарных сооружений на общественных пространствах территорий жилого назначения без получения соответствующего разрешения уполномоченного структурного подразделения Администрации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3.9. Запрещается складирование, хранение дров, угля, сена вне территорий индивидуальных домовладений.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3.10. На территории поселения запрещается:</w:t>
      </w:r>
    </w:p>
    <w:p w:rsidR="00206D5A" w:rsidRPr="00206D5A" w:rsidRDefault="00206D5A" w:rsidP="00206D5A">
      <w:pPr>
        <w:jc w:val="both"/>
        <w:rPr>
          <w:rFonts w:ascii="Times New Roman" w:hAnsi="Times New Roman" w:cs="Times New Roman"/>
          <w:color w:val="000000" w:themeColor="text1"/>
          <w:sz w:val="27"/>
          <w:szCs w:val="27"/>
        </w:rPr>
      </w:pPr>
      <w:bookmarkStart w:id="25" w:name="sub_1315"/>
      <w:r w:rsidRPr="00206D5A">
        <w:rPr>
          <w:rFonts w:ascii="Times New Roman" w:hAnsi="Times New Roman" w:cs="Times New Roman"/>
          <w:color w:val="000000" w:themeColor="text1"/>
          <w:sz w:val="27"/>
          <w:szCs w:val="27"/>
        </w:rPr>
        <w:t xml:space="preserve">д) </w:t>
      </w:r>
      <w:r w:rsidR="00C243BA" w:rsidRPr="00206D5A">
        <w:rPr>
          <w:rFonts w:ascii="Times New Roman" w:hAnsi="Times New Roman" w:cs="Times New Roman"/>
          <w:color w:val="000000" w:themeColor="text1"/>
          <w:sz w:val="27"/>
          <w:szCs w:val="27"/>
        </w:rPr>
        <w:t>осуществлять,</w:t>
      </w:r>
      <w:r w:rsidRPr="00206D5A">
        <w:rPr>
          <w:rFonts w:ascii="Times New Roman" w:hAnsi="Times New Roman" w:cs="Times New Roman"/>
          <w:color w:val="000000" w:themeColor="text1"/>
          <w:sz w:val="27"/>
          <w:szCs w:val="27"/>
        </w:rPr>
        <w:t xml:space="preserve"> подогрев транспортных средств от электрических сетей путем выноса переносных электрических проводов за пределы фасадов зданий, сооружений (за исключением индивидуальных жилых домов), а также установка розеток на фасадах зданий, сооружений;</w:t>
      </w:r>
    </w:p>
    <w:bookmarkEnd w:id="2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производить торговлю вне мест, установленных нормативными правовыми актами администрации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bookmarkStart w:id="26" w:name="sub_106"/>
      <w:r w:rsidRPr="00206D5A">
        <w:rPr>
          <w:rFonts w:ascii="Times New Roman" w:hAnsi="Times New Roman" w:cs="Times New Roman"/>
          <w:b/>
          <w:color w:val="000000" w:themeColor="text1"/>
          <w:sz w:val="27"/>
          <w:szCs w:val="27"/>
        </w:rPr>
        <w:t>Статья 4.</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Благоустройство на территориях производственного назначения</w:t>
      </w:r>
    </w:p>
    <w:p w:rsidR="00206D5A" w:rsidRPr="00206D5A" w:rsidRDefault="00206D5A" w:rsidP="00206D5A">
      <w:pPr>
        <w:jc w:val="both"/>
        <w:rPr>
          <w:rFonts w:ascii="Times New Roman" w:hAnsi="Times New Roman" w:cs="Times New Roman"/>
          <w:color w:val="000000" w:themeColor="text1"/>
          <w:sz w:val="27"/>
          <w:szCs w:val="27"/>
        </w:rPr>
      </w:pPr>
      <w:bookmarkStart w:id="27" w:name="sub_1062"/>
      <w:bookmarkEnd w:id="26"/>
      <w:r w:rsidRPr="00206D5A">
        <w:rPr>
          <w:rFonts w:ascii="Times New Roman" w:hAnsi="Times New Roman" w:cs="Times New Roman"/>
          <w:color w:val="000000" w:themeColor="text1"/>
          <w:sz w:val="27"/>
          <w:szCs w:val="27"/>
        </w:rPr>
        <w:t>4.1.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206D5A" w:rsidRPr="00206D5A" w:rsidRDefault="00206D5A" w:rsidP="00206D5A">
      <w:pPr>
        <w:jc w:val="both"/>
        <w:rPr>
          <w:rFonts w:ascii="Times New Roman" w:hAnsi="Times New Roman" w:cs="Times New Roman"/>
          <w:color w:val="000000" w:themeColor="text1"/>
          <w:sz w:val="27"/>
          <w:szCs w:val="27"/>
        </w:rPr>
      </w:pPr>
      <w:bookmarkStart w:id="28" w:name="sub_1063"/>
      <w:bookmarkEnd w:id="27"/>
      <w:r w:rsidRPr="00206D5A">
        <w:rPr>
          <w:rFonts w:ascii="Times New Roman" w:hAnsi="Times New Roman" w:cs="Times New Roman"/>
          <w:color w:val="000000" w:themeColor="text1"/>
          <w:sz w:val="27"/>
          <w:szCs w:val="27"/>
        </w:rPr>
        <w:lastRenderedPageBreak/>
        <w:t>4.2. Площадь озеленения санитарно-защитных зон (далее - СЗЗ) территорий производственного назначения определяется проектным решением.</w:t>
      </w:r>
    </w:p>
    <w:p w:rsidR="00206D5A" w:rsidRPr="00206D5A" w:rsidRDefault="00206D5A" w:rsidP="00206D5A">
      <w:pPr>
        <w:jc w:val="both"/>
        <w:rPr>
          <w:rFonts w:ascii="Times New Roman" w:hAnsi="Times New Roman" w:cs="Times New Roman"/>
          <w:color w:val="000000" w:themeColor="text1"/>
          <w:sz w:val="27"/>
          <w:szCs w:val="27"/>
        </w:rPr>
      </w:pPr>
      <w:bookmarkStart w:id="29" w:name="sub_1064"/>
      <w:bookmarkEnd w:id="28"/>
      <w:r w:rsidRPr="00206D5A">
        <w:rPr>
          <w:rFonts w:ascii="Times New Roman" w:hAnsi="Times New Roman" w:cs="Times New Roman"/>
          <w:color w:val="000000" w:themeColor="text1"/>
          <w:sz w:val="27"/>
          <w:szCs w:val="27"/>
        </w:rPr>
        <w:t>4.3. Перечень элементов благоустройства озелененных территорий СЗЗ включает:</w:t>
      </w:r>
    </w:p>
    <w:bookmarkEnd w:id="2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сопряжения озелененного участка с прилегающими территориями (бортовой камень, подпорные стенки и др.);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защиты насаждений и участков озеленения.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Озеленение необходимо формировать, исключающее однообразие и монотонность.</w:t>
      </w:r>
    </w:p>
    <w:p w:rsidR="00206D5A" w:rsidRPr="00206D5A" w:rsidRDefault="00206D5A" w:rsidP="00206D5A">
      <w:pPr>
        <w:jc w:val="both"/>
        <w:rPr>
          <w:rFonts w:ascii="Times New Roman" w:hAnsi="Times New Roman" w:cs="Times New Roman"/>
          <w:color w:val="000000" w:themeColor="text1"/>
          <w:sz w:val="27"/>
          <w:szCs w:val="27"/>
        </w:rPr>
      </w:pPr>
      <w:bookmarkStart w:id="30" w:name="sub_1065"/>
      <w:r w:rsidRPr="00206D5A">
        <w:rPr>
          <w:rFonts w:ascii="Times New Roman" w:hAnsi="Times New Roman" w:cs="Times New Roman"/>
          <w:color w:val="000000" w:themeColor="text1"/>
          <w:sz w:val="27"/>
          <w:szCs w:val="27"/>
        </w:rPr>
        <w:t>4.4. Территория предприятия должна содержаться в чистоте. Проезды и проходы должны быть свободными для движения, выровнены, не иметь рытвин, ям и достаточно освещены.</w:t>
      </w:r>
    </w:p>
    <w:p w:rsidR="00206D5A" w:rsidRPr="00206D5A" w:rsidRDefault="00206D5A" w:rsidP="00206D5A">
      <w:pPr>
        <w:jc w:val="both"/>
        <w:rPr>
          <w:rFonts w:ascii="Times New Roman" w:hAnsi="Times New Roman" w:cs="Times New Roman"/>
          <w:color w:val="000000" w:themeColor="text1"/>
          <w:sz w:val="27"/>
          <w:szCs w:val="27"/>
        </w:rPr>
      </w:pPr>
      <w:bookmarkStart w:id="31" w:name="sub_1066"/>
      <w:bookmarkEnd w:id="30"/>
      <w:r w:rsidRPr="00206D5A">
        <w:rPr>
          <w:rFonts w:ascii="Times New Roman" w:hAnsi="Times New Roman" w:cs="Times New Roman"/>
          <w:color w:val="000000" w:themeColor="text1"/>
          <w:sz w:val="27"/>
          <w:szCs w:val="27"/>
        </w:rPr>
        <w:t>4.5. Ямы, устраиваемые для технических целей, должны быть ограждены.</w:t>
      </w:r>
    </w:p>
    <w:p w:rsidR="00206D5A" w:rsidRPr="00206D5A" w:rsidRDefault="00206D5A" w:rsidP="00206D5A">
      <w:pPr>
        <w:jc w:val="both"/>
        <w:rPr>
          <w:rFonts w:ascii="Times New Roman" w:hAnsi="Times New Roman" w:cs="Times New Roman"/>
          <w:color w:val="000000" w:themeColor="text1"/>
          <w:sz w:val="27"/>
          <w:szCs w:val="27"/>
        </w:rPr>
      </w:pPr>
      <w:bookmarkStart w:id="32" w:name="sub_1067"/>
      <w:bookmarkEnd w:id="31"/>
      <w:r w:rsidRPr="00206D5A">
        <w:rPr>
          <w:rFonts w:ascii="Times New Roman" w:hAnsi="Times New Roman" w:cs="Times New Roman"/>
          <w:color w:val="000000" w:themeColor="text1"/>
          <w:sz w:val="27"/>
          <w:szCs w:val="27"/>
        </w:rPr>
        <w:t>4.6. 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rsidR="00206D5A" w:rsidRPr="00206D5A" w:rsidRDefault="00206D5A" w:rsidP="00206D5A">
      <w:pPr>
        <w:jc w:val="both"/>
        <w:rPr>
          <w:rFonts w:ascii="Times New Roman" w:hAnsi="Times New Roman" w:cs="Times New Roman"/>
          <w:color w:val="000000" w:themeColor="text1"/>
          <w:sz w:val="27"/>
          <w:szCs w:val="27"/>
        </w:rPr>
      </w:pPr>
      <w:bookmarkStart w:id="33" w:name="sub_1610"/>
      <w:bookmarkEnd w:id="32"/>
      <w:r w:rsidRPr="00206D5A">
        <w:rPr>
          <w:rFonts w:ascii="Times New Roman" w:hAnsi="Times New Roman" w:cs="Times New Roman"/>
          <w:color w:val="000000" w:themeColor="text1"/>
          <w:sz w:val="27"/>
          <w:szCs w:val="27"/>
        </w:rPr>
        <w:t>4.7. Территория промышленных предприятий должна быть максимально озеленена, а пешеходные дорожки должны иметь твердые покрытия.</w:t>
      </w:r>
    </w:p>
    <w:p w:rsidR="00206D5A" w:rsidRPr="00206D5A" w:rsidRDefault="00206D5A" w:rsidP="00206D5A">
      <w:pPr>
        <w:jc w:val="both"/>
        <w:rPr>
          <w:rFonts w:ascii="Times New Roman" w:hAnsi="Times New Roman" w:cs="Times New Roman"/>
          <w:color w:val="000000" w:themeColor="text1"/>
          <w:sz w:val="27"/>
          <w:szCs w:val="27"/>
        </w:rPr>
      </w:pPr>
      <w:bookmarkStart w:id="34" w:name="sub_1611"/>
      <w:bookmarkEnd w:id="33"/>
      <w:r w:rsidRPr="00206D5A">
        <w:rPr>
          <w:rFonts w:ascii="Times New Roman" w:hAnsi="Times New Roman" w:cs="Times New Roman"/>
          <w:color w:val="000000" w:themeColor="text1"/>
          <w:sz w:val="27"/>
          <w:szCs w:val="27"/>
        </w:rPr>
        <w:t>4.8. Места для сбора и хранения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вод и атмосферного воздуха, а также должны быть изолированы от доступа посторонних лиц.</w:t>
      </w:r>
    </w:p>
    <w:p w:rsidR="00206D5A" w:rsidRPr="00206D5A" w:rsidRDefault="00206D5A" w:rsidP="00206D5A">
      <w:pPr>
        <w:jc w:val="both"/>
        <w:rPr>
          <w:rFonts w:ascii="Times New Roman" w:hAnsi="Times New Roman" w:cs="Times New Roman"/>
          <w:color w:val="000000" w:themeColor="text1"/>
          <w:sz w:val="27"/>
          <w:szCs w:val="27"/>
        </w:rPr>
      </w:pPr>
      <w:bookmarkStart w:id="35" w:name="sub_1612"/>
      <w:bookmarkStart w:id="36" w:name="_GoBack"/>
      <w:bookmarkEnd w:id="34"/>
      <w:bookmarkEnd w:id="36"/>
      <w:r w:rsidRPr="00206D5A">
        <w:rPr>
          <w:rFonts w:ascii="Times New Roman" w:hAnsi="Times New Roman" w:cs="Times New Roman"/>
          <w:color w:val="000000" w:themeColor="text1"/>
          <w:sz w:val="27"/>
          <w:szCs w:val="27"/>
        </w:rPr>
        <w:t>4.9. Места для сбора, сортировки и кратковременного хранения отходов производства на территории предприятия размещаются на специальных участках или в изолированных специальных помещениях.</w:t>
      </w:r>
    </w:p>
    <w:p w:rsidR="00206D5A" w:rsidRPr="00206D5A" w:rsidRDefault="00206D5A" w:rsidP="00206D5A">
      <w:pPr>
        <w:jc w:val="both"/>
        <w:rPr>
          <w:rFonts w:ascii="Times New Roman" w:hAnsi="Times New Roman" w:cs="Times New Roman"/>
          <w:color w:val="000000" w:themeColor="text1"/>
          <w:sz w:val="27"/>
          <w:szCs w:val="27"/>
        </w:rPr>
      </w:pPr>
      <w:bookmarkStart w:id="37" w:name="sub_1613"/>
      <w:bookmarkEnd w:id="35"/>
      <w:r w:rsidRPr="00206D5A">
        <w:rPr>
          <w:rFonts w:ascii="Times New Roman" w:hAnsi="Times New Roman" w:cs="Times New Roman"/>
          <w:color w:val="000000" w:themeColor="text1"/>
          <w:sz w:val="27"/>
          <w:szCs w:val="27"/>
        </w:rPr>
        <w:t>4.10. Мусоросборники должны быть оборудованы плотно закрывающимися крышками и регулярно очищаться, не допуская их переполнения.</w:t>
      </w:r>
    </w:p>
    <w:p w:rsidR="00206D5A" w:rsidRPr="00206D5A" w:rsidRDefault="00206D5A" w:rsidP="00206D5A">
      <w:pPr>
        <w:jc w:val="both"/>
        <w:rPr>
          <w:rFonts w:ascii="Times New Roman" w:hAnsi="Times New Roman" w:cs="Times New Roman"/>
          <w:color w:val="000000" w:themeColor="text1"/>
          <w:sz w:val="27"/>
          <w:szCs w:val="27"/>
        </w:rPr>
      </w:pPr>
      <w:bookmarkStart w:id="38" w:name="sub_1614"/>
      <w:bookmarkEnd w:id="37"/>
      <w:r w:rsidRPr="00206D5A">
        <w:rPr>
          <w:rFonts w:ascii="Times New Roman" w:hAnsi="Times New Roman" w:cs="Times New Roman"/>
          <w:color w:val="000000" w:themeColor="text1"/>
          <w:sz w:val="27"/>
          <w:szCs w:val="27"/>
        </w:rPr>
        <w:t>4.11. Руководители (уполномоченные лица) предприятий, расположенных на территориях производственного назначения, несут ответственность за соблюдение Правил благоустройства.</w:t>
      </w:r>
    </w:p>
    <w:bookmarkEnd w:id="38"/>
    <w:p w:rsid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center"/>
        <w:rPr>
          <w:rFonts w:ascii="Times New Roman" w:hAnsi="Times New Roman" w:cs="Times New Roman"/>
          <w:b/>
          <w:bCs/>
          <w:color w:val="000000" w:themeColor="text1"/>
          <w:sz w:val="27"/>
          <w:szCs w:val="27"/>
        </w:rPr>
      </w:pPr>
      <w:bookmarkStart w:id="39" w:name="sub_300"/>
      <w:r w:rsidRPr="00206D5A">
        <w:rPr>
          <w:rFonts w:ascii="Times New Roman" w:hAnsi="Times New Roman" w:cs="Times New Roman"/>
          <w:b/>
          <w:bCs/>
          <w:color w:val="000000" w:themeColor="text1"/>
          <w:sz w:val="27"/>
          <w:szCs w:val="27"/>
        </w:rPr>
        <w:lastRenderedPageBreak/>
        <w:t>Глава 3. Внешний вид фасадов и ограждающих конструкций зданий, строений, сооружений, а также требования к ограждениям и порядок их содержания</w:t>
      </w:r>
    </w:p>
    <w:p w:rsidR="00206D5A" w:rsidRPr="00206D5A" w:rsidRDefault="00206D5A" w:rsidP="00206D5A">
      <w:pPr>
        <w:jc w:val="both"/>
        <w:rPr>
          <w:rFonts w:ascii="Times New Roman" w:hAnsi="Times New Roman" w:cs="Times New Roman"/>
          <w:b/>
          <w:color w:val="000000" w:themeColor="text1"/>
          <w:sz w:val="27"/>
          <w:szCs w:val="27"/>
        </w:rPr>
      </w:pPr>
      <w:bookmarkStart w:id="40" w:name="sub_108"/>
      <w:bookmarkEnd w:id="39"/>
      <w:r w:rsidRPr="00206D5A">
        <w:rPr>
          <w:rFonts w:ascii="Times New Roman" w:hAnsi="Times New Roman" w:cs="Times New Roman"/>
          <w:b/>
          <w:color w:val="000000" w:themeColor="text1"/>
          <w:sz w:val="27"/>
          <w:szCs w:val="27"/>
        </w:rPr>
        <w:t>Статья 5.</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Общие требования к внешнему виду фасадов зданий, строений, сооружений различного назначения и разной формы собственности</w:t>
      </w:r>
    </w:p>
    <w:bookmarkEnd w:id="40"/>
    <w:p w:rsidR="00206D5A" w:rsidRPr="00206D5A" w:rsidRDefault="00206D5A" w:rsidP="002F43C7">
      <w:pPr>
        <w:autoSpaceDE w:val="0"/>
        <w:autoSpaceDN w:val="0"/>
        <w:adjustRightInd w:val="0"/>
        <w:jc w:val="both"/>
        <w:rPr>
          <w:rFonts w:ascii="Times New Roman" w:hAnsi="Times New Roman" w:cs="Times New Roman"/>
          <w:sz w:val="27"/>
          <w:szCs w:val="27"/>
        </w:rPr>
      </w:pPr>
      <w:r w:rsidRPr="00206D5A">
        <w:rPr>
          <w:rFonts w:ascii="Times New Roman" w:hAnsi="Times New Roman" w:cs="Times New Roman"/>
          <w:color w:val="000000" w:themeColor="text1"/>
          <w:sz w:val="27"/>
          <w:szCs w:val="27"/>
        </w:rPr>
        <w:t xml:space="preserve">5.1. </w:t>
      </w:r>
      <w:bookmarkStart w:id="41" w:name="sub_1082"/>
      <w:r w:rsidRPr="00206D5A">
        <w:rPr>
          <w:rFonts w:ascii="Times New Roman" w:hAnsi="Times New Roman" w:cs="Times New Roman"/>
          <w:sz w:val="27"/>
          <w:szCs w:val="27"/>
        </w:rPr>
        <w:t>Новое строительство зданий, сооружений и их частей, а также реконструкция и капитальный ремонт, затрагивающие их внешнее оформление (колористическое решение) и оборудование, могут осуществляться только в соответствии с архитектурным паспортом объекта.</w:t>
      </w:r>
    </w:p>
    <w:p w:rsidR="00206D5A" w:rsidRPr="00206D5A" w:rsidRDefault="00206D5A" w:rsidP="002F43C7">
      <w:pPr>
        <w:autoSpaceDE w:val="0"/>
        <w:autoSpaceDN w:val="0"/>
        <w:adjustRightInd w:val="0"/>
        <w:jc w:val="both"/>
        <w:rPr>
          <w:rFonts w:ascii="Times New Roman" w:hAnsi="Times New Roman" w:cs="Times New Roman"/>
          <w:sz w:val="27"/>
          <w:szCs w:val="27"/>
        </w:rPr>
      </w:pPr>
      <w:r w:rsidRPr="00206D5A">
        <w:rPr>
          <w:rFonts w:ascii="Times New Roman" w:hAnsi="Times New Roman" w:cs="Times New Roman"/>
          <w:sz w:val="27"/>
          <w:szCs w:val="27"/>
        </w:rPr>
        <w:t>Требования по оформлению архитектурного паспорта объекта распространяются на вновь строящиеся здания и сооружения, а также на здания и сооружения, при реконструкции или капитальном ремонте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5.2. В состав элементов фасадов зданий и сооружений входят:</w:t>
      </w:r>
    </w:p>
    <w:bookmarkEnd w:id="4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входные группы (ступени, площадки, перила, козырьки над входом, ограждения, стены, двери), входы в подвальные помещения и </w:t>
      </w:r>
      <w:proofErr w:type="spellStart"/>
      <w:r w:rsidRPr="00206D5A">
        <w:rPr>
          <w:rFonts w:ascii="Times New Roman" w:hAnsi="Times New Roman" w:cs="Times New Roman"/>
          <w:color w:val="000000" w:themeColor="text1"/>
          <w:sz w:val="27"/>
          <w:szCs w:val="27"/>
        </w:rPr>
        <w:t>мусорокамеры</w:t>
      </w:r>
      <w:proofErr w:type="spellEnd"/>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цоколь здания;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внешние поверхности стен, выступающие элементы фасадов (балконы, лоджии, эркеры, карнизы);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кровли, включая вентиляционные и дымовые трубы, ограждающие решетки, выходы на кровлю;</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архитектурные детали и облицовка (колонны, пилястры, фризы и др.);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водосточные трубы, включая воронки;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парапетные и оконные ограждения, решетки, металлическая отделка окон, балконов, поясков, выступов цоколя, свесов;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навесные металлические конструкции (</w:t>
      </w:r>
      <w:proofErr w:type="spellStart"/>
      <w:r w:rsidRPr="00206D5A">
        <w:rPr>
          <w:rFonts w:ascii="Times New Roman" w:hAnsi="Times New Roman" w:cs="Times New Roman"/>
          <w:color w:val="000000" w:themeColor="text1"/>
          <w:sz w:val="27"/>
          <w:szCs w:val="27"/>
        </w:rPr>
        <w:t>флагодержатели</w:t>
      </w:r>
      <w:proofErr w:type="spellEnd"/>
      <w:r w:rsidRPr="00206D5A">
        <w:rPr>
          <w:rFonts w:ascii="Times New Roman" w:hAnsi="Times New Roman" w:cs="Times New Roman"/>
          <w:color w:val="000000" w:themeColor="text1"/>
          <w:sz w:val="27"/>
          <w:szCs w:val="27"/>
        </w:rPr>
        <w:t>, анкеры, пожарные лестницы, вентиляционное оборудование);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стекла, рамы, балконные двери;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стационарные ограждения, прилегающие к зданиям;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конструкции, устанавливаемые на фасадах, крышах или иных внешних поверхностях зданий и сооружений;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вывески.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5.3. К материалам согласования архитектурного паспорта объекта предъявляются следующие общие требования, которые отображаются в проектной        </w:t>
      </w:r>
      <w:r w:rsidRPr="00206D5A">
        <w:rPr>
          <w:rFonts w:ascii="Times New Roman" w:hAnsi="Times New Roman" w:cs="Times New Roman"/>
          <w:color w:val="000000" w:themeColor="text1"/>
          <w:sz w:val="27"/>
          <w:szCs w:val="27"/>
        </w:rPr>
        <w:lastRenderedPageBreak/>
        <w:t>документации и состоят из текстовой и графической частей, а также подробные разъяснения к графической части проектной документации: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текстовая часть включает в себя краткое основное описание проектного предложения "Общие данные" (основные характеристики объекта, основные технико-экономические показатели, а также описание иных основных характеристик, требования к которым установлены градостроительным регламентом для объектов капитального строительства);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графическая часть представляет собой: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ситуационный план, отражающий расположение объекта в структуре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схему планировочной организации земельного участка;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поэтажные планы, фасады, основной разрез здания;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колористическое решение фасадов с отображением цвета и применяемых отделочных материалов;</w:t>
      </w:r>
    </w:p>
    <w:p w:rsidR="00206D5A" w:rsidRPr="00206D5A" w:rsidRDefault="00206D5A" w:rsidP="00206D5A">
      <w:pPr>
        <w:jc w:val="both"/>
        <w:rPr>
          <w:rFonts w:ascii="Times New Roman" w:hAnsi="Times New Roman" w:cs="Times New Roman"/>
          <w:color w:val="000000" w:themeColor="text1"/>
          <w:sz w:val="27"/>
          <w:szCs w:val="27"/>
        </w:rPr>
      </w:pPr>
      <w:bookmarkStart w:id="42" w:name="sub_1085"/>
      <w:r w:rsidRPr="00206D5A">
        <w:rPr>
          <w:rFonts w:ascii="Times New Roman" w:hAnsi="Times New Roman" w:cs="Times New Roman"/>
          <w:color w:val="000000" w:themeColor="text1"/>
          <w:sz w:val="27"/>
          <w:szCs w:val="27"/>
        </w:rPr>
        <w:t>5.4. Подробные разъяснения к графической части проектной документации:</w:t>
      </w:r>
    </w:p>
    <w:bookmarkEnd w:id="4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вне зависимости от размещения, назначения и эксплуатации объекта в материалах согласования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(входные группы, крыльца, навесы, козырьки, карнизы, балконы, лоджии, эркеры, веранды, террасы, арки, витрины, окна, двери, декоративные элементы и т.п.) и оборудования (антенны, водосточные трубы, вентиляционных шахт и решеток, кондиционеров, защитных сеток, солнцезащитных решетки и устройства, домовые знаки и т.п.).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фасадов;</w:t>
      </w:r>
    </w:p>
    <w:p w:rsidR="00206D5A" w:rsidRPr="00206D5A" w:rsidRDefault="00206D5A" w:rsidP="00206D5A">
      <w:pPr>
        <w:jc w:val="both"/>
        <w:rPr>
          <w:rFonts w:ascii="Times New Roman" w:hAnsi="Times New Roman" w:cs="Times New Roman"/>
          <w:color w:val="000000" w:themeColor="text1"/>
          <w:sz w:val="27"/>
          <w:szCs w:val="27"/>
        </w:rPr>
      </w:pPr>
      <w:bookmarkStart w:id="43" w:name="sub_852"/>
      <w:r w:rsidRPr="00206D5A">
        <w:rPr>
          <w:rFonts w:ascii="Times New Roman" w:hAnsi="Times New Roman" w:cs="Times New Roman"/>
          <w:color w:val="000000" w:themeColor="text1"/>
          <w:sz w:val="27"/>
          <w:szCs w:val="27"/>
        </w:rPr>
        <w:t>2) в зависимости от размещения, назначения или особенностей эксплуатации объектов в материалах согласования должно быть отражено:</w:t>
      </w:r>
    </w:p>
    <w:bookmarkEnd w:id="4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решение по архитектурно-художественному освещению и праздничное световое оформление фасадов - для объектов, расположенных вдоль городских улиц, разграничивающих жилые микрорайоны и кварталы, вдоль площадей, парков, скверов, и других общественных территорий городского поселения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б) комплексное решение по размещению на фасадах рекламы и информации - для объектов, на фасадах которых планируется размещение нескольких рекламных, </w:t>
      </w:r>
      <w:r w:rsidRPr="00206D5A">
        <w:rPr>
          <w:rFonts w:ascii="Times New Roman" w:hAnsi="Times New Roman" w:cs="Times New Roman"/>
          <w:color w:val="000000" w:themeColor="text1"/>
          <w:sz w:val="27"/>
          <w:szCs w:val="27"/>
        </w:rPr>
        <w:lastRenderedPageBreak/>
        <w:t>информационных или декоративных элементов (рекламных вывесок, баннеров, перетяжек, панно, витрин, крышных установок, указателей, товарных или фирменных знаков).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5.5. Любые изменения ранее согласованного архитектурного паспорта зданий и сооружений также подлежат согласованию с администрацией городского поселения Лянтор до их фактического выполнения.</w:t>
      </w:r>
    </w:p>
    <w:p w:rsidR="00206D5A" w:rsidRPr="00206D5A" w:rsidRDefault="00206D5A" w:rsidP="00206D5A">
      <w:pPr>
        <w:jc w:val="both"/>
        <w:rPr>
          <w:rFonts w:ascii="Times New Roman" w:hAnsi="Times New Roman" w:cs="Times New Roman"/>
          <w:color w:val="000000" w:themeColor="text1"/>
          <w:sz w:val="27"/>
          <w:szCs w:val="27"/>
        </w:rPr>
      </w:pPr>
      <w:bookmarkStart w:id="44" w:name="sub_1087"/>
      <w:r w:rsidRPr="00206D5A">
        <w:rPr>
          <w:rFonts w:ascii="Times New Roman" w:hAnsi="Times New Roman" w:cs="Times New Roman"/>
          <w:color w:val="000000" w:themeColor="text1"/>
          <w:sz w:val="27"/>
          <w:szCs w:val="27"/>
        </w:rPr>
        <w:t>5.6. Архитектурный паспорт фасадов объекта должно формироваться с учетом:</w:t>
      </w:r>
    </w:p>
    <w:bookmarkEnd w:id="4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функционального назначения объекта (жилой, промышленный, административный, культурно-просветительский, физкультурно-спортивный);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местоположения объекта в структуре городского поселения, микрорайона, квартала (на пересечении улиц или на замыкании оси улицы, по красной линии застройки, внутри застройки);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зон визуального восприятия (участие в формировании силуэта и (или) панорамы застройки, визуальный акцент, визуальная доминанта);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типа и стилистики окружающей застройки;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тектоники объекта (соотношение несущих частей сооружения, выраженное в пластических формах; художественное выражение закономерностей, присущих конструктивной системе здания);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6) материала ограждающих конструкций окружающей застройки;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 возможностей и особенностей материалов, применяемых в ограждающих конструкциях (в том числе материалов облицовки).</w:t>
      </w:r>
    </w:p>
    <w:p w:rsidR="00206D5A" w:rsidRPr="00206D5A" w:rsidRDefault="00206D5A" w:rsidP="00206D5A">
      <w:pPr>
        <w:jc w:val="both"/>
        <w:rPr>
          <w:rFonts w:ascii="Times New Roman" w:hAnsi="Times New Roman" w:cs="Times New Roman"/>
          <w:color w:val="000000" w:themeColor="text1"/>
          <w:sz w:val="27"/>
          <w:szCs w:val="27"/>
        </w:rPr>
      </w:pPr>
      <w:bookmarkStart w:id="45" w:name="sub_1088"/>
      <w:r w:rsidRPr="00206D5A">
        <w:rPr>
          <w:rFonts w:ascii="Times New Roman" w:hAnsi="Times New Roman" w:cs="Times New Roman"/>
          <w:color w:val="000000" w:themeColor="text1"/>
          <w:sz w:val="27"/>
          <w:szCs w:val="27"/>
        </w:rPr>
        <w:t>5.7. Архитектурный паспорт зданий, строений, сооружений включают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домовых знаков.</w:t>
      </w:r>
    </w:p>
    <w:p w:rsidR="00206D5A" w:rsidRPr="00206D5A" w:rsidRDefault="00206D5A" w:rsidP="00206D5A">
      <w:pPr>
        <w:jc w:val="both"/>
        <w:rPr>
          <w:rFonts w:ascii="Times New Roman" w:hAnsi="Times New Roman" w:cs="Times New Roman"/>
          <w:color w:val="000000" w:themeColor="text1"/>
          <w:sz w:val="27"/>
          <w:szCs w:val="27"/>
        </w:rPr>
      </w:pPr>
      <w:bookmarkStart w:id="46" w:name="sub_1089"/>
      <w:bookmarkEnd w:id="45"/>
      <w:r w:rsidRPr="00206D5A">
        <w:rPr>
          <w:rFonts w:ascii="Times New Roman" w:hAnsi="Times New Roman" w:cs="Times New Roman"/>
          <w:color w:val="000000" w:themeColor="text1"/>
          <w:sz w:val="27"/>
          <w:szCs w:val="27"/>
        </w:rPr>
        <w:t>5.8. Колористическое (цветовое) решение фасадов объекта должно формироваться с учетом:</w:t>
      </w:r>
    </w:p>
    <w:bookmarkEnd w:id="4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колористических (цветовых) особенностей сложившейся окружающей застройки;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колористических (цветовых) возможностей и особенностей применяемых ограждающих конструкций и (или) материалов облицовки.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5.9. При капитальном ремонте объекта работы производятся только после согласования проектной документации, включая архитектурное решение объекта (за исключением схемы планировочной организации земельного участка) в Администрации городского поселения Лянтор. Если объект построен по индивидуальному проекту, то планируемые изменения дополнительно согласовываются с автором проекта.</w:t>
      </w:r>
    </w:p>
    <w:p w:rsidR="00206D5A" w:rsidRPr="00206D5A" w:rsidRDefault="00206D5A" w:rsidP="00206D5A">
      <w:pPr>
        <w:jc w:val="both"/>
        <w:rPr>
          <w:rFonts w:ascii="Times New Roman" w:hAnsi="Times New Roman" w:cs="Times New Roman"/>
          <w:color w:val="000000" w:themeColor="text1"/>
          <w:sz w:val="27"/>
          <w:szCs w:val="27"/>
        </w:rPr>
      </w:pPr>
      <w:bookmarkStart w:id="47" w:name="sub_1811"/>
      <w:r w:rsidRPr="00206D5A">
        <w:rPr>
          <w:rFonts w:ascii="Times New Roman" w:hAnsi="Times New Roman" w:cs="Times New Roman"/>
          <w:color w:val="000000" w:themeColor="text1"/>
          <w:sz w:val="27"/>
          <w:szCs w:val="27"/>
        </w:rPr>
        <w:lastRenderedPageBreak/>
        <w:t>5.10. Для обоснования принятых проектных решений объектов, граничащих с городскими улицами, площадями, парками, скверами,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bookmarkEnd w:id="4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5.11. При принятии решения об утверждении архитектурного паспорта объектов, участвующих в формировании силуэта и (или) панорамы застройки, являющихся важными 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 с рассмотрением проекта на Общественном сов</w:t>
      </w:r>
      <w:r w:rsidR="00EC5966">
        <w:rPr>
          <w:rFonts w:ascii="Times New Roman" w:hAnsi="Times New Roman" w:cs="Times New Roman"/>
          <w:color w:val="000000" w:themeColor="text1"/>
          <w:sz w:val="27"/>
          <w:szCs w:val="27"/>
        </w:rPr>
        <w:t>ете городского поселения Лянтор по вопросам жилищно-коммунального хозяйства</w:t>
      </w:r>
    </w:p>
    <w:p w:rsidR="00206D5A" w:rsidRPr="00206D5A" w:rsidRDefault="00206D5A" w:rsidP="00206D5A">
      <w:pPr>
        <w:jc w:val="both"/>
        <w:rPr>
          <w:rFonts w:ascii="Times New Roman" w:hAnsi="Times New Roman" w:cs="Times New Roman"/>
          <w:color w:val="000000" w:themeColor="text1"/>
          <w:sz w:val="27"/>
          <w:szCs w:val="27"/>
        </w:rPr>
      </w:pPr>
      <w:bookmarkStart w:id="48" w:name="sub_1813"/>
      <w:r w:rsidRPr="00206D5A">
        <w:rPr>
          <w:rFonts w:ascii="Times New Roman" w:hAnsi="Times New Roman" w:cs="Times New Roman"/>
          <w:color w:val="000000" w:themeColor="text1"/>
          <w:sz w:val="27"/>
          <w:szCs w:val="27"/>
        </w:rPr>
        <w:t>5.12. Проект архитектурно-художественного освещения и праздничной подсветки фасадов разрабатывается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bookmarkEnd w:id="4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5.13. Любое отклонение от проектного предложения архитектурного паспорта нарушением Правил. Во избежание подобного нарушения планируемое отклонение (изменение) должно быть предварительно, до фактического выполнения, отражено в соответствующей части проектной документации и согласовано.</w:t>
      </w:r>
    </w:p>
    <w:p w:rsidR="00206D5A" w:rsidRPr="00206D5A" w:rsidRDefault="00206D5A" w:rsidP="00206D5A">
      <w:pPr>
        <w:jc w:val="both"/>
        <w:rPr>
          <w:rFonts w:ascii="Times New Roman" w:hAnsi="Times New Roman" w:cs="Times New Roman"/>
          <w:color w:val="000000" w:themeColor="text1"/>
          <w:sz w:val="27"/>
          <w:szCs w:val="27"/>
        </w:rPr>
      </w:pPr>
      <w:bookmarkStart w:id="49" w:name="sub_1815"/>
      <w:r w:rsidRPr="00206D5A">
        <w:rPr>
          <w:rFonts w:ascii="Times New Roman" w:hAnsi="Times New Roman" w:cs="Times New Roman"/>
          <w:color w:val="000000" w:themeColor="text1"/>
          <w:sz w:val="27"/>
          <w:szCs w:val="27"/>
        </w:rPr>
        <w:t>5.14. При проектировании зданий (в том числе жилых), расположенных вдоль улиц городского значения, разграничивающих жилые микрорайоны и кварталы, вдоль площадей, парков, скверов и других общественных территорий городского поселения, нижние этажи которых предназначены для размещения встроенных помещений обслуживания, на уровне 1 - 2-го этажей должно предусматриваться устройство витрин.</w:t>
      </w:r>
    </w:p>
    <w:p w:rsidR="00206D5A" w:rsidRPr="00206D5A" w:rsidRDefault="00206D5A" w:rsidP="00206D5A">
      <w:pPr>
        <w:jc w:val="both"/>
        <w:rPr>
          <w:rFonts w:ascii="Times New Roman" w:hAnsi="Times New Roman" w:cs="Times New Roman"/>
          <w:color w:val="000000" w:themeColor="text1"/>
          <w:sz w:val="27"/>
          <w:szCs w:val="27"/>
        </w:rPr>
      </w:pPr>
      <w:bookmarkStart w:id="50" w:name="sub_1816"/>
      <w:bookmarkEnd w:id="49"/>
      <w:r w:rsidRPr="00206D5A">
        <w:rPr>
          <w:rFonts w:ascii="Times New Roman" w:hAnsi="Times New Roman" w:cs="Times New Roman"/>
          <w:color w:val="000000" w:themeColor="text1"/>
          <w:sz w:val="27"/>
          <w:szCs w:val="27"/>
        </w:rPr>
        <w:t>5.15. Собственники зданий и сооружений (в случае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обязаны поддерживать в исправном состоянии фасады зданий и сооружений и сохранять их архитектурно-художественный облик. В случае нанесения разного рода надписей, рисунков в процессе эксплуатации зданий и сооружений, должны закрашиваться (удаляться) согласно колерному паспорту.</w:t>
      </w:r>
    </w:p>
    <w:bookmarkEnd w:id="5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5.15.1. К дефектам внешнего вида фасадов, нарушающим архитектурно-художественный облик застройки, относятся: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1) наличие любого повреждения отделочного слоя фасадов и элементов фасадов (входные группы, цоколь, внешние поверхности стен, выступающие элементы фасадов, кровли и т.п.);</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трещины, отслоения, сколы облицовки, обшивки, окраски;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наличие видимых деформаций несущих и ненесущих конструкций фасадов и элементов фасадов,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изменение цветового решения, фактуры отделочного слоя, наличие несанкционированных надписей на фасадах;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наличие повреждений любого характера на декоративных элементах фасадов (карнизов, панно и тому подобное).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5.15.2. Перечень основных работ, выполняемых при проведении текущих ремонтов фасадов: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пескоструйная очистка, промывка, окраска фасадов;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восстановление участков штукатурки и плиточной облицовки;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укрепление или снятие с фасада угрожающих падением архитектурных деталей, облицовочных плиток, отдельных кирпичей, восстановление лепных деталей;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окраска оконных переплетов (кроме пластиковых), дверей, ограждений балконов и лоджий, водосточных труб, цоколя, замена остекления;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восстановление домовых знаков и указателей наименования улиц;</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6) восстановление или замена отдельных элементов крылец, козырьков входных групп (заделка выбоин, трещин ступеней и площадок, замена отдельных ступеней).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5.15.3. Текущий ремонт фасадов зданий, строений, сооружений должен проводиться собственником(</w:t>
      </w:r>
      <w:proofErr w:type="spellStart"/>
      <w:r w:rsidRPr="00206D5A">
        <w:rPr>
          <w:rFonts w:ascii="Times New Roman" w:hAnsi="Times New Roman" w:cs="Times New Roman"/>
          <w:color w:val="000000" w:themeColor="text1"/>
          <w:sz w:val="27"/>
          <w:szCs w:val="27"/>
        </w:rPr>
        <w:t>ами</w:t>
      </w:r>
      <w:proofErr w:type="spellEnd"/>
      <w:r w:rsidRPr="00206D5A">
        <w:rPr>
          <w:rFonts w:ascii="Times New Roman" w:hAnsi="Times New Roman" w:cs="Times New Roman"/>
          <w:color w:val="000000" w:themeColor="text1"/>
          <w:sz w:val="27"/>
          <w:szCs w:val="27"/>
        </w:rPr>
        <w:t>) либо его (их) уполномоченным представителем по итогам проведения ежегодного общего осмотра фасадов в весенний период.</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Работы по текущему ремонту необходимо проводить ежегодно в летний, осенний периоды.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5.15.4. Собственники зданий и сооружений (в случае если зданием является многоквартирный жилой дом - собственники помещений в многоквартирном жилом доме, либо уполномоченные собственниками помещений в многоквартирном жилом доме лица) обязаны осуществлять очистку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w:t>
      </w:r>
    </w:p>
    <w:p w:rsidR="00206D5A" w:rsidRPr="00206D5A" w:rsidRDefault="00206D5A" w:rsidP="00206D5A">
      <w:pPr>
        <w:jc w:val="both"/>
        <w:rPr>
          <w:rFonts w:ascii="Times New Roman" w:hAnsi="Times New Roman" w:cs="Times New Roman"/>
          <w:color w:val="000000" w:themeColor="text1"/>
          <w:sz w:val="27"/>
          <w:szCs w:val="27"/>
        </w:rPr>
      </w:pPr>
      <w:bookmarkStart w:id="51" w:name="sub_1817"/>
      <w:r w:rsidRPr="00206D5A">
        <w:rPr>
          <w:rFonts w:ascii="Times New Roman" w:hAnsi="Times New Roman" w:cs="Times New Roman"/>
          <w:color w:val="000000" w:themeColor="text1"/>
          <w:sz w:val="27"/>
          <w:szCs w:val="27"/>
        </w:rPr>
        <w:lastRenderedPageBreak/>
        <w:t>5.16. 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существующих не допускается.</w:t>
      </w:r>
    </w:p>
    <w:p w:rsidR="00206D5A" w:rsidRPr="00206D5A" w:rsidRDefault="00206D5A" w:rsidP="00206D5A">
      <w:pPr>
        <w:jc w:val="both"/>
        <w:rPr>
          <w:rFonts w:ascii="Times New Roman" w:hAnsi="Times New Roman" w:cs="Times New Roman"/>
          <w:color w:val="000000" w:themeColor="text1"/>
          <w:sz w:val="27"/>
          <w:szCs w:val="27"/>
        </w:rPr>
      </w:pPr>
      <w:bookmarkStart w:id="52" w:name="sub_1818"/>
      <w:bookmarkEnd w:id="51"/>
      <w:r w:rsidRPr="00206D5A">
        <w:rPr>
          <w:rFonts w:ascii="Times New Roman" w:hAnsi="Times New Roman" w:cs="Times New Roman"/>
          <w:color w:val="000000" w:themeColor="text1"/>
          <w:sz w:val="27"/>
          <w:szCs w:val="27"/>
        </w:rPr>
        <w:t>5.17. Изменение устройства и оборудования балконов и лоджий, не нарушающее архитектурного облика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в установленном порядке.</w:t>
      </w:r>
    </w:p>
    <w:p w:rsidR="00206D5A" w:rsidRPr="00206D5A" w:rsidRDefault="00206D5A" w:rsidP="00206D5A">
      <w:pPr>
        <w:jc w:val="both"/>
        <w:rPr>
          <w:rFonts w:ascii="Times New Roman" w:hAnsi="Times New Roman" w:cs="Times New Roman"/>
          <w:color w:val="000000" w:themeColor="text1"/>
          <w:sz w:val="27"/>
          <w:szCs w:val="27"/>
        </w:rPr>
      </w:pPr>
      <w:bookmarkStart w:id="53" w:name="sub_1819"/>
      <w:bookmarkEnd w:id="52"/>
      <w:r w:rsidRPr="00206D5A">
        <w:rPr>
          <w:rFonts w:ascii="Times New Roman" w:hAnsi="Times New Roman" w:cs="Times New Roman"/>
          <w:color w:val="000000" w:themeColor="text1"/>
          <w:sz w:val="27"/>
          <w:szCs w:val="27"/>
        </w:rPr>
        <w:t>5.18. При эксплуатации и ремонте балконов и лоджий не допускается их произвольное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облику фасада.</w:t>
      </w:r>
    </w:p>
    <w:p w:rsidR="00206D5A" w:rsidRPr="00206D5A" w:rsidRDefault="00206D5A" w:rsidP="00206D5A">
      <w:pPr>
        <w:jc w:val="both"/>
        <w:rPr>
          <w:rFonts w:ascii="Times New Roman" w:hAnsi="Times New Roman" w:cs="Times New Roman"/>
          <w:color w:val="000000" w:themeColor="text1"/>
          <w:sz w:val="27"/>
          <w:szCs w:val="27"/>
        </w:rPr>
      </w:pPr>
      <w:bookmarkStart w:id="54" w:name="sub_1820"/>
      <w:bookmarkEnd w:id="53"/>
      <w:r w:rsidRPr="00206D5A">
        <w:rPr>
          <w:rFonts w:ascii="Times New Roman" w:hAnsi="Times New Roman" w:cs="Times New Roman"/>
          <w:color w:val="000000" w:themeColor="text1"/>
          <w:sz w:val="27"/>
          <w:szCs w:val="27"/>
        </w:rPr>
        <w:t>5.19.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206D5A" w:rsidRPr="00206D5A" w:rsidRDefault="00206D5A" w:rsidP="00206D5A">
      <w:pPr>
        <w:jc w:val="both"/>
        <w:rPr>
          <w:rFonts w:ascii="Times New Roman" w:hAnsi="Times New Roman" w:cs="Times New Roman"/>
          <w:color w:val="000000" w:themeColor="text1"/>
          <w:sz w:val="27"/>
          <w:szCs w:val="27"/>
        </w:rPr>
      </w:pPr>
      <w:bookmarkStart w:id="55" w:name="sub_1821"/>
      <w:bookmarkEnd w:id="54"/>
      <w:r w:rsidRPr="00206D5A">
        <w:rPr>
          <w:rFonts w:ascii="Times New Roman" w:hAnsi="Times New Roman" w:cs="Times New Roman"/>
          <w:color w:val="000000" w:themeColor="text1"/>
          <w:sz w:val="27"/>
          <w:szCs w:val="27"/>
        </w:rPr>
        <w:t>5.20. 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206D5A" w:rsidRPr="00206D5A" w:rsidRDefault="00206D5A" w:rsidP="00206D5A">
      <w:pPr>
        <w:jc w:val="both"/>
        <w:rPr>
          <w:rFonts w:ascii="Times New Roman" w:hAnsi="Times New Roman" w:cs="Times New Roman"/>
          <w:color w:val="000000" w:themeColor="text1"/>
          <w:sz w:val="27"/>
          <w:szCs w:val="27"/>
        </w:rPr>
      </w:pPr>
      <w:bookmarkStart w:id="56" w:name="sub_1822"/>
      <w:bookmarkEnd w:id="55"/>
      <w:r w:rsidRPr="00206D5A">
        <w:rPr>
          <w:rFonts w:ascii="Times New Roman" w:hAnsi="Times New Roman" w:cs="Times New Roman"/>
          <w:color w:val="000000" w:themeColor="text1"/>
          <w:sz w:val="27"/>
          <w:szCs w:val="27"/>
        </w:rPr>
        <w:t>5.21.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206D5A" w:rsidRPr="00206D5A" w:rsidRDefault="00206D5A" w:rsidP="00206D5A">
      <w:pPr>
        <w:jc w:val="both"/>
        <w:rPr>
          <w:rFonts w:ascii="Times New Roman" w:hAnsi="Times New Roman" w:cs="Times New Roman"/>
          <w:color w:val="000000" w:themeColor="text1"/>
          <w:sz w:val="27"/>
          <w:szCs w:val="27"/>
        </w:rPr>
      </w:pPr>
      <w:bookmarkStart w:id="57" w:name="sub_1823"/>
      <w:bookmarkEnd w:id="56"/>
      <w:r w:rsidRPr="00206D5A">
        <w:rPr>
          <w:rFonts w:ascii="Times New Roman" w:hAnsi="Times New Roman" w:cs="Times New Roman"/>
          <w:color w:val="000000" w:themeColor="text1"/>
          <w:sz w:val="27"/>
          <w:szCs w:val="27"/>
        </w:rPr>
        <w:t>5.22. Расположение лоджий и балконов на фасадах зданий и сооружений, характер их устройства и внешний вид должны соответствовать архитектурному облику фасада, предусмотренному проектным решением.</w:t>
      </w:r>
    </w:p>
    <w:p w:rsidR="00206D5A" w:rsidRPr="00206D5A" w:rsidRDefault="00206D5A" w:rsidP="00206D5A">
      <w:pPr>
        <w:jc w:val="both"/>
        <w:rPr>
          <w:rFonts w:ascii="Times New Roman" w:hAnsi="Times New Roman" w:cs="Times New Roman"/>
          <w:color w:val="000000" w:themeColor="text1"/>
          <w:sz w:val="27"/>
          <w:szCs w:val="27"/>
        </w:rPr>
      </w:pPr>
      <w:bookmarkStart w:id="58" w:name="sub_1824"/>
      <w:bookmarkEnd w:id="57"/>
      <w:r w:rsidRPr="00206D5A">
        <w:rPr>
          <w:rFonts w:ascii="Times New Roman" w:hAnsi="Times New Roman" w:cs="Times New Roman"/>
          <w:color w:val="000000" w:themeColor="text1"/>
          <w:sz w:val="27"/>
          <w:szCs w:val="27"/>
        </w:rPr>
        <w:t>5.23. Основными принципами устройства балконов и лоджий на фасадах являются:</w:t>
      </w:r>
    </w:p>
    <w:bookmarkEnd w:id="5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единый характер на всей поверхности фасада (фасадов);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поэтажная группировка (единый характер в соответствии с поэтажными членениями фасада);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вертикальная группировка (единый характер в соответствии с размещением вертикальных внутренних коммуникаций, эркеров);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сплошное остекление фасада (части фасада).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5.24.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w:t>
      </w:r>
      <w:r w:rsidRPr="00206D5A">
        <w:rPr>
          <w:rFonts w:ascii="Times New Roman" w:hAnsi="Times New Roman" w:cs="Times New Roman"/>
          <w:color w:val="000000" w:themeColor="text1"/>
          <w:sz w:val="27"/>
          <w:szCs w:val="27"/>
        </w:rPr>
        <w:lastRenderedPageBreak/>
        <w:t>перила), а также необходимыми для ориентирования граждан информационными вывесками, перечнями и указателями.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5.24.1. В целях обеспечения доступа к зданиям, сооружения инвалидов и иных лиц, доступ которым по лестницам затруднен, а также отсутствует проектная возможность организации пандусов, допускается оборудование подъемных устройств или кнопок вызова, за исключением случаев, когда на фасаде расположено несколько входных групп, прилегающих друг к другу.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5.24.2. При расположении на фасаде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архитектурно-художественным решением прилегающей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59" w:name="sub_1826"/>
      <w:r w:rsidRPr="00206D5A">
        <w:rPr>
          <w:rFonts w:ascii="Times New Roman" w:hAnsi="Times New Roman" w:cs="Times New Roman"/>
          <w:color w:val="000000" w:themeColor="text1"/>
          <w:sz w:val="27"/>
          <w:szCs w:val="27"/>
        </w:rPr>
        <w:t>5.25. Козырек должен:</w:t>
      </w:r>
    </w:p>
    <w:bookmarkEnd w:id="5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размещаться над каждым входом;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закрывать от осадков всю площадку и ступени;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иметь негорючие несущие элементы.</w:t>
      </w:r>
    </w:p>
    <w:p w:rsidR="00206D5A" w:rsidRPr="00206D5A" w:rsidRDefault="00206D5A" w:rsidP="00206D5A">
      <w:pPr>
        <w:jc w:val="both"/>
        <w:rPr>
          <w:rFonts w:ascii="Times New Roman" w:hAnsi="Times New Roman" w:cs="Times New Roman"/>
          <w:color w:val="000000" w:themeColor="text1"/>
          <w:sz w:val="27"/>
          <w:szCs w:val="27"/>
        </w:rPr>
      </w:pPr>
      <w:bookmarkStart w:id="60" w:name="sub_1827"/>
      <w:r w:rsidRPr="00206D5A">
        <w:rPr>
          <w:rFonts w:ascii="Times New Roman" w:hAnsi="Times New Roman" w:cs="Times New Roman"/>
          <w:color w:val="000000" w:themeColor="text1"/>
          <w:sz w:val="27"/>
          <w:szCs w:val="27"/>
        </w:rPr>
        <w:t>5.26.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206D5A" w:rsidRPr="00206D5A" w:rsidRDefault="00206D5A" w:rsidP="00206D5A">
      <w:pPr>
        <w:jc w:val="both"/>
        <w:rPr>
          <w:rFonts w:ascii="Times New Roman" w:hAnsi="Times New Roman" w:cs="Times New Roman"/>
          <w:color w:val="000000" w:themeColor="text1"/>
          <w:sz w:val="27"/>
          <w:szCs w:val="27"/>
        </w:rPr>
      </w:pPr>
      <w:bookmarkStart w:id="61" w:name="sub_1828"/>
      <w:bookmarkEnd w:id="60"/>
      <w:r w:rsidRPr="00206D5A">
        <w:rPr>
          <w:rFonts w:ascii="Times New Roman" w:hAnsi="Times New Roman" w:cs="Times New Roman"/>
          <w:color w:val="000000" w:themeColor="text1"/>
          <w:sz w:val="27"/>
          <w:szCs w:val="27"/>
        </w:rPr>
        <w:t>5.27.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206D5A" w:rsidRPr="00206D5A" w:rsidRDefault="00206D5A" w:rsidP="00206D5A">
      <w:pPr>
        <w:jc w:val="both"/>
        <w:rPr>
          <w:rFonts w:ascii="Times New Roman" w:hAnsi="Times New Roman" w:cs="Times New Roman"/>
          <w:color w:val="000000" w:themeColor="text1"/>
          <w:sz w:val="27"/>
          <w:szCs w:val="27"/>
        </w:rPr>
      </w:pPr>
      <w:bookmarkStart w:id="62" w:name="sub_1829"/>
      <w:bookmarkEnd w:id="61"/>
      <w:r w:rsidRPr="00206D5A">
        <w:rPr>
          <w:rFonts w:ascii="Times New Roman" w:hAnsi="Times New Roman" w:cs="Times New Roman"/>
          <w:color w:val="000000" w:themeColor="text1"/>
          <w:sz w:val="27"/>
          <w:szCs w:val="27"/>
        </w:rPr>
        <w:t>5.28. При проектировании входных групп, обновлении, изменении фасадов зданий, сооружений не допускается:</w:t>
      </w:r>
    </w:p>
    <w:bookmarkEnd w:id="6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устройство опорных элементов (в том числе колонн, стоек), препятствующих движению пешеходов;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прокладка сетей инженерно-технического обеспечения открытым способом по фасаду здания, выходящему на улицу.</w:t>
      </w:r>
    </w:p>
    <w:p w:rsidR="00206D5A" w:rsidRPr="00206D5A" w:rsidRDefault="00206D5A" w:rsidP="00206D5A">
      <w:pPr>
        <w:jc w:val="both"/>
        <w:rPr>
          <w:rFonts w:ascii="Times New Roman" w:hAnsi="Times New Roman" w:cs="Times New Roman"/>
          <w:color w:val="000000" w:themeColor="text1"/>
          <w:sz w:val="27"/>
          <w:szCs w:val="27"/>
        </w:rPr>
      </w:pPr>
      <w:bookmarkStart w:id="63" w:name="sub_1831"/>
      <w:r w:rsidRPr="00206D5A">
        <w:rPr>
          <w:rFonts w:ascii="Times New Roman" w:hAnsi="Times New Roman" w:cs="Times New Roman"/>
          <w:color w:val="000000" w:themeColor="text1"/>
          <w:sz w:val="27"/>
          <w:szCs w:val="27"/>
        </w:rPr>
        <w:t>5.29. При проектировании организации стока воды со скатных крыш через водосточные трубы требуется:</w:t>
      </w:r>
    </w:p>
    <w:bookmarkEnd w:id="6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2) предусматривать обогрев ливнестоков и карнизов;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предусматривать в местах стока воды из трубы на пешеходные коммуникации устройство лотков в покрытии (закрытых или перекрытых решетками согласно настоящим Правилам);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предусматривать устройство дренажа в местах стока воды из трубы на газо</w:t>
      </w:r>
      <w:bookmarkStart w:id="64" w:name="sub_1832"/>
      <w:r w:rsidRPr="00206D5A">
        <w:rPr>
          <w:rFonts w:ascii="Times New Roman" w:hAnsi="Times New Roman" w:cs="Times New Roman"/>
          <w:color w:val="000000" w:themeColor="text1"/>
          <w:sz w:val="27"/>
          <w:szCs w:val="27"/>
        </w:rPr>
        <w:t>н или иные мягкие виды покрытия.</w:t>
      </w:r>
      <w:bookmarkEnd w:id="64"/>
    </w:p>
    <w:p w:rsidR="00206D5A" w:rsidRPr="00206D5A" w:rsidRDefault="00206D5A" w:rsidP="00206D5A">
      <w:pPr>
        <w:jc w:val="both"/>
        <w:rPr>
          <w:rFonts w:ascii="Times New Roman" w:hAnsi="Times New Roman" w:cs="Times New Roman"/>
          <w:b/>
          <w:color w:val="000000" w:themeColor="text1"/>
          <w:sz w:val="27"/>
          <w:szCs w:val="27"/>
        </w:rPr>
      </w:pPr>
      <w:bookmarkStart w:id="65" w:name="sub_110"/>
      <w:r w:rsidRPr="00206D5A">
        <w:rPr>
          <w:rFonts w:ascii="Times New Roman" w:hAnsi="Times New Roman" w:cs="Times New Roman"/>
          <w:b/>
          <w:color w:val="000000" w:themeColor="text1"/>
          <w:sz w:val="27"/>
          <w:szCs w:val="27"/>
        </w:rPr>
        <w:t>Статья 6. Ограждения</w:t>
      </w:r>
    </w:p>
    <w:p w:rsidR="00206D5A" w:rsidRPr="00206D5A" w:rsidRDefault="00206D5A" w:rsidP="00206D5A">
      <w:pPr>
        <w:jc w:val="both"/>
        <w:rPr>
          <w:rFonts w:ascii="Times New Roman" w:hAnsi="Times New Roman" w:cs="Times New Roman"/>
          <w:color w:val="000000" w:themeColor="text1"/>
          <w:sz w:val="27"/>
          <w:szCs w:val="27"/>
        </w:rPr>
      </w:pPr>
      <w:bookmarkStart w:id="66" w:name="sub_1101"/>
      <w:bookmarkEnd w:id="65"/>
      <w:r w:rsidRPr="00206D5A">
        <w:rPr>
          <w:rFonts w:ascii="Times New Roman" w:hAnsi="Times New Roman" w:cs="Times New Roman"/>
          <w:color w:val="000000" w:themeColor="text1"/>
          <w:sz w:val="27"/>
          <w:szCs w:val="27"/>
        </w:rPr>
        <w:t xml:space="preserve">6.1.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206D5A">
        <w:rPr>
          <w:rFonts w:ascii="Times New Roman" w:hAnsi="Times New Roman" w:cs="Times New Roman"/>
          <w:color w:val="000000" w:themeColor="text1"/>
          <w:sz w:val="27"/>
          <w:szCs w:val="27"/>
        </w:rPr>
        <w:t>полуприватных</w:t>
      </w:r>
      <w:proofErr w:type="spellEnd"/>
      <w:r w:rsidRPr="00206D5A">
        <w:rPr>
          <w:rFonts w:ascii="Times New Roman" w:hAnsi="Times New Roman" w:cs="Times New Roman"/>
          <w:color w:val="000000" w:themeColor="text1"/>
          <w:sz w:val="27"/>
          <w:szCs w:val="27"/>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06D5A" w:rsidRPr="00206D5A" w:rsidRDefault="00206D5A" w:rsidP="00206D5A">
      <w:pPr>
        <w:jc w:val="both"/>
        <w:rPr>
          <w:rFonts w:ascii="Times New Roman" w:hAnsi="Times New Roman" w:cs="Times New Roman"/>
          <w:color w:val="000000" w:themeColor="text1"/>
          <w:sz w:val="27"/>
          <w:szCs w:val="27"/>
        </w:rPr>
      </w:pPr>
      <w:bookmarkStart w:id="67" w:name="sub_1102"/>
      <w:bookmarkEnd w:id="66"/>
      <w:r w:rsidRPr="00206D5A">
        <w:rPr>
          <w:rFonts w:ascii="Times New Roman" w:hAnsi="Times New Roman" w:cs="Times New Roman"/>
          <w:color w:val="000000" w:themeColor="text1"/>
          <w:sz w:val="27"/>
          <w:szCs w:val="27"/>
        </w:rPr>
        <w:t>6.2. В целях благоустройства на территории городского поселения Лянтор применяются различные виды ограждений.</w:t>
      </w:r>
    </w:p>
    <w:p w:rsidR="00206D5A" w:rsidRPr="00206D5A" w:rsidRDefault="00206D5A" w:rsidP="00206D5A">
      <w:pPr>
        <w:jc w:val="both"/>
        <w:rPr>
          <w:rFonts w:ascii="Times New Roman" w:hAnsi="Times New Roman" w:cs="Times New Roman"/>
          <w:color w:val="000000" w:themeColor="text1"/>
          <w:sz w:val="27"/>
          <w:szCs w:val="27"/>
        </w:rPr>
      </w:pPr>
      <w:bookmarkStart w:id="68" w:name="sub_1103"/>
      <w:bookmarkEnd w:id="67"/>
      <w:r w:rsidRPr="00206D5A">
        <w:rPr>
          <w:rFonts w:ascii="Times New Roman" w:hAnsi="Times New Roman" w:cs="Times New Roman"/>
          <w:color w:val="000000" w:themeColor="text1"/>
          <w:sz w:val="27"/>
          <w:szCs w:val="27"/>
        </w:rPr>
        <w:t>6.3. Ограждения различаются по:</w:t>
      </w:r>
    </w:p>
    <w:bookmarkEnd w:id="6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назначению (декоративные, защитные, защитно-декоративные);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высоте (низкие, средние, высокие);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виду материала (деревянные, металлические, железобетонные и др.);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степени проницаемости для взгляда (прозрачные, глухие);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степени стационарности (постоянные, временные, передвижные).</w:t>
      </w:r>
    </w:p>
    <w:p w:rsidR="00206D5A" w:rsidRPr="00206D5A" w:rsidRDefault="00206D5A" w:rsidP="00206D5A">
      <w:pPr>
        <w:jc w:val="both"/>
        <w:rPr>
          <w:rFonts w:ascii="Times New Roman" w:hAnsi="Times New Roman" w:cs="Times New Roman"/>
          <w:color w:val="000000" w:themeColor="text1"/>
          <w:sz w:val="27"/>
          <w:szCs w:val="27"/>
        </w:rPr>
      </w:pPr>
      <w:bookmarkStart w:id="69" w:name="sub_1104"/>
      <w:r w:rsidRPr="00206D5A">
        <w:rPr>
          <w:rFonts w:ascii="Times New Roman" w:hAnsi="Times New Roman" w:cs="Times New Roman"/>
          <w:color w:val="000000" w:themeColor="text1"/>
          <w:sz w:val="27"/>
          <w:szCs w:val="27"/>
        </w:rPr>
        <w:t>6.4. Используются следующие типы ограждений:</w:t>
      </w:r>
    </w:p>
    <w:bookmarkEnd w:id="6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глухое ограждение - металлический лист или профиль, деревянная доска и другие непрозрачные строительные материалы;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комбинированное ограждение - комбинация из глухих и прозрачных плоскостей с применением отдельных декоративных элементов;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живая изгородь - изгородь, представляющая собой рядовую посадку (1- 3 ряда) кустарников и деревьев специальных пород, поддающихся формовке (стрижке).</w:t>
      </w:r>
    </w:p>
    <w:p w:rsidR="00206D5A" w:rsidRPr="00206D5A" w:rsidRDefault="00206D5A" w:rsidP="00206D5A">
      <w:pPr>
        <w:jc w:val="both"/>
        <w:rPr>
          <w:rFonts w:ascii="Times New Roman" w:hAnsi="Times New Roman" w:cs="Times New Roman"/>
          <w:color w:val="000000" w:themeColor="text1"/>
          <w:sz w:val="27"/>
          <w:szCs w:val="27"/>
        </w:rPr>
      </w:pPr>
      <w:bookmarkStart w:id="70" w:name="sub_1105"/>
      <w:r w:rsidRPr="00206D5A">
        <w:rPr>
          <w:rFonts w:ascii="Times New Roman" w:hAnsi="Times New Roman" w:cs="Times New Roman"/>
          <w:color w:val="000000" w:themeColor="text1"/>
          <w:sz w:val="27"/>
          <w:szCs w:val="27"/>
        </w:rPr>
        <w:t>6.5. Ограждения применяются:</w:t>
      </w:r>
    </w:p>
    <w:bookmarkEnd w:id="7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w:t>
      </w:r>
      <w:r w:rsidRPr="00206D5A">
        <w:rPr>
          <w:rFonts w:ascii="Times New Roman" w:hAnsi="Times New Roman" w:cs="Times New Roman"/>
          <w:color w:val="000000" w:themeColor="text1"/>
          <w:sz w:val="27"/>
          <w:szCs w:val="27"/>
        </w:rPr>
        <w:lastRenderedPageBreak/>
        <w:t>захоронения (погребения), памятников и мемориальных комплексов), части территории предприятий, выходящих на улицы, автомобильные дороги, создающие архитектурный облик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создающим архитектурный облик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комбинированное ограждение: для ограждения территории учреждений культуры, спортивных объектов с контролируемым входом, территории земельных участков, предназначенных для индивидуального жилищного строительства, не имеющей выхода к улицам, автомобильным дорогам, создающим архитектурный облик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живая изгородь: для ограждения или зонирования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6.6. При создании и благоустройстве ограждений необходимо предусматривать:</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а) разграничение зеленых зон и транспортных, пешеходных и </w:t>
      </w:r>
      <w:r w:rsidR="00C243BA" w:rsidRPr="00206D5A">
        <w:rPr>
          <w:rFonts w:ascii="Times New Roman" w:hAnsi="Times New Roman" w:cs="Times New Roman"/>
          <w:color w:val="000000" w:themeColor="text1"/>
          <w:sz w:val="27"/>
          <w:szCs w:val="27"/>
        </w:rPr>
        <w:t>вело коммуникаций</w:t>
      </w:r>
      <w:r w:rsidRPr="00206D5A">
        <w:rPr>
          <w:rFonts w:ascii="Times New Roman" w:hAnsi="Times New Roman" w:cs="Times New Roman"/>
          <w:color w:val="000000" w:themeColor="text1"/>
          <w:sz w:val="27"/>
          <w:szCs w:val="27"/>
        </w:rPr>
        <w:t xml:space="preserve"> с помощью применения приемов </w:t>
      </w:r>
      <w:r w:rsidR="00C243BA" w:rsidRPr="00206D5A">
        <w:rPr>
          <w:rFonts w:ascii="Times New Roman" w:hAnsi="Times New Roman" w:cs="Times New Roman"/>
          <w:color w:val="000000" w:themeColor="text1"/>
          <w:sz w:val="27"/>
          <w:szCs w:val="27"/>
        </w:rPr>
        <w:t>разно уровневой</w:t>
      </w:r>
      <w:r w:rsidRPr="00206D5A">
        <w:rPr>
          <w:rFonts w:ascii="Times New Roman" w:hAnsi="Times New Roman" w:cs="Times New Roman"/>
          <w:color w:val="000000" w:themeColor="text1"/>
          <w:sz w:val="27"/>
          <w:szCs w:val="27"/>
        </w:rPr>
        <w:t xml:space="preserve"> высоты или создания зеленых кустовых ограждений;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проектирование изменения высоты и геометрии бордюрного камня с учетом сезонных снежных отвалов;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использование живых изгородей из многолетних всесезонных кустистых растений;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прочность конструкции, обеспечивающей защиту пешеходов от наезда автомобилей;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наличие светоотражающих элементов, в местах возможного наезда автомобиля на ограждение.</w:t>
      </w:r>
    </w:p>
    <w:p w:rsidR="00206D5A" w:rsidRPr="00206D5A" w:rsidRDefault="00206D5A" w:rsidP="00206D5A">
      <w:pPr>
        <w:jc w:val="both"/>
        <w:rPr>
          <w:rFonts w:ascii="Times New Roman" w:hAnsi="Times New Roman" w:cs="Times New Roman"/>
          <w:color w:val="000000" w:themeColor="text1"/>
          <w:sz w:val="27"/>
          <w:szCs w:val="27"/>
        </w:rPr>
      </w:pPr>
      <w:bookmarkStart w:id="71" w:name="sub_1107"/>
      <w:r w:rsidRPr="00206D5A">
        <w:rPr>
          <w:rFonts w:ascii="Times New Roman" w:hAnsi="Times New Roman" w:cs="Times New Roman"/>
          <w:color w:val="000000" w:themeColor="text1"/>
          <w:sz w:val="27"/>
          <w:szCs w:val="27"/>
        </w:rPr>
        <w:t>6.7.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должно быть выполнено в едином стиле</w:t>
      </w:r>
      <w:bookmarkStart w:id="72" w:name="sub_1108"/>
      <w:bookmarkEnd w:id="71"/>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bookmarkStart w:id="73" w:name="sub_1109"/>
      <w:bookmarkEnd w:id="72"/>
      <w:r w:rsidRPr="00206D5A">
        <w:rPr>
          <w:rFonts w:ascii="Times New Roman" w:hAnsi="Times New Roman" w:cs="Times New Roman"/>
          <w:color w:val="000000" w:themeColor="text1"/>
          <w:sz w:val="27"/>
          <w:szCs w:val="27"/>
        </w:rPr>
        <w:t>6.8.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206D5A" w:rsidRPr="00206D5A" w:rsidRDefault="00206D5A" w:rsidP="00206D5A">
      <w:pPr>
        <w:jc w:val="both"/>
        <w:rPr>
          <w:rFonts w:ascii="Times New Roman" w:hAnsi="Times New Roman" w:cs="Times New Roman"/>
          <w:color w:val="000000" w:themeColor="text1"/>
          <w:sz w:val="27"/>
          <w:szCs w:val="27"/>
        </w:rPr>
      </w:pPr>
      <w:bookmarkStart w:id="74" w:name="sub_2011"/>
      <w:bookmarkEnd w:id="73"/>
      <w:r w:rsidRPr="00206D5A">
        <w:rPr>
          <w:rFonts w:ascii="Times New Roman" w:hAnsi="Times New Roman" w:cs="Times New Roman"/>
          <w:color w:val="000000" w:themeColor="text1"/>
          <w:sz w:val="27"/>
          <w:szCs w:val="27"/>
        </w:rPr>
        <w:t xml:space="preserve">6.9. Ограждения участков, расположенных по фасадной части улиц, размещаются в пределах красных линий улиц. Ограждение участков, расположенных внутри </w:t>
      </w:r>
      <w:r w:rsidRPr="00206D5A">
        <w:rPr>
          <w:rFonts w:ascii="Times New Roman" w:hAnsi="Times New Roman" w:cs="Times New Roman"/>
          <w:color w:val="000000" w:themeColor="text1"/>
          <w:sz w:val="27"/>
          <w:szCs w:val="27"/>
        </w:rPr>
        <w:lastRenderedPageBreak/>
        <w:t>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206D5A" w:rsidRPr="00206D5A" w:rsidRDefault="00206D5A" w:rsidP="00206D5A">
      <w:pPr>
        <w:jc w:val="both"/>
        <w:rPr>
          <w:rFonts w:ascii="Times New Roman" w:hAnsi="Times New Roman" w:cs="Times New Roman"/>
          <w:color w:val="000000" w:themeColor="text1"/>
          <w:sz w:val="27"/>
          <w:szCs w:val="27"/>
        </w:rPr>
      </w:pPr>
      <w:bookmarkStart w:id="75" w:name="sub_2012"/>
      <w:bookmarkEnd w:id="74"/>
      <w:r w:rsidRPr="00206D5A">
        <w:rPr>
          <w:rFonts w:ascii="Times New Roman" w:hAnsi="Times New Roman" w:cs="Times New Roman"/>
          <w:color w:val="000000" w:themeColor="text1"/>
          <w:sz w:val="27"/>
          <w:szCs w:val="27"/>
        </w:rPr>
        <w:t>6.10. На территории индивидуальной жилой застройки ограждения соседних участков индивидуальных жилых домов и иных частных домовладений, выходящие на одну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w:t>
      </w:r>
    </w:p>
    <w:p w:rsidR="00206D5A" w:rsidRPr="00206D5A" w:rsidRDefault="00206D5A" w:rsidP="00206D5A">
      <w:pPr>
        <w:jc w:val="both"/>
        <w:rPr>
          <w:rFonts w:ascii="Times New Roman" w:hAnsi="Times New Roman" w:cs="Times New Roman"/>
          <w:color w:val="000000" w:themeColor="text1"/>
          <w:sz w:val="27"/>
          <w:szCs w:val="27"/>
        </w:rPr>
      </w:pPr>
      <w:bookmarkStart w:id="76" w:name="sub_2014"/>
      <w:bookmarkEnd w:id="75"/>
      <w:r w:rsidRPr="00206D5A">
        <w:rPr>
          <w:rFonts w:ascii="Times New Roman" w:hAnsi="Times New Roman" w:cs="Times New Roman"/>
          <w:color w:val="000000" w:themeColor="text1"/>
          <w:sz w:val="27"/>
          <w:szCs w:val="27"/>
        </w:rPr>
        <w:t>6.11. Вид ограждения следует принимать в зависимости от категории улицы, на которой размещено ограждение:</w:t>
      </w:r>
    </w:p>
    <w:bookmarkEnd w:id="7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улицы и дороги местного значения на территориях с многоэтажной застройкой;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улицы и дороги местного значения на территориях с малоэтажной застройкой – ограждение предусматривается прозрачное, комбинированное;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дороги и проезды промышленных и коммунально-складских районов - ограждение предусматривается глухое или комбинированное;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земельные участки индивидуальных жилых домов со стороны смежного домовладения следует принимать прозрачное или комбинированное.</w:t>
      </w:r>
    </w:p>
    <w:p w:rsidR="00206D5A" w:rsidRPr="00206D5A" w:rsidRDefault="00206D5A" w:rsidP="00206D5A">
      <w:pPr>
        <w:jc w:val="both"/>
        <w:rPr>
          <w:rFonts w:ascii="Times New Roman" w:hAnsi="Times New Roman" w:cs="Times New Roman"/>
          <w:color w:val="000000" w:themeColor="text1"/>
          <w:sz w:val="27"/>
          <w:szCs w:val="27"/>
        </w:rPr>
      </w:pPr>
      <w:bookmarkStart w:id="77" w:name="sub_2016"/>
      <w:r w:rsidRPr="00206D5A">
        <w:rPr>
          <w:rFonts w:ascii="Times New Roman" w:hAnsi="Times New Roman" w:cs="Times New Roman"/>
          <w:color w:val="000000" w:themeColor="text1"/>
          <w:sz w:val="27"/>
          <w:szCs w:val="27"/>
        </w:rPr>
        <w:t>6.12. Ограждение должно содержаться в чистоте и порядке собственниками (правообладателями) земельного участка, на котором данное ограждение установлено.</w:t>
      </w:r>
    </w:p>
    <w:p w:rsidR="00206D5A" w:rsidRPr="00206D5A" w:rsidRDefault="00206D5A" w:rsidP="00206D5A">
      <w:pPr>
        <w:jc w:val="both"/>
        <w:rPr>
          <w:rFonts w:ascii="Times New Roman" w:hAnsi="Times New Roman" w:cs="Times New Roman"/>
          <w:color w:val="000000" w:themeColor="text1"/>
          <w:sz w:val="27"/>
          <w:szCs w:val="27"/>
        </w:rPr>
      </w:pPr>
      <w:bookmarkStart w:id="78" w:name="sub_2017"/>
      <w:bookmarkEnd w:id="77"/>
      <w:r w:rsidRPr="00206D5A">
        <w:rPr>
          <w:rFonts w:ascii="Times New Roman" w:hAnsi="Times New Roman" w:cs="Times New Roman"/>
          <w:color w:val="000000" w:themeColor="text1"/>
          <w:sz w:val="27"/>
          <w:szCs w:val="27"/>
        </w:rPr>
        <w:t>6.13.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06D5A" w:rsidRPr="00206D5A" w:rsidRDefault="00206D5A" w:rsidP="00206D5A">
      <w:pPr>
        <w:jc w:val="both"/>
        <w:rPr>
          <w:rFonts w:ascii="Times New Roman" w:hAnsi="Times New Roman" w:cs="Times New Roman"/>
          <w:color w:val="000000" w:themeColor="text1"/>
          <w:sz w:val="27"/>
          <w:szCs w:val="27"/>
        </w:rPr>
      </w:pPr>
      <w:bookmarkStart w:id="79" w:name="sub_2018"/>
      <w:bookmarkEnd w:id="78"/>
      <w:r w:rsidRPr="00206D5A">
        <w:rPr>
          <w:rFonts w:ascii="Times New Roman" w:hAnsi="Times New Roman" w:cs="Times New Roman"/>
          <w:color w:val="000000" w:themeColor="text1"/>
          <w:sz w:val="27"/>
          <w:szCs w:val="27"/>
        </w:rPr>
        <w:t>6.14. Не допускается отклонение ограждения от вертикали.</w:t>
      </w:r>
      <w:bookmarkStart w:id="80" w:name="sub_2019"/>
      <w:bookmarkEnd w:id="79"/>
    </w:p>
    <w:p w:rsidR="00206D5A" w:rsidRPr="00206D5A" w:rsidRDefault="00206D5A" w:rsidP="00206D5A">
      <w:pPr>
        <w:jc w:val="both"/>
        <w:rPr>
          <w:rFonts w:ascii="Times New Roman" w:hAnsi="Times New Roman" w:cs="Times New Roman"/>
          <w:color w:val="000000" w:themeColor="text1"/>
          <w:sz w:val="27"/>
          <w:szCs w:val="27"/>
        </w:rPr>
      </w:pPr>
      <w:bookmarkStart w:id="81" w:name="sub_2020"/>
      <w:bookmarkEnd w:id="80"/>
      <w:r w:rsidRPr="00206D5A">
        <w:rPr>
          <w:rFonts w:ascii="Times New Roman" w:hAnsi="Times New Roman" w:cs="Times New Roman"/>
          <w:color w:val="000000" w:themeColor="text1"/>
          <w:sz w:val="27"/>
          <w:szCs w:val="27"/>
        </w:rPr>
        <w:t>6.15. На ограждении не допускается размещение объявлений, листовок, плакатов и иной печатной продукции, посторонних наклеек, надписей, рисунков.</w:t>
      </w:r>
    </w:p>
    <w:bookmarkEnd w:id="81"/>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b/>
          <w:sz w:val="27"/>
          <w:szCs w:val="27"/>
        </w:rPr>
      </w:pPr>
      <w:bookmarkStart w:id="82" w:name="sub_400"/>
      <w:r w:rsidRPr="00206D5A">
        <w:rPr>
          <w:rFonts w:ascii="Times New Roman" w:hAnsi="Times New Roman" w:cs="Times New Roman"/>
          <w:b/>
          <w:bCs/>
          <w:color w:val="000000" w:themeColor="text1"/>
          <w:sz w:val="27"/>
          <w:szCs w:val="27"/>
        </w:rPr>
        <w:t xml:space="preserve">Глава 4. </w:t>
      </w:r>
      <w:r w:rsidRPr="00206D5A">
        <w:rPr>
          <w:rFonts w:ascii="Times New Roman" w:hAnsi="Times New Roman" w:cs="Times New Roman"/>
          <w:b/>
          <w:sz w:val="27"/>
          <w:szCs w:val="27"/>
        </w:rPr>
        <w:t>Требования по размещению, содержанию и демонтажу малых архитектурных форм, некапитальных нестационарных сооружений и городской мебели</w:t>
      </w:r>
    </w:p>
    <w:p w:rsidR="00206D5A" w:rsidRPr="00206D5A" w:rsidRDefault="00206D5A" w:rsidP="00206D5A">
      <w:pPr>
        <w:jc w:val="both"/>
        <w:rPr>
          <w:rFonts w:ascii="Times New Roman" w:hAnsi="Times New Roman" w:cs="Times New Roman"/>
          <w:b/>
          <w:color w:val="000000" w:themeColor="text1"/>
          <w:sz w:val="27"/>
          <w:szCs w:val="27"/>
        </w:rPr>
      </w:pPr>
      <w:bookmarkStart w:id="83" w:name="sub_111"/>
      <w:bookmarkEnd w:id="82"/>
      <w:r w:rsidRPr="00206D5A">
        <w:rPr>
          <w:rFonts w:ascii="Times New Roman" w:hAnsi="Times New Roman" w:cs="Times New Roman"/>
          <w:b/>
          <w:color w:val="000000" w:themeColor="text1"/>
          <w:sz w:val="27"/>
          <w:szCs w:val="27"/>
        </w:rPr>
        <w:t xml:space="preserve">Статья 7. Общие требования к внешнему виду малых архитектурных форм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7.1. Размещение, содержание и демонтаж малых архитектурных форм обеспечивается собственниками (владельцами) земельных участков в границах </w:t>
      </w:r>
      <w:r w:rsidRPr="00206D5A">
        <w:rPr>
          <w:rFonts w:ascii="Times New Roman" w:hAnsi="Times New Roman" w:cs="Times New Roman"/>
          <w:color w:val="000000" w:themeColor="text1"/>
          <w:sz w:val="27"/>
          <w:szCs w:val="27"/>
        </w:rPr>
        <w:lastRenderedPageBreak/>
        <w:t>принадлежащих им земельных участков. На земельных участках, находящихся в муниципальной собственности, а также государственная собственность на которые не разграничена, обеспечивается уполномоченным органом администрации поселения.</w:t>
      </w:r>
    </w:p>
    <w:p w:rsidR="00206D5A" w:rsidRPr="00206D5A" w:rsidRDefault="00206D5A" w:rsidP="00206D5A">
      <w:pPr>
        <w:jc w:val="both"/>
        <w:rPr>
          <w:rFonts w:ascii="Times New Roman" w:hAnsi="Times New Roman" w:cs="Times New Roman"/>
          <w:color w:val="000000" w:themeColor="text1"/>
          <w:sz w:val="27"/>
          <w:szCs w:val="27"/>
        </w:rPr>
      </w:pPr>
      <w:bookmarkStart w:id="84" w:name="sub_281"/>
      <w:r w:rsidRPr="00206D5A">
        <w:rPr>
          <w:rFonts w:ascii="Times New Roman" w:hAnsi="Times New Roman" w:cs="Times New Roman"/>
          <w:color w:val="000000" w:themeColor="text1"/>
          <w:sz w:val="27"/>
          <w:szCs w:val="27"/>
        </w:rPr>
        <w:t>7.2. К размещению малых архитектурных форм предъявляются следующие требования:</w:t>
      </w:r>
    </w:p>
    <w:bookmarkEnd w:id="8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соответствие характеру архитектурного и ландшафтного окружения элементов благоустройства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эстетичность, функциональность, прочность, надежность, безопасность конструкции.</w:t>
      </w:r>
    </w:p>
    <w:p w:rsidR="00206D5A" w:rsidRPr="00206D5A" w:rsidRDefault="00206D5A" w:rsidP="00206D5A">
      <w:pPr>
        <w:jc w:val="both"/>
        <w:rPr>
          <w:rFonts w:ascii="Times New Roman" w:hAnsi="Times New Roman" w:cs="Times New Roman"/>
          <w:color w:val="000000" w:themeColor="text1"/>
          <w:sz w:val="27"/>
          <w:szCs w:val="27"/>
        </w:rPr>
      </w:pPr>
      <w:bookmarkStart w:id="85" w:name="sub_282"/>
      <w:r w:rsidRPr="00206D5A">
        <w:rPr>
          <w:rFonts w:ascii="Times New Roman" w:hAnsi="Times New Roman" w:cs="Times New Roman"/>
          <w:color w:val="000000" w:themeColor="text1"/>
          <w:sz w:val="27"/>
          <w:szCs w:val="27"/>
        </w:rPr>
        <w:t>7.3. Собственники, владельцы малых архитектурных форм, управляющие либо обслуживающие организации, обязаны:</w:t>
      </w:r>
    </w:p>
    <w:bookmarkEnd w:id="8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содержать малые архитектурные формы в чистоте и исправном состоянии (в том числе сохранять их эстетические качества), производить их окраску и замену;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б) руководствоваться Национальным стандартом Российской Федерации ГОСТ Р 52301-2013 «Оборудование и покрытие детских игровых площадок. Безопасность при эксплуатации. Общие требования», обеспечивая их </w:t>
      </w:r>
      <w:proofErr w:type="spellStart"/>
      <w:r w:rsidRPr="00206D5A">
        <w:rPr>
          <w:rFonts w:ascii="Times New Roman" w:hAnsi="Times New Roman" w:cs="Times New Roman"/>
          <w:color w:val="000000" w:themeColor="text1"/>
          <w:sz w:val="27"/>
          <w:szCs w:val="27"/>
        </w:rPr>
        <w:t>травмобезопастность</w:t>
      </w:r>
      <w:proofErr w:type="spellEnd"/>
      <w:r w:rsidRPr="00206D5A">
        <w:rPr>
          <w:rFonts w:ascii="Times New Roman" w:hAnsi="Times New Roman" w:cs="Times New Roman"/>
          <w:color w:val="000000" w:themeColor="text1"/>
          <w:sz w:val="27"/>
          <w:szCs w:val="27"/>
        </w:rPr>
        <w:t xml:space="preserve">, проводить регулярные визуальные, функциональные и ежегодные осмотры с занесением результатов осмотров в журнал;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обустраивать песочницы с гладкой ограждающей поверхностью, менять песок в песочницах не менее одного раза в год;</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в период работы фонтанов производить ежедневную очистку водной поверхности от мусора;</w:t>
      </w:r>
    </w:p>
    <w:p w:rsidR="00206D5A" w:rsidRPr="00206D5A" w:rsidRDefault="00206D5A" w:rsidP="00206D5A">
      <w:pPr>
        <w:jc w:val="both"/>
        <w:rPr>
          <w:rFonts w:ascii="Times New Roman" w:hAnsi="Times New Roman" w:cs="Times New Roman"/>
          <w:color w:val="000000" w:themeColor="text1"/>
          <w:sz w:val="27"/>
          <w:szCs w:val="27"/>
        </w:rPr>
      </w:pPr>
      <w:bookmarkStart w:id="86" w:name="sub_2827"/>
      <w:r w:rsidRPr="00206D5A">
        <w:rPr>
          <w:rFonts w:ascii="Times New Roman" w:hAnsi="Times New Roman" w:cs="Times New Roman"/>
          <w:color w:val="000000" w:themeColor="text1"/>
          <w:sz w:val="27"/>
          <w:szCs w:val="27"/>
        </w:rPr>
        <w:t>ж) осуществлять ремонт малых архитектурных форм на придомовых территориях многоквартирных домов в соответствии с нормами и правилами, установленными действующим законодательством Российской Федерации и требованиями муниципальных правовых актов городского поселения Лянтор;</w:t>
      </w:r>
    </w:p>
    <w:bookmarkEnd w:id="8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з) окраску малых архитектурных форм, расположенных на придомовых территориях многоквартирных домов, производить по мере необходимости, но не реже одного раза в год.</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7.4. Срочный ремонт и демонтаж малых архитектурных форм должен осуществляться их владельцами или обслуживающими предприятиями в случае выявления неисправностей, представляющих опасность для жизни и здоровья людей. В случае обнаружения таких неисправностей малые архитектурные формы должны быть отремонтированы либо демонтированы и заменены в течение суток с момента выявления неисправности или поступления информации об обнаружении неисправности.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7.5. Жители городского поселения обязаны бережно относится к малым архитектурным формам, в том числе к мемориальным доскам, памятным знакам, произведениям монументально-декоративного искусства, и нести административную ответственность за их умышленную порчу в соответствии с действующим законодательством, в том числе за несанкционированное расклеивание на малых архитектурных формах рекламы, объявлений, афиш и плакатов.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7.6. Запрещается: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использовать малые архитектурные формы не по назначению;</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размещать любую информационно-печатную продукцию на малых архитектурных формах;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ломать и повреждать малые архитектурные формы и их конструктивные элементы;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купаться в фонтанах.</w:t>
      </w:r>
    </w:p>
    <w:bookmarkEnd w:id="83"/>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8. Общие требования к размещению некапитальных нестационарных сооружений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8.1. Размещение некапитальных нестационарных сооружений, осуществляется на основании разрешения на установку некапитальных нестационарных сооружений в порядке, предусмотренном муниципальным правовым актом.</w:t>
      </w:r>
    </w:p>
    <w:p w:rsidR="00206D5A" w:rsidRPr="00206D5A" w:rsidRDefault="00206D5A" w:rsidP="00206D5A">
      <w:pPr>
        <w:jc w:val="both"/>
        <w:rPr>
          <w:rFonts w:ascii="Times New Roman" w:hAnsi="Times New Roman" w:cs="Times New Roman"/>
          <w:color w:val="000000"/>
          <w:sz w:val="27"/>
          <w:szCs w:val="27"/>
        </w:rPr>
      </w:pPr>
      <w:bookmarkStart w:id="87" w:name="sub_1020"/>
      <w:r w:rsidRPr="00206D5A">
        <w:rPr>
          <w:rFonts w:ascii="Times New Roman" w:hAnsi="Times New Roman" w:cs="Times New Roman"/>
          <w:color w:val="000000" w:themeColor="text1"/>
          <w:sz w:val="27"/>
          <w:szCs w:val="27"/>
        </w:rPr>
        <w:t xml:space="preserve">8.2. </w:t>
      </w:r>
      <w:bookmarkStart w:id="88" w:name="sub_1030"/>
      <w:bookmarkEnd w:id="87"/>
      <w:r w:rsidRPr="00206D5A">
        <w:rPr>
          <w:rFonts w:ascii="Times New Roman" w:hAnsi="Times New Roman" w:cs="Times New Roman"/>
          <w:color w:val="000000"/>
          <w:sz w:val="27"/>
          <w:szCs w:val="27"/>
        </w:rPr>
        <w:t xml:space="preserve">Размещение нестационарных торговых объектов (далее – НТО) на территории городского поселения Лянтор осуществляется в соответствии со схемой размещения НТО, утверждаемой администрацией городского поселения, а также на основании заключенных договоров на размещение </w:t>
      </w:r>
      <w:proofErr w:type="gramStart"/>
      <w:r w:rsidRPr="00206D5A">
        <w:rPr>
          <w:rFonts w:ascii="Times New Roman" w:hAnsi="Times New Roman" w:cs="Times New Roman"/>
          <w:color w:val="000000"/>
          <w:sz w:val="27"/>
          <w:szCs w:val="27"/>
        </w:rPr>
        <w:t>НТО</w:t>
      </w:r>
      <w:proofErr w:type="gramEnd"/>
      <w:r w:rsidRPr="00206D5A">
        <w:rPr>
          <w:rFonts w:ascii="Times New Roman" w:hAnsi="Times New Roman" w:cs="Times New Roman"/>
          <w:color w:val="000000"/>
          <w:sz w:val="27"/>
          <w:szCs w:val="27"/>
        </w:rPr>
        <w:t xml:space="preserve"> утвержденных постановлением администрации городского поселения Лянтор.</w:t>
      </w:r>
    </w:p>
    <w:p w:rsidR="00206D5A" w:rsidRPr="00206D5A" w:rsidRDefault="00206D5A" w:rsidP="00206D5A">
      <w:pPr>
        <w:jc w:val="both"/>
        <w:rPr>
          <w:rFonts w:ascii="Times New Roman" w:hAnsi="Times New Roman" w:cs="Times New Roman"/>
          <w:color w:val="000000"/>
          <w:sz w:val="27"/>
          <w:szCs w:val="27"/>
        </w:rPr>
      </w:pPr>
    </w:p>
    <w:p w:rsidR="00206D5A" w:rsidRPr="00206D5A" w:rsidRDefault="00206D5A" w:rsidP="00206D5A">
      <w:pPr>
        <w:jc w:val="both"/>
        <w:rPr>
          <w:rFonts w:ascii="Times New Roman" w:hAnsi="Times New Roman" w:cs="Times New Roman"/>
          <w:color w:val="000000"/>
          <w:sz w:val="27"/>
          <w:szCs w:val="27"/>
        </w:rPr>
      </w:pPr>
    </w:p>
    <w:p w:rsidR="00206D5A" w:rsidRPr="00206D5A" w:rsidRDefault="00206D5A" w:rsidP="00206D5A">
      <w:pPr>
        <w:jc w:val="both"/>
        <w:rPr>
          <w:rFonts w:ascii="Times New Roman" w:hAnsi="Times New Roman" w:cs="Times New Roman"/>
          <w:color w:val="000000"/>
          <w:sz w:val="27"/>
          <w:szCs w:val="27"/>
        </w:rPr>
      </w:pPr>
    </w:p>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xml:space="preserve">8.3. При размещении и эксплуатации некапитальных нестационарных сооружений, в том числе и нестационарных торговых объектов, собственники (владельцы) этих объектов обязаны соблюдать настоящие Правила.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8.4. Размещение некапитальных нестационарных сооружений на территории городского поселения Лянтор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206D5A" w:rsidRPr="00206D5A" w:rsidRDefault="00206D5A" w:rsidP="00206D5A">
      <w:pPr>
        <w:jc w:val="both"/>
        <w:rPr>
          <w:rFonts w:ascii="Times New Roman" w:hAnsi="Times New Roman" w:cs="Times New Roman"/>
          <w:color w:val="000000"/>
          <w:sz w:val="27"/>
          <w:szCs w:val="27"/>
        </w:rPr>
      </w:pPr>
      <w:r w:rsidRPr="00206D5A">
        <w:rPr>
          <w:rFonts w:ascii="Times New Roman" w:hAnsi="Times New Roman" w:cs="Times New Roman"/>
          <w:color w:val="000000" w:themeColor="text1"/>
          <w:sz w:val="27"/>
          <w:szCs w:val="27"/>
        </w:rPr>
        <w:t xml:space="preserve"> 8.5. </w:t>
      </w:r>
      <w:r w:rsidRPr="00206D5A">
        <w:rPr>
          <w:rFonts w:ascii="Times New Roman" w:hAnsi="Times New Roman" w:cs="Times New Roman"/>
          <w:color w:val="000000"/>
          <w:sz w:val="27"/>
          <w:szCs w:val="27"/>
        </w:rPr>
        <w:t xml:space="preserve">Не допускается размещение некапитальных нестационарных сооружений в арках зданий, на проезжей части улиц, дорог, проездов, на газонах, площадках (детских, отдыха, спортивных), автостоянках (парковках), придомовых территориях, в охранной зоне водопроводных и канализационных сетей, трубопроводов (кроме остановочных павильонов), а также ближе 10 м от окон жилых помещений, перед витринами торговых предприятий. (постановление «О внесении изменений в постановление Администрации </w:t>
      </w:r>
      <w:proofErr w:type="spellStart"/>
      <w:r w:rsidRPr="00206D5A">
        <w:rPr>
          <w:rFonts w:ascii="Times New Roman" w:hAnsi="Times New Roman" w:cs="Times New Roman"/>
          <w:color w:val="000000"/>
          <w:sz w:val="27"/>
          <w:szCs w:val="27"/>
        </w:rPr>
        <w:t>г.п</w:t>
      </w:r>
      <w:proofErr w:type="spellEnd"/>
      <w:r w:rsidRPr="00206D5A">
        <w:rPr>
          <w:rFonts w:ascii="Times New Roman" w:hAnsi="Times New Roman" w:cs="Times New Roman"/>
          <w:color w:val="000000"/>
          <w:sz w:val="27"/>
          <w:szCs w:val="27"/>
        </w:rPr>
        <w:t>. Лянтор от 30.03.2020 № 287» от 26.04.2022 № 348).</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8.6. Запрещается установка некапитальных нестационарных сооружений без получения соответствующего разрешения в администрации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bookmarkStart w:id="89" w:name="sub_113"/>
      <w:bookmarkEnd w:id="88"/>
      <w:r w:rsidRPr="00206D5A">
        <w:rPr>
          <w:rFonts w:ascii="Times New Roman" w:hAnsi="Times New Roman" w:cs="Times New Roman"/>
          <w:b/>
          <w:color w:val="000000" w:themeColor="text1"/>
          <w:sz w:val="27"/>
          <w:szCs w:val="27"/>
        </w:rPr>
        <w:t>Статья 9. Требования к сезонным некапитальным нестационарным сооружениям (далее- «летнее кафе»)</w:t>
      </w:r>
    </w:p>
    <w:p w:rsidR="00206D5A" w:rsidRPr="00206D5A" w:rsidRDefault="00206D5A" w:rsidP="00206D5A">
      <w:pPr>
        <w:jc w:val="both"/>
        <w:rPr>
          <w:rFonts w:ascii="Times New Roman" w:hAnsi="Times New Roman" w:cs="Times New Roman"/>
          <w:color w:val="000000" w:themeColor="text1"/>
          <w:sz w:val="27"/>
          <w:szCs w:val="27"/>
        </w:rPr>
      </w:pPr>
      <w:bookmarkStart w:id="90" w:name="sub_1132"/>
      <w:bookmarkEnd w:id="89"/>
      <w:r w:rsidRPr="00206D5A">
        <w:rPr>
          <w:rFonts w:ascii="Times New Roman" w:hAnsi="Times New Roman" w:cs="Times New Roman"/>
          <w:color w:val="000000" w:themeColor="text1"/>
          <w:sz w:val="27"/>
          <w:szCs w:val="27"/>
        </w:rPr>
        <w:t xml:space="preserve">9.1.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летнего кафе, за 14 дней до начала работ, организация, эксплуатирующая инженерные сети, уведомляет собственника (правообладателя) летнего кафе о необходимости демонтажа конструкций сезонного (летнего) кафе (полностью либо частично), с указанием дат начала и окончания соответствующих работ.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При необходимости проведения аварийных работ уведомление производится незамедлительно.</w:t>
      </w:r>
    </w:p>
    <w:bookmarkEnd w:id="9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Собственник (правообладатель) летнего кафе, обязан обеспечить возможность проведения соответствующих работ в указанный период времени.</w:t>
      </w:r>
    </w:p>
    <w:p w:rsidR="00206D5A" w:rsidRPr="00206D5A" w:rsidRDefault="00206D5A" w:rsidP="00206D5A">
      <w:pPr>
        <w:jc w:val="both"/>
        <w:rPr>
          <w:rFonts w:ascii="Times New Roman" w:hAnsi="Times New Roman" w:cs="Times New Roman"/>
          <w:color w:val="000000" w:themeColor="text1"/>
          <w:sz w:val="27"/>
          <w:szCs w:val="27"/>
        </w:rPr>
      </w:pPr>
      <w:bookmarkStart w:id="91" w:name="sub_1133"/>
      <w:r w:rsidRPr="00206D5A">
        <w:rPr>
          <w:rFonts w:ascii="Times New Roman" w:hAnsi="Times New Roman" w:cs="Times New Roman"/>
          <w:color w:val="000000" w:themeColor="text1"/>
          <w:sz w:val="27"/>
          <w:szCs w:val="27"/>
        </w:rPr>
        <w:t>9.2. При обустройстве летнего кафе используются сборно-разборные (легковозводимые) конструкции, элементы оборудования.</w:t>
      </w:r>
    </w:p>
    <w:p w:rsidR="00206D5A" w:rsidRPr="00206D5A" w:rsidRDefault="00206D5A" w:rsidP="00206D5A">
      <w:pPr>
        <w:jc w:val="both"/>
        <w:rPr>
          <w:rFonts w:ascii="Times New Roman" w:hAnsi="Times New Roman" w:cs="Times New Roman"/>
          <w:sz w:val="27"/>
          <w:szCs w:val="27"/>
        </w:rPr>
      </w:pPr>
      <w:bookmarkStart w:id="92" w:name="sub_1134"/>
      <w:bookmarkEnd w:id="91"/>
      <w:r w:rsidRPr="00206D5A">
        <w:rPr>
          <w:rFonts w:ascii="Times New Roman" w:hAnsi="Times New Roman" w:cs="Times New Roman"/>
          <w:color w:val="000000" w:themeColor="text1"/>
          <w:sz w:val="27"/>
          <w:szCs w:val="27"/>
        </w:rPr>
        <w:t xml:space="preserve">9.3. </w:t>
      </w:r>
      <w:bookmarkStart w:id="93" w:name="sub_1135"/>
      <w:bookmarkEnd w:id="92"/>
      <w:r w:rsidRPr="00206D5A">
        <w:rPr>
          <w:rFonts w:ascii="Times New Roman" w:hAnsi="Times New Roman" w:cs="Times New Roman"/>
          <w:color w:val="000000"/>
          <w:sz w:val="27"/>
          <w:szCs w:val="27"/>
        </w:rPr>
        <w:t>Обустройство летнего кафе осуществляется с учетом необходимости обеспечения его площадкой для размещения детских колясок и велосипедов.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9.4. При оборудовании летнего кафе не допускается:</w:t>
      </w:r>
    </w:p>
    <w:bookmarkEnd w:id="9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использование кирпича, строительных блоков и плит, монолитного бетона, железобетона, стальных профилированных листов, баннерной ткани;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прокладка подземных инженерных коммуникаций и проведение строительно-монтажных работ капитального характера;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06D5A">
        <w:rPr>
          <w:rFonts w:ascii="Times New Roman" w:hAnsi="Times New Roman" w:cs="Times New Roman"/>
          <w:color w:val="000000" w:themeColor="text1"/>
          <w:sz w:val="27"/>
          <w:szCs w:val="27"/>
        </w:rPr>
        <w:t>сайдинг</w:t>
      </w:r>
      <w:proofErr w:type="spellEnd"/>
      <w:r w:rsidRPr="00206D5A">
        <w:rPr>
          <w:rFonts w:ascii="Times New Roman" w:hAnsi="Times New Roman" w:cs="Times New Roman"/>
          <w:color w:val="000000" w:themeColor="text1"/>
          <w:sz w:val="27"/>
          <w:szCs w:val="27"/>
        </w:rPr>
        <w:t>-панелей и остекления;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использование для облицовки элементов оборудования летнего кафе и навеса полиэтиленового пленочного покрытия, черепицы, </w:t>
      </w:r>
      <w:proofErr w:type="spellStart"/>
      <w:r w:rsidRPr="00206D5A">
        <w:rPr>
          <w:rFonts w:ascii="Times New Roman" w:hAnsi="Times New Roman" w:cs="Times New Roman"/>
          <w:color w:val="000000" w:themeColor="text1"/>
          <w:sz w:val="27"/>
          <w:szCs w:val="27"/>
        </w:rPr>
        <w:t>металлочерепицы</w:t>
      </w:r>
      <w:proofErr w:type="spellEnd"/>
      <w:r w:rsidRPr="00206D5A">
        <w:rPr>
          <w:rFonts w:ascii="Times New Roman" w:hAnsi="Times New Roman" w:cs="Times New Roman"/>
          <w:color w:val="000000" w:themeColor="text1"/>
          <w:sz w:val="27"/>
          <w:szCs w:val="27"/>
        </w:rPr>
        <w:t>, металла, а также ру</w:t>
      </w:r>
      <w:bookmarkStart w:id="94" w:name="sub_1136"/>
      <w:r w:rsidRPr="00206D5A">
        <w:rPr>
          <w:rFonts w:ascii="Times New Roman" w:hAnsi="Times New Roman" w:cs="Times New Roman"/>
          <w:color w:val="000000" w:themeColor="text1"/>
          <w:sz w:val="27"/>
          <w:szCs w:val="27"/>
        </w:rPr>
        <w:t>бероида, асбестоцементных плит.</w:t>
      </w:r>
    </w:p>
    <w:p w:rsidR="00206D5A" w:rsidRPr="00206D5A" w:rsidRDefault="00206D5A" w:rsidP="00206D5A">
      <w:pPr>
        <w:jc w:val="both"/>
        <w:rPr>
          <w:rFonts w:ascii="Times New Roman" w:hAnsi="Times New Roman" w:cs="Times New Roman"/>
          <w:color w:val="000000" w:themeColor="text1"/>
          <w:sz w:val="27"/>
          <w:szCs w:val="27"/>
        </w:rPr>
      </w:pPr>
      <w:bookmarkStart w:id="95" w:name="sub_1137"/>
      <w:bookmarkEnd w:id="94"/>
      <w:r w:rsidRPr="00206D5A">
        <w:rPr>
          <w:rFonts w:ascii="Times New Roman" w:hAnsi="Times New Roman" w:cs="Times New Roman"/>
          <w:color w:val="000000" w:themeColor="text1"/>
          <w:sz w:val="27"/>
          <w:szCs w:val="27"/>
        </w:rPr>
        <w:t xml:space="preserve">9.5. Зонты, используемые при обустройстве летнего кафе на прилегающей территории стационарного предприятия,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w:t>
      </w:r>
      <w:bookmarkStart w:id="96" w:name="sub_1138"/>
      <w:bookmarkEnd w:id="95"/>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9.6. Элементы оборудования, используемые при обустройстве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97" w:name="sub_1139"/>
      <w:bookmarkEnd w:id="96"/>
      <w:r w:rsidRPr="00206D5A">
        <w:rPr>
          <w:rFonts w:ascii="Times New Roman" w:hAnsi="Times New Roman" w:cs="Times New Roman"/>
          <w:color w:val="000000" w:themeColor="text1"/>
          <w:sz w:val="27"/>
          <w:szCs w:val="27"/>
        </w:rPr>
        <w:t>9.7. Декоративные ограждения, используемые при обустройстве летнего кафе, размещаются в границах места размещения летнего кафе.</w:t>
      </w:r>
    </w:p>
    <w:bookmarkEnd w:id="9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Конструкции декоративных ограждений не должны содержать элементов, создающих угрозу получения травм.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206D5A" w:rsidRPr="00206D5A" w:rsidRDefault="00206D5A" w:rsidP="00206D5A">
      <w:pPr>
        <w:jc w:val="both"/>
        <w:rPr>
          <w:rFonts w:ascii="Times New Roman" w:hAnsi="Times New Roman" w:cs="Times New Roman"/>
          <w:color w:val="000000" w:themeColor="text1"/>
          <w:sz w:val="27"/>
          <w:szCs w:val="27"/>
        </w:rPr>
      </w:pPr>
      <w:bookmarkStart w:id="98" w:name="sub_2310"/>
      <w:r w:rsidRPr="00206D5A">
        <w:rPr>
          <w:rFonts w:ascii="Times New Roman" w:hAnsi="Times New Roman" w:cs="Times New Roman"/>
          <w:color w:val="000000" w:themeColor="text1"/>
          <w:sz w:val="27"/>
          <w:szCs w:val="27"/>
        </w:rPr>
        <w:t>9.8. Элементы озеленения, используемые при обустройстве летнего кафе, должны быть устойчивыми. Для организации озеленения летнего кафе допускается использование подвесных контейнеров, в том числе путем их размещения на декоративных ограждениях.</w:t>
      </w:r>
    </w:p>
    <w:bookmarkEnd w:id="9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Не допускается использование контейнеров для озеленения, изготовленных из легко бьющихся, пачкающихся материалов, стекла, строительного бетона, </w:t>
      </w:r>
      <w:r w:rsidRPr="00206D5A">
        <w:rPr>
          <w:rFonts w:ascii="Times New Roman" w:hAnsi="Times New Roman" w:cs="Times New Roman"/>
          <w:color w:val="000000" w:themeColor="text1"/>
          <w:sz w:val="27"/>
          <w:szCs w:val="27"/>
        </w:rPr>
        <w:lastRenderedPageBreak/>
        <w:t>необработанного металла и пластика, а также контейнеров со сливным отверстием.</w:t>
      </w:r>
    </w:p>
    <w:p w:rsidR="00206D5A" w:rsidRPr="00206D5A" w:rsidRDefault="00206D5A" w:rsidP="00206D5A">
      <w:pPr>
        <w:jc w:val="both"/>
        <w:rPr>
          <w:rFonts w:ascii="Times New Roman" w:hAnsi="Times New Roman" w:cs="Times New Roman"/>
          <w:color w:val="000000" w:themeColor="text1"/>
          <w:sz w:val="27"/>
          <w:szCs w:val="27"/>
        </w:rPr>
      </w:pPr>
      <w:bookmarkStart w:id="99" w:name="sub_2312"/>
      <w:r w:rsidRPr="00206D5A">
        <w:rPr>
          <w:rFonts w:ascii="Times New Roman" w:hAnsi="Times New Roman" w:cs="Times New Roman"/>
          <w:color w:val="000000" w:themeColor="text1"/>
          <w:sz w:val="27"/>
          <w:szCs w:val="27"/>
        </w:rPr>
        <w:t>9.9. Вне зависимости от угла наклона территории, на которой размещается летнее кафе, осуществляется устройство технологического настила при неудовлетворительном состоянии покрытия территории в границах места размещения летнего кафе (разрушенное асфальтобетонное покрытие или покрытие тротуарной плиткой, наличие трещин, выбоин и т.д.).</w:t>
      </w:r>
    </w:p>
    <w:p w:rsidR="00206D5A" w:rsidRPr="00206D5A" w:rsidRDefault="00206D5A" w:rsidP="00206D5A">
      <w:pPr>
        <w:jc w:val="both"/>
        <w:rPr>
          <w:rFonts w:ascii="Times New Roman" w:hAnsi="Times New Roman" w:cs="Times New Roman"/>
          <w:color w:val="000000" w:themeColor="text1"/>
          <w:sz w:val="27"/>
          <w:szCs w:val="27"/>
        </w:rPr>
      </w:pPr>
      <w:bookmarkStart w:id="100" w:name="sub_2314"/>
      <w:bookmarkEnd w:id="99"/>
      <w:r w:rsidRPr="00206D5A">
        <w:rPr>
          <w:rFonts w:ascii="Times New Roman" w:hAnsi="Times New Roman" w:cs="Times New Roman"/>
          <w:color w:val="000000" w:themeColor="text1"/>
          <w:sz w:val="27"/>
          <w:szCs w:val="27"/>
        </w:rPr>
        <w:t>9.10. Элементы оборудования летнего кафе должны содержаться в технически исправном состоянии.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206D5A" w:rsidRPr="00206D5A" w:rsidRDefault="00206D5A" w:rsidP="00206D5A">
      <w:pPr>
        <w:jc w:val="both"/>
        <w:rPr>
          <w:rFonts w:ascii="Times New Roman" w:hAnsi="Times New Roman" w:cs="Times New Roman"/>
          <w:color w:val="000000" w:themeColor="text1"/>
          <w:sz w:val="27"/>
          <w:szCs w:val="27"/>
        </w:rPr>
      </w:pPr>
      <w:bookmarkStart w:id="101" w:name="sub_2315"/>
      <w:bookmarkEnd w:id="100"/>
      <w:r w:rsidRPr="00206D5A">
        <w:rPr>
          <w:rFonts w:ascii="Times New Roman" w:hAnsi="Times New Roman" w:cs="Times New Roman"/>
          <w:color w:val="000000" w:themeColor="text1"/>
          <w:sz w:val="27"/>
          <w:szCs w:val="27"/>
        </w:rPr>
        <w:t>9.11. При эксплуатации сезонного (летнего) кафе не допускается:</w:t>
      </w:r>
    </w:p>
    <w:bookmarkEnd w:id="10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использование в ночное время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использование осветительных приборов вблизи окон жилых помещений в случае прямого попадания на окна световых лучей.</w:t>
      </w:r>
    </w:p>
    <w:p w:rsidR="00206D5A" w:rsidRPr="00206D5A" w:rsidRDefault="00206D5A" w:rsidP="00206D5A">
      <w:pPr>
        <w:jc w:val="both"/>
        <w:rPr>
          <w:rFonts w:ascii="Times New Roman" w:hAnsi="Times New Roman" w:cs="Times New Roman"/>
          <w:b/>
          <w:color w:val="000000" w:themeColor="text1"/>
          <w:sz w:val="27"/>
          <w:szCs w:val="27"/>
        </w:rPr>
      </w:pPr>
      <w:bookmarkStart w:id="102" w:name="sub_114"/>
      <w:r w:rsidRPr="00206D5A">
        <w:rPr>
          <w:rFonts w:ascii="Times New Roman" w:hAnsi="Times New Roman" w:cs="Times New Roman"/>
          <w:b/>
          <w:color w:val="000000" w:themeColor="text1"/>
          <w:sz w:val="27"/>
          <w:szCs w:val="27"/>
        </w:rPr>
        <w:t>Статья 10. Порядок размещения и эксплуатации шлагбаумов и других устройств, регулирующих (ограничивающих) движение граждан и автотранспорта</w:t>
      </w:r>
    </w:p>
    <w:p w:rsidR="00206D5A" w:rsidRPr="00206D5A" w:rsidRDefault="00206D5A" w:rsidP="00206D5A">
      <w:pPr>
        <w:jc w:val="both"/>
        <w:rPr>
          <w:rFonts w:ascii="Times New Roman" w:hAnsi="Times New Roman" w:cs="Times New Roman"/>
          <w:color w:val="000000" w:themeColor="text1"/>
          <w:sz w:val="27"/>
          <w:szCs w:val="27"/>
        </w:rPr>
      </w:pPr>
      <w:bookmarkStart w:id="103" w:name="sub_1141"/>
      <w:bookmarkEnd w:id="102"/>
      <w:r w:rsidRPr="00206D5A">
        <w:rPr>
          <w:rFonts w:ascii="Times New Roman" w:hAnsi="Times New Roman" w:cs="Times New Roman"/>
          <w:color w:val="000000" w:themeColor="text1"/>
          <w:sz w:val="27"/>
          <w:szCs w:val="27"/>
        </w:rPr>
        <w:t>10.1. Для регулирования (ограничения) прохода граждан и въезда автотранспорта на земельные участки, находящиеся в собственности физических и юридических лиц (частной или общей), территории производственного и рекреационного назначения, а также на земли общего пользования, могут быть установлены ограничения (ограждающие) устройства следующего типа:</w:t>
      </w:r>
    </w:p>
    <w:bookmarkEnd w:id="10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шлагбаумы электрические, гидравлические, механические;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выдвижные, подъемные, качающиеся, откатные, переносные, механические ограничители, пороги;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цепи, тросы, переносные турникеты.</w:t>
      </w:r>
    </w:p>
    <w:p w:rsidR="00206D5A" w:rsidRPr="00206D5A" w:rsidRDefault="00206D5A" w:rsidP="00206D5A">
      <w:pPr>
        <w:jc w:val="both"/>
        <w:rPr>
          <w:rFonts w:ascii="Times New Roman" w:hAnsi="Times New Roman" w:cs="Times New Roman"/>
          <w:color w:val="000000" w:themeColor="text1"/>
          <w:sz w:val="27"/>
          <w:szCs w:val="27"/>
        </w:rPr>
      </w:pPr>
      <w:bookmarkStart w:id="104" w:name="sub_1142"/>
      <w:r w:rsidRPr="00206D5A">
        <w:rPr>
          <w:rFonts w:ascii="Times New Roman" w:hAnsi="Times New Roman" w:cs="Times New Roman"/>
          <w:color w:val="000000" w:themeColor="text1"/>
          <w:sz w:val="27"/>
          <w:szCs w:val="27"/>
        </w:rPr>
        <w:t>10.2.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w:t>
      </w:r>
    </w:p>
    <w:p w:rsidR="00206D5A" w:rsidRPr="00206D5A" w:rsidRDefault="00206D5A" w:rsidP="00206D5A">
      <w:pPr>
        <w:jc w:val="both"/>
        <w:rPr>
          <w:rFonts w:ascii="Times New Roman" w:hAnsi="Times New Roman" w:cs="Times New Roman"/>
          <w:color w:val="000000" w:themeColor="text1"/>
          <w:sz w:val="27"/>
          <w:szCs w:val="27"/>
        </w:rPr>
      </w:pPr>
      <w:bookmarkStart w:id="105" w:name="sub_1144"/>
      <w:bookmarkEnd w:id="104"/>
      <w:r w:rsidRPr="00206D5A">
        <w:rPr>
          <w:rFonts w:ascii="Times New Roman" w:hAnsi="Times New Roman" w:cs="Times New Roman"/>
          <w:color w:val="000000" w:themeColor="text1"/>
          <w:sz w:val="27"/>
          <w:szCs w:val="27"/>
        </w:rPr>
        <w:t xml:space="preserve">10.3. 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w:t>
      </w:r>
      <w:r w:rsidRPr="00206D5A">
        <w:rPr>
          <w:rFonts w:ascii="Times New Roman" w:hAnsi="Times New Roman" w:cs="Times New Roman"/>
          <w:color w:val="000000" w:themeColor="text1"/>
          <w:sz w:val="27"/>
          <w:szCs w:val="27"/>
        </w:rPr>
        <w:lastRenderedPageBreak/>
        <w:t>гражданской обороны, чрезвычайным ситуациям и ликвидации последствий стихийных бедствий, организаций газового хозяйства и коммунальных служб.</w:t>
      </w:r>
    </w:p>
    <w:p w:rsidR="00206D5A" w:rsidRPr="00206D5A" w:rsidRDefault="00206D5A" w:rsidP="00206D5A">
      <w:pPr>
        <w:jc w:val="both"/>
        <w:rPr>
          <w:rFonts w:ascii="Times New Roman" w:hAnsi="Times New Roman" w:cs="Times New Roman"/>
          <w:b/>
          <w:color w:val="000000" w:themeColor="text1"/>
          <w:sz w:val="27"/>
          <w:szCs w:val="27"/>
        </w:rPr>
      </w:pPr>
      <w:bookmarkStart w:id="106" w:name="sub_115"/>
      <w:bookmarkEnd w:id="105"/>
      <w:r w:rsidRPr="00206D5A">
        <w:rPr>
          <w:rFonts w:ascii="Times New Roman" w:hAnsi="Times New Roman" w:cs="Times New Roman"/>
          <w:b/>
          <w:color w:val="000000" w:themeColor="text1"/>
          <w:sz w:val="27"/>
          <w:szCs w:val="27"/>
        </w:rPr>
        <w:t>Статья 11. Игровое и спортивное оборудование</w:t>
      </w:r>
    </w:p>
    <w:p w:rsidR="00206D5A" w:rsidRPr="00206D5A" w:rsidRDefault="00206D5A" w:rsidP="00206D5A">
      <w:pPr>
        <w:jc w:val="both"/>
        <w:rPr>
          <w:rFonts w:ascii="Times New Roman" w:hAnsi="Times New Roman" w:cs="Times New Roman"/>
          <w:color w:val="000000" w:themeColor="text1"/>
          <w:sz w:val="27"/>
          <w:szCs w:val="27"/>
        </w:rPr>
      </w:pPr>
      <w:bookmarkStart w:id="107" w:name="sub_1151"/>
      <w:bookmarkEnd w:id="106"/>
      <w:r w:rsidRPr="00206D5A">
        <w:rPr>
          <w:rFonts w:ascii="Times New Roman" w:hAnsi="Times New Roman" w:cs="Times New Roman"/>
          <w:color w:val="000000" w:themeColor="text1"/>
          <w:sz w:val="27"/>
          <w:szCs w:val="27"/>
        </w:rPr>
        <w:t>11.1. Размещение игрового оборудования проектируется с учетом нормативных параметров безопасности.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 применением модульного оборудования, обеспечивающего вариантность сочетаний элементов.</w:t>
      </w:r>
    </w:p>
    <w:p w:rsidR="00206D5A" w:rsidRPr="00206D5A" w:rsidRDefault="00206D5A" w:rsidP="00206D5A">
      <w:pPr>
        <w:jc w:val="both"/>
        <w:rPr>
          <w:rFonts w:ascii="Times New Roman" w:hAnsi="Times New Roman" w:cs="Times New Roman"/>
          <w:color w:val="000000" w:themeColor="text1"/>
          <w:sz w:val="27"/>
          <w:szCs w:val="27"/>
        </w:rPr>
      </w:pPr>
      <w:bookmarkStart w:id="108" w:name="sub_1152"/>
      <w:bookmarkEnd w:id="107"/>
      <w:r w:rsidRPr="00206D5A">
        <w:rPr>
          <w:rFonts w:ascii="Times New Roman" w:hAnsi="Times New Roman" w:cs="Times New Roman"/>
          <w:color w:val="000000" w:themeColor="text1"/>
          <w:sz w:val="27"/>
          <w:szCs w:val="27"/>
        </w:rPr>
        <w:t>11.2. Требования к материалам игрового оборудования и условиям его обработки:</w:t>
      </w:r>
    </w:p>
    <w:bookmarkEnd w:id="10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игровое оборудование детских площадок, игровые и физкультурно-игровые конструкции должны соответствовать требованиям стандартам по безопасности игрового оборудования, принятым в Российской Федерации;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игровое оборудование детских площадок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г)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206D5A">
        <w:rPr>
          <w:rFonts w:ascii="Times New Roman" w:hAnsi="Times New Roman" w:cs="Times New Roman"/>
          <w:color w:val="000000" w:themeColor="text1"/>
          <w:sz w:val="27"/>
          <w:szCs w:val="27"/>
        </w:rPr>
        <w:t>металлопластик</w:t>
      </w:r>
      <w:proofErr w:type="spellEnd"/>
      <w:r w:rsidRPr="00206D5A">
        <w:rPr>
          <w:rFonts w:ascii="Times New Roman" w:hAnsi="Times New Roman" w:cs="Times New Roman"/>
          <w:color w:val="000000" w:themeColor="text1"/>
          <w:sz w:val="27"/>
          <w:szCs w:val="27"/>
        </w:rPr>
        <w:t>, который не травмирует, не ржавеет, морозоустойчив;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бетонные и железобетонные элементы оборудования должны быть выполнены из бетона, иметь гладкие поверхности;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06D5A" w:rsidRPr="00206D5A" w:rsidRDefault="00206D5A" w:rsidP="00206D5A">
      <w:pPr>
        <w:jc w:val="both"/>
        <w:rPr>
          <w:rFonts w:ascii="Times New Roman" w:hAnsi="Times New Roman" w:cs="Times New Roman"/>
          <w:color w:val="000000" w:themeColor="text1"/>
          <w:sz w:val="27"/>
          <w:szCs w:val="27"/>
        </w:rPr>
      </w:pPr>
      <w:bookmarkStart w:id="109" w:name="sub_1153"/>
      <w:r w:rsidRPr="00206D5A">
        <w:rPr>
          <w:rFonts w:ascii="Times New Roman" w:hAnsi="Times New Roman" w:cs="Times New Roman"/>
          <w:color w:val="000000" w:themeColor="text1"/>
          <w:sz w:val="27"/>
          <w:szCs w:val="27"/>
        </w:rPr>
        <w:t xml:space="preserve">11.3. В требованиях к конструкциям игрового оборудования не допускаются острые углы, </w:t>
      </w:r>
      <w:proofErr w:type="spellStart"/>
      <w:r w:rsidRPr="00206D5A">
        <w:rPr>
          <w:rFonts w:ascii="Times New Roman" w:hAnsi="Times New Roman" w:cs="Times New Roman"/>
          <w:color w:val="000000" w:themeColor="text1"/>
          <w:sz w:val="27"/>
          <w:szCs w:val="27"/>
        </w:rPr>
        <w:t>застревание</w:t>
      </w:r>
      <w:proofErr w:type="spellEnd"/>
      <w:r w:rsidRPr="00206D5A">
        <w:rPr>
          <w:rFonts w:ascii="Times New Roman" w:hAnsi="Times New Roman" w:cs="Times New Roman"/>
          <w:color w:val="000000" w:themeColor="text1"/>
          <w:sz w:val="27"/>
          <w:szCs w:val="27"/>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w:t>
      </w:r>
    </w:p>
    <w:p w:rsidR="00206D5A" w:rsidRPr="00206D5A" w:rsidRDefault="00206D5A" w:rsidP="00206D5A">
      <w:pPr>
        <w:jc w:val="both"/>
        <w:rPr>
          <w:rFonts w:ascii="Times New Roman" w:hAnsi="Times New Roman" w:cs="Times New Roman"/>
          <w:color w:val="000000" w:themeColor="text1"/>
          <w:sz w:val="27"/>
          <w:szCs w:val="27"/>
        </w:rPr>
      </w:pPr>
      <w:bookmarkStart w:id="110" w:name="sub_1155"/>
      <w:bookmarkEnd w:id="109"/>
      <w:r w:rsidRPr="00206D5A">
        <w:rPr>
          <w:rFonts w:ascii="Times New Roman" w:hAnsi="Times New Roman" w:cs="Times New Roman"/>
          <w:color w:val="000000" w:themeColor="text1"/>
          <w:sz w:val="27"/>
          <w:szCs w:val="27"/>
        </w:rPr>
        <w:t xml:space="preserve">11.4.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06D5A">
        <w:rPr>
          <w:rFonts w:ascii="Times New Roman" w:hAnsi="Times New Roman" w:cs="Times New Roman"/>
          <w:color w:val="000000" w:themeColor="text1"/>
          <w:sz w:val="27"/>
          <w:szCs w:val="27"/>
        </w:rPr>
        <w:t>застревания</w:t>
      </w:r>
      <w:proofErr w:type="spellEnd"/>
      <w:r w:rsidRPr="00206D5A">
        <w:rPr>
          <w:rFonts w:ascii="Times New Roman" w:hAnsi="Times New Roman" w:cs="Times New Roman"/>
          <w:color w:val="000000" w:themeColor="text1"/>
          <w:sz w:val="27"/>
          <w:szCs w:val="27"/>
        </w:rPr>
        <w:t xml:space="preserve"> тела, частей тела или одежды ребенка.</w:t>
      </w:r>
    </w:p>
    <w:p w:rsidR="00206D5A" w:rsidRPr="00206D5A" w:rsidRDefault="00206D5A" w:rsidP="00206D5A">
      <w:pPr>
        <w:jc w:val="both"/>
        <w:rPr>
          <w:rFonts w:ascii="Times New Roman" w:hAnsi="Times New Roman" w:cs="Times New Roman"/>
          <w:color w:val="000000" w:themeColor="text1"/>
          <w:sz w:val="27"/>
          <w:szCs w:val="27"/>
        </w:rPr>
      </w:pPr>
      <w:bookmarkStart w:id="111" w:name="sub_1156"/>
      <w:bookmarkEnd w:id="110"/>
      <w:r w:rsidRPr="00206D5A">
        <w:rPr>
          <w:rFonts w:ascii="Times New Roman" w:hAnsi="Times New Roman" w:cs="Times New Roman"/>
          <w:color w:val="000000" w:themeColor="text1"/>
          <w:sz w:val="27"/>
          <w:szCs w:val="27"/>
        </w:rPr>
        <w:lastRenderedPageBreak/>
        <w:t xml:space="preserve">11.5. Для предупреждения травм при падении детей с оборудования площадки устанавливаются </w:t>
      </w:r>
      <w:proofErr w:type="spellStart"/>
      <w:r w:rsidRPr="00206D5A">
        <w:rPr>
          <w:rFonts w:ascii="Times New Roman" w:hAnsi="Times New Roman" w:cs="Times New Roman"/>
          <w:color w:val="000000" w:themeColor="text1"/>
          <w:sz w:val="27"/>
          <w:szCs w:val="27"/>
        </w:rPr>
        <w:t>ударопоглощающие</w:t>
      </w:r>
      <w:proofErr w:type="spellEnd"/>
      <w:r w:rsidRPr="00206D5A">
        <w:rPr>
          <w:rFonts w:ascii="Times New Roman" w:hAnsi="Times New Roman" w:cs="Times New Roman"/>
          <w:color w:val="000000" w:themeColor="text1"/>
          <w:sz w:val="27"/>
          <w:szCs w:val="27"/>
        </w:rPr>
        <w:t xml:space="preserve"> покрытия. Для защиты от падения оборудуют перила и ограждения.</w:t>
      </w:r>
    </w:p>
    <w:p w:rsidR="00206D5A" w:rsidRPr="00206D5A" w:rsidRDefault="00206D5A" w:rsidP="00206D5A">
      <w:pPr>
        <w:jc w:val="both"/>
        <w:rPr>
          <w:rFonts w:ascii="Times New Roman" w:hAnsi="Times New Roman" w:cs="Times New Roman"/>
          <w:color w:val="000000" w:themeColor="text1"/>
          <w:sz w:val="27"/>
          <w:szCs w:val="27"/>
        </w:rPr>
      </w:pPr>
      <w:bookmarkStart w:id="112" w:name="sub_1157"/>
      <w:bookmarkEnd w:id="111"/>
      <w:r w:rsidRPr="00206D5A">
        <w:rPr>
          <w:rFonts w:ascii="Times New Roman" w:hAnsi="Times New Roman" w:cs="Times New Roman"/>
          <w:color w:val="000000" w:themeColor="text1"/>
          <w:sz w:val="27"/>
          <w:szCs w:val="27"/>
        </w:rPr>
        <w:t>11.6. Песок в песочнице не должен содержать посторонних предметов, отходов, экскрементов животных.</w:t>
      </w:r>
      <w:bookmarkEnd w:id="112"/>
    </w:p>
    <w:p w:rsidR="00206D5A" w:rsidRPr="00206D5A" w:rsidRDefault="00206D5A" w:rsidP="00206D5A">
      <w:pPr>
        <w:jc w:val="both"/>
        <w:rPr>
          <w:rFonts w:ascii="Times New Roman" w:hAnsi="Times New Roman" w:cs="Times New Roman"/>
          <w:color w:val="000000" w:themeColor="text1"/>
          <w:sz w:val="27"/>
          <w:szCs w:val="27"/>
        </w:rPr>
      </w:pPr>
      <w:bookmarkStart w:id="113" w:name="sub_1159"/>
      <w:r w:rsidRPr="00206D5A">
        <w:rPr>
          <w:rFonts w:ascii="Times New Roman" w:hAnsi="Times New Roman" w:cs="Times New Roman"/>
          <w:color w:val="000000" w:themeColor="text1"/>
          <w:sz w:val="27"/>
          <w:szCs w:val="27"/>
        </w:rPr>
        <w:t>11.7.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bookmarkEnd w:id="113"/>
    </w:p>
    <w:p w:rsidR="00206D5A" w:rsidRPr="00206D5A" w:rsidRDefault="00206D5A" w:rsidP="00206D5A">
      <w:pPr>
        <w:jc w:val="both"/>
        <w:rPr>
          <w:rFonts w:ascii="Times New Roman" w:hAnsi="Times New Roman" w:cs="Times New Roman"/>
          <w:color w:val="000000" w:themeColor="text1"/>
          <w:sz w:val="27"/>
          <w:szCs w:val="27"/>
        </w:rPr>
      </w:pPr>
      <w:bookmarkStart w:id="114" w:name="sub_2511"/>
      <w:r w:rsidRPr="00206D5A">
        <w:rPr>
          <w:rFonts w:ascii="Times New Roman" w:hAnsi="Times New Roman" w:cs="Times New Roman"/>
          <w:color w:val="000000" w:themeColor="text1"/>
          <w:sz w:val="27"/>
          <w:szCs w:val="27"/>
        </w:rPr>
        <w:t>11.8.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206D5A" w:rsidRPr="00206D5A" w:rsidRDefault="00206D5A" w:rsidP="00206D5A">
      <w:pPr>
        <w:jc w:val="both"/>
        <w:rPr>
          <w:rFonts w:ascii="Times New Roman" w:hAnsi="Times New Roman" w:cs="Times New Roman"/>
          <w:b/>
          <w:color w:val="000000" w:themeColor="text1"/>
          <w:sz w:val="27"/>
          <w:szCs w:val="27"/>
        </w:rPr>
      </w:pPr>
      <w:bookmarkStart w:id="115" w:name="sub_116"/>
      <w:bookmarkEnd w:id="114"/>
      <w:r w:rsidRPr="00206D5A">
        <w:rPr>
          <w:rFonts w:ascii="Times New Roman" w:hAnsi="Times New Roman" w:cs="Times New Roman"/>
          <w:b/>
          <w:color w:val="000000" w:themeColor="text1"/>
          <w:sz w:val="27"/>
          <w:szCs w:val="27"/>
        </w:rPr>
        <w:t>Статья 12. Элементы монументально-декоративного оформления</w:t>
      </w:r>
    </w:p>
    <w:p w:rsidR="00206D5A" w:rsidRPr="00206D5A" w:rsidRDefault="00206D5A" w:rsidP="00206D5A">
      <w:pPr>
        <w:jc w:val="both"/>
        <w:rPr>
          <w:rFonts w:ascii="Times New Roman" w:hAnsi="Times New Roman" w:cs="Times New Roman"/>
          <w:color w:val="000000" w:themeColor="text1"/>
          <w:sz w:val="27"/>
          <w:szCs w:val="27"/>
        </w:rPr>
      </w:pPr>
      <w:bookmarkStart w:id="116" w:name="sub_1161"/>
      <w:bookmarkEnd w:id="115"/>
      <w:r w:rsidRPr="00206D5A">
        <w:rPr>
          <w:rFonts w:ascii="Times New Roman" w:hAnsi="Times New Roman" w:cs="Times New Roman"/>
          <w:color w:val="000000" w:themeColor="text1"/>
          <w:sz w:val="27"/>
          <w:szCs w:val="27"/>
        </w:rPr>
        <w:t>12.1 Размещение элементов монументально-декоративного оформления, осуществляется на основании разрешения на размещение в порядке, предусмотренном муниципальным правовым актом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12.2. К элементам монументально-декоративного оформления относятся произведения монументально-декоративного искусства (далее - произведения МДИ).</w:t>
      </w:r>
    </w:p>
    <w:p w:rsidR="00206D5A" w:rsidRPr="00206D5A" w:rsidRDefault="00206D5A" w:rsidP="00206D5A">
      <w:pPr>
        <w:jc w:val="both"/>
        <w:rPr>
          <w:rFonts w:ascii="Times New Roman" w:hAnsi="Times New Roman" w:cs="Times New Roman"/>
          <w:color w:val="000000" w:themeColor="text1"/>
          <w:sz w:val="27"/>
          <w:szCs w:val="27"/>
        </w:rPr>
      </w:pPr>
      <w:bookmarkStart w:id="117" w:name="sub_1162"/>
      <w:bookmarkEnd w:id="116"/>
      <w:r w:rsidRPr="00206D5A">
        <w:rPr>
          <w:rFonts w:ascii="Times New Roman" w:hAnsi="Times New Roman" w:cs="Times New Roman"/>
          <w:color w:val="000000" w:themeColor="text1"/>
          <w:sz w:val="27"/>
          <w:szCs w:val="27"/>
        </w:rPr>
        <w:t>12.3. К произведениям МДИ относятся памятники, памятные знаки, монументально-декоративные композиции, скульптуры, монументы, мемориалы, мемориальные доски, охранные доски, въездные знаки.</w:t>
      </w:r>
    </w:p>
    <w:p w:rsidR="00206D5A" w:rsidRPr="00206D5A" w:rsidRDefault="00206D5A" w:rsidP="00206D5A">
      <w:pPr>
        <w:jc w:val="both"/>
        <w:rPr>
          <w:rFonts w:ascii="Times New Roman" w:hAnsi="Times New Roman" w:cs="Times New Roman"/>
          <w:color w:val="000000" w:themeColor="text1"/>
          <w:sz w:val="27"/>
          <w:szCs w:val="27"/>
        </w:rPr>
      </w:pPr>
      <w:bookmarkStart w:id="118" w:name="sub_1163"/>
      <w:bookmarkEnd w:id="117"/>
      <w:r w:rsidRPr="00206D5A">
        <w:rPr>
          <w:rFonts w:ascii="Times New Roman" w:hAnsi="Times New Roman" w:cs="Times New Roman"/>
          <w:color w:val="000000" w:themeColor="text1"/>
          <w:sz w:val="27"/>
          <w:szCs w:val="27"/>
        </w:rPr>
        <w:t>12.4. Памятники - архитектурные или скульптурные композиции в память или в честь какого-либо лица или события.</w:t>
      </w:r>
    </w:p>
    <w:p w:rsidR="00206D5A" w:rsidRPr="00206D5A" w:rsidRDefault="00206D5A" w:rsidP="00206D5A">
      <w:pPr>
        <w:jc w:val="both"/>
        <w:rPr>
          <w:rFonts w:ascii="Times New Roman" w:hAnsi="Times New Roman" w:cs="Times New Roman"/>
          <w:color w:val="000000" w:themeColor="text1"/>
          <w:sz w:val="27"/>
          <w:szCs w:val="27"/>
        </w:rPr>
      </w:pPr>
      <w:bookmarkStart w:id="119" w:name="sub_1164"/>
      <w:bookmarkEnd w:id="118"/>
      <w:r w:rsidRPr="00206D5A">
        <w:rPr>
          <w:rFonts w:ascii="Times New Roman" w:hAnsi="Times New Roman" w:cs="Times New Roman"/>
          <w:color w:val="000000" w:themeColor="text1"/>
          <w:sz w:val="27"/>
          <w:szCs w:val="27"/>
        </w:rPr>
        <w:t>12.5. Памятные знаки - локальные тематические произведения с ограниченной сферой восприятия, связанные с историческими событиями, посвященные увековечению события или лица: стела, обелиск, мемориальные доски и другие архитектурные формы.</w:t>
      </w:r>
    </w:p>
    <w:p w:rsidR="00206D5A" w:rsidRPr="00206D5A" w:rsidRDefault="00206D5A" w:rsidP="00206D5A">
      <w:pPr>
        <w:jc w:val="both"/>
        <w:rPr>
          <w:rFonts w:ascii="Times New Roman" w:hAnsi="Times New Roman" w:cs="Times New Roman"/>
          <w:color w:val="000000" w:themeColor="text1"/>
          <w:sz w:val="27"/>
          <w:szCs w:val="27"/>
        </w:rPr>
      </w:pPr>
      <w:bookmarkStart w:id="120" w:name="sub_1165"/>
      <w:bookmarkEnd w:id="119"/>
      <w:r w:rsidRPr="00206D5A">
        <w:rPr>
          <w:rFonts w:ascii="Times New Roman" w:hAnsi="Times New Roman" w:cs="Times New Roman"/>
          <w:color w:val="000000" w:themeColor="text1"/>
          <w:sz w:val="27"/>
          <w:szCs w:val="27"/>
        </w:rPr>
        <w:t>12.6. Монументально-декоративные композиции - многоплановые городские, садово-парковые скульптурные композиции, скульптурные композиции на фасадах общественных зданий.</w:t>
      </w:r>
    </w:p>
    <w:p w:rsidR="00206D5A" w:rsidRPr="00206D5A" w:rsidRDefault="00206D5A" w:rsidP="00206D5A">
      <w:pPr>
        <w:jc w:val="both"/>
        <w:rPr>
          <w:rFonts w:ascii="Times New Roman" w:hAnsi="Times New Roman" w:cs="Times New Roman"/>
          <w:color w:val="000000" w:themeColor="text1"/>
          <w:sz w:val="27"/>
          <w:szCs w:val="27"/>
        </w:rPr>
      </w:pPr>
      <w:bookmarkStart w:id="121" w:name="sub_1166"/>
      <w:bookmarkEnd w:id="120"/>
      <w:r w:rsidRPr="00206D5A">
        <w:rPr>
          <w:rFonts w:ascii="Times New Roman" w:hAnsi="Times New Roman" w:cs="Times New Roman"/>
          <w:color w:val="000000" w:themeColor="text1"/>
          <w:sz w:val="27"/>
          <w:szCs w:val="27"/>
        </w:rPr>
        <w:lastRenderedPageBreak/>
        <w:t>12.7. Скульптуры - произведения с ярко выраженным общественным характером, адресованные массовому зрителю, устанавливаемые в общественных местах: на улицах и площадях города, в парках, на фасадах общественных сооружений.</w:t>
      </w:r>
    </w:p>
    <w:p w:rsidR="00206D5A" w:rsidRPr="00206D5A" w:rsidRDefault="00206D5A" w:rsidP="00206D5A">
      <w:pPr>
        <w:jc w:val="both"/>
        <w:rPr>
          <w:rFonts w:ascii="Times New Roman" w:hAnsi="Times New Roman" w:cs="Times New Roman"/>
          <w:color w:val="000000" w:themeColor="text1"/>
          <w:sz w:val="27"/>
          <w:szCs w:val="27"/>
        </w:rPr>
      </w:pPr>
      <w:bookmarkStart w:id="122" w:name="sub_1167"/>
      <w:bookmarkEnd w:id="121"/>
      <w:r w:rsidRPr="00206D5A">
        <w:rPr>
          <w:rFonts w:ascii="Times New Roman" w:hAnsi="Times New Roman" w:cs="Times New Roman"/>
          <w:color w:val="000000" w:themeColor="text1"/>
          <w:sz w:val="27"/>
          <w:szCs w:val="27"/>
        </w:rPr>
        <w:t>12.8. Монументы - общегородские памятники значительных размеров в честь каких-либо выдающихся событий или лиц, крупномасштабные объекты, имеющие важное градоформирующее значение, предполагающие масштабное, ансамблевое художественное решение.</w:t>
      </w:r>
    </w:p>
    <w:p w:rsidR="00206D5A" w:rsidRPr="00206D5A" w:rsidRDefault="00206D5A" w:rsidP="00206D5A">
      <w:pPr>
        <w:jc w:val="both"/>
        <w:rPr>
          <w:rFonts w:ascii="Times New Roman" w:hAnsi="Times New Roman" w:cs="Times New Roman"/>
          <w:color w:val="000000" w:themeColor="text1"/>
          <w:sz w:val="27"/>
          <w:szCs w:val="27"/>
        </w:rPr>
      </w:pPr>
      <w:bookmarkStart w:id="123" w:name="sub_1168"/>
      <w:bookmarkEnd w:id="122"/>
      <w:r w:rsidRPr="00206D5A">
        <w:rPr>
          <w:rFonts w:ascii="Times New Roman" w:hAnsi="Times New Roman" w:cs="Times New Roman"/>
          <w:color w:val="000000" w:themeColor="text1"/>
          <w:sz w:val="27"/>
          <w:szCs w:val="27"/>
        </w:rPr>
        <w:t>12.9. Мемориалы - архитектурные сооружения, воздвигнутые для увековечения памяти о ком-либо или о чем-либо.</w:t>
      </w:r>
    </w:p>
    <w:p w:rsidR="00206D5A" w:rsidRPr="00206D5A" w:rsidRDefault="00206D5A" w:rsidP="00206D5A">
      <w:pPr>
        <w:jc w:val="both"/>
        <w:rPr>
          <w:rFonts w:ascii="Times New Roman" w:hAnsi="Times New Roman" w:cs="Times New Roman"/>
          <w:color w:val="000000" w:themeColor="text1"/>
          <w:sz w:val="27"/>
          <w:szCs w:val="27"/>
        </w:rPr>
      </w:pPr>
      <w:bookmarkStart w:id="124" w:name="sub_1169"/>
      <w:bookmarkEnd w:id="123"/>
      <w:r w:rsidRPr="00206D5A">
        <w:rPr>
          <w:rFonts w:ascii="Times New Roman" w:hAnsi="Times New Roman" w:cs="Times New Roman"/>
          <w:color w:val="000000" w:themeColor="text1"/>
          <w:sz w:val="27"/>
          <w:szCs w:val="27"/>
        </w:rPr>
        <w:t>12.10. Мемориальные доски - плиты, содержащие изображения и текст и увековечивающая память о каком-либо лице или событии, сыгравших большую роль в истории и социальном развитии городского поселения, города, округа или страны. Мемориальные доски являются памятными знаками, устанавливаемыми на фасадах зданий, сооружений, связанных с историческими событиями, жизнью и деятельностью выдающихся граждан.</w:t>
      </w:r>
    </w:p>
    <w:p w:rsidR="00206D5A" w:rsidRPr="00206D5A" w:rsidRDefault="00206D5A" w:rsidP="00206D5A">
      <w:pPr>
        <w:jc w:val="both"/>
        <w:rPr>
          <w:rFonts w:ascii="Times New Roman" w:hAnsi="Times New Roman" w:cs="Times New Roman"/>
          <w:color w:val="000000" w:themeColor="text1"/>
          <w:sz w:val="27"/>
          <w:szCs w:val="27"/>
        </w:rPr>
      </w:pPr>
      <w:bookmarkStart w:id="125" w:name="sub_2610"/>
      <w:bookmarkEnd w:id="124"/>
      <w:r w:rsidRPr="00206D5A">
        <w:rPr>
          <w:rFonts w:ascii="Times New Roman" w:hAnsi="Times New Roman" w:cs="Times New Roman"/>
          <w:color w:val="000000" w:themeColor="text1"/>
          <w:sz w:val="27"/>
          <w:szCs w:val="27"/>
        </w:rPr>
        <w:t>12.11. Охранные доски - плиты с пояснительным текстом, содержащие основные данные о памятнике истории, культуры и архитектуры местного значения с указанием, что памятник охраняется городским поселением.</w:t>
      </w:r>
    </w:p>
    <w:p w:rsidR="00206D5A" w:rsidRPr="00206D5A" w:rsidRDefault="00206D5A" w:rsidP="00206D5A">
      <w:pPr>
        <w:jc w:val="both"/>
        <w:rPr>
          <w:rFonts w:ascii="Times New Roman" w:hAnsi="Times New Roman" w:cs="Times New Roman"/>
          <w:color w:val="000000" w:themeColor="text1"/>
          <w:sz w:val="27"/>
          <w:szCs w:val="27"/>
        </w:rPr>
      </w:pPr>
      <w:bookmarkStart w:id="126" w:name="sub_2611"/>
      <w:bookmarkEnd w:id="125"/>
      <w:r w:rsidRPr="00206D5A">
        <w:rPr>
          <w:rFonts w:ascii="Times New Roman" w:hAnsi="Times New Roman" w:cs="Times New Roman"/>
          <w:color w:val="000000" w:themeColor="text1"/>
          <w:sz w:val="27"/>
          <w:szCs w:val="27"/>
        </w:rPr>
        <w:t>12.12. Въездные знаки - своего рода "визитные карточки" любого населенного пункта, культурно-исторического, музейного, туристического или промышленного комплекса, зоны отдыха.</w:t>
      </w:r>
    </w:p>
    <w:p w:rsidR="00206D5A" w:rsidRPr="00206D5A" w:rsidRDefault="00206D5A" w:rsidP="00206D5A">
      <w:pPr>
        <w:jc w:val="both"/>
        <w:rPr>
          <w:rFonts w:ascii="Times New Roman" w:hAnsi="Times New Roman" w:cs="Times New Roman"/>
          <w:color w:val="000000" w:themeColor="text1"/>
          <w:sz w:val="27"/>
          <w:szCs w:val="27"/>
        </w:rPr>
      </w:pPr>
      <w:bookmarkStart w:id="127" w:name="sub_2612"/>
      <w:bookmarkEnd w:id="126"/>
      <w:r w:rsidRPr="00206D5A">
        <w:rPr>
          <w:rFonts w:ascii="Times New Roman" w:hAnsi="Times New Roman" w:cs="Times New Roman"/>
          <w:color w:val="000000" w:themeColor="text1"/>
          <w:sz w:val="27"/>
          <w:szCs w:val="27"/>
        </w:rPr>
        <w:t>12.13. При решении вопроса об установке произведения МДИ учитываются особенности предполагаемых мест их установки (вопросы благоустройства, техническое состояние, необходимость ремонтных работ).</w:t>
      </w:r>
    </w:p>
    <w:p w:rsidR="00206D5A" w:rsidRPr="00206D5A" w:rsidRDefault="00206D5A" w:rsidP="00206D5A">
      <w:pPr>
        <w:jc w:val="both"/>
        <w:rPr>
          <w:rFonts w:ascii="Times New Roman" w:hAnsi="Times New Roman" w:cs="Times New Roman"/>
          <w:color w:val="000000" w:themeColor="text1"/>
          <w:sz w:val="27"/>
          <w:szCs w:val="27"/>
        </w:rPr>
      </w:pPr>
      <w:bookmarkStart w:id="128" w:name="sub_2613"/>
      <w:bookmarkEnd w:id="127"/>
      <w:r w:rsidRPr="00206D5A">
        <w:rPr>
          <w:rFonts w:ascii="Times New Roman" w:hAnsi="Times New Roman" w:cs="Times New Roman"/>
          <w:color w:val="000000" w:themeColor="text1"/>
          <w:sz w:val="27"/>
          <w:szCs w:val="27"/>
        </w:rPr>
        <w:t>12.14. Архитектурно-художественное решение произведений МДИ не должно противоречить характеру места их установки, особенностям среды, в которую они привносятся как новый элемент.</w:t>
      </w:r>
    </w:p>
    <w:p w:rsidR="00206D5A" w:rsidRPr="00206D5A" w:rsidRDefault="00206D5A" w:rsidP="00206D5A">
      <w:pPr>
        <w:jc w:val="both"/>
        <w:rPr>
          <w:rFonts w:ascii="Times New Roman" w:hAnsi="Times New Roman" w:cs="Times New Roman"/>
          <w:color w:val="000000" w:themeColor="text1"/>
          <w:sz w:val="27"/>
          <w:szCs w:val="27"/>
        </w:rPr>
      </w:pPr>
      <w:bookmarkStart w:id="129" w:name="sub_2614"/>
      <w:bookmarkEnd w:id="128"/>
      <w:r w:rsidRPr="00206D5A">
        <w:rPr>
          <w:rFonts w:ascii="Times New Roman" w:hAnsi="Times New Roman" w:cs="Times New Roman"/>
          <w:color w:val="000000" w:themeColor="text1"/>
          <w:sz w:val="27"/>
          <w:szCs w:val="27"/>
        </w:rPr>
        <w:t>12.15. Произведения МДИ должны отвечать высоким нравственным и эстетическим требованиям, выполняться только из прочных долговечных материалов (мрамора, гранита, чугуна, бронзы и других видов камня и металла или их сочетаний).</w:t>
      </w:r>
    </w:p>
    <w:p w:rsidR="00206D5A" w:rsidRPr="00206D5A" w:rsidRDefault="00206D5A" w:rsidP="00206D5A">
      <w:pPr>
        <w:jc w:val="both"/>
        <w:rPr>
          <w:rFonts w:ascii="Times New Roman" w:hAnsi="Times New Roman" w:cs="Times New Roman"/>
          <w:color w:val="000000" w:themeColor="text1"/>
          <w:sz w:val="27"/>
          <w:szCs w:val="27"/>
        </w:rPr>
      </w:pPr>
      <w:bookmarkStart w:id="130" w:name="sub_2615"/>
      <w:bookmarkEnd w:id="129"/>
      <w:r w:rsidRPr="00206D5A">
        <w:rPr>
          <w:rFonts w:ascii="Times New Roman" w:hAnsi="Times New Roman" w:cs="Times New Roman"/>
          <w:color w:val="000000" w:themeColor="text1"/>
          <w:sz w:val="27"/>
          <w:szCs w:val="27"/>
        </w:rPr>
        <w:t>12.16. Произведения МДИ должны создаваться на высоком профессиональном уровне с проработкой архитектурной и скульптурной частей специалистами, имеющими соответствующее образование и квалификацию.</w:t>
      </w:r>
    </w:p>
    <w:p w:rsidR="00206D5A" w:rsidRPr="00206D5A" w:rsidRDefault="00206D5A" w:rsidP="00206D5A">
      <w:pPr>
        <w:jc w:val="both"/>
        <w:rPr>
          <w:rFonts w:ascii="Times New Roman" w:hAnsi="Times New Roman" w:cs="Times New Roman"/>
          <w:color w:val="000000" w:themeColor="text1"/>
          <w:sz w:val="27"/>
          <w:szCs w:val="27"/>
        </w:rPr>
      </w:pPr>
      <w:bookmarkStart w:id="131" w:name="sub_2616"/>
      <w:bookmarkEnd w:id="130"/>
      <w:r w:rsidRPr="00206D5A">
        <w:rPr>
          <w:rFonts w:ascii="Times New Roman" w:hAnsi="Times New Roman" w:cs="Times New Roman"/>
          <w:color w:val="000000" w:themeColor="text1"/>
          <w:sz w:val="27"/>
          <w:szCs w:val="27"/>
        </w:rPr>
        <w:t>12.17. 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bookmarkStart w:id="132" w:name="sub_2618"/>
      <w:bookmarkEnd w:id="131"/>
      <w:r w:rsidRPr="00206D5A">
        <w:rPr>
          <w:rFonts w:ascii="Times New Roman" w:hAnsi="Times New Roman" w:cs="Times New Roman"/>
          <w:color w:val="000000" w:themeColor="text1"/>
          <w:sz w:val="27"/>
          <w:szCs w:val="27"/>
        </w:rPr>
        <w:lastRenderedPageBreak/>
        <w:t>12.18. Текст, располагаемый на произведениях МДИ, должен быть изложен на русском языке в лаконичной форме, содержать сведения о событии, память о котором предлагается увековечить, или о заслугах, достижениях или периоде жизни (деятельности) гражданина, память о котором предлагается увековечить.</w:t>
      </w:r>
    </w:p>
    <w:p w:rsidR="00206D5A" w:rsidRPr="00206D5A" w:rsidRDefault="00206D5A" w:rsidP="00206D5A">
      <w:pPr>
        <w:jc w:val="both"/>
        <w:rPr>
          <w:rFonts w:ascii="Times New Roman" w:hAnsi="Times New Roman" w:cs="Times New Roman"/>
          <w:color w:val="000000" w:themeColor="text1"/>
          <w:sz w:val="27"/>
          <w:szCs w:val="27"/>
        </w:rPr>
      </w:pPr>
      <w:bookmarkStart w:id="133" w:name="sub_2619"/>
      <w:bookmarkEnd w:id="132"/>
      <w:r w:rsidRPr="00206D5A">
        <w:rPr>
          <w:rFonts w:ascii="Times New Roman" w:hAnsi="Times New Roman" w:cs="Times New Roman"/>
          <w:color w:val="000000" w:themeColor="text1"/>
          <w:sz w:val="27"/>
          <w:szCs w:val="27"/>
        </w:rPr>
        <w:t>12.19. В композицию произведений МДИ, помимо текста, по усмотрению инициатора включаются портретные изображения, декоративные элементы, специальные места или приспособления для возложения цветов (например, в составе мемориальных досок: полочка, ваза, зажим, консоль и т.п.), элементы подсветки.</w:t>
      </w:r>
    </w:p>
    <w:p w:rsidR="00206D5A" w:rsidRPr="00206D5A" w:rsidRDefault="00206D5A" w:rsidP="00206D5A">
      <w:pPr>
        <w:jc w:val="both"/>
        <w:rPr>
          <w:rFonts w:ascii="Times New Roman" w:hAnsi="Times New Roman" w:cs="Times New Roman"/>
          <w:color w:val="000000" w:themeColor="text1"/>
          <w:sz w:val="27"/>
          <w:szCs w:val="27"/>
        </w:rPr>
      </w:pPr>
      <w:bookmarkStart w:id="134" w:name="sub_2620"/>
      <w:bookmarkEnd w:id="133"/>
      <w:r w:rsidRPr="00206D5A">
        <w:rPr>
          <w:rFonts w:ascii="Times New Roman" w:hAnsi="Times New Roman" w:cs="Times New Roman"/>
          <w:color w:val="000000" w:themeColor="text1"/>
          <w:sz w:val="27"/>
          <w:szCs w:val="27"/>
        </w:rPr>
        <w:t>12.20. Архитектурное решение и масштаб произведений МДИ, а также пропорции и размеры составляющих их элементов зависят от ситуации и особенностей выбранного места размещения, в том числе в случае установки мемориальной доски - от соразмерности фасаду, на котором она устанавливается, от его архитектурного решения, а также материала, рисунка и способа наружной отделки (облицовки).</w:t>
      </w:r>
    </w:p>
    <w:p w:rsidR="00206D5A" w:rsidRPr="00206D5A" w:rsidRDefault="00206D5A" w:rsidP="00206D5A">
      <w:pPr>
        <w:jc w:val="both"/>
        <w:rPr>
          <w:rFonts w:ascii="Times New Roman" w:hAnsi="Times New Roman" w:cs="Times New Roman"/>
          <w:color w:val="000000" w:themeColor="text1"/>
          <w:sz w:val="27"/>
          <w:szCs w:val="27"/>
        </w:rPr>
      </w:pPr>
      <w:bookmarkStart w:id="135" w:name="sub_2621"/>
      <w:bookmarkEnd w:id="134"/>
      <w:r w:rsidRPr="00206D5A">
        <w:rPr>
          <w:rFonts w:ascii="Times New Roman" w:hAnsi="Times New Roman" w:cs="Times New Roman"/>
          <w:color w:val="000000" w:themeColor="text1"/>
          <w:sz w:val="27"/>
          <w:szCs w:val="27"/>
        </w:rPr>
        <w:t>12.21. При создании произведений МДИ (если заказчиком не установлены жесткие требования к их виду, размерам и содержанию) автор или авторский коллектив самостоятельно определяет параметры в соответствии с общими канонами и принципами композиционного построения, существующими в изобразительном и монументально-декоративном искусстве, архитектуре.</w:t>
      </w:r>
    </w:p>
    <w:p w:rsidR="00206D5A" w:rsidRPr="00206D5A" w:rsidRDefault="00206D5A" w:rsidP="00206D5A">
      <w:pPr>
        <w:jc w:val="both"/>
        <w:rPr>
          <w:rFonts w:ascii="Times New Roman" w:hAnsi="Times New Roman" w:cs="Times New Roman"/>
          <w:color w:val="000000" w:themeColor="text1"/>
          <w:sz w:val="27"/>
          <w:szCs w:val="27"/>
        </w:rPr>
      </w:pPr>
      <w:bookmarkStart w:id="136" w:name="sub_2623"/>
      <w:bookmarkEnd w:id="135"/>
      <w:r w:rsidRPr="00206D5A">
        <w:rPr>
          <w:rFonts w:ascii="Times New Roman" w:hAnsi="Times New Roman" w:cs="Times New Roman"/>
          <w:color w:val="000000" w:themeColor="text1"/>
          <w:sz w:val="27"/>
          <w:szCs w:val="27"/>
        </w:rPr>
        <w:t>12.22. Произведения МДИ устанавливаются на фасадах зданий (сооружений) или на определенной части городского ландшафта, связанных с историческими событиями, жизнью и деятельностью выдающихся граждан, на хорошо просматриваемых местах. Мемориальные доски, устанавливаемые на фасадах зданий (сооружений).</w:t>
      </w:r>
    </w:p>
    <w:p w:rsidR="00206D5A" w:rsidRPr="00206D5A" w:rsidRDefault="00206D5A" w:rsidP="00206D5A">
      <w:pPr>
        <w:jc w:val="both"/>
        <w:rPr>
          <w:rFonts w:ascii="Times New Roman" w:hAnsi="Times New Roman" w:cs="Times New Roman"/>
          <w:color w:val="000000" w:themeColor="text1"/>
          <w:sz w:val="27"/>
          <w:szCs w:val="27"/>
        </w:rPr>
      </w:pPr>
      <w:bookmarkStart w:id="137" w:name="sub_2624"/>
      <w:bookmarkEnd w:id="136"/>
      <w:r w:rsidRPr="00206D5A">
        <w:rPr>
          <w:rFonts w:ascii="Times New Roman" w:hAnsi="Times New Roman" w:cs="Times New Roman"/>
          <w:color w:val="000000" w:themeColor="text1"/>
          <w:sz w:val="27"/>
          <w:szCs w:val="27"/>
        </w:rPr>
        <w:t>12.23. Если мемориальная доска устанавливается в честь выдающейся личности, в ее тексте полностью указываются его фамилия, имя и отчество, годы жизни и (или) годы проживания в данном доме или годы работы в организации, находившейся в данном здании.</w:t>
      </w:r>
    </w:p>
    <w:p w:rsidR="00206D5A" w:rsidRPr="00206D5A" w:rsidRDefault="00206D5A" w:rsidP="00206D5A">
      <w:pPr>
        <w:jc w:val="both"/>
        <w:rPr>
          <w:rFonts w:ascii="Times New Roman" w:hAnsi="Times New Roman" w:cs="Times New Roman"/>
          <w:color w:val="000000" w:themeColor="text1"/>
          <w:sz w:val="27"/>
          <w:szCs w:val="27"/>
        </w:rPr>
      </w:pPr>
      <w:bookmarkStart w:id="138" w:name="sub_2625"/>
      <w:bookmarkEnd w:id="137"/>
      <w:r w:rsidRPr="00206D5A">
        <w:rPr>
          <w:rFonts w:ascii="Times New Roman" w:hAnsi="Times New Roman" w:cs="Times New Roman"/>
          <w:color w:val="000000" w:themeColor="text1"/>
          <w:sz w:val="27"/>
          <w:szCs w:val="27"/>
        </w:rPr>
        <w:t>12.24. Если в надписи на мемориальной доске или произведении МДИ указано на то, что в честь выдающейся личности названа улица, то доска или произведение МДИ размещается на здании (строении, сооружении) или площади, расположенном (расположенной) в начале данной улицы или в наиболее удачном с градостроительной точки зрения месте данной улицы.</w:t>
      </w:r>
    </w:p>
    <w:p w:rsidR="00206D5A" w:rsidRPr="00206D5A" w:rsidRDefault="00206D5A" w:rsidP="00206D5A">
      <w:pPr>
        <w:jc w:val="both"/>
        <w:rPr>
          <w:rFonts w:ascii="Times New Roman" w:hAnsi="Times New Roman" w:cs="Times New Roman"/>
          <w:color w:val="000000" w:themeColor="text1"/>
          <w:sz w:val="27"/>
          <w:szCs w:val="27"/>
        </w:rPr>
      </w:pPr>
      <w:bookmarkStart w:id="139" w:name="sub_2626"/>
      <w:bookmarkEnd w:id="138"/>
      <w:r w:rsidRPr="00206D5A">
        <w:rPr>
          <w:rFonts w:ascii="Times New Roman" w:hAnsi="Times New Roman" w:cs="Times New Roman"/>
          <w:color w:val="000000" w:themeColor="text1"/>
          <w:sz w:val="27"/>
          <w:szCs w:val="27"/>
        </w:rPr>
        <w:t>12.25. В память о выдающемся гражданине на территории городского поселения устанавливается только одна мемориальная доска - по бывшему месту его жительства или деятельности. Кроме того, может быть установлено другое произведение МДИ.</w:t>
      </w:r>
    </w:p>
    <w:p w:rsidR="00206D5A" w:rsidRPr="00206D5A" w:rsidRDefault="00206D5A" w:rsidP="00206D5A">
      <w:pPr>
        <w:jc w:val="both"/>
        <w:rPr>
          <w:rFonts w:ascii="Times New Roman" w:hAnsi="Times New Roman" w:cs="Times New Roman"/>
          <w:color w:val="000000" w:themeColor="text1"/>
          <w:sz w:val="27"/>
          <w:szCs w:val="27"/>
        </w:rPr>
      </w:pPr>
      <w:bookmarkStart w:id="140" w:name="sub_2627"/>
      <w:bookmarkEnd w:id="139"/>
      <w:r w:rsidRPr="00206D5A">
        <w:rPr>
          <w:rFonts w:ascii="Times New Roman" w:hAnsi="Times New Roman" w:cs="Times New Roman"/>
          <w:color w:val="000000" w:themeColor="text1"/>
          <w:sz w:val="27"/>
          <w:szCs w:val="27"/>
        </w:rPr>
        <w:t xml:space="preserve">12.26. Вне зависимости от того, кто является инициатором установки или за чей счет выполняются работы по проектированию, изготовлению и установке </w:t>
      </w:r>
      <w:r w:rsidRPr="00206D5A">
        <w:rPr>
          <w:rFonts w:ascii="Times New Roman" w:hAnsi="Times New Roman" w:cs="Times New Roman"/>
          <w:color w:val="000000" w:themeColor="text1"/>
          <w:sz w:val="27"/>
          <w:szCs w:val="27"/>
        </w:rPr>
        <w:lastRenderedPageBreak/>
        <w:t>произведения МДИ, проект произведения МДИ, в составе которого должны содержаться решения по благоустройству прилегающей территории, должен быть согласован на Общественном совете городского поселения Лянтор</w:t>
      </w:r>
      <w:r w:rsidR="00C243BA">
        <w:rPr>
          <w:rFonts w:ascii="Times New Roman" w:hAnsi="Times New Roman" w:cs="Times New Roman"/>
          <w:color w:val="000000" w:themeColor="text1"/>
          <w:sz w:val="27"/>
          <w:szCs w:val="27"/>
        </w:rPr>
        <w:t xml:space="preserve"> по вопросам жилищно-коммунального хозяйства.</w:t>
      </w:r>
    </w:p>
    <w:p w:rsidR="00206D5A" w:rsidRPr="00206D5A" w:rsidRDefault="00206D5A" w:rsidP="00206D5A">
      <w:pPr>
        <w:jc w:val="both"/>
        <w:rPr>
          <w:rFonts w:ascii="Times New Roman" w:hAnsi="Times New Roman" w:cs="Times New Roman"/>
          <w:color w:val="000000" w:themeColor="text1"/>
          <w:sz w:val="27"/>
          <w:szCs w:val="27"/>
        </w:rPr>
      </w:pPr>
      <w:bookmarkStart w:id="141" w:name="sub_2628"/>
      <w:bookmarkEnd w:id="140"/>
      <w:r w:rsidRPr="00206D5A">
        <w:rPr>
          <w:rFonts w:ascii="Times New Roman" w:hAnsi="Times New Roman" w:cs="Times New Roman"/>
          <w:color w:val="000000" w:themeColor="text1"/>
          <w:sz w:val="27"/>
          <w:szCs w:val="27"/>
        </w:rPr>
        <w:t>12.27. Для установки произведений МДИ на объектах или землях общей долевой собственности требуется согласие собственников, полученное в порядке, предусмотренном действующим законодательством. Документы, подтверждающие наличие согласия собственников, предоставляются на рассмотрение Общественного совета городского поселения Лянтор по вопросам жилищно-коммунального хозяйства.</w:t>
      </w:r>
    </w:p>
    <w:p w:rsidR="00206D5A" w:rsidRPr="00206D5A" w:rsidRDefault="00206D5A" w:rsidP="00206D5A">
      <w:pPr>
        <w:jc w:val="both"/>
        <w:rPr>
          <w:rFonts w:ascii="Times New Roman" w:hAnsi="Times New Roman" w:cs="Times New Roman"/>
          <w:color w:val="000000" w:themeColor="text1"/>
          <w:sz w:val="27"/>
          <w:szCs w:val="27"/>
        </w:rPr>
      </w:pPr>
      <w:bookmarkStart w:id="142" w:name="sub_2629"/>
      <w:bookmarkEnd w:id="141"/>
      <w:r w:rsidRPr="00206D5A">
        <w:rPr>
          <w:rFonts w:ascii="Times New Roman" w:hAnsi="Times New Roman" w:cs="Times New Roman"/>
          <w:color w:val="000000" w:themeColor="text1"/>
          <w:sz w:val="27"/>
          <w:szCs w:val="27"/>
        </w:rPr>
        <w:t>12.28. Вывод части фасада здания или земельного участка из общей долевой собственности для установки произведений МДИ и выполнения благоустройства прилегающей территории земельного участка не требуется (за исключением случаев принятия собственниками решения о необходимости такого вывода).</w:t>
      </w:r>
    </w:p>
    <w:p w:rsidR="00206D5A" w:rsidRPr="00206D5A" w:rsidRDefault="00206D5A" w:rsidP="00206D5A">
      <w:pPr>
        <w:jc w:val="both"/>
        <w:rPr>
          <w:rFonts w:ascii="Times New Roman" w:hAnsi="Times New Roman" w:cs="Times New Roman"/>
          <w:b/>
          <w:color w:val="000000" w:themeColor="text1"/>
          <w:sz w:val="27"/>
          <w:szCs w:val="27"/>
        </w:rPr>
      </w:pPr>
      <w:bookmarkStart w:id="143" w:name="sub_117"/>
      <w:bookmarkEnd w:id="142"/>
      <w:r w:rsidRPr="00206D5A">
        <w:rPr>
          <w:rFonts w:ascii="Times New Roman" w:hAnsi="Times New Roman" w:cs="Times New Roman"/>
          <w:b/>
          <w:color w:val="000000" w:themeColor="text1"/>
          <w:sz w:val="27"/>
          <w:szCs w:val="27"/>
        </w:rPr>
        <w:t>Статья 13. Покрытия</w:t>
      </w:r>
    </w:p>
    <w:p w:rsidR="00206D5A" w:rsidRPr="00206D5A" w:rsidRDefault="00206D5A" w:rsidP="00206D5A">
      <w:pPr>
        <w:jc w:val="both"/>
        <w:rPr>
          <w:rFonts w:ascii="Times New Roman" w:hAnsi="Times New Roman" w:cs="Times New Roman"/>
          <w:color w:val="000000" w:themeColor="text1"/>
          <w:sz w:val="27"/>
          <w:szCs w:val="27"/>
        </w:rPr>
      </w:pPr>
      <w:bookmarkStart w:id="144" w:name="sub_1171"/>
      <w:bookmarkEnd w:id="143"/>
      <w:r w:rsidRPr="00206D5A">
        <w:rPr>
          <w:rFonts w:ascii="Times New Roman" w:hAnsi="Times New Roman" w:cs="Times New Roman"/>
          <w:color w:val="000000" w:themeColor="text1"/>
          <w:sz w:val="27"/>
          <w:szCs w:val="27"/>
        </w:rPr>
        <w:t>13.1.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206D5A" w:rsidRPr="00206D5A" w:rsidRDefault="00206D5A" w:rsidP="00206D5A">
      <w:pPr>
        <w:jc w:val="both"/>
        <w:rPr>
          <w:rFonts w:ascii="Times New Roman" w:hAnsi="Times New Roman" w:cs="Times New Roman"/>
          <w:color w:val="000000" w:themeColor="text1"/>
          <w:sz w:val="27"/>
          <w:szCs w:val="27"/>
        </w:rPr>
      </w:pPr>
      <w:bookmarkStart w:id="145" w:name="sub_1172"/>
      <w:bookmarkEnd w:id="144"/>
      <w:r w:rsidRPr="00206D5A">
        <w:rPr>
          <w:rFonts w:ascii="Times New Roman" w:hAnsi="Times New Roman" w:cs="Times New Roman"/>
          <w:color w:val="000000" w:themeColor="text1"/>
          <w:sz w:val="27"/>
          <w:szCs w:val="27"/>
        </w:rPr>
        <w:t>13.2. Для целей благоустройства территории применяются следующие виды покрытий:</w:t>
      </w:r>
    </w:p>
    <w:bookmarkEnd w:id="14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твердые (капитальные) - монолитные или сборные, выполняемые из асфальтобетона, </w:t>
      </w:r>
      <w:proofErr w:type="spellStart"/>
      <w:r w:rsidRPr="00206D5A">
        <w:rPr>
          <w:rFonts w:ascii="Times New Roman" w:hAnsi="Times New Roman" w:cs="Times New Roman"/>
          <w:color w:val="000000" w:themeColor="text1"/>
          <w:sz w:val="27"/>
          <w:szCs w:val="27"/>
        </w:rPr>
        <w:t>цементобетона</w:t>
      </w:r>
      <w:proofErr w:type="spellEnd"/>
      <w:r w:rsidRPr="00206D5A">
        <w:rPr>
          <w:rFonts w:ascii="Times New Roman" w:hAnsi="Times New Roman" w:cs="Times New Roman"/>
          <w:color w:val="000000" w:themeColor="text1"/>
          <w:sz w:val="27"/>
          <w:szCs w:val="27"/>
        </w:rPr>
        <w:t>, тротуарной плитки и т.п. материалов, с учетом возможных предельных нагрузок, характера и состава движения, противопожарных требований, действующих на момент проектирования;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мягкие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 веществами,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газонные, выполняемые по специальным технологиям подготовки и посадки травяного покрова;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комбинированные, представляющие сочетание нескольких покрытий.</w:t>
      </w:r>
    </w:p>
    <w:p w:rsidR="00206D5A" w:rsidRPr="00206D5A" w:rsidRDefault="00206D5A" w:rsidP="00206D5A">
      <w:pPr>
        <w:jc w:val="both"/>
        <w:rPr>
          <w:rFonts w:ascii="Times New Roman" w:hAnsi="Times New Roman" w:cs="Times New Roman"/>
          <w:color w:val="000000" w:themeColor="text1"/>
          <w:sz w:val="27"/>
          <w:szCs w:val="27"/>
        </w:rPr>
      </w:pPr>
      <w:bookmarkStart w:id="146" w:name="sub_1173"/>
      <w:r w:rsidRPr="00206D5A">
        <w:rPr>
          <w:rFonts w:ascii="Times New Roman" w:hAnsi="Times New Roman" w:cs="Times New Roman"/>
          <w:color w:val="000000" w:themeColor="text1"/>
          <w:sz w:val="27"/>
          <w:szCs w:val="27"/>
        </w:rPr>
        <w:t>13.3. На территории проектируемого объекта не допускается наличие участков почвы без перечисленных видов покрытий, за исключением дорожно-</w:t>
      </w:r>
      <w:proofErr w:type="spellStart"/>
      <w:r w:rsidRPr="00206D5A">
        <w:rPr>
          <w:rFonts w:ascii="Times New Roman" w:hAnsi="Times New Roman" w:cs="Times New Roman"/>
          <w:color w:val="000000" w:themeColor="text1"/>
          <w:sz w:val="27"/>
          <w:szCs w:val="27"/>
        </w:rPr>
        <w:t>тропиночной</w:t>
      </w:r>
      <w:proofErr w:type="spellEnd"/>
      <w:r w:rsidRPr="00206D5A">
        <w:rPr>
          <w:rFonts w:ascii="Times New Roman" w:hAnsi="Times New Roman" w:cs="Times New Roman"/>
          <w:color w:val="000000" w:themeColor="text1"/>
          <w:sz w:val="27"/>
          <w:szCs w:val="27"/>
        </w:rPr>
        <w:t xml:space="preserve"> сети на участках территории в процессе реконструкции и строительства.</w:t>
      </w:r>
    </w:p>
    <w:p w:rsidR="00206D5A" w:rsidRPr="00206D5A" w:rsidRDefault="00206D5A" w:rsidP="00206D5A">
      <w:pPr>
        <w:jc w:val="both"/>
        <w:rPr>
          <w:rFonts w:ascii="Times New Roman" w:hAnsi="Times New Roman" w:cs="Times New Roman"/>
          <w:color w:val="000000" w:themeColor="text1"/>
          <w:sz w:val="27"/>
          <w:szCs w:val="27"/>
        </w:rPr>
      </w:pPr>
      <w:bookmarkStart w:id="147" w:name="sub_1174"/>
      <w:bookmarkEnd w:id="146"/>
      <w:r w:rsidRPr="00206D5A">
        <w:rPr>
          <w:rFonts w:ascii="Times New Roman" w:hAnsi="Times New Roman" w:cs="Times New Roman"/>
          <w:color w:val="000000" w:themeColor="text1"/>
          <w:sz w:val="27"/>
          <w:szCs w:val="27"/>
        </w:rPr>
        <w:t xml:space="preserve">13.4. Применяемый вид покрытия необходимо устанавливать прочным, </w:t>
      </w:r>
      <w:proofErr w:type="spellStart"/>
      <w:r w:rsidRPr="00206D5A">
        <w:rPr>
          <w:rFonts w:ascii="Times New Roman" w:hAnsi="Times New Roman" w:cs="Times New Roman"/>
          <w:color w:val="000000" w:themeColor="text1"/>
          <w:sz w:val="27"/>
          <w:szCs w:val="27"/>
        </w:rPr>
        <w:t>ремонтопригодным</w:t>
      </w:r>
      <w:proofErr w:type="spellEnd"/>
      <w:r w:rsidRPr="00206D5A">
        <w:rPr>
          <w:rFonts w:ascii="Times New Roman" w:hAnsi="Times New Roman" w:cs="Times New Roman"/>
          <w:color w:val="000000" w:themeColor="text1"/>
          <w:sz w:val="27"/>
          <w:szCs w:val="27"/>
        </w:rPr>
        <w:t xml:space="preserve">, </w:t>
      </w:r>
      <w:proofErr w:type="spellStart"/>
      <w:r w:rsidRPr="00206D5A">
        <w:rPr>
          <w:rFonts w:ascii="Times New Roman" w:hAnsi="Times New Roman" w:cs="Times New Roman"/>
          <w:color w:val="000000" w:themeColor="text1"/>
          <w:sz w:val="27"/>
          <w:szCs w:val="27"/>
        </w:rPr>
        <w:t>экологичным</w:t>
      </w:r>
      <w:proofErr w:type="spellEnd"/>
      <w:r w:rsidRPr="00206D5A">
        <w:rPr>
          <w:rFonts w:ascii="Times New Roman" w:hAnsi="Times New Roman" w:cs="Times New Roman"/>
          <w:color w:val="000000" w:themeColor="text1"/>
          <w:sz w:val="27"/>
          <w:szCs w:val="27"/>
        </w:rPr>
        <w:t>, не допускающим скольжения.</w:t>
      </w:r>
    </w:p>
    <w:p w:rsidR="00206D5A" w:rsidRPr="00206D5A" w:rsidRDefault="00206D5A" w:rsidP="00206D5A">
      <w:pPr>
        <w:jc w:val="both"/>
        <w:rPr>
          <w:rFonts w:ascii="Times New Roman" w:hAnsi="Times New Roman" w:cs="Times New Roman"/>
          <w:color w:val="000000" w:themeColor="text1"/>
          <w:sz w:val="27"/>
          <w:szCs w:val="27"/>
        </w:rPr>
      </w:pPr>
      <w:bookmarkStart w:id="148" w:name="sub_1177"/>
      <w:bookmarkEnd w:id="147"/>
      <w:r w:rsidRPr="00206D5A">
        <w:rPr>
          <w:rFonts w:ascii="Times New Roman" w:hAnsi="Times New Roman" w:cs="Times New Roman"/>
          <w:color w:val="000000" w:themeColor="text1"/>
          <w:sz w:val="27"/>
          <w:szCs w:val="27"/>
        </w:rPr>
        <w:lastRenderedPageBreak/>
        <w:t xml:space="preserve">13.5. Для деревьев, расположенных в мощении, при отсутствии иных видов защиты (приствольных решеток, бордюров, </w:t>
      </w:r>
      <w:proofErr w:type="spellStart"/>
      <w:r w:rsidRPr="00206D5A">
        <w:rPr>
          <w:rFonts w:ascii="Times New Roman" w:hAnsi="Times New Roman" w:cs="Times New Roman"/>
          <w:color w:val="000000" w:themeColor="text1"/>
          <w:sz w:val="27"/>
          <w:szCs w:val="27"/>
        </w:rPr>
        <w:t>периметральных</w:t>
      </w:r>
      <w:proofErr w:type="spellEnd"/>
      <w:r w:rsidRPr="00206D5A">
        <w:rPr>
          <w:rFonts w:ascii="Times New Roman" w:hAnsi="Times New Roman" w:cs="Times New Roman"/>
          <w:color w:val="000000" w:themeColor="text1"/>
          <w:sz w:val="27"/>
          <w:szCs w:val="27"/>
        </w:rPr>
        <w:t xml:space="preserve"> скамеек и прочего) необходимо предусматривать выполнение защитных видов покрытий - щебеночное, галечное, с засевом газона. Защитное покрытие выполняется в одном уровне или выше покрытия пешеходных коммуникаций.</w:t>
      </w:r>
    </w:p>
    <w:p w:rsidR="00206D5A" w:rsidRPr="00206D5A" w:rsidRDefault="00206D5A" w:rsidP="00206D5A">
      <w:pPr>
        <w:jc w:val="both"/>
        <w:rPr>
          <w:rFonts w:ascii="Times New Roman" w:hAnsi="Times New Roman" w:cs="Times New Roman"/>
          <w:color w:val="000000" w:themeColor="text1"/>
          <w:sz w:val="27"/>
          <w:szCs w:val="27"/>
        </w:rPr>
      </w:pPr>
      <w:bookmarkStart w:id="149" w:name="sub_1178"/>
      <w:bookmarkEnd w:id="148"/>
      <w:r w:rsidRPr="00206D5A">
        <w:rPr>
          <w:rFonts w:ascii="Times New Roman" w:hAnsi="Times New Roman" w:cs="Times New Roman"/>
          <w:color w:val="000000" w:themeColor="text1"/>
          <w:sz w:val="27"/>
          <w:szCs w:val="27"/>
        </w:rPr>
        <w:t>13.6.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города в соответствии с Правилами благоустройства.</w:t>
      </w:r>
    </w:p>
    <w:p w:rsidR="00206D5A" w:rsidRPr="00206D5A" w:rsidRDefault="00206D5A" w:rsidP="00206D5A">
      <w:pPr>
        <w:jc w:val="center"/>
        <w:rPr>
          <w:rFonts w:ascii="Times New Roman" w:hAnsi="Times New Roman" w:cs="Times New Roman"/>
          <w:b/>
          <w:bCs/>
          <w:color w:val="000000" w:themeColor="text1"/>
          <w:sz w:val="27"/>
          <w:szCs w:val="27"/>
        </w:rPr>
      </w:pPr>
      <w:bookmarkStart w:id="150" w:name="sub_500"/>
      <w:bookmarkEnd w:id="149"/>
      <w:r w:rsidRPr="00206D5A">
        <w:rPr>
          <w:rFonts w:ascii="Times New Roman" w:hAnsi="Times New Roman" w:cs="Times New Roman"/>
          <w:b/>
          <w:bCs/>
          <w:color w:val="000000" w:themeColor="text1"/>
          <w:sz w:val="27"/>
          <w:szCs w:val="27"/>
        </w:rPr>
        <w:t>Глава 5. Праздничное оформление и организация освещения, включая архитектурную подсветку зданий, строений, сооружений</w:t>
      </w:r>
    </w:p>
    <w:p w:rsidR="00206D5A" w:rsidRPr="00206D5A" w:rsidRDefault="00206D5A" w:rsidP="00206D5A">
      <w:pPr>
        <w:jc w:val="both"/>
        <w:rPr>
          <w:rFonts w:ascii="Times New Roman" w:hAnsi="Times New Roman" w:cs="Times New Roman"/>
          <w:b/>
          <w:color w:val="000000" w:themeColor="text1"/>
          <w:sz w:val="27"/>
          <w:szCs w:val="27"/>
        </w:rPr>
      </w:pPr>
      <w:bookmarkStart w:id="151" w:name="sub_181"/>
      <w:bookmarkStart w:id="152" w:name="sub_118"/>
      <w:bookmarkEnd w:id="150"/>
      <w:r w:rsidRPr="00206D5A">
        <w:rPr>
          <w:rFonts w:ascii="Times New Roman" w:hAnsi="Times New Roman" w:cs="Times New Roman"/>
          <w:b/>
          <w:color w:val="000000" w:themeColor="text1"/>
          <w:sz w:val="27"/>
          <w:szCs w:val="27"/>
        </w:rPr>
        <w:t xml:space="preserve">Статья 14. </w:t>
      </w:r>
      <w:bookmarkStart w:id="153" w:name="sub_152"/>
      <w:bookmarkEnd w:id="151"/>
      <w:r w:rsidRPr="00206D5A">
        <w:rPr>
          <w:rFonts w:ascii="Times New Roman" w:hAnsi="Times New Roman" w:cs="Times New Roman"/>
          <w:b/>
          <w:color w:val="000000" w:themeColor="text1"/>
          <w:sz w:val="27"/>
          <w:szCs w:val="27"/>
        </w:rPr>
        <w:t>Праздничное оформление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154" w:name="sub_1521"/>
      <w:bookmarkEnd w:id="153"/>
      <w:r w:rsidRPr="00206D5A">
        <w:rPr>
          <w:rFonts w:ascii="Times New Roman" w:hAnsi="Times New Roman" w:cs="Times New Roman"/>
          <w:color w:val="000000" w:themeColor="text1"/>
          <w:sz w:val="27"/>
          <w:szCs w:val="27"/>
        </w:rPr>
        <w:t xml:space="preserve">14.1. </w:t>
      </w:r>
      <w:bookmarkStart w:id="155" w:name="sub_1522"/>
      <w:bookmarkEnd w:id="154"/>
      <w:r w:rsidRPr="00206D5A">
        <w:rPr>
          <w:rFonts w:ascii="Times New Roman" w:hAnsi="Times New Roman" w:cs="Times New Roman"/>
          <w:color w:val="000000" w:themeColor="text1"/>
          <w:sz w:val="27"/>
          <w:szCs w:val="27"/>
        </w:rPr>
        <w:t>Праздничное оформление территории поселения выполняется на период проведения праздников, мероприятий, связанных со знаменательными событиями.</w:t>
      </w:r>
    </w:p>
    <w:p w:rsidR="00206D5A" w:rsidRPr="00206D5A" w:rsidRDefault="00206D5A" w:rsidP="00206D5A">
      <w:pPr>
        <w:jc w:val="both"/>
        <w:rPr>
          <w:rFonts w:ascii="Times New Roman" w:hAnsi="Times New Roman" w:cs="Times New Roman"/>
          <w:color w:val="000000" w:themeColor="text1"/>
          <w:sz w:val="27"/>
          <w:szCs w:val="27"/>
        </w:rPr>
      </w:pPr>
      <w:bookmarkStart w:id="156" w:name="sub_182"/>
      <w:r w:rsidRPr="00206D5A">
        <w:rPr>
          <w:rFonts w:ascii="Times New Roman" w:hAnsi="Times New Roman" w:cs="Times New Roman"/>
          <w:color w:val="000000" w:themeColor="text1"/>
          <w:sz w:val="27"/>
          <w:szCs w:val="27"/>
        </w:rPr>
        <w:t>14.2. Праздничное оформление включает вывеску флагов, лозунгов, гирлянд, панно, установку декоративных элементов и композиций, стендов, объектов мелкорозничной торговой сети, а также устройство праздничной иллюминации.</w:t>
      </w:r>
    </w:p>
    <w:p w:rsidR="00206D5A" w:rsidRPr="00206D5A" w:rsidRDefault="00206D5A" w:rsidP="00206D5A">
      <w:pPr>
        <w:jc w:val="both"/>
        <w:rPr>
          <w:rFonts w:ascii="Times New Roman" w:hAnsi="Times New Roman" w:cs="Times New Roman"/>
          <w:color w:val="000000" w:themeColor="text1"/>
          <w:sz w:val="27"/>
          <w:szCs w:val="27"/>
        </w:rPr>
      </w:pPr>
      <w:bookmarkStart w:id="157" w:name="sub_183"/>
      <w:bookmarkEnd w:id="156"/>
      <w:r w:rsidRPr="00206D5A">
        <w:rPr>
          <w:rFonts w:ascii="Times New Roman" w:hAnsi="Times New Roman" w:cs="Times New Roman"/>
          <w:color w:val="000000" w:themeColor="text1"/>
          <w:sz w:val="27"/>
          <w:szCs w:val="27"/>
        </w:rPr>
        <w:t>14.3. Праздничная иллюминация главных улиц и площадей городского поселения выполняется организациями, эксплуатирующими осветительное оборудование, а отдельных зданий, строений, сооружений - их собственниками, владельцами, не нарушая целостность несущих конструкций зданий, строений и сооружений, предусматривая съемные конструкции.</w:t>
      </w:r>
      <w:bookmarkStart w:id="158" w:name="sub_1524"/>
      <w:bookmarkEnd w:id="155"/>
      <w:bookmarkEnd w:id="157"/>
    </w:p>
    <w:bookmarkEnd w:id="15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14.4. К элементам праздничного оформления относятся: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текстильные или нетканые изделия, в том числе с нанесенными на их поверхности графическими изображениями;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объемно-декоративные сооружения, имеющие несущую конструкцию и внешнее оформление, соответствующее тематике мероприятия;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мультимедийное и проекционное оборудование, предназначенное для трансляции текстовой, звуковой, графической и видеоинформации;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праздничное освещение (иллюминация) улиц, площадей, фасадов зданий и сооружений, в том числе: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праздничная подсветка фасадов зданий;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иллюминационные гирлянды и кронштейны;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подсветка зеленых насаждений;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праздничное и тематическое оформление пассажирского транспорта;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государственные и муниципальные флаги, государственная и муниципальная символика;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декоративные флаги, флажки, стяги;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информационные и тематические материалы на рекламных конструкциях;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206D5A" w:rsidRPr="00206D5A" w:rsidRDefault="00206D5A" w:rsidP="00206D5A">
      <w:pPr>
        <w:jc w:val="both"/>
        <w:rPr>
          <w:rFonts w:ascii="Times New Roman" w:hAnsi="Times New Roman" w:cs="Times New Roman"/>
          <w:color w:val="000000" w:themeColor="text1"/>
          <w:sz w:val="27"/>
          <w:szCs w:val="27"/>
        </w:rPr>
      </w:pPr>
      <w:bookmarkStart w:id="159" w:name="sub_1526"/>
      <w:r w:rsidRPr="00206D5A">
        <w:rPr>
          <w:rFonts w:ascii="Times New Roman" w:hAnsi="Times New Roman" w:cs="Times New Roman"/>
          <w:color w:val="000000" w:themeColor="text1"/>
          <w:sz w:val="27"/>
          <w:szCs w:val="27"/>
        </w:rPr>
        <w:t>14.5. Праздничное оформление общественных территорий осуществляется администрацией поселения. Праздничное оформление отдельных зданий, сооружений следует осуществлять их правообладателям самостоятельно за счет собственных средств.</w:t>
      </w:r>
    </w:p>
    <w:p w:rsidR="00206D5A" w:rsidRPr="00206D5A" w:rsidRDefault="00206D5A" w:rsidP="00206D5A">
      <w:pPr>
        <w:jc w:val="both"/>
        <w:rPr>
          <w:rFonts w:ascii="Times New Roman" w:hAnsi="Times New Roman" w:cs="Times New Roman"/>
          <w:color w:val="000000" w:themeColor="text1"/>
          <w:sz w:val="27"/>
          <w:szCs w:val="27"/>
        </w:rPr>
      </w:pPr>
      <w:bookmarkStart w:id="160" w:name="sub_1527"/>
      <w:bookmarkEnd w:id="159"/>
      <w:r w:rsidRPr="00206D5A">
        <w:rPr>
          <w:rFonts w:ascii="Times New Roman" w:hAnsi="Times New Roman" w:cs="Times New Roman"/>
          <w:color w:val="000000" w:themeColor="text1"/>
          <w:sz w:val="27"/>
          <w:szCs w:val="27"/>
        </w:rPr>
        <w:t>14.6.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06D5A" w:rsidRPr="00206D5A" w:rsidRDefault="00206D5A" w:rsidP="00206D5A">
      <w:pPr>
        <w:jc w:val="both"/>
        <w:rPr>
          <w:rFonts w:ascii="Times New Roman" w:hAnsi="Times New Roman" w:cs="Times New Roman"/>
          <w:color w:val="000000" w:themeColor="text1"/>
          <w:sz w:val="27"/>
          <w:szCs w:val="27"/>
        </w:rPr>
      </w:pPr>
      <w:bookmarkStart w:id="161" w:name="sub_1528"/>
      <w:bookmarkEnd w:id="160"/>
      <w:r w:rsidRPr="00206D5A">
        <w:rPr>
          <w:rFonts w:ascii="Times New Roman" w:hAnsi="Times New Roman" w:cs="Times New Roman"/>
          <w:color w:val="000000" w:themeColor="text1"/>
          <w:sz w:val="27"/>
          <w:szCs w:val="27"/>
        </w:rPr>
        <w:t>14.7. Демонтаж (актуализация) праздничного оформления (символики) на зданиях и сооружениях, на рекламных и информационных конструкциях должны осуществляться правообладателями объектов не позднее 30 дней со дня проведения городских и государственных праздников, которым посвящалось праздничное оформление (символика).</w:t>
      </w:r>
    </w:p>
    <w:bookmarkEnd w:id="16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14.8.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14.9. 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206D5A" w:rsidRPr="00206D5A" w:rsidRDefault="00206D5A" w:rsidP="00206D5A">
      <w:pPr>
        <w:jc w:val="both"/>
        <w:rPr>
          <w:rFonts w:ascii="Times New Roman" w:hAnsi="Times New Roman" w:cs="Times New Roman"/>
          <w:b/>
          <w:color w:val="000000" w:themeColor="text1"/>
          <w:sz w:val="27"/>
          <w:szCs w:val="27"/>
        </w:rPr>
      </w:pPr>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15. Освещение и осветительное оборудование</w:t>
      </w:r>
    </w:p>
    <w:p w:rsidR="00206D5A" w:rsidRPr="00206D5A" w:rsidRDefault="00206D5A" w:rsidP="00206D5A">
      <w:pPr>
        <w:jc w:val="both"/>
        <w:rPr>
          <w:rFonts w:ascii="Times New Roman" w:hAnsi="Times New Roman" w:cs="Times New Roman"/>
          <w:color w:val="000000" w:themeColor="text1"/>
          <w:sz w:val="27"/>
          <w:szCs w:val="27"/>
        </w:rPr>
      </w:pPr>
      <w:bookmarkStart w:id="162" w:name="sub_1181"/>
      <w:bookmarkEnd w:id="152"/>
      <w:r w:rsidRPr="00206D5A">
        <w:rPr>
          <w:rFonts w:ascii="Times New Roman" w:hAnsi="Times New Roman" w:cs="Times New Roman"/>
          <w:color w:val="000000" w:themeColor="text1"/>
          <w:sz w:val="27"/>
          <w:szCs w:val="27"/>
        </w:rPr>
        <w:t xml:space="preserve">15.1.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w:t>
      </w:r>
      <w:r w:rsidRPr="00206D5A">
        <w:rPr>
          <w:rFonts w:ascii="Times New Roman" w:hAnsi="Times New Roman" w:cs="Times New Roman"/>
          <w:color w:val="000000" w:themeColor="text1"/>
          <w:sz w:val="27"/>
          <w:szCs w:val="27"/>
        </w:rPr>
        <w:lastRenderedPageBreak/>
        <w:t>маршрутов, а также обеспечение комфортной среды для общения в местах притяжения людей.</w:t>
      </w:r>
    </w:p>
    <w:p w:rsidR="00206D5A" w:rsidRPr="00206D5A" w:rsidRDefault="00206D5A" w:rsidP="00206D5A">
      <w:pPr>
        <w:jc w:val="both"/>
        <w:rPr>
          <w:rFonts w:ascii="Times New Roman" w:hAnsi="Times New Roman" w:cs="Times New Roman"/>
          <w:color w:val="000000" w:themeColor="text1"/>
          <w:sz w:val="27"/>
          <w:szCs w:val="27"/>
        </w:rPr>
      </w:pPr>
      <w:bookmarkStart w:id="163" w:name="sub_1182"/>
      <w:bookmarkEnd w:id="162"/>
      <w:r w:rsidRPr="00206D5A">
        <w:rPr>
          <w:rFonts w:ascii="Times New Roman" w:hAnsi="Times New Roman" w:cs="Times New Roman"/>
          <w:color w:val="000000" w:themeColor="text1"/>
          <w:sz w:val="27"/>
          <w:szCs w:val="27"/>
        </w:rPr>
        <w:t>15.2. На территории городского поселения Лянтор устанавливаются следующие виды наружного освещения:</w:t>
      </w:r>
    </w:p>
    <w:bookmarkEnd w:id="16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уличное (утилитарное) освещение - стационарное освещение, предназначенное для обеспечения безопасного и комфортного движения транспортных средств и пешеходов на дорогах, улицах, велосипедных дорожках и в пешеходных зонах парков и скверов в тёмное время суток;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206D5A" w:rsidRPr="00206D5A" w:rsidRDefault="00206D5A" w:rsidP="00206D5A">
      <w:pPr>
        <w:jc w:val="both"/>
        <w:rPr>
          <w:rFonts w:ascii="Times New Roman" w:hAnsi="Times New Roman" w:cs="Times New Roman"/>
          <w:color w:val="000000" w:themeColor="text1"/>
          <w:sz w:val="27"/>
          <w:szCs w:val="27"/>
        </w:rPr>
      </w:pPr>
      <w:bookmarkStart w:id="164" w:name="sub_1183"/>
      <w:r w:rsidRPr="00206D5A">
        <w:rPr>
          <w:rFonts w:ascii="Times New Roman" w:hAnsi="Times New Roman" w:cs="Times New Roman"/>
          <w:color w:val="000000" w:themeColor="text1"/>
          <w:sz w:val="27"/>
          <w:szCs w:val="27"/>
        </w:rPr>
        <w:t>15.3. При проектировании осветительных установок должны обеспечиваться:</w:t>
      </w:r>
    </w:p>
    <w:bookmarkEnd w:id="16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количественные и качественные показатели, предусмотренные действующими нормами;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надежность работы установок согласно </w:t>
      </w:r>
      <w:hyperlink r:id="rId20" w:history="1">
        <w:r w:rsidRPr="00206D5A">
          <w:rPr>
            <w:rStyle w:val="af0"/>
            <w:rFonts w:ascii="Times New Roman" w:hAnsi="Times New Roman" w:cs="Times New Roman"/>
            <w:bCs/>
            <w:color w:val="000000" w:themeColor="text1"/>
            <w:sz w:val="27"/>
            <w:szCs w:val="27"/>
            <w:u w:val="none"/>
          </w:rPr>
          <w:t>Правилам устройства электроустановок</w:t>
        </w:r>
      </w:hyperlink>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(ПУЭ), безопасность населения, обслуживающего персонала и, в необходимых случаях, защищенность от вандализма;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экономичность и </w:t>
      </w:r>
      <w:proofErr w:type="spellStart"/>
      <w:r w:rsidRPr="00206D5A">
        <w:rPr>
          <w:rFonts w:ascii="Times New Roman" w:hAnsi="Times New Roman" w:cs="Times New Roman"/>
          <w:color w:val="000000" w:themeColor="text1"/>
          <w:sz w:val="27"/>
          <w:szCs w:val="27"/>
        </w:rPr>
        <w:t>энергоэффективность</w:t>
      </w:r>
      <w:proofErr w:type="spellEnd"/>
      <w:r w:rsidRPr="00206D5A">
        <w:rPr>
          <w:rFonts w:ascii="Times New Roman" w:hAnsi="Times New Roman" w:cs="Times New Roman"/>
          <w:color w:val="000000" w:themeColor="text1"/>
          <w:sz w:val="27"/>
          <w:szCs w:val="27"/>
        </w:rPr>
        <w:t xml:space="preserve"> применяемых установок, рациональное распределение и использование электроэнергии;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эстетика элементов осветительных установок, их дизайн, качество материалов и изделий с учетом восприятия в дневное и ночное время;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удобство обслуживания и управления при разных режимах работы установок.</w:t>
      </w:r>
    </w:p>
    <w:p w:rsidR="00206D5A" w:rsidRPr="00206D5A" w:rsidRDefault="00206D5A" w:rsidP="00206D5A">
      <w:pPr>
        <w:jc w:val="both"/>
        <w:rPr>
          <w:rFonts w:ascii="Times New Roman" w:hAnsi="Times New Roman" w:cs="Times New Roman"/>
          <w:color w:val="000000" w:themeColor="text1"/>
          <w:sz w:val="27"/>
          <w:szCs w:val="27"/>
        </w:rPr>
      </w:pPr>
      <w:bookmarkStart w:id="165" w:name="sub_1184"/>
      <w:r w:rsidRPr="00206D5A">
        <w:rPr>
          <w:rFonts w:ascii="Times New Roman" w:hAnsi="Times New Roman" w:cs="Times New Roman"/>
          <w:color w:val="000000" w:themeColor="text1"/>
          <w:sz w:val="27"/>
          <w:szCs w:val="27"/>
        </w:rPr>
        <w:lastRenderedPageBreak/>
        <w:t>15.4.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206D5A" w:rsidRPr="00206D5A" w:rsidRDefault="00206D5A" w:rsidP="00206D5A">
      <w:pPr>
        <w:jc w:val="both"/>
        <w:rPr>
          <w:rFonts w:ascii="Times New Roman" w:hAnsi="Times New Roman" w:cs="Times New Roman"/>
          <w:color w:val="000000" w:themeColor="text1"/>
          <w:sz w:val="27"/>
          <w:szCs w:val="27"/>
        </w:rPr>
      </w:pPr>
      <w:bookmarkStart w:id="166" w:name="sub_1185"/>
      <w:bookmarkEnd w:id="165"/>
      <w:r w:rsidRPr="00206D5A">
        <w:rPr>
          <w:rFonts w:ascii="Times New Roman" w:hAnsi="Times New Roman" w:cs="Times New Roman"/>
          <w:color w:val="000000" w:themeColor="text1"/>
          <w:sz w:val="27"/>
          <w:szCs w:val="27"/>
        </w:rPr>
        <w:t>15.5. Отдельные элементы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206D5A" w:rsidRPr="00206D5A" w:rsidRDefault="00206D5A" w:rsidP="00206D5A">
      <w:pPr>
        <w:jc w:val="both"/>
        <w:rPr>
          <w:rFonts w:ascii="Times New Roman" w:hAnsi="Times New Roman" w:cs="Times New Roman"/>
          <w:color w:val="000000" w:themeColor="text1"/>
          <w:sz w:val="27"/>
          <w:szCs w:val="27"/>
        </w:rPr>
      </w:pPr>
      <w:bookmarkStart w:id="167" w:name="sub_1186"/>
      <w:bookmarkEnd w:id="166"/>
      <w:r w:rsidRPr="00206D5A">
        <w:rPr>
          <w:rFonts w:ascii="Times New Roman" w:hAnsi="Times New Roman" w:cs="Times New Roman"/>
          <w:color w:val="000000" w:themeColor="text1"/>
          <w:sz w:val="27"/>
          <w:szCs w:val="27"/>
        </w:rPr>
        <w:t>15.6. Монтаж и эксплуатация линий уличного освещения и элементов праздничной подсветки (иллюминации) улиц и площадей городского поселения Лянтор, осуществляется специализированной энергетической организацией в соответствии с требованиями законодательства.</w:t>
      </w:r>
    </w:p>
    <w:p w:rsidR="00206D5A" w:rsidRPr="00206D5A" w:rsidRDefault="00206D5A" w:rsidP="00206D5A">
      <w:pPr>
        <w:jc w:val="both"/>
        <w:rPr>
          <w:rFonts w:ascii="Times New Roman" w:hAnsi="Times New Roman" w:cs="Times New Roman"/>
          <w:color w:val="000000" w:themeColor="text1"/>
          <w:sz w:val="27"/>
          <w:szCs w:val="27"/>
        </w:rPr>
      </w:pPr>
      <w:bookmarkStart w:id="168" w:name="sub_1187"/>
      <w:bookmarkEnd w:id="167"/>
      <w:r w:rsidRPr="00206D5A">
        <w:rPr>
          <w:rFonts w:ascii="Times New Roman" w:hAnsi="Times New Roman" w:cs="Times New Roman"/>
          <w:color w:val="000000" w:themeColor="text1"/>
          <w:sz w:val="27"/>
          <w:szCs w:val="27"/>
        </w:rPr>
        <w:t>15.7.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206D5A" w:rsidRPr="00206D5A" w:rsidRDefault="00206D5A" w:rsidP="00206D5A">
      <w:pPr>
        <w:jc w:val="both"/>
        <w:rPr>
          <w:rFonts w:ascii="Times New Roman" w:hAnsi="Times New Roman" w:cs="Times New Roman"/>
          <w:color w:val="000000" w:themeColor="text1"/>
          <w:sz w:val="27"/>
          <w:szCs w:val="27"/>
        </w:rPr>
      </w:pPr>
      <w:bookmarkStart w:id="169" w:name="sub_1188"/>
      <w:bookmarkEnd w:id="168"/>
      <w:r w:rsidRPr="00206D5A">
        <w:rPr>
          <w:rFonts w:ascii="Times New Roman" w:hAnsi="Times New Roman" w:cs="Times New Roman"/>
          <w:color w:val="000000" w:themeColor="text1"/>
          <w:sz w:val="27"/>
          <w:szCs w:val="27"/>
        </w:rPr>
        <w:t>15.8.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206D5A" w:rsidRPr="00206D5A" w:rsidRDefault="00206D5A" w:rsidP="00206D5A">
      <w:pPr>
        <w:jc w:val="both"/>
        <w:rPr>
          <w:rFonts w:ascii="Times New Roman" w:hAnsi="Times New Roman" w:cs="Times New Roman"/>
          <w:color w:val="000000" w:themeColor="text1"/>
          <w:sz w:val="27"/>
          <w:szCs w:val="27"/>
        </w:rPr>
      </w:pPr>
      <w:bookmarkStart w:id="170" w:name="sub_1189"/>
      <w:bookmarkEnd w:id="169"/>
      <w:r w:rsidRPr="00206D5A">
        <w:rPr>
          <w:rFonts w:ascii="Times New Roman" w:hAnsi="Times New Roman" w:cs="Times New Roman"/>
          <w:color w:val="000000" w:themeColor="text1"/>
          <w:sz w:val="27"/>
          <w:szCs w:val="27"/>
        </w:rPr>
        <w:t>15.9. Сети и устройства наружного освещения при наличии обрывов проводов, повреждений опор, изоляторов не эксплуатируются.</w:t>
      </w:r>
    </w:p>
    <w:p w:rsidR="00206D5A" w:rsidRPr="00206D5A" w:rsidRDefault="00206D5A" w:rsidP="00206D5A">
      <w:pPr>
        <w:jc w:val="both"/>
        <w:rPr>
          <w:rFonts w:ascii="Times New Roman" w:hAnsi="Times New Roman" w:cs="Times New Roman"/>
          <w:color w:val="000000" w:themeColor="text1"/>
          <w:sz w:val="27"/>
          <w:szCs w:val="27"/>
        </w:rPr>
      </w:pPr>
      <w:bookmarkStart w:id="171" w:name="sub_2810"/>
      <w:bookmarkEnd w:id="170"/>
      <w:r w:rsidRPr="00206D5A">
        <w:rPr>
          <w:rFonts w:ascii="Times New Roman" w:hAnsi="Times New Roman" w:cs="Times New Roman"/>
          <w:color w:val="000000" w:themeColor="text1"/>
          <w:sz w:val="27"/>
          <w:szCs w:val="27"/>
        </w:rPr>
        <w:t>15.10. Организации, эксплуатирующие электрические сети наружного освещения, обязаны:</w:t>
      </w:r>
    </w:p>
    <w:bookmarkEnd w:id="17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обеспечивать установленный режим освещения в вечернее и ночное время всех улиц, площадей, переулков и других объектов;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производить своевременную замену перегоревших электроламп, разбитой арматуры, ремонт устройств уличного освещения;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производить окраску металлических (</w:t>
      </w:r>
      <w:proofErr w:type="spellStart"/>
      <w:r w:rsidRPr="00206D5A">
        <w:rPr>
          <w:rFonts w:ascii="Times New Roman" w:hAnsi="Times New Roman" w:cs="Times New Roman"/>
          <w:color w:val="000000" w:themeColor="text1"/>
          <w:sz w:val="27"/>
          <w:szCs w:val="27"/>
        </w:rPr>
        <w:t>неоцинкованных</w:t>
      </w:r>
      <w:proofErr w:type="spellEnd"/>
      <w:r w:rsidRPr="00206D5A">
        <w:rPr>
          <w:rFonts w:ascii="Times New Roman" w:hAnsi="Times New Roman" w:cs="Times New Roman"/>
          <w:color w:val="000000" w:themeColor="text1"/>
          <w:sz w:val="27"/>
          <w:szCs w:val="27"/>
        </w:rPr>
        <w:t>) опор и других металлических (</w:t>
      </w:r>
      <w:proofErr w:type="spellStart"/>
      <w:r w:rsidRPr="00206D5A">
        <w:rPr>
          <w:rFonts w:ascii="Times New Roman" w:hAnsi="Times New Roman" w:cs="Times New Roman"/>
          <w:color w:val="000000" w:themeColor="text1"/>
          <w:sz w:val="27"/>
          <w:szCs w:val="27"/>
        </w:rPr>
        <w:t>неоцинкованных</w:t>
      </w:r>
      <w:proofErr w:type="spellEnd"/>
      <w:r w:rsidRPr="00206D5A">
        <w:rPr>
          <w:rFonts w:ascii="Times New Roman" w:hAnsi="Times New Roman" w:cs="Times New Roman"/>
          <w:color w:val="000000" w:themeColor="text1"/>
          <w:sz w:val="27"/>
          <w:szCs w:val="27"/>
        </w:rPr>
        <w:t>) элементов устройств наружного освещения по мере необходимости, но не реже одного раза в год, содержать в чистоте, своевременно очищать от печатной информационной продукции и объявлений;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размещать уличные фонари, торшеры, другие источники наружного освещения в сочетании с застройкой и озеленением городского поселения, не создавая помех участникам дорожного движения.</w:t>
      </w:r>
    </w:p>
    <w:p w:rsidR="00206D5A" w:rsidRPr="00206D5A" w:rsidRDefault="00206D5A" w:rsidP="00206D5A">
      <w:pPr>
        <w:jc w:val="both"/>
        <w:rPr>
          <w:rFonts w:ascii="Times New Roman" w:hAnsi="Times New Roman" w:cs="Times New Roman"/>
          <w:color w:val="000000" w:themeColor="text1"/>
          <w:sz w:val="27"/>
          <w:szCs w:val="27"/>
        </w:rPr>
      </w:pPr>
      <w:bookmarkStart w:id="172" w:name="sub_2811"/>
      <w:r w:rsidRPr="00206D5A">
        <w:rPr>
          <w:rFonts w:ascii="Times New Roman" w:hAnsi="Times New Roman" w:cs="Times New Roman"/>
          <w:color w:val="000000" w:themeColor="text1"/>
          <w:sz w:val="27"/>
          <w:szCs w:val="27"/>
        </w:rPr>
        <w:t>15.11. Содержание объектов придомового освещения, подключенного к вводным распределительным устройствам жилых домов, осуществляют организации, обслуживающие жилищный фонд.</w:t>
      </w:r>
    </w:p>
    <w:p w:rsidR="00206D5A" w:rsidRPr="00206D5A" w:rsidRDefault="00206D5A" w:rsidP="00206D5A">
      <w:pPr>
        <w:jc w:val="both"/>
        <w:rPr>
          <w:rFonts w:ascii="Times New Roman" w:hAnsi="Times New Roman" w:cs="Times New Roman"/>
          <w:color w:val="000000" w:themeColor="text1"/>
          <w:sz w:val="27"/>
          <w:szCs w:val="27"/>
        </w:rPr>
      </w:pPr>
      <w:bookmarkStart w:id="173" w:name="sub_2812"/>
      <w:bookmarkEnd w:id="172"/>
      <w:r w:rsidRPr="00206D5A">
        <w:rPr>
          <w:rFonts w:ascii="Times New Roman" w:hAnsi="Times New Roman" w:cs="Times New Roman"/>
          <w:color w:val="000000" w:themeColor="text1"/>
          <w:sz w:val="27"/>
          <w:szCs w:val="27"/>
        </w:rPr>
        <w:t>15.12. Вышедшие из строя газоразрядные лампы, содержащие ртуть, люминесцентные лампы должны храниться в специально отведенных для этих целей местах и передаваться на договорной основе организациям, имеющим лицензию на соответствующий вид деятельности.</w:t>
      </w:r>
    </w:p>
    <w:p w:rsidR="00206D5A" w:rsidRPr="00206D5A" w:rsidRDefault="00206D5A" w:rsidP="00206D5A">
      <w:pPr>
        <w:jc w:val="both"/>
        <w:rPr>
          <w:rFonts w:ascii="Times New Roman" w:hAnsi="Times New Roman" w:cs="Times New Roman"/>
          <w:color w:val="000000" w:themeColor="text1"/>
          <w:sz w:val="27"/>
          <w:szCs w:val="27"/>
        </w:rPr>
      </w:pPr>
      <w:bookmarkStart w:id="174" w:name="sub_2813"/>
      <w:bookmarkEnd w:id="173"/>
      <w:r w:rsidRPr="00206D5A">
        <w:rPr>
          <w:rFonts w:ascii="Times New Roman" w:hAnsi="Times New Roman" w:cs="Times New Roman"/>
          <w:color w:val="000000" w:themeColor="text1"/>
          <w:sz w:val="27"/>
          <w:szCs w:val="27"/>
        </w:rPr>
        <w:t>15.13. Повреждения устройств наружного освещения при дорожно-транспортных происшествиях устраняются за счет виновного лица. Если виновный не установлен, восстановление устройств наружного освещения должно осуществляться за счет его собственника (пользователя).</w:t>
      </w:r>
    </w:p>
    <w:p w:rsidR="00206D5A" w:rsidRPr="00206D5A" w:rsidRDefault="00206D5A" w:rsidP="00206D5A">
      <w:pPr>
        <w:jc w:val="both"/>
        <w:rPr>
          <w:rFonts w:ascii="Times New Roman" w:hAnsi="Times New Roman" w:cs="Times New Roman"/>
          <w:color w:val="000000" w:themeColor="text1"/>
          <w:sz w:val="27"/>
          <w:szCs w:val="27"/>
        </w:rPr>
      </w:pPr>
      <w:bookmarkStart w:id="175" w:name="sub_2814"/>
      <w:bookmarkEnd w:id="174"/>
      <w:r w:rsidRPr="00206D5A">
        <w:rPr>
          <w:rFonts w:ascii="Times New Roman" w:hAnsi="Times New Roman" w:cs="Times New Roman"/>
          <w:color w:val="000000" w:themeColor="text1"/>
          <w:sz w:val="27"/>
          <w:szCs w:val="27"/>
        </w:rPr>
        <w:t>15.14. При эксплуатации объектов (средств) наружного освещения не допускается:</w:t>
      </w:r>
    </w:p>
    <w:bookmarkEnd w:id="17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присоединять к сетям наружного уличного освещения номерные фонари, элементы информационных конструкций, рекламы, освещение витрин и фасадов;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самовольное подсоединение и подключение проводов и кабелей к сетям и устройствам наружного освещения;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эксплуатация сетей и устройств наружного освещения при наличии обрывов проводов, повреждений опор, изоляторов.</w:t>
      </w:r>
    </w:p>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b/>
          <w:color w:val="000000" w:themeColor="text1"/>
          <w:sz w:val="27"/>
          <w:szCs w:val="27"/>
        </w:rPr>
      </w:pPr>
      <w:bookmarkStart w:id="176" w:name="sub_119"/>
      <w:r w:rsidRPr="00206D5A">
        <w:rPr>
          <w:rFonts w:ascii="Times New Roman" w:hAnsi="Times New Roman" w:cs="Times New Roman"/>
          <w:b/>
          <w:color w:val="000000" w:themeColor="text1"/>
          <w:sz w:val="27"/>
          <w:szCs w:val="27"/>
        </w:rPr>
        <w:t>Статья 16. Функциональное освещение</w:t>
      </w:r>
    </w:p>
    <w:p w:rsidR="00206D5A" w:rsidRPr="00206D5A" w:rsidRDefault="00206D5A" w:rsidP="00206D5A">
      <w:pPr>
        <w:jc w:val="both"/>
        <w:rPr>
          <w:rFonts w:ascii="Times New Roman" w:hAnsi="Times New Roman" w:cs="Times New Roman"/>
          <w:color w:val="000000" w:themeColor="text1"/>
          <w:sz w:val="27"/>
          <w:szCs w:val="27"/>
        </w:rPr>
      </w:pPr>
      <w:bookmarkStart w:id="177" w:name="sub_1191"/>
      <w:bookmarkEnd w:id="176"/>
      <w:r w:rsidRPr="00206D5A">
        <w:rPr>
          <w:rFonts w:ascii="Times New Roman" w:hAnsi="Times New Roman" w:cs="Times New Roman"/>
          <w:color w:val="000000" w:themeColor="text1"/>
          <w:sz w:val="27"/>
          <w:szCs w:val="27"/>
        </w:rPr>
        <w:t>16.1. 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206D5A" w:rsidRPr="00206D5A" w:rsidRDefault="00206D5A" w:rsidP="00206D5A">
      <w:pPr>
        <w:jc w:val="both"/>
        <w:rPr>
          <w:rFonts w:ascii="Times New Roman" w:hAnsi="Times New Roman" w:cs="Times New Roman"/>
          <w:color w:val="000000" w:themeColor="text1"/>
          <w:sz w:val="27"/>
          <w:szCs w:val="27"/>
        </w:rPr>
      </w:pPr>
      <w:bookmarkStart w:id="178" w:name="sub_1192"/>
      <w:bookmarkEnd w:id="177"/>
      <w:r w:rsidRPr="00206D5A">
        <w:rPr>
          <w:rFonts w:ascii="Times New Roman" w:hAnsi="Times New Roman" w:cs="Times New Roman"/>
          <w:color w:val="000000" w:themeColor="text1"/>
          <w:sz w:val="27"/>
          <w:szCs w:val="27"/>
        </w:rPr>
        <w:t>16.2. 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улицы.</w:t>
      </w:r>
    </w:p>
    <w:p w:rsidR="00206D5A" w:rsidRPr="00206D5A" w:rsidRDefault="00206D5A" w:rsidP="00206D5A">
      <w:pPr>
        <w:jc w:val="both"/>
        <w:rPr>
          <w:rFonts w:ascii="Times New Roman" w:hAnsi="Times New Roman" w:cs="Times New Roman"/>
          <w:color w:val="000000" w:themeColor="text1"/>
          <w:sz w:val="27"/>
          <w:szCs w:val="27"/>
        </w:rPr>
      </w:pPr>
      <w:bookmarkStart w:id="179" w:name="sub_1195"/>
      <w:bookmarkEnd w:id="178"/>
      <w:r w:rsidRPr="00206D5A">
        <w:rPr>
          <w:rFonts w:ascii="Times New Roman" w:hAnsi="Times New Roman" w:cs="Times New Roman"/>
          <w:color w:val="000000" w:themeColor="text1"/>
          <w:sz w:val="27"/>
          <w:szCs w:val="27"/>
        </w:rPr>
        <w:t>16.3. Функциональное освещение придомовых территорий осуществляется стационарными установками освещения дорожных покрытий и пешеходных путей, площадок различного назначения.</w:t>
      </w:r>
    </w:p>
    <w:p w:rsidR="00206D5A" w:rsidRPr="00206D5A" w:rsidRDefault="00206D5A" w:rsidP="00206D5A">
      <w:pPr>
        <w:jc w:val="both"/>
        <w:rPr>
          <w:rFonts w:ascii="Times New Roman" w:hAnsi="Times New Roman" w:cs="Times New Roman"/>
          <w:color w:val="000000" w:themeColor="text1"/>
          <w:sz w:val="27"/>
          <w:szCs w:val="27"/>
        </w:rPr>
      </w:pPr>
      <w:bookmarkStart w:id="180" w:name="sub_1196"/>
      <w:bookmarkEnd w:id="179"/>
      <w:r w:rsidRPr="00206D5A">
        <w:rPr>
          <w:rFonts w:ascii="Times New Roman" w:hAnsi="Times New Roman" w:cs="Times New Roman"/>
          <w:color w:val="000000" w:themeColor="text1"/>
          <w:sz w:val="27"/>
          <w:szCs w:val="27"/>
        </w:rPr>
        <w:t xml:space="preserve">16.4. В отношении опор освещения требуется разработка проекта благоустройства. Разработка проектных решений опор осуществляется в </w:t>
      </w:r>
      <w:r w:rsidRPr="00206D5A">
        <w:rPr>
          <w:rFonts w:ascii="Times New Roman" w:hAnsi="Times New Roman" w:cs="Times New Roman"/>
          <w:color w:val="000000" w:themeColor="text1"/>
          <w:sz w:val="27"/>
          <w:szCs w:val="27"/>
        </w:rPr>
        <w:lastRenderedPageBreak/>
        <w:t>соответствии с назначением и планировкой объекта благоустройства, нормативной технической документацией, а также Правилами благоустройства.</w:t>
      </w:r>
    </w:p>
    <w:p w:rsidR="00206D5A" w:rsidRPr="00206D5A" w:rsidRDefault="00206D5A" w:rsidP="00206D5A">
      <w:pPr>
        <w:jc w:val="both"/>
        <w:rPr>
          <w:rFonts w:ascii="Times New Roman" w:hAnsi="Times New Roman" w:cs="Times New Roman"/>
          <w:color w:val="000000" w:themeColor="text1"/>
          <w:sz w:val="27"/>
          <w:szCs w:val="27"/>
        </w:rPr>
      </w:pPr>
      <w:bookmarkStart w:id="181" w:name="sub_1197"/>
      <w:bookmarkEnd w:id="180"/>
      <w:r w:rsidRPr="00206D5A">
        <w:rPr>
          <w:rFonts w:ascii="Times New Roman" w:hAnsi="Times New Roman" w:cs="Times New Roman"/>
          <w:color w:val="000000" w:themeColor="text1"/>
          <w:sz w:val="27"/>
          <w:szCs w:val="27"/>
        </w:rPr>
        <w:t>16.5. В парапетных установках светильники встраиваются линией или пунктиром в парапет, ограждающий проезжую часть, а также тротуары и площадки.</w:t>
      </w:r>
    </w:p>
    <w:p w:rsidR="00206D5A" w:rsidRPr="00206D5A" w:rsidRDefault="00206D5A" w:rsidP="00206D5A">
      <w:pPr>
        <w:jc w:val="both"/>
        <w:rPr>
          <w:rFonts w:ascii="Times New Roman" w:hAnsi="Times New Roman" w:cs="Times New Roman"/>
          <w:color w:val="000000" w:themeColor="text1"/>
          <w:sz w:val="27"/>
          <w:szCs w:val="27"/>
        </w:rPr>
      </w:pPr>
      <w:bookmarkStart w:id="182" w:name="sub_1198"/>
      <w:bookmarkEnd w:id="181"/>
      <w:r w:rsidRPr="00206D5A">
        <w:rPr>
          <w:rFonts w:ascii="Times New Roman" w:hAnsi="Times New Roman" w:cs="Times New Roman"/>
          <w:color w:val="000000" w:themeColor="text1"/>
          <w:sz w:val="27"/>
          <w:szCs w:val="27"/>
        </w:rPr>
        <w:t>16.6. На территориях общего пользования и объектов рекреации в зонах минимального вандализма устанавливаются газонные светильники для освещения газонов, цветников, пешеходных дорожек и площадок</w:t>
      </w:r>
    </w:p>
    <w:p w:rsidR="00206D5A" w:rsidRPr="00206D5A" w:rsidRDefault="00206D5A" w:rsidP="00206D5A">
      <w:pPr>
        <w:jc w:val="both"/>
        <w:rPr>
          <w:rFonts w:ascii="Times New Roman" w:hAnsi="Times New Roman" w:cs="Times New Roman"/>
          <w:color w:val="000000" w:themeColor="text1"/>
          <w:sz w:val="27"/>
          <w:szCs w:val="27"/>
        </w:rPr>
      </w:pPr>
      <w:bookmarkStart w:id="183" w:name="sub_1199"/>
      <w:bookmarkEnd w:id="182"/>
      <w:r w:rsidRPr="00206D5A">
        <w:rPr>
          <w:rFonts w:ascii="Times New Roman" w:hAnsi="Times New Roman" w:cs="Times New Roman"/>
          <w:color w:val="000000" w:themeColor="text1"/>
          <w:sz w:val="27"/>
          <w:szCs w:val="27"/>
        </w:rPr>
        <w:t>16.7.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206D5A" w:rsidRPr="00206D5A" w:rsidRDefault="00206D5A" w:rsidP="00206D5A">
      <w:pPr>
        <w:jc w:val="both"/>
        <w:rPr>
          <w:rFonts w:ascii="Times New Roman" w:hAnsi="Times New Roman" w:cs="Times New Roman"/>
          <w:b/>
          <w:color w:val="000000" w:themeColor="text1"/>
          <w:sz w:val="27"/>
          <w:szCs w:val="27"/>
        </w:rPr>
      </w:pPr>
      <w:bookmarkStart w:id="184" w:name="sub_120"/>
      <w:bookmarkEnd w:id="183"/>
      <w:r w:rsidRPr="00206D5A">
        <w:rPr>
          <w:rFonts w:ascii="Times New Roman" w:hAnsi="Times New Roman" w:cs="Times New Roman"/>
          <w:b/>
          <w:color w:val="000000" w:themeColor="text1"/>
          <w:sz w:val="27"/>
          <w:szCs w:val="27"/>
        </w:rPr>
        <w:t>Статья 17. Архитектурное освещение</w:t>
      </w:r>
    </w:p>
    <w:p w:rsidR="00206D5A" w:rsidRPr="00206D5A" w:rsidRDefault="00206D5A" w:rsidP="00206D5A">
      <w:pPr>
        <w:jc w:val="both"/>
        <w:rPr>
          <w:rFonts w:ascii="Times New Roman" w:hAnsi="Times New Roman" w:cs="Times New Roman"/>
          <w:color w:val="000000" w:themeColor="text1"/>
          <w:sz w:val="27"/>
          <w:szCs w:val="27"/>
        </w:rPr>
      </w:pPr>
      <w:bookmarkStart w:id="185" w:name="sub_1201"/>
      <w:bookmarkEnd w:id="184"/>
      <w:r w:rsidRPr="00206D5A">
        <w:rPr>
          <w:rFonts w:ascii="Times New Roman" w:hAnsi="Times New Roman" w:cs="Times New Roman"/>
          <w:color w:val="000000" w:themeColor="text1"/>
          <w:sz w:val="27"/>
          <w:szCs w:val="27"/>
        </w:rPr>
        <w:t>17.1.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206D5A" w:rsidRPr="00206D5A" w:rsidRDefault="00206D5A" w:rsidP="00206D5A">
      <w:pPr>
        <w:jc w:val="both"/>
        <w:rPr>
          <w:rFonts w:ascii="Times New Roman" w:hAnsi="Times New Roman" w:cs="Times New Roman"/>
          <w:color w:val="000000" w:themeColor="text1"/>
          <w:sz w:val="27"/>
          <w:szCs w:val="27"/>
        </w:rPr>
      </w:pPr>
      <w:bookmarkStart w:id="186" w:name="sub_1202"/>
      <w:bookmarkEnd w:id="185"/>
      <w:r w:rsidRPr="00206D5A">
        <w:rPr>
          <w:rFonts w:ascii="Times New Roman" w:hAnsi="Times New Roman" w:cs="Times New Roman"/>
          <w:color w:val="000000" w:themeColor="text1"/>
          <w:sz w:val="27"/>
          <w:szCs w:val="27"/>
        </w:rPr>
        <w:t xml:space="preserve">17.2.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206D5A">
        <w:rPr>
          <w:rFonts w:ascii="Times New Roman" w:hAnsi="Times New Roman" w:cs="Times New Roman"/>
          <w:color w:val="000000" w:themeColor="text1"/>
          <w:sz w:val="27"/>
          <w:szCs w:val="27"/>
        </w:rPr>
        <w:t>светографические</w:t>
      </w:r>
      <w:proofErr w:type="spellEnd"/>
      <w:r w:rsidRPr="00206D5A">
        <w:rPr>
          <w:rFonts w:ascii="Times New Roman" w:hAnsi="Times New Roman" w:cs="Times New Roman"/>
          <w:color w:val="000000" w:themeColor="text1"/>
          <w:sz w:val="27"/>
          <w:szCs w:val="27"/>
        </w:rPr>
        <w:t xml:space="preserve"> элементы, панно и объемные композиции из ламп накаливания, разрядных, светодиодов, световые проекции, лазерные рисунки и т.п.</w:t>
      </w:r>
    </w:p>
    <w:p w:rsidR="00206D5A" w:rsidRPr="00206D5A" w:rsidRDefault="00206D5A" w:rsidP="00206D5A">
      <w:pPr>
        <w:jc w:val="both"/>
        <w:rPr>
          <w:rFonts w:ascii="Times New Roman" w:hAnsi="Times New Roman" w:cs="Times New Roman"/>
          <w:color w:val="000000" w:themeColor="text1"/>
          <w:sz w:val="27"/>
          <w:szCs w:val="27"/>
        </w:rPr>
      </w:pPr>
      <w:bookmarkStart w:id="187" w:name="sub_1203"/>
      <w:bookmarkEnd w:id="186"/>
      <w:r w:rsidRPr="00206D5A">
        <w:rPr>
          <w:rFonts w:ascii="Times New Roman" w:hAnsi="Times New Roman" w:cs="Times New Roman"/>
          <w:color w:val="000000" w:themeColor="text1"/>
          <w:sz w:val="27"/>
          <w:szCs w:val="27"/>
        </w:rPr>
        <w:t>17.3. В целях архитектурного освещения используются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крепятся на опорах уличных светильников.</w:t>
      </w:r>
    </w:p>
    <w:p w:rsidR="00206D5A" w:rsidRPr="00206D5A" w:rsidRDefault="00206D5A" w:rsidP="00206D5A">
      <w:pPr>
        <w:jc w:val="both"/>
        <w:rPr>
          <w:rFonts w:ascii="Times New Roman" w:hAnsi="Times New Roman" w:cs="Times New Roman"/>
          <w:color w:val="000000" w:themeColor="text1"/>
          <w:sz w:val="27"/>
          <w:szCs w:val="27"/>
        </w:rPr>
      </w:pPr>
      <w:bookmarkStart w:id="188" w:name="sub_1204"/>
      <w:bookmarkEnd w:id="187"/>
      <w:r w:rsidRPr="00206D5A">
        <w:rPr>
          <w:rFonts w:ascii="Times New Roman" w:hAnsi="Times New Roman" w:cs="Times New Roman"/>
          <w:color w:val="000000" w:themeColor="text1"/>
          <w:sz w:val="27"/>
          <w:szCs w:val="27"/>
        </w:rPr>
        <w:t>17.4. Разработка проектных решений устройств наружного освещения и подсветки, зданий,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 а также в соответствии с Правилами благоустройства.</w:t>
      </w:r>
    </w:p>
    <w:bookmarkEnd w:id="18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17.5. В стационарных установках утилитарного наружного и архитектурного освещения необходимо применять </w:t>
      </w:r>
      <w:proofErr w:type="spellStart"/>
      <w:r w:rsidRPr="00206D5A">
        <w:rPr>
          <w:rFonts w:ascii="Times New Roman" w:hAnsi="Times New Roman" w:cs="Times New Roman"/>
          <w:color w:val="000000" w:themeColor="text1"/>
          <w:sz w:val="27"/>
          <w:szCs w:val="27"/>
        </w:rPr>
        <w:t>энергоэффективные</w:t>
      </w:r>
      <w:proofErr w:type="spellEnd"/>
      <w:r w:rsidRPr="00206D5A">
        <w:rPr>
          <w:rFonts w:ascii="Times New Roman" w:hAnsi="Times New Roman" w:cs="Times New Roman"/>
          <w:color w:val="000000" w:themeColor="text1"/>
          <w:sz w:val="27"/>
          <w:szCs w:val="27"/>
        </w:rPr>
        <w:t xml:space="preserve"> источники света, эффективные осветительные приборы и системы, качественные по дизайну и </w:t>
      </w:r>
      <w:r w:rsidRPr="00206D5A">
        <w:rPr>
          <w:rFonts w:ascii="Times New Roman" w:hAnsi="Times New Roman" w:cs="Times New Roman"/>
          <w:color w:val="000000" w:themeColor="text1"/>
          <w:sz w:val="27"/>
          <w:szCs w:val="27"/>
        </w:rPr>
        <w:lastRenderedPageBreak/>
        <w:t>эксплуатационным характеристикам изделия и материалы, отвечающие требованиям действующих национальных стандартов.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17.6. В целях рационального использования электроэнергии и обеспечения визуального разнообразия территорий городского поселения Лянтор в темное время суток при проектировании порядка использования осветительного оборудования необходимо предусматривать различные режимы работы в вечернее будничное время, ночное время, праздники, а также сезонный режим.</w:t>
      </w:r>
    </w:p>
    <w:p w:rsidR="00206D5A" w:rsidRPr="00206D5A" w:rsidRDefault="00206D5A" w:rsidP="00206D5A">
      <w:pPr>
        <w:jc w:val="center"/>
        <w:rPr>
          <w:rFonts w:ascii="Times New Roman" w:hAnsi="Times New Roman" w:cs="Times New Roman"/>
          <w:b/>
          <w:bCs/>
          <w:color w:val="000000" w:themeColor="text1"/>
          <w:sz w:val="27"/>
          <w:szCs w:val="27"/>
        </w:rPr>
      </w:pPr>
      <w:bookmarkStart w:id="189" w:name="sub_600"/>
      <w:r w:rsidRPr="00206D5A">
        <w:rPr>
          <w:rFonts w:ascii="Times New Roman" w:hAnsi="Times New Roman" w:cs="Times New Roman"/>
          <w:b/>
          <w:bCs/>
          <w:color w:val="000000" w:themeColor="text1"/>
          <w:sz w:val="27"/>
          <w:szCs w:val="27"/>
        </w:rPr>
        <w:t xml:space="preserve">Глава 6. </w:t>
      </w:r>
      <w:bookmarkEnd w:id="189"/>
      <w:r w:rsidRPr="00206D5A">
        <w:rPr>
          <w:rFonts w:ascii="Times New Roman" w:hAnsi="Times New Roman" w:cs="Times New Roman"/>
          <w:b/>
          <w:bCs/>
          <w:color w:val="000000" w:themeColor="text1"/>
          <w:sz w:val="27"/>
          <w:szCs w:val="27"/>
        </w:rPr>
        <w:t>Озеленение, защита и содержание зеленых насаждений на территории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 xml:space="preserve">Статья 18. Работы по озеленению территорий и содержанию зеленых насаждений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18.1. Физические и юридические лица независимо от организационно-правовой формы, индивидуальные предприниматели обязаны обеспечить сохранность зеленых насаждений на территории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bookmarkStart w:id="190" w:name="sub_332"/>
      <w:r w:rsidRPr="00206D5A">
        <w:rPr>
          <w:rFonts w:ascii="Times New Roman" w:hAnsi="Times New Roman" w:cs="Times New Roman"/>
          <w:color w:val="000000" w:themeColor="text1"/>
          <w:sz w:val="27"/>
          <w:szCs w:val="27"/>
        </w:rPr>
        <w:t>18.2. Обеспечение содержания зеленых насаждений и уход за ними на земельных участках осуществляется собственниками земельных участков или уполномоченными ими лицами в порядке, установленном действующим законодательством, за счет собственных средств.</w:t>
      </w:r>
    </w:p>
    <w:p w:rsidR="00206D5A" w:rsidRPr="00206D5A" w:rsidRDefault="00206D5A" w:rsidP="00206D5A">
      <w:pPr>
        <w:jc w:val="both"/>
        <w:rPr>
          <w:rFonts w:ascii="Times New Roman" w:hAnsi="Times New Roman" w:cs="Times New Roman"/>
          <w:color w:val="000000" w:themeColor="text1"/>
          <w:sz w:val="27"/>
          <w:szCs w:val="27"/>
        </w:rPr>
      </w:pPr>
      <w:bookmarkStart w:id="191" w:name="sub_333"/>
      <w:bookmarkEnd w:id="190"/>
      <w:r w:rsidRPr="00206D5A">
        <w:rPr>
          <w:rFonts w:ascii="Times New Roman" w:hAnsi="Times New Roman" w:cs="Times New Roman"/>
          <w:color w:val="000000" w:themeColor="text1"/>
          <w:sz w:val="27"/>
          <w:szCs w:val="27"/>
        </w:rPr>
        <w:t>18.3. Обеспечение содержания зеленых насаждений и уход за ними на территориях, находящихся в собственности или владении на основании договоров, осуществляется собственниками зданий (помещений в них), строений, сооружений или уполномоченными ими лицами в порядке, установленном действующим законодательством, за счет собственных средств.</w:t>
      </w:r>
    </w:p>
    <w:p w:rsidR="00206D5A" w:rsidRPr="00206D5A" w:rsidRDefault="00206D5A" w:rsidP="00206D5A">
      <w:pPr>
        <w:jc w:val="both"/>
        <w:rPr>
          <w:rFonts w:ascii="Times New Roman" w:hAnsi="Times New Roman" w:cs="Times New Roman"/>
          <w:color w:val="000000" w:themeColor="text1"/>
          <w:sz w:val="27"/>
          <w:szCs w:val="27"/>
        </w:rPr>
      </w:pPr>
      <w:bookmarkStart w:id="192" w:name="sub_334"/>
      <w:bookmarkEnd w:id="191"/>
      <w:r w:rsidRPr="00206D5A">
        <w:rPr>
          <w:rFonts w:ascii="Times New Roman" w:hAnsi="Times New Roman" w:cs="Times New Roman"/>
          <w:color w:val="000000" w:themeColor="text1"/>
          <w:sz w:val="27"/>
          <w:szCs w:val="27"/>
        </w:rPr>
        <w:t>18.4. Лица, осуществляющие работы по благоустройству и озеленению территории поселения (за исключением лиц, осуществляющих благоустройство на земельном участке, находящимся в собственности этого лица), обязаны производить новые посадки деревьев и кустарников согласно проекту благоустройства или по согласованию мест озеленения с уполномоченным органом администрации городского  поселения, с учетом нормативных расстояний от зданий, строений и сооружений, подземных коммуникаций с использованием стандартного посадочного материала районированных видов и сортов в соответствии с требованиями действующего законодательства.</w:t>
      </w:r>
    </w:p>
    <w:p w:rsidR="00206D5A" w:rsidRPr="00206D5A" w:rsidRDefault="00206D5A" w:rsidP="00206D5A">
      <w:pPr>
        <w:jc w:val="both"/>
        <w:rPr>
          <w:rFonts w:ascii="Times New Roman" w:hAnsi="Times New Roman" w:cs="Times New Roman"/>
          <w:color w:val="000000" w:themeColor="text1"/>
          <w:sz w:val="27"/>
          <w:szCs w:val="27"/>
        </w:rPr>
      </w:pPr>
      <w:bookmarkStart w:id="193" w:name="sub_341"/>
      <w:bookmarkEnd w:id="192"/>
      <w:r w:rsidRPr="00206D5A">
        <w:rPr>
          <w:rFonts w:ascii="Times New Roman" w:hAnsi="Times New Roman" w:cs="Times New Roman"/>
          <w:color w:val="000000" w:themeColor="text1"/>
          <w:sz w:val="27"/>
          <w:szCs w:val="27"/>
        </w:rPr>
        <w:t>18.5. Вырубка сухостойных, аварийных деревьев, обрезка ветвей и их вывоз с зеленых территорий вдоль проезжих частей улиц городского поселения осуществляется организациями, производящими соответствующие работы, в течение одного рабочего дня с момента обнаружения таких деревьев.</w:t>
      </w:r>
    </w:p>
    <w:p w:rsidR="00206D5A" w:rsidRPr="00206D5A" w:rsidRDefault="00206D5A" w:rsidP="00206D5A">
      <w:pPr>
        <w:jc w:val="both"/>
        <w:rPr>
          <w:rFonts w:ascii="Times New Roman" w:hAnsi="Times New Roman" w:cs="Times New Roman"/>
          <w:color w:val="000000" w:themeColor="text1"/>
          <w:sz w:val="27"/>
          <w:szCs w:val="27"/>
        </w:rPr>
      </w:pPr>
      <w:bookmarkStart w:id="194" w:name="sub_342"/>
      <w:bookmarkEnd w:id="193"/>
      <w:r w:rsidRPr="00206D5A">
        <w:rPr>
          <w:rFonts w:ascii="Times New Roman" w:hAnsi="Times New Roman" w:cs="Times New Roman"/>
          <w:color w:val="000000" w:themeColor="text1"/>
          <w:sz w:val="27"/>
          <w:szCs w:val="27"/>
        </w:rPr>
        <w:t>18.6. Сухостойные и аварийные деревья должны вырубаться под корень, без оставления пней.</w:t>
      </w:r>
    </w:p>
    <w:p w:rsidR="00206D5A" w:rsidRPr="00206D5A" w:rsidRDefault="00206D5A" w:rsidP="00206D5A">
      <w:pPr>
        <w:jc w:val="both"/>
        <w:rPr>
          <w:rFonts w:ascii="Times New Roman" w:hAnsi="Times New Roman" w:cs="Times New Roman"/>
          <w:color w:val="000000" w:themeColor="text1"/>
          <w:sz w:val="27"/>
          <w:szCs w:val="27"/>
        </w:rPr>
      </w:pPr>
      <w:bookmarkStart w:id="195" w:name="sub_343"/>
      <w:bookmarkEnd w:id="194"/>
      <w:r w:rsidRPr="00206D5A">
        <w:rPr>
          <w:rFonts w:ascii="Times New Roman" w:hAnsi="Times New Roman" w:cs="Times New Roman"/>
          <w:color w:val="000000" w:themeColor="text1"/>
          <w:sz w:val="27"/>
          <w:szCs w:val="27"/>
        </w:rPr>
        <w:lastRenderedPageBreak/>
        <w:t xml:space="preserve">18.7. Упавшие деревья удаляются лицами, ответственными за содержание территорий, немедленно с проезжей части автомобильных дорог, тротуаров, от </w:t>
      </w:r>
      <w:proofErr w:type="spellStart"/>
      <w:r w:rsidRPr="00206D5A">
        <w:rPr>
          <w:rFonts w:ascii="Times New Roman" w:hAnsi="Times New Roman" w:cs="Times New Roman"/>
          <w:color w:val="000000" w:themeColor="text1"/>
          <w:sz w:val="27"/>
          <w:szCs w:val="27"/>
        </w:rPr>
        <w:t>токонесущих</w:t>
      </w:r>
      <w:proofErr w:type="spellEnd"/>
      <w:r w:rsidRPr="00206D5A">
        <w:rPr>
          <w:rFonts w:ascii="Times New Roman" w:hAnsi="Times New Roman" w:cs="Times New Roman"/>
          <w:color w:val="000000" w:themeColor="text1"/>
          <w:sz w:val="27"/>
          <w:szCs w:val="27"/>
        </w:rPr>
        <w:t xml:space="preserve"> проводов, фасадов жилых и нежилых зданий, а с других территорий - в течение 6 часов с момента обнаружения.</w:t>
      </w:r>
    </w:p>
    <w:p w:rsidR="00206D5A" w:rsidRPr="00206D5A" w:rsidRDefault="00206D5A" w:rsidP="00206D5A">
      <w:pPr>
        <w:jc w:val="both"/>
        <w:rPr>
          <w:rFonts w:ascii="Times New Roman" w:hAnsi="Times New Roman" w:cs="Times New Roman"/>
          <w:color w:val="000000" w:themeColor="text1"/>
          <w:sz w:val="27"/>
          <w:szCs w:val="27"/>
        </w:rPr>
      </w:pPr>
      <w:bookmarkStart w:id="196" w:name="sub_344"/>
      <w:bookmarkEnd w:id="195"/>
      <w:r w:rsidRPr="00206D5A">
        <w:rPr>
          <w:rFonts w:ascii="Times New Roman" w:hAnsi="Times New Roman" w:cs="Times New Roman"/>
          <w:color w:val="000000" w:themeColor="text1"/>
          <w:sz w:val="27"/>
          <w:szCs w:val="27"/>
        </w:rPr>
        <w:t>18.8. Погибшие и потерявшие декоративность цветы в цветниках и вазонах в летний период своевременно удаляются с одновременной подсадкой новых растений.</w:t>
      </w:r>
    </w:p>
    <w:bookmarkEnd w:id="196"/>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 xml:space="preserve">Статья 19. </w:t>
      </w:r>
      <w:bookmarkStart w:id="197" w:name="sub_361"/>
      <w:r w:rsidRPr="00206D5A">
        <w:rPr>
          <w:rFonts w:ascii="Times New Roman" w:hAnsi="Times New Roman" w:cs="Times New Roman"/>
          <w:b/>
          <w:color w:val="000000" w:themeColor="text1"/>
          <w:sz w:val="27"/>
          <w:szCs w:val="27"/>
        </w:rPr>
        <w:t xml:space="preserve"> Вырубка деревьев и кустарников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19.1. Вырубка зеленых насаждений допускается в следующих случаях:</w:t>
      </w:r>
    </w:p>
    <w:bookmarkEnd w:id="19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при плановых работах по ремонту, строительству, реконструкции автомобильных дорог, улиц, инженерных сетей, зданий и сооружений;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при проведении переустройства, и (или) перепланировки помещений, и (или) иных работ для обеспечения использования таких помещений в качестве жилых или нежилых,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действующим законодательством;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для восстановления уровня освещенности помещений, соответствующего нормативам;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для обеспечения нормальной видимости технических средств регулирования дорожного движения, безопасности движения транспорта и пешеходов;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в условиях крайней необходимости (для устранения аварий на инженерных коммуникациях, вырубки аварийных деревьев, устранения другой опасности, если эта опасность не может быть устранена иными средствами, при соблюдении установленного порядка вырубки и если причиненный вред является менее значительным, чем вред предотвращенный);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вырубки сухостойных деревьев.</w:t>
      </w:r>
    </w:p>
    <w:p w:rsidR="00206D5A" w:rsidRPr="00206D5A" w:rsidRDefault="00206D5A" w:rsidP="00206D5A">
      <w:pPr>
        <w:jc w:val="both"/>
        <w:rPr>
          <w:rFonts w:ascii="Times New Roman" w:hAnsi="Times New Roman" w:cs="Times New Roman"/>
          <w:color w:val="000000" w:themeColor="text1"/>
          <w:sz w:val="27"/>
          <w:szCs w:val="27"/>
        </w:rPr>
      </w:pPr>
      <w:bookmarkStart w:id="198" w:name="sub_362"/>
      <w:r w:rsidRPr="00206D5A">
        <w:rPr>
          <w:rFonts w:ascii="Times New Roman" w:hAnsi="Times New Roman" w:cs="Times New Roman"/>
          <w:color w:val="000000" w:themeColor="text1"/>
          <w:sz w:val="27"/>
          <w:szCs w:val="27"/>
        </w:rPr>
        <w:t xml:space="preserve">19.2. Работы, связанные с вырубкой зеленых насаждений, производятся только при наличии документа, за выдачей которого физические и юридические лица, а также индивидуальные предприниматели обращаются в уполномоченный орган администрации городского поселения. </w:t>
      </w:r>
      <w:bookmarkStart w:id="199" w:name="sub_364"/>
      <w:bookmarkEnd w:id="198"/>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19.3. Лица, производящие вырубку зеленых насаждений на территории поселения, обязаны соблюдать требования, установленные порядком вырубки зеленых насаждений и настоящих Правил.</w:t>
      </w:r>
    </w:p>
    <w:p w:rsidR="00206D5A" w:rsidRPr="00206D5A" w:rsidRDefault="00206D5A" w:rsidP="00206D5A">
      <w:pPr>
        <w:jc w:val="both"/>
        <w:rPr>
          <w:rFonts w:ascii="Times New Roman" w:hAnsi="Times New Roman" w:cs="Times New Roman"/>
          <w:color w:val="000000" w:themeColor="text1"/>
          <w:sz w:val="27"/>
          <w:szCs w:val="27"/>
        </w:rPr>
      </w:pPr>
      <w:bookmarkStart w:id="200" w:name="sub_371"/>
      <w:bookmarkEnd w:id="199"/>
      <w:r w:rsidRPr="00206D5A">
        <w:rPr>
          <w:rFonts w:ascii="Times New Roman" w:hAnsi="Times New Roman" w:cs="Times New Roman"/>
          <w:color w:val="000000" w:themeColor="text1"/>
          <w:sz w:val="27"/>
          <w:szCs w:val="27"/>
        </w:rPr>
        <w:t xml:space="preserve">19.4. Вырубка зеленых насаждений подлежит полной компенсации путем проведения компенсационного озеленения на сумму не ниже размера восстановительной стоимости в местах, определяемых уполномоченным органом администрации городского поселения, за исключением случаев, предусмотренных </w:t>
      </w:r>
      <w:hyperlink w:anchor="sub_375" w:history="1">
        <w:r w:rsidRPr="00206D5A">
          <w:rPr>
            <w:rStyle w:val="af0"/>
            <w:rFonts w:ascii="Times New Roman" w:hAnsi="Times New Roman" w:cs="Times New Roman"/>
            <w:color w:val="000000" w:themeColor="text1"/>
            <w:sz w:val="27"/>
            <w:szCs w:val="27"/>
            <w:u w:val="none"/>
          </w:rPr>
          <w:t>частью 5</w:t>
        </w:r>
      </w:hyperlink>
      <w:r w:rsidRPr="00206D5A">
        <w:rPr>
          <w:rFonts w:ascii="Times New Roman" w:hAnsi="Times New Roman" w:cs="Times New Roman"/>
          <w:color w:val="000000" w:themeColor="text1"/>
          <w:sz w:val="27"/>
          <w:szCs w:val="27"/>
        </w:rPr>
        <w:t xml:space="preserve"> настоящей статьи.</w:t>
      </w:r>
    </w:p>
    <w:p w:rsidR="00206D5A" w:rsidRPr="00206D5A" w:rsidRDefault="00206D5A" w:rsidP="00206D5A">
      <w:pPr>
        <w:jc w:val="both"/>
        <w:rPr>
          <w:rFonts w:ascii="Times New Roman" w:hAnsi="Times New Roman" w:cs="Times New Roman"/>
          <w:color w:val="000000" w:themeColor="text1"/>
          <w:sz w:val="27"/>
          <w:szCs w:val="27"/>
        </w:rPr>
      </w:pPr>
      <w:bookmarkStart w:id="201" w:name="sub_372"/>
      <w:bookmarkEnd w:id="200"/>
      <w:r w:rsidRPr="00206D5A">
        <w:rPr>
          <w:rFonts w:ascii="Times New Roman" w:hAnsi="Times New Roman" w:cs="Times New Roman"/>
          <w:color w:val="000000" w:themeColor="text1"/>
          <w:sz w:val="27"/>
          <w:szCs w:val="27"/>
        </w:rPr>
        <w:lastRenderedPageBreak/>
        <w:t>19.5. Компенсационное озеленение производится за счет средств лиц, в интересах которых была произведена вырубка зеленых насаждений, в ближайший сезон, подходящий для высадки зеленых насаждений, но не позднее года с момента выдачи разрешения на вырубку зеленых насаждений.</w:t>
      </w:r>
    </w:p>
    <w:p w:rsidR="00206D5A" w:rsidRPr="00206D5A" w:rsidRDefault="00206D5A" w:rsidP="00206D5A">
      <w:pPr>
        <w:jc w:val="both"/>
        <w:rPr>
          <w:rFonts w:ascii="Times New Roman" w:hAnsi="Times New Roman" w:cs="Times New Roman"/>
          <w:color w:val="000000" w:themeColor="text1"/>
          <w:sz w:val="27"/>
          <w:szCs w:val="27"/>
        </w:rPr>
      </w:pPr>
      <w:bookmarkStart w:id="202" w:name="sub_373"/>
      <w:bookmarkEnd w:id="201"/>
      <w:r w:rsidRPr="00206D5A">
        <w:rPr>
          <w:rFonts w:ascii="Times New Roman" w:hAnsi="Times New Roman" w:cs="Times New Roman"/>
          <w:color w:val="000000" w:themeColor="text1"/>
          <w:sz w:val="27"/>
          <w:szCs w:val="27"/>
        </w:rPr>
        <w:t>19.6. Компенсационное озеленение за вырубку зеленых насаждений выполняется в местах, согласованных с уполномоченным органом администрации городского поселения, из расчета, что за одно вырубленное дерево высаживается десять крупномерных саженцев, за один кустарник - пять саженцев. Порядок, сроки, условия компенсационного озеленения закрепляются соглашением в письменной форме, с указанием места высадки зеленых насаждений, видов насаждений.</w:t>
      </w:r>
    </w:p>
    <w:p w:rsidR="00206D5A" w:rsidRPr="00206D5A" w:rsidRDefault="00206D5A" w:rsidP="00206D5A">
      <w:pPr>
        <w:jc w:val="both"/>
        <w:rPr>
          <w:rFonts w:ascii="Times New Roman" w:hAnsi="Times New Roman" w:cs="Times New Roman"/>
          <w:color w:val="000000" w:themeColor="text1"/>
          <w:sz w:val="27"/>
          <w:szCs w:val="27"/>
        </w:rPr>
      </w:pPr>
      <w:bookmarkStart w:id="203" w:name="sub_376"/>
      <w:bookmarkEnd w:id="202"/>
      <w:r w:rsidRPr="00206D5A">
        <w:rPr>
          <w:rFonts w:ascii="Times New Roman" w:hAnsi="Times New Roman" w:cs="Times New Roman"/>
          <w:color w:val="000000" w:themeColor="text1"/>
          <w:sz w:val="27"/>
          <w:szCs w:val="27"/>
        </w:rPr>
        <w:t>19.7. На территории городского поселения запрещается вырубка зеленых насаждений в отсутствие разрешительных документов. Лица, осуществившие вырубку зеленых насаждений в нарушение установленных требований, несут ответственность в соответствии с действующим законодательством.</w:t>
      </w:r>
    </w:p>
    <w:p w:rsidR="00206D5A" w:rsidRPr="00206D5A" w:rsidRDefault="00206D5A" w:rsidP="00206D5A">
      <w:pPr>
        <w:jc w:val="both"/>
        <w:rPr>
          <w:rFonts w:ascii="Times New Roman" w:hAnsi="Times New Roman" w:cs="Times New Roman"/>
          <w:color w:val="000000" w:themeColor="text1"/>
          <w:sz w:val="27"/>
          <w:szCs w:val="27"/>
        </w:rPr>
      </w:pPr>
      <w:bookmarkStart w:id="204" w:name="sub_377"/>
      <w:bookmarkEnd w:id="203"/>
      <w:r w:rsidRPr="00206D5A">
        <w:rPr>
          <w:rFonts w:ascii="Times New Roman" w:hAnsi="Times New Roman" w:cs="Times New Roman"/>
          <w:color w:val="000000" w:themeColor="text1"/>
          <w:sz w:val="27"/>
          <w:szCs w:val="27"/>
        </w:rPr>
        <w:t>19.8. Правила настоящей статьи не распространяются на случаи вырубки и пересадки зеленых насаждений на территории земельных участков, находящихся в собственности физических и юридических лиц независимо от организационно-правовой формы. Вырубка и пересадка зеленых насаждений на указанных земельных участках осуществляется правообладателями данных земельных участков самостоятельно за счет собственных средств. Вырубка зеленых насаждений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при наличии документа</w:t>
      </w:r>
      <w:bookmarkStart w:id="205" w:name="sub_378"/>
      <w:bookmarkEnd w:id="204"/>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19.9. При нарушении целостности цветников и газонов, зеленые насаждения восстанавливаются лицом, нарушившим целостность цветников и газонов, в полном объеме нарушенного озеленения.</w:t>
      </w:r>
    </w:p>
    <w:p w:rsidR="00206D5A" w:rsidRPr="00206D5A" w:rsidRDefault="00206D5A" w:rsidP="00206D5A">
      <w:pPr>
        <w:jc w:val="both"/>
        <w:rPr>
          <w:rFonts w:ascii="Times New Roman" w:hAnsi="Times New Roman" w:cs="Times New Roman"/>
          <w:color w:val="000000" w:themeColor="text1"/>
          <w:sz w:val="27"/>
          <w:szCs w:val="27"/>
        </w:rPr>
      </w:pPr>
      <w:bookmarkStart w:id="206" w:name="sub_381"/>
      <w:bookmarkEnd w:id="205"/>
      <w:r w:rsidRPr="00206D5A">
        <w:rPr>
          <w:rFonts w:ascii="Times New Roman" w:hAnsi="Times New Roman" w:cs="Times New Roman"/>
          <w:color w:val="000000" w:themeColor="text1"/>
          <w:sz w:val="27"/>
          <w:szCs w:val="27"/>
        </w:rPr>
        <w:t xml:space="preserve">19.10. Физические и юридические лица независимо от организационно-правовой формы, индивидуальные предприниматели в случае, если на земельных участках, принадлежащих им на праве собственности или ином законном праве, расположены линии электропередач вблизи растущих деревьев, кустарников, обеспечивают своевременную обрезку ветвей деревьев, кустарников, в радиусе одного метра от </w:t>
      </w:r>
      <w:proofErr w:type="spellStart"/>
      <w:r w:rsidRPr="00206D5A">
        <w:rPr>
          <w:rFonts w:ascii="Times New Roman" w:hAnsi="Times New Roman" w:cs="Times New Roman"/>
          <w:color w:val="000000" w:themeColor="text1"/>
          <w:sz w:val="27"/>
          <w:szCs w:val="27"/>
        </w:rPr>
        <w:t>токонесущих</w:t>
      </w:r>
      <w:proofErr w:type="spellEnd"/>
      <w:r w:rsidRPr="00206D5A">
        <w:rPr>
          <w:rFonts w:ascii="Times New Roman" w:hAnsi="Times New Roman" w:cs="Times New Roman"/>
          <w:color w:val="000000" w:themeColor="text1"/>
          <w:sz w:val="27"/>
          <w:szCs w:val="27"/>
        </w:rPr>
        <w:t xml:space="preserve"> проводов.</w:t>
      </w:r>
    </w:p>
    <w:p w:rsidR="00206D5A" w:rsidRPr="00206D5A" w:rsidRDefault="00206D5A" w:rsidP="00206D5A">
      <w:pPr>
        <w:jc w:val="both"/>
        <w:rPr>
          <w:rFonts w:ascii="Times New Roman" w:hAnsi="Times New Roman" w:cs="Times New Roman"/>
          <w:color w:val="000000" w:themeColor="text1"/>
          <w:sz w:val="27"/>
          <w:szCs w:val="27"/>
        </w:rPr>
      </w:pPr>
      <w:bookmarkStart w:id="207" w:name="sub_382"/>
      <w:bookmarkEnd w:id="206"/>
      <w:r w:rsidRPr="00206D5A">
        <w:rPr>
          <w:rFonts w:ascii="Times New Roman" w:hAnsi="Times New Roman" w:cs="Times New Roman"/>
          <w:color w:val="000000" w:themeColor="text1"/>
          <w:sz w:val="27"/>
          <w:szCs w:val="27"/>
        </w:rPr>
        <w:t>19.11. Обрезка ветвей, закрывающих адресные указатели, обеспечивается собственниками зданий, строений, сооружений либо лицами, ответственными за содержание соответствующих территорий, собственниками и (или) лицами, проживающими в индивидуальных жилых домах.</w:t>
      </w:r>
    </w:p>
    <w:p w:rsidR="00206D5A" w:rsidRPr="00206D5A" w:rsidRDefault="00206D5A" w:rsidP="00206D5A">
      <w:pPr>
        <w:jc w:val="both"/>
        <w:rPr>
          <w:rFonts w:ascii="Times New Roman" w:hAnsi="Times New Roman" w:cs="Times New Roman"/>
          <w:color w:val="000000" w:themeColor="text1"/>
          <w:sz w:val="27"/>
          <w:szCs w:val="27"/>
        </w:rPr>
      </w:pPr>
      <w:bookmarkStart w:id="208" w:name="sub_383"/>
      <w:bookmarkEnd w:id="207"/>
      <w:r w:rsidRPr="00206D5A">
        <w:rPr>
          <w:rFonts w:ascii="Times New Roman" w:hAnsi="Times New Roman" w:cs="Times New Roman"/>
          <w:color w:val="000000" w:themeColor="text1"/>
          <w:sz w:val="27"/>
          <w:szCs w:val="27"/>
        </w:rPr>
        <w:t>19.12. Обрезка ветвей, закрывающих знаки дорожного движения, производится организацией, осуществляющей обслуживание (эксплуатацию) соответствующей улицы.</w:t>
      </w:r>
    </w:p>
    <w:p w:rsidR="00206D5A" w:rsidRPr="00206D5A" w:rsidRDefault="00206D5A" w:rsidP="00206D5A">
      <w:pPr>
        <w:jc w:val="both"/>
        <w:rPr>
          <w:rFonts w:ascii="Times New Roman" w:hAnsi="Times New Roman" w:cs="Times New Roman"/>
          <w:color w:val="000000" w:themeColor="text1"/>
          <w:sz w:val="27"/>
          <w:szCs w:val="27"/>
        </w:rPr>
      </w:pPr>
      <w:bookmarkStart w:id="209" w:name="sub_384"/>
      <w:bookmarkEnd w:id="208"/>
      <w:r w:rsidRPr="00206D5A">
        <w:rPr>
          <w:rFonts w:ascii="Times New Roman" w:hAnsi="Times New Roman" w:cs="Times New Roman"/>
          <w:color w:val="000000" w:themeColor="text1"/>
          <w:sz w:val="27"/>
          <w:szCs w:val="27"/>
        </w:rPr>
        <w:lastRenderedPageBreak/>
        <w:t>19.13.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w:t>
      </w:r>
    </w:p>
    <w:p w:rsidR="00206D5A" w:rsidRPr="00206D5A" w:rsidRDefault="00206D5A" w:rsidP="00206D5A">
      <w:pPr>
        <w:jc w:val="both"/>
        <w:rPr>
          <w:rFonts w:ascii="Times New Roman" w:hAnsi="Times New Roman" w:cs="Times New Roman"/>
          <w:color w:val="000000" w:themeColor="text1"/>
          <w:sz w:val="27"/>
          <w:szCs w:val="27"/>
        </w:rPr>
      </w:pPr>
      <w:bookmarkStart w:id="210" w:name="sub_391"/>
      <w:bookmarkEnd w:id="209"/>
      <w:r w:rsidRPr="00206D5A">
        <w:rPr>
          <w:rFonts w:ascii="Times New Roman" w:hAnsi="Times New Roman" w:cs="Times New Roman"/>
          <w:color w:val="000000" w:themeColor="text1"/>
          <w:sz w:val="27"/>
          <w:szCs w:val="27"/>
        </w:rPr>
        <w:t>19.14. Полив зеленых насаждений на территории поселения обеспечивается в утреннее время не позднее 9 часов или в вечернее время после 18 часов.</w:t>
      </w:r>
    </w:p>
    <w:p w:rsidR="00206D5A" w:rsidRPr="00206D5A" w:rsidRDefault="00206D5A" w:rsidP="00206D5A">
      <w:pPr>
        <w:jc w:val="both"/>
        <w:rPr>
          <w:rFonts w:ascii="Times New Roman" w:hAnsi="Times New Roman" w:cs="Times New Roman"/>
          <w:color w:val="000000" w:themeColor="text1"/>
          <w:sz w:val="27"/>
          <w:szCs w:val="27"/>
        </w:rPr>
      </w:pPr>
      <w:bookmarkStart w:id="211" w:name="sub_393"/>
      <w:bookmarkEnd w:id="210"/>
      <w:r w:rsidRPr="00206D5A">
        <w:rPr>
          <w:rFonts w:ascii="Times New Roman" w:hAnsi="Times New Roman" w:cs="Times New Roman"/>
          <w:color w:val="000000" w:themeColor="text1"/>
          <w:sz w:val="27"/>
          <w:szCs w:val="27"/>
        </w:rPr>
        <w:t>19.15. Полив зеленых насаждений осуществляется лицами, самостоятельно либо с привлечением третьих лиц.</w:t>
      </w:r>
    </w:p>
    <w:p w:rsidR="00206D5A" w:rsidRPr="00206D5A" w:rsidRDefault="00206D5A" w:rsidP="00206D5A">
      <w:pPr>
        <w:jc w:val="both"/>
        <w:rPr>
          <w:rFonts w:ascii="Times New Roman" w:hAnsi="Times New Roman" w:cs="Times New Roman"/>
          <w:color w:val="000000" w:themeColor="text1"/>
          <w:sz w:val="27"/>
          <w:szCs w:val="27"/>
        </w:rPr>
      </w:pPr>
      <w:bookmarkStart w:id="212" w:name="sub_394"/>
      <w:bookmarkEnd w:id="211"/>
      <w:r w:rsidRPr="00206D5A">
        <w:rPr>
          <w:rFonts w:ascii="Times New Roman" w:hAnsi="Times New Roman" w:cs="Times New Roman"/>
          <w:color w:val="000000" w:themeColor="text1"/>
          <w:sz w:val="27"/>
          <w:szCs w:val="27"/>
        </w:rPr>
        <w:t>19.16. Полив зеленых насаждений на территориях общего пользования поселения осуществляется лицами, привлеченными по договору, с уполномоченным органом администрации городского поселения по результатам торгов.</w:t>
      </w:r>
    </w:p>
    <w:p w:rsidR="00206D5A" w:rsidRPr="00206D5A" w:rsidRDefault="00206D5A" w:rsidP="00206D5A">
      <w:pPr>
        <w:jc w:val="both"/>
        <w:rPr>
          <w:rFonts w:ascii="Times New Roman" w:hAnsi="Times New Roman" w:cs="Times New Roman"/>
          <w:color w:val="000000" w:themeColor="text1"/>
          <w:sz w:val="27"/>
          <w:szCs w:val="27"/>
        </w:rPr>
      </w:pPr>
      <w:bookmarkStart w:id="213" w:name="sub_401"/>
      <w:bookmarkEnd w:id="212"/>
      <w:r w:rsidRPr="00206D5A">
        <w:rPr>
          <w:rFonts w:ascii="Times New Roman" w:hAnsi="Times New Roman" w:cs="Times New Roman"/>
          <w:color w:val="000000" w:themeColor="text1"/>
          <w:sz w:val="27"/>
          <w:szCs w:val="27"/>
        </w:rPr>
        <w:t>19.17. Лица, на которых возложена обязанность по уборке и содержанию территорий, обязаны осуществлять скос травы и стрижку газонов на соответствующих территориях на высоту до 5 см. периодически при достижении травяным покровом высоты 15 - 20 см. Скошенная трава должна быть убрана в течение суток с момента окончания работ по скосу.</w:t>
      </w:r>
    </w:p>
    <w:p w:rsidR="00206D5A" w:rsidRPr="00206D5A" w:rsidRDefault="00206D5A" w:rsidP="00206D5A">
      <w:pPr>
        <w:jc w:val="both"/>
        <w:rPr>
          <w:rFonts w:ascii="Times New Roman" w:hAnsi="Times New Roman" w:cs="Times New Roman"/>
          <w:color w:val="000000" w:themeColor="text1"/>
          <w:sz w:val="27"/>
          <w:szCs w:val="27"/>
        </w:rPr>
      </w:pPr>
      <w:bookmarkStart w:id="214" w:name="sub_402"/>
      <w:bookmarkEnd w:id="213"/>
      <w:r w:rsidRPr="00206D5A">
        <w:rPr>
          <w:rFonts w:ascii="Times New Roman" w:hAnsi="Times New Roman" w:cs="Times New Roman"/>
          <w:color w:val="000000" w:themeColor="text1"/>
          <w:sz w:val="27"/>
          <w:szCs w:val="27"/>
        </w:rPr>
        <w:t>19.18. В полосе отвода автомобильных дорог, высота травяного покрова не может превышать 15 - 20 см.</w:t>
      </w:r>
    </w:p>
    <w:bookmarkEnd w:id="21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19.19. При строительстве и производстве земельно-планировочных работ строительные организации обязаны: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установить временное ограждение зеленых насаждений и приствольные ограждения сохраняемых деревьев в виде сплошных щитов высотой не менее 2 метров;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для сохранения корневой системы деревьев, расположенных ближе 3 метров от объектов строительства, устраивать вокруг временного ограждения настил из досок радиусом (шириной) не менее 1,6 метра;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при прокладке подземных инженерных коммуникаций обеспечить расстояние между краями траншей и корневой системой дерева - не менее 3 метров, а корневой системой кустарника - не менее 1,5 метра;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при асфальтировании и замощении тротуаров и пешеходных дорожек вокруг деревьев и кустарников соблюдать размеры приствольных кругов диаметром 2 метра.</w:t>
      </w:r>
      <w:bookmarkStart w:id="215" w:name="sub_42"/>
    </w:p>
    <w:bookmarkEnd w:id="21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19.20.</w:t>
      </w:r>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На озеленённых территориях, территориях многоквартирных домов и прилегающих к ним территориях общего пользования, ограниченного пользования, специального назначения и лесных территориях запрещается: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1) ломать, осуществлять снос и порубку деревьев, кустарников, ломать сучья и ветви, срывать цветы и плоды;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разбивать палатки и разводить костры;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засорять газоны, цветники, дорожки и водоёмы;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портить скульптуры, скамейки, ограды;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добывать из деревьев сок, повреждать кору, наносить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206D5A" w:rsidRPr="00206D5A" w:rsidRDefault="00206D5A" w:rsidP="00206D5A">
      <w:pPr>
        <w:jc w:val="both"/>
        <w:rPr>
          <w:rFonts w:ascii="Times New Roman" w:hAnsi="Times New Roman" w:cs="Times New Roman"/>
          <w:color w:val="000000" w:themeColor="text1"/>
          <w:sz w:val="27"/>
          <w:szCs w:val="27"/>
        </w:rPr>
      </w:pPr>
      <w:bookmarkStart w:id="216" w:name="sub_96226"/>
      <w:r w:rsidRPr="00206D5A">
        <w:rPr>
          <w:rFonts w:ascii="Times New Roman" w:hAnsi="Times New Roman" w:cs="Times New Roman"/>
          <w:color w:val="000000" w:themeColor="text1"/>
          <w:sz w:val="27"/>
          <w:szCs w:val="27"/>
        </w:rPr>
        <w:t xml:space="preserve">6) ездить на велосипедах, авто-, </w:t>
      </w:r>
      <w:proofErr w:type="spellStart"/>
      <w:r w:rsidRPr="00206D5A">
        <w:rPr>
          <w:rFonts w:ascii="Times New Roman" w:hAnsi="Times New Roman" w:cs="Times New Roman"/>
          <w:color w:val="000000" w:themeColor="text1"/>
          <w:sz w:val="27"/>
          <w:szCs w:val="27"/>
        </w:rPr>
        <w:t>мототранспортных</w:t>
      </w:r>
      <w:proofErr w:type="spellEnd"/>
      <w:r w:rsidRPr="00206D5A">
        <w:rPr>
          <w:rFonts w:ascii="Times New Roman" w:hAnsi="Times New Roman" w:cs="Times New Roman"/>
          <w:color w:val="000000" w:themeColor="text1"/>
          <w:sz w:val="27"/>
          <w:szCs w:val="27"/>
        </w:rPr>
        <w:t xml:space="preserve"> средствах по зелёным насаждениям, а также размещать вело-, авто-, </w:t>
      </w:r>
      <w:proofErr w:type="spellStart"/>
      <w:r w:rsidRPr="00206D5A">
        <w:rPr>
          <w:rFonts w:ascii="Times New Roman" w:hAnsi="Times New Roman" w:cs="Times New Roman"/>
          <w:color w:val="000000" w:themeColor="text1"/>
          <w:sz w:val="27"/>
          <w:szCs w:val="27"/>
        </w:rPr>
        <w:t>мототранспортные</w:t>
      </w:r>
      <w:proofErr w:type="spellEnd"/>
      <w:r w:rsidRPr="00206D5A">
        <w:rPr>
          <w:rFonts w:ascii="Times New Roman" w:hAnsi="Times New Roman" w:cs="Times New Roman"/>
          <w:color w:val="000000" w:themeColor="text1"/>
          <w:sz w:val="27"/>
          <w:szCs w:val="27"/>
        </w:rPr>
        <w:t xml:space="preserve"> средства на газонах и зеленых насаждениях;</w:t>
      </w:r>
    </w:p>
    <w:bookmarkEnd w:id="21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 мыть автотранспортные средства, стирать бельё, а также купать животных в водоёмах, расположенных на данных территориях;</w:t>
      </w:r>
    </w:p>
    <w:p w:rsidR="00206D5A" w:rsidRPr="00206D5A" w:rsidRDefault="00206D5A" w:rsidP="00206D5A">
      <w:pPr>
        <w:jc w:val="both"/>
        <w:rPr>
          <w:rFonts w:ascii="Times New Roman" w:hAnsi="Times New Roman" w:cs="Times New Roman"/>
          <w:color w:val="000000" w:themeColor="text1"/>
          <w:sz w:val="27"/>
          <w:szCs w:val="27"/>
        </w:rPr>
      </w:pPr>
      <w:bookmarkStart w:id="217" w:name="sub_96228"/>
      <w:r w:rsidRPr="00206D5A">
        <w:rPr>
          <w:rFonts w:ascii="Times New Roman" w:hAnsi="Times New Roman" w:cs="Times New Roman"/>
          <w:color w:val="000000" w:themeColor="text1"/>
          <w:sz w:val="27"/>
          <w:szCs w:val="27"/>
        </w:rPr>
        <w:t xml:space="preserve">8) осуществлять заезд автомобилей, </w:t>
      </w:r>
      <w:proofErr w:type="spellStart"/>
      <w:r w:rsidRPr="00206D5A">
        <w:rPr>
          <w:rFonts w:ascii="Times New Roman" w:hAnsi="Times New Roman" w:cs="Times New Roman"/>
          <w:color w:val="000000" w:themeColor="text1"/>
          <w:sz w:val="27"/>
          <w:szCs w:val="27"/>
        </w:rPr>
        <w:t>мототранспортных</w:t>
      </w:r>
      <w:proofErr w:type="spellEnd"/>
      <w:r w:rsidRPr="00206D5A">
        <w:rPr>
          <w:rFonts w:ascii="Times New Roman" w:hAnsi="Times New Roman" w:cs="Times New Roman"/>
          <w:color w:val="000000" w:themeColor="text1"/>
          <w:sz w:val="27"/>
          <w:szCs w:val="27"/>
        </w:rPr>
        <w:t xml:space="preserve"> средств на зелёные насаждения;</w:t>
      </w:r>
    </w:p>
    <w:p w:rsidR="00206D5A" w:rsidRPr="00206D5A" w:rsidRDefault="00206D5A" w:rsidP="00206D5A">
      <w:pPr>
        <w:jc w:val="both"/>
        <w:rPr>
          <w:rFonts w:ascii="Times New Roman" w:hAnsi="Times New Roman" w:cs="Times New Roman"/>
          <w:color w:val="000000" w:themeColor="text1"/>
          <w:sz w:val="27"/>
          <w:szCs w:val="27"/>
        </w:rPr>
      </w:pPr>
      <w:bookmarkStart w:id="218" w:name="sub_96229"/>
      <w:bookmarkEnd w:id="217"/>
      <w:r w:rsidRPr="00206D5A">
        <w:rPr>
          <w:rFonts w:ascii="Times New Roman" w:hAnsi="Times New Roman" w:cs="Times New Roman"/>
          <w:color w:val="000000" w:themeColor="text1"/>
          <w:sz w:val="27"/>
          <w:szCs w:val="27"/>
        </w:rPr>
        <w:t xml:space="preserve">9) осуществлять остановку и стоянку автомобилей, </w:t>
      </w:r>
      <w:proofErr w:type="spellStart"/>
      <w:r w:rsidRPr="00206D5A">
        <w:rPr>
          <w:rFonts w:ascii="Times New Roman" w:hAnsi="Times New Roman" w:cs="Times New Roman"/>
          <w:color w:val="000000" w:themeColor="text1"/>
          <w:sz w:val="27"/>
          <w:szCs w:val="27"/>
        </w:rPr>
        <w:t>мототранспортных</w:t>
      </w:r>
      <w:proofErr w:type="spellEnd"/>
      <w:r w:rsidRPr="00206D5A">
        <w:rPr>
          <w:rFonts w:ascii="Times New Roman" w:hAnsi="Times New Roman" w:cs="Times New Roman"/>
          <w:color w:val="000000" w:themeColor="text1"/>
          <w:sz w:val="27"/>
          <w:szCs w:val="27"/>
        </w:rPr>
        <w:t xml:space="preserve"> средств на зелёных насаждениях;</w:t>
      </w:r>
    </w:p>
    <w:bookmarkEnd w:id="21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10) обнажать корни деревьев на расстоянии ближе 1,5 м от ствола и засыпать шейки деревьев землёй или строительным мусором;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11)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12) устраивать несанкционированные свалки мусора, снега и льда, за исключением случаев, предусмотренных Правилами;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13) добывать растительную землю, песок и производить другие раскопки;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14) сжигать листву и мусор;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15) засорять коммунальными, строительными, промышленными и иными отходами и мусором;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16) разводить костры в местах с подсохшей травой, а также под кронами деревьев;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17)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огнём вблизи машин, заправляемых горючим;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18) бросать горящие спички, окурки и горячую золу из курительных трубок, стекло (стеклянные бутылки, банки и др.);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19) оставлять промасленные или пропитанные бензином, керосином или иными горючими веществами материалы (бумагу, ткань, паклю, вату и др.);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 выполнять работы с открытым огнём;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21) выжигать хворост, лесную подстилку, сухую траву и другие горючие материалы на земельных участках, непосредственно примыкающих к лесам, защитным и лесным насаждениям и не отделённых противопожарной минерализованной полосой шириной не менее 0,5 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22) осуществлять выпас сельскохозяйственных животных;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23) уничтожать (разорять) муравейники, гнёзда, норы или другие места обитания животных.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24) ходить, сидеть и лежать на газонах;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25) засорять газоны, цветники, дорожки и водоемы;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26) производить строительные и ремонтные работы без ограждений зеленых насаждений щитами, гарантирующими защиту их от повреждений;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 производить замену рекламных изображений на рекламных конструкциях, ремонт, реконструкцию объектов наружной рекламы, объектов знаково-информационной системы с заездом автотранспорта на газоны;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28) осуществлять садово-огородническую деятельность;</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29) использование мангалов и иных приспособлений для тепловой обработки пищи с помощью открытого огня;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30) загрязнять или засорять территории путем сброса, выброса, оставления вне мусорных контейнеров.</w:t>
      </w:r>
    </w:p>
    <w:p w:rsidR="00206D5A" w:rsidRPr="00206D5A" w:rsidRDefault="00206D5A" w:rsidP="00206D5A">
      <w:pPr>
        <w:jc w:val="center"/>
        <w:rPr>
          <w:rFonts w:ascii="Times New Roman" w:hAnsi="Times New Roman" w:cs="Times New Roman"/>
          <w:b/>
          <w:bCs/>
          <w:color w:val="000000" w:themeColor="text1"/>
          <w:sz w:val="27"/>
          <w:szCs w:val="27"/>
        </w:rPr>
      </w:pPr>
      <w:bookmarkStart w:id="219" w:name="sub_700"/>
      <w:r w:rsidRPr="00206D5A">
        <w:rPr>
          <w:rFonts w:ascii="Times New Roman" w:hAnsi="Times New Roman" w:cs="Times New Roman"/>
          <w:b/>
          <w:bCs/>
          <w:color w:val="000000" w:themeColor="text1"/>
          <w:sz w:val="27"/>
          <w:szCs w:val="27"/>
        </w:rPr>
        <w:t>Глава 7. Порядок установки указателей информационных знаков, размещение информации на территории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bookmarkStart w:id="220" w:name="sub_125"/>
      <w:bookmarkEnd w:id="219"/>
      <w:r w:rsidRPr="00206D5A">
        <w:rPr>
          <w:rFonts w:ascii="Times New Roman" w:hAnsi="Times New Roman" w:cs="Times New Roman"/>
          <w:b/>
          <w:color w:val="000000" w:themeColor="text1"/>
          <w:sz w:val="27"/>
          <w:szCs w:val="27"/>
        </w:rPr>
        <w:t xml:space="preserve">Статья 20. </w:t>
      </w:r>
      <w:bookmarkEnd w:id="220"/>
      <w:r w:rsidRPr="00206D5A">
        <w:rPr>
          <w:rFonts w:ascii="Times New Roman" w:hAnsi="Times New Roman" w:cs="Times New Roman"/>
          <w:b/>
          <w:color w:val="000000" w:themeColor="text1"/>
          <w:sz w:val="27"/>
          <w:szCs w:val="27"/>
        </w:rPr>
        <w:t>Размещение информации</w:t>
      </w:r>
    </w:p>
    <w:p w:rsidR="00206D5A" w:rsidRPr="00206D5A" w:rsidRDefault="00206D5A" w:rsidP="00206D5A">
      <w:pPr>
        <w:jc w:val="both"/>
        <w:rPr>
          <w:rFonts w:ascii="Times New Roman" w:hAnsi="Times New Roman" w:cs="Times New Roman"/>
          <w:color w:val="000000" w:themeColor="text1"/>
          <w:sz w:val="27"/>
          <w:szCs w:val="27"/>
        </w:rPr>
      </w:pPr>
      <w:bookmarkStart w:id="221" w:name="sub_201"/>
      <w:r w:rsidRPr="00206D5A">
        <w:rPr>
          <w:rFonts w:ascii="Times New Roman" w:hAnsi="Times New Roman" w:cs="Times New Roman"/>
          <w:color w:val="000000" w:themeColor="text1"/>
          <w:sz w:val="27"/>
          <w:szCs w:val="27"/>
        </w:rPr>
        <w:t>20.1. Размещение на территории городского поселения элементов знаково-информационной системы осуществляется в соответствии с нормами действующего законодательства и настоящими Правилами.</w:t>
      </w:r>
    </w:p>
    <w:p w:rsidR="00206D5A" w:rsidRPr="00206D5A" w:rsidRDefault="00206D5A" w:rsidP="00206D5A">
      <w:pPr>
        <w:jc w:val="both"/>
        <w:rPr>
          <w:rFonts w:ascii="Times New Roman" w:hAnsi="Times New Roman" w:cs="Times New Roman"/>
          <w:color w:val="000000" w:themeColor="text1"/>
          <w:sz w:val="27"/>
          <w:szCs w:val="27"/>
        </w:rPr>
      </w:pPr>
      <w:bookmarkStart w:id="222" w:name="sub_202"/>
      <w:bookmarkEnd w:id="221"/>
      <w:r w:rsidRPr="00206D5A">
        <w:rPr>
          <w:rFonts w:ascii="Times New Roman" w:hAnsi="Times New Roman" w:cs="Times New Roman"/>
          <w:color w:val="000000" w:themeColor="text1"/>
          <w:sz w:val="27"/>
          <w:szCs w:val="27"/>
        </w:rPr>
        <w:t>20.2. Установка и размещение объектов наружной рекламы на территории городского поселения осуществляется в соответствии со схемой размещения рекламных конструкций на территории поселения и в порядке, утвержденном муниципальными правовыми актами Сургутского района.</w:t>
      </w:r>
    </w:p>
    <w:p w:rsidR="00206D5A" w:rsidRPr="00206D5A" w:rsidRDefault="00206D5A" w:rsidP="00206D5A">
      <w:pPr>
        <w:jc w:val="both"/>
        <w:rPr>
          <w:rFonts w:ascii="Times New Roman" w:hAnsi="Times New Roman" w:cs="Times New Roman"/>
          <w:color w:val="000000" w:themeColor="text1"/>
          <w:sz w:val="27"/>
          <w:szCs w:val="27"/>
        </w:rPr>
      </w:pPr>
      <w:bookmarkStart w:id="223" w:name="sub_211"/>
      <w:bookmarkEnd w:id="222"/>
      <w:r w:rsidRPr="00206D5A">
        <w:rPr>
          <w:rFonts w:ascii="Times New Roman" w:hAnsi="Times New Roman" w:cs="Times New Roman"/>
          <w:color w:val="000000" w:themeColor="text1"/>
          <w:sz w:val="27"/>
          <w:szCs w:val="27"/>
        </w:rPr>
        <w:lastRenderedPageBreak/>
        <w:t xml:space="preserve">20.3. Административные, производственные, общественные здания, жилые дома, в том числе индивидуальные, в обязательном порядке оборудуются адресными указателями с наименованием улицы, площади, переулка, номера дома, буквенного индекса, корпуса здания, строения, сооружения. </w:t>
      </w:r>
      <w:bookmarkStart w:id="224" w:name="sub_212"/>
      <w:bookmarkEnd w:id="223"/>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20.4. На фасадах зданий, строений, расположенных на перекрестке, а также расположенных в начале и в конце улицы, переулка кроме указателей с номерами домов, устанавливаются указатели с наименованием соответствующих улиц, переулков.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20.5. Многоквартирные дома в обязательном порядке оборудуются указателями номеров подъездов и квартир.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20.6. Номерные знаки и указатели улиц располагаются с левой стороны здания (за левую и правую сторону здания следует принимать положение объекта, если смотреть на него со стороны проезда):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 главных фасадах - со стороны уличных проездов;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 дворовых фасадах – со стороны внутриквартальных проездов.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20.7. При расположении зданий на перекрестках автодорог, указатели наименования улицы, переулка и номера дома, устанавливаются на фасадах, с обеих сторон зданий.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20.8. При большой протяженности здания, через каждые 75-90 метров устанавливаются дополнительные номерные знаки.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20.9. Указатели и номерные знаки следует устанавливать на высоте от 2,5 до 3,5 метров от уровня земли на расстоянии не более 1 метра от угла здания.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20.10. Высота цифр, обозначающих номер дома, должна составлять 20-30 см., высота букв в наименовании улицы, переулка – 8-12 см.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20.11. Уполномоченный орган администрации городского поселения Лянтор по мере необходимости формирует муниципальные закупки на приобретение и установку указателей с названиями улиц и номерами домов.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20.12. Техническое обслуживание и текущий ремонт, указателей с названиями улиц и номерами домов, производится организациями по содержанию жилищного фонда по мере необходимости.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20.13. Указатели расположения пожарных гидрантов,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206D5A" w:rsidRPr="00206D5A" w:rsidRDefault="00206D5A" w:rsidP="00206D5A">
      <w:pPr>
        <w:jc w:val="both"/>
        <w:rPr>
          <w:rFonts w:ascii="Times New Roman" w:hAnsi="Times New Roman" w:cs="Times New Roman"/>
          <w:color w:val="000000" w:themeColor="text1"/>
          <w:sz w:val="27"/>
          <w:szCs w:val="27"/>
        </w:rPr>
      </w:pPr>
      <w:bookmarkStart w:id="225" w:name="sub_221"/>
      <w:bookmarkEnd w:id="224"/>
      <w:r w:rsidRPr="00206D5A">
        <w:rPr>
          <w:rFonts w:ascii="Times New Roman" w:hAnsi="Times New Roman" w:cs="Times New Roman"/>
          <w:color w:val="000000" w:themeColor="text1"/>
          <w:sz w:val="27"/>
          <w:szCs w:val="27"/>
        </w:rPr>
        <w:lastRenderedPageBreak/>
        <w:t>20.14. Размещение знаково-информационных систем не должно нарушать архитектурный облик зданий, строений, сооружений, архитектурный комплекс застройки в целом.</w:t>
      </w:r>
    </w:p>
    <w:p w:rsidR="00206D5A" w:rsidRPr="00206D5A" w:rsidRDefault="00206D5A" w:rsidP="00206D5A">
      <w:pPr>
        <w:jc w:val="both"/>
        <w:rPr>
          <w:rFonts w:ascii="Times New Roman" w:hAnsi="Times New Roman" w:cs="Times New Roman"/>
          <w:color w:val="000000" w:themeColor="text1"/>
          <w:sz w:val="27"/>
          <w:szCs w:val="27"/>
        </w:rPr>
      </w:pPr>
      <w:bookmarkStart w:id="226" w:name="sub_222"/>
      <w:bookmarkEnd w:id="225"/>
      <w:r w:rsidRPr="00206D5A">
        <w:rPr>
          <w:rFonts w:ascii="Times New Roman" w:hAnsi="Times New Roman" w:cs="Times New Roman"/>
          <w:color w:val="000000" w:themeColor="text1"/>
          <w:sz w:val="27"/>
          <w:szCs w:val="27"/>
        </w:rPr>
        <w:t xml:space="preserve">20.15. Собственники объектов, указанных в </w:t>
      </w:r>
      <w:r w:rsidRPr="00206D5A">
        <w:rPr>
          <w:rFonts w:ascii="Times New Roman" w:hAnsi="Times New Roman" w:cs="Times New Roman"/>
          <w:sz w:val="27"/>
          <w:szCs w:val="27"/>
        </w:rPr>
        <w:t>статьи Правил</w:t>
      </w:r>
      <w:r w:rsidRPr="00206D5A">
        <w:rPr>
          <w:rFonts w:ascii="Times New Roman" w:hAnsi="Times New Roman" w:cs="Times New Roman"/>
          <w:color w:val="000000" w:themeColor="text1"/>
          <w:sz w:val="27"/>
          <w:szCs w:val="27"/>
        </w:rPr>
        <w:t xml:space="preserve"> благоустройства, а также управляющие либо обслуживающие организации, обязаны содержать адресные указатели в чистоте и исправном состоянии.</w:t>
      </w:r>
    </w:p>
    <w:p w:rsidR="00206D5A" w:rsidRPr="00206D5A" w:rsidRDefault="00206D5A" w:rsidP="00206D5A">
      <w:pPr>
        <w:jc w:val="both"/>
        <w:rPr>
          <w:rFonts w:ascii="Times New Roman" w:hAnsi="Times New Roman" w:cs="Times New Roman"/>
          <w:color w:val="000000" w:themeColor="text1"/>
          <w:sz w:val="27"/>
          <w:szCs w:val="27"/>
        </w:rPr>
      </w:pPr>
      <w:bookmarkStart w:id="227" w:name="sub_223"/>
      <w:bookmarkEnd w:id="226"/>
      <w:r w:rsidRPr="00206D5A">
        <w:rPr>
          <w:rFonts w:ascii="Times New Roman" w:hAnsi="Times New Roman" w:cs="Times New Roman"/>
          <w:color w:val="000000" w:themeColor="text1"/>
          <w:sz w:val="27"/>
          <w:szCs w:val="27"/>
        </w:rPr>
        <w:t>20.16. Адресные указатели располагаются на зданиях, домах преимущественно в угловой их части, а на зданиях, домах, расположенных на перекрестках, на каждой стене со стороны улиц перекрестка.</w:t>
      </w:r>
    </w:p>
    <w:p w:rsidR="00206D5A" w:rsidRPr="00206D5A" w:rsidRDefault="00206D5A" w:rsidP="00206D5A">
      <w:pPr>
        <w:jc w:val="both"/>
        <w:rPr>
          <w:rFonts w:ascii="Times New Roman" w:hAnsi="Times New Roman" w:cs="Times New Roman"/>
          <w:color w:val="000000" w:themeColor="text1"/>
          <w:sz w:val="27"/>
          <w:szCs w:val="27"/>
        </w:rPr>
      </w:pPr>
      <w:bookmarkStart w:id="228" w:name="sub_224"/>
      <w:bookmarkEnd w:id="227"/>
      <w:r w:rsidRPr="00206D5A">
        <w:rPr>
          <w:rFonts w:ascii="Times New Roman" w:hAnsi="Times New Roman" w:cs="Times New Roman"/>
          <w:color w:val="000000" w:themeColor="text1"/>
          <w:sz w:val="27"/>
          <w:szCs w:val="27"/>
        </w:rPr>
        <w:t>20.17. Собственник, владелец знаково-информационной системы обязан в течение суток по окончании размещения (монтажа), демонтажа знаково-информационных систем восстановить в полном объеме нарушенные элементы благоустройства.</w:t>
      </w:r>
    </w:p>
    <w:bookmarkEnd w:id="22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20.18. Контроль за установкой на остановочных пунктах указателей, определяющих место остановки транспортного средства для посадки (высадки) пассажиров, расписания регулярных перевозок пассажиров и иной информации в соответствии с действующим законодательством, их своевременной заменой и содержанием в надлежащем виде осуществляется уполномоченным органом администрации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20.19. Запрещается: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эксплуатация знаково-информационных систем, имеющих механические повреждения (деформация конструкции, сломанный щит, иные повреждения, представляющие угрозу повреждения имущества граждан, юридических лиц, а также жизни и здоровью граждан), восстанавливается в течение не более суток. При невозможности восстановить механическое повреждение в сроки, предусмотренные настоящей статьей, знаково-информационная система демонтируется;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б) наклеивание, развешивание, размещение на зданиях, строениях, сооружениях, ограждениях (заборах), карнизах, крышах зданий, строений, сооружений, остановочных пунктах, опорах освещения, деревьях каких-либо объявлений, вывесок, баннеров и других информационных сообщений, прикрепление их к деревьям при помощи гвоздей, нанесение надписей, рисунков, нанесение граффити на фасадах зданий, строений, сооружений, раскладывание, расклеивание и развешивание информационно-печатной продукции (в том числе литовок) на объектах благоустройства, их элементах за исключением специально отведенных владельцем объектов для этих целей мест. </w:t>
      </w:r>
    </w:p>
    <w:p w:rsidR="00206D5A" w:rsidRPr="00206D5A" w:rsidRDefault="00206D5A" w:rsidP="00206D5A">
      <w:pPr>
        <w:jc w:val="both"/>
        <w:rPr>
          <w:rFonts w:ascii="Times New Roman" w:hAnsi="Times New Roman" w:cs="Times New Roman"/>
          <w:color w:val="000000" w:themeColor="text1"/>
          <w:sz w:val="27"/>
          <w:szCs w:val="27"/>
        </w:rPr>
      </w:pPr>
      <w:bookmarkStart w:id="229" w:name="sub_251"/>
      <w:r w:rsidRPr="00206D5A">
        <w:rPr>
          <w:rFonts w:ascii="Times New Roman" w:hAnsi="Times New Roman" w:cs="Times New Roman"/>
          <w:color w:val="000000" w:themeColor="text1"/>
          <w:sz w:val="27"/>
          <w:szCs w:val="27"/>
        </w:rPr>
        <w:t xml:space="preserve">20.20. Юридические лица и индивидуальные предприниматели, осуществляющие хозяйственную деятельность, должны иметь у входа в здание, помещение, нестационарный торговый объект, в котором они располагаются, </w:t>
      </w:r>
      <w:r w:rsidRPr="00206D5A">
        <w:rPr>
          <w:rFonts w:ascii="Times New Roman" w:hAnsi="Times New Roman" w:cs="Times New Roman"/>
          <w:color w:val="000000" w:themeColor="text1"/>
          <w:sz w:val="27"/>
          <w:szCs w:val="27"/>
        </w:rPr>
        <w:lastRenderedPageBreak/>
        <w:t>вывески со своим наименованием, режимом работы и другой необходимой информацией в соответствии с законодательством Российской Федерации.</w:t>
      </w:r>
    </w:p>
    <w:p w:rsidR="00206D5A" w:rsidRPr="00206D5A" w:rsidRDefault="00206D5A" w:rsidP="00206D5A">
      <w:pPr>
        <w:jc w:val="both"/>
        <w:rPr>
          <w:rFonts w:ascii="Times New Roman" w:hAnsi="Times New Roman" w:cs="Times New Roman"/>
          <w:color w:val="000000" w:themeColor="text1"/>
          <w:sz w:val="27"/>
          <w:szCs w:val="27"/>
        </w:rPr>
      </w:pPr>
      <w:bookmarkStart w:id="230" w:name="sub_254"/>
      <w:bookmarkEnd w:id="229"/>
      <w:r w:rsidRPr="00206D5A">
        <w:rPr>
          <w:rFonts w:ascii="Times New Roman" w:hAnsi="Times New Roman" w:cs="Times New Roman"/>
          <w:color w:val="000000" w:themeColor="text1"/>
          <w:sz w:val="27"/>
          <w:szCs w:val="27"/>
        </w:rPr>
        <w:t>20.21. Вывески нескольких организаций, находящихся в одном здании, выполняются из одного материала, одинакового формата и компонуются в единый блок.</w:t>
      </w:r>
    </w:p>
    <w:p w:rsidR="00206D5A" w:rsidRPr="00206D5A" w:rsidRDefault="00206D5A" w:rsidP="00206D5A">
      <w:pPr>
        <w:jc w:val="both"/>
        <w:rPr>
          <w:rFonts w:ascii="Times New Roman" w:hAnsi="Times New Roman" w:cs="Times New Roman"/>
          <w:color w:val="000000" w:themeColor="text1"/>
          <w:sz w:val="27"/>
          <w:szCs w:val="27"/>
        </w:rPr>
      </w:pPr>
      <w:bookmarkStart w:id="231" w:name="sub_262"/>
      <w:bookmarkEnd w:id="230"/>
      <w:r w:rsidRPr="00206D5A">
        <w:rPr>
          <w:rFonts w:ascii="Times New Roman" w:hAnsi="Times New Roman" w:cs="Times New Roman"/>
          <w:color w:val="000000" w:themeColor="text1"/>
          <w:sz w:val="27"/>
          <w:szCs w:val="27"/>
        </w:rPr>
        <w:t>20.22. Указатели, применяемых на улицах города для информирования граждан о расположении на их пути объектов сервиса, не могут размещаться на одной опоре, в одном створе и в одном сечении с дорожными знаками и светофорами, и ближе 25 метров к дорожным знакам, а также ограничивать их видимость или мешать их восприятию водителями транспортных средств и пешеходами.</w:t>
      </w:r>
    </w:p>
    <w:p w:rsidR="00206D5A" w:rsidRPr="00206D5A" w:rsidRDefault="00206D5A" w:rsidP="00206D5A">
      <w:pPr>
        <w:jc w:val="both"/>
        <w:rPr>
          <w:rFonts w:ascii="Times New Roman" w:hAnsi="Times New Roman" w:cs="Times New Roman"/>
          <w:color w:val="000000" w:themeColor="text1"/>
          <w:sz w:val="27"/>
          <w:szCs w:val="27"/>
        </w:rPr>
      </w:pPr>
      <w:bookmarkStart w:id="232" w:name="sub_263"/>
      <w:bookmarkEnd w:id="231"/>
      <w:r w:rsidRPr="00206D5A">
        <w:rPr>
          <w:rFonts w:ascii="Times New Roman" w:hAnsi="Times New Roman" w:cs="Times New Roman"/>
          <w:color w:val="000000" w:themeColor="text1"/>
          <w:sz w:val="27"/>
          <w:szCs w:val="27"/>
        </w:rPr>
        <w:t>20.23. Указатели устанавливаются на правой стороне улицы изображением навстречу движению с учетом исключения возможности их случайного повреждения транспортными средствами, в том числе при уборке улицы.</w:t>
      </w:r>
      <w:bookmarkEnd w:id="232"/>
    </w:p>
    <w:p w:rsidR="00206D5A" w:rsidRPr="00206D5A" w:rsidRDefault="00206D5A" w:rsidP="00206D5A">
      <w:pPr>
        <w:jc w:val="center"/>
        <w:rPr>
          <w:rFonts w:ascii="Times New Roman" w:hAnsi="Times New Roman" w:cs="Times New Roman"/>
          <w:b/>
          <w:bCs/>
          <w:color w:val="000000" w:themeColor="text1"/>
          <w:sz w:val="27"/>
          <w:szCs w:val="27"/>
        </w:rPr>
      </w:pPr>
      <w:bookmarkStart w:id="233" w:name="sub_800"/>
      <w:r w:rsidRPr="00206D5A">
        <w:rPr>
          <w:rFonts w:ascii="Times New Roman" w:hAnsi="Times New Roman" w:cs="Times New Roman"/>
          <w:b/>
          <w:bCs/>
          <w:color w:val="000000" w:themeColor="text1"/>
          <w:sz w:val="27"/>
          <w:szCs w:val="27"/>
        </w:rPr>
        <w:t>Глава 8. Размещение и содержание детских, спортивных площадок, площадок для отдыха и досуга, площадок для выгула и дрессировки животных, парковок (парковочных мест)</w:t>
      </w:r>
      <w:bookmarkEnd w:id="233"/>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21. Общие требования к установке детских и спортивных площадок и их содержание</w:t>
      </w:r>
    </w:p>
    <w:p w:rsidR="00206D5A" w:rsidRPr="00206D5A" w:rsidRDefault="00206D5A" w:rsidP="00206D5A">
      <w:pPr>
        <w:jc w:val="both"/>
        <w:rPr>
          <w:rFonts w:ascii="Times New Roman" w:hAnsi="Times New Roman" w:cs="Times New Roman"/>
          <w:color w:val="000000" w:themeColor="text1"/>
          <w:sz w:val="27"/>
          <w:szCs w:val="27"/>
        </w:rPr>
      </w:pPr>
      <w:bookmarkStart w:id="234" w:name="sub_1271"/>
      <w:r w:rsidRPr="00206D5A">
        <w:rPr>
          <w:rFonts w:ascii="Times New Roman" w:hAnsi="Times New Roman" w:cs="Times New Roman"/>
          <w:color w:val="000000" w:themeColor="text1"/>
          <w:sz w:val="27"/>
          <w:szCs w:val="27"/>
        </w:rPr>
        <w:t>21.1. При осуществлении деятельности по благоустройству территории путем создания детских и спортивных площадок различного функционального назначения необходимо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bookmarkStart w:id="235" w:name="sub_1272"/>
      <w:bookmarkEnd w:id="234"/>
      <w:r w:rsidRPr="00206D5A">
        <w:rPr>
          <w:rFonts w:ascii="Times New Roman" w:hAnsi="Times New Roman" w:cs="Times New Roman"/>
          <w:color w:val="000000" w:themeColor="text1"/>
          <w:sz w:val="27"/>
          <w:szCs w:val="27"/>
        </w:rPr>
        <w:t>21.2. На общественных и дворовых территориях городского поселения Лянтор могут размещаться в том числе площадки следующих видов:</w:t>
      </w:r>
    </w:p>
    <w:bookmarkEnd w:id="23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детские игровые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детские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детские инклюзивные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инклюзивные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площадки для занятий активными видами спорта, в том числе </w:t>
      </w:r>
      <w:proofErr w:type="spellStart"/>
      <w:r w:rsidRPr="00206D5A">
        <w:rPr>
          <w:rFonts w:ascii="Times New Roman" w:hAnsi="Times New Roman" w:cs="Times New Roman"/>
          <w:color w:val="000000" w:themeColor="text1"/>
          <w:sz w:val="27"/>
          <w:szCs w:val="27"/>
        </w:rPr>
        <w:t>скейт</w:t>
      </w:r>
      <w:proofErr w:type="spellEnd"/>
      <w:r w:rsidRPr="00206D5A">
        <w:rPr>
          <w:rFonts w:ascii="Times New Roman" w:hAnsi="Times New Roman" w:cs="Times New Roman"/>
          <w:color w:val="000000" w:themeColor="text1"/>
          <w:sz w:val="27"/>
          <w:szCs w:val="27"/>
        </w:rPr>
        <w:t>-площадки.</w:t>
      </w:r>
    </w:p>
    <w:p w:rsidR="00206D5A" w:rsidRPr="00206D5A" w:rsidRDefault="00206D5A" w:rsidP="00206D5A">
      <w:pPr>
        <w:jc w:val="both"/>
        <w:rPr>
          <w:rFonts w:ascii="Times New Roman" w:hAnsi="Times New Roman" w:cs="Times New Roman"/>
          <w:color w:val="000000" w:themeColor="text1"/>
          <w:sz w:val="27"/>
          <w:szCs w:val="27"/>
        </w:rPr>
      </w:pPr>
      <w:bookmarkStart w:id="236" w:name="sub_1273"/>
      <w:r w:rsidRPr="00206D5A">
        <w:rPr>
          <w:rFonts w:ascii="Times New Roman" w:hAnsi="Times New Roman" w:cs="Times New Roman"/>
          <w:color w:val="000000" w:themeColor="text1"/>
          <w:sz w:val="27"/>
          <w:szCs w:val="27"/>
        </w:rPr>
        <w:t>21.3.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237" w:name="sub_1274"/>
      <w:bookmarkEnd w:id="236"/>
      <w:r w:rsidRPr="00206D5A">
        <w:rPr>
          <w:rFonts w:ascii="Times New Roman" w:hAnsi="Times New Roman" w:cs="Times New Roman"/>
          <w:color w:val="000000" w:themeColor="text1"/>
          <w:sz w:val="27"/>
          <w:szCs w:val="27"/>
        </w:rPr>
        <w:t>21.4. При планировании размеров площадок (функциональных зон площадок) учитывается:</w:t>
      </w:r>
    </w:p>
    <w:bookmarkEnd w:id="23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а) размеры территории, на которой будет располагаться площадка;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функциональное предназначение и состав оборудования;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требования документов по безопасности площадок (зоны безопасности оборудования);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наличие других элементов благоустройства (разделение различных функциональных зон);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расположение подходов к площадке;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пропускную способность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38" w:name="sub_1275"/>
      <w:r w:rsidRPr="00206D5A">
        <w:rPr>
          <w:rFonts w:ascii="Times New Roman" w:hAnsi="Times New Roman" w:cs="Times New Roman"/>
          <w:color w:val="000000" w:themeColor="text1"/>
          <w:sz w:val="27"/>
          <w:szCs w:val="27"/>
        </w:rPr>
        <w:t>21.5. Планирование функционала и (или) функциональных зон площадок рекомендуется осуществлять с учетом:</w:t>
      </w:r>
    </w:p>
    <w:bookmarkEnd w:id="23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площади земельного участка, предназначенного для размещения площадки и (или) реконструкции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предпочтений (выбора) жителей;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экономических возможностей для реализации проектов по благоустройству;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требований к безопасности площадок (технические регламенты, национальные стандарты Российской Федерации, санитарные правила и нормы);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природно-климатических условий;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половозрастных характеристик населения, проживающего на территории микрорайона;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з) фактического наличия площадок (обеспеченности площадками с учетом их функционала) на прилегающей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и) создания условий доступности площадок для всех жителей муниципального образования, включая МГН;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к) структуры прилегающей жилой застройки.</w:t>
      </w:r>
    </w:p>
    <w:p w:rsidR="00206D5A" w:rsidRPr="00206D5A" w:rsidRDefault="00206D5A" w:rsidP="00206D5A">
      <w:pPr>
        <w:jc w:val="both"/>
        <w:rPr>
          <w:rFonts w:ascii="Times New Roman" w:hAnsi="Times New Roman" w:cs="Times New Roman"/>
          <w:color w:val="000000" w:themeColor="text1"/>
          <w:sz w:val="27"/>
          <w:szCs w:val="27"/>
        </w:rPr>
      </w:pPr>
      <w:bookmarkStart w:id="239" w:name="sub_1276"/>
      <w:r w:rsidRPr="00206D5A">
        <w:rPr>
          <w:rFonts w:ascii="Times New Roman" w:hAnsi="Times New Roman" w:cs="Times New Roman"/>
          <w:color w:val="000000" w:themeColor="text1"/>
          <w:sz w:val="27"/>
          <w:szCs w:val="27"/>
        </w:rPr>
        <w:t>21.6. Площадки необходимо изолировать от транзитного пешеходного движения. Подходы к площадкам не должны быть с проездов и улиц. В условиях существующей застройки на проездах и улицах, с которых осуществляется подход к площадкам, устанавливаются искусственные неровности, предназначенные для принудительного снижения скорости водителями.</w:t>
      </w:r>
    </w:p>
    <w:p w:rsidR="00206D5A" w:rsidRPr="00206D5A" w:rsidRDefault="00206D5A" w:rsidP="00206D5A">
      <w:pPr>
        <w:jc w:val="both"/>
        <w:rPr>
          <w:rFonts w:ascii="Times New Roman" w:hAnsi="Times New Roman" w:cs="Times New Roman"/>
          <w:color w:val="000000" w:themeColor="text1"/>
          <w:sz w:val="27"/>
          <w:szCs w:val="27"/>
        </w:rPr>
      </w:pPr>
      <w:bookmarkStart w:id="240" w:name="sub_1277"/>
      <w:bookmarkEnd w:id="239"/>
      <w:r w:rsidRPr="00206D5A">
        <w:rPr>
          <w:rFonts w:ascii="Times New Roman" w:hAnsi="Times New Roman" w:cs="Times New Roman"/>
          <w:color w:val="000000" w:themeColor="text1"/>
          <w:sz w:val="27"/>
          <w:szCs w:val="27"/>
        </w:rPr>
        <w:t xml:space="preserve">21.7. Площадки могут быть организованы в виде отдельных площадок для различных возрастных групп жителей или как комплексы из игровых и </w:t>
      </w:r>
      <w:r w:rsidRPr="00206D5A">
        <w:rPr>
          <w:rFonts w:ascii="Times New Roman" w:hAnsi="Times New Roman" w:cs="Times New Roman"/>
          <w:color w:val="000000" w:themeColor="text1"/>
          <w:sz w:val="27"/>
          <w:szCs w:val="27"/>
        </w:rPr>
        <w:lastRenderedPageBreak/>
        <w:t>спортивных площадок с зонированием по возрастным группам и интересам, а также с учетом особенностей здоровья.</w:t>
      </w:r>
    </w:p>
    <w:bookmarkEnd w:id="24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Для обеспечения непрерывности развивающего воздействия на дворовых территориях комбинируются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206D5A" w:rsidRPr="00206D5A" w:rsidRDefault="00206D5A" w:rsidP="00206D5A">
      <w:pPr>
        <w:jc w:val="both"/>
        <w:rPr>
          <w:rFonts w:ascii="Times New Roman" w:hAnsi="Times New Roman" w:cs="Times New Roman"/>
          <w:color w:val="000000" w:themeColor="text1"/>
          <w:sz w:val="27"/>
          <w:szCs w:val="27"/>
        </w:rPr>
      </w:pPr>
      <w:bookmarkStart w:id="241" w:name="sub_1278"/>
      <w:r w:rsidRPr="00206D5A">
        <w:rPr>
          <w:rFonts w:ascii="Times New Roman" w:hAnsi="Times New Roman" w:cs="Times New Roman"/>
          <w:color w:val="000000" w:themeColor="text1"/>
          <w:sz w:val="27"/>
          <w:szCs w:val="27"/>
        </w:rPr>
        <w:t>21.8. Площадки необходимо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bookmarkEnd w:id="24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42" w:name="sub_1279"/>
      <w:r w:rsidRPr="00206D5A">
        <w:rPr>
          <w:rFonts w:ascii="Times New Roman" w:hAnsi="Times New Roman" w:cs="Times New Roman"/>
          <w:color w:val="000000" w:themeColor="text1"/>
          <w:sz w:val="27"/>
          <w:szCs w:val="27"/>
        </w:rPr>
        <w:t>21.9. На каждой площадке необходимо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43" w:name="sub_3710"/>
      <w:bookmarkEnd w:id="242"/>
      <w:r w:rsidRPr="00206D5A">
        <w:rPr>
          <w:rFonts w:ascii="Times New Roman" w:hAnsi="Times New Roman" w:cs="Times New Roman"/>
          <w:color w:val="000000" w:themeColor="text1"/>
          <w:sz w:val="27"/>
          <w:szCs w:val="27"/>
        </w:rPr>
        <w:t xml:space="preserve">21.10.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осуществляется с учетом </w:t>
      </w:r>
      <w:hyperlink r:id="rId21" w:history="1">
        <w:r w:rsidRPr="00206D5A">
          <w:rPr>
            <w:rStyle w:val="af0"/>
            <w:rFonts w:ascii="Times New Roman" w:hAnsi="Times New Roman" w:cs="Times New Roman"/>
            <w:bCs/>
            <w:color w:val="000000" w:themeColor="text1"/>
            <w:sz w:val="27"/>
            <w:szCs w:val="27"/>
            <w:u w:val="none"/>
          </w:rPr>
          <w:t>методических рекомендаций</w:t>
        </w:r>
      </w:hyperlink>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 xml:space="preserve">по благоустройству общественных и дворовых территорий средствами спортивной и детской игровой инфраструктуры, утвержденных </w:t>
      </w:r>
      <w:hyperlink r:id="rId22" w:history="1">
        <w:r w:rsidRPr="00206D5A">
          <w:rPr>
            <w:rStyle w:val="af0"/>
            <w:rFonts w:ascii="Times New Roman" w:hAnsi="Times New Roman" w:cs="Times New Roman"/>
            <w:bCs/>
            <w:color w:val="000000" w:themeColor="text1"/>
            <w:sz w:val="27"/>
            <w:szCs w:val="27"/>
            <w:u w:val="none"/>
          </w:rPr>
          <w:t>Приказом</w:t>
        </w:r>
      </w:hyperlink>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Министерства строительства и жилищно-коммунального хозяйства Российской Федерации и Министерства спорта Российской Федерации от 27.12. 2019 № 897/1128/пр.</w:t>
      </w:r>
    </w:p>
    <w:p w:rsidR="00206D5A" w:rsidRPr="00206D5A" w:rsidRDefault="00206D5A" w:rsidP="00206D5A">
      <w:pPr>
        <w:jc w:val="both"/>
        <w:rPr>
          <w:rFonts w:ascii="Times New Roman" w:hAnsi="Times New Roman" w:cs="Times New Roman"/>
          <w:color w:val="000000" w:themeColor="text1"/>
          <w:sz w:val="27"/>
          <w:szCs w:val="27"/>
        </w:rPr>
      </w:pPr>
      <w:bookmarkStart w:id="244" w:name="sub_3711"/>
      <w:bookmarkEnd w:id="243"/>
      <w:r w:rsidRPr="00206D5A">
        <w:rPr>
          <w:rFonts w:ascii="Times New Roman" w:hAnsi="Times New Roman" w:cs="Times New Roman"/>
          <w:color w:val="000000" w:themeColor="text1"/>
          <w:sz w:val="27"/>
          <w:szCs w:val="27"/>
        </w:rPr>
        <w:t>21.11. При установке нового оборудования площадок, место их размещения согласовывается с администрацией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245" w:name="sub_3712"/>
      <w:bookmarkEnd w:id="244"/>
      <w:r w:rsidRPr="00206D5A">
        <w:rPr>
          <w:rFonts w:ascii="Times New Roman" w:hAnsi="Times New Roman" w:cs="Times New Roman"/>
          <w:color w:val="000000" w:themeColor="text1"/>
          <w:sz w:val="27"/>
          <w:szCs w:val="27"/>
        </w:rPr>
        <w:t>21.12.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06D5A" w:rsidRPr="00206D5A" w:rsidRDefault="00206D5A" w:rsidP="00206D5A">
      <w:pPr>
        <w:jc w:val="both"/>
        <w:rPr>
          <w:rFonts w:ascii="Times New Roman" w:hAnsi="Times New Roman" w:cs="Times New Roman"/>
          <w:color w:val="000000" w:themeColor="text1"/>
          <w:sz w:val="27"/>
          <w:szCs w:val="27"/>
        </w:rPr>
      </w:pPr>
      <w:bookmarkStart w:id="246" w:name="sub_3713"/>
      <w:bookmarkEnd w:id="245"/>
      <w:r w:rsidRPr="00206D5A">
        <w:rPr>
          <w:rFonts w:ascii="Times New Roman" w:hAnsi="Times New Roman" w:cs="Times New Roman"/>
          <w:color w:val="000000" w:themeColor="text1"/>
          <w:sz w:val="27"/>
          <w:szCs w:val="27"/>
        </w:rPr>
        <w:lastRenderedPageBreak/>
        <w:t>21.13.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206D5A" w:rsidRPr="00206D5A" w:rsidRDefault="00206D5A" w:rsidP="00206D5A">
      <w:pPr>
        <w:jc w:val="both"/>
        <w:rPr>
          <w:rFonts w:ascii="Times New Roman" w:hAnsi="Times New Roman" w:cs="Times New Roman"/>
          <w:color w:val="000000" w:themeColor="text1"/>
          <w:sz w:val="27"/>
          <w:szCs w:val="27"/>
        </w:rPr>
      </w:pPr>
      <w:bookmarkStart w:id="247" w:name="sub_3714"/>
      <w:bookmarkEnd w:id="246"/>
      <w:r w:rsidRPr="00206D5A">
        <w:rPr>
          <w:rFonts w:ascii="Times New Roman" w:hAnsi="Times New Roman" w:cs="Times New Roman"/>
          <w:color w:val="000000" w:themeColor="text1"/>
          <w:sz w:val="27"/>
          <w:szCs w:val="27"/>
        </w:rPr>
        <w:t>21.14. При вводе оборудования площадки в эксплуатацию присутствуют представители муниципального образования, составляется акт ввода в эксплуатацию.</w:t>
      </w:r>
    </w:p>
    <w:p w:rsidR="00206D5A" w:rsidRPr="00206D5A" w:rsidRDefault="00206D5A" w:rsidP="00206D5A">
      <w:pPr>
        <w:jc w:val="both"/>
        <w:rPr>
          <w:rFonts w:ascii="Times New Roman" w:hAnsi="Times New Roman" w:cs="Times New Roman"/>
          <w:color w:val="000000" w:themeColor="text1"/>
          <w:sz w:val="27"/>
          <w:szCs w:val="27"/>
        </w:rPr>
      </w:pPr>
      <w:bookmarkStart w:id="248" w:name="sub_3715"/>
      <w:bookmarkEnd w:id="247"/>
      <w:r w:rsidRPr="00206D5A">
        <w:rPr>
          <w:rFonts w:ascii="Times New Roman" w:hAnsi="Times New Roman" w:cs="Times New Roman"/>
          <w:color w:val="000000" w:themeColor="text1"/>
          <w:sz w:val="27"/>
          <w:szCs w:val="27"/>
        </w:rPr>
        <w:t>21.15. Площадка вносится в Реестр площадок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249" w:name="sub_3716"/>
      <w:bookmarkEnd w:id="248"/>
      <w:r w:rsidRPr="00206D5A">
        <w:rPr>
          <w:rFonts w:ascii="Times New Roman" w:hAnsi="Times New Roman" w:cs="Times New Roman"/>
          <w:color w:val="000000" w:themeColor="text1"/>
          <w:sz w:val="27"/>
          <w:szCs w:val="27"/>
        </w:rPr>
        <w:t>21.16.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250" w:name="sub_3717"/>
      <w:bookmarkEnd w:id="249"/>
      <w:r w:rsidRPr="00206D5A">
        <w:rPr>
          <w:rFonts w:ascii="Times New Roman" w:hAnsi="Times New Roman" w:cs="Times New Roman"/>
          <w:color w:val="000000" w:themeColor="text1"/>
          <w:sz w:val="27"/>
          <w:szCs w:val="27"/>
        </w:rPr>
        <w:t>21.17.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06D5A" w:rsidRPr="00206D5A" w:rsidRDefault="00206D5A" w:rsidP="00206D5A">
      <w:pPr>
        <w:jc w:val="both"/>
        <w:rPr>
          <w:rFonts w:ascii="Times New Roman" w:hAnsi="Times New Roman" w:cs="Times New Roman"/>
          <w:color w:val="000000" w:themeColor="text1"/>
          <w:sz w:val="27"/>
          <w:szCs w:val="27"/>
        </w:rPr>
      </w:pPr>
      <w:bookmarkStart w:id="251" w:name="sub_3718"/>
      <w:bookmarkEnd w:id="250"/>
      <w:r w:rsidRPr="00206D5A">
        <w:rPr>
          <w:rFonts w:ascii="Times New Roman" w:hAnsi="Times New Roman" w:cs="Times New Roman"/>
          <w:color w:val="000000" w:themeColor="text1"/>
          <w:sz w:val="27"/>
          <w:szCs w:val="27"/>
        </w:rPr>
        <w:t>21.18. Оборудование площадки должно иметь паспорт, представляемый изготовителем оборудования.</w:t>
      </w:r>
    </w:p>
    <w:p w:rsidR="00206D5A" w:rsidRPr="00206D5A" w:rsidRDefault="00206D5A" w:rsidP="00206D5A">
      <w:pPr>
        <w:jc w:val="both"/>
        <w:rPr>
          <w:rFonts w:ascii="Times New Roman" w:hAnsi="Times New Roman" w:cs="Times New Roman"/>
          <w:color w:val="000000" w:themeColor="text1"/>
          <w:sz w:val="27"/>
          <w:szCs w:val="27"/>
        </w:rPr>
      </w:pPr>
      <w:bookmarkStart w:id="252" w:name="sub_3719"/>
      <w:bookmarkEnd w:id="251"/>
      <w:r w:rsidRPr="00206D5A">
        <w:rPr>
          <w:rFonts w:ascii="Times New Roman" w:hAnsi="Times New Roman" w:cs="Times New Roman"/>
          <w:color w:val="000000" w:themeColor="text1"/>
          <w:sz w:val="27"/>
          <w:szCs w:val="27"/>
        </w:rPr>
        <w:t>21.19.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53" w:name="sub_3720"/>
      <w:bookmarkEnd w:id="252"/>
      <w:r w:rsidRPr="00206D5A">
        <w:rPr>
          <w:rFonts w:ascii="Times New Roman" w:hAnsi="Times New Roman" w:cs="Times New Roman"/>
          <w:color w:val="000000" w:themeColor="text1"/>
          <w:sz w:val="27"/>
          <w:szCs w:val="27"/>
        </w:rPr>
        <w:t>21.20.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06D5A" w:rsidRPr="00206D5A" w:rsidRDefault="00206D5A" w:rsidP="00206D5A">
      <w:pPr>
        <w:jc w:val="both"/>
        <w:rPr>
          <w:rFonts w:ascii="Times New Roman" w:hAnsi="Times New Roman" w:cs="Times New Roman"/>
          <w:color w:val="000000" w:themeColor="text1"/>
          <w:sz w:val="27"/>
          <w:szCs w:val="27"/>
        </w:rPr>
      </w:pPr>
      <w:bookmarkStart w:id="254" w:name="sub_3721"/>
      <w:bookmarkEnd w:id="253"/>
      <w:r w:rsidRPr="00206D5A">
        <w:rPr>
          <w:rFonts w:ascii="Times New Roman" w:hAnsi="Times New Roman" w:cs="Times New Roman"/>
          <w:color w:val="000000" w:themeColor="text1"/>
          <w:sz w:val="27"/>
          <w:szCs w:val="27"/>
        </w:rPr>
        <w:t>21.21.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06D5A" w:rsidRPr="00206D5A" w:rsidRDefault="00206D5A" w:rsidP="00206D5A">
      <w:pPr>
        <w:jc w:val="both"/>
        <w:rPr>
          <w:rFonts w:ascii="Times New Roman" w:hAnsi="Times New Roman" w:cs="Times New Roman"/>
          <w:color w:val="000000" w:themeColor="text1"/>
          <w:sz w:val="27"/>
          <w:szCs w:val="27"/>
        </w:rPr>
      </w:pPr>
      <w:bookmarkStart w:id="255" w:name="sub_3722"/>
      <w:bookmarkEnd w:id="254"/>
      <w:r w:rsidRPr="00206D5A">
        <w:rPr>
          <w:rFonts w:ascii="Times New Roman" w:hAnsi="Times New Roman" w:cs="Times New Roman"/>
          <w:color w:val="000000" w:themeColor="text1"/>
          <w:sz w:val="27"/>
          <w:szCs w:val="27"/>
        </w:rPr>
        <w:t>21.22.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06D5A" w:rsidRPr="00206D5A" w:rsidRDefault="00206D5A" w:rsidP="00206D5A">
      <w:pPr>
        <w:jc w:val="both"/>
        <w:rPr>
          <w:rFonts w:ascii="Times New Roman" w:hAnsi="Times New Roman" w:cs="Times New Roman"/>
          <w:color w:val="000000" w:themeColor="text1"/>
          <w:sz w:val="27"/>
          <w:szCs w:val="27"/>
        </w:rPr>
      </w:pPr>
      <w:bookmarkStart w:id="256" w:name="sub_3723"/>
      <w:bookmarkEnd w:id="255"/>
      <w:r w:rsidRPr="00206D5A">
        <w:rPr>
          <w:rFonts w:ascii="Times New Roman" w:hAnsi="Times New Roman" w:cs="Times New Roman"/>
          <w:color w:val="000000" w:themeColor="text1"/>
          <w:sz w:val="27"/>
          <w:szCs w:val="27"/>
        </w:rPr>
        <w:t>21.23.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06D5A" w:rsidRPr="00206D5A" w:rsidRDefault="00206D5A" w:rsidP="00206D5A">
      <w:pPr>
        <w:jc w:val="both"/>
        <w:rPr>
          <w:rFonts w:ascii="Times New Roman" w:hAnsi="Times New Roman" w:cs="Times New Roman"/>
          <w:color w:val="000000" w:themeColor="text1"/>
          <w:sz w:val="27"/>
          <w:szCs w:val="27"/>
        </w:rPr>
      </w:pPr>
      <w:bookmarkStart w:id="257" w:name="sub_3724"/>
      <w:bookmarkEnd w:id="256"/>
      <w:r w:rsidRPr="00206D5A">
        <w:rPr>
          <w:rFonts w:ascii="Times New Roman" w:hAnsi="Times New Roman" w:cs="Times New Roman"/>
          <w:color w:val="000000" w:themeColor="text1"/>
          <w:sz w:val="27"/>
          <w:szCs w:val="27"/>
        </w:rPr>
        <w:lastRenderedPageBreak/>
        <w:t>21.24.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206D5A" w:rsidRPr="00206D5A" w:rsidRDefault="00206D5A" w:rsidP="00206D5A">
      <w:pPr>
        <w:jc w:val="both"/>
        <w:rPr>
          <w:rFonts w:ascii="Times New Roman" w:hAnsi="Times New Roman" w:cs="Times New Roman"/>
          <w:color w:val="000000" w:themeColor="text1"/>
          <w:sz w:val="27"/>
          <w:szCs w:val="27"/>
        </w:rPr>
      </w:pPr>
      <w:bookmarkStart w:id="258" w:name="sub_3725"/>
      <w:bookmarkEnd w:id="257"/>
      <w:r w:rsidRPr="00206D5A">
        <w:rPr>
          <w:rFonts w:ascii="Times New Roman" w:hAnsi="Times New Roman" w:cs="Times New Roman"/>
          <w:color w:val="000000" w:themeColor="text1"/>
          <w:sz w:val="27"/>
          <w:szCs w:val="27"/>
        </w:rPr>
        <w:t>21.25. Лицо, эксплуатирующее площадку, должно в течение суток представлять в администрацию городского поселения Лянтор информацию о травмах (несчастных случаях), полученных на площадке.</w:t>
      </w:r>
    </w:p>
    <w:p w:rsidR="00206D5A" w:rsidRPr="00206D5A" w:rsidRDefault="00206D5A" w:rsidP="00206D5A">
      <w:pPr>
        <w:jc w:val="both"/>
        <w:rPr>
          <w:rFonts w:ascii="Times New Roman" w:hAnsi="Times New Roman" w:cs="Times New Roman"/>
          <w:color w:val="000000" w:themeColor="text1"/>
          <w:sz w:val="27"/>
          <w:szCs w:val="27"/>
        </w:rPr>
      </w:pPr>
      <w:bookmarkStart w:id="259" w:name="sub_3726"/>
      <w:bookmarkEnd w:id="258"/>
      <w:r w:rsidRPr="00206D5A">
        <w:rPr>
          <w:rFonts w:ascii="Times New Roman" w:hAnsi="Times New Roman" w:cs="Times New Roman"/>
          <w:color w:val="000000" w:themeColor="text1"/>
          <w:sz w:val="27"/>
          <w:szCs w:val="27"/>
        </w:rPr>
        <w:t>21.26. Контроль за техническим состоянием оборудования площадок включает:</w:t>
      </w:r>
    </w:p>
    <w:bookmarkEnd w:id="25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первичный осмотр и проверку оборудования перед вводом в эксплуатацию;</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основной осмотр - представляет собой осмотр для целей оценки соответствия технического состояния оборудования требованиям безопасности.</w:t>
      </w:r>
    </w:p>
    <w:p w:rsidR="00206D5A" w:rsidRPr="00206D5A" w:rsidRDefault="00206D5A" w:rsidP="00206D5A">
      <w:pPr>
        <w:jc w:val="both"/>
        <w:rPr>
          <w:rFonts w:ascii="Times New Roman" w:hAnsi="Times New Roman" w:cs="Times New Roman"/>
          <w:color w:val="000000" w:themeColor="text1"/>
          <w:sz w:val="27"/>
          <w:szCs w:val="27"/>
        </w:rPr>
      </w:pPr>
      <w:bookmarkStart w:id="260" w:name="sub_3727"/>
      <w:r w:rsidRPr="00206D5A">
        <w:rPr>
          <w:rFonts w:ascii="Times New Roman" w:hAnsi="Times New Roman" w:cs="Times New Roman"/>
          <w:color w:val="000000" w:themeColor="text1"/>
          <w:sz w:val="27"/>
          <w:szCs w:val="27"/>
        </w:rPr>
        <w:t>21.27. Периодичность регулярного визуального осмотра устанавливает собственник на основе учета условий эксплуатации.</w:t>
      </w:r>
    </w:p>
    <w:p w:rsidR="00206D5A" w:rsidRPr="00206D5A" w:rsidRDefault="00206D5A" w:rsidP="00206D5A">
      <w:pPr>
        <w:jc w:val="both"/>
        <w:rPr>
          <w:rFonts w:ascii="Times New Roman" w:hAnsi="Times New Roman" w:cs="Times New Roman"/>
          <w:color w:val="000000" w:themeColor="text1"/>
          <w:sz w:val="27"/>
          <w:szCs w:val="27"/>
        </w:rPr>
      </w:pPr>
      <w:bookmarkStart w:id="261" w:name="sub_3728"/>
      <w:bookmarkEnd w:id="260"/>
      <w:r w:rsidRPr="00206D5A">
        <w:rPr>
          <w:rFonts w:ascii="Times New Roman" w:hAnsi="Times New Roman" w:cs="Times New Roman"/>
          <w:color w:val="000000" w:themeColor="text1"/>
          <w:sz w:val="27"/>
          <w:szCs w:val="27"/>
        </w:rPr>
        <w:t>21.28. Визуальный осмотр оборудования площадок, подвергающихся интенсивному использованию, проводится ежедневно.</w:t>
      </w:r>
    </w:p>
    <w:p w:rsidR="00206D5A" w:rsidRPr="00206D5A" w:rsidRDefault="00206D5A" w:rsidP="00206D5A">
      <w:pPr>
        <w:jc w:val="both"/>
        <w:rPr>
          <w:rFonts w:ascii="Times New Roman" w:hAnsi="Times New Roman" w:cs="Times New Roman"/>
          <w:color w:val="000000" w:themeColor="text1"/>
          <w:sz w:val="27"/>
          <w:szCs w:val="27"/>
        </w:rPr>
      </w:pPr>
      <w:bookmarkStart w:id="262" w:name="sub_3729"/>
      <w:bookmarkEnd w:id="261"/>
      <w:r w:rsidRPr="00206D5A">
        <w:rPr>
          <w:rFonts w:ascii="Times New Roman" w:hAnsi="Times New Roman" w:cs="Times New Roman"/>
          <w:color w:val="000000" w:themeColor="text1"/>
          <w:sz w:val="27"/>
          <w:szCs w:val="27"/>
        </w:rPr>
        <w:t>21.29.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206D5A" w:rsidRPr="00206D5A" w:rsidRDefault="00206D5A" w:rsidP="00206D5A">
      <w:pPr>
        <w:jc w:val="both"/>
        <w:rPr>
          <w:rFonts w:ascii="Times New Roman" w:hAnsi="Times New Roman" w:cs="Times New Roman"/>
          <w:color w:val="000000" w:themeColor="text1"/>
          <w:sz w:val="27"/>
          <w:szCs w:val="27"/>
        </w:rPr>
      </w:pPr>
      <w:bookmarkStart w:id="263" w:name="sub_3730"/>
      <w:bookmarkEnd w:id="262"/>
      <w:r w:rsidRPr="00206D5A">
        <w:rPr>
          <w:rFonts w:ascii="Times New Roman" w:hAnsi="Times New Roman" w:cs="Times New Roman"/>
          <w:color w:val="000000" w:themeColor="text1"/>
          <w:sz w:val="27"/>
          <w:szCs w:val="27"/>
        </w:rPr>
        <w:t>21.30. Основной осмотр проводится раз в год.</w:t>
      </w:r>
    </w:p>
    <w:bookmarkEnd w:id="26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06D5A" w:rsidRPr="00206D5A" w:rsidRDefault="00206D5A" w:rsidP="00206D5A">
      <w:pPr>
        <w:jc w:val="both"/>
        <w:rPr>
          <w:rFonts w:ascii="Times New Roman" w:hAnsi="Times New Roman" w:cs="Times New Roman"/>
          <w:color w:val="000000" w:themeColor="text1"/>
          <w:sz w:val="27"/>
          <w:szCs w:val="27"/>
        </w:rPr>
      </w:pPr>
      <w:bookmarkStart w:id="264" w:name="sub_3731"/>
      <w:r w:rsidRPr="00206D5A">
        <w:rPr>
          <w:rFonts w:ascii="Times New Roman" w:hAnsi="Times New Roman" w:cs="Times New Roman"/>
          <w:color w:val="000000" w:themeColor="text1"/>
          <w:sz w:val="27"/>
          <w:szCs w:val="27"/>
        </w:rPr>
        <w:t>21.31.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206D5A" w:rsidRPr="00206D5A" w:rsidRDefault="00206D5A" w:rsidP="00206D5A">
      <w:pPr>
        <w:jc w:val="both"/>
        <w:rPr>
          <w:rFonts w:ascii="Times New Roman" w:hAnsi="Times New Roman" w:cs="Times New Roman"/>
          <w:color w:val="000000" w:themeColor="text1"/>
          <w:sz w:val="27"/>
          <w:szCs w:val="27"/>
        </w:rPr>
      </w:pPr>
      <w:bookmarkStart w:id="265" w:name="sub_3732"/>
      <w:bookmarkEnd w:id="264"/>
      <w:r w:rsidRPr="00206D5A">
        <w:rPr>
          <w:rFonts w:ascii="Times New Roman" w:hAnsi="Times New Roman" w:cs="Times New Roman"/>
          <w:color w:val="000000" w:themeColor="text1"/>
          <w:sz w:val="27"/>
          <w:szCs w:val="27"/>
        </w:rPr>
        <w:t xml:space="preserve">21.32.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w:t>
      </w:r>
      <w:r w:rsidRPr="00206D5A">
        <w:rPr>
          <w:rFonts w:ascii="Times New Roman" w:hAnsi="Times New Roman" w:cs="Times New Roman"/>
          <w:color w:val="000000" w:themeColor="text1"/>
          <w:sz w:val="27"/>
          <w:szCs w:val="27"/>
        </w:rPr>
        <w:lastRenderedPageBreak/>
        <w:t>ограничить, либо оборудование должно быть демонтировано и удалено с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66" w:name="sub_3733"/>
      <w:bookmarkEnd w:id="265"/>
      <w:r w:rsidRPr="00206D5A">
        <w:rPr>
          <w:rFonts w:ascii="Times New Roman" w:hAnsi="Times New Roman" w:cs="Times New Roman"/>
          <w:color w:val="000000" w:themeColor="text1"/>
          <w:sz w:val="27"/>
          <w:szCs w:val="27"/>
        </w:rPr>
        <w:t>21.33. После удаления оборудования оставшийся в земле фундамент также удаляют или огораживают способом, исключающим возможность получения травм.</w:t>
      </w:r>
    </w:p>
    <w:p w:rsidR="00206D5A" w:rsidRPr="00206D5A" w:rsidRDefault="00206D5A" w:rsidP="00206D5A">
      <w:pPr>
        <w:jc w:val="both"/>
        <w:rPr>
          <w:rFonts w:ascii="Times New Roman" w:hAnsi="Times New Roman" w:cs="Times New Roman"/>
          <w:color w:val="000000" w:themeColor="text1"/>
          <w:sz w:val="27"/>
          <w:szCs w:val="27"/>
        </w:rPr>
      </w:pPr>
      <w:bookmarkStart w:id="267" w:name="sub_3734"/>
      <w:bookmarkEnd w:id="266"/>
      <w:r w:rsidRPr="00206D5A">
        <w:rPr>
          <w:rFonts w:ascii="Times New Roman" w:hAnsi="Times New Roman" w:cs="Times New Roman"/>
          <w:color w:val="000000" w:themeColor="text1"/>
          <w:sz w:val="27"/>
          <w:szCs w:val="27"/>
        </w:rPr>
        <w:t>21.34.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206D5A" w:rsidRPr="00206D5A" w:rsidRDefault="00206D5A" w:rsidP="00206D5A">
      <w:pPr>
        <w:jc w:val="both"/>
        <w:rPr>
          <w:rFonts w:ascii="Times New Roman" w:hAnsi="Times New Roman" w:cs="Times New Roman"/>
          <w:color w:val="000000" w:themeColor="text1"/>
          <w:sz w:val="27"/>
          <w:szCs w:val="27"/>
        </w:rPr>
      </w:pPr>
      <w:bookmarkStart w:id="268" w:name="sub_3735"/>
      <w:bookmarkEnd w:id="267"/>
      <w:r w:rsidRPr="00206D5A">
        <w:rPr>
          <w:rFonts w:ascii="Times New Roman" w:hAnsi="Times New Roman" w:cs="Times New Roman"/>
          <w:color w:val="000000" w:themeColor="text1"/>
          <w:sz w:val="27"/>
          <w:szCs w:val="27"/>
        </w:rPr>
        <w:t>21.35. Вся эксплуатационная документация (паспорт, акт осмотра и проверки, графики осмотров, журнал, акт ввода и т.п.) подлежит постоянному хранению.</w:t>
      </w:r>
    </w:p>
    <w:p w:rsidR="00206D5A" w:rsidRPr="00206D5A" w:rsidRDefault="00206D5A" w:rsidP="00206D5A">
      <w:pPr>
        <w:jc w:val="both"/>
        <w:rPr>
          <w:rFonts w:ascii="Times New Roman" w:hAnsi="Times New Roman" w:cs="Times New Roman"/>
          <w:color w:val="000000" w:themeColor="text1"/>
          <w:sz w:val="27"/>
          <w:szCs w:val="27"/>
        </w:rPr>
      </w:pPr>
      <w:bookmarkStart w:id="269" w:name="sub_3736"/>
      <w:bookmarkEnd w:id="268"/>
      <w:r w:rsidRPr="00206D5A">
        <w:rPr>
          <w:rFonts w:ascii="Times New Roman" w:hAnsi="Times New Roman" w:cs="Times New Roman"/>
          <w:color w:val="000000" w:themeColor="text1"/>
          <w:sz w:val="27"/>
          <w:szCs w:val="27"/>
        </w:rPr>
        <w:t>21.36. 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70" w:name="sub_3737"/>
      <w:bookmarkEnd w:id="269"/>
      <w:r w:rsidRPr="00206D5A">
        <w:rPr>
          <w:rFonts w:ascii="Times New Roman" w:hAnsi="Times New Roman" w:cs="Times New Roman"/>
          <w:color w:val="000000" w:themeColor="text1"/>
          <w:sz w:val="27"/>
          <w:szCs w:val="27"/>
        </w:rPr>
        <w:t>21.37. Обслуживание включает:</w:t>
      </w:r>
    </w:p>
    <w:bookmarkEnd w:id="27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мероприятия по поддержанию безопасности и качества функционирования оборудования и покрытий площадки; проверку и подтягивание узлов крепления;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обновление окраски оборудования;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обслуживание </w:t>
      </w:r>
      <w:proofErr w:type="spellStart"/>
      <w:r w:rsidRPr="00206D5A">
        <w:rPr>
          <w:rFonts w:ascii="Times New Roman" w:hAnsi="Times New Roman" w:cs="Times New Roman"/>
          <w:color w:val="000000" w:themeColor="text1"/>
          <w:sz w:val="27"/>
          <w:szCs w:val="27"/>
        </w:rPr>
        <w:t>ударопоглощающих</w:t>
      </w:r>
      <w:proofErr w:type="spellEnd"/>
      <w:r w:rsidRPr="00206D5A">
        <w:rPr>
          <w:rFonts w:ascii="Times New Roman" w:hAnsi="Times New Roman" w:cs="Times New Roman"/>
          <w:color w:val="000000" w:themeColor="text1"/>
          <w:sz w:val="27"/>
          <w:szCs w:val="27"/>
        </w:rPr>
        <w:t xml:space="preserve"> покрытий;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смазку подшипников;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восстановление </w:t>
      </w:r>
      <w:proofErr w:type="spellStart"/>
      <w:r w:rsidRPr="00206D5A">
        <w:rPr>
          <w:rFonts w:ascii="Times New Roman" w:hAnsi="Times New Roman" w:cs="Times New Roman"/>
          <w:color w:val="000000" w:themeColor="text1"/>
          <w:sz w:val="27"/>
          <w:szCs w:val="27"/>
        </w:rPr>
        <w:t>ударопоглощающих</w:t>
      </w:r>
      <w:proofErr w:type="spellEnd"/>
      <w:r w:rsidRPr="00206D5A">
        <w:rPr>
          <w:rFonts w:ascii="Times New Roman" w:hAnsi="Times New Roman" w:cs="Times New Roman"/>
          <w:color w:val="000000" w:themeColor="text1"/>
          <w:sz w:val="27"/>
          <w:szCs w:val="27"/>
        </w:rPr>
        <w:t xml:space="preserve"> покрытий из сыпучих материалов и корректировку их уровня.</w:t>
      </w:r>
    </w:p>
    <w:p w:rsidR="00206D5A" w:rsidRPr="00206D5A" w:rsidRDefault="00206D5A" w:rsidP="00206D5A">
      <w:pPr>
        <w:jc w:val="both"/>
        <w:rPr>
          <w:rFonts w:ascii="Times New Roman" w:hAnsi="Times New Roman" w:cs="Times New Roman"/>
          <w:color w:val="000000" w:themeColor="text1"/>
          <w:sz w:val="27"/>
          <w:szCs w:val="27"/>
        </w:rPr>
      </w:pPr>
      <w:bookmarkStart w:id="271" w:name="sub_3738"/>
      <w:r w:rsidRPr="00206D5A">
        <w:rPr>
          <w:rFonts w:ascii="Times New Roman" w:hAnsi="Times New Roman" w:cs="Times New Roman"/>
          <w:color w:val="000000" w:themeColor="text1"/>
          <w:sz w:val="27"/>
          <w:szCs w:val="27"/>
        </w:rPr>
        <w:t>21.38.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06D5A" w:rsidRPr="00206D5A" w:rsidRDefault="00206D5A" w:rsidP="00206D5A">
      <w:pPr>
        <w:jc w:val="both"/>
        <w:rPr>
          <w:rFonts w:ascii="Times New Roman" w:hAnsi="Times New Roman" w:cs="Times New Roman"/>
          <w:b/>
          <w:color w:val="000000" w:themeColor="text1"/>
          <w:sz w:val="27"/>
          <w:szCs w:val="27"/>
        </w:rPr>
      </w:pPr>
      <w:bookmarkStart w:id="272" w:name="sub_129"/>
      <w:bookmarkEnd w:id="271"/>
      <w:r w:rsidRPr="00206D5A">
        <w:rPr>
          <w:rFonts w:ascii="Times New Roman" w:hAnsi="Times New Roman" w:cs="Times New Roman"/>
          <w:b/>
          <w:color w:val="000000" w:themeColor="text1"/>
          <w:sz w:val="27"/>
          <w:szCs w:val="27"/>
        </w:rPr>
        <w:t>Статья 22.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73" w:name="sub_1291"/>
      <w:bookmarkEnd w:id="272"/>
      <w:r w:rsidRPr="00206D5A">
        <w:rPr>
          <w:rFonts w:ascii="Times New Roman" w:hAnsi="Times New Roman" w:cs="Times New Roman"/>
          <w:color w:val="000000" w:themeColor="text1"/>
          <w:sz w:val="27"/>
          <w:szCs w:val="27"/>
        </w:rPr>
        <w:t>22.1. Спортивные площадки предназначены для занятий физкультурой и спортом всех возрастных групп населения.</w:t>
      </w:r>
    </w:p>
    <w:p w:rsidR="00206D5A" w:rsidRPr="00206D5A" w:rsidRDefault="00206D5A" w:rsidP="00206D5A">
      <w:pPr>
        <w:jc w:val="both"/>
        <w:rPr>
          <w:rFonts w:ascii="Times New Roman" w:hAnsi="Times New Roman" w:cs="Times New Roman"/>
          <w:color w:val="000000" w:themeColor="text1"/>
          <w:sz w:val="27"/>
          <w:szCs w:val="27"/>
        </w:rPr>
      </w:pPr>
      <w:bookmarkStart w:id="274" w:name="sub_1292"/>
      <w:bookmarkEnd w:id="273"/>
      <w:r w:rsidRPr="00206D5A">
        <w:rPr>
          <w:rFonts w:ascii="Times New Roman" w:hAnsi="Times New Roman" w:cs="Times New Roman"/>
          <w:color w:val="000000" w:themeColor="text1"/>
          <w:sz w:val="27"/>
          <w:szCs w:val="27"/>
        </w:rPr>
        <w:t>22.2.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75" w:name="sub_1295"/>
      <w:bookmarkEnd w:id="274"/>
      <w:r w:rsidRPr="00206D5A">
        <w:rPr>
          <w:rFonts w:ascii="Times New Roman" w:hAnsi="Times New Roman" w:cs="Times New Roman"/>
          <w:color w:val="000000" w:themeColor="text1"/>
          <w:sz w:val="27"/>
          <w:szCs w:val="27"/>
        </w:rPr>
        <w:t xml:space="preserve">22.3. Во дворах размещаются площадки для оздоровительных занятий в ежедневном режиме. Это могут быть физкультурные площадки с уличными </w:t>
      </w:r>
      <w:r w:rsidRPr="00206D5A">
        <w:rPr>
          <w:rFonts w:ascii="Times New Roman" w:hAnsi="Times New Roman" w:cs="Times New Roman"/>
          <w:color w:val="000000" w:themeColor="text1"/>
          <w:sz w:val="27"/>
          <w:szCs w:val="27"/>
        </w:rPr>
        <w:lastRenderedPageBreak/>
        <w:t>тренажерами, спортивные площадки, требующие незначительных площадей (настольный теннис, волейбол, баскетбол).</w:t>
      </w:r>
    </w:p>
    <w:p w:rsidR="00206D5A" w:rsidRPr="00206D5A" w:rsidRDefault="00206D5A" w:rsidP="00206D5A">
      <w:pPr>
        <w:jc w:val="both"/>
        <w:rPr>
          <w:rFonts w:ascii="Times New Roman" w:hAnsi="Times New Roman" w:cs="Times New Roman"/>
          <w:color w:val="000000" w:themeColor="text1"/>
          <w:sz w:val="27"/>
          <w:szCs w:val="27"/>
        </w:rPr>
      </w:pPr>
      <w:bookmarkStart w:id="276" w:name="sub_1296"/>
      <w:bookmarkEnd w:id="275"/>
      <w:r w:rsidRPr="00206D5A">
        <w:rPr>
          <w:rFonts w:ascii="Times New Roman" w:hAnsi="Times New Roman" w:cs="Times New Roman"/>
          <w:color w:val="000000" w:themeColor="text1"/>
          <w:sz w:val="27"/>
          <w:szCs w:val="27"/>
        </w:rPr>
        <w:t>22.4. Для детей дошкольного и младшего школьного возраста устраиваются спортивно-игровые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77" w:name="sub_1297"/>
      <w:bookmarkEnd w:id="276"/>
      <w:r w:rsidRPr="00206D5A">
        <w:rPr>
          <w:rFonts w:ascii="Times New Roman" w:hAnsi="Times New Roman" w:cs="Times New Roman"/>
          <w:color w:val="000000" w:themeColor="text1"/>
          <w:sz w:val="27"/>
          <w:szCs w:val="27"/>
        </w:rPr>
        <w:t>22.5. Для общефизической подготовки и физкультурно-оздоровительных занятий используются универсальные или многофункциональные площадки с нестандартным оборудованием, что дает возможность заниматься несколькими игровыми видами спорта на одной площадке, (волейбол, гандбол, баскетбол, мини-футбол и др.).</w:t>
      </w:r>
    </w:p>
    <w:p w:rsidR="00206D5A" w:rsidRPr="00206D5A" w:rsidRDefault="00206D5A" w:rsidP="00206D5A">
      <w:pPr>
        <w:jc w:val="both"/>
        <w:rPr>
          <w:rFonts w:ascii="Times New Roman" w:hAnsi="Times New Roman" w:cs="Times New Roman"/>
          <w:color w:val="000000" w:themeColor="text1"/>
          <w:sz w:val="27"/>
          <w:szCs w:val="27"/>
        </w:rPr>
      </w:pPr>
      <w:bookmarkStart w:id="278" w:name="sub_1298"/>
      <w:bookmarkEnd w:id="277"/>
      <w:r w:rsidRPr="00206D5A">
        <w:rPr>
          <w:rFonts w:ascii="Times New Roman" w:hAnsi="Times New Roman" w:cs="Times New Roman"/>
          <w:color w:val="000000" w:themeColor="text1"/>
          <w:sz w:val="27"/>
          <w:szCs w:val="27"/>
        </w:rPr>
        <w:t>22.6. Необходимо проектировать площадки-</w:t>
      </w:r>
      <w:proofErr w:type="spellStart"/>
      <w:r w:rsidRPr="00206D5A">
        <w:rPr>
          <w:rFonts w:ascii="Times New Roman" w:hAnsi="Times New Roman" w:cs="Times New Roman"/>
          <w:color w:val="000000" w:themeColor="text1"/>
          <w:sz w:val="27"/>
          <w:szCs w:val="27"/>
        </w:rPr>
        <w:t>трансформеры</w:t>
      </w:r>
      <w:proofErr w:type="spellEnd"/>
      <w:r w:rsidRPr="00206D5A">
        <w:rPr>
          <w:rFonts w:ascii="Times New Roman" w:hAnsi="Times New Roman" w:cs="Times New Roman"/>
          <w:color w:val="000000" w:themeColor="text1"/>
          <w:sz w:val="27"/>
          <w:szCs w:val="27"/>
        </w:rPr>
        <w:t xml:space="preserve"> для всесезонного использования.</w:t>
      </w:r>
    </w:p>
    <w:p w:rsidR="00206D5A" w:rsidRPr="00206D5A" w:rsidRDefault="00206D5A" w:rsidP="00206D5A">
      <w:pPr>
        <w:jc w:val="both"/>
        <w:rPr>
          <w:rFonts w:ascii="Times New Roman" w:hAnsi="Times New Roman" w:cs="Times New Roman"/>
          <w:color w:val="000000" w:themeColor="text1"/>
          <w:sz w:val="27"/>
          <w:szCs w:val="27"/>
        </w:rPr>
      </w:pPr>
      <w:bookmarkStart w:id="279" w:name="sub_1299"/>
      <w:bookmarkEnd w:id="278"/>
      <w:r w:rsidRPr="00206D5A">
        <w:rPr>
          <w:rFonts w:ascii="Times New Roman" w:hAnsi="Times New Roman" w:cs="Times New Roman"/>
          <w:color w:val="000000" w:themeColor="text1"/>
          <w:sz w:val="27"/>
          <w:szCs w:val="27"/>
        </w:rPr>
        <w:t>22.7. Для открытых физкультурно-спортивных сооружений в первую очередь надо соблюдать требования по устранению внешних строительных барьеров: поверхности покрытий дорожек для сообщения между открытыми сооружениями должны быть нескользкими и с не слишком грубой фактурой для инвалидных колясок.</w:t>
      </w:r>
    </w:p>
    <w:p w:rsidR="00206D5A" w:rsidRPr="00206D5A" w:rsidRDefault="00206D5A" w:rsidP="00206D5A">
      <w:pPr>
        <w:jc w:val="both"/>
        <w:rPr>
          <w:rFonts w:ascii="Times New Roman" w:hAnsi="Times New Roman" w:cs="Times New Roman"/>
          <w:color w:val="000000" w:themeColor="text1"/>
          <w:sz w:val="27"/>
          <w:szCs w:val="27"/>
        </w:rPr>
      </w:pPr>
      <w:bookmarkStart w:id="280" w:name="sub_3910"/>
      <w:bookmarkEnd w:id="279"/>
      <w:r w:rsidRPr="00206D5A">
        <w:rPr>
          <w:rFonts w:ascii="Times New Roman" w:hAnsi="Times New Roman" w:cs="Times New Roman"/>
          <w:color w:val="000000" w:themeColor="text1"/>
          <w:sz w:val="27"/>
          <w:szCs w:val="27"/>
        </w:rPr>
        <w:t>22.8. Обязательный перечень элементов благоустройства территории на спортивной площадке включает:</w:t>
      </w:r>
    </w:p>
    <w:bookmarkEnd w:id="28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мягкие или газонные виды покрытия;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спортивное оборудование;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озеленение;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ограждение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81" w:name="sub_3911"/>
      <w:r w:rsidRPr="00206D5A">
        <w:rPr>
          <w:rFonts w:ascii="Times New Roman" w:hAnsi="Times New Roman" w:cs="Times New Roman"/>
          <w:color w:val="000000" w:themeColor="text1"/>
          <w:sz w:val="27"/>
          <w:szCs w:val="27"/>
        </w:rPr>
        <w:t>22.9. Дополнительный перечень элементов благоустройства территории на спортивной площадке включает:</w:t>
      </w:r>
    </w:p>
    <w:bookmarkEnd w:id="28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освещение;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лавочки.</w:t>
      </w:r>
    </w:p>
    <w:p w:rsidR="00206D5A" w:rsidRPr="00206D5A" w:rsidRDefault="00206D5A" w:rsidP="00206D5A">
      <w:pPr>
        <w:jc w:val="both"/>
        <w:rPr>
          <w:rFonts w:ascii="Times New Roman" w:hAnsi="Times New Roman" w:cs="Times New Roman"/>
          <w:b/>
          <w:color w:val="000000" w:themeColor="text1"/>
          <w:sz w:val="27"/>
          <w:szCs w:val="27"/>
        </w:rPr>
      </w:pPr>
      <w:bookmarkStart w:id="282" w:name="sub_130"/>
      <w:r w:rsidRPr="00206D5A">
        <w:rPr>
          <w:rFonts w:ascii="Times New Roman" w:hAnsi="Times New Roman" w:cs="Times New Roman"/>
          <w:b/>
          <w:color w:val="000000" w:themeColor="text1"/>
          <w:sz w:val="27"/>
          <w:szCs w:val="27"/>
        </w:rPr>
        <w:t>Статья 23. Площадки для отдыха и досуга</w:t>
      </w:r>
    </w:p>
    <w:p w:rsidR="00206D5A" w:rsidRPr="00206D5A" w:rsidRDefault="00206D5A" w:rsidP="00206D5A">
      <w:pPr>
        <w:jc w:val="both"/>
        <w:rPr>
          <w:rFonts w:ascii="Times New Roman" w:hAnsi="Times New Roman" w:cs="Times New Roman"/>
          <w:color w:val="000000" w:themeColor="text1"/>
          <w:sz w:val="27"/>
          <w:szCs w:val="27"/>
        </w:rPr>
      </w:pPr>
      <w:bookmarkStart w:id="283" w:name="sub_1301"/>
      <w:bookmarkEnd w:id="282"/>
      <w:r w:rsidRPr="00206D5A">
        <w:rPr>
          <w:rFonts w:ascii="Times New Roman" w:hAnsi="Times New Roman" w:cs="Times New Roman"/>
          <w:color w:val="000000" w:themeColor="text1"/>
          <w:sz w:val="27"/>
          <w:szCs w:val="27"/>
        </w:rPr>
        <w:t xml:space="preserve">23.1. Площадки отдыха и досуга предназначены для тихого отдыха и настольных игр взрослого населения размещают на участках жилой застройки, на озелененных территориях жилой группы и микрорайона, в парках и лесопарках. При примыкании площадок к проездам, посадочным площадкам остановок, разворотным площадкам, между ними и площадкой отдыха необходимо предусматривать полосу озеленения (кустарник, деревья). Расстояние от границы площадки отдыха до мест хранения автомобилей принимается согласно </w:t>
      </w:r>
      <w:hyperlink r:id="rId23" w:history="1">
        <w:r w:rsidRPr="00206D5A">
          <w:rPr>
            <w:rStyle w:val="af0"/>
            <w:rFonts w:ascii="Times New Roman" w:hAnsi="Times New Roman" w:cs="Times New Roman"/>
            <w:bCs/>
            <w:color w:val="000000" w:themeColor="text1"/>
            <w:sz w:val="27"/>
            <w:szCs w:val="27"/>
            <w:u w:val="none"/>
          </w:rPr>
          <w:t>СанПиН 2.2.1/2.1.1.1200-03</w:t>
        </w:r>
      </w:hyperlink>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 xml:space="preserve">"Санитарно-защитные зоны и санитарная классификация предприятий, сооружений и иных объектов", до </w:t>
      </w:r>
      <w:proofErr w:type="spellStart"/>
      <w:r w:rsidRPr="00206D5A">
        <w:rPr>
          <w:rFonts w:ascii="Times New Roman" w:hAnsi="Times New Roman" w:cs="Times New Roman"/>
          <w:color w:val="000000" w:themeColor="text1"/>
          <w:sz w:val="27"/>
          <w:szCs w:val="27"/>
        </w:rPr>
        <w:t>отстойно</w:t>
      </w:r>
      <w:proofErr w:type="spellEnd"/>
      <w:r w:rsidRPr="00206D5A">
        <w:rPr>
          <w:rFonts w:ascii="Times New Roman" w:hAnsi="Times New Roman" w:cs="Times New Roman"/>
          <w:color w:val="000000" w:themeColor="text1"/>
          <w:sz w:val="27"/>
          <w:szCs w:val="27"/>
        </w:rPr>
        <w:t xml:space="preserve">-разворотных площадок </w:t>
      </w:r>
      <w:r w:rsidRPr="00206D5A">
        <w:rPr>
          <w:rFonts w:ascii="Times New Roman" w:hAnsi="Times New Roman" w:cs="Times New Roman"/>
          <w:color w:val="000000" w:themeColor="text1"/>
          <w:sz w:val="27"/>
          <w:szCs w:val="27"/>
        </w:rPr>
        <w:lastRenderedPageBreak/>
        <w:t xml:space="preserve">на конечных остановках маршрутов городского пассажирского транспорта-50 метров.  </w:t>
      </w:r>
      <w:bookmarkStart w:id="284" w:name="sub_1303"/>
      <w:bookmarkEnd w:id="283"/>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23.2. Обязательный перечень элементов благоустройства на площадке отдыха включает:</w:t>
      </w:r>
    </w:p>
    <w:bookmarkEnd w:id="28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твердые виды покрытия;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сопряжения поверхности площадки с газоном;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озеленение;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скамьи для отдыха, скамьи и столы, урны (как минимум, по одной у каждой скамьи), осветительное оборудование.</w:t>
      </w:r>
    </w:p>
    <w:p w:rsidR="00206D5A" w:rsidRPr="00206D5A" w:rsidRDefault="00206D5A" w:rsidP="00206D5A">
      <w:pPr>
        <w:jc w:val="both"/>
        <w:rPr>
          <w:rFonts w:ascii="Times New Roman" w:hAnsi="Times New Roman" w:cs="Times New Roman"/>
          <w:color w:val="000000" w:themeColor="text1"/>
          <w:sz w:val="27"/>
          <w:szCs w:val="27"/>
        </w:rPr>
      </w:pPr>
      <w:bookmarkStart w:id="285" w:name="sub_1304"/>
      <w:r w:rsidRPr="00206D5A">
        <w:rPr>
          <w:rFonts w:ascii="Times New Roman" w:hAnsi="Times New Roman" w:cs="Times New Roman"/>
          <w:color w:val="000000" w:themeColor="text1"/>
          <w:sz w:val="27"/>
          <w:szCs w:val="27"/>
        </w:rPr>
        <w:t>23.3.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06D5A" w:rsidRPr="00206D5A" w:rsidRDefault="00206D5A" w:rsidP="00206D5A">
      <w:pPr>
        <w:jc w:val="both"/>
        <w:rPr>
          <w:rFonts w:ascii="Times New Roman" w:hAnsi="Times New Roman" w:cs="Times New Roman"/>
          <w:color w:val="000000" w:themeColor="text1"/>
          <w:sz w:val="27"/>
          <w:szCs w:val="27"/>
        </w:rPr>
      </w:pPr>
      <w:bookmarkStart w:id="286" w:name="sub_1305"/>
      <w:bookmarkEnd w:id="285"/>
      <w:r w:rsidRPr="00206D5A">
        <w:rPr>
          <w:rFonts w:ascii="Times New Roman" w:hAnsi="Times New Roman" w:cs="Times New Roman"/>
          <w:color w:val="000000" w:themeColor="text1"/>
          <w:sz w:val="27"/>
          <w:szCs w:val="27"/>
        </w:rPr>
        <w:t xml:space="preserve">23.4. На площадках отдыха взрослого населения применяется </w:t>
      </w:r>
      <w:proofErr w:type="spellStart"/>
      <w:r w:rsidRPr="00206D5A">
        <w:rPr>
          <w:rFonts w:ascii="Times New Roman" w:hAnsi="Times New Roman" w:cs="Times New Roman"/>
          <w:color w:val="000000" w:themeColor="text1"/>
          <w:sz w:val="27"/>
          <w:szCs w:val="27"/>
        </w:rPr>
        <w:t>периметральное</w:t>
      </w:r>
      <w:proofErr w:type="spellEnd"/>
      <w:r w:rsidRPr="00206D5A">
        <w:rPr>
          <w:rFonts w:ascii="Times New Roman" w:hAnsi="Times New Roman" w:cs="Times New Roman"/>
          <w:color w:val="000000" w:themeColor="text1"/>
          <w:sz w:val="27"/>
          <w:szCs w:val="27"/>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06D5A">
        <w:rPr>
          <w:rFonts w:ascii="Times New Roman" w:hAnsi="Times New Roman" w:cs="Times New Roman"/>
          <w:color w:val="000000" w:themeColor="text1"/>
          <w:sz w:val="27"/>
          <w:szCs w:val="27"/>
        </w:rPr>
        <w:t>вытаптыванию</w:t>
      </w:r>
      <w:proofErr w:type="spellEnd"/>
      <w:r w:rsidRPr="00206D5A">
        <w:rPr>
          <w:rFonts w:ascii="Times New Roman" w:hAnsi="Times New Roman" w:cs="Times New Roman"/>
          <w:color w:val="000000" w:themeColor="text1"/>
          <w:sz w:val="27"/>
          <w:szCs w:val="27"/>
        </w:rPr>
        <w:t xml:space="preserve"> видов трав. Не допускается применение растений с ядовитыми плодами</w:t>
      </w:r>
    </w:p>
    <w:p w:rsidR="00206D5A" w:rsidRPr="00206D5A" w:rsidRDefault="00206D5A" w:rsidP="00206D5A">
      <w:pPr>
        <w:jc w:val="both"/>
        <w:rPr>
          <w:rFonts w:ascii="Times New Roman" w:hAnsi="Times New Roman" w:cs="Times New Roman"/>
          <w:color w:val="000000" w:themeColor="text1"/>
          <w:sz w:val="27"/>
          <w:szCs w:val="27"/>
        </w:rPr>
      </w:pPr>
      <w:bookmarkStart w:id="287" w:name="sub_1306"/>
      <w:bookmarkEnd w:id="286"/>
      <w:r w:rsidRPr="00206D5A">
        <w:rPr>
          <w:rFonts w:ascii="Times New Roman" w:hAnsi="Times New Roman" w:cs="Times New Roman"/>
          <w:color w:val="000000" w:themeColor="text1"/>
          <w:sz w:val="27"/>
          <w:szCs w:val="27"/>
        </w:rPr>
        <w:t>23.5. Функционирование осветительного оборудования обеспечивается в режиме освещения территории, на которой расположена площадка.</w:t>
      </w:r>
    </w:p>
    <w:p w:rsidR="00206D5A" w:rsidRPr="00206D5A" w:rsidRDefault="00206D5A" w:rsidP="00206D5A">
      <w:pPr>
        <w:jc w:val="both"/>
        <w:rPr>
          <w:rFonts w:ascii="Times New Roman" w:hAnsi="Times New Roman" w:cs="Times New Roman"/>
          <w:b/>
          <w:color w:val="000000" w:themeColor="text1"/>
          <w:sz w:val="27"/>
          <w:szCs w:val="27"/>
        </w:rPr>
      </w:pPr>
      <w:bookmarkStart w:id="288" w:name="sub_131"/>
      <w:bookmarkEnd w:id="287"/>
      <w:r w:rsidRPr="00206D5A">
        <w:rPr>
          <w:rFonts w:ascii="Times New Roman" w:hAnsi="Times New Roman" w:cs="Times New Roman"/>
          <w:b/>
          <w:color w:val="000000" w:themeColor="text1"/>
          <w:sz w:val="27"/>
          <w:szCs w:val="27"/>
        </w:rPr>
        <w:t>Статья 24. Площадки для выгула домашних животных</w:t>
      </w:r>
    </w:p>
    <w:p w:rsidR="00206D5A" w:rsidRPr="00206D5A" w:rsidRDefault="00206D5A" w:rsidP="00206D5A">
      <w:pPr>
        <w:jc w:val="both"/>
        <w:rPr>
          <w:rFonts w:ascii="Times New Roman" w:hAnsi="Times New Roman" w:cs="Times New Roman"/>
          <w:color w:val="000000" w:themeColor="text1"/>
          <w:sz w:val="27"/>
          <w:szCs w:val="27"/>
        </w:rPr>
      </w:pPr>
      <w:bookmarkStart w:id="289" w:name="sub_1311"/>
      <w:bookmarkEnd w:id="288"/>
      <w:r w:rsidRPr="00206D5A">
        <w:rPr>
          <w:rFonts w:ascii="Times New Roman" w:hAnsi="Times New Roman" w:cs="Times New Roman"/>
          <w:color w:val="000000" w:themeColor="text1"/>
          <w:sz w:val="27"/>
          <w:szCs w:val="27"/>
        </w:rPr>
        <w:t>24.1. Площадки для выгула собак размещаются на территории жилой, смешанной застройки, рекреационных территориях общего пользования, в охранной зоне линий электропередач с напряжением не более 110 кВт, а пределами санитарной зоны источников водоснабжения первого и второго поясов, а также в местах сложившегося выгула собак. Размер площадок для выгула собак, размещаемые на территориях жилого назначения, принимаются 400-600 м</w:t>
      </w:r>
      <w:r w:rsidRPr="00206D5A">
        <w:rPr>
          <w:rFonts w:ascii="Times New Roman" w:hAnsi="Times New Roman" w:cs="Times New Roman"/>
          <w:color w:val="000000" w:themeColor="text1"/>
          <w:sz w:val="27"/>
          <w:szCs w:val="27"/>
          <w:vertAlign w:val="superscript"/>
        </w:rPr>
        <w:t>2</w:t>
      </w:r>
      <w:r w:rsidRPr="00206D5A">
        <w:rPr>
          <w:rFonts w:ascii="Times New Roman" w:hAnsi="Times New Roman" w:cs="Times New Roman"/>
          <w:color w:val="000000" w:themeColor="text1"/>
          <w:sz w:val="27"/>
          <w:szCs w:val="27"/>
        </w:rPr>
        <w:t>, на прочих территориях – до 800 м</w:t>
      </w:r>
      <w:r w:rsidRPr="00206D5A">
        <w:rPr>
          <w:rFonts w:ascii="Times New Roman" w:hAnsi="Times New Roman" w:cs="Times New Roman"/>
          <w:color w:val="000000" w:themeColor="text1"/>
          <w:sz w:val="27"/>
          <w:szCs w:val="27"/>
          <w:vertAlign w:val="superscript"/>
        </w:rPr>
        <w:t>2</w:t>
      </w:r>
      <w:r w:rsidRPr="00206D5A">
        <w:rPr>
          <w:rFonts w:ascii="Times New Roman" w:hAnsi="Times New Roman" w:cs="Times New Roman"/>
          <w:color w:val="000000" w:themeColor="text1"/>
          <w:sz w:val="27"/>
          <w:szCs w:val="27"/>
          <w:vertAlign w:val="subscript"/>
        </w:rPr>
        <w:t xml:space="preserve">, </w:t>
      </w:r>
      <w:r w:rsidRPr="00206D5A">
        <w:rPr>
          <w:rFonts w:ascii="Times New Roman" w:hAnsi="Times New Roman" w:cs="Times New Roman"/>
          <w:color w:val="000000" w:themeColor="text1"/>
          <w:sz w:val="27"/>
          <w:szCs w:val="27"/>
        </w:rPr>
        <w:t>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площадок до окон жилых и общественных зданий принимается не менее 40 м, а до участков детских учреждений, школ, детских спортивных площадок, площадок отдыха – не менее 50м.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Площадки для дрессировки рекомендуется размещать на удалении не менее 150 м.</w:t>
      </w:r>
    </w:p>
    <w:p w:rsidR="00206D5A" w:rsidRPr="00206D5A" w:rsidRDefault="00206D5A" w:rsidP="00206D5A">
      <w:pPr>
        <w:jc w:val="both"/>
        <w:rPr>
          <w:rFonts w:ascii="Times New Roman" w:hAnsi="Times New Roman" w:cs="Times New Roman"/>
          <w:color w:val="000000" w:themeColor="text1"/>
          <w:sz w:val="27"/>
          <w:szCs w:val="27"/>
        </w:rPr>
      </w:pPr>
      <w:bookmarkStart w:id="290" w:name="sub_1313"/>
      <w:bookmarkEnd w:id="289"/>
      <w:r w:rsidRPr="00206D5A">
        <w:rPr>
          <w:rFonts w:ascii="Times New Roman" w:hAnsi="Times New Roman" w:cs="Times New Roman"/>
          <w:color w:val="000000" w:themeColor="text1"/>
          <w:sz w:val="27"/>
          <w:szCs w:val="27"/>
        </w:rPr>
        <w:t>24.2. Площадка оснащается тренировочными снарядами для организации дрессировки собак, а также всеми необходимыми элементами благоустройства: скамейками, урнами, мусорным контейнером, столбами освещения, железным шкафом для уборочного инвентаря.</w:t>
      </w:r>
    </w:p>
    <w:p w:rsidR="00206D5A" w:rsidRPr="00206D5A" w:rsidRDefault="00206D5A" w:rsidP="00206D5A">
      <w:pPr>
        <w:jc w:val="both"/>
        <w:rPr>
          <w:rFonts w:ascii="Times New Roman" w:hAnsi="Times New Roman" w:cs="Times New Roman"/>
          <w:color w:val="000000" w:themeColor="text1"/>
          <w:sz w:val="27"/>
          <w:szCs w:val="27"/>
        </w:rPr>
      </w:pPr>
      <w:bookmarkStart w:id="291" w:name="sub_1314"/>
      <w:bookmarkEnd w:id="290"/>
      <w:r w:rsidRPr="00206D5A">
        <w:rPr>
          <w:rFonts w:ascii="Times New Roman" w:hAnsi="Times New Roman" w:cs="Times New Roman"/>
          <w:color w:val="000000" w:themeColor="text1"/>
          <w:sz w:val="27"/>
          <w:szCs w:val="27"/>
        </w:rPr>
        <w:lastRenderedPageBreak/>
        <w:t>24.3. На территории площадки должен быть предусмотрен информационный стенд с правилами пользования площадкой.</w:t>
      </w:r>
    </w:p>
    <w:bookmarkEnd w:id="29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24.4. Обязательный перечень элементов благоустройства территории на площадке для дрессировки собак включает: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мягкие или газонные виды покрытия;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озеленение;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ограждение;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скамьи и урны;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информационный стенд с правилами пользования площадкой;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осветительное оборудование;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специальное тренировочное оборудование;</w:t>
      </w:r>
    </w:p>
    <w:p w:rsidR="00206D5A" w:rsidRPr="00206D5A" w:rsidRDefault="00206D5A" w:rsidP="00206D5A">
      <w:pPr>
        <w:jc w:val="both"/>
        <w:rPr>
          <w:rFonts w:ascii="Times New Roman" w:hAnsi="Times New Roman" w:cs="Times New Roman"/>
          <w:color w:val="000000" w:themeColor="text1"/>
          <w:sz w:val="27"/>
          <w:szCs w:val="27"/>
        </w:rPr>
      </w:pPr>
      <w:bookmarkStart w:id="292" w:name="sub_69"/>
      <w:r w:rsidRPr="00206D5A">
        <w:rPr>
          <w:rFonts w:ascii="Times New Roman" w:hAnsi="Times New Roman" w:cs="Times New Roman"/>
          <w:color w:val="000000" w:themeColor="text1"/>
          <w:sz w:val="27"/>
          <w:szCs w:val="27"/>
        </w:rPr>
        <w:t>- ящик для одноразовых пакетов с фекальной урной (дог - бокс).</w:t>
      </w:r>
    </w:p>
    <w:p w:rsidR="00206D5A" w:rsidRPr="00206D5A" w:rsidRDefault="00206D5A" w:rsidP="00206D5A">
      <w:pPr>
        <w:jc w:val="both"/>
        <w:rPr>
          <w:rFonts w:ascii="Times New Roman" w:hAnsi="Times New Roman" w:cs="Times New Roman"/>
          <w:color w:val="000000" w:themeColor="text1"/>
          <w:sz w:val="27"/>
          <w:szCs w:val="27"/>
        </w:rPr>
      </w:pPr>
      <w:bookmarkStart w:id="293" w:name="sub_1317"/>
      <w:bookmarkEnd w:id="292"/>
      <w:r w:rsidRPr="00206D5A">
        <w:rPr>
          <w:rFonts w:ascii="Times New Roman" w:hAnsi="Times New Roman" w:cs="Times New Roman"/>
          <w:color w:val="000000" w:themeColor="text1"/>
          <w:sz w:val="27"/>
          <w:szCs w:val="27"/>
        </w:rPr>
        <w:t>24.5.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покрытие),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для выгула домашних животных оборудуется твердым видом покрытия.</w:t>
      </w:r>
    </w:p>
    <w:p w:rsidR="00206D5A" w:rsidRPr="00206D5A" w:rsidRDefault="00206D5A" w:rsidP="00206D5A">
      <w:pPr>
        <w:jc w:val="both"/>
        <w:rPr>
          <w:rFonts w:ascii="Times New Roman" w:hAnsi="Times New Roman" w:cs="Times New Roman"/>
          <w:color w:val="000000" w:themeColor="text1"/>
          <w:sz w:val="27"/>
          <w:szCs w:val="27"/>
        </w:rPr>
      </w:pPr>
      <w:bookmarkStart w:id="294" w:name="sub_1318"/>
      <w:bookmarkEnd w:id="293"/>
      <w:r w:rsidRPr="00206D5A">
        <w:rPr>
          <w:rFonts w:ascii="Times New Roman" w:hAnsi="Times New Roman" w:cs="Times New Roman"/>
          <w:color w:val="000000" w:themeColor="text1"/>
          <w:sz w:val="27"/>
          <w:szCs w:val="27"/>
        </w:rPr>
        <w:t xml:space="preserve">24.6. Озеленение площадки для выгула домашних животных проектируется из </w:t>
      </w:r>
      <w:proofErr w:type="spellStart"/>
      <w:r w:rsidRPr="00206D5A">
        <w:rPr>
          <w:rFonts w:ascii="Times New Roman" w:hAnsi="Times New Roman" w:cs="Times New Roman"/>
          <w:color w:val="000000" w:themeColor="text1"/>
          <w:sz w:val="27"/>
          <w:szCs w:val="27"/>
        </w:rPr>
        <w:t>периметральных</w:t>
      </w:r>
      <w:proofErr w:type="spellEnd"/>
      <w:r w:rsidRPr="00206D5A">
        <w:rPr>
          <w:rFonts w:ascii="Times New Roman" w:hAnsi="Times New Roman" w:cs="Times New Roman"/>
          <w:color w:val="000000" w:themeColor="text1"/>
          <w:sz w:val="27"/>
          <w:szCs w:val="27"/>
        </w:rPr>
        <w:t xml:space="preserve"> плотных посадок высокого кустарника в виде живой изгороди или вертикального озеленения.</w:t>
      </w:r>
    </w:p>
    <w:p w:rsidR="00206D5A" w:rsidRPr="00206D5A" w:rsidRDefault="00206D5A" w:rsidP="00206D5A">
      <w:pPr>
        <w:jc w:val="both"/>
        <w:rPr>
          <w:rFonts w:ascii="Times New Roman" w:hAnsi="Times New Roman" w:cs="Times New Roman"/>
          <w:color w:val="000000" w:themeColor="text1"/>
          <w:sz w:val="27"/>
          <w:szCs w:val="27"/>
        </w:rPr>
      </w:pPr>
      <w:bookmarkStart w:id="295" w:name="sub_1319"/>
      <w:bookmarkEnd w:id="294"/>
      <w:r w:rsidRPr="00206D5A">
        <w:rPr>
          <w:rFonts w:ascii="Times New Roman" w:hAnsi="Times New Roman" w:cs="Times New Roman"/>
          <w:color w:val="000000" w:themeColor="text1"/>
          <w:sz w:val="27"/>
          <w:szCs w:val="27"/>
        </w:rPr>
        <w:t>24.7.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06D5A" w:rsidRPr="00206D5A" w:rsidRDefault="00206D5A" w:rsidP="00206D5A">
      <w:pPr>
        <w:jc w:val="both"/>
        <w:rPr>
          <w:rFonts w:ascii="Times New Roman" w:hAnsi="Times New Roman" w:cs="Times New Roman"/>
          <w:color w:val="000000" w:themeColor="text1"/>
          <w:sz w:val="27"/>
          <w:szCs w:val="27"/>
        </w:rPr>
      </w:pPr>
      <w:bookmarkStart w:id="296" w:name="sub_4110"/>
      <w:bookmarkEnd w:id="295"/>
      <w:r w:rsidRPr="00206D5A">
        <w:rPr>
          <w:rFonts w:ascii="Times New Roman" w:hAnsi="Times New Roman" w:cs="Times New Roman"/>
          <w:color w:val="000000" w:themeColor="text1"/>
          <w:sz w:val="27"/>
          <w:szCs w:val="27"/>
        </w:rPr>
        <w:t>24.8.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bookmarkEnd w:id="29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24.9. В перечень видов работ по содержанию площадок для выгула и дрессировки животных включается: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содержание покрытия в летний и зимний периоды, в том числе: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очистка и подметание территории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мойка территории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посыпка и обработка территории площадки </w:t>
      </w:r>
      <w:proofErr w:type="spellStart"/>
      <w:r w:rsidRPr="00206D5A">
        <w:rPr>
          <w:rFonts w:ascii="Times New Roman" w:hAnsi="Times New Roman" w:cs="Times New Roman"/>
          <w:color w:val="000000" w:themeColor="text1"/>
          <w:sz w:val="27"/>
          <w:szCs w:val="27"/>
        </w:rPr>
        <w:t>противогололедными</w:t>
      </w:r>
      <w:proofErr w:type="spellEnd"/>
      <w:r w:rsidRPr="00206D5A">
        <w:rPr>
          <w:rFonts w:ascii="Times New Roman" w:hAnsi="Times New Roman" w:cs="Times New Roman"/>
          <w:color w:val="000000" w:themeColor="text1"/>
          <w:sz w:val="27"/>
          <w:szCs w:val="27"/>
        </w:rPr>
        <w:t xml:space="preserve"> средствами, безопасными для животных (песок и мелкая гравийная крошка);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текущий ремонт;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содержание элементов благоустройства площадки для выгула и дрессировки животных, в том числе: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наполнение ящика для одноразовых пакетов;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очистка урн;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текущий ремонт.</w:t>
      </w:r>
    </w:p>
    <w:p w:rsidR="00206D5A" w:rsidRPr="00206D5A" w:rsidRDefault="00206D5A" w:rsidP="00206D5A">
      <w:pPr>
        <w:jc w:val="both"/>
        <w:rPr>
          <w:rFonts w:ascii="Times New Roman" w:hAnsi="Times New Roman" w:cs="Times New Roman"/>
          <w:b/>
          <w:color w:val="000000" w:themeColor="text1"/>
          <w:sz w:val="27"/>
          <w:szCs w:val="27"/>
        </w:rPr>
      </w:pPr>
      <w:bookmarkStart w:id="297" w:name="sub_132"/>
      <w:r w:rsidRPr="00206D5A">
        <w:rPr>
          <w:rFonts w:ascii="Times New Roman" w:hAnsi="Times New Roman" w:cs="Times New Roman"/>
          <w:b/>
          <w:color w:val="000000" w:themeColor="text1"/>
          <w:sz w:val="27"/>
          <w:szCs w:val="27"/>
        </w:rPr>
        <w:t>Статья 25. Площадки для автостоянок</w:t>
      </w:r>
    </w:p>
    <w:bookmarkEnd w:id="29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25.1. На общественных и дворовых территориях городского поселения Лянтор размещаются автостоянки и парковки следующих видов: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206D5A">
        <w:rPr>
          <w:rFonts w:ascii="Times New Roman" w:hAnsi="Times New Roman" w:cs="Times New Roman"/>
          <w:color w:val="000000" w:themeColor="text1"/>
          <w:sz w:val="27"/>
          <w:szCs w:val="27"/>
        </w:rPr>
        <w:t>приобъектные</w:t>
      </w:r>
      <w:proofErr w:type="spellEnd"/>
      <w:r w:rsidRPr="00206D5A">
        <w:rPr>
          <w:rFonts w:ascii="Times New Roman" w:hAnsi="Times New Roman" w:cs="Times New Roman"/>
          <w:color w:val="000000" w:themeColor="text1"/>
          <w:sz w:val="27"/>
          <w:szCs w:val="27"/>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площадей и иных объектов улично-дорожной сети и предназначенные для организованной стоянки транспортных средств;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прочие автомобильные стоянки (грузовые, перехватывающие и др.) в специально выделенных и обозначенных знаками и (или) разметкой местах.</w:t>
      </w:r>
    </w:p>
    <w:p w:rsidR="00206D5A" w:rsidRPr="00206D5A" w:rsidRDefault="00206D5A" w:rsidP="00206D5A">
      <w:pPr>
        <w:jc w:val="both"/>
        <w:rPr>
          <w:rFonts w:ascii="Times New Roman" w:hAnsi="Times New Roman" w:cs="Times New Roman"/>
          <w:color w:val="000000" w:themeColor="text1"/>
          <w:sz w:val="27"/>
          <w:szCs w:val="27"/>
        </w:rPr>
      </w:pPr>
      <w:bookmarkStart w:id="298" w:name="sub_1322"/>
      <w:r w:rsidRPr="00206D5A">
        <w:rPr>
          <w:rFonts w:ascii="Times New Roman" w:hAnsi="Times New Roman" w:cs="Times New Roman"/>
          <w:color w:val="000000" w:themeColor="text1"/>
          <w:sz w:val="27"/>
          <w:szCs w:val="27"/>
        </w:rPr>
        <w:t>25.2.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лицензированной проектной организацией, в соответствии с действующим законодательством.</w:t>
      </w:r>
    </w:p>
    <w:p w:rsidR="00206D5A" w:rsidRPr="00206D5A" w:rsidRDefault="00206D5A" w:rsidP="00206D5A">
      <w:pPr>
        <w:jc w:val="both"/>
        <w:rPr>
          <w:rFonts w:ascii="Times New Roman" w:hAnsi="Times New Roman" w:cs="Times New Roman"/>
          <w:color w:val="000000" w:themeColor="text1"/>
          <w:sz w:val="27"/>
          <w:szCs w:val="27"/>
        </w:rPr>
      </w:pPr>
      <w:bookmarkStart w:id="299" w:name="sub_1327"/>
      <w:bookmarkEnd w:id="298"/>
      <w:r w:rsidRPr="00206D5A">
        <w:rPr>
          <w:rFonts w:ascii="Times New Roman" w:hAnsi="Times New Roman" w:cs="Times New Roman"/>
          <w:color w:val="000000" w:themeColor="text1"/>
          <w:sz w:val="27"/>
          <w:szCs w:val="27"/>
        </w:rPr>
        <w:t>25.3. В жилой застройке возможно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на основании утверждаемой администрации городского поселения Лянтор схемы.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206D5A" w:rsidRPr="00206D5A" w:rsidRDefault="00206D5A" w:rsidP="00206D5A">
      <w:pPr>
        <w:jc w:val="both"/>
        <w:rPr>
          <w:rFonts w:ascii="Times New Roman" w:hAnsi="Times New Roman" w:cs="Times New Roman"/>
          <w:color w:val="000000" w:themeColor="text1"/>
          <w:sz w:val="27"/>
          <w:szCs w:val="27"/>
        </w:rPr>
      </w:pPr>
      <w:bookmarkStart w:id="300" w:name="sub_1329"/>
      <w:bookmarkEnd w:id="299"/>
      <w:r w:rsidRPr="00206D5A">
        <w:rPr>
          <w:rFonts w:ascii="Times New Roman" w:hAnsi="Times New Roman" w:cs="Times New Roman"/>
          <w:color w:val="000000" w:themeColor="text1"/>
          <w:sz w:val="27"/>
          <w:szCs w:val="27"/>
        </w:rPr>
        <w:t xml:space="preserve">25.4. Запрещается размещение площадок автостоянок в зоне остановок городского пассажирского транспорта, организация заездов на автостоянки должна быть не ближе 15 метров от конца или начала посадочной площадки. </w:t>
      </w:r>
    </w:p>
    <w:bookmarkEnd w:id="30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25.5. В перечень элементов благоустройства на площадках автостоянок и парковок включается: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206D5A" w:rsidRPr="00206D5A" w:rsidRDefault="00206D5A" w:rsidP="00206D5A">
      <w:pPr>
        <w:jc w:val="both"/>
        <w:rPr>
          <w:rFonts w:ascii="Times New Roman" w:hAnsi="Times New Roman" w:cs="Times New Roman"/>
          <w:color w:val="000000" w:themeColor="text1"/>
          <w:sz w:val="27"/>
          <w:szCs w:val="27"/>
        </w:rPr>
      </w:pPr>
      <w:bookmarkStart w:id="301" w:name="sub_4211"/>
      <w:r w:rsidRPr="00206D5A">
        <w:rPr>
          <w:rFonts w:ascii="Times New Roman" w:hAnsi="Times New Roman" w:cs="Times New Roman"/>
          <w:color w:val="000000" w:themeColor="text1"/>
          <w:sz w:val="27"/>
          <w:szCs w:val="27"/>
        </w:rPr>
        <w:t>25.6. Покрытие площадок необходимо проектировать аналогичным покрытию транспортных проездов.</w:t>
      </w:r>
    </w:p>
    <w:p w:rsidR="00206D5A" w:rsidRPr="00206D5A" w:rsidRDefault="00206D5A" w:rsidP="00206D5A">
      <w:pPr>
        <w:jc w:val="both"/>
        <w:rPr>
          <w:rFonts w:ascii="Times New Roman" w:hAnsi="Times New Roman" w:cs="Times New Roman"/>
          <w:color w:val="000000" w:themeColor="text1"/>
          <w:sz w:val="27"/>
          <w:szCs w:val="27"/>
        </w:rPr>
      </w:pPr>
      <w:bookmarkStart w:id="302" w:name="sub_4213"/>
      <w:bookmarkEnd w:id="301"/>
      <w:r w:rsidRPr="00206D5A">
        <w:rPr>
          <w:rFonts w:ascii="Times New Roman" w:hAnsi="Times New Roman" w:cs="Times New Roman"/>
          <w:color w:val="000000" w:themeColor="text1"/>
          <w:sz w:val="27"/>
          <w:szCs w:val="27"/>
        </w:rPr>
        <w:t>25.7. Разделительные элементы на площадках должны быть выполнены в виде разметки (белых полос), озелененных полос (газонов), контейнерного озеленения.</w:t>
      </w:r>
    </w:p>
    <w:p w:rsidR="00206D5A" w:rsidRPr="00206D5A" w:rsidRDefault="00206D5A" w:rsidP="00206D5A">
      <w:pPr>
        <w:jc w:val="both"/>
        <w:rPr>
          <w:rFonts w:ascii="Times New Roman" w:hAnsi="Times New Roman" w:cs="Times New Roman"/>
          <w:color w:val="000000" w:themeColor="text1"/>
          <w:sz w:val="27"/>
          <w:szCs w:val="27"/>
        </w:rPr>
      </w:pPr>
      <w:bookmarkStart w:id="303" w:name="sub_4214"/>
      <w:bookmarkEnd w:id="302"/>
      <w:r w:rsidRPr="00206D5A">
        <w:rPr>
          <w:rFonts w:ascii="Times New Roman" w:hAnsi="Times New Roman" w:cs="Times New Roman"/>
          <w:color w:val="000000" w:themeColor="text1"/>
          <w:sz w:val="27"/>
          <w:szCs w:val="27"/>
        </w:rPr>
        <w:t>25.8.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206D5A" w:rsidRPr="00206D5A" w:rsidRDefault="00206D5A" w:rsidP="00206D5A">
      <w:pPr>
        <w:jc w:val="both"/>
        <w:rPr>
          <w:rFonts w:ascii="Times New Roman" w:hAnsi="Times New Roman" w:cs="Times New Roman"/>
          <w:color w:val="000000" w:themeColor="text1"/>
          <w:sz w:val="27"/>
          <w:szCs w:val="27"/>
        </w:rPr>
      </w:pPr>
      <w:bookmarkStart w:id="304" w:name="sub_4215"/>
      <w:bookmarkStart w:id="305" w:name="_Hlk128583470"/>
      <w:bookmarkEnd w:id="303"/>
      <w:r w:rsidRPr="00206D5A">
        <w:rPr>
          <w:rFonts w:ascii="Times New Roman" w:hAnsi="Times New Roman" w:cs="Times New Roman"/>
          <w:color w:val="000000" w:themeColor="text1"/>
          <w:sz w:val="27"/>
          <w:szCs w:val="27"/>
        </w:rPr>
        <w:t>25.9. Ответственность за содержание (уборку) парковочных карманов возложена:</w:t>
      </w:r>
    </w:p>
    <w:bookmarkEnd w:id="30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 собственников земельных участков, на территории которых расположены парковочные карманы, либо на их арендаторов (иных правообладателей), если законом или договором не предусмотрено иное;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306" w:name="sub_4216"/>
      <w:r w:rsidRPr="00206D5A">
        <w:rPr>
          <w:rFonts w:ascii="Times New Roman" w:hAnsi="Times New Roman" w:cs="Times New Roman"/>
          <w:color w:val="000000" w:themeColor="text1"/>
          <w:sz w:val="27"/>
          <w:szCs w:val="27"/>
        </w:rPr>
        <w:t>25.10. Уборка парковочных карманов должна осуществляться ежедневно.</w:t>
      </w:r>
    </w:p>
    <w:p w:rsidR="00206D5A" w:rsidRPr="00206D5A" w:rsidRDefault="00206D5A" w:rsidP="00206D5A">
      <w:pPr>
        <w:jc w:val="both"/>
        <w:rPr>
          <w:rFonts w:ascii="Times New Roman" w:hAnsi="Times New Roman" w:cs="Times New Roman"/>
          <w:color w:val="000000" w:themeColor="text1"/>
          <w:sz w:val="27"/>
          <w:szCs w:val="27"/>
        </w:rPr>
      </w:pPr>
      <w:bookmarkStart w:id="307" w:name="sub_4217"/>
      <w:bookmarkEnd w:id="306"/>
      <w:r w:rsidRPr="00206D5A">
        <w:rPr>
          <w:rFonts w:ascii="Times New Roman" w:hAnsi="Times New Roman" w:cs="Times New Roman"/>
          <w:color w:val="000000" w:themeColor="text1"/>
          <w:sz w:val="27"/>
          <w:szCs w:val="27"/>
        </w:rPr>
        <w:t>25.11. Наличие снега, грязи, пыли, снежной массы (в зимний период) на территории парковочных карманов и у основания бортового камня запрещается.</w:t>
      </w:r>
    </w:p>
    <w:bookmarkEnd w:id="305"/>
    <w:bookmarkEnd w:id="30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25.12. При проектировании, строительстве, реконструкции и благоустройстве площадок автостоянок предусматривать установку устройств для зарядки электрического транспорта и видеонаблюдения.</w:t>
      </w:r>
    </w:p>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b/>
          <w:color w:val="000000" w:themeColor="text1"/>
          <w:sz w:val="27"/>
          <w:szCs w:val="27"/>
        </w:rPr>
      </w:pPr>
      <w:bookmarkStart w:id="308" w:name="sub_133"/>
      <w:r w:rsidRPr="00206D5A">
        <w:rPr>
          <w:rFonts w:ascii="Times New Roman" w:hAnsi="Times New Roman" w:cs="Times New Roman"/>
          <w:b/>
          <w:color w:val="000000" w:themeColor="text1"/>
          <w:sz w:val="27"/>
          <w:szCs w:val="27"/>
        </w:rPr>
        <w:t>Статья 26. Площадки хозяйственного назначения</w:t>
      </w:r>
    </w:p>
    <w:p w:rsidR="00206D5A" w:rsidRPr="00206D5A" w:rsidRDefault="00206D5A" w:rsidP="00206D5A">
      <w:pPr>
        <w:jc w:val="both"/>
        <w:rPr>
          <w:rFonts w:ascii="Times New Roman" w:hAnsi="Times New Roman" w:cs="Times New Roman"/>
          <w:color w:val="000000" w:themeColor="text1"/>
          <w:sz w:val="27"/>
          <w:szCs w:val="27"/>
        </w:rPr>
      </w:pPr>
      <w:bookmarkStart w:id="309" w:name="sub_1331"/>
      <w:bookmarkEnd w:id="308"/>
      <w:r w:rsidRPr="00206D5A">
        <w:rPr>
          <w:rFonts w:ascii="Times New Roman" w:hAnsi="Times New Roman" w:cs="Times New Roman"/>
          <w:color w:val="000000" w:themeColor="text1"/>
          <w:sz w:val="27"/>
          <w:szCs w:val="27"/>
        </w:rPr>
        <w:t>26.1. Площадки хозяйственного назначения предусматривают на всех придомовых территориях многоквартирных жилых домов.</w:t>
      </w:r>
    </w:p>
    <w:p w:rsidR="00206D5A" w:rsidRPr="00206D5A" w:rsidRDefault="00206D5A" w:rsidP="00206D5A">
      <w:pPr>
        <w:jc w:val="both"/>
        <w:rPr>
          <w:rFonts w:ascii="Times New Roman" w:hAnsi="Times New Roman" w:cs="Times New Roman"/>
          <w:color w:val="000000" w:themeColor="text1"/>
          <w:sz w:val="27"/>
          <w:szCs w:val="27"/>
        </w:rPr>
      </w:pPr>
      <w:bookmarkStart w:id="310" w:name="sub_1332"/>
      <w:bookmarkEnd w:id="309"/>
      <w:r w:rsidRPr="00206D5A">
        <w:rPr>
          <w:rFonts w:ascii="Times New Roman" w:hAnsi="Times New Roman" w:cs="Times New Roman"/>
          <w:color w:val="000000" w:themeColor="text1"/>
          <w:sz w:val="27"/>
          <w:szCs w:val="27"/>
        </w:rPr>
        <w:lastRenderedPageBreak/>
        <w:t>26.2. Площадки хозяйственного назначения включают в себя площадки для сушки белья, чистки одежды, ковров и предметов домашнего обихода.</w:t>
      </w:r>
    </w:p>
    <w:p w:rsidR="00206D5A" w:rsidRPr="00206D5A" w:rsidRDefault="00206D5A" w:rsidP="00206D5A">
      <w:pPr>
        <w:jc w:val="both"/>
        <w:rPr>
          <w:rFonts w:ascii="Times New Roman" w:hAnsi="Times New Roman" w:cs="Times New Roman"/>
          <w:color w:val="000000" w:themeColor="text1"/>
          <w:sz w:val="27"/>
          <w:szCs w:val="27"/>
        </w:rPr>
      </w:pPr>
      <w:bookmarkStart w:id="311" w:name="sub_1334"/>
      <w:bookmarkEnd w:id="310"/>
      <w:r w:rsidRPr="00206D5A">
        <w:rPr>
          <w:rFonts w:ascii="Times New Roman" w:hAnsi="Times New Roman" w:cs="Times New Roman"/>
          <w:color w:val="000000" w:themeColor="text1"/>
          <w:sz w:val="27"/>
          <w:szCs w:val="27"/>
        </w:rPr>
        <w:t>26.3. Расстояния от площадок для сушки белья не нормируются; от площадок для хозяйственных целей до наиболее удаленного входа в жилое здание</w:t>
      </w:r>
      <w:bookmarkStart w:id="312" w:name="sub_1335"/>
      <w:bookmarkEnd w:id="311"/>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26.4. Площадки хозяйственного назначения должны быть оборудованы столбами с устройством для сушки белья</w:t>
      </w:r>
      <w:bookmarkStart w:id="313" w:name="sub_1336"/>
      <w:bookmarkEnd w:id="312"/>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26.5. На площадках хозяйственного назначения следует предусматривать твердые виды покрытий - асфальтобетон, железобетонные дорожные плиты, мелкоразмерная тротуарная бетонная плитка.</w:t>
      </w:r>
    </w:p>
    <w:p w:rsidR="00206D5A" w:rsidRPr="00206D5A" w:rsidRDefault="00206D5A" w:rsidP="00206D5A">
      <w:pPr>
        <w:jc w:val="both"/>
        <w:rPr>
          <w:rFonts w:ascii="Times New Roman" w:hAnsi="Times New Roman" w:cs="Times New Roman"/>
          <w:color w:val="000000" w:themeColor="text1"/>
          <w:sz w:val="27"/>
          <w:szCs w:val="27"/>
        </w:rPr>
      </w:pPr>
      <w:bookmarkStart w:id="314" w:name="sub_1337"/>
      <w:bookmarkEnd w:id="313"/>
      <w:r w:rsidRPr="00206D5A">
        <w:rPr>
          <w:rFonts w:ascii="Times New Roman" w:hAnsi="Times New Roman" w:cs="Times New Roman"/>
          <w:color w:val="000000" w:themeColor="text1"/>
          <w:sz w:val="27"/>
          <w:szCs w:val="27"/>
        </w:rPr>
        <w:t>26.6. Элементы оборудования должны быть выполнены в соответствии с проектом, надежно закреплены, окрашены влагостойкими красками и соответствовать следующим требованиям:</w:t>
      </w:r>
    </w:p>
    <w:bookmarkEnd w:id="31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деревянные;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бетонные и железобетонные -поверхности должны быть гладкими;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металлические - должны быть надежно соединены;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нагружаемые динамическими воздействиями (стойка для сушки белья, установка для чистки домашних изделий) должны быть проверены на надежность и устойчивость.</w:t>
      </w:r>
    </w:p>
    <w:p w:rsidR="00206D5A" w:rsidRPr="00206D5A" w:rsidRDefault="00206D5A" w:rsidP="00206D5A">
      <w:pPr>
        <w:jc w:val="center"/>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Глава 9. Содержание домашних животных и отлов безнадзорных животных в городском поселении Лянтор</w:t>
      </w:r>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27. Содержание домашних животных и отлов безнадзорных животных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27.1. Содержание и выгул домашних животных и птиц на территории городского поселения осуществляется в порядке, предусмотренном федеральным законодательством, законодательством Ханты-Мансийского автономного округа - Югры.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27.2. При содержании домашних животных владельцам необходимо соблюдать</w:t>
      </w:r>
      <w:r w:rsidRPr="00206D5A">
        <w:rPr>
          <w:rFonts w:ascii="Times New Roman" w:hAnsi="Times New Roman" w:cs="Times New Roman"/>
          <w:color w:val="000000" w:themeColor="text1"/>
          <w:sz w:val="27"/>
          <w:szCs w:val="27"/>
          <w:highlight w:val="yellow"/>
        </w:rPr>
        <w:t xml:space="preserve"> </w:t>
      </w:r>
      <w:r w:rsidRPr="00206D5A">
        <w:rPr>
          <w:rFonts w:ascii="Times New Roman" w:hAnsi="Times New Roman" w:cs="Times New Roman"/>
          <w:color w:val="000000" w:themeColor="text1"/>
          <w:sz w:val="27"/>
          <w:szCs w:val="27"/>
        </w:rPr>
        <w:t>требования к содержанию животных, пресекать проявления со стороны своего домашнего животного агрессии по отношению к окружающим людям и животным, предотвращать причинение их домашними животными вреда жизни и здоровью граждан, их имуществу, а также имуществу юридических лиц.</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27.3. Допускается оставлять собак на короткий период (не более 1 часа) в наморднике (собак высотой в холке до 30 см без намордника) и на привязи в общественных местах (за исключением мест, запрещенных органами местного самоуправления муниципальных образований автономного округа для выгула животных, зарытых помещений общественного пользования).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При временном помещении собаки на привязь в общественном месте необходимо исключить возможность самопроизвольного снятия собаки с привязи, ее нападения на граждан и других животных, обеспечить свободное и безопасное передвижение граждан и проезд транспортных средств.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27.4. При уличном содержании собаки на территории частного домовладения владелец должен обеспечить ей защиту от неблагоприятных погодных условий, содержать ее на привязи, в вольере или в свободном выгуле на огороженной территории, не допуская нахождения собаки за пределами частного домовладения.</w:t>
      </w:r>
    </w:p>
    <w:p w:rsidR="00206D5A" w:rsidRPr="00206D5A" w:rsidRDefault="00206D5A" w:rsidP="00206D5A">
      <w:pPr>
        <w:jc w:val="both"/>
        <w:rPr>
          <w:rFonts w:ascii="Times New Roman" w:hAnsi="Times New Roman" w:cs="Times New Roman"/>
          <w:color w:val="000000" w:themeColor="text1"/>
          <w:sz w:val="27"/>
          <w:szCs w:val="27"/>
        </w:rPr>
      </w:pPr>
      <w:bookmarkStart w:id="315" w:name="sub_311"/>
      <w:r w:rsidRPr="00206D5A">
        <w:rPr>
          <w:rFonts w:ascii="Times New Roman" w:hAnsi="Times New Roman" w:cs="Times New Roman"/>
          <w:color w:val="000000" w:themeColor="text1"/>
          <w:sz w:val="27"/>
          <w:szCs w:val="27"/>
        </w:rPr>
        <w:t>27.5. На территории городского поселения не допускается:</w:t>
      </w:r>
    </w:p>
    <w:bookmarkEnd w:id="31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выпас, а ровно нахождение сельскохозяйственных животных и домашней птицы на объектах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повреждение или уничтожение зеленых насаждений домашними животными и птицами;</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color w:val="000000" w:themeColor="text1"/>
          <w:sz w:val="27"/>
          <w:szCs w:val="27"/>
        </w:rPr>
        <w:t>в) выгуливать собак в общественном месте (на спортивных площадках, детских игровых площадках, на стадионах, на территориях образовательных и медицинских учреждений) без поводка и без намордника;</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color w:val="000000" w:themeColor="text1"/>
          <w:sz w:val="27"/>
          <w:szCs w:val="27"/>
        </w:rPr>
        <w:t>г)</w:t>
      </w:r>
      <w:r w:rsidRPr="00206D5A">
        <w:rPr>
          <w:rFonts w:ascii="Times New Roman" w:hAnsi="Times New Roman" w:cs="Times New Roman"/>
          <w:bCs/>
          <w:color w:val="000000" w:themeColor="text1"/>
          <w:sz w:val="27"/>
          <w:szCs w:val="27"/>
        </w:rPr>
        <w:t xml:space="preserve"> выгуливать собак людям в нетрезвом состоянии, а служебных и бойцовых пород — детям младше 14 лет;</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д) выгуливать собак в местах купания (пляжах) и отдыха людей;</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е) выгул домашних животных, относящихся к семейству псовых (за исключением собак), семейству куньих, семейству енотовых, без шлейки и поводка, предотвращающих побег указанных домашних животных;</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 xml:space="preserve">ж) нахождение собак в помещениях продовольственных магазинов и предприятий общественного питания, оставление их без присмотра; </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з) 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и) не допускается содержание домашних животных в помещениях многоквартирных домов, не являющихся частями квартир и предназначенных для обслуживания более одного жилого и (или) нежилого помещения в этих многоквартирных домах, на придомовых территориях таких домов.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27.6. Юридические и физические лица, индивидуальные предприниматели, оказывающие услуги населению по катанию на лошадях (пони), оленях и других животных, гужевых повозках (санях) обязаны соблюдать нормы действующего федерального законодательства, законодательства Ханты-Мансийского автономного округа - Югры, положения настоящих Правил и иных муниципальных правовых актов.</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lastRenderedPageBreak/>
        <w:t xml:space="preserve">27.8. При выгуле животного, за исключением собаки-проводника, сопровождающей инвалида по зрению, владельцы должны соблюдать следующие требования: </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 xml:space="preserve">а) выводить собак из жилых помещений (домов) и изолированных территорий в общие дворы и на улицу на коротком поводке, в наморднике; </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б) выгуливать собак, на определенных местах (при выгуле собак в ночное время их владельцы должны принимать меры к обеспечению тишины). Нарушение требований настоящей статьи влечет административную ответственность. Постановление Администрации городского поселения Лянтор от 06.05.2020 №384 «Об определении мест, предназначенных для выгула домашних животных на территории городского поселения Лянтор»</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в)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детские и спортивные площадки, а также на прочих территориях общего пользования;</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г) обеспечивать уборку продуктов жизнедеятельности животного в местах и на территориях общего пользования;</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д) не допускать выгул животного вне мест, разрешенных Постановлением указанном в части 27.8 пункт б органа местного самоуправления для выгула животных.</w:t>
      </w:r>
    </w:p>
    <w:p w:rsidR="00206D5A" w:rsidRPr="00206D5A" w:rsidRDefault="00206D5A" w:rsidP="00206D5A">
      <w:pPr>
        <w:jc w:val="both"/>
        <w:rPr>
          <w:rFonts w:ascii="Times New Roman" w:hAnsi="Times New Roman" w:cs="Times New Roman"/>
          <w:color w:val="000000" w:themeColor="text1"/>
          <w:sz w:val="27"/>
          <w:szCs w:val="27"/>
        </w:rPr>
      </w:pPr>
      <w:bookmarkStart w:id="316" w:name="sub_321"/>
      <w:r w:rsidRPr="00206D5A">
        <w:rPr>
          <w:rFonts w:ascii="Times New Roman" w:hAnsi="Times New Roman" w:cs="Times New Roman"/>
          <w:bCs/>
          <w:color w:val="000000" w:themeColor="text1"/>
          <w:sz w:val="27"/>
          <w:szCs w:val="27"/>
        </w:rPr>
        <w:t xml:space="preserve"> </w:t>
      </w:r>
      <w:bookmarkEnd w:id="316"/>
      <w:r w:rsidRPr="00206D5A">
        <w:rPr>
          <w:rFonts w:ascii="Times New Roman" w:hAnsi="Times New Roman" w:cs="Times New Roman"/>
          <w:bCs/>
          <w:color w:val="000000" w:themeColor="text1"/>
          <w:sz w:val="27"/>
          <w:szCs w:val="27"/>
        </w:rPr>
        <w:t xml:space="preserve">27.9. </w:t>
      </w:r>
      <w:r w:rsidRPr="00206D5A">
        <w:rPr>
          <w:rFonts w:ascii="Times New Roman" w:hAnsi="Times New Roman" w:cs="Times New Roman"/>
          <w:color w:val="000000" w:themeColor="text1"/>
          <w:sz w:val="27"/>
          <w:szCs w:val="27"/>
        </w:rPr>
        <w:t>Организации, осуществляющие управление многоквартирными домами, собственники, владельцы зданий, строений и сооружений, земельных участков вправе в целях информирования: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сообщать о наличии на своей территории животных без владельцев в организацию, осуществляющую деятельность по обращению с животными без владельцев, либо в уполномоченный орган Администрации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размещать на видном месте (в жилых домах на досках объявлений в местах общего пользования) для ознакомления граждан в соответствии с настоящим параграфом, адреса и телефоны ветеринарных служб, организаций, осуществляющих деятельность по обращению с животными без владельцев.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27.10. Администрация городского поселения Лянтор, согласно части 4 статьи 2 Закона Ханты-Мансийского АО - Югры от 10 декабря 2019 г. №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наделена  отдельным государственным полномочием по </w:t>
      </w:r>
      <w:r w:rsidRPr="00206D5A">
        <w:rPr>
          <w:rFonts w:ascii="Times New Roman" w:hAnsi="Times New Roman" w:cs="Times New Roman"/>
          <w:color w:val="000000" w:themeColor="text1"/>
          <w:sz w:val="27"/>
          <w:szCs w:val="27"/>
        </w:rPr>
        <w:lastRenderedPageBreak/>
        <w:t>организации мероприятий при осуществлении деятельности по обращению с животными без владельцев, предусмотренных частью 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включающих в себя: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отлов животных без владельцев, в том числе их транспортировку и немедленную передачу в приюты для животных;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возврат животных без владельцев, не проявляющих немотивированной агрессивности, на прежние места их обитания после проведения мероприятий (после содержания в приюте).</w:t>
      </w:r>
    </w:p>
    <w:p w:rsidR="00206D5A" w:rsidRPr="00206D5A" w:rsidRDefault="00206D5A" w:rsidP="00206D5A">
      <w:pPr>
        <w:jc w:val="center"/>
        <w:rPr>
          <w:rFonts w:ascii="Times New Roman" w:hAnsi="Times New Roman" w:cs="Times New Roman"/>
          <w:b/>
          <w:bCs/>
          <w:color w:val="000000" w:themeColor="text1"/>
          <w:sz w:val="27"/>
          <w:szCs w:val="27"/>
        </w:rPr>
      </w:pPr>
      <w:bookmarkStart w:id="317" w:name="sub_900"/>
      <w:r w:rsidRPr="00206D5A">
        <w:rPr>
          <w:rFonts w:ascii="Times New Roman" w:hAnsi="Times New Roman" w:cs="Times New Roman"/>
          <w:b/>
          <w:bCs/>
          <w:color w:val="000000" w:themeColor="text1"/>
          <w:sz w:val="27"/>
          <w:szCs w:val="27"/>
        </w:rPr>
        <w:t>Глава 10. Организация пешеходных коммуникаций, в том числе тротуаров, аллей, дорожек, тропинок, велосипедных дорожек</w:t>
      </w:r>
    </w:p>
    <w:bookmarkEnd w:id="317"/>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28. Пешеходные коммуникации</w:t>
      </w:r>
      <w:r w:rsidRPr="00206D5A">
        <w:rPr>
          <w:rFonts w:ascii="Times New Roman" w:hAnsi="Times New Roman" w:cs="Times New Roman"/>
          <w:b/>
          <w:color w:val="000000" w:themeColor="text1"/>
          <w:sz w:val="27"/>
          <w:szCs w:val="27"/>
        </w:rPr>
        <w:tab/>
      </w:r>
    </w:p>
    <w:p w:rsidR="00206D5A" w:rsidRPr="00206D5A" w:rsidRDefault="00206D5A" w:rsidP="00206D5A">
      <w:pPr>
        <w:jc w:val="both"/>
        <w:rPr>
          <w:rFonts w:ascii="Times New Roman" w:hAnsi="Times New Roman" w:cs="Times New Roman"/>
          <w:color w:val="000000" w:themeColor="text1"/>
          <w:sz w:val="27"/>
          <w:szCs w:val="27"/>
        </w:rPr>
      </w:pPr>
      <w:bookmarkStart w:id="318" w:name="sub_3311"/>
      <w:r w:rsidRPr="00206D5A">
        <w:rPr>
          <w:rFonts w:ascii="Times New Roman" w:hAnsi="Times New Roman" w:cs="Times New Roman"/>
          <w:color w:val="000000" w:themeColor="text1"/>
          <w:sz w:val="27"/>
          <w:szCs w:val="27"/>
        </w:rPr>
        <w:t>28.1. Пешеходные коммуникации обеспечивают пешеходные связи и передвижения на территории городского поселения Лянтор. К пешеходным коммуникациям относят: тротуары, аллеи, дорожки, тропинки.</w:t>
      </w:r>
    </w:p>
    <w:bookmarkEnd w:id="31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МГН.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Пешеходные коммуникации на территории жилой застройки необходимо проектировать с учетом создания основных и второстепенных пешеходных коммуникаций.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206D5A" w:rsidRPr="00206D5A" w:rsidRDefault="00206D5A" w:rsidP="00206D5A">
      <w:pPr>
        <w:jc w:val="both"/>
        <w:rPr>
          <w:rFonts w:ascii="Times New Roman" w:hAnsi="Times New Roman" w:cs="Times New Roman"/>
          <w:color w:val="000000" w:themeColor="text1"/>
          <w:sz w:val="27"/>
          <w:szCs w:val="27"/>
        </w:rPr>
      </w:pPr>
      <w:bookmarkStart w:id="319" w:name="sub_3331"/>
      <w:r w:rsidRPr="00206D5A">
        <w:rPr>
          <w:rFonts w:ascii="Times New Roman" w:hAnsi="Times New Roman" w:cs="Times New Roman"/>
          <w:color w:val="000000" w:themeColor="text1"/>
          <w:sz w:val="27"/>
          <w:szCs w:val="27"/>
        </w:rPr>
        <w:t xml:space="preserve">28.3.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 ч. </w:t>
      </w:r>
      <w:r w:rsidRPr="00206D5A">
        <w:rPr>
          <w:rFonts w:ascii="Times New Roman" w:hAnsi="Times New Roman" w:cs="Times New Roman"/>
          <w:color w:val="000000" w:themeColor="text1"/>
          <w:sz w:val="27"/>
          <w:szCs w:val="27"/>
        </w:rPr>
        <w:lastRenderedPageBreak/>
        <w:t>старые деревья, куски арматуры, лестницы, заброшенные малые архитектурные формы. При необходимости организуется общественное обсуждение.</w:t>
      </w:r>
    </w:p>
    <w:p w:rsidR="00206D5A" w:rsidRPr="00206D5A" w:rsidRDefault="00206D5A" w:rsidP="00206D5A">
      <w:pPr>
        <w:jc w:val="both"/>
        <w:rPr>
          <w:rFonts w:ascii="Times New Roman" w:hAnsi="Times New Roman" w:cs="Times New Roman"/>
          <w:color w:val="000000" w:themeColor="text1"/>
          <w:sz w:val="27"/>
          <w:szCs w:val="27"/>
        </w:rPr>
      </w:pPr>
      <w:bookmarkStart w:id="320" w:name="sub_3351"/>
      <w:bookmarkEnd w:id="319"/>
      <w:r w:rsidRPr="00206D5A">
        <w:rPr>
          <w:rFonts w:ascii="Times New Roman" w:hAnsi="Times New Roman" w:cs="Times New Roman"/>
          <w:color w:val="000000" w:themeColor="text1"/>
          <w:sz w:val="27"/>
          <w:szCs w:val="27"/>
        </w:rPr>
        <w:t>28.4. Исходя из схемы движения пешеходных потоков по маршрутам выделяются участки по следующим типам:</w:t>
      </w:r>
    </w:p>
    <w:bookmarkEnd w:id="32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образованные при проектировании микрорайона и созданные в том числе застройщиком;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стихийно образованные вследствие движения пешеходов по оптимальным для них маршрутам и используемые постоянно;</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стихийно образованные вследствие движения пешеходов по оптимальным для них маршрутам и неиспользуемые в настоящее время.</w:t>
      </w:r>
    </w:p>
    <w:p w:rsidR="00206D5A" w:rsidRPr="00206D5A" w:rsidRDefault="00206D5A" w:rsidP="00206D5A">
      <w:pPr>
        <w:jc w:val="both"/>
        <w:rPr>
          <w:rFonts w:ascii="Times New Roman" w:hAnsi="Times New Roman" w:cs="Times New Roman"/>
          <w:color w:val="000000" w:themeColor="text1"/>
          <w:sz w:val="27"/>
          <w:szCs w:val="27"/>
        </w:rPr>
      </w:pPr>
      <w:bookmarkStart w:id="321" w:name="sub_3361"/>
      <w:r w:rsidRPr="00206D5A">
        <w:rPr>
          <w:rFonts w:ascii="Times New Roman" w:hAnsi="Times New Roman" w:cs="Times New Roman"/>
          <w:color w:val="000000" w:themeColor="text1"/>
          <w:sz w:val="27"/>
          <w:szCs w:val="27"/>
        </w:rPr>
        <w:t>28.5. В составе комплекса работ по благоустройству проводится осмотр действующих и заброшенных пешеходных маршрутов, инвентаризация бесхозных объектов.</w:t>
      </w:r>
    </w:p>
    <w:p w:rsidR="00206D5A" w:rsidRPr="00206D5A" w:rsidRDefault="00206D5A" w:rsidP="00206D5A">
      <w:pPr>
        <w:jc w:val="both"/>
        <w:rPr>
          <w:rFonts w:ascii="Times New Roman" w:hAnsi="Times New Roman" w:cs="Times New Roman"/>
          <w:color w:val="000000" w:themeColor="text1"/>
          <w:sz w:val="27"/>
          <w:szCs w:val="27"/>
        </w:rPr>
      </w:pPr>
      <w:bookmarkStart w:id="322" w:name="sub_3371"/>
      <w:bookmarkEnd w:id="321"/>
      <w:r w:rsidRPr="00206D5A">
        <w:rPr>
          <w:rFonts w:ascii="Times New Roman" w:hAnsi="Times New Roman" w:cs="Times New Roman"/>
          <w:color w:val="000000" w:themeColor="text1"/>
          <w:sz w:val="27"/>
          <w:szCs w:val="27"/>
        </w:rPr>
        <w:t>28.6. 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206D5A" w:rsidRPr="00206D5A" w:rsidRDefault="00206D5A" w:rsidP="00206D5A">
      <w:pPr>
        <w:jc w:val="both"/>
        <w:rPr>
          <w:rFonts w:ascii="Times New Roman" w:hAnsi="Times New Roman" w:cs="Times New Roman"/>
          <w:color w:val="000000" w:themeColor="text1"/>
          <w:sz w:val="27"/>
          <w:szCs w:val="27"/>
        </w:rPr>
      </w:pPr>
      <w:bookmarkStart w:id="323" w:name="sub_3381"/>
      <w:bookmarkEnd w:id="322"/>
      <w:r w:rsidRPr="00206D5A">
        <w:rPr>
          <w:rFonts w:ascii="Times New Roman" w:hAnsi="Times New Roman" w:cs="Times New Roman"/>
          <w:color w:val="000000" w:themeColor="text1"/>
          <w:sz w:val="27"/>
          <w:szCs w:val="27"/>
        </w:rPr>
        <w:t>28.7.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06D5A" w:rsidRPr="00206D5A" w:rsidRDefault="00206D5A" w:rsidP="00206D5A">
      <w:pPr>
        <w:jc w:val="both"/>
        <w:rPr>
          <w:rFonts w:ascii="Times New Roman" w:hAnsi="Times New Roman" w:cs="Times New Roman"/>
          <w:color w:val="000000" w:themeColor="text1"/>
          <w:sz w:val="27"/>
          <w:szCs w:val="27"/>
        </w:rPr>
      </w:pPr>
      <w:bookmarkStart w:id="324" w:name="sub_3391"/>
      <w:bookmarkEnd w:id="323"/>
      <w:r w:rsidRPr="00206D5A">
        <w:rPr>
          <w:rFonts w:ascii="Times New Roman" w:hAnsi="Times New Roman" w:cs="Times New Roman"/>
          <w:color w:val="000000" w:themeColor="text1"/>
          <w:sz w:val="27"/>
          <w:szCs w:val="27"/>
        </w:rPr>
        <w:t>28.8.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206D5A" w:rsidRPr="00206D5A" w:rsidRDefault="00206D5A" w:rsidP="00206D5A">
      <w:pPr>
        <w:jc w:val="both"/>
        <w:rPr>
          <w:rFonts w:ascii="Times New Roman" w:hAnsi="Times New Roman" w:cs="Times New Roman"/>
          <w:color w:val="000000" w:themeColor="text1"/>
          <w:sz w:val="27"/>
          <w:szCs w:val="27"/>
        </w:rPr>
      </w:pPr>
      <w:bookmarkStart w:id="325" w:name="sub_3310"/>
      <w:bookmarkEnd w:id="324"/>
      <w:r w:rsidRPr="00206D5A">
        <w:rPr>
          <w:rFonts w:ascii="Times New Roman" w:hAnsi="Times New Roman" w:cs="Times New Roman"/>
          <w:color w:val="000000" w:themeColor="text1"/>
          <w:sz w:val="27"/>
          <w:szCs w:val="27"/>
        </w:rPr>
        <w:t>28.9. При создании пешеходных тротуаров учитывается следующее:</w:t>
      </w:r>
    </w:p>
    <w:bookmarkEnd w:id="32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206D5A" w:rsidRPr="00206D5A" w:rsidRDefault="00206D5A" w:rsidP="00206D5A">
      <w:pPr>
        <w:jc w:val="both"/>
        <w:rPr>
          <w:rFonts w:ascii="Times New Roman" w:hAnsi="Times New Roman" w:cs="Times New Roman"/>
          <w:color w:val="000000" w:themeColor="text1"/>
          <w:sz w:val="27"/>
          <w:szCs w:val="27"/>
        </w:rPr>
      </w:pPr>
      <w:bookmarkStart w:id="326" w:name="sub_33110"/>
      <w:r w:rsidRPr="00206D5A">
        <w:rPr>
          <w:rFonts w:ascii="Times New Roman" w:hAnsi="Times New Roman" w:cs="Times New Roman"/>
          <w:color w:val="000000" w:themeColor="text1"/>
          <w:sz w:val="27"/>
          <w:szCs w:val="27"/>
        </w:rPr>
        <w:t>28.10. Покрытие пешеходных дорожек предусматривается удобным при ходьбе и устойчивым к износу.</w:t>
      </w:r>
    </w:p>
    <w:p w:rsidR="00206D5A" w:rsidRPr="00206D5A" w:rsidRDefault="00206D5A" w:rsidP="00206D5A">
      <w:pPr>
        <w:jc w:val="both"/>
        <w:rPr>
          <w:rFonts w:ascii="Times New Roman" w:hAnsi="Times New Roman" w:cs="Times New Roman"/>
          <w:color w:val="000000" w:themeColor="text1"/>
          <w:sz w:val="27"/>
          <w:szCs w:val="27"/>
        </w:rPr>
      </w:pPr>
      <w:bookmarkStart w:id="327" w:name="sub_3312"/>
      <w:bookmarkEnd w:id="326"/>
      <w:r w:rsidRPr="00206D5A">
        <w:rPr>
          <w:rFonts w:ascii="Times New Roman" w:hAnsi="Times New Roman" w:cs="Times New Roman"/>
          <w:color w:val="000000" w:themeColor="text1"/>
          <w:sz w:val="27"/>
          <w:szCs w:val="27"/>
        </w:rPr>
        <w:lastRenderedPageBreak/>
        <w:t>28.11.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206D5A" w:rsidRPr="00206D5A" w:rsidRDefault="00206D5A" w:rsidP="00206D5A">
      <w:pPr>
        <w:jc w:val="both"/>
        <w:rPr>
          <w:rFonts w:ascii="Times New Roman" w:hAnsi="Times New Roman" w:cs="Times New Roman"/>
          <w:color w:val="000000" w:themeColor="text1"/>
          <w:sz w:val="27"/>
          <w:szCs w:val="27"/>
        </w:rPr>
      </w:pPr>
      <w:bookmarkStart w:id="328" w:name="sub_3313"/>
      <w:bookmarkEnd w:id="327"/>
      <w:r w:rsidRPr="00206D5A">
        <w:rPr>
          <w:rFonts w:ascii="Times New Roman" w:hAnsi="Times New Roman" w:cs="Times New Roman"/>
          <w:color w:val="000000" w:themeColor="text1"/>
          <w:sz w:val="27"/>
          <w:szCs w:val="27"/>
        </w:rPr>
        <w:t xml:space="preserve">28.12. Пешеходные маршруты в составе общественных и </w:t>
      </w:r>
      <w:proofErr w:type="spellStart"/>
      <w:r w:rsidRPr="00206D5A">
        <w:rPr>
          <w:rFonts w:ascii="Times New Roman" w:hAnsi="Times New Roman" w:cs="Times New Roman"/>
          <w:color w:val="000000" w:themeColor="text1"/>
          <w:sz w:val="27"/>
          <w:szCs w:val="27"/>
        </w:rPr>
        <w:t>полуприватных</w:t>
      </w:r>
      <w:proofErr w:type="spellEnd"/>
      <w:r w:rsidRPr="00206D5A">
        <w:rPr>
          <w:rFonts w:ascii="Times New Roman" w:hAnsi="Times New Roman" w:cs="Times New Roman"/>
          <w:color w:val="000000" w:themeColor="text1"/>
          <w:sz w:val="27"/>
          <w:szCs w:val="27"/>
        </w:rPr>
        <w:t xml:space="preserve"> пространств предусматриваются хорошо просматриваемыми на всем протяжении из окон жилых домов.</w:t>
      </w:r>
    </w:p>
    <w:p w:rsidR="00206D5A" w:rsidRPr="00206D5A" w:rsidRDefault="00206D5A" w:rsidP="00206D5A">
      <w:pPr>
        <w:jc w:val="both"/>
        <w:rPr>
          <w:rFonts w:ascii="Times New Roman" w:hAnsi="Times New Roman" w:cs="Times New Roman"/>
          <w:color w:val="000000" w:themeColor="text1"/>
          <w:sz w:val="27"/>
          <w:szCs w:val="27"/>
        </w:rPr>
      </w:pPr>
      <w:bookmarkStart w:id="329" w:name="sub_3314"/>
      <w:bookmarkEnd w:id="328"/>
      <w:r w:rsidRPr="00206D5A">
        <w:rPr>
          <w:rFonts w:ascii="Times New Roman" w:hAnsi="Times New Roman" w:cs="Times New Roman"/>
          <w:color w:val="000000" w:themeColor="text1"/>
          <w:sz w:val="27"/>
          <w:szCs w:val="27"/>
        </w:rPr>
        <w:t>28.13. Пешеходные маршруты обеспечиваются освещением.</w:t>
      </w:r>
    </w:p>
    <w:p w:rsidR="00206D5A" w:rsidRPr="00206D5A" w:rsidRDefault="00206D5A" w:rsidP="00206D5A">
      <w:pPr>
        <w:jc w:val="both"/>
        <w:rPr>
          <w:rFonts w:ascii="Times New Roman" w:hAnsi="Times New Roman" w:cs="Times New Roman"/>
          <w:color w:val="000000" w:themeColor="text1"/>
          <w:sz w:val="27"/>
          <w:szCs w:val="27"/>
        </w:rPr>
      </w:pPr>
      <w:bookmarkStart w:id="330" w:name="sub_3315"/>
      <w:bookmarkEnd w:id="329"/>
      <w:r w:rsidRPr="00206D5A">
        <w:rPr>
          <w:rFonts w:ascii="Times New Roman" w:hAnsi="Times New Roman" w:cs="Times New Roman"/>
          <w:color w:val="000000" w:themeColor="text1"/>
          <w:sz w:val="27"/>
          <w:szCs w:val="27"/>
        </w:rPr>
        <w:t>28.14.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331" w:name="sub_3316"/>
      <w:bookmarkEnd w:id="330"/>
      <w:r w:rsidRPr="00206D5A">
        <w:rPr>
          <w:rFonts w:ascii="Times New Roman" w:hAnsi="Times New Roman" w:cs="Times New Roman"/>
          <w:color w:val="000000" w:themeColor="text1"/>
          <w:sz w:val="27"/>
          <w:szCs w:val="27"/>
        </w:rPr>
        <w:t>28.15. При планировании пешеходных маршрутов создаются места для кратковременного отдыха (скамейки и пр.) для маломобильных групп населения.</w:t>
      </w:r>
    </w:p>
    <w:p w:rsidR="00206D5A" w:rsidRPr="00206D5A" w:rsidRDefault="00206D5A" w:rsidP="00206D5A">
      <w:pPr>
        <w:jc w:val="both"/>
        <w:rPr>
          <w:rFonts w:ascii="Times New Roman" w:hAnsi="Times New Roman" w:cs="Times New Roman"/>
          <w:color w:val="000000" w:themeColor="text1"/>
          <w:sz w:val="27"/>
          <w:szCs w:val="27"/>
        </w:rPr>
      </w:pPr>
      <w:bookmarkStart w:id="332" w:name="sub_3317"/>
      <w:bookmarkEnd w:id="331"/>
      <w:r w:rsidRPr="00206D5A">
        <w:rPr>
          <w:rFonts w:ascii="Times New Roman" w:hAnsi="Times New Roman" w:cs="Times New Roman"/>
          <w:color w:val="000000" w:themeColor="text1"/>
          <w:sz w:val="27"/>
          <w:szCs w:val="27"/>
        </w:rPr>
        <w:t>28.16.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206D5A" w:rsidRPr="00206D5A" w:rsidRDefault="00206D5A" w:rsidP="00206D5A">
      <w:pPr>
        <w:jc w:val="both"/>
        <w:rPr>
          <w:rFonts w:ascii="Times New Roman" w:hAnsi="Times New Roman" w:cs="Times New Roman"/>
          <w:color w:val="000000" w:themeColor="text1"/>
          <w:sz w:val="27"/>
          <w:szCs w:val="27"/>
        </w:rPr>
      </w:pPr>
      <w:bookmarkStart w:id="333" w:name="sub_4318"/>
      <w:bookmarkEnd w:id="332"/>
      <w:r w:rsidRPr="00206D5A">
        <w:rPr>
          <w:rFonts w:ascii="Times New Roman" w:hAnsi="Times New Roman" w:cs="Times New Roman"/>
          <w:color w:val="000000" w:themeColor="text1"/>
          <w:sz w:val="27"/>
          <w:szCs w:val="27"/>
        </w:rPr>
        <w:t>28.17. Пешеходные маршруты озеленяются.</w:t>
      </w:r>
    </w:p>
    <w:p w:rsidR="00206D5A" w:rsidRPr="00206D5A" w:rsidRDefault="00206D5A" w:rsidP="00206D5A">
      <w:pPr>
        <w:jc w:val="both"/>
        <w:rPr>
          <w:rFonts w:ascii="Times New Roman" w:hAnsi="Times New Roman" w:cs="Times New Roman"/>
          <w:color w:val="000000" w:themeColor="text1"/>
          <w:sz w:val="27"/>
          <w:szCs w:val="27"/>
        </w:rPr>
      </w:pPr>
      <w:bookmarkStart w:id="334" w:name="sub_4319"/>
      <w:bookmarkEnd w:id="333"/>
      <w:r w:rsidRPr="00206D5A">
        <w:rPr>
          <w:rFonts w:ascii="Times New Roman" w:hAnsi="Times New Roman" w:cs="Times New Roman"/>
          <w:color w:val="000000" w:themeColor="text1"/>
          <w:sz w:val="27"/>
          <w:szCs w:val="27"/>
        </w:rPr>
        <w:t>28.18.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06D5A" w:rsidRPr="00206D5A" w:rsidRDefault="00206D5A" w:rsidP="00206D5A">
      <w:pPr>
        <w:jc w:val="both"/>
        <w:rPr>
          <w:rFonts w:ascii="Times New Roman" w:hAnsi="Times New Roman" w:cs="Times New Roman"/>
          <w:color w:val="000000" w:themeColor="text1"/>
          <w:sz w:val="27"/>
          <w:szCs w:val="27"/>
        </w:rPr>
      </w:pPr>
      <w:bookmarkStart w:id="335" w:name="sub_4321"/>
      <w:bookmarkEnd w:id="334"/>
      <w:r w:rsidRPr="00206D5A">
        <w:rPr>
          <w:rFonts w:ascii="Times New Roman" w:hAnsi="Times New Roman" w:cs="Times New Roman"/>
          <w:color w:val="000000" w:themeColor="text1"/>
          <w:sz w:val="27"/>
          <w:szCs w:val="27"/>
        </w:rPr>
        <w:t>28.19. Во всех случаях пересечения основных пешеходных коммуникаций с транспортными проездами предусматривается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w:t>
      </w:r>
    </w:p>
    <w:p w:rsidR="00206D5A" w:rsidRPr="00206D5A" w:rsidRDefault="00206D5A" w:rsidP="00206D5A">
      <w:pPr>
        <w:jc w:val="both"/>
        <w:rPr>
          <w:rFonts w:ascii="Times New Roman" w:hAnsi="Times New Roman" w:cs="Times New Roman"/>
          <w:color w:val="000000" w:themeColor="text1"/>
          <w:sz w:val="27"/>
          <w:szCs w:val="27"/>
        </w:rPr>
      </w:pPr>
      <w:bookmarkStart w:id="336" w:name="sub_4322"/>
      <w:bookmarkEnd w:id="335"/>
      <w:r w:rsidRPr="00206D5A">
        <w:rPr>
          <w:rFonts w:ascii="Times New Roman" w:hAnsi="Times New Roman" w:cs="Times New Roman"/>
          <w:color w:val="000000" w:themeColor="text1"/>
          <w:sz w:val="27"/>
          <w:szCs w:val="27"/>
        </w:rPr>
        <w:t>28.20.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06D5A" w:rsidRPr="00206D5A" w:rsidRDefault="00206D5A" w:rsidP="00206D5A">
      <w:pPr>
        <w:jc w:val="both"/>
        <w:rPr>
          <w:rFonts w:ascii="Times New Roman" w:hAnsi="Times New Roman" w:cs="Times New Roman"/>
          <w:color w:val="000000" w:themeColor="text1"/>
          <w:sz w:val="27"/>
          <w:szCs w:val="27"/>
        </w:rPr>
      </w:pPr>
      <w:bookmarkStart w:id="337" w:name="sub_4323"/>
      <w:bookmarkEnd w:id="336"/>
      <w:r w:rsidRPr="00206D5A">
        <w:rPr>
          <w:rFonts w:ascii="Times New Roman" w:hAnsi="Times New Roman" w:cs="Times New Roman"/>
          <w:color w:val="000000" w:themeColor="text1"/>
          <w:sz w:val="27"/>
          <w:szCs w:val="27"/>
        </w:rPr>
        <w:t>28.21.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метров.</w:t>
      </w:r>
    </w:p>
    <w:p w:rsidR="00206D5A" w:rsidRPr="00206D5A" w:rsidRDefault="00206D5A" w:rsidP="00206D5A">
      <w:pPr>
        <w:jc w:val="both"/>
        <w:rPr>
          <w:rFonts w:ascii="Times New Roman" w:hAnsi="Times New Roman" w:cs="Times New Roman"/>
          <w:color w:val="000000" w:themeColor="text1"/>
          <w:sz w:val="27"/>
          <w:szCs w:val="27"/>
        </w:rPr>
      </w:pPr>
      <w:bookmarkStart w:id="338" w:name="sub_4324"/>
      <w:bookmarkEnd w:id="337"/>
      <w:r w:rsidRPr="00206D5A">
        <w:rPr>
          <w:rFonts w:ascii="Times New Roman" w:hAnsi="Times New Roman" w:cs="Times New Roman"/>
          <w:color w:val="000000" w:themeColor="text1"/>
          <w:sz w:val="27"/>
          <w:szCs w:val="27"/>
        </w:rPr>
        <w:t>28.22. Перечень элементов благоустройства на территории второстепенных пешеходных коммуникаций включает различные виды покрытия.</w:t>
      </w:r>
    </w:p>
    <w:p w:rsidR="00206D5A" w:rsidRPr="00206D5A" w:rsidRDefault="00206D5A" w:rsidP="00206D5A">
      <w:pPr>
        <w:jc w:val="both"/>
        <w:rPr>
          <w:rFonts w:ascii="Times New Roman" w:hAnsi="Times New Roman" w:cs="Times New Roman"/>
          <w:color w:val="000000" w:themeColor="text1"/>
          <w:sz w:val="27"/>
          <w:szCs w:val="27"/>
        </w:rPr>
      </w:pPr>
      <w:bookmarkStart w:id="339" w:name="sub_4325"/>
      <w:bookmarkEnd w:id="338"/>
      <w:r w:rsidRPr="00206D5A">
        <w:rPr>
          <w:rFonts w:ascii="Times New Roman" w:hAnsi="Times New Roman" w:cs="Times New Roman"/>
          <w:color w:val="000000" w:themeColor="text1"/>
          <w:sz w:val="27"/>
          <w:szCs w:val="27"/>
        </w:rPr>
        <w:lastRenderedPageBreak/>
        <w:t>28.23. На дорожках скверов, бульваров, парков населенного пункта предусматриваются твердые виды покрытия с элементами сопряжения.</w:t>
      </w:r>
    </w:p>
    <w:p w:rsidR="00206D5A" w:rsidRPr="00206D5A" w:rsidRDefault="00206D5A" w:rsidP="00206D5A">
      <w:pPr>
        <w:jc w:val="both"/>
        <w:rPr>
          <w:rFonts w:ascii="Times New Roman" w:hAnsi="Times New Roman" w:cs="Times New Roman"/>
          <w:color w:val="000000" w:themeColor="text1"/>
          <w:sz w:val="27"/>
          <w:szCs w:val="27"/>
        </w:rPr>
      </w:pPr>
      <w:bookmarkStart w:id="340" w:name="sub_4326"/>
      <w:bookmarkEnd w:id="339"/>
      <w:r w:rsidRPr="00206D5A">
        <w:rPr>
          <w:rFonts w:ascii="Times New Roman" w:hAnsi="Times New Roman" w:cs="Times New Roman"/>
          <w:color w:val="000000" w:themeColor="text1"/>
          <w:sz w:val="27"/>
          <w:szCs w:val="27"/>
        </w:rPr>
        <w:t>28.24.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206D5A" w:rsidRPr="00206D5A" w:rsidRDefault="00206D5A" w:rsidP="00206D5A">
      <w:pPr>
        <w:jc w:val="both"/>
        <w:rPr>
          <w:rFonts w:ascii="Times New Roman" w:hAnsi="Times New Roman" w:cs="Times New Roman"/>
          <w:color w:val="000000" w:themeColor="text1"/>
          <w:sz w:val="27"/>
          <w:szCs w:val="27"/>
        </w:rPr>
      </w:pPr>
      <w:bookmarkStart w:id="341" w:name="sub_4331"/>
      <w:bookmarkEnd w:id="340"/>
      <w:r w:rsidRPr="00206D5A">
        <w:rPr>
          <w:rFonts w:ascii="Times New Roman" w:hAnsi="Times New Roman" w:cs="Times New Roman"/>
          <w:color w:val="000000" w:themeColor="text1"/>
          <w:sz w:val="27"/>
          <w:szCs w:val="27"/>
        </w:rPr>
        <w:t>28.25. 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контейнерных площадок; детских площадок; площадок для выгула собак, в том числе собак-поводырей; площадок и зон тихого отдыха.</w:t>
      </w:r>
    </w:p>
    <w:p w:rsidR="00206D5A" w:rsidRPr="00206D5A" w:rsidRDefault="00206D5A" w:rsidP="00206D5A">
      <w:pPr>
        <w:jc w:val="both"/>
        <w:rPr>
          <w:rFonts w:ascii="Times New Roman" w:hAnsi="Times New Roman" w:cs="Times New Roman"/>
          <w:color w:val="000000" w:themeColor="text1"/>
          <w:sz w:val="27"/>
          <w:szCs w:val="27"/>
        </w:rPr>
      </w:pPr>
      <w:bookmarkStart w:id="342" w:name="sub_4342"/>
      <w:bookmarkEnd w:id="341"/>
      <w:r w:rsidRPr="00206D5A">
        <w:rPr>
          <w:rFonts w:ascii="Times New Roman" w:hAnsi="Times New Roman" w:cs="Times New Roman"/>
          <w:color w:val="000000" w:themeColor="text1"/>
          <w:sz w:val="27"/>
          <w:szCs w:val="27"/>
        </w:rPr>
        <w:t>28.26. Зимой при обледенении дорожки необходимо посыпать песком или другими противоскользящими материалами.</w:t>
      </w:r>
    </w:p>
    <w:p w:rsidR="00206D5A" w:rsidRPr="00206D5A" w:rsidRDefault="00206D5A" w:rsidP="00206D5A">
      <w:pPr>
        <w:jc w:val="both"/>
        <w:rPr>
          <w:rFonts w:ascii="Times New Roman" w:hAnsi="Times New Roman" w:cs="Times New Roman"/>
          <w:color w:val="000000" w:themeColor="text1"/>
          <w:sz w:val="27"/>
          <w:szCs w:val="27"/>
        </w:rPr>
      </w:pPr>
      <w:bookmarkStart w:id="343" w:name="sub_4343"/>
      <w:bookmarkEnd w:id="342"/>
      <w:r w:rsidRPr="00206D5A">
        <w:rPr>
          <w:rFonts w:ascii="Times New Roman" w:hAnsi="Times New Roman" w:cs="Times New Roman"/>
          <w:color w:val="000000" w:themeColor="text1"/>
          <w:sz w:val="27"/>
          <w:szCs w:val="27"/>
        </w:rPr>
        <w:t>28.27. На парковых дорожках необходимо производить очистку от снега. Снег сгребается рыхлым, до слеживания. На дорожках с интенсивным движением снег должен сгребаться после каждого снегопада.</w:t>
      </w:r>
    </w:p>
    <w:p w:rsidR="00206D5A" w:rsidRPr="00206D5A" w:rsidRDefault="00206D5A" w:rsidP="00206D5A">
      <w:pPr>
        <w:jc w:val="both"/>
        <w:rPr>
          <w:rFonts w:ascii="Times New Roman" w:hAnsi="Times New Roman" w:cs="Times New Roman"/>
          <w:color w:val="000000" w:themeColor="text1"/>
          <w:sz w:val="27"/>
          <w:szCs w:val="27"/>
        </w:rPr>
      </w:pPr>
      <w:bookmarkStart w:id="344" w:name="sub_4344"/>
      <w:bookmarkEnd w:id="343"/>
      <w:r w:rsidRPr="00206D5A">
        <w:rPr>
          <w:rFonts w:ascii="Times New Roman" w:hAnsi="Times New Roman" w:cs="Times New Roman"/>
          <w:color w:val="000000" w:themeColor="text1"/>
          <w:sz w:val="27"/>
          <w:szCs w:val="27"/>
        </w:rPr>
        <w:t>28.28. На щебеночных дорожках необходимо убирать снег с помощью щеточных снегоочистителей можно при температуре ниже -5 °C, чтобы не вызвать их разрушения.</w:t>
      </w:r>
    </w:p>
    <w:p w:rsidR="00206D5A" w:rsidRPr="00206D5A" w:rsidRDefault="00206D5A" w:rsidP="00206D5A">
      <w:pPr>
        <w:jc w:val="center"/>
        <w:rPr>
          <w:rFonts w:ascii="Times New Roman" w:hAnsi="Times New Roman" w:cs="Times New Roman"/>
          <w:b/>
          <w:bCs/>
          <w:color w:val="000000" w:themeColor="text1"/>
          <w:sz w:val="27"/>
          <w:szCs w:val="27"/>
        </w:rPr>
      </w:pPr>
      <w:bookmarkStart w:id="345" w:name="sub_901"/>
      <w:bookmarkEnd w:id="344"/>
      <w:r w:rsidRPr="00206D5A">
        <w:rPr>
          <w:rFonts w:ascii="Times New Roman" w:hAnsi="Times New Roman" w:cs="Times New Roman"/>
          <w:b/>
          <w:bCs/>
          <w:color w:val="000000" w:themeColor="text1"/>
          <w:sz w:val="27"/>
          <w:szCs w:val="27"/>
        </w:rPr>
        <w:t>Глава 11. Особые требования к доступности среды жизнедеятельности для инвалидов и маломобильных групп населения</w:t>
      </w:r>
      <w:bookmarkEnd w:id="345"/>
    </w:p>
    <w:p w:rsidR="00206D5A" w:rsidRPr="00206D5A" w:rsidRDefault="00206D5A" w:rsidP="00206D5A">
      <w:pPr>
        <w:jc w:val="both"/>
        <w:rPr>
          <w:rFonts w:ascii="Times New Roman" w:hAnsi="Times New Roman" w:cs="Times New Roman"/>
          <w:b/>
          <w:color w:val="000000" w:themeColor="text1"/>
          <w:sz w:val="27"/>
          <w:szCs w:val="27"/>
        </w:rPr>
      </w:pPr>
      <w:bookmarkStart w:id="346" w:name="sub_136"/>
      <w:r w:rsidRPr="00206D5A">
        <w:rPr>
          <w:rFonts w:ascii="Times New Roman" w:hAnsi="Times New Roman" w:cs="Times New Roman"/>
          <w:b/>
          <w:color w:val="000000" w:themeColor="text1"/>
          <w:sz w:val="27"/>
          <w:szCs w:val="27"/>
        </w:rPr>
        <w:t>Статья 29. Обеспечения беспрепятственного передвижения инвалидов и других маломобильных групп населения</w:t>
      </w:r>
    </w:p>
    <w:p w:rsidR="00206D5A" w:rsidRPr="00206D5A" w:rsidRDefault="00206D5A" w:rsidP="00206D5A">
      <w:pPr>
        <w:jc w:val="both"/>
        <w:rPr>
          <w:rFonts w:ascii="Times New Roman" w:hAnsi="Times New Roman" w:cs="Times New Roman"/>
          <w:color w:val="000000" w:themeColor="text1"/>
          <w:sz w:val="27"/>
          <w:szCs w:val="27"/>
        </w:rPr>
      </w:pPr>
      <w:bookmarkStart w:id="347" w:name="sub_1361"/>
      <w:bookmarkEnd w:id="346"/>
      <w:r w:rsidRPr="00206D5A">
        <w:rPr>
          <w:rFonts w:ascii="Times New Roman" w:hAnsi="Times New Roman" w:cs="Times New Roman"/>
          <w:color w:val="000000" w:themeColor="text1"/>
          <w:sz w:val="27"/>
          <w:szCs w:val="27"/>
        </w:rPr>
        <w:t>29.1.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29.2. При проектировании объектов благоустройства жилой среды, улиц и дорог, объектов культурно-бытового обслуживания, должны быть предусмотрены условия беспрепятственного, безопасного и удобного передвижения маломобильных групп населения, оснащение этих объектов элементами и техническими средствами, способствующими передвижению, в соответствии с действующими нормами и требованиями (Приказ от 25.12.2012 № 627 «Об утверждении методики позволяющей объективизировать и систематизировать </w:t>
      </w:r>
      <w:r w:rsidRPr="00206D5A">
        <w:rPr>
          <w:rFonts w:ascii="Times New Roman" w:hAnsi="Times New Roman" w:cs="Times New Roman"/>
          <w:color w:val="000000" w:themeColor="text1"/>
          <w:sz w:val="27"/>
          <w:szCs w:val="27"/>
        </w:rPr>
        <w:lastRenderedPageBreak/>
        <w:t>доступность объектов и услуг в приоритетных сферах жизнедеятельности для инвалидов и других маломобильных групп населения, с возможностью учёта региональной специфики»).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29.3. Строительство или установка технических средств и оборудования способствующих передвижению маломобильных групп населения, в соответствии с действующими строительными нормами и правилами, и утвержденной проектной документацией является обязанностью заказчика (застройщика) при новом строительстве, капитальном ремонте или реконструкции объектов.</w:t>
      </w:r>
    </w:p>
    <w:p w:rsidR="00206D5A" w:rsidRPr="00206D5A" w:rsidRDefault="00206D5A" w:rsidP="00206D5A">
      <w:pPr>
        <w:jc w:val="center"/>
        <w:rPr>
          <w:rFonts w:ascii="Times New Roman" w:hAnsi="Times New Roman" w:cs="Times New Roman"/>
          <w:b/>
          <w:color w:val="000000" w:themeColor="text1"/>
          <w:sz w:val="27"/>
          <w:szCs w:val="27"/>
        </w:rPr>
      </w:pPr>
      <w:bookmarkStart w:id="348" w:name="sub_911"/>
      <w:bookmarkEnd w:id="347"/>
      <w:r w:rsidRPr="00206D5A">
        <w:rPr>
          <w:rFonts w:ascii="Times New Roman" w:hAnsi="Times New Roman" w:cs="Times New Roman"/>
          <w:b/>
          <w:color w:val="000000" w:themeColor="text1"/>
          <w:sz w:val="27"/>
          <w:szCs w:val="27"/>
        </w:rPr>
        <w:t xml:space="preserve">Глава 12. </w:t>
      </w:r>
      <w:bookmarkEnd w:id="348"/>
      <w:r w:rsidRPr="00206D5A">
        <w:rPr>
          <w:rFonts w:ascii="Times New Roman" w:hAnsi="Times New Roman" w:cs="Times New Roman"/>
          <w:b/>
          <w:color w:val="000000" w:themeColor="text1"/>
          <w:sz w:val="27"/>
          <w:szCs w:val="27"/>
        </w:rPr>
        <w:t>Общие положения организации уборки территории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bookmarkStart w:id="349" w:name="sub_145"/>
      <w:r w:rsidRPr="00206D5A">
        <w:rPr>
          <w:rFonts w:ascii="Times New Roman" w:hAnsi="Times New Roman" w:cs="Times New Roman"/>
          <w:b/>
          <w:color w:val="000000" w:themeColor="text1"/>
          <w:sz w:val="27"/>
          <w:szCs w:val="27"/>
        </w:rPr>
        <w:t>Статья 30. Особенности уборки территории в весенне-летний период</w:t>
      </w:r>
    </w:p>
    <w:p w:rsidR="00206D5A" w:rsidRPr="00206D5A" w:rsidRDefault="00206D5A" w:rsidP="00206D5A">
      <w:pPr>
        <w:jc w:val="both"/>
        <w:rPr>
          <w:rFonts w:ascii="Times New Roman" w:hAnsi="Times New Roman" w:cs="Times New Roman"/>
          <w:color w:val="000000" w:themeColor="text1"/>
          <w:sz w:val="27"/>
          <w:szCs w:val="27"/>
        </w:rPr>
      </w:pPr>
      <w:bookmarkStart w:id="350" w:name="sub_671"/>
      <w:bookmarkStart w:id="351" w:name="sub_5511"/>
      <w:bookmarkEnd w:id="349"/>
      <w:r w:rsidRPr="00206D5A">
        <w:rPr>
          <w:rFonts w:ascii="Times New Roman" w:hAnsi="Times New Roman" w:cs="Times New Roman"/>
          <w:color w:val="000000" w:themeColor="text1"/>
          <w:sz w:val="27"/>
          <w:szCs w:val="27"/>
        </w:rPr>
        <w:t>30.1. Уборка территорий городского поселения в весенне-летний период проводится с 16 апреля по 15 октября.</w:t>
      </w:r>
    </w:p>
    <w:p w:rsidR="00206D5A" w:rsidRPr="00206D5A" w:rsidRDefault="00206D5A" w:rsidP="00206D5A">
      <w:pPr>
        <w:jc w:val="both"/>
        <w:rPr>
          <w:rFonts w:ascii="Times New Roman" w:hAnsi="Times New Roman" w:cs="Times New Roman"/>
          <w:color w:val="000000" w:themeColor="text1"/>
          <w:sz w:val="27"/>
          <w:szCs w:val="27"/>
        </w:rPr>
      </w:pPr>
      <w:bookmarkStart w:id="352" w:name="sub_672"/>
      <w:bookmarkEnd w:id="350"/>
      <w:r w:rsidRPr="00206D5A">
        <w:rPr>
          <w:rFonts w:ascii="Times New Roman" w:hAnsi="Times New Roman" w:cs="Times New Roman"/>
          <w:color w:val="000000" w:themeColor="text1"/>
          <w:sz w:val="27"/>
          <w:szCs w:val="27"/>
        </w:rPr>
        <w:t>30.2. Подметание проезжей части автомобильных дорог, тротуаров и пешеходных дорожек, площадей, внутриквартальных проездов, осуществляется с целью удаления пыли с предварительным увлажнением дорожных покрытий.</w:t>
      </w:r>
    </w:p>
    <w:bookmarkEnd w:id="35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30.3. Подметание придомовых территорий многоквартирных домов от пыли, мелкого бытового мусора, смета осуществляется непосредственно собственниками и (или) организациями, обслуживающими соответствующие территории, механизированным или ручным способом, с поддержанием чистоты в течение всего рабочего дня.</w:t>
      </w:r>
    </w:p>
    <w:p w:rsidR="00206D5A" w:rsidRPr="00206D5A" w:rsidRDefault="00206D5A" w:rsidP="00206D5A">
      <w:pPr>
        <w:jc w:val="both"/>
        <w:rPr>
          <w:rFonts w:ascii="Times New Roman" w:hAnsi="Times New Roman" w:cs="Times New Roman"/>
          <w:color w:val="000000" w:themeColor="text1"/>
          <w:sz w:val="27"/>
          <w:szCs w:val="27"/>
        </w:rPr>
      </w:pPr>
      <w:bookmarkStart w:id="353" w:name="sub_711"/>
      <w:r w:rsidRPr="00206D5A">
        <w:rPr>
          <w:rFonts w:ascii="Times New Roman" w:hAnsi="Times New Roman" w:cs="Times New Roman"/>
          <w:color w:val="000000" w:themeColor="text1"/>
          <w:sz w:val="27"/>
          <w:szCs w:val="27"/>
        </w:rPr>
        <w:t xml:space="preserve">30.4. Не допускаются грунтово-песчаные наносы и загрязнения различным мусором в </w:t>
      </w:r>
      <w:proofErr w:type="spellStart"/>
      <w:r w:rsidRPr="00206D5A">
        <w:rPr>
          <w:rFonts w:ascii="Times New Roman" w:hAnsi="Times New Roman" w:cs="Times New Roman"/>
          <w:color w:val="000000" w:themeColor="text1"/>
          <w:sz w:val="27"/>
          <w:szCs w:val="27"/>
        </w:rPr>
        <w:t>прибордюрных</w:t>
      </w:r>
      <w:proofErr w:type="spellEnd"/>
      <w:r w:rsidRPr="00206D5A">
        <w:rPr>
          <w:rFonts w:ascii="Times New Roman" w:hAnsi="Times New Roman" w:cs="Times New Roman"/>
          <w:color w:val="000000" w:themeColor="text1"/>
          <w:sz w:val="27"/>
          <w:szCs w:val="27"/>
        </w:rPr>
        <w:t xml:space="preserve"> зонах.</w:t>
      </w:r>
    </w:p>
    <w:p w:rsidR="00206D5A" w:rsidRPr="00206D5A" w:rsidRDefault="00206D5A" w:rsidP="00206D5A">
      <w:pPr>
        <w:jc w:val="both"/>
        <w:rPr>
          <w:rFonts w:ascii="Times New Roman" w:hAnsi="Times New Roman" w:cs="Times New Roman"/>
          <w:color w:val="000000" w:themeColor="text1"/>
          <w:sz w:val="27"/>
          <w:szCs w:val="27"/>
        </w:rPr>
      </w:pPr>
      <w:bookmarkStart w:id="354" w:name="sub_712"/>
      <w:bookmarkEnd w:id="353"/>
      <w:r w:rsidRPr="00206D5A">
        <w:rPr>
          <w:rFonts w:ascii="Times New Roman" w:hAnsi="Times New Roman" w:cs="Times New Roman"/>
          <w:color w:val="000000" w:themeColor="text1"/>
          <w:sz w:val="27"/>
          <w:szCs w:val="27"/>
        </w:rPr>
        <w:t>30.5. Тротуары, пешеходные дорожки и остановочные пункты полностью очищаются от грунтово-песчаных наносов и различного мусора.</w:t>
      </w:r>
    </w:p>
    <w:p w:rsidR="00206D5A" w:rsidRPr="00206D5A" w:rsidRDefault="00206D5A" w:rsidP="00206D5A">
      <w:pPr>
        <w:jc w:val="both"/>
        <w:rPr>
          <w:rFonts w:ascii="Times New Roman" w:hAnsi="Times New Roman" w:cs="Times New Roman"/>
          <w:color w:val="000000" w:themeColor="text1"/>
          <w:sz w:val="27"/>
          <w:szCs w:val="27"/>
        </w:rPr>
      </w:pPr>
      <w:bookmarkStart w:id="355" w:name="sub_714"/>
      <w:bookmarkEnd w:id="354"/>
      <w:r w:rsidRPr="00206D5A">
        <w:rPr>
          <w:rFonts w:ascii="Times New Roman" w:hAnsi="Times New Roman" w:cs="Times New Roman"/>
          <w:color w:val="000000" w:themeColor="text1"/>
          <w:sz w:val="27"/>
          <w:szCs w:val="27"/>
        </w:rPr>
        <w:t>30.6. Обочины проезжей части автомобильных дорог по мере необходимости, очищаются от грязи, твердых бытовых отходов, крупногабаритного и другого мусора.</w:t>
      </w:r>
    </w:p>
    <w:p w:rsidR="00206D5A" w:rsidRPr="00206D5A" w:rsidRDefault="00206D5A" w:rsidP="00206D5A">
      <w:pPr>
        <w:jc w:val="both"/>
        <w:rPr>
          <w:rFonts w:ascii="Times New Roman" w:hAnsi="Times New Roman" w:cs="Times New Roman"/>
          <w:color w:val="000000" w:themeColor="text1"/>
          <w:sz w:val="27"/>
          <w:szCs w:val="27"/>
        </w:rPr>
      </w:pPr>
      <w:bookmarkStart w:id="356" w:name="sub_722"/>
      <w:bookmarkEnd w:id="355"/>
      <w:r w:rsidRPr="00206D5A">
        <w:rPr>
          <w:rFonts w:ascii="Times New Roman" w:hAnsi="Times New Roman" w:cs="Times New Roman"/>
          <w:color w:val="000000" w:themeColor="text1"/>
          <w:sz w:val="27"/>
          <w:szCs w:val="27"/>
        </w:rPr>
        <w:t>30.7. Информационные указатели и дорожные знаки должны быть окрашены в соответствии с ГОСТ, промыты и очищены от грязи. Все надписи на указателях должны быть четко различимы.</w:t>
      </w:r>
    </w:p>
    <w:p w:rsidR="00206D5A" w:rsidRPr="00206D5A" w:rsidRDefault="00206D5A" w:rsidP="00206D5A">
      <w:pPr>
        <w:jc w:val="both"/>
        <w:rPr>
          <w:rFonts w:ascii="Times New Roman" w:hAnsi="Times New Roman" w:cs="Times New Roman"/>
          <w:color w:val="000000" w:themeColor="text1"/>
          <w:sz w:val="27"/>
          <w:szCs w:val="27"/>
        </w:rPr>
      </w:pPr>
      <w:bookmarkStart w:id="357" w:name="sub_723"/>
      <w:bookmarkEnd w:id="356"/>
      <w:r w:rsidRPr="00206D5A">
        <w:rPr>
          <w:rFonts w:ascii="Times New Roman" w:hAnsi="Times New Roman" w:cs="Times New Roman"/>
          <w:color w:val="000000" w:themeColor="text1"/>
          <w:sz w:val="27"/>
          <w:szCs w:val="27"/>
        </w:rPr>
        <w:t>30.8. Металлические ограждения автодорог промываются от грязи, не реже одного раза в год.</w:t>
      </w:r>
    </w:p>
    <w:p w:rsidR="00206D5A" w:rsidRPr="00206D5A" w:rsidRDefault="00206D5A" w:rsidP="00206D5A">
      <w:pPr>
        <w:jc w:val="both"/>
        <w:rPr>
          <w:rFonts w:ascii="Times New Roman" w:hAnsi="Times New Roman" w:cs="Times New Roman"/>
          <w:color w:val="000000" w:themeColor="text1"/>
          <w:sz w:val="27"/>
          <w:szCs w:val="27"/>
        </w:rPr>
      </w:pPr>
      <w:bookmarkStart w:id="358" w:name="sub_731"/>
      <w:bookmarkEnd w:id="357"/>
      <w:r w:rsidRPr="00206D5A">
        <w:rPr>
          <w:rFonts w:ascii="Times New Roman" w:hAnsi="Times New Roman" w:cs="Times New Roman"/>
          <w:color w:val="000000" w:themeColor="text1"/>
          <w:sz w:val="27"/>
          <w:szCs w:val="27"/>
        </w:rPr>
        <w:t>30.9. В период листопада лицами, ответственными за уборку, производится сгребание опавшей листвы на газонах и зеленых насаждениях, вдоль улиц, придомовых территориях многоквартирных домов для последующего вывоза в течение суток по окончании уборки.</w:t>
      </w:r>
    </w:p>
    <w:p w:rsidR="00206D5A" w:rsidRPr="00206D5A" w:rsidRDefault="00206D5A" w:rsidP="00206D5A">
      <w:pPr>
        <w:jc w:val="both"/>
        <w:rPr>
          <w:rFonts w:ascii="Times New Roman" w:hAnsi="Times New Roman" w:cs="Times New Roman"/>
          <w:color w:val="000000" w:themeColor="text1"/>
          <w:sz w:val="27"/>
          <w:szCs w:val="27"/>
        </w:rPr>
      </w:pPr>
      <w:bookmarkStart w:id="359" w:name="sub_732"/>
      <w:bookmarkEnd w:id="358"/>
      <w:r w:rsidRPr="00206D5A">
        <w:rPr>
          <w:rFonts w:ascii="Times New Roman" w:hAnsi="Times New Roman" w:cs="Times New Roman"/>
          <w:color w:val="000000" w:themeColor="text1"/>
          <w:sz w:val="27"/>
          <w:szCs w:val="27"/>
        </w:rPr>
        <w:lastRenderedPageBreak/>
        <w:t>30.10. Сгребание листвы, мусора к комлевой части деревьев и кустарников не допускается.</w:t>
      </w:r>
    </w:p>
    <w:p w:rsidR="00206D5A" w:rsidRPr="00206D5A" w:rsidRDefault="00206D5A" w:rsidP="00206D5A">
      <w:pPr>
        <w:jc w:val="both"/>
        <w:rPr>
          <w:rFonts w:ascii="Times New Roman" w:hAnsi="Times New Roman" w:cs="Times New Roman"/>
          <w:color w:val="000000" w:themeColor="text1"/>
          <w:sz w:val="27"/>
          <w:szCs w:val="27"/>
        </w:rPr>
      </w:pPr>
      <w:bookmarkStart w:id="360" w:name="sub_741"/>
      <w:bookmarkEnd w:id="359"/>
      <w:r w:rsidRPr="00206D5A">
        <w:rPr>
          <w:rFonts w:ascii="Times New Roman" w:hAnsi="Times New Roman" w:cs="Times New Roman"/>
          <w:color w:val="000000" w:themeColor="text1"/>
          <w:sz w:val="27"/>
          <w:szCs w:val="27"/>
        </w:rPr>
        <w:t>30.11. Собственникам и (или) лицам, проживающим в индивидуальных и многоквартирных жилых домах, запрещается: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производить сброс жидких бытовых отходов на пешеходные дорожки, проезжую часть автомобильных дорог, газоны и территории домовладения;</w:t>
      </w:r>
    </w:p>
    <w:p w:rsidR="00206D5A" w:rsidRPr="00206D5A" w:rsidRDefault="00206D5A" w:rsidP="00206D5A">
      <w:pPr>
        <w:jc w:val="both"/>
        <w:rPr>
          <w:rFonts w:ascii="Times New Roman" w:hAnsi="Times New Roman" w:cs="Times New Roman"/>
          <w:color w:val="000000" w:themeColor="text1"/>
          <w:sz w:val="27"/>
          <w:szCs w:val="27"/>
        </w:rPr>
      </w:pPr>
      <w:bookmarkStart w:id="361" w:name="sub_7412"/>
      <w:r w:rsidRPr="00206D5A">
        <w:rPr>
          <w:rFonts w:ascii="Times New Roman" w:hAnsi="Times New Roman" w:cs="Times New Roman"/>
          <w:color w:val="000000" w:themeColor="text1"/>
          <w:sz w:val="27"/>
          <w:szCs w:val="27"/>
        </w:rPr>
        <w:t>б) складировать и хранить на прилегающих территориях строительные материалы, строительный мусор, оборудование, грунт, уголь, дрова, органические удобрения, части транспортных средств, сельскохозяйственную технику, маломерные суда и самоходные машины, сено, разукомплектованные транспортные средства и иное имущество.</w:t>
      </w:r>
    </w:p>
    <w:bookmarkEnd w:id="36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30.12. Запрещается:</w:t>
      </w:r>
    </w:p>
    <w:p w:rsidR="00206D5A" w:rsidRPr="00206D5A" w:rsidRDefault="00206D5A" w:rsidP="00206D5A">
      <w:pPr>
        <w:jc w:val="both"/>
        <w:rPr>
          <w:rFonts w:ascii="Times New Roman" w:hAnsi="Times New Roman" w:cs="Times New Roman"/>
          <w:color w:val="000000" w:themeColor="text1"/>
          <w:sz w:val="27"/>
          <w:szCs w:val="27"/>
        </w:rPr>
      </w:pPr>
      <w:bookmarkStart w:id="362" w:name="sub_7421"/>
      <w:r w:rsidRPr="00206D5A">
        <w:rPr>
          <w:rFonts w:ascii="Times New Roman" w:hAnsi="Times New Roman" w:cs="Times New Roman"/>
          <w:color w:val="000000" w:themeColor="text1"/>
          <w:sz w:val="27"/>
          <w:szCs w:val="27"/>
        </w:rPr>
        <w:t>а) устраивать несанкционированные свалки, сжигание и захоронение мусора, твердых коммунальных и производственных отходов, в том числе на земельных участках, принадлежащих на праве собственности и ином законном праве физическим, юридическим лицам, индивидуальным предпринимателям;</w:t>
      </w:r>
    </w:p>
    <w:bookmarkEnd w:id="36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перевозка грунта, мусора, сыпучих, пылящих строительных материалов, в том числе бетонорастворных смесей, а также грузов, легкой тары, листвы, спил деревьев без покрытия брезентом или другим материалом, предотвращающим загрязнение улиц.</w:t>
      </w:r>
    </w:p>
    <w:p w:rsidR="00206D5A" w:rsidRPr="00206D5A" w:rsidRDefault="00206D5A" w:rsidP="00206D5A">
      <w:pPr>
        <w:jc w:val="both"/>
        <w:rPr>
          <w:rFonts w:ascii="Times New Roman" w:hAnsi="Times New Roman" w:cs="Times New Roman"/>
          <w:b/>
          <w:color w:val="000000" w:themeColor="text1"/>
          <w:sz w:val="27"/>
          <w:szCs w:val="27"/>
        </w:rPr>
      </w:pPr>
      <w:bookmarkStart w:id="363" w:name="sub_146"/>
      <w:bookmarkEnd w:id="351"/>
      <w:bookmarkEnd w:id="360"/>
      <w:r w:rsidRPr="00206D5A">
        <w:rPr>
          <w:rFonts w:ascii="Times New Roman" w:hAnsi="Times New Roman" w:cs="Times New Roman"/>
          <w:b/>
          <w:color w:val="000000" w:themeColor="text1"/>
          <w:sz w:val="27"/>
          <w:szCs w:val="27"/>
        </w:rPr>
        <w:t>Статья 31. Особенности уборки территории в осенне-зимний период</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31.1. Уборка территорий поселения в осенне-зимний период проводится с 16 октября по 15 апреля и предусматривает уборку и вывоз мусора, снега и льда, грязи, обработку твердых покрытий </w:t>
      </w:r>
      <w:proofErr w:type="spellStart"/>
      <w:r w:rsidRPr="00206D5A">
        <w:rPr>
          <w:rFonts w:ascii="Times New Roman" w:hAnsi="Times New Roman" w:cs="Times New Roman"/>
          <w:color w:val="000000" w:themeColor="text1"/>
          <w:sz w:val="27"/>
          <w:szCs w:val="27"/>
        </w:rPr>
        <w:t>противогололедными</w:t>
      </w:r>
      <w:proofErr w:type="spellEnd"/>
      <w:r w:rsidRPr="00206D5A">
        <w:rPr>
          <w:rFonts w:ascii="Times New Roman" w:hAnsi="Times New Roman" w:cs="Times New Roman"/>
          <w:color w:val="000000" w:themeColor="text1"/>
          <w:sz w:val="27"/>
          <w:szCs w:val="27"/>
        </w:rPr>
        <w:t xml:space="preserve"> материалами.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31.2. Мероприятия по подготовке уборочной техники к работе в зимний период, проводятся в срок до 1 октября текущего года.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31.3. Лица, отвечающие за уборку территории, в срок до 1 октября текущего года обеспечивают завоз, заготовку и складирование необходимого количества </w:t>
      </w:r>
      <w:proofErr w:type="spellStart"/>
      <w:r w:rsidRPr="00206D5A">
        <w:rPr>
          <w:rFonts w:ascii="Times New Roman" w:hAnsi="Times New Roman" w:cs="Times New Roman"/>
          <w:color w:val="000000" w:themeColor="text1"/>
          <w:sz w:val="27"/>
          <w:szCs w:val="27"/>
        </w:rPr>
        <w:t>противогололедного</w:t>
      </w:r>
      <w:proofErr w:type="spellEnd"/>
      <w:r w:rsidRPr="00206D5A">
        <w:rPr>
          <w:rFonts w:ascii="Times New Roman" w:hAnsi="Times New Roman" w:cs="Times New Roman"/>
          <w:color w:val="000000" w:themeColor="text1"/>
          <w:sz w:val="27"/>
          <w:szCs w:val="27"/>
        </w:rPr>
        <w:t xml:space="preserve"> материала.</w:t>
      </w:r>
    </w:p>
    <w:p w:rsidR="00206D5A" w:rsidRPr="00206D5A" w:rsidRDefault="00206D5A" w:rsidP="00206D5A">
      <w:pPr>
        <w:jc w:val="both"/>
        <w:rPr>
          <w:rFonts w:ascii="Times New Roman" w:hAnsi="Times New Roman" w:cs="Times New Roman"/>
          <w:color w:val="000000" w:themeColor="text1"/>
          <w:sz w:val="27"/>
          <w:szCs w:val="27"/>
        </w:rPr>
      </w:pPr>
      <w:bookmarkStart w:id="364" w:name="sub_521"/>
      <w:r w:rsidRPr="00206D5A">
        <w:rPr>
          <w:rFonts w:ascii="Times New Roman" w:hAnsi="Times New Roman" w:cs="Times New Roman"/>
          <w:color w:val="000000" w:themeColor="text1"/>
          <w:sz w:val="27"/>
          <w:szCs w:val="27"/>
        </w:rPr>
        <w:t>31.4. К операциям зимней уборки автодорог, внутриквартальных проездов, тротуаров и пешеходных дорожек первой очереди относятся:</w:t>
      </w:r>
    </w:p>
    <w:bookmarkEnd w:id="36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а) обработка проезжей части автомобильных дорог и внутриквартальных проездов, тротуаров и пешеходных дорожек </w:t>
      </w:r>
      <w:proofErr w:type="spellStart"/>
      <w:r w:rsidRPr="00206D5A">
        <w:rPr>
          <w:rFonts w:ascii="Times New Roman" w:hAnsi="Times New Roman" w:cs="Times New Roman"/>
          <w:color w:val="000000" w:themeColor="text1"/>
          <w:sz w:val="27"/>
          <w:szCs w:val="27"/>
        </w:rPr>
        <w:t>противогололедными</w:t>
      </w:r>
      <w:proofErr w:type="spellEnd"/>
      <w:r w:rsidRPr="00206D5A">
        <w:rPr>
          <w:rFonts w:ascii="Times New Roman" w:hAnsi="Times New Roman" w:cs="Times New Roman"/>
          <w:color w:val="000000" w:themeColor="text1"/>
          <w:sz w:val="27"/>
          <w:szCs w:val="27"/>
        </w:rPr>
        <w:t xml:space="preserve"> материалами;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сгребание и подметание снежной массы;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формирование снежных валов для последующего вывоза;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г) выполнение разрывов в снежных валах на перекрестках, пешеходных переходах, у остановочных пунктов, подъездов к административным и общественным зданиям, выездов из дворов, внутриквартальных проездов.</w:t>
      </w:r>
    </w:p>
    <w:p w:rsidR="00206D5A" w:rsidRPr="00206D5A" w:rsidRDefault="00206D5A" w:rsidP="00206D5A">
      <w:pPr>
        <w:jc w:val="both"/>
        <w:rPr>
          <w:rFonts w:ascii="Times New Roman" w:hAnsi="Times New Roman" w:cs="Times New Roman"/>
          <w:color w:val="000000" w:themeColor="text1"/>
          <w:sz w:val="27"/>
          <w:szCs w:val="27"/>
        </w:rPr>
      </w:pPr>
      <w:bookmarkStart w:id="365" w:name="sub_5022"/>
      <w:r w:rsidRPr="00206D5A">
        <w:rPr>
          <w:rFonts w:ascii="Times New Roman" w:hAnsi="Times New Roman" w:cs="Times New Roman"/>
          <w:color w:val="000000" w:themeColor="text1"/>
          <w:sz w:val="27"/>
          <w:szCs w:val="27"/>
        </w:rPr>
        <w:t>31.5. К операциям зимней уборки автодорог, внутриквартальных проездов, тротуаров и пешеходных дорожек второй очереди относятся:</w:t>
      </w:r>
    </w:p>
    <w:bookmarkEnd w:id="36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удаление (вывоз) снежной массы;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б) зачистка </w:t>
      </w:r>
      <w:proofErr w:type="spellStart"/>
      <w:r w:rsidRPr="00206D5A">
        <w:rPr>
          <w:rFonts w:ascii="Times New Roman" w:hAnsi="Times New Roman" w:cs="Times New Roman"/>
          <w:color w:val="000000" w:themeColor="text1"/>
          <w:sz w:val="27"/>
          <w:szCs w:val="27"/>
        </w:rPr>
        <w:t>прибордюрной</w:t>
      </w:r>
      <w:proofErr w:type="spellEnd"/>
      <w:r w:rsidRPr="00206D5A">
        <w:rPr>
          <w:rFonts w:ascii="Times New Roman" w:hAnsi="Times New Roman" w:cs="Times New Roman"/>
          <w:color w:val="000000" w:themeColor="text1"/>
          <w:sz w:val="27"/>
          <w:szCs w:val="27"/>
        </w:rPr>
        <w:t xml:space="preserve"> части проезжей части автомобильных дорог после удаления снежной массы;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скалывание и удаление (вывоз) снежной массы, уплотненного снега, снежно-ледяных образований.</w:t>
      </w:r>
    </w:p>
    <w:p w:rsidR="00206D5A" w:rsidRPr="00206D5A" w:rsidRDefault="00206D5A" w:rsidP="00206D5A">
      <w:pPr>
        <w:jc w:val="both"/>
        <w:rPr>
          <w:rFonts w:ascii="Times New Roman" w:hAnsi="Times New Roman" w:cs="Times New Roman"/>
          <w:color w:val="000000" w:themeColor="text1"/>
          <w:sz w:val="27"/>
          <w:szCs w:val="27"/>
        </w:rPr>
      </w:pPr>
      <w:bookmarkStart w:id="366" w:name="sub_532"/>
      <w:r w:rsidRPr="00206D5A">
        <w:rPr>
          <w:rFonts w:ascii="Times New Roman" w:hAnsi="Times New Roman" w:cs="Times New Roman"/>
          <w:color w:val="000000" w:themeColor="text1"/>
          <w:sz w:val="27"/>
          <w:szCs w:val="27"/>
        </w:rPr>
        <w:t>31.6. Механизированное подметание проезжей части автомобильных дорог и тротуаров начинается при высоте рыхлой снежной массы 2,5 - 3,0 см, что соответствует 5 см свежевыпавшего неуплотненного снега. При снегопаде циклы механизированного подметания проезжей части автомобильных дорог и тротуаров осуществляются после каждых 5 см свежевыпавшего снега.</w:t>
      </w:r>
    </w:p>
    <w:p w:rsidR="00206D5A" w:rsidRPr="00206D5A" w:rsidRDefault="00206D5A" w:rsidP="00206D5A">
      <w:pPr>
        <w:jc w:val="both"/>
        <w:rPr>
          <w:rFonts w:ascii="Times New Roman" w:hAnsi="Times New Roman" w:cs="Times New Roman"/>
          <w:color w:val="000000" w:themeColor="text1"/>
          <w:sz w:val="27"/>
          <w:szCs w:val="27"/>
        </w:rPr>
      </w:pPr>
      <w:bookmarkStart w:id="367" w:name="sub_533"/>
      <w:bookmarkEnd w:id="366"/>
      <w:r w:rsidRPr="00206D5A">
        <w:rPr>
          <w:rFonts w:ascii="Times New Roman" w:hAnsi="Times New Roman" w:cs="Times New Roman"/>
          <w:color w:val="000000" w:themeColor="text1"/>
          <w:sz w:val="27"/>
          <w:szCs w:val="27"/>
        </w:rPr>
        <w:t>31.7. По окончании механизированного подметания, проезжая часть автомобильной дороги полностью очищается от снежного наката, в том числе наледи.</w:t>
      </w:r>
    </w:p>
    <w:p w:rsidR="00206D5A" w:rsidRPr="00206D5A" w:rsidRDefault="00206D5A" w:rsidP="00206D5A">
      <w:pPr>
        <w:jc w:val="both"/>
        <w:rPr>
          <w:rFonts w:ascii="Times New Roman" w:hAnsi="Times New Roman" w:cs="Times New Roman"/>
          <w:color w:val="000000" w:themeColor="text1"/>
          <w:sz w:val="27"/>
          <w:szCs w:val="27"/>
        </w:rPr>
      </w:pPr>
      <w:bookmarkStart w:id="368" w:name="sub_534"/>
      <w:bookmarkEnd w:id="367"/>
      <w:r w:rsidRPr="00206D5A">
        <w:rPr>
          <w:rFonts w:ascii="Times New Roman" w:hAnsi="Times New Roman" w:cs="Times New Roman"/>
          <w:color w:val="000000" w:themeColor="text1"/>
          <w:sz w:val="27"/>
          <w:szCs w:val="27"/>
        </w:rPr>
        <w:t>31.8. Снежные массы, счищаемые с проезжей части автомобильных дорог и проездов, а также с тротуаров, должны сдвигаться до бордюрного камня или в лотковую часть проездов для временного складирования. В период снеготаяния, очистке от снега и льда подлежат верх бордюрного камня вдоль проезжей части автомобильных дорог, проездов и метровая зона от бордюра в сторону зеленой зоны.</w:t>
      </w:r>
    </w:p>
    <w:p w:rsidR="00206D5A" w:rsidRPr="00206D5A" w:rsidRDefault="00206D5A" w:rsidP="00206D5A">
      <w:pPr>
        <w:jc w:val="both"/>
        <w:rPr>
          <w:rFonts w:ascii="Times New Roman" w:hAnsi="Times New Roman" w:cs="Times New Roman"/>
          <w:color w:val="000000" w:themeColor="text1"/>
          <w:sz w:val="27"/>
          <w:szCs w:val="27"/>
        </w:rPr>
      </w:pPr>
      <w:bookmarkStart w:id="369" w:name="sub_541"/>
      <w:bookmarkEnd w:id="368"/>
      <w:r w:rsidRPr="00206D5A">
        <w:rPr>
          <w:rFonts w:ascii="Times New Roman" w:hAnsi="Times New Roman" w:cs="Times New Roman"/>
          <w:color w:val="000000" w:themeColor="text1"/>
          <w:sz w:val="27"/>
          <w:szCs w:val="27"/>
        </w:rPr>
        <w:t>31.9. Срок ликвидации зимней скользкости и окончания снегоочистки проезжей части автомобильной дороги механизированным звеном дорожно-эксплуатационной организацией составляет 6 часов.</w:t>
      </w:r>
    </w:p>
    <w:p w:rsidR="00206D5A" w:rsidRPr="00206D5A" w:rsidRDefault="00206D5A" w:rsidP="00206D5A">
      <w:pPr>
        <w:jc w:val="both"/>
        <w:rPr>
          <w:rFonts w:ascii="Times New Roman" w:hAnsi="Times New Roman" w:cs="Times New Roman"/>
          <w:color w:val="000000" w:themeColor="text1"/>
          <w:sz w:val="27"/>
          <w:szCs w:val="27"/>
        </w:rPr>
      </w:pPr>
      <w:bookmarkStart w:id="370" w:name="sub_542"/>
      <w:bookmarkEnd w:id="369"/>
      <w:r w:rsidRPr="00206D5A">
        <w:rPr>
          <w:rFonts w:ascii="Times New Roman" w:hAnsi="Times New Roman" w:cs="Times New Roman"/>
          <w:color w:val="000000" w:themeColor="text1"/>
          <w:sz w:val="27"/>
          <w:szCs w:val="27"/>
        </w:rPr>
        <w:t>31.10. После окончания работ по ликвидации зимней скользкости и снегоочистки проезжей части автомобильной дороги выполняются работы по формированию снежных валов в лотках улиц и проездов, расчистке проходов в снежных валах на остановочных пунктах и в местах пешеходных переходов.</w:t>
      </w:r>
    </w:p>
    <w:p w:rsidR="00206D5A" w:rsidRPr="00206D5A" w:rsidRDefault="00206D5A" w:rsidP="00206D5A">
      <w:pPr>
        <w:jc w:val="both"/>
        <w:rPr>
          <w:rFonts w:ascii="Times New Roman" w:hAnsi="Times New Roman" w:cs="Times New Roman"/>
          <w:color w:val="000000" w:themeColor="text1"/>
          <w:sz w:val="27"/>
          <w:szCs w:val="27"/>
        </w:rPr>
      </w:pPr>
      <w:bookmarkStart w:id="371" w:name="sub_551"/>
      <w:bookmarkEnd w:id="370"/>
      <w:r w:rsidRPr="00206D5A">
        <w:rPr>
          <w:rFonts w:ascii="Times New Roman" w:hAnsi="Times New Roman" w:cs="Times New Roman"/>
          <w:color w:val="000000" w:themeColor="text1"/>
          <w:sz w:val="27"/>
          <w:szCs w:val="27"/>
        </w:rPr>
        <w:t>31.11. При уборке тротуаров, площадей, внутриквартальных проездов, а также проезжей части автомобильных дорог с усовершенствованным покрытием свежевыпавший снег, уплотненный снег, снежно-ледяные образования, в том числе наледь, должны убираться полностью до усовершенствованного покрытия.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31.12. При уборке территорий перед входом в магазины и нестационарные торговые объекты, уборка снега производится в соответствии с пунктом 31.11 </w:t>
      </w:r>
      <w:r w:rsidRPr="00206D5A">
        <w:rPr>
          <w:rFonts w:ascii="Times New Roman" w:hAnsi="Times New Roman" w:cs="Times New Roman"/>
          <w:color w:val="000000" w:themeColor="text1"/>
          <w:sz w:val="27"/>
          <w:szCs w:val="27"/>
        </w:rPr>
        <w:lastRenderedPageBreak/>
        <w:t>настоящей статьи, ответственность за уборку снега возлагается на собственников и(или) арендаторов магазинов и нестационарных торговых объектов.</w:t>
      </w:r>
    </w:p>
    <w:p w:rsidR="00206D5A" w:rsidRPr="00206D5A" w:rsidRDefault="00206D5A" w:rsidP="00206D5A">
      <w:pPr>
        <w:jc w:val="both"/>
        <w:rPr>
          <w:rFonts w:ascii="Times New Roman" w:hAnsi="Times New Roman" w:cs="Times New Roman"/>
          <w:color w:val="000000" w:themeColor="text1"/>
          <w:sz w:val="27"/>
          <w:szCs w:val="27"/>
        </w:rPr>
      </w:pPr>
      <w:bookmarkStart w:id="372" w:name="sub_561"/>
      <w:bookmarkEnd w:id="371"/>
      <w:r w:rsidRPr="00206D5A">
        <w:rPr>
          <w:rFonts w:ascii="Times New Roman" w:hAnsi="Times New Roman" w:cs="Times New Roman"/>
          <w:color w:val="000000" w:themeColor="text1"/>
          <w:sz w:val="27"/>
          <w:szCs w:val="27"/>
        </w:rPr>
        <w:t xml:space="preserve">31.13. По окончании снегопада снежные массы с проезжей части автомобильных дорог убираются в </w:t>
      </w:r>
      <w:proofErr w:type="spellStart"/>
      <w:r w:rsidRPr="00206D5A">
        <w:rPr>
          <w:rFonts w:ascii="Times New Roman" w:hAnsi="Times New Roman" w:cs="Times New Roman"/>
          <w:color w:val="000000" w:themeColor="text1"/>
          <w:sz w:val="27"/>
          <w:szCs w:val="27"/>
        </w:rPr>
        <w:t>прибордюрную</w:t>
      </w:r>
      <w:proofErr w:type="spellEnd"/>
      <w:r w:rsidRPr="00206D5A">
        <w:rPr>
          <w:rFonts w:ascii="Times New Roman" w:hAnsi="Times New Roman" w:cs="Times New Roman"/>
          <w:color w:val="000000" w:themeColor="text1"/>
          <w:sz w:val="27"/>
          <w:szCs w:val="27"/>
        </w:rPr>
        <w:t xml:space="preserve"> часть и формируются в виде снежных валов. Высота снежных валов проезжей части улиц не может превышать 1 метра. Время формирования снежных валов не может превышать 24 часов после окончания снегопада. Сформированные снежные валы должны быть подготовлены к погрузке в специализированную уборочную технику.</w:t>
      </w:r>
    </w:p>
    <w:p w:rsidR="00206D5A" w:rsidRPr="00206D5A" w:rsidRDefault="00206D5A" w:rsidP="00206D5A">
      <w:pPr>
        <w:jc w:val="both"/>
        <w:rPr>
          <w:rFonts w:ascii="Times New Roman" w:hAnsi="Times New Roman" w:cs="Times New Roman"/>
          <w:color w:val="000000" w:themeColor="text1"/>
          <w:sz w:val="27"/>
          <w:szCs w:val="27"/>
        </w:rPr>
      </w:pPr>
      <w:bookmarkStart w:id="373" w:name="sub_562"/>
      <w:bookmarkEnd w:id="372"/>
      <w:r w:rsidRPr="00206D5A">
        <w:rPr>
          <w:rFonts w:ascii="Times New Roman" w:hAnsi="Times New Roman" w:cs="Times New Roman"/>
          <w:color w:val="000000" w:themeColor="text1"/>
          <w:sz w:val="27"/>
          <w:szCs w:val="27"/>
        </w:rPr>
        <w:t>31.14. При формировании снежных валов не допускается перемещение, сдвигание снежной массы на тротуары и газоны.</w:t>
      </w:r>
    </w:p>
    <w:p w:rsidR="00206D5A" w:rsidRPr="00206D5A" w:rsidRDefault="00206D5A" w:rsidP="00206D5A">
      <w:pPr>
        <w:jc w:val="both"/>
        <w:rPr>
          <w:rFonts w:ascii="Times New Roman" w:hAnsi="Times New Roman" w:cs="Times New Roman"/>
          <w:color w:val="000000" w:themeColor="text1"/>
          <w:sz w:val="27"/>
          <w:szCs w:val="27"/>
        </w:rPr>
      </w:pPr>
      <w:bookmarkStart w:id="374" w:name="sub_563"/>
      <w:bookmarkEnd w:id="373"/>
      <w:r w:rsidRPr="00206D5A">
        <w:rPr>
          <w:rFonts w:ascii="Times New Roman" w:hAnsi="Times New Roman" w:cs="Times New Roman"/>
          <w:color w:val="000000" w:themeColor="text1"/>
          <w:sz w:val="27"/>
          <w:szCs w:val="27"/>
        </w:rPr>
        <w:t>31.15. В снежных валах на остановочных пунктах и в местах пешеходных переходов должны быть сделаны разрывы:</w:t>
      </w:r>
    </w:p>
    <w:bookmarkEnd w:id="37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на остановочных пунктах - не менее 30 метров;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на переходах, имеющих разметку, - на ширину разметки;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на переходах, не имеющих разметки, - не менее 5 метров.</w:t>
      </w:r>
    </w:p>
    <w:p w:rsidR="00206D5A" w:rsidRPr="00206D5A" w:rsidRDefault="00206D5A" w:rsidP="00206D5A">
      <w:pPr>
        <w:jc w:val="both"/>
        <w:rPr>
          <w:rFonts w:ascii="Times New Roman" w:hAnsi="Times New Roman" w:cs="Times New Roman"/>
          <w:color w:val="000000" w:themeColor="text1"/>
          <w:sz w:val="27"/>
          <w:szCs w:val="27"/>
        </w:rPr>
      </w:pPr>
      <w:bookmarkStart w:id="375" w:name="sub_564"/>
      <w:r w:rsidRPr="00206D5A">
        <w:rPr>
          <w:rFonts w:ascii="Times New Roman" w:hAnsi="Times New Roman" w:cs="Times New Roman"/>
          <w:color w:val="000000" w:themeColor="text1"/>
          <w:sz w:val="27"/>
          <w:szCs w:val="27"/>
        </w:rPr>
        <w:t>30.16. Формирование снежных валов не допускается:</w:t>
      </w:r>
    </w:p>
    <w:bookmarkEnd w:id="37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на пересечениях улиц и проездов в одном уровне в зоне треугольника видимости;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на участках улиц, оборудованных транспортными ограждениями или повышенным бордюром;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на тротуарах;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на площадях и иных местах массового пребывания населения;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детских и спортивных площадках.</w:t>
      </w:r>
    </w:p>
    <w:p w:rsidR="00206D5A" w:rsidRPr="00206D5A" w:rsidRDefault="00206D5A" w:rsidP="00206D5A">
      <w:pPr>
        <w:jc w:val="both"/>
        <w:rPr>
          <w:rFonts w:ascii="Times New Roman" w:hAnsi="Times New Roman" w:cs="Times New Roman"/>
          <w:color w:val="000000" w:themeColor="text1"/>
          <w:sz w:val="27"/>
          <w:szCs w:val="27"/>
        </w:rPr>
      </w:pPr>
      <w:bookmarkStart w:id="376" w:name="sub_571"/>
      <w:r w:rsidRPr="00206D5A">
        <w:rPr>
          <w:rFonts w:ascii="Times New Roman" w:hAnsi="Times New Roman" w:cs="Times New Roman"/>
          <w:color w:val="000000" w:themeColor="text1"/>
          <w:sz w:val="27"/>
          <w:szCs w:val="27"/>
        </w:rPr>
        <w:t>31.17. После каждого прохода снегопогрузчика производится зачистка от остатков снежной массы с последующим их вывозом.</w:t>
      </w:r>
    </w:p>
    <w:p w:rsidR="00206D5A" w:rsidRPr="00206D5A" w:rsidRDefault="00206D5A" w:rsidP="00206D5A">
      <w:pPr>
        <w:jc w:val="both"/>
        <w:rPr>
          <w:rFonts w:ascii="Times New Roman" w:hAnsi="Times New Roman" w:cs="Times New Roman"/>
          <w:color w:val="000000" w:themeColor="text1"/>
          <w:sz w:val="27"/>
          <w:szCs w:val="27"/>
        </w:rPr>
      </w:pPr>
      <w:bookmarkStart w:id="377" w:name="sub_572"/>
      <w:bookmarkEnd w:id="376"/>
      <w:r w:rsidRPr="00206D5A">
        <w:rPr>
          <w:rFonts w:ascii="Times New Roman" w:hAnsi="Times New Roman" w:cs="Times New Roman"/>
          <w:color w:val="000000" w:themeColor="text1"/>
          <w:sz w:val="27"/>
          <w:szCs w:val="27"/>
        </w:rPr>
        <w:t>31.18. Вывоз собранной в результате уборки снежной массы осуществляется:</w:t>
      </w:r>
    </w:p>
    <w:bookmarkEnd w:id="37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от остановочных пунктов, пешеходных переходов, мест массового пребывания населения (магазинов, рынков, вокзалов), въездов на территорию больниц, с мостов и других социально важных объектов - в течение 2 суток после окончания снегопада;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с автомобильных дорог - в течение 2 суток после окончания снегопада 75% от площади дороги;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с обочин автомобильных дорог, - в течение 48 часов после окончания снегопада.</w:t>
      </w:r>
    </w:p>
    <w:p w:rsidR="00206D5A" w:rsidRPr="00206D5A" w:rsidRDefault="00206D5A" w:rsidP="00206D5A">
      <w:pPr>
        <w:jc w:val="both"/>
        <w:rPr>
          <w:rFonts w:ascii="Times New Roman" w:hAnsi="Times New Roman" w:cs="Times New Roman"/>
          <w:color w:val="000000" w:themeColor="text1"/>
          <w:sz w:val="27"/>
          <w:szCs w:val="27"/>
        </w:rPr>
      </w:pPr>
      <w:bookmarkStart w:id="378" w:name="sub_574"/>
      <w:r w:rsidRPr="00206D5A">
        <w:rPr>
          <w:rFonts w:ascii="Times New Roman" w:hAnsi="Times New Roman" w:cs="Times New Roman"/>
          <w:color w:val="000000" w:themeColor="text1"/>
          <w:sz w:val="27"/>
          <w:szCs w:val="27"/>
        </w:rPr>
        <w:lastRenderedPageBreak/>
        <w:t>31.19. Уборка и вывоз снежных масс с проезжей части автомобильных дорог производится юридическими и физическими лицами, на которые возложена обязанность по уборке проезжей части данной дороги.</w:t>
      </w:r>
    </w:p>
    <w:p w:rsidR="00206D5A" w:rsidRPr="00206D5A" w:rsidRDefault="00206D5A" w:rsidP="00206D5A">
      <w:pPr>
        <w:jc w:val="both"/>
        <w:rPr>
          <w:rFonts w:ascii="Times New Roman" w:hAnsi="Times New Roman" w:cs="Times New Roman"/>
          <w:color w:val="000000" w:themeColor="text1"/>
          <w:sz w:val="27"/>
          <w:szCs w:val="27"/>
        </w:rPr>
      </w:pPr>
      <w:bookmarkStart w:id="379" w:name="sub_575"/>
      <w:bookmarkEnd w:id="378"/>
      <w:r w:rsidRPr="00206D5A">
        <w:rPr>
          <w:rFonts w:ascii="Times New Roman" w:hAnsi="Times New Roman" w:cs="Times New Roman"/>
          <w:color w:val="000000" w:themeColor="text1"/>
          <w:sz w:val="27"/>
          <w:szCs w:val="27"/>
        </w:rPr>
        <w:t>31.20. На территории дачных и гаражных кооперативов уборка снежных масс обеспечивается силами дачных и гаражных кооперативов, либо посредством привлечения третьих лиц по договору за счет собственных средств. Размещение снежных масс и формирование снежных валов допускается на специально отведенное место на территории дачных и гаражных кооперативов. Вывоз снега с территории дачных и гаражных кооперативов осуществляется в соответствии с графиком вывоза снежных масс, предусмотренного договором со специализированной организацией, но не позднее десяти суток после снегоочистки.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31.21. Уборку и очистку от снега и наледи объектов торговли, необходимо осуществлять владельцам объектов торговли в границах территорий, находящихся в собственности или владении на основании договоров,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06D5A" w:rsidRPr="00206D5A" w:rsidRDefault="00206D5A" w:rsidP="00206D5A">
      <w:pPr>
        <w:jc w:val="both"/>
        <w:rPr>
          <w:rFonts w:ascii="Times New Roman" w:hAnsi="Times New Roman" w:cs="Times New Roman"/>
          <w:color w:val="000000" w:themeColor="text1"/>
          <w:sz w:val="27"/>
          <w:szCs w:val="27"/>
        </w:rPr>
      </w:pPr>
      <w:bookmarkStart w:id="380" w:name="sub_581"/>
      <w:bookmarkEnd w:id="379"/>
      <w:r w:rsidRPr="00206D5A">
        <w:rPr>
          <w:rFonts w:ascii="Times New Roman" w:hAnsi="Times New Roman" w:cs="Times New Roman"/>
          <w:color w:val="000000" w:themeColor="text1"/>
          <w:sz w:val="27"/>
          <w:szCs w:val="27"/>
        </w:rPr>
        <w:t>31.22. Вывоз снежных масс с улиц и проездов осуществляется на специально подготовленные площадки, с последующим его размещением.</w:t>
      </w:r>
    </w:p>
    <w:p w:rsidR="00206D5A" w:rsidRPr="00206D5A" w:rsidRDefault="00206D5A" w:rsidP="00206D5A">
      <w:pPr>
        <w:jc w:val="both"/>
        <w:rPr>
          <w:rFonts w:ascii="Times New Roman" w:hAnsi="Times New Roman" w:cs="Times New Roman"/>
          <w:color w:val="000000" w:themeColor="text1"/>
          <w:sz w:val="27"/>
          <w:szCs w:val="27"/>
        </w:rPr>
      </w:pPr>
      <w:bookmarkStart w:id="381" w:name="sub_591"/>
      <w:bookmarkEnd w:id="380"/>
      <w:r w:rsidRPr="00206D5A">
        <w:rPr>
          <w:rFonts w:ascii="Times New Roman" w:hAnsi="Times New Roman" w:cs="Times New Roman"/>
          <w:color w:val="000000" w:themeColor="text1"/>
          <w:sz w:val="27"/>
          <w:szCs w:val="27"/>
        </w:rPr>
        <w:t xml:space="preserve">31.23. В зимний период </w:t>
      </w:r>
      <w:bookmarkStart w:id="382" w:name="sub_592"/>
      <w:bookmarkEnd w:id="381"/>
      <w:r w:rsidRPr="00206D5A">
        <w:rPr>
          <w:rFonts w:ascii="Times New Roman" w:hAnsi="Times New Roman" w:cs="Times New Roman"/>
          <w:color w:val="000000" w:themeColor="text1"/>
          <w:sz w:val="27"/>
          <w:szCs w:val="27"/>
        </w:rPr>
        <w:t>барьерные ограждения, дорожные знаки и указатели должны быть очищены от снега, наледи и обеспечивать безопасное движение транспорта.</w:t>
      </w:r>
    </w:p>
    <w:p w:rsidR="00206D5A" w:rsidRPr="00206D5A" w:rsidRDefault="00206D5A" w:rsidP="00206D5A">
      <w:pPr>
        <w:jc w:val="both"/>
        <w:rPr>
          <w:rFonts w:ascii="Times New Roman" w:hAnsi="Times New Roman" w:cs="Times New Roman"/>
          <w:color w:val="000000" w:themeColor="text1"/>
          <w:sz w:val="27"/>
          <w:szCs w:val="27"/>
        </w:rPr>
      </w:pPr>
      <w:bookmarkStart w:id="383" w:name="sub_601"/>
      <w:bookmarkEnd w:id="382"/>
      <w:r w:rsidRPr="00206D5A">
        <w:rPr>
          <w:rFonts w:ascii="Times New Roman" w:hAnsi="Times New Roman" w:cs="Times New Roman"/>
          <w:color w:val="000000" w:themeColor="text1"/>
          <w:sz w:val="27"/>
          <w:szCs w:val="27"/>
        </w:rPr>
        <w:t>31.24. Очистка от снега и удаление ледяных образований с крыш, карнизов, козырьков 5-х этажей, подъездных козырьков жилых домов при накоплении снега слоем более 30 см, при оттепелях-более 15 см, производится собственниками (владельцами) этих зданий, строений, сооружений, управляющими или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bookmarkEnd w:id="383"/>
      <w:r w:rsidRPr="00206D5A">
        <w:rPr>
          <w:rFonts w:ascii="Times New Roman" w:hAnsi="Times New Roman" w:cs="Times New Roman"/>
          <w:color w:val="000000" w:themeColor="text1"/>
          <w:sz w:val="27"/>
          <w:szCs w:val="27"/>
        </w:rPr>
        <w:t xml:space="preserve"> Очистка от снега и удаление ледяных образований с крыш, карнизов, строений, сооружений и объектов с временным сроком эксплуатации производится по мере их образования юридическими или физическими лицами, осуществляющими хозяйственную или иную деятельность в указанных объектах, с предварительной установкой ограждений на опасных участках и принятием других охранных мероприятий, обеспечивающих безопасность.</w:t>
      </w:r>
    </w:p>
    <w:p w:rsidR="00206D5A" w:rsidRPr="00206D5A" w:rsidRDefault="00206D5A" w:rsidP="00206D5A">
      <w:pPr>
        <w:jc w:val="both"/>
        <w:rPr>
          <w:rFonts w:ascii="Times New Roman" w:hAnsi="Times New Roman" w:cs="Times New Roman"/>
          <w:color w:val="000000" w:themeColor="text1"/>
          <w:sz w:val="27"/>
          <w:szCs w:val="27"/>
        </w:rPr>
      </w:pPr>
      <w:bookmarkStart w:id="384" w:name="sub_602"/>
      <w:r w:rsidRPr="00206D5A">
        <w:rPr>
          <w:rFonts w:ascii="Times New Roman" w:hAnsi="Times New Roman" w:cs="Times New Roman"/>
          <w:color w:val="000000" w:themeColor="text1"/>
          <w:sz w:val="27"/>
          <w:szCs w:val="27"/>
        </w:rPr>
        <w:t>31.25. При сбрасывании снега и ледяных образований с крыш, карнизов, козырьков 5-х этажей, подъездных козырьков обеспечивается безопасность граждан, транспортных средств, сохранность деревьев и кустарников.</w:t>
      </w:r>
    </w:p>
    <w:p w:rsidR="00206D5A" w:rsidRPr="00206D5A" w:rsidRDefault="00206D5A" w:rsidP="00206D5A">
      <w:pPr>
        <w:jc w:val="both"/>
        <w:rPr>
          <w:rFonts w:ascii="Times New Roman" w:hAnsi="Times New Roman" w:cs="Times New Roman"/>
          <w:color w:val="000000" w:themeColor="text1"/>
          <w:sz w:val="27"/>
          <w:szCs w:val="27"/>
        </w:rPr>
      </w:pPr>
      <w:bookmarkStart w:id="385" w:name="sub_603"/>
      <w:bookmarkEnd w:id="384"/>
      <w:r w:rsidRPr="00206D5A">
        <w:rPr>
          <w:rFonts w:ascii="Times New Roman" w:hAnsi="Times New Roman" w:cs="Times New Roman"/>
          <w:color w:val="000000" w:themeColor="text1"/>
          <w:sz w:val="27"/>
          <w:szCs w:val="27"/>
        </w:rPr>
        <w:lastRenderedPageBreak/>
        <w:t>31.26. Сброшенные снег и ледяные образования подлежат вывозу на специальные площадки (полигоны) в течение суток со дня окончания работ, указанных в части 30.24 настоящей статьи, в соответствии с настоящими Правилами.</w:t>
      </w:r>
    </w:p>
    <w:p w:rsidR="00206D5A" w:rsidRPr="00206D5A" w:rsidRDefault="00206D5A" w:rsidP="00206D5A">
      <w:pPr>
        <w:jc w:val="both"/>
        <w:rPr>
          <w:rFonts w:ascii="Times New Roman" w:hAnsi="Times New Roman" w:cs="Times New Roman"/>
          <w:color w:val="000000" w:themeColor="text1"/>
          <w:sz w:val="27"/>
          <w:szCs w:val="27"/>
        </w:rPr>
      </w:pPr>
      <w:bookmarkStart w:id="386" w:name="sub_661"/>
      <w:bookmarkEnd w:id="385"/>
      <w:r w:rsidRPr="00206D5A">
        <w:rPr>
          <w:rFonts w:ascii="Times New Roman" w:hAnsi="Times New Roman" w:cs="Times New Roman"/>
          <w:color w:val="000000" w:themeColor="text1"/>
          <w:sz w:val="27"/>
          <w:szCs w:val="27"/>
        </w:rPr>
        <w:t>31.27. Запрещается:</w:t>
      </w:r>
    </w:p>
    <w:bookmarkEnd w:id="38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выдвижение или перемещение на проезжую часть автомобильных дорог и внутриквартальных проездов снежных масс, счищаемых с придомовых территорий многоквартирных домов, территорий организаций, от индивидуальных жилых домов, строительных площадок, торговых объектов, парковок;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перемещение уплотненного снега, снежно-ледяных образований с тротуаров, остановочных пунктов на проезжую часть автомобильных дорог и с проезжей части автомобильных дорог на тротуары, остановочные пункты;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в) применение пищевой, технической и других солей, а также жидкого хлористого кальция в качестве </w:t>
      </w:r>
      <w:proofErr w:type="spellStart"/>
      <w:r w:rsidRPr="00206D5A">
        <w:rPr>
          <w:rFonts w:ascii="Times New Roman" w:hAnsi="Times New Roman" w:cs="Times New Roman"/>
          <w:color w:val="000000" w:themeColor="text1"/>
          <w:sz w:val="27"/>
          <w:szCs w:val="27"/>
        </w:rPr>
        <w:t>противогололедного</w:t>
      </w:r>
      <w:proofErr w:type="spellEnd"/>
      <w:r w:rsidRPr="00206D5A">
        <w:rPr>
          <w:rFonts w:ascii="Times New Roman" w:hAnsi="Times New Roman" w:cs="Times New Roman"/>
          <w:color w:val="000000" w:themeColor="text1"/>
          <w:sz w:val="27"/>
          <w:szCs w:val="27"/>
        </w:rPr>
        <w:t xml:space="preserve"> реагента на искусственных сооружениях, тротуарах, остановочных пунктах, в парках, скверах, дворах и прочих пешеходных и зеленых зонах;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роторная переброска и перемещение загрязненной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вывоз и сброс снежной массы в неустановленных для этой цели местах городского поселения.</w:t>
      </w:r>
    </w:p>
    <w:p w:rsidR="00206D5A" w:rsidRPr="00206D5A" w:rsidRDefault="00206D5A" w:rsidP="00206D5A">
      <w:pPr>
        <w:jc w:val="center"/>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Глава 13. Содержание и эксплуатация инженерных коммуникаций на территории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32. Инженерные коммуникации на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387" w:name="sub_752"/>
      <w:r w:rsidRPr="00206D5A">
        <w:rPr>
          <w:rFonts w:ascii="Times New Roman" w:hAnsi="Times New Roman" w:cs="Times New Roman"/>
          <w:color w:val="000000" w:themeColor="text1"/>
          <w:sz w:val="27"/>
          <w:szCs w:val="27"/>
        </w:rPr>
        <w:t>32.1. Собственники, владельцы подземных инженерных коммуникаций:</w:t>
      </w:r>
    </w:p>
    <w:bookmarkEnd w:id="38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содержат и ремонтируют подземные инженерные коммуникации, а также своевременно производят очистку колодцев и тепловых камер;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обеспечивают содержание в исправном состоянии, в одном уровне с дорожным полотном, тротуаром, газоном колодцев и люков (металлическая обойма и крышка), а также их ремонт;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в течение суток обеспечивают ликвидацию последствий аварий, связанных с функционированием инженерных коммуникаций;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д) 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указанных мест в темное время суток, оповещают население через средства массовой информации;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е) обеспечивают предотвращение аварийных и плановых сливов воды и иных жидкостей на проезжую часть автомобильных дорог и улиц городского поселения;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уведомляют собственников помещений в многоквартирных домах или управляющие, обслуживающие организации о плановых работах, если такие работы связаны с функционированием инженерных коммуникаций, обеспечивающих жизнедеятельность данных многоквартирных домов.</w:t>
      </w:r>
    </w:p>
    <w:p w:rsidR="00206D5A" w:rsidRPr="00206D5A" w:rsidRDefault="00206D5A" w:rsidP="00206D5A">
      <w:pPr>
        <w:jc w:val="both"/>
        <w:rPr>
          <w:rFonts w:ascii="Times New Roman" w:hAnsi="Times New Roman" w:cs="Times New Roman"/>
          <w:bCs/>
          <w:color w:val="000000" w:themeColor="text1"/>
          <w:sz w:val="27"/>
          <w:szCs w:val="27"/>
        </w:rPr>
      </w:pPr>
      <w:bookmarkStart w:id="388" w:name="sub_753"/>
      <w:r w:rsidRPr="00206D5A">
        <w:rPr>
          <w:rFonts w:ascii="Times New Roman" w:hAnsi="Times New Roman" w:cs="Times New Roman"/>
          <w:color w:val="000000" w:themeColor="text1"/>
          <w:sz w:val="27"/>
          <w:szCs w:val="27"/>
        </w:rPr>
        <w:t xml:space="preserve">32.2. </w:t>
      </w:r>
      <w:bookmarkStart w:id="389" w:name="sub_754"/>
      <w:bookmarkEnd w:id="388"/>
      <w:r w:rsidRPr="00206D5A">
        <w:rPr>
          <w:rFonts w:ascii="Times New Roman" w:hAnsi="Times New Roman" w:cs="Times New Roman"/>
          <w:color w:val="000000" w:themeColor="text1"/>
          <w:sz w:val="27"/>
          <w:szCs w:val="27"/>
        </w:rPr>
        <w:t>В случаях повреждения сетей водо-, тепло-, электроснабжения, канализации, собственники, владельцы данных коммуникаций, либо организации, на обслуживании которых находятся   указанные коммуникации, не более чем в течение суток с момента обнаружения, принимают меры по устранению повреждений, а также восстановлению нарушенных элементов благоустройства.</w:t>
      </w:r>
      <w:bookmarkStart w:id="390" w:name="sub_7542"/>
      <w:r w:rsidRPr="00206D5A">
        <w:rPr>
          <w:rFonts w:ascii="Times New Roman" w:hAnsi="Times New Roman" w:cs="Times New Roman"/>
          <w:bCs/>
          <w:color w:val="000000" w:themeColor="text1"/>
          <w:sz w:val="27"/>
          <w:szCs w:val="27"/>
        </w:rPr>
        <w:t xml:space="preserve">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bCs/>
          <w:color w:val="000000" w:themeColor="text1"/>
          <w:sz w:val="27"/>
          <w:szCs w:val="27"/>
        </w:rPr>
        <w:t>32.3.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а также в летний период восстанавливают нарушенное в результате аварии благоустройство территории, в том числе асфальтирование нарушенного покрытия.</w:t>
      </w:r>
      <w:bookmarkEnd w:id="390"/>
    </w:p>
    <w:p w:rsidR="00206D5A" w:rsidRPr="00206D5A" w:rsidRDefault="00206D5A" w:rsidP="00206D5A">
      <w:pPr>
        <w:jc w:val="both"/>
        <w:rPr>
          <w:rFonts w:ascii="Times New Roman" w:hAnsi="Times New Roman" w:cs="Times New Roman"/>
          <w:color w:val="000000" w:themeColor="text1"/>
          <w:sz w:val="27"/>
          <w:szCs w:val="27"/>
        </w:rPr>
      </w:pPr>
      <w:bookmarkStart w:id="391" w:name="sub_761"/>
      <w:bookmarkEnd w:id="389"/>
      <w:r w:rsidRPr="00206D5A">
        <w:rPr>
          <w:rFonts w:ascii="Times New Roman" w:hAnsi="Times New Roman" w:cs="Times New Roman"/>
          <w:color w:val="000000" w:themeColor="text1"/>
          <w:sz w:val="27"/>
          <w:szCs w:val="27"/>
        </w:rPr>
        <w:t>32.4. Запрещается осуществлять самовольное присоединение к системам подземных инженерных коммуникаций.</w:t>
      </w:r>
    </w:p>
    <w:p w:rsidR="00206D5A" w:rsidRPr="00206D5A" w:rsidRDefault="00206D5A" w:rsidP="00206D5A">
      <w:pPr>
        <w:jc w:val="both"/>
        <w:rPr>
          <w:rFonts w:ascii="Times New Roman" w:hAnsi="Times New Roman" w:cs="Times New Roman"/>
          <w:color w:val="000000" w:themeColor="text1"/>
          <w:sz w:val="27"/>
          <w:szCs w:val="27"/>
        </w:rPr>
      </w:pPr>
      <w:bookmarkStart w:id="392" w:name="sub_781"/>
      <w:bookmarkEnd w:id="391"/>
      <w:r w:rsidRPr="00206D5A">
        <w:rPr>
          <w:rFonts w:ascii="Times New Roman" w:hAnsi="Times New Roman" w:cs="Times New Roman"/>
          <w:color w:val="000000" w:themeColor="text1"/>
          <w:sz w:val="27"/>
          <w:szCs w:val="27"/>
        </w:rPr>
        <w:t>32.5. Грунтово-песчаные наносы, размывы, наледь, образовавшиеся из-за аварий на подземных инженерных коммуникациях, ликвидируются собственниками, владельцами инженерных коммуникаций.</w:t>
      </w:r>
    </w:p>
    <w:p w:rsidR="00206D5A" w:rsidRPr="00206D5A" w:rsidRDefault="00206D5A" w:rsidP="00206D5A">
      <w:pPr>
        <w:jc w:val="both"/>
        <w:rPr>
          <w:rFonts w:ascii="Times New Roman" w:hAnsi="Times New Roman" w:cs="Times New Roman"/>
          <w:color w:val="000000" w:themeColor="text1"/>
          <w:sz w:val="27"/>
          <w:szCs w:val="27"/>
        </w:rPr>
      </w:pPr>
      <w:bookmarkStart w:id="393" w:name="sub_782"/>
      <w:bookmarkEnd w:id="392"/>
      <w:r w:rsidRPr="00206D5A">
        <w:rPr>
          <w:rFonts w:ascii="Times New Roman" w:hAnsi="Times New Roman" w:cs="Times New Roman"/>
          <w:color w:val="000000" w:themeColor="text1"/>
          <w:sz w:val="27"/>
          <w:szCs w:val="27"/>
        </w:rPr>
        <w:t>32.6. По окончании проведения ремонтных работ на инженерных коммуникациях, лицо, проводившее работы, обеспечивает уборку прилегающей территории от образовавшегося в результате проведения работ мусора и других отходов, а также их вывоз до конца рабочего дня.</w:t>
      </w:r>
    </w:p>
    <w:p w:rsidR="00206D5A" w:rsidRPr="00206D5A" w:rsidRDefault="00206D5A" w:rsidP="00206D5A">
      <w:pPr>
        <w:jc w:val="both"/>
        <w:rPr>
          <w:rFonts w:ascii="Times New Roman" w:hAnsi="Times New Roman" w:cs="Times New Roman"/>
          <w:color w:val="000000" w:themeColor="text1"/>
          <w:sz w:val="27"/>
          <w:szCs w:val="27"/>
        </w:rPr>
      </w:pPr>
      <w:bookmarkStart w:id="394" w:name="sub_791"/>
      <w:bookmarkEnd w:id="393"/>
      <w:r w:rsidRPr="00206D5A">
        <w:rPr>
          <w:rFonts w:ascii="Times New Roman" w:hAnsi="Times New Roman" w:cs="Times New Roman"/>
          <w:color w:val="000000" w:themeColor="text1"/>
          <w:sz w:val="27"/>
          <w:szCs w:val="27"/>
        </w:rPr>
        <w:t>32.7. Основания под люки на инженерных коммуникациях устанавливаются на железобетонные плиты.</w:t>
      </w:r>
    </w:p>
    <w:p w:rsidR="00206D5A" w:rsidRPr="00206D5A" w:rsidRDefault="00206D5A" w:rsidP="00206D5A">
      <w:pPr>
        <w:jc w:val="both"/>
        <w:rPr>
          <w:rFonts w:ascii="Times New Roman" w:hAnsi="Times New Roman" w:cs="Times New Roman"/>
          <w:color w:val="000000" w:themeColor="text1"/>
          <w:sz w:val="27"/>
          <w:szCs w:val="27"/>
        </w:rPr>
      </w:pPr>
      <w:bookmarkStart w:id="395" w:name="sub_792"/>
      <w:bookmarkEnd w:id="394"/>
      <w:r w:rsidRPr="00206D5A">
        <w:rPr>
          <w:rFonts w:ascii="Times New Roman" w:hAnsi="Times New Roman" w:cs="Times New Roman"/>
          <w:color w:val="000000" w:themeColor="text1"/>
          <w:sz w:val="27"/>
          <w:szCs w:val="27"/>
        </w:rPr>
        <w:t>32.8. Устройство оснований под люки из кирпича, асфальтобетона и других материалов на проезжей части автомобильных дорог запрещается.</w:t>
      </w:r>
    </w:p>
    <w:p w:rsidR="00206D5A" w:rsidRPr="00206D5A" w:rsidRDefault="00206D5A" w:rsidP="00206D5A">
      <w:pPr>
        <w:jc w:val="both"/>
        <w:rPr>
          <w:rFonts w:ascii="Times New Roman" w:hAnsi="Times New Roman" w:cs="Times New Roman"/>
          <w:color w:val="000000" w:themeColor="text1"/>
          <w:sz w:val="27"/>
          <w:szCs w:val="27"/>
        </w:rPr>
      </w:pPr>
      <w:bookmarkStart w:id="396" w:name="sub_793"/>
      <w:bookmarkEnd w:id="395"/>
      <w:r w:rsidRPr="00206D5A">
        <w:rPr>
          <w:rFonts w:ascii="Times New Roman" w:hAnsi="Times New Roman" w:cs="Times New Roman"/>
          <w:color w:val="000000" w:themeColor="text1"/>
          <w:sz w:val="27"/>
          <w:szCs w:val="27"/>
        </w:rPr>
        <w:lastRenderedPageBreak/>
        <w:t>32.9. При ремонте проезжей части автомобильных дорог, тротуаров люки смотровых колодцев подземных инженерных коммуникаций устанавливаются на уровне усовершенствованного покрытия организацией, выполняющей ремонтные работы.</w:t>
      </w:r>
    </w:p>
    <w:p w:rsidR="00206D5A" w:rsidRPr="00206D5A" w:rsidRDefault="00206D5A" w:rsidP="00206D5A">
      <w:pPr>
        <w:jc w:val="both"/>
        <w:rPr>
          <w:rFonts w:ascii="Times New Roman" w:hAnsi="Times New Roman" w:cs="Times New Roman"/>
          <w:color w:val="000000" w:themeColor="text1"/>
          <w:sz w:val="27"/>
          <w:szCs w:val="27"/>
        </w:rPr>
      </w:pPr>
      <w:bookmarkStart w:id="397" w:name="sub_794"/>
      <w:bookmarkEnd w:id="396"/>
      <w:r w:rsidRPr="00206D5A">
        <w:rPr>
          <w:rFonts w:ascii="Times New Roman" w:hAnsi="Times New Roman" w:cs="Times New Roman"/>
          <w:color w:val="000000" w:themeColor="text1"/>
          <w:sz w:val="27"/>
          <w:szCs w:val="27"/>
        </w:rPr>
        <w:t xml:space="preserve">32.10. </w:t>
      </w:r>
      <w:bookmarkStart w:id="398" w:name="sub_795"/>
      <w:bookmarkEnd w:id="397"/>
      <w:r w:rsidRPr="00206D5A">
        <w:rPr>
          <w:rFonts w:ascii="Times New Roman" w:hAnsi="Times New Roman" w:cs="Times New Roman"/>
          <w:color w:val="000000" w:themeColor="text1"/>
          <w:sz w:val="27"/>
          <w:szCs w:val="27"/>
        </w:rPr>
        <w:t>Устранение просадок люков колодцев выполняется владельцами инженерных коммуникаций, за свой счет.</w:t>
      </w:r>
    </w:p>
    <w:p w:rsidR="00206D5A" w:rsidRPr="00206D5A" w:rsidRDefault="00206D5A" w:rsidP="00206D5A">
      <w:pPr>
        <w:jc w:val="both"/>
        <w:rPr>
          <w:rFonts w:ascii="Times New Roman" w:hAnsi="Times New Roman" w:cs="Times New Roman"/>
          <w:color w:val="000000" w:themeColor="text1"/>
          <w:sz w:val="27"/>
          <w:szCs w:val="27"/>
        </w:rPr>
      </w:pPr>
      <w:bookmarkStart w:id="399" w:name="sub_8001"/>
      <w:bookmarkEnd w:id="398"/>
      <w:r w:rsidRPr="00206D5A">
        <w:rPr>
          <w:rFonts w:ascii="Times New Roman" w:hAnsi="Times New Roman" w:cs="Times New Roman"/>
          <w:color w:val="000000" w:themeColor="text1"/>
          <w:sz w:val="27"/>
          <w:szCs w:val="27"/>
        </w:rPr>
        <w:t>32.11. На проезжей части автомобильных дорог не допускается отклонение крышки люка смотрового колодца относительно уровня покрытия более чем на 2,0 см.</w:t>
      </w:r>
    </w:p>
    <w:p w:rsidR="00206D5A" w:rsidRPr="00206D5A" w:rsidRDefault="00206D5A" w:rsidP="00206D5A">
      <w:pPr>
        <w:jc w:val="both"/>
        <w:rPr>
          <w:rFonts w:ascii="Times New Roman" w:hAnsi="Times New Roman" w:cs="Times New Roman"/>
          <w:color w:val="000000" w:themeColor="text1"/>
          <w:sz w:val="27"/>
          <w:szCs w:val="27"/>
        </w:rPr>
      </w:pPr>
      <w:bookmarkStart w:id="400" w:name="sub_8002"/>
      <w:bookmarkEnd w:id="399"/>
      <w:r w:rsidRPr="00206D5A">
        <w:rPr>
          <w:rFonts w:ascii="Times New Roman" w:hAnsi="Times New Roman" w:cs="Times New Roman"/>
          <w:color w:val="000000" w:themeColor="text1"/>
          <w:sz w:val="27"/>
          <w:szCs w:val="27"/>
        </w:rPr>
        <w:t xml:space="preserve">32.12. Очистка и ремонт лотков, </w:t>
      </w:r>
      <w:proofErr w:type="spellStart"/>
      <w:r w:rsidRPr="00206D5A">
        <w:rPr>
          <w:rFonts w:ascii="Times New Roman" w:hAnsi="Times New Roman" w:cs="Times New Roman"/>
          <w:color w:val="000000" w:themeColor="text1"/>
          <w:sz w:val="27"/>
          <w:szCs w:val="27"/>
        </w:rPr>
        <w:t>дождеприемных</w:t>
      </w:r>
      <w:proofErr w:type="spellEnd"/>
      <w:r w:rsidRPr="00206D5A">
        <w:rPr>
          <w:rFonts w:ascii="Times New Roman" w:hAnsi="Times New Roman" w:cs="Times New Roman"/>
          <w:color w:val="000000" w:themeColor="text1"/>
          <w:sz w:val="27"/>
          <w:szCs w:val="27"/>
        </w:rPr>
        <w:t xml:space="preserve"> колодцев, водопропускных труб и каналов обеспечивается собственниками, владельцами инженерных коммуникаций.</w:t>
      </w:r>
      <w:bookmarkEnd w:id="400"/>
    </w:p>
    <w:p w:rsidR="00206D5A" w:rsidRPr="00206D5A" w:rsidRDefault="00206D5A" w:rsidP="00206D5A">
      <w:pPr>
        <w:jc w:val="both"/>
        <w:rPr>
          <w:rFonts w:ascii="Times New Roman" w:hAnsi="Times New Roman" w:cs="Times New Roman"/>
          <w:color w:val="000000" w:themeColor="text1"/>
          <w:sz w:val="27"/>
          <w:szCs w:val="27"/>
        </w:rPr>
      </w:pPr>
      <w:bookmarkStart w:id="401" w:name="sub_811"/>
      <w:r w:rsidRPr="00206D5A">
        <w:rPr>
          <w:rFonts w:ascii="Times New Roman" w:hAnsi="Times New Roman" w:cs="Times New Roman"/>
          <w:color w:val="000000" w:themeColor="text1"/>
          <w:sz w:val="27"/>
          <w:szCs w:val="27"/>
        </w:rPr>
        <w:t>32.13. Сброс поверхностных вод с территорий организаций в инженерные коммуникации разрешен только при наличии договора или согласования с собственником, владельцем данных инженерных коммуникаций.</w:t>
      </w:r>
    </w:p>
    <w:p w:rsidR="00206D5A" w:rsidRPr="00206D5A" w:rsidRDefault="00206D5A" w:rsidP="00206D5A">
      <w:pPr>
        <w:jc w:val="both"/>
        <w:rPr>
          <w:rFonts w:ascii="Times New Roman" w:hAnsi="Times New Roman" w:cs="Times New Roman"/>
          <w:color w:val="000000" w:themeColor="text1"/>
          <w:sz w:val="27"/>
          <w:szCs w:val="27"/>
        </w:rPr>
      </w:pPr>
      <w:bookmarkStart w:id="402" w:name="sub_812"/>
      <w:bookmarkEnd w:id="401"/>
      <w:r w:rsidRPr="00206D5A">
        <w:rPr>
          <w:rFonts w:ascii="Times New Roman" w:hAnsi="Times New Roman" w:cs="Times New Roman"/>
          <w:color w:val="000000" w:themeColor="text1"/>
          <w:sz w:val="27"/>
          <w:szCs w:val="27"/>
        </w:rPr>
        <w:t>32.14. Сброс воды на проезжую часть автомобильных дорог, тротуары, газоны не допускается.</w:t>
      </w:r>
    </w:p>
    <w:p w:rsidR="00206D5A" w:rsidRPr="00206D5A" w:rsidRDefault="00206D5A" w:rsidP="00206D5A">
      <w:pPr>
        <w:jc w:val="both"/>
        <w:rPr>
          <w:rFonts w:ascii="Times New Roman" w:hAnsi="Times New Roman" w:cs="Times New Roman"/>
          <w:color w:val="000000" w:themeColor="text1"/>
          <w:sz w:val="27"/>
          <w:szCs w:val="27"/>
        </w:rPr>
      </w:pPr>
      <w:bookmarkStart w:id="403" w:name="sub_821"/>
      <w:bookmarkEnd w:id="402"/>
      <w:r w:rsidRPr="00206D5A">
        <w:rPr>
          <w:rFonts w:ascii="Times New Roman" w:hAnsi="Times New Roman" w:cs="Times New Roman"/>
          <w:color w:val="000000" w:themeColor="text1"/>
          <w:sz w:val="27"/>
          <w:szCs w:val="27"/>
        </w:rPr>
        <w:t>32.15. В случаях обильных осадков при возникновении подтоплений на проезжей части автомобильных дорог, ликвидация подтоплений проводится специализированными организациями.</w:t>
      </w:r>
    </w:p>
    <w:p w:rsidR="00206D5A" w:rsidRPr="00206D5A" w:rsidRDefault="00206D5A" w:rsidP="00206D5A">
      <w:pPr>
        <w:jc w:val="both"/>
        <w:rPr>
          <w:rFonts w:ascii="Times New Roman" w:hAnsi="Times New Roman" w:cs="Times New Roman"/>
          <w:color w:val="000000" w:themeColor="text1"/>
          <w:sz w:val="27"/>
          <w:szCs w:val="27"/>
        </w:rPr>
      </w:pPr>
      <w:bookmarkStart w:id="404" w:name="sub_822"/>
      <w:bookmarkEnd w:id="403"/>
      <w:r w:rsidRPr="00206D5A">
        <w:rPr>
          <w:rFonts w:ascii="Times New Roman" w:hAnsi="Times New Roman" w:cs="Times New Roman"/>
          <w:color w:val="000000" w:themeColor="text1"/>
          <w:sz w:val="27"/>
          <w:szCs w:val="27"/>
        </w:rPr>
        <w:t xml:space="preserve">32.16. В случае возникновения подтоплений, вызванных сбросом воды (откачка воды из котлованов, аварийные ситуации на инженерных коммуникациях), обязанность по их ликвидации несут лица, допустившие нарушения. В зимний период указанные лица обязаны произвести скалывание и вывоз льда. </w:t>
      </w:r>
      <w:bookmarkEnd w:id="404"/>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33. Производство земляных работ на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 Земляные и ремонтно-восстановительные (аварийные) работы производятся в соответствии с нормами действующего законодательства, и настоящими Правилами.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33.2. Работы, связанные с производством земляных работ или вскрытием дорожных покрытий, производятся только при наличии разрешения на производство земляных работ. Разрешение на право производства земляных работ оформляется физическими и юридическими лицами, собственниками инженерных сетей, на которых выполняются ремонтно-восстановительные (аварийные) работы, с обязательным согласованием собственников инженерных сетей тепло-, водо-, электроснабжения и водоотведения, сетей связи и др., которые могут попасть в зону ремонтных работ. После согласования всех собственников инженерных сетей физические и юридические лица получают согласование в уполномоченном органе администрации городского поселения.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33.3. Разрешение выдается в случае если проведение земляных работ необходимо в связи с осуществлением производства работ, связанных: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 бурением скважин для выполнения инженерно-геологических изысканий;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со строительством, реконструкцией, ремонтом подземных инженерных коммуникаций, сооружений, установкой и ремонтом опор освещения;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со строительством и реконструкцией автомобильных дорог, тротуаров, пешеходных переходов;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с установкой (монтажом) и демонтажем отдельно стоящих рекламных конструкций и отдельно стоящих знаково-информационных систем;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с выемкой (разработкой) грунта для устройства крылец и входов в цокольные и подвальные нежилые помещения;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с установкой ограждений (заборов), а также оборудованием мест для безопасного прохода пешеходов вдоль ограждений строительных площадок, вертикальной планировкой (срезкой, насыпью грунта), устройством временных подъездных путей, разбором бордюров проезжих частей автомобильных дорог;</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с проведением благоустройства (устройство пешеходных ограждений, устройство парковок, детских площадок, площадок с усовершенствованным покрытием, пешеходных дорожек, газонов).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33.4. Разрешение (ордер) не выдается в случае если проведение земляных работ предусмотрено проектной документацией на строительство объекта.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33.5. Уполномоченный орган администрации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устанавливает сроки восстановления нарушенного благоустройства в соответствии с представленным заявителем графиком производства земляных работ;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осуществляет приемку восстановленного благоустройства по окончанию производства земляных работ;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осуществляет контроль за соблюдением требований, установленных настоящей главой.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33.6. При производстве земляных работ открытым способом на автомобильных дорогах с интенсивным движением транспорта, с выходом на проезжую часть автомобильной дороги выдача разрешения на производство земляных работ проводится после разработки схемы организации движения и ограждения мест производства </w:t>
      </w:r>
      <w:hyperlink w:anchor="sub_33" w:history="1">
        <w:r w:rsidRPr="00206D5A">
          <w:rPr>
            <w:rStyle w:val="af0"/>
            <w:rFonts w:ascii="Times New Roman" w:hAnsi="Times New Roman" w:cs="Times New Roman"/>
            <w:color w:val="000000" w:themeColor="text1"/>
            <w:sz w:val="27"/>
            <w:szCs w:val="27"/>
            <w:u w:val="none"/>
          </w:rPr>
          <w:t>дорожных работ</w:t>
        </w:r>
      </w:hyperlink>
      <w:r w:rsidRPr="00206D5A">
        <w:rPr>
          <w:rFonts w:ascii="Times New Roman" w:hAnsi="Times New Roman" w:cs="Times New Roman"/>
          <w:color w:val="000000" w:themeColor="text1"/>
          <w:sz w:val="27"/>
          <w:szCs w:val="27"/>
        </w:rPr>
        <w:t xml:space="preserve"> (далее по тексту – схема) средствами организации дорожного движения и иными направляющими и ограждающими устройствами, средствами сигнализации и прочими средствами, рекомендованными отраслевым дорожным методическим документом (ОДМ 218.6.019-2016).</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33.7. Производство работ начинается организацией-исполнителем при наличии утвержденной и согласованной схемы.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Размещение на проезжей части и обочинах оборудования, инвентаря, строительных материалов и дорожных машин осуществляется организацией-исполнителем после полного обустройства участка временного изменения движения всеми необходимыми техническими средствами организации движения, ограждающими и направляющими устройствами в соответствии со схемой.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Отклонение от схемы, а также применение неисправных технических средств не допускается.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33.8. Применяемые при дорожных работах технические средства организации движения, ограждающие и направляющие устройства устанавливаются и содержаться за счет организации-исполнителя.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33.9. Установка и демонтаж технических средств организации дорожного движения, ограждающих и направляющих устройств, прочих технических средств, применяемых для обустройства мест производства работ, осуществляется организацией-исполнителем.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33.10. Государственный контроль (надзор) за соблюдением требований обеспечения безопасности дорожного движения в местах производства дорожных работ осуществляется подразделениями ГИБДД. Владельцами автомобильных дорог осуществляется контроль соответствия организации движения и ограждения мест производства дорожных работ по утвержденной схеме организации движения и ограждения места производства </w:t>
      </w:r>
      <w:hyperlink w:anchor="sub_33" w:history="1">
        <w:r w:rsidRPr="00206D5A">
          <w:rPr>
            <w:rStyle w:val="af0"/>
            <w:rFonts w:ascii="Times New Roman" w:hAnsi="Times New Roman" w:cs="Times New Roman"/>
            <w:color w:val="000000" w:themeColor="text1"/>
            <w:sz w:val="27"/>
            <w:szCs w:val="27"/>
            <w:u w:val="none"/>
          </w:rPr>
          <w:t>дорожных работ</w:t>
        </w:r>
      </w:hyperlink>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33.11. Автотранспортные предприятия, в том числе пассажирские, заблаговременно извещаются владельцем автомобильной дороги о месте и сроках производства дорожных работ в случае устройства объездов или сокращения числа полос движения на ремонтируемом участке.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33.12. Пользователи дороги заблаговременно оповещаются владельцем автомобильной дороги о предстоящих ограничениях движения в местах производства работ, в том числе с использованием средств массовой информации.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33.13. При выполнении работ, связанных с переносом или переустройством инженерных коммуникаций (сети </w:t>
      </w:r>
      <w:proofErr w:type="spellStart"/>
      <w:r w:rsidRPr="00206D5A">
        <w:rPr>
          <w:rFonts w:ascii="Times New Roman" w:hAnsi="Times New Roman" w:cs="Times New Roman"/>
          <w:color w:val="000000" w:themeColor="text1"/>
          <w:sz w:val="27"/>
          <w:szCs w:val="27"/>
        </w:rPr>
        <w:t>тепловодоснабжения</w:t>
      </w:r>
      <w:proofErr w:type="spellEnd"/>
      <w:r w:rsidRPr="00206D5A">
        <w:rPr>
          <w:rFonts w:ascii="Times New Roman" w:hAnsi="Times New Roman" w:cs="Times New Roman"/>
          <w:color w:val="000000" w:themeColor="text1"/>
          <w:sz w:val="27"/>
          <w:szCs w:val="27"/>
        </w:rPr>
        <w:t>, водоотведения, электроснабжения, газоснабжения, телекоммуникаций и т. д.) или проводимых в местах прокладки таких коммуникаций, схемы согласовываются со всеми заинтересованными организациями.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33.14. По окончании земляных работ заказчик обязан сдать объект представителю уполномоченного органа администрации городского поселения </w:t>
      </w:r>
      <w:r w:rsidRPr="00206D5A">
        <w:rPr>
          <w:rFonts w:ascii="Times New Roman" w:hAnsi="Times New Roman" w:cs="Times New Roman"/>
          <w:color w:val="000000" w:themeColor="text1"/>
          <w:sz w:val="27"/>
          <w:szCs w:val="27"/>
        </w:rPr>
        <w:lastRenderedPageBreak/>
        <w:t>на предмет восстановления нарушенных при производстве земляных или ремонтно-восстановительных (аварийных) работ элементов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33.15. Приемка восстановленного благоустройства после проведения земляных работ производится в соответствии с нормами действующего законодательства и муниципальными правовыми актами администрации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33.16. Запрещается: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проведение плановых работ по ремонту подземных инженерных коммуникаций под видом аварийных;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вскрытие проезжей части автомобильных дорог и осуществление производства земляных работ на территории без оформления акта на производство земляных работ, полученного в установленном порядке;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изменение существующего положения подземных инженерных коммуникаций, сооружений, если такое изменение не предусмотрено утвержденным проектом;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засыпка (завал) землей, строительными материалами и мусором зеленых насаждений;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проведение плановых работ за 3 дня до общегосударственных праздников, в нерабочие праздничные дни.</w:t>
      </w:r>
    </w:p>
    <w:p w:rsidR="00206D5A" w:rsidRPr="00206D5A" w:rsidRDefault="00206D5A" w:rsidP="00206D5A">
      <w:pPr>
        <w:jc w:val="center"/>
        <w:rPr>
          <w:rFonts w:ascii="Times New Roman" w:hAnsi="Times New Roman" w:cs="Times New Roman"/>
          <w:b/>
          <w:bCs/>
          <w:color w:val="000000" w:themeColor="text1"/>
          <w:sz w:val="27"/>
          <w:szCs w:val="27"/>
        </w:rPr>
      </w:pPr>
      <w:bookmarkStart w:id="405" w:name="sub_914"/>
      <w:bookmarkEnd w:id="363"/>
      <w:r w:rsidRPr="00206D5A">
        <w:rPr>
          <w:rFonts w:ascii="Times New Roman" w:hAnsi="Times New Roman" w:cs="Times New Roman"/>
          <w:b/>
          <w:bCs/>
          <w:color w:val="000000" w:themeColor="text1"/>
          <w:sz w:val="27"/>
          <w:szCs w:val="27"/>
        </w:rPr>
        <w:t xml:space="preserve">Глава 14. Определения границ прилегающих территорий в соответствии с порядком, установленным законом Ханты-Мансийского автономного </w:t>
      </w:r>
    </w:p>
    <w:p w:rsidR="00206D5A" w:rsidRPr="00206D5A" w:rsidRDefault="00206D5A" w:rsidP="00206D5A">
      <w:pPr>
        <w:jc w:val="center"/>
        <w:rPr>
          <w:rFonts w:ascii="Times New Roman" w:hAnsi="Times New Roman" w:cs="Times New Roman"/>
          <w:b/>
          <w:bCs/>
          <w:color w:val="000000" w:themeColor="text1"/>
          <w:sz w:val="27"/>
          <w:szCs w:val="27"/>
        </w:rPr>
      </w:pPr>
      <w:r w:rsidRPr="00206D5A">
        <w:rPr>
          <w:rFonts w:ascii="Times New Roman" w:hAnsi="Times New Roman" w:cs="Times New Roman"/>
          <w:b/>
          <w:bCs/>
          <w:color w:val="000000" w:themeColor="text1"/>
          <w:sz w:val="27"/>
          <w:szCs w:val="27"/>
        </w:rPr>
        <w:t>округа - Югры</w:t>
      </w:r>
    </w:p>
    <w:p w:rsidR="00206D5A" w:rsidRPr="00206D5A" w:rsidRDefault="00206D5A" w:rsidP="00206D5A">
      <w:pPr>
        <w:jc w:val="both"/>
        <w:rPr>
          <w:rFonts w:ascii="Times New Roman" w:hAnsi="Times New Roman" w:cs="Times New Roman"/>
          <w:b/>
          <w:color w:val="000000" w:themeColor="text1"/>
          <w:sz w:val="27"/>
          <w:szCs w:val="27"/>
        </w:rPr>
      </w:pPr>
      <w:bookmarkStart w:id="406" w:name="sub_151"/>
      <w:bookmarkEnd w:id="405"/>
      <w:r w:rsidRPr="00206D5A">
        <w:rPr>
          <w:rFonts w:ascii="Times New Roman" w:hAnsi="Times New Roman" w:cs="Times New Roman"/>
          <w:b/>
          <w:color w:val="000000" w:themeColor="text1"/>
          <w:sz w:val="27"/>
          <w:szCs w:val="27"/>
        </w:rPr>
        <w:t>Статья 34. Порядок определения границ прилегающей территории</w:t>
      </w:r>
    </w:p>
    <w:bookmarkEnd w:id="40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34.1.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а также иных требований Закона Ханты-Мансийского автономного округа - Югры от 22.12.2018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34.2. В границах прилегающих территорий могут располагаться следующие территории общего пользования или их части: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пешеходные коммуникации, в том числе тротуары, аллеи, дорожки, тропинки;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палисадники, клумбы, газоны, цветники, иные территории, занятые зелеными насаждениями, травянистыми растениями;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детские, спортивные площадки, иные площадки для отдыха и досуга, выгула собак;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контейнерные площадки для складирования твердых коммунальных отходов, хозяйственные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34.3. Границы прилегающей территории определяются с учетом следующих ограничений: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не допускается пересечение границ прилегающих территорий, за исключением случая установления общих (смежных) границ прилегающих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 с другими </w:t>
      </w:r>
      <w:r w:rsidRPr="00206D5A">
        <w:rPr>
          <w:rFonts w:ascii="Times New Roman" w:hAnsi="Times New Roman" w:cs="Times New Roman"/>
          <w:color w:val="000000" w:themeColor="text1"/>
          <w:sz w:val="27"/>
          <w:szCs w:val="27"/>
        </w:rPr>
        <w:lastRenderedPageBreak/>
        <w:t>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34.4. </w:t>
      </w:r>
      <w:bookmarkStart w:id="407" w:name="_Hlk128648462"/>
      <w:r w:rsidRPr="00206D5A">
        <w:rPr>
          <w:rFonts w:ascii="Times New Roman" w:hAnsi="Times New Roman" w:cs="Times New Roman"/>
          <w:color w:val="000000" w:themeColor="text1"/>
          <w:sz w:val="27"/>
          <w:szCs w:val="27"/>
        </w:rPr>
        <w:t>Границы прилегающих территорий, подлежащих благоустройству, организации содержания и уборке элементов благоустройства, расположенных на них, определяются: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для зданий, сооружений, в том числе нестационарных объектов, за исключением рекламных конструкций и многоквартирных домов - до 10 метров по периметру от границ этих зданий, сооружений, земельных участков;</w:t>
      </w:r>
    </w:p>
    <w:bookmarkEnd w:id="40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для отдельно стоящих рекламных конструкций - два метра по периметру от границ основания рекламной конструкции;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для строительных площадок - до 15 метров по периметру от границ площадок;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для земельных участков, предназначенных для индивидуального жилищного строительства, для многоквартирных домов - до пяти метров от границы земельного участка;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для гаражных кооперативов, садоводческих некоммерческих товариществ и огороднических некоммерческих товариществ - до 15 метров по периметру от границы земельного участка кооператива, товарищества.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34.5. В случае пересечения прилегающих территорий с земельными участками, занятыми проезжей частью дороги или автомобильными дорогами, границы прилегающих территорий определяются до автомобильных дорог.</w:t>
      </w:r>
    </w:p>
    <w:p w:rsidR="00206D5A" w:rsidRPr="00206D5A" w:rsidRDefault="00206D5A" w:rsidP="00206D5A">
      <w:pPr>
        <w:jc w:val="center"/>
        <w:rPr>
          <w:rFonts w:ascii="Times New Roman" w:hAnsi="Times New Roman" w:cs="Times New Roman"/>
          <w:b/>
          <w:bCs/>
          <w:color w:val="000000" w:themeColor="text1"/>
          <w:sz w:val="27"/>
          <w:szCs w:val="27"/>
        </w:rPr>
      </w:pPr>
      <w:bookmarkStart w:id="408" w:name="sub_916"/>
      <w:r w:rsidRPr="00206D5A">
        <w:rPr>
          <w:rFonts w:ascii="Times New Roman" w:hAnsi="Times New Roman" w:cs="Times New Roman"/>
          <w:b/>
          <w:bCs/>
          <w:color w:val="000000" w:themeColor="text1"/>
          <w:sz w:val="27"/>
          <w:szCs w:val="27"/>
        </w:rPr>
        <w:t>Глава 15. Требования к благоустройству иных территорий</w:t>
      </w:r>
    </w:p>
    <w:p w:rsidR="00206D5A" w:rsidRPr="00206D5A" w:rsidRDefault="00206D5A" w:rsidP="00206D5A">
      <w:pPr>
        <w:jc w:val="both"/>
        <w:rPr>
          <w:rFonts w:ascii="Times New Roman" w:hAnsi="Times New Roman" w:cs="Times New Roman"/>
          <w:b/>
          <w:color w:val="000000" w:themeColor="text1"/>
          <w:sz w:val="27"/>
          <w:szCs w:val="27"/>
        </w:rPr>
      </w:pPr>
      <w:bookmarkStart w:id="409" w:name="sub_153"/>
      <w:bookmarkEnd w:id="408"/>
      <w:r w:rsidRPr="00206D5A">
        <w:rPr>
          <w:rFonts w:ascii="Times New Roman" w:hAnsi="Times New Roman" w:cs="Times New Roman"/>
          <w:b/>
          <w:color w:val="000000" w:themeColor="text1"/>
          <w:sz w:val="27"/>
          <w:szCs w:val="27"/>
        </w:rPr>
        <w:t>Статья 35. Строительные площадки</w:t>
      </w:r>
    </w:p>
    <w:p w:rsidR="00206D5A" w:rsidRPr="00206D5A" w:rsidRDefault="00206D5A" w:rsidP="00206D5A">
      <w:pPr>
        <w:jc w:val="both"/>
        <w:rPr>
          <w:rFonts w:ascii="Times New Roman" w:hAnsi="Times New Roman" w:cs="Times New Roman"/>
          <w:color w:val="000000" w:themeColor="text1"/>
          <w:sz w:val="27"/>
          <w:szCs w:val="27"/>
        </w:rPr>
      </w:pPr>
      <w:bookmarkStart w:id="410" w:name="sub_1531"/>
      <w:bookmarkEnd w:id="409"/>
      <w:r w:rsidRPr="00206D5A">
        <w:rPr>
          <w:rFonts w:ascii="Times New Roman" w:hAnsi="Times New Roman" w:cs="Times New Roman"/>
          <w:color w:val="000000" w:themeColor="text1"/>
          <w:sz w:val="27"/>
          <w:szCs w:val="27"/>
        </w:rPr>
        <w:t>35.1. До начала строительных, ремонтных и иных видов работ (далее - работ) необходимо:</w:t>
      </w:r>
    </w:p>
    <w:bookmarkEnd w:id="41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установить по всему периметру территории строительной площадки сплошное ограждение;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общую устойчивость, прочность, надежность, эксплуатационную безопасность ограждения строительной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 и другого «визуального мусора»;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разместить при въезде на территорию строительной площадки информационный щит строительного объекта и содержать его в надлежащем состоянии (информационный щит должен иметь информацию о наименовании организации Заказчика, генподрядчика, фамилии лица, ответственного за </w:t>
      </w:r>
      <w:r w:rsidRPr="00206D5A">
        <w:rPr>
          <w:rFonts w:ascii="Times New Roman" w:hAnsi="Times New Roman" w:cs="Times New Roman"/>
          <w:color w:val="000000" w:themeColor="text1"/>
          <w:sz w:val="27"/>
          <w:szCs w:val="27"/>
        </w:rPr>
        <w:lastRenderedPageBreak/>
        <w:t>производство строительных работ, номерах телефонов, схеме въезда и выезда автотранспорта со строительной площадки в соответствии со строительным генпланом, строительными нормами и правилами);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временные тротуары для пешеходов (в случае необходимости);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наружное освещение по периметру строительной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вывоз снега, убранного с территории строительной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p>
    <w:p w:rsidR="00206D5A" w:rsidRPr="00206D5A" w:rsidRDefault="00206D5A" w:rsidP="00206D5A">
      <w:pPr>
        <w:jc w:val="both"/>
        <w:rPr>
          <w:rFonts w:ascii="Times New Roman" w:hAnsi="Times New Roman" w:cs="Times New Roman"/>
          <w:color w:val="000000" w:themeColor="text1"/>
          <w:sz w:val="27"/>
          <w:szCs w:val="27"/>
        </w:rPr>
      </w:pPr>
      <w:bookmarkStart w:id="411" w:name="sub_1532"/>
      <w:r w:rsidRPr="00206D5A">
        <w:rPr>
          <w:rFonts w:ascii="Times New Roman" w:hAnsi="Times New Roman" w:cs="Times New Roman"/>
          <w:color w:val="000000" w:themeColor="text1"/>
          <w:sz w:val="27"/>
          <w:szCs w:val="27"/>
        </w:rPr>
        <w:t>35.2. Территория стройплощадки огораживается сплошным ограждением по ее границам, указанным в строительном генеральном плане. В соответствии с этим планом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w:t>
      </w:r>
    </w:p>
    <w:p w:rsidR="00206D5A" w:rsidRPr="00206D5A" w:rsidRDefault="00206D5A" w:rsidP="00206D5A">
      <w:pPr>
        <w:jc w:val="both"/>
        <w:rPr>
          <w:rFonts w:ascii="Times New Roman" w:hAnsi="Times New Roman" w:cs="Times New Roman"/>
          <w:color w:val="000000" w:themeColor="text1"/>
          <w:sz w:val="27"/>
          <w:szCs w:val="27"/>
        </w:rPr>
      </w:pPr>
      <w:bookmarkStart w:id="412" w:name="sub_1538"/>
      <w:bookmarkEnd w:id="411"/>
      <w:r w:rsidRPr="00206D5A">
        <w:rPr>
          <w:rFonts w:ascii="Times New Roman" w:hAnsi="Times New Roman" w:cs="Times New Roman"/>
          <w:color w:val="000000" w:themeColor="text1"/>
          <w:sz w:val="27"/>
          <w:szCs w:val="27"/>
        </w:rPr>
        <w:t>35.3. Строительство и реконструкция объектов капитального строительства без сплошного ограждения запрещается.</w:t>
      </w:r>
    </w:p>
    <w:p w:rsidR="00206D5A" w:rsidRPr="00206D5A" w:rsidRDefault="00206D5A" w:rsidP="00206D5A">
      <w:pPr>
        <w:jc w:val="both"/>
        <w:rPr>
          <w:rFonts w:ascii="Times New Roman" w:hAnsi="Times New Roman" w:cs="Times New Roman"/>
          <w:color w:val="000000" w:themeColor="text1"/>
          <w:sz w:val="27"/>
          <w:szCs w:val="27"/>
        </w:rPr>
      </w:pPr>
      <w:bookmarkStart w:id="413" w:name="sub_1539"/>
      <w:bookmarkEnd w:id="412"/>
      <w:r w:rsidRPr="00206D5A">
        <w:rPr>
          <w:rFonts w:ascii="Times New Roman" w:hAnsi="Times New Roman" w:cs="Times New Roman"/>
          <w:color w:val="000000" w:themeColor="text1"/>
          <w:sz w:val="27"/>
          <w:szCs w:val="27"/>
        </w:rPr>
        <w:t>35.4.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206D5A" w:rsidRPr="00206D5A" w:rsidRDefault="00206D5A" w:rsidP="00206D5A">
      <w:pPr>
        <w:jc w:val="both"/>
        <w:rPr>
          <w:rFonts w:ascii="Times New Roman" w:hAnsi="Times New Roman" w:cs="Times New Roman"/>
          <w:color w:val="000000" w:themeColor="text1"/>
          <w:sz w:val="27"/>
          <w:szCs w:val="27"/>
        </w:rPr>
      </w:pPr>
      <w:bookmarkStart w:id="414" w:name="sub_6310"/>
      <w:bookmarkEnd w:id="413"/>
      <w:r w:rsidRPr="00206D5A">
        <w:rPr>
          <w:rFonts w:ascii="Times New Roman" w:hAnsi="Times New Roman" w:cs="Times New Roman"/>
          <w:color w:val="000000" w:themeColor="text1"/>
          <w:sz w:val="27"/>
          <w:szCs w:val="27"/>
        </w:rPr>
        <w:t>35.5.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rsidR="00206D5A" w:rsidRPr="00206D5A" w:rsidRDefault="00206D5A" w:rsidP="00206D5A">
      <w:pPr>
        <w:jc w:val="both"/>
        <w:rPr>
          <w:rFonts w:ascii="Times New Roman" w:hAnsi="Times New Roman" w:cs="Times New Roman"/>
          <w:color w:val="000000" w:themeColor="text1"/>
          <w:sz w:val="27"/>
          <w:szCs w:val="27"/>
        </w:rPr>
      </w:pPr>
      <w:bookmarkStart w:id="415" w:name="sub_6313"/>
      <w:bookmarkEnd w:id="414"/>
      <w:r w:rsidRPr="00206D5A">
        <w:rPr>
          <w:rFonts w:ascii="Times New Roman" w:hAnsi="Times New Roman" w:cs="Times New Roman"/>
          <w:color w:val="000000" w:themeColor="text1"/>
          <w:sz w:val="27"/>
          <w:szCs w:val="27"/>
        </w:rPr>
        <w:t>35.6. При осуществлении строительных работ запрещается:</w:t>
      </w:r>
    </w:p>
    <w:bookmarkEnd w:id="41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перевозка грунта, мусора, сыпучих строительных материалов, легкой тары, листвы, сена, спила деревьев без покрытия брезентом или другим материалом, </w:t>
      </w:r>
      <w:r w:rsidRPr="00206D5A">
        <w:rPr>
          <w:rFonts w:ascii="Times New Roman" w:hAnsi="Times New Roman" w:cs="Times New Roman"/>
          <w:color w:val="000000" w:themeColor="text1"/>
          <w:sz w:val="27"/>
          <w:szCs w:val="27"/>
        </w:rPr>
        <w:lastRenderedPageBreak/>
        <w:t>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установка ограждений строительных площадок с занятием под эти цели тротуаров, газонов, дорог без соответствующего согласования;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складирование мусора, грунта и отходов строительного производства вне специально отведенных для этих целей местах. Для складирования мусора и отходов производства на строительной площадке в соответствии с проектом организации строительства (ПОС) должны быть оборудованы специально отведенные места или установлен бункер-накопитель;</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производить демонтаж ограждения строительной площадки с целью последующего благоустройства территории до полного окончания строительных работ.</w:t>
      </w:r>
    </w:p>
    <w:p w:rsidR="00206D5A" w:rsidRPr="00206D5A" w:rsidRDefault="00206D5A" w:rsidP="00206D5A">
      <w:pPr>
        <w:jc w:val="both"/>
        <w:rPr>
          <w:rFonts w:ascii="Times New Roman" w:hAnsi="Times New Roman" w:cs="Times New Roman"/>
          <w:b/>
          <w:color w:val="000000" w:themeColor="text1"/>
          <w:sz w:val="27"/>
          <w:szCs w:val="27"/>
        </w:rPr>
      </w:pPr>
      <w:bookmarkStart w:id="416" w:name="sub_154"/>
      <w:r w:rsidRPr="00206D5A">
        <w:rPr>
          <w:rFonts w:ascii="Times New Roman" w:hAnsi="Times New Roman" w:cs="Times New Roman"/>
          <w:b/>
          <w:color w:val="000000" w:themeColor="text1"/>
          <w:sz w:val="27"/>
          <w:szCs w:val="27"/>
        </w:rPr>
        <w:t>Статья 36. Стандарты содержания земельных участков садовых или огороднических некоммерческих товариществ</w:t>
      </w:r>
    </w:p>
    <w:p w:rsidR="00206D5A" w:rsidRPr="00206D5A" w:rsidRDefault="00206D5A" w:rsidP="00206D5A">
      <w:pPr>
        <w:jc w:val="both"/>
        <w:rPr>
          <w:rFonts w:ascii="Times New Roman" w:hAnsi="Times New Roman" w:cs="Times New Roman"/>
          <w:color w:val="000000" w:themeColor="text1"/>
          <w:sz w:val="27"/>
          <w:szCs w:val="27"/>
        </w:rPr>
      </w:pPr>
      <w:bookmarkStart w:id="417" w:name="sub_1541"/>
      <w:bookmarkEnd w:id="416"/>
      <w:r w:rsidRPr="00206D5A">
        <w:rPr>
          <w:rFonts w:ascii="Times New Roman" w:hAnsi="Times New Roman" w:cs="Times New Roman"/>
          <w:color w:val="000000" w:themeColor="text1"/>
          <w:sz w:val="27"/>
          <w:szCs w:val="27"/>
        </w:rPr>
        <w:t>36.1. Данный стандарт распространяется на земельные участки садоводческих или огороднических некоммерческих товариществ, земельные участки для размещения имущества общего пользования садоводческих или огороднических некоммерческих товариществ, прилегающие территории садоводческих или огороднических некоммерческих товариществ, предназначенные для обеспечения потребностей членов таких товариществ в проходе, проезде, организации отдыха и иных потребностей, на которых осуществляется деятельность по благоустройству (далее –Товарищества).</w:t>
      </w:r>
    </w:p>
    <w:p w:rsidR="00206D5A" w:rsidRPr="00206D5A" w:rsidRDefault="00206D5A" w:rsidP="00206D5A">
      <w:pPr>
        <w:jc w:val="both"/>
        <w:rPr>
          <w:rFonts w:ascii="Times New Roman" w:hAnsi="Times New Roman" w:cs="Times New Roman"/>
          <w:color w:val="000000" w:themeColor="text1"/>
          <w:sz w:val="27"/>
          <w:szCs w:val="27"/>
        </w:rPr>
      </w:pPr>
      <w:bookmarkStart w:id="418" w:name="sub_1543"/>
      <w:bookmarkEnd w:id="417"/>
      <w:r w:rsidRPr="00206D5A">
        <w:rPr>
          <w:rFonts w:ascii="Times New Roman" w:hAnsi="Times New Roman" w:cs="Times New Roman"/>
          <w:color w:val="000000" w:themeColor="text1"/>
          <w:sz w:val="27"/>
          <w:szCs w:val="27"/>
        </w:rPr>
        <w:t>36.2. Обязательный перечень элементов благоустройства на территории Товариществ включает: твердые виды покрытия внутренних проездов, информационные стенды, ограждения (заборы), контейнеры и/или бункеры-накопители на специально оборудованных контейнерных площадках</w:t>
      </w:r>
      <w:bookmarkStart w:id="419" w:name="sub_1544"/>
      <w:bookmarkEnd w:id="418"/>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36.3. Территория Товариществ должна содержаться в чистоте. Границы уборки территории Товарищества определяются на основании документов, подтверждающих право собственности или иное вещное право на земельный участок.</w:t>
      </w:r>
    </w:p>
    <w:p w:rsidR="00206D5A" w:rsidRPr="00206D5A" w:rsidRDefault="00206D5A" w:rsidP="00206D5A">
      <w:pPr>
        <w:jc w:val="both"/>
        <w:rPr>
          <w:rFonts w:ascii="Times New Roman" w:hAnsi="Times New Roman" w:cs="Times New Roman"/>
          <w:color w:val="000000" w:themeColor="text1"/>
          <w:sz w:val="27"/>
          <w:szCs w:val="27"/>
        </w:rPr>
      </w:pPr>
      <w:bookmarkStart w:id="420" w:name="sub_1545"/>
      <w:bookmarkEnd w:id="419"/>
      <w:r w:rsidRPr="00206D5A">
        <w:rPr>
          <w:rFonts w:ascii="Times New Roman" w:hAnsi="Times New Roman" w:cs="Times New Roman"/>
          <w:color w:val="000000" w:themeColor="text1"/>
          <w:sz w:val="27"/>
          <w:szCs w:val="27"/>
        </w:rPr>
        <w:t>36.4. Въезд на территорию Товарищества оборудуется воротами, наружным освещением.</w:t>
      </w:r>
    </w:p>
    <w:p w:rsidR="00206D5A" w:rsidRPr="00206D5A" w:rsidRDefault="00206D5A" w:rsidP="00206D5A">
      <w:pPr>
        <w:jc w:val="both"/>
        <w:rPr>
          <w:rFonts w:ascii="Times New Roman" w:hAnsi="Times New Roman" w:cs="Times New Roman"/>
          <w:color w:val="000000" w:themeColor="text1"/>
          <w:sz w:val="27"/>
          <w:szCs w:val="27"/>
        </w:rPr>
      </w:pPr>
      <w:bookmarkStart w:id="421" w:name="sub_1546"/>
      <w:bookmarkEnd w:id="420"/>
      <w:r w:rsidRPr="00206D5A">
        <w:rPr>
          <w:rFonts w:ascii="Times New Roman" w:hAnsi="Times New Roman" w:cs="Times New Roman"/>
          <w:color w:val="000000" w:themeColor="text1"/>
          <w:sz w:val="27"/>
          <w:szCs w:val="27"/>
        </w:rPr>
        <w:lastRenderedPageBreak/>
        <w:t>36.5. Ворота или шлагбаум на въезде на территорию Товарищества должны обеспечивать свободный проезд транспортных средств экстренных и надзорных служб.</w:t>
      </w:r>
    </w:p>
    <w:p w:rsidR="00206D5A" w:rsidRPr="00206D5A" w:rsidRDefault="00206D5A" w:rsidP="00206D5A">
      <w:pPr>
        <w:jc w:val="both"/>
        <w:rPr>
          <w:rFonts w:ascii="Times New Roman" w:hAnsi="Times New Roman" w:cs="Times New Roman"/>
          <w:color w:val="000000" w:themeColor="text1"/>
          <w:sz w:val="27"/>
          <w:szCs w:val="27"/>
        </w:rPr>
      </w:pPr>
      <w:bookmarkStart w:id="422" w:name="sub_1547"/>
      <w:bookmarkEnd w:id="421"/>
      <w:r w:rsidRPr="00206D5A">
        <w:rPr>
          <w:rFonts w:ascii="Times New Roman" w:hAnsi="Times New Roman" w:cs="Times New Roman"/>
          <w:color w:val="000000" w:themeColor="text1"/>
          <w:sz w:val="27"/>
          <w:szCs w:val="27"/>
        </w:rPr>
        <w:t>36.6. У главного въезда на территорию Товарищества должны быть установлены:</w:t>
      </w:r>
    </w:p>
    <w:bookmarkEnd w:id="42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информационный знак с названием Товарищества;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информационный стенд, с обязательным размещением: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схематический план Товарищества с указанием мест размещения противопожарного инвентаря;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маршрутов эвакуации в случаях пожара, стихийных бедствий и т. п.;</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контактных данных (фамилии, имени, отчества и номера телефона) лица, ответственного за пожарную безопасность;</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телефонами экстренных служб;</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контактных данных (фамилии, имени, отчества и номера телефона) председателя Правления Товарищества.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36.7. Товарищество обязано заключить договор на оказание услуг по обращению с ТКО региональным оператором.</w:t>
      </w:r>
    </w:p>
    <w:p w:rsidR="00206D5A" w:rsidRPr="00206D5A" w:rsidRDefault="00206D5A" w:rsidP="00206D5A">
      <w:pPr>
        <w:jc w:val="both"/>
        <w:rPr>
          <w:rFonts w:ascii="Times New Roman" w:hAnsi="Times New Roman" w:cs="Times New Roman"/>
          <w:color w:val="000000" w:themeColor="text1"/>
          <w:sz w:val="27"/>
          <w:szCs w:val="27"/>
        </w:rPr>
      </w:pPr>
      <w:bookmarkStart w:id="423" w:name="sub_6413"/>
      <w:r w:rsidRPr="00206D5A">
        <w:rPr>
          <w:rFonts w:ascii="Times New Roman" w:hAnsi="Times New Roman" w:cs="Times New Roman"/>
          <w:color w:val="000000" w:themeColor="text1"/>
          <w:sz w:val="27"/>
          <w:szCs w:val="27"/>
        </w:rPr>
        <w:t>36.8. Домовые знаки и информационные таблички, расположенные на фасадах домов, ограждениях, поддерживаются в исправном состоянии и чистоте.</w:t>
      </w:r>
    </w:p>
    <w:p w:rsidR="00206D5A" w:rsidRPr="00206D5A" w:rsidRDefault="00206D5A" w:rsidP="00206D5A">
      <w:pPr>
        <w:jc w:val="both"/>
        <w:rPr>
          <w:rFonts w:ascii="Times New Roman" w:hAnsi="Times New Roman" w:cs="Times New Roman"/>
          <w:color w:val="000000" w:themeColor="text1"/>
          <w:sz w:val="27"/>
          <w:szCs w:val="27"/>
        </w:rPr>
      </w:pPr>
      <w:bookmarkStart w:id="424" w:name="sub_6415"/>
      <w:bookmarkEnd w:id="423"/>
      <w:r w:rsidRPr="00206D5A">
        <w:rPr>
          <w:rFonts w:ascii="Times New Roman" w:hAnsi="Times New Roman" w:cs="Times New Roman"/>
          <w:color w:val="000000" w:themeColor="text1"/>
          <w:sz w:val="27"/>
          <w:szCs w:val="27"/>
        </w:rPr>
        <w:t>36.9. Не допускается производство ремонта или мойки автомобилей, смены масла или технических жидкостей на территории общего пользования.</w:t>
      </w:r>
    </w:p>
    <w:p w:rsidR="00206D5A" w:rsidRPr="00206D5A" w:rsidRDefault="00206D5A" w:rsidP="00206D5A">
      <w:pPr>
        <w:jc w:val="both"/>
        <w:rPr>
          <w:rFonts w:ascii="Times New Roman" w:hAnsi="Times New Roman" w:cs="Times New Roman"/>
          <w:color w:val="000000" w:themeColor="text1"/>
          <w:sz w:val="27"/>
          <w:szCs w:val="27"/>
        </w:rPr>
      </w:pPr>
      <w:bookmarkStart w:id="425" w:name="sub_6416"/>
      <w:bookmarkEnd w:id="424"/>
      <w:r w:rsidRPr="00206D5A">
        <w:rPr>
          <w:rFonts w:ascii="Times New Roman" w:hAnsi="Times New Roman" w:cs="Times New Roman"/>
          <w:color w:val="000000" w:themeColor="text1"/>
          <w:sz w:val="27"/>
          <w:szCs w:val="27"/>
        </w:rPr>
        <w:t>36.10. Запрещается сжигание, а также захоронение мусора на территории земельных участков для размещения имущества общего пользования Товарищества и территориях, прилегающих к границам Товарищества.</w:t>
      </w:r>
    </w:p>
    <w:p w:rsidR="00206D5A" w:rsidRPr="00206D5A" w:rsidRDefault="00206D5A" w:rsidP="00206D5A">
      <w:pPr>
        <w:jc w:val="both"/>
        <w:rPr>
          <w:rFonts w:ascii="Times New Roman" w:hAnsi="Times New Roman" w:cs="Times New Roman"/>
          <w:b/>
          <w:color w:val="000000" w:themeColor="text1"/>
          <w:sz w:val="27"/>
          <w:szCs w:val="27"/>
        </w:rPr>
      </w:pPr>
      <w:bookmarkStart w:id="426" w:name="sub_155"/>
      <w:bookmarkEnd w:id="425"/>
      <w:r w:rsidRPr="00206D5A">
        <w:rPr>
          <w:rFonts w:ascii="Times New Roman" w:hAnsi="Times New Roman" w:cs="Times New Roman"/>
          <w:b/>
          <w:color w:val="000000" w:themeColor="text1"/>
          <w:sz w:val="27"/>
          <w:szCs w:val="27"/>
        </w:rPr>
        <w:t xml:space="preserve">Статья 37. Стандарты содержания земельных участков гаражных кооперативов </w:t>
      </w:r>
    </w:p>
    <w:p w:rsidR="00206D5A" w:rsidRPr="00206D5A" w:rsidRDefault="00206D5A" w:rsidP="00206D5A">
      <w:pPr>
        <w:jc w:val="both"/>
        <w:rPr>
          <w:rFonts w:ascii="Times New Roman" w:hAnsi="Times New Roman" w:cs="Times New Roman"/>
          <w:color w:val="000000" w:themeColor="text1"/>
          <w:sz w:val="27"/>
          <w:szCs w:val="27"/>
        </w:rPr>
      </w:pPr>
      <w:bookmarkStart w:id="427" w:name="sub_1551"/>
      <w:bookmarkEnd w:id="426"/>
      <w:r w:rsidRPr="00206D5A">
        <w:rPr>
          <w:rFonts w:ascii="Times New Roman" w:hAnsi="Times New Roman" w:cs="Times New Roman"/>
          <w:color w:val="000000" w:themeColor="text1"/>
          <w:sz w:val="27"/>
          <w:szCs w:val="27"/>
        </w:rPr>
        <w:t>37.1. Данный стандарт распространяется на земельные участки гаражных кооперативов, земельные участки для размещения имущества общего пользования гаражных кооперативов, прилегающие территории гаражных кооперативов (товариществ), предназначенные для обеспечения потребностей членов гаражных кооперативов, в проходе, проезде, организации отдыха и иных потребностей, на которых осуществляется деятельность по благоустройству.</w:t>
      </w:r>
    </w:p>
    <w:p w:rsidR="00206D5A" w:rsidRPr="00206D5A" w:rsidRDefault="00206D5A" w:rsidP="00206D5A">
      <w:pPr>
        <w:jc w:val="both"/>
        <w:rPr>
          <w:rFonts w:ascii="Times New Roman" w:hAnsi="Times New Roman" w:cs="Times New Roman"/>
          <w:color w:val="000000" w:themeColor="text1"/>
          <w:sz w:val="27"/>
          <w:szCs w:val="27"/>
        </w:rPr>
      </w:pPr>
      <w:bookmarkStart w:id="428" w:name="sub_1552"/>
      <w:bookmarkEnd w:id="427"/>
      <w:r w:rsidRPr="00206D5A">
        <w:rPr>
          <w:rFonts w:ascii="Times New Roman" w:hAnsi="Times New Roman" w:cs="Times New Roman"/>
          <w:color w:val="000000" w:themeColor="text1"/>
          <w:sz w:val="27"/>
          <w:szCs w:val="27"/>
        </w:rPr>
        <w:t xml:space="preserve">37.2. Гаражные кооперативы (далее - Кооперативы) должны располагать оформленными в соответствии с требованиями законодательства Российской Федерации учредительными и иными правоустанавливающими документами (в том числе документами о постановке на государственный кадастровый учет и государственной регистрации прав (обременений) на земли (земельные участки) </w:t>
      </w:r>
      <w:r w:rsidRPr="00206D5A">
        <w:rPr>
          <w:rFonts w:ascii="Times New Roman" w:hAnsi="Times New Roman" w:cs="Times New Roman"/>
          <w:color w:val="000000" w:themeColor="text1"/>
          <w:sz w:val="27"/>
          <w:szCs w:val="27"/>
        </w:rPr>
        <w:lastRenderedPageBreak/>
        <w:t>общего пользования, и на здания, строения, сооружения, расположенные в границах земель общего пользования Кооперативов, а также технических описаний (паспортов) на здания, строения, сооружения, расположенные в границах земель общего пользования Кооперативов и документами, обеспечивающими хозяйственную деятельность объединения.</w:t>
      </w:r>
    </w:p>
    <w:p w:rsidR="00206D5A" w:rsidRPr="00206D5A" w:rsidRDefault="00206D5A" w:rsidP="00206D5A">
      <w:pPr>
        <w:jc w:val="both"/>
        <w:rPr>
          <w:rFonts w:ascii="Times New Roman" w:hAnsi="Times New Roman" w:cs="Times New Roman"/>
          <w:color w:val="000000" w:themeColor="text1"/>
          <w:sz w:val="27"/>
          <w:szCs w:val="27"/>
        </w:rPr>
      </w:pPr>
      <w:bookmarkStart w:id="429" w:name="sub_1553"/>
      <w:bookmarkEnd w:id="428"/>
      <w:r w:rsidRPr="00206D5A">
        <w:rPr>
          <w:rFonts w:ascii="Times New Roman" w:hAnsi="Times New Roman" w:cs="Times New Roman"/>
          <w:color w:val="000000" w:themeColor="text1"/>
          <w:sz w:val="27"/>
          <w:szCs w:val="27"/>
        </w:rPr>
        <w:t>37.3. Перечень элементов благоустройства на территории должен включать: твердые виды покрытия внутренних проездов, информационные стенды, ограждения (заборы), контейнеры и/или бункеры-накопители на специально оборудованных контейнерных площадках (местах сбора бытовых отходов и мусора), средства наружного освещения.</w:t>
      </w:r>
    </w:p>
    <w:p w:rsidR="00206D5A" w:rsidRPr="00206D5A" w:rsidRDefault="00206D5A" w:rsidP="00206D5A">
      <w:pPr>
        <w:jc w:val="both"/>
        <w:rPr>
          <w:rFonts w:ascii="Times New Roman" w:hAnsi="Times New Roman" w:cs="Times New Roman"/>
          <w:color w:val="000000" w:themeColor="text1"/>
          <w:sz w:val="27"/>
          <w:szCs w:val="27"/>
        </w:rPr>
      </w:pPr>
      <w:bookmarkStart w:id="430" w:name="sub_1554"/>
      <w:bookmarkEnd w:id="429"/>
      <w:r w:rsidRPr="00206D5A">
        <w:rPr>
          <w:rFonts w:ascii="Times New Roman" w:hAnsi="Times New Roman" w:cs="Times New Roman"/>
          <w:color w:val="000000" w:themeColor="text1"/>
          <w:sz w:val="27"/>
          <w:szCs w:val="27"/>
        </w:rPr>
        <w:t>37.4. Территория Кооперативов должна содержаться в чистоте. Границы уборки территории кооператива определяются границами на основании документов, подтверждающих право собственности или иное вещное право на земельный участок, и прилегающей к границам гаражного Кооператива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431" w:name="sub_6511"/>
      <w:bookmarkEnd w:id="430"/>
      <w:r w:rsidRPr="00206D5A">
        <w:rPr>
          <w:rFonts w:ascii="Times New Roman" w:hAnsi="Times New Roman" w:cs="Times New Roman"/>
          <w:color w:val="000000" w:themeColor="text1"/>
          <w:sz w:val="27"/>
          <w:szCs w:val="27"/>
        </w:rPr>
        <w:t>37.5. На территории Кооператива размещают площадки для установки мусоросборников (контейнерные площадки, места для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 при этом территория площадки должна примыкать к проездам, но не мешать проезду транспорта.</w:t>
      </w:r>
    </w:p>
    <w:p w:rsidR="00206D5A" w:rsidRPr="00206D5A" w:rsidRDefault="00206D5A" w:rsidP="00206D5A">
      <w:pPr>
        <w:jc w:val="both"/>
        <w:rPr>
          <w:rFonts w:ascii="Times New Roman" w:hAnsi="Times New Roman" w:cs="Times New Roman"/>
          <w:color w:val="000000" w:themeColor="text1"/>
          <w:sz w:val="27"/>
          <w:szCs w:val="27"/>
        </w:rPr>
      </w:pPr>
      <w:bookmarkStart w:id="432" w:name="sub_6513"/>
      <w:bookmarkEnd w:id="431"/>
      <w:r w:rsidRPr="00206D5A">
        <w:rPr>
          <w:rFonts w:ascii="Times New Roman" w:hAnsi="Times New Roman" w:cs="Times New Roman"/>
          <w:color w:val="000000" w:themeColor="text1"/>
          <w:sz w:val="27"/>
          <w:szCs w:val="27"/>
        </w:rPr>
        <w:t>37.6. Кооперативы обязаны обеспечить регулярный вывоз твердых коммунальных отходов согласно заключенным договорам с организациями, осуществляющими сбор, транспортирование, обработку, утилизацию, обезвреживание и захоронение твердых коммунальных отходов.</w:t>
      </w:r>
      <w:bookmarkStart w:id="433" w:name="sub_6517"/>
      <w:bookmarkEnd w:id="432"/>
    </w:p>
    <w:p w:rsidR="00206D5A" w:rsidRPr="00206D5A" w:rsidRDefault="00206D5A" w:rsidP="00206D5A">
      <w:pPr>
        <w:jc w:val="both"/>
        <w:rPr>
          <w:rFonts w:ascii="Times New Roman" w:hAnsi="Times New Roman" w:cs="Times New Roman"/>
          <w:color w:val="000000" w:themeColor="text1"/>
          <w:sz w:val="27"/>
          <w:szCs w:val="27"/>
        </w:rPr>
      </w:pPr>
      <w:bookmarkStart w:id="434" w:name="sub_6519"/>
      <w:bookmarkEnd w:id="433"/>
      <w:r w:rsidRPr="00206D5A">
        <w:rPr>
          <w:rFonts w:ascii="Times New Roman" w:hAnsi="Times New Roman" w:cs="Times New Roman"/>
          <w:color w:val="000000" w:themeColor="text1"/>
          <w:sz w:val="27"/>
          <w:szCs w:val="27"/>
        </w:rPr>
        <w:t>37.7. Запрещается сжигание, а также захоронение мусора на земельных участках, предназначенных для размещения гаража, земельных участках для размещения имущества общего пользования и территориях, прилегающих к границам кооператива.</w:t>
      </w:r>
    </w:p>
    <w:p w:rsidR="00206D5A" w:rsidRPr="00206D5A" w:rsidRDefault="00206D5A" w:rsidP="00206D5A">
      <w:pPr>
        <w:jc w:val="both"/>
        <w:rPr>
          <w:rFonts w:ascii="Times New Roman" w:hAnsi="Times New Roman" w:cs="Times New Roman"/>
          <w:b/>
          <w:color w:val="000000" w:themeColor="text1"/>
          <w:sz w:val="27"/>
          <w:szCs w:val="27"/>
        </w:rPr>
      </w:pPr>
      <w:bookmarkStart w:id="435" w:name="sub_156"/>
      <w:bookmarkEnd w:id="434"/>
      <w:r w:rsidRPr="00206D5A">
        <w:rPr>
          <w:rFonts w:ascii="Times New Roman" w:hAnsi="Times New Roman" w:cs="Times New Roman"/>
          <w:b/>
          <w:color w:val="000000" w:themeColor="text1"/>
          <w:sz w:val="27"/>
          <w:szCs w:val="27"/>
        </w:rPr>
        <w:t>Статья 38. Требования к благоустройству линий связи</w:t>
      </w:r>
    </w:p>
    <w:p w:rsidR="00206D5A" w:rsidRPr="00206D5A" w:rsidRDefault="00206D5A" w:rsidP="00206D5A">
      <w:pPr>
        <w:jc w:val="both"/>
        <w:rPr>
          <w:rFonts w:ascii="Times New Roman" w:hAnsi="Times New Roman" w:cs="Times New Roman"/>
          <w:color w:val="000000" w:themeColor="text1"/>
          <w:sz w:val="27"/>
          <w:szCs w:val="27"/>
        </w:rPr>
      </w:pPr>
      <w:bookmarkStart w:id="436" w:name="sub_1561"/>
      <w:bookmarkEnd w:id="435"/>
      <w:r w:rsidRPr="00206D5A">
        <w:rPr>
          <w:rFonts w:ascii="Times New Roman" w:hAnsi="Times New Roman" w:cs="Times New Roman"/>
          <w:color w:val="000000" w:themeColor="text1"/>
          <w:sz w:val="27"/>
          <w:szCs w:val="27"/>
        </w:rPr>
        <w:t xml:space="preserve">38.1. Собственники проводных линий связи, операторы связи, </w:t>
      </w:r>
      <w:proofErr w:type="spellStart"/>
      <w:r w:rsidRPr="00206D5A">
        <w:rPr>
          <w:rFonts w:ascii="Times New Roman" w:hAnsi="Times New Roman" w:cs="Times New Roman"/>
          <w:color w:val="000000" w:themeColor="text1"/>
          <w:sz w:val="27"/>
          <w:szCs w:val="27"/>
        </w:rPr>
        <w:t>интернет-провайдеры</w:t>
      </w:r>
      <w:proofErr w:type="spellEnd"/>
      <w:r w:rsidRPr="00206D5A">
        <w:rPr>
          <w:rFonts w:ascii="Times New Roman" w:hAnsi="Times New Roman" w:cs="Times New Roman"/>
          <w:color w:val="000000" w:themeColor="text1"/>
          <w:sz w:val="27"/>
          <w:szCs w:val="27"/>
        </w:rPr>
        <w:t>:</w:t>
      </w:r>
    </w:p>
    <w:bookmarkEnd w:id="43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размещают существующие воздушные линии связи подземным способом;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w:t>
      </w:r>
      <w:r w:rsidRPr="00206D5A">
        <w:rPr>
          <w:rFonts w:ascii="Times New Roman" w:hAnsi="Times New Roman" w:cs="Times New Roman"/>
          <w:color w:val="000000" w:themeColor="text1"/>
          <w:sz w:val="27"/>
          <w:szCs w:val="27"/>
        </w:rPr>
        <w:lastRenderedPageBreak/>
        <w:t>организациями, ответственными за управление/эксплуатацию многоквартирным домом;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06D5A" w:rsidRPr="00206D5A" w:rsidRDefault="00206D5A" w:rsidP="00206D5A">
      <w:pPr>
        <w:jc w:val="both"/>
        <w:rPr>
          <w:rFonts w:ascii="Times New Roman" w:hAnsi="Times New Roman" w:cs="Times New Roman"/>
          <w:color w:val="000000" w:themeColor="text1"/>
          <w:sz w:val="27"/>
          <w:szCs w:val="27"/>
        </w:rPr>
      </w:pPr>
      <w:bookmarkStart w:id="437" w:name="sub_1562"/>
      <w:r w:rsidRPr="00206D5A">
        <w:rPr>
          <w:rFonts w:ascii="Times New Roman" w:hAnsi="Times New Roman" w:cs="Times New Roman"/>
          <w:color w:val="000000" w:themeColor="text1"/>
          <w:sz w:val="27"/>
          <w:szCs w:val="27"/>
        </w:rPr>
        <w:t>38.2.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не используются, за исключением зданий, относящихся к жилым домам индивидуальной застройки.</w:t>
      </w:r>
    </w:p>
    <w:p w:rsidR="00206D5A" w:rsidRPr="00206D5A" w:rsidRDefault="00206D5A" w:rsidP="00206D5A">
      <w:pPr>
        <w:jc w:val="both"/>
        <w:rPr>
          <w:rFonts w:ascii="Times New Roman" w:hAnsi="Times New Roman" w:cs="Times New Roman"/>
          <w:color w:val="000000" w:themeColor="text1"/>
          <w:sz w:val="27"/>
          <w:szCs w:val="27"/>
        </w:rPr>
      </w:pPr>
      <w:bookmarkStart w:id="438" w:name="sub_1563"/>
      <w:bookmarkEnd w:id="437"/>
      <w:r w:rsidRPr="00206D5A">
        <w:rPr>
          <w:rFonts w:ascii="Times New Roman" w:hAnsi="Times New Roman" w:cs="Times New Roman"/>
          <w:color w:val="000000" w:themeColor="text1"/>
          <w:sz w:val="27"/>
          <w:szCs w:val="27"/>
        </w:rPr>
        <w:t>38.3.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не используются, за исключением кабелей связи, предназначенных для управления светофорами и информационными панелями в пределах одного перекрестка дорог;</w:t>
      </w:r>
    </w:p>
    <w:p w:rsidR="00206D5A" w:rsidRPr="00206D5A" w:rsidRDefault="00206D5A" w:rsidP="00206D5A">
      <w:pPr>
        <w:jc w:val="both"/>
        <w:rPr>
          <w:rFonts w:ascii="Times New Roman" w:hAnsi="Times New Roman" w:cs="Times New Roman"/>
          <w:color w:val="000000" w:themeColor="text1"/>
          <w:sz w:val="27"/>
          <w:szCs w:val="27"/>
        </w:rPr>
      </w:pPr>
      <w:bookmarkStart w:id="439" w:name="sub_1564"/>
      <w:bookmarkEnd w:id="438"/>
      <w:r w:rsidRPr="00206D5A">
        <w:rPr>
          <w:rFonts w:ascii="Times New Roman" w:hAnsi="Times New Roman" w:cs="Times New Roman"/>
          <w:color w:val="000000" w:themeColor="text1"/>
          <w:sz w:val="27"/>
          <w:szCs w:val="27"/>
        </w:rPr>
        <w:t>38.4. Пересечение кабелем связи улицы с проезжей частью, имеющей ширину более двух полос для движения автомобильного транспорта должно осуществляться не воздушным способом независимо от высоты и способа подвеса кабеля.</w:t>
      </w:r>
    </w:p>
    <w:p w:rsidR="00206D5A" w:rsidRDefault="00206D5A" w:rsidP="00206D5A">
      <w:pPr>
        <w:jc w:val="center"/>
        <w:rPr>
          <w:rFonts w:ascii="Times New Roman" w:hAnsi="Times New Roman" w:cs="Times New Roman"/>
          <w:b/>
          <w:color w:val="000000" w:themeColor="text1"/>
          <w:sz w:val="27"/>
          <w:szCs w:val="27"/>
        </w:rPr>
      </w:pPr>
    </w:p>
    <w:p w:rsidR="00206D5A" w:rsidRPr="00206D5A" w:rsidRDefault="00206D5A" w:rsidP="00206D5A">
      <w:pPr>
        <w:jc w:val="center"/>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 xml:space="preserve">Раздел </w:t>
      </w:r>
      <w:r w:rsidRPr="00206D5A">
        <w:rPr>
          <w:rFonts w:ascii="Times New Roman" w:hAnsi="Times New Roman" w:cs="Times New Roman"/>
          <w:b/>
          <w:color w:val="000000" w:themeColor="text1"/>
          <w:sz w:val="27"/>
          <w:szCs w:val="27"/>
          <w:lang w:val="en-US"/>
        </w:rPr>
        <w:t>III</w:t>
      </w:r>
      <w:r w:rsidRPr="00206D5A">
        <w:rPr>
          <w:rFonts w:ascii="Times New Roman" w:hAnsi="Times New Roman" w:cs="Times New Roman"/>
          <w:b/>
          <w:color w:val="000000" w:themeColor="text1"/>
          <w:sz w:val="27"/>
          <w:szCs w:val="27"/>
        </w:rPr>
        <w:t>. Заключительные положения</w:t>
      </w:r>
    </w:p>
    <w:p w:rsidR="00206D5A" w:rsidRPr="00206D5A" w:rsidRDefault="00206D5A" w:rsidP="00206D5A">
      <w:pPr>
        <w:jc w:val="center"/>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Глава 16. Заключительные положения</w:t>
      </w:r>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39. Контроль за соблюдением норм и правил благоустройства</w:t>
      </w:r>
    </w:p>
    <w:p w:rsidR="00206D5A" w:rsidRPr="00206D5A" w:rsidRDefault="00206D5A" w:rsidP="00206D5A">
      <w:pPr>
        <w:jc w:val="both"/>
        <w:rPr>
          <w:rFonts w:ascii="Times New Roman" w:hAnsi="Times New Roman" w:cs="Times New Roman"/>
          <w:color w:val="000000" w:themeColor="text1"/>
          <w:sz w:val="27"/>
          <w:szCs w:val="27"/>
        </w:rPr>
      </w:pPr>
      <w:bookmarkStart w:id="440" w:name="_Hlk128648597"/>
      <w:r w:rsidRPr="00206D5A">
        <w:rPr>
          <w:rFonts w:ascii="Times New Roman" w:hAnsi="Times New Roman" w:cs="Times New Roman"/>
          <w:color w:val="000000" w:themeColor="text1"/>
          <w:sz w:val="27"/>
          <w:szCs w:val="27"/>
        </w:rPr>
        <w:t>39.1. Контроль за исполнением отдельных требований и норм настоящих Правил осуществляется Администрацией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39.2. Лица, виновные в нарушении настоящих Правил, несут административную ответственность в соответствии с Кодексом Российской Федерации об административных правонарушениях, Законом Ханты-Мансийского автономного округа - Югры от 11 июня 2010 года № 102-оз «Об административных правонарушениях».</w:t>
      </w:r>
    </w:p>
    <w:p w:rsid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39.3.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bookmarkEnd w:id="440"/>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39.4. Вопросы благоустройства, включая озеленение территории городского поселения Лянтор, не урегулированные настоящими Правилами, регулируются нормами действующего законодательства Российской Федерации, Ханты-Мансийского автономного округа - Югры, муниципальными правовыми актами городского поселения Лянтор.</w:t>
      </w:r>
      <w:bookmarkEnd w:id="439"/>
    </w:p>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color w:val="000000" w:themeColor="text1"/>
          <w:sz w:val="27"/>
          <w:szCs w:val="27"/>
        </w:rPr>
      </w:pPr>
    </w:p>
    <w:p w:rsidR="00DE4783" w:rsidRPr="00206D5A" w:rsidRDefault="00DE4783" w:rsidP="00DE4783">
      <w:pPr>
        <w:jc w:val="both"/>
        <w:rPr>
          <w:rFonts w:ascii="Times New Roman" w:hAnsi="Times New Roman" w:cs="Times New Roman"/>
          <w:color w:val="000000" w:themeColor="text1"/>
          <w:sz w:val="27"/>
          <w:szCs w:val="27"/>
        </w:rPr>
      </w:pPr>
    </w:p>
    <w:p w:rsidR="00DE4783" w:rsidRPr="00206D5A" w:rsidRDefault="00DE4783" w:rsidP="00DE4783">
      <w:pPr>
        <w:jc w:val="both"/>
        <w:rPr>
          <w:rFonts w:ascii="Times New Roman" w:hAnsi="Times New Roman" w:cs="Times New Roman"/>
          <w:color w:val="000000" w:themeColor="text1"/>
          <w:sz w:val="27"/>
          <w:szCs w:val="27"/>
        </w:rPr>
      </w:pPr>
    </w:p>
    <w:p w:rsidR="00DE4783" w:rsidRPr="00206D5A" w:rsidRDefault="00DE4783" w:rsidP="00DE4783">
      <w:pPr>
        <w:jc w:val="both"/>
        <w:rPr>
          <w:rFonts w:ascii="Times New Roman" w:hAnsi="Times New Roman" w:cs="Times New Roman"/>
          <w:color w:val="000000" w:themeColor="text1"/>
          <w:sz w:val="27"/>
          <w:szCs w:val="27"/>
        </w:rPr>
      </w:pPr>
    </w:p>
    <w:p w:rsidR="00DE4783" w:rsidRPr="00206D5A" w:rsidRDefault="00DE4783" w:rsidP="00DE4783">
      <w:pPr>
        <w:jc w:val="both"/>
        <w:rPr>
          <w:rFonts w:ascii="Times New Roman" w:hAnsi="Times New Roman" w:cs="Times New Roman"/>
          <w:color w:val="000000" w:themeColor="text1"/>
          <w:sz w:val="27"/>
          <w:szCs w:val="27"/>
        </w:rPr>
      </w:pPr>
    </w:p>
    <w:p w:rsidR="00DE4783" w:rsidRPr="00206D5A" w:rsidRDefault="00DE4783" w:rsidP="00DE4783">
      <w:pPr>
        <w:jc w:val="both"/>
        <w:rPr>
          <w:rFonts w:ascii="Times New Roman" w:hAnsi="Times New Roman" w:cs="Times New Roman"/>
          <w:color w:val="000000" w:themeColor="text1"/>
          <w:sz w:val="27"/>
          <w:szCs w:val="27"/>
        </w:rPr>
      </w:pPr>
    </w:p>
    <w:sectPr w:rsidR="00DE4783" w:rsidRPr="00206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5B8"/>
    <w:multiLevelType w:val="hybridMultilevel"/>
    <w:tmpl w:val="67B4C054"/>
    <w:lvl w:ilvl="0" w:tplc="F3A24452">
      <w:start w:val="3"/>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4944FD0"/>
    <w:multiLevelType w:val="hybridMultilevel"/>
    <w:tmpl w:val="2E829FBE"/>
    <w:lvl w:ilvl="0" w:tplc="85080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C127BA"/>
    <w:multiLevelType w:val="hybridMultilevel"/>
    <w:tmpl w:val="1AC0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100A7A"/>
    <w:multiLevelType w:val="hybridMultilevel"/>
    <w:tmpl w:val="6FF23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FD5C9D"/>
    <w:multiLevelType w:val="hybridMultilevel"/>
    <w:tmpl w:val="8E72244E"/>
    <w:lvl w:ilvl="0" w:tplc="F74A8A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48569FF"/>
    <w:multiLevelType w:val="hybridMultilevel"/>
    <w:tmpl w:val="6E38DDF4"/>
    <w:lvl w:ilvl="0" w:tplc="EAFC72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A03D6B"/>
    <w:multiLevelType w:val="hybridMultilevel"/>
    <w:tmpl w:val="A1C81222"/>
    <w:lvl w:ilvl="0" w:tplc="CAA80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373FD0"/>
    <w:multiLevelType w:val="hybridMultilevel"/>
    <w:tmpl w:val="12FA676A"/>
    <w:lvl w:ilvl="0" w:tplc="8B82814E">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8" w15:restartNumberingAfterBreak="0">
    <w:nsid w:val="4755592D"/>
    <w:multiLevelType w:val="multilevel"/>
    <w:tmpl w:val="B302DD54"/>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9" w15:restartNumberingAfterBreak="0">
    <w:nsid w:val="5B9652EE"/>
    <w:multiLevelType w:val="multilevel"/>
    <w:tmpl w:val="FDDA4E3A"/>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5D8625E1"/>
    <w:multiLevelType w:val="multilevel"/>
    <w:tmpl w:val="214A878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15:restartNumberingAfterBreak="0">
    <w:nsid w:val="679D404E"/>
    <w:multiLevelType w:val="multilevel"/>
    <w:tmpl w:val="829AD57C"/>
    <w:lvl w:ilvl="0">
      <w:start w:val="1"/>
      <w:numFmt w:val="decimal"/>
      <w:lvlText w:val="%1."/>
      <w:lvlJc w:val="left"/>
      <w:pPr>
        <w:ind w:left="648" w:hanging="648"/>
      </w:pPr>
      <w:rPr>
        <w:rFonts w:hint="default"/>
      </w:rPr>
    </w:lvl>
    <w:lvl w:ilvl="1">
      <w:start w:val="2"/>
      <w:numFmt w:val="decimal"/>
      <w:lvlText w:val="%1.%2."/>
      <w:lvlJc w:val="left"/>
      <w:pPr>
        <w:ind w:left="1008" w:hanging="720"/>
      </w:pPr>
      <w:rPr>
        <w:rFonts w:hint="default"/>
      </w:rPr>
    </w:lvl>
    <w:lvl w:ilvl="2">
      <w:start w:val="3"/>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2" w15:restartNumberingAfterBreak="0">
    <w:nsid w:val="6C570F4C"/>
    <w:multiLevelType w:val="hybridMultilevel"/>
    <w:tmpl w:val="D3FADAE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704B44A9"/>
    <w:multiLevelType w:val="hybridMultilevel"/>
    <w:tmpl w:val="6EB0CE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1F2260D"/>
    <w:multiLevelType w:val="hybridMultilevel"/>
    <w:tmpl w:val="310263B0"/>
    <w:lvl w:ilvl="0" w:tplc="BCEC30D0">
      <w:start w:val="1"/>
      <w:numFmt w:val="decimal"/>
      <w:lvlText w:val="%1."/>
      <w:lvlJc w:val="left"/>
      <w:pPr>
        <w:ind w:left="1068" w:hanging="360"/>
      </w:pPr>
      <w:rPr>
        <w:rFonts w:ascii="Times New Roman" w:eastAsiaTheme="minorHAnsi"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B18130C"/>
    <w:multiLevelType w:val="multilevel"/>
    <w:tmpl w:val="FDDA4E3A"/>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7C565413"/>
    <w:multiLevelType w:val="hybridMultilevel"/>
    <w:tmpl w:val="6F1E5008"/>
    <w:lvl w:ilvl="0" w:tplc="FDA65B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7DBF4CC0"/>
    <w:multiLevelType w:val="hybridMultilevel"/>
    <w:tmpl w:val="DFF2C3DC"/>
    <w:lvl w:ilvl="0" w:tplc="65C6E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E096D4A"/>
    <w:multiLevelType w:val="hybridMultilevel"/>
    <w:tmpl w:val="1AC0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3D498A"/>
    <w:multiLevelType w:val="hybridMultilevel"/>
    <w:tmpl w:val="C3D09A34"/>
    <w:lvl w:ilvl="0" w:tplc="3A5C6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6"/>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4"/>
  </w:num>
  <w:num w:numId="7">
    <w:abstractNumId w:val="8"/>
  </w:num>
  <w:num w:numId="8">
    <w:abstractNumId w:val="7"/>
  </w:num>
  <w:num w:numId="9">
    <w:abstractNumId w:val="2"/>
  </w:num>
  <w:num w:numId="10">
    <w:abstractNumId w:val="11"/>
  </w:num>
  <w:num w:numId="11">
    <w:abstractNumId w:val="3"/>
  </w:num>
  <w:num w:numId="12">
    <w:abstractNumId w:val="1"/>
  </w:num>
  <w:num w:numId="13">
    <w:abstractNumId w:val="18"/>
  </w:num>
  <w:num w:numId="14">
    <w:abstractNumId w:val="15"/>
  </w:num>
  <w:num w:numId="15">
    <w:abstractNumId w:val="6"/>
  </w:num>
  <w:num w:numId="16">
    <w:abstractNumId w:val="20"/>
  </w:num>
  <w:num w:numId="17">
    <w:abstractNumId w:val="13"/>
  </w:num>
  <w:num w:numId="18">
    <w:abstractNumId w:val="17"/>
  </w:num>
  <w:num w:numId="19">
    <w:abstractNumId w:val="12"/>
  </w:num>
  <w:num w:numId="20">
    <w:abstractNumId w:val="14"/>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09"/>
    <w:rsid w:val="001575AB"/>
    <w:rsid w:val="00206D5A"/>
    <w:rsid w:val="00227A6C"/>
    <w:rsid w:val="002642E5"/>
    <w:rsid w:val="002F43C7"/>
    <w:rsid w:val="003F36FF"/>
    <w:rsid w:val="006A12AA"/>
    <w:rsid w:val="007070C5"/>
    <w:rsid w:val="00806CBD"/>
    <w:rsid w:val="00881493"/>
    <w:rsid w:val="008D0D7D"/>
    <w:rsid w:val="00942609"/>
    <w:rsid w:val="009B2573"/>
    <w:rsid w:val="00B7675F"/>
    <w:rsid w:val="00C243BA"/>
    <w:rsid w:val="00D34929"/>
    <w:rsid w:val="00DE4783"/>
    <w:rsid w:val="00EC5966"/>
    <w:rsid w:val="00FB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0368C-56FA-4536-95D6-9C0ADDE0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609"/>
    <w:pPr>
      <w:spacing w:line="256" w:lineRule="auto"/>
    </w:pPr>
  </w:style>
  <w:style w:type="paragraph" w:styleId="1">
    <w:name w:val="heading 1"/>
    <w:basedOn w:val="a"/>
    <w:next w:val="a"/>
    <w:link w:val="10"/>
    <w:uiPriority w:val="99"/>
    <w:qFormat/>
    <w:rsid w:val="00DE4783"/>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unhideWhenUsed/>
    <w:qFormat/>
    <w:rsid w:val="00DE478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DE478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4783"/>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DE478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E4783"/>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link w:val="a4"/>
    <w:uiPriority w:val="34"/>
    <w:qFormat/>
    <w:rsid w:val="00942609"/>
    <w:pPr>
      <w:spacing w:line="259" w:lineRule="auto"/>
      <w:ind w:left="720"/>
      <w:contextualSpacing/>
    </w:pPr>
  </w:style>
  <w:style w:type="character" w:customStyle="1" w:styleId="a4">
    <w:name w:val="Абзац списка Знак"/>
    <w:link w:val="a3"/>
    <w:uiPriority w:val="34"/>
    <w:locked/>
    <w:rsid w:val="00DE4783"/>
  </w:style>
  <w:style w:type="paragraph" w:styleId="a5">
    <w:name w:val="No Spacing"/>
    <w:link w:val="a6"/>
    <w:uiPriority w:val="1"/>
    <w:qFormat/>
    <w:rsid w:val="00B7675F"/>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rsid w:val="00DE4783"/>
    <w:rPr>
      <w:rFonts w:ascii="Calibri" w:eastAsia="Times New Roman" w:hAnsi="Calibri" w:cs="Times New Roman"/>
      <w:lang w:eastAsia="ru-RU"/>
    </w:rPr>
  </w:style>
  <w:style w:type="paragraph" w:styleId="a7">
    <w:name w:val="Balloon Text"/>
    <w:basedOn w:val="a"/>
    <w:link w:val="a8"/>
    <w:uiPriority w:val="99"/>
    <w:semiHidden/>
    <w:unhideWhenUsed/>
    <w:rsid w:val="008D0D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0D7D"/>
    <w:rPr>
      <w:rFonts w:ascii="Segoe UI" w:hAnsi="Segoe UI" w:cs="Segoe UI"/>
      <w:sz w:val="18"/>
      <w:szCs w:val="18"/>
    </w:rPr>
  </w:style>
  <w:style w:type="paragraph" w:customStyle="1" w:styleId="11">
    <w:name w:val="Абзац списка1"/>
    <w:basedOn w:val="a"/>
    <w:rsid w:val="00DE4783"/>
    <w:pPr>
      <w:spacing w:after="200" w:line="276" w:lineRule="auto"/>
      <w:ind w:left="720"/>
    </w:pPr>
    <w:rPr>
      <w:rFonts w:ascii="Calibri" w:eastAsia="Times New Roman" w:hAnsi="Calibri" w:cs="Times New Roman"/>
    </w:rPr>
  </w:style>
  <w:style w:type="paragraph" w:customStyle="1" w:styleId="ConsPlusTitle">
    <w:name w:val="ConsPlusTitle"/>
    <w:rsid w:val="00DE47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9">
    <w:name w:val="Table Grid"/>
    <w:basedOn w:val="a1"/>
    <w:uiPriority w:val="39"/>
    <w:rsid w:val="00DE4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
    <w:rsid w:val="00DE4783"/>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b">
    <w:name w:val="Body Text Indent"/>
    <w:aliases w:val="Основной текст 1,Нумерованный список !!"/>
    <w:basedOn w:val="a"/>
    <w:link w:val="ac"/>
    <w:unhideWhenUsed/>
    <w:rsid w:val="00DE4783"/>
    <w:pPr>
      <w:spacing w:after="0" w:line="240" w:lineRule="auto"/>
      <w:ind w:left="4500" w:hanging="4500"/>
    </w:pPr>
    <w:rPr>
      <w:rFonts w:ascii="Arial" w:eastAsia="Times New Roman" w:hAnsi="Arial" w:cs="Arial"/>
      <w:sz w:val="28"/>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b"/>
    <w:rsid w:val="00DE4783"/>
    <w:rPr>
      <w:rFonts w:ascii="Arial" w:eastAsia="Times New Roman" w:hAnsi="Arial" w:cs="Arial"/>
      <w:sz w:val="28"/>
      <w:szCs w:val="24"/>
      <w:lang w:eastAsia="ru-RU"/>
    </w:rPr>
  </w:style>
  <w:style w:type="paragraph" w:customStyle="1" w:styleId="12">
    <w:name w:val="Стиль1"/>
    <w:basedOn w:val="a"/>
    <w:link w:val="13"/>
    <w:rsid w:val="00DE4783"/>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ru-RU"/>
    </w:rPr>
  </w:style>
  <w:style w:type="character" w:customStyle="1" w:styleId="13">
    <w:name w:val="Стиль1 Знак"/>
    <w:link w:val="12"/>
    <w:rsid w:val="00DE4783"/>
    <w:rPr>
      <w:rFonts w:ascii="Arial" w:eastAsia="Times New Roman" w:hAnsi="Arial" w:cs="Times New Roman"/>
      <w:sz w:val="28"/>
      <w:szCs w:val="20"/>
      <w:lang w:eastAsia="ru-RU"/>
    </w:rPr>
  </w:style>
  <w:style w:type="paragraph" w:customStyle="1" w:styleId="Default">
    <w:name w:val="Default"/>
    <w:rsid w:val="00DE47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DE4783"/>
    <w:pPr>
      <w:spacing w:after="0" w:line="240" w:lineRule="auto"/>
      <w:jc w:val="center"/>
    </w:pPr>
    <w:rPr>
      <w:rFonts w:ascii="Arial" w:eastAsia="Times New Roman" w:hAnsi="Arial" w:cs="Arial"/>
      <w:sz w:val="28"/>
      <w:szCs w:val="24"/>
      <w:lang w:eastAsia="ru-RU"/>
    </w:rPr>
  </w:style>
  <w:style w:type="character" w:customStyle="1" w:styleId="ae">
    <w:name w:val="Название Знак"/>
    <w:basedOn w:val="a0"/>
    <w:link w:val="ad"/>
    <w:rsid w:val="00DE4783"/>
    <w:rPr>
      <w:rFonts w:ascii="Arial" w:eastAsia="Times New Roman" w:hAnsi="Arial" w:cs="Arial"/>
      <w:sz w:val="28"/>
      <w:szCs w:val="24"/>
      <w:lang w:eastAsia="ru-RU"/>
    </w:rPr>
  </w:style>
  <w:style w:type="paragraph" w:customStyle="1" w:styleId="ConsNormal">
    <w:name w:val="ConsNormal"/>
    <w:rsid w:val="00DE47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
    <w:name w:val="адресат"/>
    <w:basedOn w:val="a"/>
    <w:next w:val="a"/>
    <w:rsid w:val="00DE4783"/>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DE4783"/>
    <w:pPr>
      <w:autoSpaceDE w:val="0"/>
      <w:autoSpaceDN w:val="0"/>
      <w:adjustRightInd w:val="0"/>
      <w:spacing w:after="0" w:line="240" w:lineRule="auto"/>
    </w:pPr>
    <w:rPr>
      <w:rFonts w:ascii="Arial" w:eastAsia="Calibri" w:hAnsi="Arial" w:cs="Arial"/>
      <w:sz w:val="20"/>
      <w:szCs w:val="20"/>
    </w:rPr>
  </w:style>
  <w:style w:type="character" w:styleId="af0">
    <w:name w:val="Hyperlink"/>
    <w:uiPriority w:val="99"/>
    <w:unhideWhenUsed/>
    <w:rsid w:val="00DE4783"/>
    <w:rPr>
      <w:color w:val="0000FF"/>
      <w:u w:val="single"/>
    </w:rPr>
  </w:style>
  <w:style w:type="character" w:customStyle="1" w:styleId="af1">
    <w:name w:val="Основной текст Знак"/>
    <w:basedOn w:val="a0"/>
    <w:link w:val="af2"/>
    <w:uiPriority w:val="99"/>
    <w:semiHidden/>
    <w:rsid w:val="00DE4783"/>
    <w:rPr>
      <w:rFonts w:ascii="Times New Roman" w:eastAsia="Times New Roman" w:hAnsi="Times New Roman" w:cs="Times New Roman"/>
      <w:sz w:val="20"/>
      <w:szCs w:val="20"/>
      <w:lang w:eastAsia="ru-RU"/>
    </w:rPr>
  </w:style>
  <w:style w:type="paragraph" w:styleId="af2">
    <w:name w:val="Body Text"/>
    <w:basedOn w:val="a"/>
    <w:link w:val="af1"/>
    <w:uiPriority w:val="99"/>
    <w:semiHidden/>
    <w:unhideWhenUsed/>
    <w:rsid w:val="00DE4783"/>
    <w:pPr>
      <w:spacing w:after="12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DE47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Основной текст_"/>
    <w:basedOn w:val="a0"/>
    <w:link w:val="14"/>
    <w:rsid w:val="00DE4783"/>
    <w:rPr>
      <w:rFonts w:ascii="Times New Roman" w:eastAsia="Times New Roman" w:hAnsi="Times New Roman" w:cs="Times New Roman"/>
      <w:spacing w:val="-2"/>
      <w:sz w:val="26"/>
      <w:szCs w:val="26"/>
      <w:shd w:val="clear" w:color="auto" w:fill="FFFFFF"/>
    </w:rPr>
  </w:style>
  <w:style w:type="paragraph" w:customStyle="1" w:styleId="14">
    <w:name w:val="Основной текст1"/>
    <w:basedOn w:val="a"/>
    <w:link w:val="af3"/>
    <w:rsid w:val="00DE4783"/>
    <w:pPr>
      <w:widowControl w:val="0"/>
      <w:shd w:val="clear" w:color="auto" w:fill="FFFFFF"/>
      <w:spacing w:before="360" w:after="300" w:line="317" w:lineRule="exact"/>
    </w:pPr>
    <w:rPr>
      <w:rFonts w:ascii="Times New Roman" w:eastAsia="Times New Roman" w:hAnsi="Times New Roman" w:cs="Times New Roman"/>
      <w:spacing w:val="-2"/>
      <w:sz w:val="26"/>
      <w:szCs w:val="26"/>
    </w:rPr>
  </w:style>
  <w:style w:type="character" w:customStyle="1" w:styleId="af4">
    <w:name w:val="Цветовое выделение"/>
    <w:uiPriority w:val="99"/>
    <w:rsid w:val="00DE4783"/>
    <w:rPr>
      <w:b/>
      <w:bCs/>
      <w:color w:val="26282F"/>
    </w:rPr>
  </w:style>
  <w:style w:type="character" w:customStyle="1" w:styleId="af5">
    <w:name w:val="Гипертекстовая ссылка"/>
    <w:basedOn w:val="af4"/>
    <w:uiPriority w:val="99"/>
    <w:rsid w:val="00DE4783"/>
    <w:rPr>
      <w:b/>
      <w:bCs/>
      <w:color w:val="106BBE"/>
    </w:rPr>
  </w:style>
  <w:style w:type="paragraph" w:customStyle="1" w:styleId="af6">
    <w:name w:val="Комментарий"/>
    <w:basedOn w:val="a"/>
    <w:next w:val="a"/>
    <w:uiPriority w:val="99"/>
    <w:rsid w:val="00DE478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DE4783"/>
    <w:rPr>
      <w:i/>
      <w:iCs/>
    </w:rPr>
  </w:style>
  <w:style w:type="paragraph" w:customStyle="1" w:styleId="af8">
    <w:name w:val="Нормальный (таблица)"/>
    <w:basedOn w:val="a"/>
    <w:next w:val="a"/>
    <w:uiPriority w:val="99"/>
    <w:rsid w:val="00DE478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9">
    <w:name w:val="Прижатый влево"/>
    <w:basedOn w:val="a"/>
    <w:next w:val="a"/>
    <w:uiPriority w:val="99"/>
    <w:rsid w:val="00DE478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a">
    <w:name w:val="Заголовок статьи"/>
    <w:basedOn w:val="a"/>
    <w:next w:val="a"/>
    <w:uiPriority w:val="99"/>
    <w:rsid w:val="00DE478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b">
    <w:name w:val="Текст (справка)"/>
    <w:basedOn w:val="a"/>
    <w:next w:val="a"/>
    <w:uiPriority w:val="99"/>
    <w:rsid w:val="00DE4783"/>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character" w:customStyle="1" w:styleId="afc">
    <w:name w:val="Цветовое выделение для Текст"/>
    <w:uiPriority w:val="99"/>
    <w:rsid w:val="00DE4783"/>
  </w:style>
  <w:style w:type="table" w:customStyle="1" w:styleId="15">
    <w:name w:val="Сетка таблицы1"/>
    <w:basedOn w:val="a1"/>
    <w:next w:val="a9"/>
    <w:uiPriority w:val="59"/>
    <w:rsid w:val="0020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
    <w:basedOn w:val="a0"/>
    <w:uiPriority w:val="99"/>
    <w:semiHidden/>
    <w:unhideWhenUsed/>
    <w:rsid w:val="0020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25896">
      <w:bodyDiv w:val="1"/>
      <w:marLeft w:val="0"/>
      <w:marRight w:val="0"/>
      <w:marTop w:val="0"/>
      <w:marBottom w:val="0"/>
      <w:divBdr>
        <w:top w:val="none" w:sz="0" w:space="0" w:color="auto"/>
        <w:left w:val="none" w:sz="0" w:space="0" w:color="auto"/>
        <w:bottom w:val="none" w:sz="0" w:space="0" w:color="auto"/>
        <w:right w:val="none" w:sz="0" w:space="0" w:color="auto"/>
      </w:divBdr>
    </w:div>
    <w:div w:id="8699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084.0" TargetMode="External"/><Relationship Id="rId13" Type="http://schemas.openxmlformats.org/officeDocument/2006/relationships/hyperlink" Target="garantF1://30616154.0" TargetMode="External"/><Relationship Id="rId18" Type="http://schemas.openxmlformats.org/officeDocument/2006/relationships/hyperlink" Target="garantF1://400119491.0" TargetMode="External"/><Relationship Id="rId3" Type="http://schemas.openxmlformats.org/officeDocument/2006/relationships/settings" Target="settings.xml"/><Relationship Id="rId21" Type="http://schemas.openxmlformats.org/officeDocument/2006/relationships/hyperlink" Target="garantF1://73292421.1000" TargetMode="External"/><Relationship Id="rId7" Type="http://schemas.openxmlformats.org/officeDocument/2006/relationships/hyperlink" Target="garantF1://12025350.0" TargetMode="External"/><Relationship Id="rId12" Type="http://schemas.openxmlformats.org/officeDocument/2006/relationships/hyperlink" Target="garantF1://18828935.0" TargetMode="External"/><Relationship Id="rId17" Type="http://schemas.openxmlformats.org/officeDocument/2006/relationships/hyperlink" Target="garantF1://400119491.1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15118.0" TargetMode="External"/><Relationship Id="rId20" Type="http://schemas.openxmlformats.org/officeDocument/2006/relationships/hyperlink" Target="garantF1://3862137.0" TargetMode="External"/><Relationship Id="rId1" Type="http://schemas.openxmlformats.org/officeDocument/2006/relationships/numbering" Target="numbering.xml"/><Relationship Id="rId6" Type="http://schemas.openxmlformats.org/officeDocument/2006/relationships/hyperlink" Target="garantF1://12015118.0" TargetMode="External"/><Relationship Id="rId11" Type="http://schemas.openxmlformats.org/officeDocument/2006/relationships/hyperlink" Target="garantF1://18828935.0" TargetMode="External"/><Relationship Id="rId24" Type="http://schemas.openxmlformats.org/officeDocument/2006/relationships/fontTable" Target="fontTable.xml"/><Relationship Id="rId5" Type="http://schemas.openxmlformats.org/officeDocument/2006/relationships/hyperlink" Target="garantF1://86367.0" TargetMode="External"/><Relationship Id="rId15" Type="http://schemas.openxmlformats.org/officeDocument/2006/relationships/hyperlink" Target="garantF1://12025350.0" TargetMode="External"/><Relationship Id="rId23" Type="http://schemas.openxmlformats.org/officeDocument/2006/relationships/hyperlink" Target="garantF1://12058477.0" TargetMode="External"/><Relationship Id="rId10" Type="http://schemas.openxmlformats.org/officeDocument/2006/relationships/hyperlink" Target="garantF1://403258641.0" TargetMode="External"/><Relationship Id="rId19" Type="http://schemas.openxmlformats.org/officeDocument/2006/relationships/hyperlink" Target="garantF1://30616154.0" TargetMode="External"/><Relationship Id="rId4" Type="http://schemas.openxmlformats.org/officeDocument/2006/relationships/webSettings" Target="webSettings.xml"/><Relationship Id="rId9" Type="http://schemas.openxmlformats.org/officeDocument/2006/relationships/hyperlink" Target="garantF1://70018446.10000" TargetMode="External"/><Relationship Id="rId14" Type="http://schemas.openxmlformats.org/officeDocument/2006/relationships/hyperlink" Target="consultantplus://offline/ref=C05D34EF8FC343DD47E5B59933FFE16ED83EC494941AC3D634FE77BA4E1510C4FD86BEF88EFA49393ADCE2CF32E51E229CD7386CC603MEG" TargetMode="External"/><Relationship Id="rId22" Type="http://schemas.openxmlformats.org/officeDocument/2006/relationships/hyperlink" Target="garantF1://732924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30816</Words>
  <Characters>175654</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 Назаров</dc:creator>
  <cp:keywords/>
  <dc:description/>
  <cp:lastModifiedBy>В.В. Назаров</cp:lastModifiedBy>
  <cp:revision>21</cp:revision>
  <cp:lastPrinted>2023-04-13T10:15:00Z</cp:lastPrinted>
  <dcterms:created xsi:type="dcterms:W3CDTF">2023-01-19T06:23:00Z</dcterms:created>
  <dcterms:modified xsi:type="dcterms:W3CDTF">2023-04-13T11:52:00Z</dcterms:modified>
</cp:coreProperties>
</file>