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4D" w:rsidRPr="00306C4D" w:rsidRDefault="00306C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C4D" w:rsidRPr="00927669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306C4D" w:rsidP="00306C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года                                                                   №______</w:t>
      </w:r>
    </w:p>
    <w:p w:rsidR="00306C4D" w:rsidRPr="00306C4D" w:rsidRDefault="0030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306C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C4D" w:rsidRPr="00306C4D" w:rsidRDefault="00306C4D" w:rsidP="00ED5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видов муниципального контроля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органов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  <w:t xml:space="preserve">городского поселения </w:t>
      </w:r>
      <w:proofErr w:type="spellStart"/>
      <w:r w:rsidR="00ED5EBE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уполномоченных на их осуществление </w:t>
      </w:r>
    </w:p>
    <w:p w:rsidR="00306C4D" w:rsidRDefault="00306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C4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D7089">
        <w:rPr>
          <w:rFonts w:ascii="Times New Roman" w:hAnsi="Times New Roman" w:cs="Times New Roman"/>
          <w:sz w:val="28"/>
          <w:szCs w:val="28"/>
        </w:rPr>
        <w:t xml:space="preserve">пункта 1 части 2 статьи 6 </w:t>
      </w:r>
      <w:r w:rsidRPr="00306C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Pr="00306C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Росс</w:t>
      </w:r>
      <w:r w:rsidR="00BD7089">
        <w:rPr>
          <w:rFonts w:ascii="Times New Roman" w:hAnsi="Times New Roman" w:cs="Times New Roman"/>
          <w:sz w:val="28"/>
          <w:szCs w:val="28"/>
        </w:rPr>
        <w:t>ийской Федерации от 26.12.2008 №</w:t>
      </w:r>
      <w:r w:rsidRPr="00306C4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D7089">
        <w:rPr>
          <w:rFonts w:ascii="Times New Roman" w:hAnsi="Times New Roman" w:cs="Times New Roman"/>
          <w:sz w:val="28"/>
          <w:szCs w:val="28"/>
        </w:rPr>
        <w:t>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r w:rsidR="00BD7089"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 xml:space="preserve">, </w:t>
      </w:r>
      <w:r w:rsidR="00BD7089" w:rsidRPr="00257AFF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BD7089" w:rsidRPr="00257AF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D7089" w:rsidRPr="00257AFF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306C4D">
        <w:rPr>
          <w:rFonts w:ascii="Times New Roman" w:hAnsi="Times New Roman" w:cs="Times New Roman"/>
          <w:sz w:val="28"/>
          <w:szCs w:val="28"/>
        </w:rPr>
        <w:t>:</w:t>
      </w:r>
    </w:p>
    <w:p w:rsidR="00306C4D" w:rsidRPr="00BD7089" w:rsidRDefault="00306C4D" w:rsidP="00BD7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BD7089">
          <w:rPr>
            <w:rFonts w:ascii="Times New Roman" w:hAnsi="Times New Roman" w:cs="Times New Roman"/>
            <w:sz w:val="28"/>
            <w:szCs w:val="28"/>
          </w:rPr>
          <w:t>П</w:t>
        </w:r>
        <w:r w:rsidRPr="00BD708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BD7089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</w:t>
      </w:r>
      <w:r w:rsidR="00BD708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D70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D7089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 к настоящему решению.</w:t>
      </w:r>
    </w:p>
    <w:p w:rsidR="00BD7089" w:rsidRPr="00257AFF" w:rsidRDefault="00BD7089" w:rsidP="00BD7089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AFF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</w:t>
      </w:r>
      <w:proofErr w:type="spellStart"/>
      <w:r w:rsidRPr="00257AF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257AFF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257AF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57AFF">
        <w:rPr>
          <w:rFonts w:ascii="Times New Roman" w:hAnsi="Times New Roman" w:cs="Times New Roman"/>
          <w:sz w:val="28"/>
          <w:szCs w:val="28"/>
        </w:rPr>
        <w:t>.</w:t>
      </w:r>
    </w:p>
    <w:p w:rsidR="00BD7089" w:rsidRPr="00257AFF" w:rsidRDefault="00BD7089" w:rsidP="00BD70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D7089" w:rsidRDefault="00BD7089" w:rsidP="00BD70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89" w:rsidRPr="00257AFF" w:rsidRDefault="00BD7089" w:rsidP="00BD708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Pr="004A5C4F" w:rsidRDefault="00BD7089" w:rsidP="00BD70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BD7089" w:rsidRPr="004A5C4F" w:rsidTr="00762767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BD7089" w:rsidRPr="004A5C4F" w:rsidTr="00762767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</w:t>
            </w:r>
            <w:proofErr w:type="spell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</w:t>
            </w:r>
            <w:proofErr w:type="spell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BD7089" w:rsidRPr="004A5C4F" w:rsidTr="00762767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Pr="002163B0" w:rsidRDefault="00173344" w:rsidP="00173344">
      <w:pPr>
        <w:pStyle w:val="a4"/>
        <w:rPr>
          <w:rFonts w:ascii="Times New Roman" w:hAnsi="Times New Roman"/>
          <w:sz w:val="20"/>
          <w:szCs w:val="28"/>
        </w:rPr>
      </w:pPr>
      <w:r w:rsidRPr="002163B0">
        <w:rPr>
          <w:rFonts w:ascii="Times New Roman" w:hAnsi="Times New Roman"/>
          <w:sz w:val="20"/>
          <w:szCs w:val="28"/>
        </w:rPr>
        <w:t>Исполнитель:</w:t>
      </w:r>
    </w:p>
    <w:p w:rsidR="00173344" w:rsidRPr="002163B0" w:rsidRDefault="007A3309" w:rsidP="0017334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</w:t>
      </w:r>
      <w:r w:rsidR="00173344" w:rsidRPr="002163B0">
        <w:rPr>
          <w:rFonts w:ascii="Times New Roman" w:hAnsi="Times New Roman"/>
          <w:sz w:val="20"/>
          <w:szCs w:val="20"/>
        </w:rPr>
        <w:t xml:space="preserve"> юридического отдела _______</w:t>
      </w:r>
      <w:r w:rsidR="00173344">
        <w:rPr>
          <w:rFonts w:ascii="Times New Roman" w:hAnsi="Times New Roman"/>
          <w:sz w:val="20"/>
          <w:szCs w:val="20"/>
        </w:rPr>
        <w:t>__</w:t>
      </w:r>
      <w:r w:rsidR="00173344" w:rsidRPr="002163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17334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С</w:t>
      </w:r>
      <w:r w:rsidR="00173344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Гунин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="00173344" w:rsidRPr="002163B0">
        <w:rPr>
          <w:rFonts w:ascii="Times New Roman" w:hAnsi="Times New Roman"/>
          <w:sz w:val="20"/>
          <w:szCs w:val="20"/>
        </w:rPr>
        <w:t xml:space="preserve"> </w:t>
      </w:r>
      <w:r w:rsidR="00173344">
        <w:rPr>
          <w:rFonts w:ascii="Times New Roman" w:hAnsi="Times New Roman"/>
          <w:sz w:val="20"/>
          <w:szCs w:val="20"/>
        </w:rPr>
        <w:t>«19</w:t>
      </w:r>
      <w:r w:rsidR="00173344" w:rsidRPr="002163B0">
        <w:rPr>
          <w:rFonts w:ascii="Times New Roman" w:hAnsi="Times New Roman"/>
          <w:sz w:val="20"/>
          <w:szCs w:val="20"/>
        </w:rPr>
        <w:t xml:space="preserve">» </w:t>
      </w:r>
      <w:r w:rsidR="00173344">
        <w:rPr>
          <w:rFonts w:ascii="Times New Roman" w:hAnsi="Times New Roman"/>
          <w:sz w:val="20"/>
          <w:szCs w:val="20"/>
        </w:rPr>
        <w:t>июня</w:t>
      </w:r>
      <w:r w:rsidR="00173344" w:rsidRPr="002163B0">
        <w:rPr>
          <w:rFonts w:ascii="Times New Roman" w:hAnsi="Times New Roman"/>
          <w:sz w:val="20"/>
          <w:szCs w:val="20"/>
        </w:rPr>
        <w:t xml:space="preserve"> 201</w:t>
      </w:r>
      <w:r w:rsidR="00173344">
        <w:rPr>
          <w:rFonts w:ascii="Times New Roman" w:hAnsi="Times New Roman"/>
          <w:sz w:val="20"/>
          <w:szCs w:val="20"/>
        </w:rPr>
        <w:t>7</w:t>
      </w:r>
      <w:r w:rsidR="00173344" w:rsidRPr="002163B0">
        <w:rPr>
          <w:rFonts w:ascii="Times New Roman" w:hAnsi="Times New Roman"/>
          <w:sz w:val="20"/>
          <w:szCs w:val="20"/>
        </w:rPr>
        <w:t xml:space="preserve"> г.</w:t>
      </w:r>
    </w:p>
    <w:p w:rsidR="00173344" w:rsidRDefault="00173344" w:rsidP="00173344">
      <w:pPr>
        <w:pStyle w:val="a4"/>
        <w:rPr>
          <w:rFonts w:ascii="Times New Roman" w:hAnsi="Times New Roman"/>
          <w:sz w:val="28"/>
          <w:szCs w:val="28"/>
        </w:rPr>
      </w:pPr>
    </w:p>
    <w:p w:rsidR="00173344" w:rsidRPr="00210943" w:rsidRDefault="00173344" w:rsidP="00173344">
      <w:pPr>
        <w:pStyle w:val="a4"/>
        <w:rPr>
          <w:rFonts w:ascii="Times New Roman" w:hAnsi="Times New Roman"/>
          <w:sz w:val="24"/>
          <w:szCs w:val="24"/>
        </w:rPr>
      </w:pPr>
      <w:r w:rsidRPr="00210943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3"/>
        <w:gridCol w:w="2652"/>
        <w:gridCol w:w="2519"/>
        <w:gridCol w:w="2387"/>
        <w:gridCol w:w="795"/>
        <w:gridCol w:w="795"/>
      </w:tblGrid>
      <w:tr w:rsidR="00173344" w:rsidRPr="00210943" w:rsidTr="00762767">
        <w:tc>
          <w:tcPr>
            <w:tcW w:w="385" w:type="pct"/>
            <w:vMerge w:val="restar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  <w:vMerge w:val="restar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1" w:type="pct"/>
            <w:vMerge w:val="restar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ФИО подпись</w:t>
            </w:r>
          </w:p>
        </w:tc>
        <w:tc>
          <w:tcPr>
            <w:tcW w:w="1204" w:type="pct"/>
            <w:vMerge w:val="restar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802" w:type="pct"/>
            <w:gridSpan w:val="2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173344" w:rsidRPr="00210943" w:rsidTr="00762767">
        <w:tc>
          <w:tcPr>
            <w:tcW w:w="385" w:type="pct"/>
            <w:vMerge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Merge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21094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10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27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127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Жестовский</w:t>
            </w:r>
            <w:proofErr w:type="spellEnd"/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271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210943">
              <w:rPr>
                <w:rFonts w:ascii="Times New Roman" w:hAnsi="Times New Roman"/>
                <w:sz w:val="24"/>
                <w:szCs w:val="24"/>
              </w:rPr>
              <w:t>Геложина</w:t>
            </w:r>
            <w:proofErr w:type="spellEnd"/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73344" w:rsidRPr="00210943" w:rsidRDefault="00173344" w:rsidP="001733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127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Мамичева</w:t>
            </w:r>
            <w:proofErr w:type="spellEnd"/>
          </w:p>
        </w:tc>
        <w:tc>
          <w:tcPr>
            <w:tcW w:w="1204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rPr>
          <w:trHeight w:val="1088"/>
        </w:trPr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38" w:type="pct"/>
          </w:tcPr>
          <w:p w:rsidR="00173344" w:rsidRPr="00210943" w:rsidRDefault="00173344" w:rsidP="00173344">
            <w:pPr>
              <w:tabs>
                <w:tab w:val="left" w:pos="76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127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1204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rPr>
          <w:trHeight w:val="1376"/>
        </w:trPr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338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1271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rPr>
          <w:trHeight w:val="1376"/>
        </w:trPr>
        <w:tc>
          <w:tcPr>
            <w:tcW w:w="385" w:type="pct"/>
            <w:vAlign w:val="center"/>
          </w:tcPr>
          <w:p w:rsidR="00173344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338" w:type="pct"/>
          </w:tcPr>
          <w:p w:rsidR="00173344" w:rsidRPr="0045417F" w:rsidRDefault="00DF44E5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173344">
              <w:rPr>
                <w:rFonts w:ascii="Times New Roman" w:hAnsi="Times New Roman"/>
                <w:sz w:val="24"/>
                <w:szCs w:val="24"/>
              </w:rPr>
              <w:t xml:space="preserve"> службы по защите населения, охране и использованию городских лесов</w:t>
            </w:r>
          </w:p>
        </w:tc>
        <w:tc>
          <w:tcPr>
            <w:tcW w:w="1271" w:type="pct"/>
          </w:tcPr>
          <w:p w:rsidR="00173344" w:rsidRPr="0045417F" w:rsidRDefault="007A3309" w:rsidP="007A330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3344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338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делопроизводству и контролю</w:t>
            </w:r>
          </w:p>
        </w:tc>
        <w:tc>
          <w:tcPr>
            <w:tcW w:w="1271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338" w:type="pct"/>
          </w:tcPr>
          <w:p w:rsidR="00173344" w:rsidRPr="0045417F" w:rsidRDefault="00DF44E5" w:rsidP="00DF44E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7334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73344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271" w:type="pct"/>
          </w:tcPr>
          <w:p w:rsidR="00173344" w:rsidRPr="0045417F" w:rsidRDefault="00DF44E5" w:rsidP="00DF44E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44" w:rsidRPr="00210943" w:rsidTr="00762767">
        <w:tc>
          <w:tcPr>
            <w:tcW w:w="385" w:type="pct"/>
            <w:vAlign w:val="center"/>
          </w:tcPr>
          <w:p w:rsidR="00173344" w:rsidRDefault="00173344" w:rsidP="00762767">
            <w:pPr>
              <w:pStyle w:val="a4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338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271" w:type="pct"/>
          </w:tcPr>
          <w:p w:rsidR="00173344" w:rsidRPr="0045417F" w:rsidRDefault="007A3309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204" w:type="pct"/>
          </w:tcPr>
          <w:p w:rsidR="00173344" w:rsidRPr="0045417F" w:rsidRDefault="00173344" w:rsidP="0076276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173344" w:rsidRPr="00210943" w:rsidRDefault="00173344" w:rsidP="00762767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344" w:rsidRDefault="00173344" w:rsidP="00173344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8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4" w:rsidRDefault="00173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6C4D" w:rsidRPr="00173344" w:rsidRDefault="00306C4D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173344">
        <w:rPr>
          <w:rFonts w:ascii="Times New Roman" w:hAnsi="Times New Roman" w:cs="Times New Roman"/>
          <w:sz w:val="20"/>
          <w:szCs w:val="24"/>
        </w:rPr>
        <w:t>Приложение</w:t>
      </w:r>
    </w:p>
    <w:p w:rsidR="00BD7089" w:rsidRPr="00173344" w:rsidRDefault="00306C4D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173344">
        <w:rPr>
          <w:rFonts w:ascii="Times New Roman" w:hAnsi="Times New Roman" w:cs="Times New Roman"/>
          <w:sz w:val="20"/>
          <w:szCs w:val="24"/>
        </w:rPr>
        <w:t xml:space="preserve">к решению </w:t>
      </w:r>
      <w:r w:rsidR="00BD7089" w:rsidRPr="00173344">
        <w:rPr>
          <w:rFonts w:ascii="Times New Roman" w:hAnsi="Times New Roman" w:cs="Times New Roman"/>
          <w:sz w:val="20"/>
          <w:szCs w:val="24"/>
        </w:rPr>
        <w:t>Совета депутатов</w:t>
      </w:r>
    </w:p>
    <w:p w:rsidR="00306C4D" w:rsidRPr="00173344" w:rsidRDefault="00BD708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173344">
        <w:rPr>
          <w:rFonts w:ascii="Times New Roman" w:hAnsi="Times New Roman" w:cs="Times New Roman"/>
          <w:sz w:val="20"/>
          <w:szCs w:val="24"/>
        </w:rPr>
        <w:t xml:space="preserve">городского поселения </w:t>
      </w:r>
      <w:proofErr w:type="spellStart"/>
      <w:r w:rsidRPr="00173344">
        <w:rPr>
          <w:rFonts w:ascii="Times New Roman" w:hAnsi="Times New Roman" w:cs="Times New Roman"/>
          <w:sz w:val="20"/>
          <w:szCs w:val="24"/>
        </w:rPr>
        <w:t>Лянтор</w:t>
      </w:r>
      <w:proofErr w:type="spellEnd"/>
    </w:p>
    <w:p w:rsidR="00306C4D" w:rsidRPr="00173344" w:rsidRDefault="00306C4D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173344">
        <w:rPr>
          <w:rFonts w:ascii="Times New Roman" w:hAnsi="Times New Roman" w:cs="Times New Roman"/>
          <w:sz w:val="20"/>
          <w:szCs w:val="24"/>
        </w:rPr>
        <w:t xml:space="preserve">от </w:t>
      </w:r>
      <w:r w:rsidR="00BD7089" w:rsidRPr="00173344">
        <w:rPr>
          <w:rFonts w:ascii="Times New Roman" w:hAnsi="Times New Roman" w:cs="Times New Roman"/>
          <w:sz w:val="20"/>
          <w:szCs w:val="24"/>
        </w:rPr>
        <w:t>«___» _________ 2017 г.</w:t>
      </w:r>
      <w:r w:rsidRPr="00173344">
        <w:rPr>
          <w:rFonts w:ascii="Times New Roman" w:hAnsi="Times New Roman" w:cs="Times New Roman"/>
          <w:sz w:val="20"/>
          <w:szCs w:val="24"/>
        </w:rPr>
        <w:t xml:space="preserve"> </w:t>
      </w:r>
      <w:r w:rsidR="00BD7089" w:rsidRPr="00173344">
        <w:rPr>
          <w:rFonts w:ascii="Times New Roman" w:hAnsi="Times New Roman" w:cs="Times New Roman"/>
          <w:sz w:val="20"/>
          <w:szCs w:val="24"/>
        </w:rPr>
        <w:t>№</w:t>
      </w:r>
      <w:r w:rsidRPr="00173344">
        <w:rPr>
          <w:rFonts w:ascii="Times New Roman" w:hAnsi="Times New Roman" w:cs="Times New Roman"/>
          <w:sz w:val="20"/>
          <w:szCs w:val="24"/>
        </w:rPr>
        <w:t xml:space="preserve"> </w:t>
      </w:r>
      <w:r w:rsidR="00BD7089" w:rsidRPr="00173344">
        <w:rPr>
          <w:rFonts w:ascii="Times New Roman" w:hAnsi="Times New Roman" w:cs="Times New Roman"/>
          <w:sz w:val="20"/>
          <w:szCs w:val="24"/>
        </w:rPr>
        <w:t>____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173344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4E0019">
        <w:rPr>
          <w:rFonts w:ascii="Times New Roman" w:hAnsi="Times New Roman" w:cs="Times New Roman"/>
          <w:sz w:val="28"/>
          <w:szCs w:val="28"/>
        </w:rPr>
        <w:t>перечня видов муниципального контроля</w:t>
      </w:r>
    </w:p>
    <w:p w:rsidR="00BD7089" w:rsidRPr="00BD7089" w:rsidRDefault="004E0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84F" w:rsidRPr="00306C4D" w:rsidRDefault="0070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4E001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0019" w:rsidRDefault="004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306C4D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1.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Настоящий порядок ведения перечня видов муниципального контроля и органов местного самоуправления город</w:t>
      </w:r>
      <w:r w:rsidR="004E001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4E001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Порядок)</w:t>
      </w:r>
      <w:r w:rsidR="004E0019" w:rsidRPr="004E0019">
        <w:rPr>
          <w:rFonts w:ascii="Times New Roman" w:hAnsi="Times New Roman" w:cs="Times New Roman"/>
          <w:sz w:val="28"/>
          <w:szCs w:val="28"/>
        </w:rPr>
        <w:t xml:space="preserve"> </w:t>
      </w:r>
      <w:r w:rsidR="004E0019">
        <w:rPr>
          <w:rFonts w:ascii="Times New Roman" w:hAnsi="Times New Roman" w:cs="Times New Roman"/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поселения </w:t>
      </w:r>
      <w:proofErr w:type="spellStart"/>
      <w:r w:rsidR="004E001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E0019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306C4D" w:rsidRDefault="004E0019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="00306C4D" w:rsidRPr="00306C4D">
        <w:rPr>
          <w:rFonts w:ascii="Times New Roman" w:hAnsi="Times New Roman" w:cs="Times New Roman"/>
          <w:sz w:val="28"/>
          <w:szCs w:val="28"/>
        </w:rPr>
        <w:t>определяет порядок ведения перечня видов муниципального контроля и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6C4D"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Перечень).</w:t>
      </w:r>
    </w:p>
    <w:p w:rsidR="004E0019" w:rsidRDefault="004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84F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4E001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4E0019" w:rsidRPr="00306C4D" w:rsidRDefault="004E0019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2.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Ведение Перечня включает в себя следующие процедуры: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включение в Перечень сведений;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внесение изменений в сведения, содержащиеся в Перечне;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>) исключение сведений из Перечня.</w:t>
      </w:r>
    </w:p>
    <w:p w:rsidR="001374B9" w:rsidRDefault="004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684F"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Ведение Перечня осуществляется А</w:t>
      </w:r>
      <w:r w:rsidR="00306C4D" w:rsidRPr="00306C4D">
        <w:rPr>
          <w:rFonts w:ascii="Times New Roman" w:hAnsi="Times New Roman" w:cs="Times New Roman"/>
          <w:sz w:val="28"/>
          <w:szCs w:val="28"/>
        </w:rPr>
        <w:t>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306C4D" w:rsidRPr="00306C4D">
        <w:rPr>
          <w:rFonts w:ascii="Times New Roman" w:hAnsi="Times New Roman" w:cs="Times New Roman"/>
          <w:sz w:val="28"/>
          <w:szCs w:val="28"/>
        </w:rPr>
        <w:t>в лице уполномоченного структурного подразделения (далее - уполномоченный орган)</w:t>
      </w:r>
      <w:r w:rsidR="001374B9">
        <w:rPr>
          <w:rFonts w:ascii="Times New Roman" w:hAnsi="Times New Roman" w:cs="Times New Roman"/>
          <w:sz w:val="28"/>
          <w:szCs w:val="28"/>
        </w:rPr>
        <w:t>.</w:t>
      </w:r>
    </w:p>
    <w:p w:rsidR="00394966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374B9">
        <w:rPr>
          <w:rFonts w:ascii="Times New Roman" w:hAnsi="Times New Roman" w:cs="Times New Roman"/>
          <w:sz w:val="28"/>
          <w:szCs w:val="28"/>
        </w:rPr>
        <w:t xml:space="preserve">. Перечень утверждается постановлением Администрации по форме согласно </w:t>
      </w:r>
      <w:r w:rsidR="00394966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374B9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осуществляется </w:t>
      </w:r>
      <w:r w:rsidR="00306C4D" w:rsidRPr="00306C4D">
        <w:rPr>
          <w:rFonts w:ascii="Times New Roman" w:hAnsi="Times New Roman" w:cs="Times New Roman"/>
          <w:sz w:val="28"/>
          <w:szCs w:val="28"/>
        </w:rPr>
        <w:t>на основании пред</w:t>
      </w:r>
      <w:r w:rsidR="001374B9">
        <w:rPr>
          <w:rFonts w:ascii="Times New Roman" w:hAnsi="Times New Roman" w:cs="Times New Roman"/>
          <w:sz w:val="28"/>
          <w:szCs w:val="28"/>
        </w:rPr>
        <w:t>ложений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C4D" w:rsidRPr="00306C4D">
        <w:rPr>
          <w:rFonts w:ascii="Times New Roman" w:hAnsi="Times New Roman" w:cs="Times New Roman"/>
          <w:sz w:val="28"/>
          <w:szCs w:val="28"/>
        </w:rPr>
        <w:t>(далее - предложения), содержащих следующую информацию: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наименование вида муниципального контроля;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реквизиты правовых актов Российской Федерации, Ханты-Мансийского автономного округа - Югры, муниципальных правовых актов </w:t>
      </w:r>
      <w:r w:rsidR="001374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74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6C4D" w:rsidRPr="00306C4D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контроля;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орган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74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6C4D" w:rsidRPr="00306C4D">
        <w:rPr>
          <w:rFonts w:ascii="Times New Roman" w:hAnsi="Times New Roman" w:cs="Times New Roman"/>
          <w:sz w:val="28"/>
          <w:szCs w:val="28"/>
        </w:rPr>
        <w:t xml:space="preserve">, осуществляющий вид муниципального контроля (с указанием структурного подразделения органа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374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6C4D" w:rsidRPr="00306C4D">
        <w:rPr>
          <w:rFonts w:ascii="Times New Roman" w:hAnsi="Times New Roman" w:cs="Times New Roman"/>
          <w:sz w:val="28"/>
          <w:szCs w:val="28"/>
        </w:rPr>
        <w:t xml:space="preserve">, </w:t>
      </w:r>
      <w:r w:rsidR="00306C4D" w:rsidRPr="00306C4D">
        <w:rPr>
          <w:rFonts w:ascii="Times New Roman" w:hAnsi="Times New Roman" w:cs="Times New Roman"/>
          <w:sz w:val="28"/>
          <w:szCs w:val="28"/>
        </w:rPr>
        <w:lastRenderedPageBreak/>
        <w:t>наделенного</w:t>
      </w:r>
      <w:r w:rsidR="001374B9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полномочиями).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Определение вида муниципального контроля в рамках реализации настоящего Порядка осуществляется с учетом </w:t>
      </w:r>
      <w:hyperlink r:id="rId6" w:history="1">
        <w:r w:rsidRPr="001374B9">
          <w:rPr>
            <w:rFonts w:ascii="Times New Roman" w:hAnsi="Times New Roman" w:cs="Times New Roman"/>
            <w:sz w:val="28"/>
            <w:szCs w:val="28"/>
          </w:rPr>
          <w:t>пункта 4 статьи 2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26.12.2008 </w:t>
      </w:r>
      <w:r w:rsidR="001374B9">
        <w:rPr>
          <w:rFonts w:ascii="Times New Roman" w:hAnsi="Times New Roman" w:cs="Times New Roman"/>
          <w:sz w:val="28"/>
          <w:szCs w:val="28"/>
        </w:rPr>
        <w:t>№ 294-ФЗ 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374B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>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могут быть направлены на: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1) включение в Перечень новых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068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2) исключение из Перечня внесенных ранее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068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3)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068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осуществление, и иной включенной в Перечень информации.</w:t>
      </w:r>
    </w:p>
    <w:p w:rsidR="0070684F" w:rsidRPr="00306C4D" w:rsidRDefault="0070684F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направляются в структурное подразделение Администрации, уполномоченное на ведение Перечня.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должны содержать в себе обоснования предлагаемых изменений со ссылками на конкретные положения нормативных правовых актов.</w:t>
      </w:r>
    </w:p>
    <w:p w:rsidR="00394966" w:rsidRDefault="00394966" w:rsidP="003949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принятия нормативных правовых актов, требующих внесения изменений в Перечень, предложения направляются структурным подразделением Администрации</w:t>
      </w:r>
      <w:r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в уполномоченный орган в срок не более 20 рабочих дней со дня вступления в силу таких нормативных правовых актов.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9. Уполномоченный орган в срок не более 30 дней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06C4D" w:rsidRPr="00306C4D">
        <w:rPr>
          <w:rFonts w:ascii="Times New Roman" w:hAnsi="Times New Roman" w:cs="Times New Roman"/>
          <w:sz w:val="28"/>
          <w:szCs w:val="28"/>
        </w:rPr>
        <w:t>и осуществляет соответствующую корректировку Перечня.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6C4D" w:rsidRPr="00306C4D">
        <w:rPr>
          <w:rFonts w:ascii="Times New Roman" w:hAnsi="Times New Roman" w:cs="Times New Roman"/>
          <w:sz w:val="28"/>
          <w:szCs w:val="28"/>
        </w:rPr>
        <w:t>. Информация, включенная в Перечень, является общедоступной.</w:t>
      </w:r>
    </w:p>
    <w:p w:rsid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</w:t>
      </w:r>
      <w:r w:rsidR="0039496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</w:t>
      </w:r>
      <w:r w:rsidR="00394966">
        <w:rPr>
          <w:rFonts w:ascii="Times New Roman" w:hAnsi="Times New Roman" w:cs="Times New Roman"/>
          <w:sz w:val="28"/>
          <w:szCs w:val="28"/>
        </w:rPr>
        <w:t>м органом на официальном сайте А</w:t>
      </w:r>
      <w:r w:rsidRPr="00306C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496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949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4966">
        <w:rPr>
          <w:rFonts w:ascii="Times New Roman" w:hAnsi="Times New Roman" w:cs="Times New Roman"/>
          <w:sz w:val="28"/>
          <w:szCs w:val="28"/>
        </w:rPr>
        <w:t xml:space="preserve"> в сети «Интернет», а также опубликованию в газете «</w:t>
      </w:r>
      <w:proofErr w:type="spellStart"/>
      <w:r w:rsidR="0039496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39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966">
        <w:rPr>
          <w:rFonts w:ascii="Times New Roman" w:hAnsi="Times New Roman" w:cs="Times New Roman"/>
          <w:sz w:val="28"/>
          <w:szCs w:val="28"/>
        </w:rPr>
        <w:t>газета»  в</w:t>
      </w:r>
      <w:proofErr w:type="gramEnd"/>
      <w:r w:rsidR="00394966">
        <w:rPr>
          <w:rFonts w:ascii="Times New Roman" w:hAnsi="Times New Roman" w:cs="Times New Roman"/>
          <w:sz w:val="28"/>
          <w:szCs w:val="28"/>
        </w:rPr>
        <w:t xml:space="preserve"> срок не позднее 14</w:t>
      </w:r>
      <w:r w:rsidRPr="00306C4D">
        <w:rPr>
          <w:rFonts w:ascii="Times New Roman" w:hAnsi="Times New Roman" w:cs="Times New Roman"/>
          <w:sz w:val="28"/>
          <w:szCs w:val="28"/>
        </w:rPr>
        <w:t xml:space="preserve"> дней после корректировки 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173344" w:rsidRPr="00306C4D" w:rsidRDefault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Pr="00173344" w:rsidRDefault="00173344" w:rsidP="0017334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3344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73344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966" w:rsidRPr="00306C4D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своевременность, полноту и достоверность направления предложений несет </w:t>
      </w:r>
      <w:r w:rsidR="0039496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</w:t>
      </w:r>
      <w:r w:rsidR="00394966"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 w:rsidR="00394966">
        <w:rPr>
          <w:rFonts w:ascii="Times New Roman" w:hAnsi="Times New Roman" w:cs="Times New Roman"/>
          <w:sz w:val="28"/>
          <w:szCs w:val="28"/>
        </w:rPr>
        <w:t>его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контроля.</w:t>
      </w:r>
    </w:p>
    <w:p w:rsidR="00306C4D" w:rsidRPr="00306C4D" w:rsidRDefault="00173344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Ответственность за ведение Перечня несет руководитель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Pr="00C20183">
        <w:rPr>
          <w:rFonts w:ascii="Times New Roman" w:hAnsi="Times New Roman" w:cs="Times New Roman"/>
          <w:b w:val="0"/>
          <w:sz w:val="20"/>
        </w:rPr>
        <w:t>Поряд</w:t>
      </w:r>
      <w:r>
        <w:rPr>
          <w:rFonts w:ascii="Times New Roman" w:hAnsi="Times New Roman" w:cs="Times New Roman"/>
          <w:b w:val="0"/>
          <w:sz w:val="20"/>
        </w:rPr>
        <w:t>ку</w:t>
      </w:r>
      <w:r w:rsidRPr="00C20183">
        <w:rPr>
          <w:rFonts w:ascii="Times New Roman" w:hAnsi="Times New Roman" w:cs="Times New Roman"/>
          <w:b w:val="0"/>
          <w:sz w:val="20"/>
        </w:rPr>
        <w:t xml:space="preserve"> ведения перечня видов муниципального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0183">
        <w:rPr>
          <w:rFonts w:ascii="Times New Roman" w:hAnsi="Times New Roman" w:cs="Times New Roman"/>
          <w:b w:val="0"/>
          <w:sz w:val="20"/>
        </w:rPr>
        <w:t>контроля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и органов местного самоуправления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городского</w:t>
      </w:r>
      <w:r>
        <w:rPr>
          <w:rFonts w:ascii="Times New Roman" w:hAnsi="Times New Roman" w:cs="Times New Roman"/>
          <w:b w:val="0"/>
          <w:sz w:val="20"/>
        </w:rPr>
        <w:br/>
      </w:r>
      <w:r w:rsidRPr="00C20183">
        <w:rPr>
          <w:rFonts w:ascii="Times New Roman" w:hAnsi="Times New Roman" w:cs="Times New Roman"/>
          <w:b w:val="0"/>
          <w:sz w:val="20"/>
        </w:rPr>
        <w:t xml:space="preserve">поселения </w:t>
      </w:r>
      <w:proofErr w:type="spellStart"/>
      <w:r w:rsidRPr="00C20183">
        <w:rPr>
          <w:rFonts w:ascii="Times New Roman" w:hAnsi="Times New Roman" w:cs="Times New Roman"/>
          <w:b w:val="0"/>
          <w:sz w:val="20"/>
        </w:rPr>
        <w:t>Лянтор</w:t>
      </w:r>
      <w:proofErr w:type="spellEnd"/>
      <w:r w:rsidRPr="00C20183">
        <w:rPr>
          <w:rFonts w:ascii="Times New Roman" w:hAnsi="Times New Roman" w:cs="Times New Roman"/>
          <w:b w:val="0"/>
          <w:sz w:val="20"/>
        </w:rPr>
        <w:t>, уполномоченных на их осуществление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>видов муниципального контроля и органов местного самоуправления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C20183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Pr="00C20183">
        <w:rPr>
          <w:rFonts w:ascii="Times New Roman" w:hAnsi="Times New Roman" w:cs="Times New Roman"/>
          <w:bCs/>
          <w:sz w:val="28"/>
          <w:szCs w:val="28"/>
        </w:rPr>
        <w:t xml:space="preserve">, уполномоченных на их осуществление </w:t>
      </w: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5"/>
        <w:gridCol w:w="3544"/>
        <w:gridCol w:w="2976"/>
      </w:tblGrid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1" w:name="_GoBack"/>
            <w:bookmarkEnd w:id="1"/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уполномоченного на осуществление соответствующего вида муниципального контроля </w:t>
            </w:r>
          </w:p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структурного подразделения)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 w:rsidP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регламентирующего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вида 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контроля</w:t>
            </w:r>
          </w:p>
        </w:tc>
      </w:tr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921F8" w:rsidRDefault="00E921F8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7A3309" w:rsidRPr="007A3309" w:rsidRDefault="007A3309" w:rsidP="007A33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309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  <w:r w:rsidRPr="007A3309">
        <w:rPr>
          <w:rFonts w:ascii="Times New Roman" w:hAnsi="Times New Roman" w:cs="Times New Roman"/>
          <w:b w:val="0"/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7A3309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7A3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309">
        <w:rPr>
          <w:rFonts w:ascii="Times New Roman" w:hAnsi="Times New Roman" w:cs="Times New Roman"/>
          <w:b w:val="0"/>
          <w:sz w:val="28"/>
          <w:szCs w:val="28"/>
        </w:rPr>
        <w:br/>
        <w:t>«Об утверждении Порядка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видов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органов местного самоуправления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уполномоченных на их </w:t>
      </w:r>
      <w:r w:rsidRPr="007A3309">
        <w:rPr>
          <w:rFonts w:ascii="Times New Roman" w:hAnsi="Times New Roman" w:cs="Times New Roman"/>
          <w:b w:val="0"/>
          <w:sz w:val="28"/>
          <w:szCs w:val="28"/>
        </w:rPr>
        <w:t>осуществление»</w:t>
      </w:r>
    </w:p>
    <w:p w:rsidR="007A3309" w:rsidRDefault="007A3309" w:rsidP="007A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09" w:rsidRPr="00E87F85" w:rsidRDefault="007A3309" w:rsidP="007A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09" w:rsidRDefault="007A3309" w:rsidP="007A33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>Принятие данного решения необходимо в 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требований, установленных </w:t>
      </w:r>
      <w:r w:rsidRPr="00E8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 части 2 статьи 6 </w:t>
      </w:r>
      <w:r w:rsidRPr="00306C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06C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26.12.2008 №</w:t>
      </w:r>
      <w:r w:rsidRPr="00306C4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>) и муниципального контроля», в соответствии с которым к полномочиям органов местного самоуправления, осуществляющих муниципальный контроль, относится организация и осуществление муниципального контроля на соответствующей территории. При этом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</w:t>
      </w:r>
    </w:p>
    <w:p w:rsidR="007A3309" w:rsidRDefault="007A3309" w:rsidP="007A3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3309" w:rsidRPr="00E87F85" w:rsidRDefault="007A3309" w:rsidP="007A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693"/>
        <w:gridCol w:w="2480"/>
      </w:tblGrid>
      <w:tr w:rsidR="007A3309" w:rsidRPr="00E87F85" w:rsidTr="00762767">
        <w:tc>
          <w:tcPr>
            <w:tcW w:w="7693" w:type="dxa"/>
            <w:vAlign w:val="bottom"/>
          </w:tcPr>
          <w:p w:rsidR="007A3309" w:rsidRPr="00E87F85" w:rsidRDefault="007A3309" w:rsidP="007A33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2480" w:type="dxa"/>
            <w:vAlign w:val="bottom"/>
          </w:tcPr>
          <w:p w:rsidR="007A3309" w:rsidRPr="00E87F85" w:rsidRDefault="007A3309" w:rsidP="0076276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</w:p>
        </w:tc>
      </w:tr>
    </w:tbl>
    <w:p w:rsidR="007A3309" w:rsidRPr="00E87F85" w:rsidRDefault="007A3309" w:rsidP="007A33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309" w:rsidRPr="00E87F85" w:rsidRDefault="007A3309" w:rsidP="007A33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</w:t>
      </w:r>
      <w:r w:rsidRPr="00E8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Pr="00E87F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3309" w:rsidRPr="00306C4D" w:rsidRDefault="007A3309">
      <w:pPr>
        <w:rPr>
          <w:rFonts w:ascii="Times New Roman" w:hAnsi="Times New Roman" w:cs="Times New Roman"/>
          <w:sz w:val="28"/>
          <w:szCs w:val="28"/>
        </w:rPr>
      </w:pPr>
    </w:p>
    <w:sectPr w:rsidR="007A3309" w:rsidRPr="00306C4D" w:rsidSect="001733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57E2"/>
    <w:multiLevelType w:val="hybridMultilevel"/>
    <w:tmpl w:val="4B623FA8"/>
    <w:lvl w:ilvl="0" w:tplc="8758A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D"/>
    <w:rsid w:val="001374B9"/>
    <w:rsid w:val="00173344"/>
    <w:rsid w:val="00306C4D"/>
    <w:rsid w:val="00394966"/>
    <w:rsid w:val="004E0019"/>
    <w:rsid w:val="005953B6"/>
    <w:rsid w:val="0070684F"/>
    <w:rsid w:val="007A3309"/>
    <w:rsid w:val="00BD7089"/>
    <w:rsid w:val="00C20183"/>
    <w:rsid w:val="00DF44E5"/>
    <w:rsid w:val="00E921F8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8A73C-122E-4B28-B441-9786E77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D70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0019"/>
    <w:pPr>
      <w:ind w:left="720"/>
      <w:contextualSpacing/>
    </w:pPr>
  </w:style>
  <w:style w:type="paragraph" w:styleId="a4">
    <w:name w:val="No Spacing"/>
    <w:uiPriority w:val="1"/>
    <w:qFormat/>
    <w:rsid w:val="00173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6EDC3396B2897C2AC9D2A905A0713D61EC942B1D5E10B28B3C93E226E57CD32AD5C21796B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61EC942B1D5E10B28B3C93E226E57CD32AD5C21796Br6L" TargetMode="External"/><Relationship Id="rId5" Type="http://schemas.openxmlformats.org/officeDocument/2006/relationships/hyperlink" Target="consultantplus://offline/ref=F9F6EDC3396B2897C2AC9D2A905A0713D61EC942B1D5E10B28B3C93E226E57CD32AD5C21796Br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Любовцева Татьяна Михайловна</cp:lastModifiedBy>
  <cp:revision>5</cp:revision>
  <cp:lastPrinted>2017-06-20T14:43:00Z</cp:lastPrinted>
  <dcterms:created xsi:type="dcterms:W3CDTF">2017-06-20T11:43:00Z</dcterms:created>
  <dcterms:modified xsi:type="dcterms:W3CDTF">2017-06-20T14:53:00Z</dcterms:modified>
</cp:coreProperties>
</file>