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65" w:rsidRPr="001E5797" w:rsidRDefault="00B94965" w:rsidP="00B94965">
      <w:pPr>
        <w:spacing w:after="0" w:line="240" w:lineRule="auto"/>
        <w:jc w:val="center"/>
        <w:rPr>
          <w:rFonts w:ascii="Times New Roman" w:eastAsia="Calibri" w:hAnsi="Times New Roman" w:cs="Times New Roman"/>
          <w:bCs/>
          <w:iCs/>
          <w:lang w:val="en-US" w:eastAsia="ru-RU"/>
        </w:rPr>
      </w:pPr>
      <w:r w:rsidRPr="001E5797">
        <w:rPr>
          <w:rFonts w:ascii="Times New Roman" w:eastAsia="Calibri" w:hAnsi="Times New Roman" w:cs="Times New Roman"/>
          <w:bCs/>
          <w:iCs/>
          <w:lang w:val="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5" o:title="" blacklevel="-1966f"/>
          </v:shape>
          <o:OLEObject Type="Embed" ProgID="CorelDRAW.Graphic.12" ShapeID="_x0000_i1025" DrawAspect="Content" ObjectID="_1790682768" r:id="rId6"/>
        </w:object>
      </w:r>
    </w:p>
    <w:p w:rsidR="00B94965" w:rsidRPr="001E5797" w:rsidRDefault="00B94965" w:rsidP="00B94965">
      <w:pPr>
        <w:spacing w:after="0" w:line="240" w:lineRule="auto"/>
        <w:jc w:val="center"/>
        <w:rPr>
          <w:rFonts w:ascii="Times New Roman" w:eastAsia="Calibri" w:hAnsi="Times New Roman" w:cs="Times New Roman"/>
          <w:sz w:val="24"/>
          <w:szCs w:val="24"/>
          <w:lang w:eastAsia="ru-RU"/>
        </w:rPr>
      </w:pPr>
    </w:p>
    <w:p w:rsidR="00B94965" w:rsidRPr="001E5797" w:rsidRDefault="00B94965" w:rsidP="00B94965">
      <w:pPr>
        <w:spacing w:after="0" w:line="240" w:lineRule="auto"/>
        <w:jc w:val="center"/>
        <w:rPr>
          <w:rFonts w:ascii="Times New Roman" w:eastAsia="Times New Roman" w:hAnsi="Times New Roman" w:cs="Times New Roman"/>
          <w:b/>
          <w:bCs/>
          <w:iCs/>
          <w:sz w:val="32"/>
          <w:szCs w:val="20"/>
          <w:lang w:eastAsia="ar-SA"/>
        </w:rPr>
      </w:pPr>
      <w:r w:rsidRPr="001E5797">
        <w:rPr>
          <w:rFonts w:ascii="Times New Roman" w:eastAsia="Times New Roman" w:hAnsi="Times New Roman" w:cs="Times New Roman"/>
          <w:b/>
          <w:sz w:val="32"/>
          <w:szCs w:val="20"/>
          <w:lang w:eastAsia="ru-RU"/>
        </w:rPr>
        <w:t xml:space="preserve">АДМИНИСТРАЦИЯ </w:t>
      </w:r>
    </w:p>
    <w:p w:rsidR="00B94965" w:rsidRPr="001E5797" w:rsidRDefault="00B94965" w:rsidP="00B94965">
      <w:pPr>
        <w:spacing w:after="0" w:line="240" w:lineRule="auto"/>
        <w:jc w:val="center"/>
        <w:rPr>
          <w:rFonts w:ascii="Times New Roman" w:eastAsia="Times New Roman" w:hAnsi="Times New Roman" w:cs="Times New Roman"/>
          <w:b/>
          <w:sz w:val="32"/>
          <w:szCs w:val="20"/>
        </w:rPr>
      </w:pPr>
      <w:r w:rsidRPr="001E5797">
        <w:rPr>
          <w:rFonts w:ascii="Times New Roman" w:eastAsia="Times New Roman" w:hAnsi="Times New Roman" w:cs="Times New Roman"/>
          <w:b/>
          <w:sz w:val="32"/>
          <w:szCs w:val="20"/>
          <w:lang w:eastAsia="ru-RU"/>
        </w:rPr>
        <w:t xml:space="preserve"> ГОРОДСКОГО ПОСЕЛЕНИЯ ЛЯНТОР</w:t>
      </w:r>
    </w:p>
    <w:p w:rsidR="00B94965" w:rsidRPr="001E5797" w:rsidRDefault="00B94965" w:rsidP="00B94965">
      <w:pPr>
        <w:spacing w:after="0" w:line="240" w:lineRule="auto"/>
        <w:jc w:val="center"/>
        <w:rPr>
          <w:rFonts w:ascii="Times New Roman" w:eastAsia="Times New Roman" w:hAnsi="Times New Roman" w:cs="Times New Roman"/>
          <w:b/>
          <w:sz w:val="32"/>
          <w:lang w:eastAsia="ru-RU"/>
        </w:rPr>
      </w:pPr>
      <w:r w:rsidRPr="001E5797">
        <w:rPr>
          <w:rFonts w:ascii="Times New Roman" w:eastAsia="Times New Roman" w:hAnsi="Times New Roman" w:cs="Times New Roman"/>
          <w:b/>
          <w:sz w:val="32"/>
          <w:szCs w:val="20"/>
          <w:lang w:eastAsia="ru-RU"/>
        </w:rPr>
        <w:t>Сургутского района</w:t>
      </w:r>
    </w:p>
    <w:p w:rsidR="00B94965" w:rsidRPr="001E5797" w:rsidRDefault="00B94965" w:rsidP="00B94965">
      <w:pPr>
        <w:spacing w:after="0" w:line="240" w:lineRule="auto"/>
        <w:jc w:val="center"/>
        <w:rPr>
          <w:rFonts w:ascii="Times New Roman" w:eastAsia="Times New Roman" w:hAnsi="Times New Roman" w:cs="Times New Roman"/>
          <w:b/>
          <w:sz w:val="32"/>
          <w:szCs w:val="20"/>
          <w:lang w:eastAsia="ar-SA"/>
        </w:rPr>
      </w:pPr>
      <w:r w:rsidRPr="001E5797">
        <w:rPr>
          <w:rFonts w:ascii="Times New Roman" w:eastAsia="Times New Roman" w:hAnsi="Times New Roman" w:cs="Times New Roman"/>
          <w:b/>
          <w:sz w:val="32"/>
          <w:szCs w:val="20"/>
          <w:lang w:eastAsia="ru-RU"/>
        </w:rPr>
        <w:t>Ханты-Мансийского автономного округа-Югры</w:t>
      </w:r>
    </w:p>
    <w:p w:rsidR="00B94965" w:rsidRPr="001E5797" w:rsidRDefault="00B94965" w:rsidP="00B94965">
      <w:pPr>
        <w:spacing w:after="0" w:line="240" w:lineRule="auto"/>
        <w:jc w:val="center"/>
        <w:rPr>
          <w:rFonts w:ascii="Times New Roman" w:eastAsia="Times New Roman" w:hAnsi="Times New Roman" w:cs="Times New Roman"/>
          <w:b/>
          <w:sz w:val="32"/>
          <w:szCs w:val="24"/>
          <w:lang w:eastAsia="ru-RU"/>
        </w:rPr>
      </w:pPr>
    </w:p>
    <w:p w:rsidR="00B94965" w:rsidRPr="001E5797" w:rsidRDefault="00B94965" w:rsidP="00B94965">
      <w:pPr>
        <w:spacing w:after="0" w:line="240" w:lineRule="auto"/>
        <w:jc w:val="center"/>
        <w:rPr>
          <w:rFonts w:ascii="Times New Roman" w:eastAsia="Times New Roman" w:hAnsi="Times New Roman" w:cs="Times New Roman"/>
        </w:rPr>
      </w:pPr>
      <w:r w:rsidRPr="001E5797">
        <w:rPr>
          <w:rFonts w:ascii="Times New Roman" w:eastAsia="Times New Roman" w:hAnsi="Times New Roman" w:cs="Times New Roman"/>
          <w:b/>
          <w:sz w:val="32"/>
          <w:szCs w:val="32"/>
          <w:lang w:eastAsia="ru-RU"/>
        </w:rPr>
        <w:t>ПОСТАНОВЛЕНИЕ</w:t>
      </w:r>
    </w:p>
    <w:p w:rsidR="00B94965" w:rsidRDefault="00B94965" w:rsidP="00B94965">
      <w:pPr>
        <w:spacing w:after="0" w:line="240" w:lineRule="auto"/>
        <w:rPr>
          <w:rFonts w:ascii="Times New Roman" w:eastAsia="Times New Roman" w:hAnsi="Times New Roman" w:cs="Times New Roman"/>
          <w:sz w:val="20"/>
          <w:szCs w:val="24"/>
          <w:lang w:eastAsia="ru-RU"/>
        </w:rPr>
      </w:pPr>
    </w:p>
    <w:p w:rsidR="00B94965" w:rsidRPr="001E5797" w:rsidRDefault="00B94965" w:rsidP="00B94965">
      <w:pPr>
        <w:spacing w:after="0" w:line="240" w:lineRule="auto"/>
        <w:rPr>
          <w:rFonts w:ascii="Times New Roman" w:eastAsia="Times New Roman" w:hAnsi="Times New Roman" w:cs="Times New Roman"/>
          <w:sz w:val="28"/>
          <w:szCs w:val="28"/>
          <w:lang w:eastAsia="ar-SA"/>
        </w:rPr>
      </w:pPr>
      <w:r w:rsidRPr="001E5797">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20</w:t>
      </w:r>
      <w:r w:rsidRPr="001E5797">
        <w:rPr>
          <w:rFonts w:ascii="Times New Roman" w:eastAsia="Times New Roman" w:hAnsi="Times New Roman" w:cs="Times New Roman"/>
          <w:sz w:val="28"/>
          <w:szCs w:val="28"/>
          <w:u w:val="single"/>
          <w:lang w:eastAsia="ru-RU"/>
        </w:rPr>
        <w:t>» августа 2024 года</w:t>
      </w:r>
      <w:r w:rsidRPr="001E579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805</w:t>
      </w:r>
    </w:p>
    <w:p w:rsidR="00B94965" w:rsidRPr="001E5797" w:rsidRDefault="00B94965" w:rsidP="00B94965">
      <w:pPr>
        <w:spacing w:after="0" w:line="240" w:lineRule="auto"/>
        <w:rPr>
          <w:rFonts w:ascii="Times New Roman" w:eastAsia="Times New Roman" w:hAnsi="Times New Roman" w:cs="Times New Roman"/>
          <w:sz w:val="28"/>
          <w:szCs w:val="28"/>
          <w:lang w:eastAsia="ru-RU"/>
        </w:rPr>
      </w:pPr>
      <w:r w:rsidRPr="001E5797">
        <w:rPr>
          <w:rFonts w:ascii="Times New Roman" w:eastAsia="Times New Roman" w:hAnsi="Times New Roman" w:cs="Times New Roman"/>
          <w:sz w:val="28"/>
          <w:szCs w:val="28"/>
          <w:lang w:eastAsia="ru-RU"/>
        </w:rPr>
        <w:t>г. Лянтор</w:t>
      </w:r>
    </w:p>
    <w:p w:rsidR="00B94965" w:rsidRPr="003924E3" w:rsidRDefault="00B94965" w:rsidP="00B94965">
      <w:pPr>
        <w:autoSpaceDE w:val="0"/>
        <w:autoSpaceDN w:val="0"/>
        <w:adjustRightInd w:val="0"/>
        <w:spacing w:after="0" w:line="240" w:lineRule="auto"/>
        <w:ind w:left="-567"/>
        <w:jc w:val="both"/>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Об утверждении порядка предоставления субсидий,</w:t>
      </w:r>
    </w:p>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в том числе грантов в форме субсидий некоммерческим </w:t>
      </w:r>
    </w:p>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организациям, не являющимся муниципальными</w:t>
      </w:r>
    </w:p>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(государственными) учреждениями на финансовое </w:t>
      </w:r>
    </w:p>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обеспечение затрат в связи с выполнением работ, оказанием </w:t>
      </w:r>
    </w:p>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услуг в сфере культуры, физической культуры и спорта </w:t>
      </w:r>
    </w:p>
    <w:p w:rsidR="00B94965" w:rsidRPr="003924E3" w:rsidRDefault="00B94965" w:rsidP="00B94965">
      <w:pPr>
        <w:autoSpaceDE w:val="0"/>
        <w:autoSpaceDN w:val="0"/>
        <w:adjustRightInd w:val="0"/>
        <w:spacing w:after="0" w:line="240" w:lineRule="auto"/>
        <w:ind w:left="-567"/>
        <w:jc w:val="both"/>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ind w:left="-567"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В соответствии со </w:t>
      </w:r>
      <w:hyperlink r:id="rId7" w:history="1">
        <w:r w:rsidRPr="003924E3">
          <w:rPr>
            <w:rFonts w:ascii="Times New Roman" w:hAnsi="Times New Roman" w:cs="Times New Roman"/>
            <w:sz w:val="28"/>
            <w:szCs w:val="28"/>
          </w:rPr>
          <w:t>статьей 78.1</w:t>
        </w:r>
      </w:hyperlink>
      <w:r w:rsidRPr="003924E3">
        <w:rPr>
          <w:rFonts w:ascii="Times New Roman" w:hAnsi="Times New Roman" w:cs="Times New Roman"/>
          <w:sz w:val="28"/>
          <w:szCs w:val="28"/>
        </w:rPr>
        <w:t xml:space="preserve"> Бюджетного кодекса Российской</w:t>
      </w:r>
      <w:r>
        <w:rPr>
          <w:rFonts w:ascii="Times New Roman" w:hAnsi="Times New Roman" w:cs="Times New Roman"/>
          <w:sz w:val="28"/>
          <w:szCs w:val="28"/>
        </w:rPr>
        <w:t xml:space="preserve"> Федерации</w:t>
      </w:r>
      <w:r w:rsidRPr="003924E3">
        <w:rPr>
          <w:rFonts w:ascii="Times New Roman" w:hAnsi="Times New Roman" w:cs="Times New Roman"/>
          <w:sz w:val="28"/>
          <w:szCs w:val="28"/>
        </w:rPr>
        <w:t xml:space="preserve"> 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B94965" w:rsidRPr="003924E3" w:rsidRDefault="00B94965" w:rsidP="00B94965">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3924E3">
        <w:rPr>
          <w:rFonts w:ascii="Times New Roman" w:hAnsi="Times New Roman" w:cs="Times New Roman"/>
          <w:sz w:val="28"/>
          <w:szCs w:val="28"/>
        </w:rPr>
        <w:t>1.</w:t>
      </w: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Утвердить порядок 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r w:rsidRPr="003924E3">
        <w:rPr>
          <w:rFonts w:ascii="Times New Roman" w:eastAsia="Calibri" w:hAnsi="Times New Roman" w:cs="Times New Roman"/>
          <w:sz w:val="28"/>
          <w:szCs w:val="28"/>
        </w:rPr>
        <w:t>согласно приложению к настоящему постановлению.</w:t>
      </w:r>
    </w:p>
    <w:p w:rsidR="00B94965" w:rsidRPr="003924E3" w:rsidRDefault="00B94965" w:rsidP="00B94965">
      <w:pPr>
        <w:spacing w:after="0" w:line="240" w:lineRule="auto"/>
        <w:ind w:left="-567"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 xml:space="preserve">Признать утратившими силу: </w:t>
      </w:r>
    </w:p>
    <w:p w:rsidR="00B94965" w:rsidRPr="003924E3" w:rsidRDefault="00B94965" w:rsidP="00B94965">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постановление Администрации городского поселения Лянтор от 08.06.2021 № 532 «Об утверждении порядка 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а также распространения массовой информации»</w:t>
      </w:r>
      <w:r>
        <w:rPr>
          <w:rFonts w:ascii="Times New Roman" w:hAnsi="Times New Roman" w:cs="Times New Roman"/>
          <w:sz w:val="28"/>
          <w:szCs w:val="28"/>
        </w:rPr>
        <w:t>;</w:t>
      </w:r>
    </w:p>
    <w:p w:rsidR="00B94965" w:rsidRPr="003924E3" w:rsidRDefault="00B94965" w:rsidP="00B94965">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постановление Администрации городского поселения Лянтор от 21.12.2021 № 1124 «О внесении изменений в постановление Администрации городского поселения Лянтор от 08.06.2021 № 532»;</w:t>
      </w:r>
    </w:p>
    <w:p w:rsidR="00B94965" w:rsidRPr="003924E3" w:rsidRDefault="00B94965" w:rsidP="00B94965">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24E3">
        <w:rPr>
          <w:rFonts w:ascii="Times New Roman" w:hAnsi="Times New Roman" w:cs="Times New Roman"/>
          <w:sz w:val="28"/>
          <w:szCs w:val="28"/>
        </w:rPr>
        <w:t>постановление Администрации городского поселения Лянтор от 19.05.2022 № 414 «О внесении изменений в постановление Администрации городского поселения Лянтор от 08.06.2021 № 532».</w:t>
      </w:r>
    </w:p>
    <w:p w:rsidR="00B94965" w:rsidRPr="003924E3" w:rsidRDefault="00B94965" w:rsidP="00B94965">
      <w:pPr>
        <w:spacing w:after="0" w:line="240" w:lineRule="auto"/>
        <w:ind w:left="-567" w:firstLine="567"/>
        <w:jc w:val="both"/>
        <w:rPr>
          <w:rFonts w:ascii="Times New Roman" w:eastAsia="Times New Roman" w:hAnsi="Times New Roman" w:cs="Times New Roman"/>
          <w:sz w:val="28"/>
          <w:szCs w:val="28"/>
          <w:lang w:eastAsia="ru-RU"/>
        </w:rPr>
      </w:pPr>
      <w:r w:rsidRPr="003924E3">
        <w:rPr>
          <w:rFonts w:ascii="Times New Roman" w:eastAsia="Calibri" w:hAnsi="Times New Roman" w:cs="Times New Roman"/>
          <w:sz w:val="28"/>
          <w:szCs w:val="28"/>
        </w:rPr>
        <w:t>3. Обнародовать настоящее постановление и разместить на официальном сайте Администрации городского поселения Лянтор.</w:t>
      </w:r>
    </w:p>
    <w:p w:rsidR="00B94965" w:rsidRPr="003924E3" w:rsidRDefault="00B94965" w:rsidP="00B94965">
      <w:pPr>
        <w:spacing w:after="0" w:line="240" w:lineRule="auto"/>
        <w:ind w:left="-567"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4. Настоящее постановление вступает в силу после его обнародования и распространяется на правоотношения, возникшие с 01.01.2025.</w:t>
      </w:r>
    </w:p>
    <w:p w:rsidR="00B94965" w:rsidRDefault="00B94965" w:rsidP="00B94965">
      <w:pPr>
        <w:spacing w:after="0" w:line="240" w:lineRule="auto"/>
        <w:ind w:left="-567" w:firstLine="567"/>
        <w:jc w:val="both"/>
        <w:rPr>
          <w:rFonts w:ascii="Times New Roman" w:eastAsia="Calibri" w:hAnsi="Times New Roman" w:cs="Times New Roman"/>
          <w:sz w:val="28"/>
          <w:szCs w:val="28"/>
        </w:rPr>
      </w:pPr>
      <w:r w:rsidRPr="003924E3">
        <w:rPr>
          <w:rFonts w:ascii="Times New Roman" w:eastAsia="Times New Roman" w:hAnsi="Times New Roman" w:cs="Times New Roman"/>
          <w:sz w:val="28"/>
          <w:szCs w:val="28"/>
          <w:lang w:eastAsia="ru-RU"/>
        </w:rPr>
        <w:t xml:space="preserve">5. </w:t>
      </w:r>
      <w:r w:rsidRPr="003924E3">
        <w:rPr>
          <w:rFonts w:ascii="Times New Roman" w:eastAsia="Calibri" w:hAnsi="Times New Roman" w:cs="Times New Roman"/>
          <w:sz w:val="28"/>
          <w:szCs w:val="28"/>
        </w:rPr>
        <w:t>Контроль за выполнением постановления возложить на заместителя Главы муниципального образования – главного бухгалтера Петрук Т.В.</w:t>
      </w:r>
    </w:p>
    <w:p w:rsidR="00B94965" w:rsidRDefault="00B94965" w:rsidP="00B94965">
      <w:pPr>
        <w:spacing w:after="0" w:line="240" w:lineRule="auto"/>
        <w:ind w:left="-567" w:firstLine="567"/>
        <w:jc w:val="both"/>
        <w:rPr>
          <w:rFonts w:ascii="Times New Roman" w:eastAsia="Calibri" w:hAnsi="Times New Roman" w:cs="Times New Roman"/>
          <w:sz w:val="28"/>
          <w:szCs w:val="28"/>
        </w:rPr>
      </w:pPr>
    </w:p>
    <w:p w:rsidR="00B94965" w:rsidRPr="003924E3" w:rsidRDefault="00B94965" w:rsidP="00B94965">
      <w:pPr>
        <w:spacing w:after="0" w:line="240" w:lineRule="auto"/>
        <w:ind w:left="-567" w:firstLine="567"/>
        <w:jc w:val="both"/>
        <w:rPr>
          <w:rFonts w:ascii="Times New Roman" w:eastAsia="Calibri" w:hAnsi="Times New Roman" w:cs="Times New Roman"/>
          <w:sz w:val="28"/>
          <w:szCs w:val="28"/>
        </w:rPr>
      </w:pPr>
    </w:p>
    <w:p w:rsidR="00B94965" w:rsidRDefault="00B94965" w:rsidP="00B94965">
      <w:pPr>
        <w:spacing w:after="0" w:line="240" w:lineRule="auto"/>
        <w:ind w:hanging="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 xml:space="preserve">а </w:t>
      </w:r>
      <w:r w:rsidRPr="003924E3">
        <w:rPr>
          <w:rFonts w:ascii="Times New Roman" w:eastAsia="Times New Roman" w:hAnsi="Times New Roman" w:cs="Times New Roman"/>
          <w:sz w:val="28"/>
          <w:szCs w:val="28"/>
          <w:lang w:eastAsia="ru-RU"/>
        </w:rPr>
        <w:t xml:space="preserve"> города</w:t>
      </w:r>
      <w:r w:rsidRPr="003924E3">
        <w:rPr>
          <w:rFonts w:ascii="Times New Roman" w:eastAsia="Times New Roman" w:hAnsi="Times New Roman" w:cs="Times New Roman"/>
          <w:sz w:val="28"/>
          <w:szCs w:val="28"/>
          <w:lang w:eastAsia="ru-RU"/>
        </w:rPr>
        <w:tab/>
      </w:r>
      <w:r w:rsidRPr="003924E3">
        <w:rPr>
          <w:rFonts w:ascii="Times New Roman" w:eastAsia="Times New Roman" w:hAnsi="Times New Roman" w:cs="Times New Roman"/>
          <w:sz w:val="28"/>
          <w:szCs w:val="28"/>
          <w:lang w:eastAsia="ru-RU"/>
        </w:rPr>
        <w:tab/>
      </w:r>
      <w:r w:rsidRPr="003924E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А.Н.Луценко</w:t>
      </w:r>
    </w:p>
    <w:p w:rsidR="00B94965" w:rsidRPr="003924E3" w:rsidRDefault="00B94965" w:rsidP="00B94965">
      <w:pPr>
        <w:spacing w:after="0" w:line="240" w:lineRule="auto"/>
        <w:jc w:val="both"/>
        <w:rPr>
          <w:rFonts w:ascii="Times New Roman" w:eastAsia="Times New Roman" w:hAnsi="Times New Roman" w:cs="Times New Roman"/>
          <w:sz w:val="28"/>
          <w:szCs w:val="28"/>
          <w:lang w:eastAsia="ru-RU"/>
        </w:rPr>
        <w:sectPr w:rsidR="00B94965" w:rsidRPr="003924E3" w:rsidSect="003C12A9">
          <w:pgSz w:w="11906" w:h="16838"/>
          <w:pgMar w:top="1134" w:right="567" w:bottom="567" w:left="1701" w:header="709" w:footer="709" w:gutter="0"/>
          <w:cols w:space="708"/>
          <w:docGrid w:linePitch="360"/>
        </w:sectPr>
      </w:pPr>
    </w:p>
    <w:p w:rsidR="00B94965" w:rsidRPr="003924E3" w:rsidRDefault="00B94965" w:rsidP="00B94965">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lastRenderedPageBreak/>
        <w:t>Приложение к постановлению</w:t>
      </w:r>
    </w:p>
    <w:p w:rsidR="00B94965" w:rsidRPr="003924E3" w:rsidRDefault="00B94965" w:rsidP="00B94965">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t xml:space="preserve">Администрации городского </w:t>
      </w:r>
    </w:p>
    <w:p w:rsidR="00B94965" w:rsidRPr="003924E3" w:rsidRDefault="00B94965" w:rsidP="00B94965">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t xml:space="preserve">поселения Лянтор </w:t>
      </w:r>
    </w:p>
    <w:p w:rsidR="00B94965" w:rsidRPr="003924E3" w:rsidRDefault="00B94965" w:rsidP="00B94965">
      <w:pPr>
        <w:widowControl w:val="0"/>
        <w:autoSpaceDE w:val="0"/>
        <w:autoSpaceDN w:val="0"/>
        <w:adjustRightInd w:val="0"/>
        <w:spacing w:after="0" w:line="240" w:lineRule="auto"/>
        <w:ind w:left="5670" w:firstLine="702"/>
        <w:rPr>
          <w:rFonts w:ascii="Times New Roman" w:eastAsia="Calibri" w:hAnsi="Times New Roman" w:cs="Times New Roman"/>
          <w:b/>
          <w:bCs/>
          <w:sz w:val="24"/>
          <w:szCs w:val="24"/>
        </w:rPr>
      </w:pPr>
      <w:r w:rsidRPr="003924E3">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20.08.</w:t>
      </w:r>
      <w:r w:rsidRPr="003924E3">
        <w:rPr>
          <w:rFonts w:ascii="Times New Roman" w:eastAsia="Calibri" w:hAnsi="Times New Roman" w:cs="Times New Roman"/>
          <w:bCs/>
          <w:sz w:val="24"/>
          <w:szCs w:val="24"/>
        </w:rPr>
        <w:t>2024 год №</w:t>
      </w:r>
      <w:r>
        <w:rPr>
          <w:rFonts w:ascii="Times New Roman" w:eastAsia="Calibri" w:hAnsi="Times New Roman" w:cs="Times New Roman"/>
          <w:bCs/>
          <w:sz w:val="24"/>
          <w:szCs w:val="24"/>
        </w:rPr>
        <w:t>805</w:t>
      </w:r>
    </w:p>
    <w:p w:rsidR="00B94965" w:rsidRPr="003924E3" w:rsidRDefault="00B94965" w:rsidP="00B94965">
      <w:pPr>
        <w:pStyle w:val="a3"/>
        <w:autoSpaceDE w:val="0"/>
        <w:autoSpaceDN w:val="0"/>
        <w:adjustRightInd w:val="0"/>
        <w:spacing w:after="0" w:line="240" w:lineRule="auto"/>
        <w:ind w:left="502"/>
        <w:jc w:val="center"/>
        <w:rPr>
          <w:rFonts w:ascii="Times New Roman" w:hAnsi="Times New Roman" w:cs="Times New Roman"/>
          <w:sz w:val="28"/>
          <w:szCs w:val="28"/>
        </w:rPr>
      </w:pPr>
    </w:p>
    <w:p w:rsidR="00B94965" w:rsidRPr="003924E3" w:rsidRDefault="00B94965" w:rsidP="00B94965">
      <w:pPr>
        <w:pStyle w:val="a3"/>
        <w:autoSpaceDE w:val="0"/>
        <w:autoSpaceDN w:val="0"/>
        <w:adjustRightInd w:val="0"/>
        <w:spacing w:after="0" w:line="240" w:lineRule="auto"/>
        <w:ind w:left="502"/>
        <w:jc w:val="center"/>
        <w:rPr>
          <w:rFonts w:ascii="Times New Roman" w:hAnsi="Times New Roman" w:cs="Times New Roman"/>
          <w:sz w:val="28"/>
          <w:szCs w:val="28"/>
        </w:rPr>
      </w:pPr>
      <w:r w:rsidRPr="003924E3">
        <w:rPr>
          <w:rFonts w:ascii="Times New Roman" w:hAnsi="Times New Roman" w:cs="Times New Roman"/>
          <w:sz w:val="28"/>
          <w:szCs w:val="28"/>
        </w:rPr>
        <w:t>Порядок</w:t>
      </w: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(далее – Порядок) </w:t>
      </w:r>
    </w:p>
    <w:p w:rsidR="00B94965" w:rsidRPr="003924E3" w:rsidRDefault="00B94965" w:rsidP="00B94965">
      <w:pPr>
        <w:pStyle w:val="a3"/>
        <w:widowControl w:val="0"/>
        <w:autoSpaceDE w:val="0"/>
        <w:autoSpaceDN w:val="0"/>
        <w:adjustRightInd w:val="0"/>
        <w:spacing w:after="0" w:line="240" w:lineRule="auto"/>
        <w:ind w:left="-142"/>
        <w:jc w:val="center"/>
        <w:outlineLvl w:val="0"/>
        <w:rPr>
          <w:rFonts w:ascii="Times New Roman" w:eastAsia="Calibri" w:hAnsi="Times New Roman" w:cs="Times New Roman"/>
          <w:bCs/>
          <w:sz w:val="28"/>
          <w:szCs w:val="28"/>
        </w:rPr>
      </w:pPr>
    </w:p>
    <w:p w:rsidR="00B94965" w:rsidRPr="003924E3" w:rsidRDefault="00B94965" w:rsidP="00B94965">
      <w:pPr>
        <w:pStyle w:val="a3"/>
        <w:widowControl w:val="0"/>
        <w:autoSpaceDE w:val="0"/>
        <w:autoSpaceDN w:val="0"/>
        <w:adjustRightInd w:val="0"/>
        <w:spacing w:after="0" w:line="240" w:lineRule="auto"/>
        <w:ind w:left="-142"/>
        <w:jc w:val="center"/>
        <w:outlineLvl w:val="0"/>
        <w:rPr>
          <w:rFonts w:ascii="Times New Roman" w:eastAsia="Calibri" w:hAnsi="Times New Roman" w:cs="Times New Roman"/>
          <w:bCs/>
          <w:sz w:val="28"/>
          <w:szCs w:val="28"/>
        </w:rPr>
      </w:pPr>
      <w:r w:rsidRPr="003924E3">
        <w:rPr>
          <w:rFonts w:ascii="Times New Roman" w:eastAsia="Calibri" w:hAnsi="Times New Roman" w:cs="Times New Roman"/>
          <w:bCs/>
          <w:sz w:val="28"/>
          <w:szCs w:val="28"/>
        </w:rPr>
        <w:t>1.Общие положения</w:t>
      </w:r>
    </w:p>
    <w:p w:rsidR="00B94965" w:rsidRPr="003924E3" w:rsidRDefault="00B94965" w:rsidP="00B94965">
      <w:pPr>
        <w:pStyle w:val="a3"/>
        <w:widowControl w:val="0"/>
        <w:autoSpaceDE w:val="0"/>
        <w:autoSpaceDN w:val="0"/>
        <w:adjustRightInd w:val="0"/>
        <w:spacing w:after="0" w:line="240" w:lineRule="auto"/>
        <w:ind w:left="927"/>
        <w:jc w:val="center"/>
        <w:outlineLvl w:val="0"/>
        <w:rPr>
          <w:rFonts w:ascii="Times New Roman" w:eastAsia="Calibri" w:hAnsi="Times New Roman" w:cs="Times New Roman"/>
          <w:bCs/>
          <w:sz w:val="28"/>
          <w:szCs w:val="28"/>
        </w:rPr>
      </w:pPr>
    </w:p>
    <w:p w:rsidR="00B94965" w:rsidRPr="003924E3" w:rsidRDefault="00B94965" w:rsidP="00B94965">
      <w:pPr>
        <w:autoSpaceDE w:val="0"/>
        <w:autoSpaceDN w:val="0"/>
        <w:adjustRightInd w:val="0"/>
        <w:spacing w:after="0" w:line="240" w:lineRule="auto"/>
        <w:ind w:left="142" w:firstLine="567"/>
        <w:jc w:val="both"/>
        <w:rPr>
          <w:rFonts w:ascii="Times New Roman" w:hAnsi="Times New Roman" w:cs="Times New Roman"/>
          <w:sz w:val="28"/>
          <w:szCs w:val="28"/>
        </w:rPr>
      </w:pPr>
      <w:r w:rsidRPr="003924E3">
        <w:rPr>
          <w:rFonts w:ascii="Times New Roman" w:eastAsia="Calibri" w:hAnsi="Times New Roman" w:cs="Times New Roman"/>
          <w:bCs/>
          <w:sz w:val="28"/>
          <w:szCs w:val="28"/>
        </w:rPr>
        <w:t>1.1. Поряд</w:t>
      </w:r>
      <w:r>
        <w:rPr>
          <w:rFonts w:ascii="Times New Roman" w:eastAsia="Calibri" w:hAnsi="Times New Roman" w:cs="Times New Roman"/>
          <w:bCs/>
          <w:sz w:val="28"/>
          <w:szCs w:val="28"/>
        </w:rPr>
        <w:t>о</w:t>
      </w:r>
      <w:r w:rsidRPr="003924E3">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 xml:space="preserve">определяет правила </w:t>
      </w:r>
      <w:r w:rsidRPr="003924E3">
        <w:rPr>
          <w:rFonts w:ascii="Times New Roman" w:eastAsia="Calibri" w:hAnsi="Times New Roman" w:cs="Times New Roman"/>
          <w:bCs/>
          <w:sz w:val="28"/>
          <w:szCs w:val="28"/>
        </w:rPr>
        <w:t>предоставлени</w:t>
      </w:r>
      <w:r>
        <w:rPr>
          <w:rFonts w:ascii="Times New Roman" w:eastAsia="Calibri" w:hAnsi="Times New Roman" w:cs="Times New Roman"/>
          <w:bCs/>
          <w:sz w:val="28"/>
          <w:szCs w:val="28"/>
        </w:rPr>
        <w:t>я</w:t>
      </w:r>
      <w:r w:rsidRPr="003924E3">
        <w:rPr>
          <w:rFonts w:ascii="Times New Roman" w:eastAsia="Calibri" w:hAnsi="Times New Roman" w:cs="Times New Roman"/>
          <w:bCs/>
          <w:sz w:val="28"/>
          <w:szCs w:val="28"/>
        </w:rPr>
        <w:t xml:space="preserve"> из бюджета городского поселения Лянтор субсидии,</w:t>
      </w:r>
      <w:r w:rsidRPr="003924E3">
        <w:rPr>
          <w:rFonts w:ascii="Times New Roman" w:hAnsi="Times New Roman" w:cs="Times New Roman"/>
          <w:sz w:val="28"/>
          <w:szCs w:val="28"/>
        </w:rPr>
        <w:t xml:space="preserve"> в том числе грантов в форме субсидий</w:t>
      </w:r>
      <w:r w:rsidRPr="003924E3">
        <w:rPr>
          <w:rFonts w:ascii="Times New Roman" w:eastAsia="Calibri" w:hAnsi="Times New Roman" w:cs="Times New Roman"/>
          <w:bCs/>
          <w:sz w:val="28"/>
          <w:szCs w:val="28"/>
        </w:rPr>
        <w:t xml:space="preserve"> на финансовое обеспечение затрат </w:t>
      </w:r>
      <w:r w:rsidRPr="003924E3">
        <w:rPr>
          <w:rFonts w:ascii="Times New Roman" w:hAnsi="Times New Roman" w:cs="Times New Roman"/>
          <w:sz w:val="28"/>
          <w:szCs w:val="28"/>
        </w:rPr>
        <w:t>в связи с выполнением работ, оказанием услуг в сфере культуры, физической культуры и спорта</w:t>
      </w:r>
      <w:r>
        <w:rPr>
          <w:rFonts w:ascii="Times New Roman" w:hAnsi="Times New Roman" w:cs="Times New Roman"/>
          <w:sz w:val="28"/>
          <w:szCs w:val="28"/>
        </w:rPr>
        <w:t xml:space="preserve"> </w:t>
      </w:r>
      <w:r w:rsidRPr="003924E3">
        <w:rPr>
          <w:rFonts w:ascii="Times New Roman" w:eastAsia="Calibri" w:hAnsi="Times New Roman" w:cs="Times New Roman"/>
          <w:sz w:val="28"/>
          <w:szCs w:val="28"/>
        </w:rPr>
        <w:t xml:space="preserve">(далее – субсидия) </w:t>
      </w:r>
      <w:r w:rsidRPr="003924E3">
        <w:rPr>
          <w:rFonts w:ascii="Times New Roman" w:hAnsi="Times New Roman" w:cs="Times New Roman"/>
          <w:sz w:val="28"/>
          <w:szCs w:val="28"/>
        </w:rPr>
        <w:t>некоммерческим организациям, не являющимся муниципальными (государственными) учреждениями.</w:t>
      </w:r>
    </w:p>
    <w:p w:rsidR="00B94965" w:rsidRPr="003924E3" w:rsidRDefault="00B94965" w:rsidP="00B94965">
      <w:pPr>
        <w:autoSpaceDE w:val="0"/>
        <w:autoSpaceDN w:val="0"/>
        <w:adjustRightInd w:val="0"/>
        <w:spacing w:after="0" w:line="240" w:lineRule="auto"/>
        <w:ind w:left="142" w:firstLine="567"/>
        <w:jc w:val="both"/>
        <w:rPr>
          <w:rFonts w:ascii="Times New Roman" w:eastAsia="Calibri" w:hAnsi="Times New Roman" w:cs="Times New Roman"/>
          <w:bCs/>
          <w:sz w:val="28"/>
          <w:szCs w:val="28"/>
        </w:rPr>
      </w:pPr>
      <w:r w:rsidRPr="003924E3">
        <w:rPr>
          <w:rFonts w:ascii="Times New Roman" w:eastAsia="Calibri" w:hAnsi="Times New Roman" w:cs="Times New Roman"/>
          <w:bCs/>
          <w:sz w:val="28"/>
          <w:szCs w:val="28"/>
        </w:rPr>
        <w:t xml:space="preserve">Субсидия предоставляется в целях реализации мероприятий, предусмотренных муниципальными программами в сфере культуры, физической культуры и спорта, утверждённых постановлениями Администрации городского поселения Лянтор. </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0" w:name="sub_1012"/>
      <w:r w:rsidRPr="003924E3">
        <w:rPr>
          <w:rFonts w:ascii="Times New Roman" w:eastAsia="Calibri" w:hAnsi="Times New Roman" w:cs="Times New Roman"/>
          <w:sz w:val="28"/>
          <w:szCs w:val="28"/>
        </w:rPr>
        <w:t>1.2. Основные понятия, используемые в настоящем Порядке:</w:t>
      </w:r>
    </w:p>
    <w:p w:rsidR="00B94965" w:rsidRPr="003924E3" w:rsidRDefault="00B94965" w:rsidP="00B94965">
      <w:pPr>
        <w:pStyle w:val="ConsPlusNormal"/>
        <w:ind w:firstLine="539"/>
        <w:jc w:val="both"/>
        <w:rPr>
          <w:sz w:val="28"/>
          <w:szCs w:val="28"/>
        </w:rPr>
      </w:pPr>
      <w:r w:rsidRPr="003924E3">
        <w:rPr>
          <w:sz w:val="28"/>
          <w:szCs w:val="28"/>
        </w:rPr>
        <w:t>1.2.1.</w:t>
      </w:r>
      <w:r>
        <w:rPr>
          <w:sz w:val="28"/>
          <w:szCs w:val="28"/>
        </w:rPr>
        <w:t xml:space="preserve"> </w:t>
      </w:r>
      <w:r w:rsidRPr="003924E3">
        <w:rPr>
          <w:sz w:val="28"/>
          <w:szCs w:val="28"/>
        </w:rPr>
        <w:t xml:space="preserve">Субсидия - денежные средства, предоставляемые из бюджета городского поселения Лянтор на конкурентной основе в целях финансового обеспечения затрат в сфере культуры, физической культуры и </w:t>
      </w:r>
      <w:r w:rsidRPr="001B3CBA">
        <w:rPr>
          <w:sz w:val="28"/>
          <w:szCs w:val="28"/>
        </w:rPr>
        <w:t>спорта.</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1.2.2.</w:t>
      </w:r>
      <w:r>
        <w:rPr>
          <w:rFonts w:ascii="Times New Roman" w:hAnsi="Times New Roman" w:cs="Times New Roman"/>
          <w:sz w:val="28"/>
          <w:szCs w:val="28"/>
        </w:rPr>
        <w:t xml:space="preserve"> </w:t>
      </w:r>
      <w:r w:rsidRPr="003924E3">
        <w:rPr>
          <w:rFonts w:ascii="Times New Roman" w:hAnsi="Times New Roman" w:cs="Times New Roman"/>
          <w:sz w:val="28"/>
          <w:szCs w:val="28"/>
        </w:rPr>
        <w:t>Участники отбора</w:t>
      </w:r>
      <w:r w:rsidRPr="003924E3">
        <w:rPr>
          <w:sz w:val="28"/>
          <w:szCs w:val="28"/>
        </w:rPr>
        <w:t xml:space="preserve"> - </w:t>
      </w:r>
      <w:r w:rsidRPr="003924E3">
        <w:rPr>
          <w:rFonts w:ascii="Times New Roman" w:hAnsi="Times New Roman" w:cs="Times New Roman"/>
          <w:sz w:val="28"/>
          <w:szCs w:val="28"/>
        </w:rPr>
        <w:t xml:space="preserve">некоммерческие организации, не являющиеся муниципальными (государственными) учреждениями, </w:t>
      </w:r>
      <w:r w:rsidRPr="003924E3">
        <w:rPr>
          <w:rFonts w:ascii="Times New Roman" w:eastAsia="Calibri" w:hAnsi="Times New Roman" w:cs="Times New Roman"/>
          <w:sz w:val="28"/>
          <w:szCs w:val="28"/>
        </w:rPr>
        <w:t>подавшие заявки об участии в отборе на право получения субсидии (далее – некоммерческая организация).</w:t>
      </w:r>
    </w:p>
    <w:p w:rsidR="00B94965" w:rsidRPr="003924E3" w:rsidRDefault="00B94965" w:rsidP="00B94965">
      <w:pPr>
        <w:pStyle w:val="ConsPlusNormal"/>
        <w:ind w:firstLine="540"/>
        <w:jc w:val="both"/>
        <w:rPr>
          <w:sz w:val="28"/>
          <w:szCs w:val="28"/>
        </w:rPr>
      </w:pPr>
      <w:r w:rsidRPr="003924E3">
        <w:rPr>
          <w:sz w:val="28"/>
          <w:szCs w:val="28"/>
        </w:rPr>
        <w:t>1.2.3.</w:t>
      </w:r>
      <w:r>
        <w:rPr>
          <w:sz w:val="28"/>
          <w:szCs w:val="28"/>
        </w:rPr>
        <w:t xml:space="preserve"> </w:t>
      </w:r>
      <w:r w:rsidRPr="003924E3">
        <w:rPr>
          <w:sz w:val="28"/>
          <w:szCs w:val="28"/>
        </w:rPr>
        <w:t>Заявка об участии в отборе - документы, необходимые для участия в отборе на предоставление субсидии, предоставляемые некоммерческой организацией в соответствии с требованиями настоящего Порядка.</w:t>
      </w:r>
    </w:p>
    <w:p w:rsidR="00B94965" w:rsidRPr="003924E3" w:rsidRDefault="00B94965" w:rsidP="00B94965">
      <w:pPr>
        <w:pStyle w:val="ConsPlusNormal"/>
        <w:ind w:firstLine="539"/>
        <w:jc w:val="both"/>
        <w:rPr>
          <w:sz w:val="28"/>
          <w:szCs w:val="28"/>
        </w:rPr>
      </w:pPr>
      <w:r w:rsidRPr="003924E3">
        <w:rPr>
          <w:sz w:val="28"/>
          <w:szCs w:val="28"/>
        </w:rPr>
        <w:t>1.2.4.</w:t>
      </w:r>
      <w:r>
        <w:rPr>
          <w:sz w:val="28"/>
          <w:szCs w:val="28"/>
        </w:rPr>
        <w:t xml:space="preserve"> </w:t>
      </w:r>
      <w:r w:rsidRPr="003924E3">
        <w:rPr>
          <w:sz w:val="28"/>
          <w:szCs w:val="28"/>
        </w:rPr>
        <w:t xml:space="preserve">Получатель субсидии – участник отбора, заявка которого признана победившей в отборе </w:t>
      </w:r>
      <w:r w:rsidRPr="003924E3">
        <w:rPr>
          <w:rFonts w:eastAsia="Calibri"/>
          <w:sz w:val="28"/>
          <w:szCs w:val="28"/>
        </w:rPr>
        <w:t>получателей субсидий.</w:t>
      </w:r>
    </w:p>
    <w:p w:rsidR="00B94965" w:rsidRPr="003924E3" w:rsidRDefault="00B94965" w:rsidP="00B94965">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1.3.</w:t>
      </w:r>
      <w:r>
        <w:rPr>
          <w:rFonts w:ascii="Times New Roman" w:hAnsi="Times New Roman" w:cs="Times New Roman"/>
          <w:sz w:val="28"/>
          <w:szCs w:val="28"/>
        </w:rPr>
        <w:t xml:space="preserve"> </w:t>
      </w:r>
      <w:r w:rsidRPr="003924E3">
        <w:rPr>
          <w:rFonts w:ascii="Times New Roman" w:eastAsia="Calibri" w:hAnsi="Times New Roman" w:cs="Times New Roman"/>
          <w:sz w:val="28"/>
          <w:szCs w:val="28"/>
        </w:rPr>
        <w:t>Субсидия предоставляется в целях повышения эффективности взаимодействия Администрации города с некоммерческими организациями, через расширение участия некоммерческих организаций в предоставлении услуг гражданам в сфере культуры, физической культуры и спорта</w:t>
      </w:r>
      <w:r>
        <w:rPr>
          <w:rFonts w:ascii="Times New Roman" w:eastAsia="Calibri" w:hAnsi="Times New Roman" w:cs="Times New Roman"/>
          <w:sz w:val="28"/>
          <w:szCs w:val="28"/>
        </w:rPr>
        <w:t>.</w:t>
      </w:r>
      <w:r w:rsidRPr="003924E3">
        <w:rPr>
          <w:rFonts w:ascii="Times New Roman" w:eastAsia="Calibri" w:hAnsi="Times New Roman" w:cs="Times New Roman"/>
          <w:sz w:val="28"/>
          <w:szCs w:val="28"/>
        </w:rPr>
        <w:t xml:space="preserve">  </w:t>
      </w:r>
    </w:p>
    <w:p w:rsidR="00B94965" w:rsidRPr="003924E3" w:rsidRDefault="00B94965" w:rsidP="00B94965">
      <w:pPr>
        <w:spacing w:after="0" w:line="240" w:lineRule="auto"/>
        <w:ind w:firstLine="567"/>
        <w:jc w:val="both"/>
        <w:rPr>
          <w:rFonts w:ascii="Times New Roman" w:hAnsi="Times New Roman" w:cs="Times New Roman"/>
          <w:sz w:val="28"/>
          <w:szCs w:val="28"/>
        </w:rPr>
      </w:pPr>
      <w:r w:rsidRPr="003924E3">
        <w:rPr>
          <w:rFonts w:ascii="Times New Roman" w:eastAsia="Calibri" w:hAnsi="Times New Roman" w:cs="Times New Roman"/>
          <w:sz w:val="28"/>
          <w:szCs w:val="28"/>
        </w:rPr>
        <w:t>Субсидия предоставляется в пределах средств, предусмотренных на эти цели бюджетом городского поселения Лянтор,</w:t>
      </w:r>
      <w:r w:rsidRPr="003924E3">
        <w:rPr>
          <w:rFonts w:ascii="Times New Roman" w:hAnsi="Times New Roman" w:cs="Times New Roman"/>
          <w:sz w:val="28"/>
          <w:szCs w:val="28"/>
        </w:rPr>
        <w:t xml:space="preserve"> носит целевой характер и не может быть использована на другие цели.</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1.4. Главным распорядителем бюджетных средств, которому как получателю бюджетных средств доведены в установленном порядке лимиты </w:t>
      </w:r>
      <w:r w:rsidRPr="003924E3">
        <w:rPr>
          <w:rFonts w:ascii="Times New Roman" w:eastAsia="Calibri" w:hAnsi="Times New Roman" w:cs="Times New Roman"/>
          <w:sz w:val="28"/>
          <w:szCs w:val="28"/>
        </w:rPr>
        <w:lastRenderedPageBreak/>
        <w:t xml:space="preserve">бюджетных обязательств на предоставление субсидии на соответствующий финансовый год (соответствующий финансовый год и плановый период) из бюджета городского поселения Лянтор является Администрация городского поселения Лянтор (далее –Администрация города). </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1.5.</w:t>
      </w:r>
      <w:r>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 xml:space="preserve">Органом, обеспечивающим информационное, организационно-техническое, аналитическое сопровождение проведения отбора получателей субсидии и исполняющий функции, определенные настоящим Порядком является муниципальное казенное учреждение «Управление по культуре, спорту и делам молодежи» (далее - Уполномоченный орган). </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Уполномоченный орган:</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размещает объявление о проведении отбора получателей субсидий либо отмене проведения отбора получателей субсидий;</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организует проведение отбора получателей субсидий, работу комиссии по определению получателей субсидий на территории городского поселения Лянтор и осуществление мероприятий, необходимых в целях проведения отбора получателей субсидий, в том числе формирование на едином портале протоколов вскрытия заявок, рассмотрения заявок, подведения итогов отбора;</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hAnsi="Times New Roman" w:cs="Times New Roman"/>
          <w:sz w:val="28"/>
          <w:szCs w:val="28"/>
        </w:rPr>
        <w:t>-осуществляет проверку участников отбора получателей субсидий на соответствие требованиям, указанным в пунктах 3.1 настоящего Порядка,</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подготовку проектов соглашений о предоставлении субсидии и обеспечивает их заключение;</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-осуществляет подготовку проектов правовых актов о предоставлении субсидии (при необходимости); </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подготовку и направление уведомлений об отказе в предоставлении субсидии;</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мониторинг исполнения получателями субсидии условий ее предоставления;</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проверку отчетности о достижении результатов, в целях достижения, которых предоставляется субсидия (далее – результат предоставления субсидии);</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консультирование участников отбора получателей субсидий.</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1.6. Способ предоставления субсидии: финансовое обеспечение затрат.</w:t>
      </w:r>
    </w:p>
    <w:p w:rsidR="00B94965" w:rsidRPr="003924E3" w:rsidRDefault="00B94965" w:rsidP="00B94965">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1.7. Администрация города обеспечивает размещение: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 xml:space="preserve">на едином портале бюджетной системы Российской Федерации «Электронный бюджет» в информационно- телекоммуникационной сети «Интернет» (далее - </w:t>
      </w:r>
      <w:r w:rsidRPr="003924E3">
        <w:rPr>
          <w:rFonts w:ascii="Times New Roman" w:hAnsi="Times New Roman" w:cs="Times New Roman"/>
          <w:sz w:val="28"/>
          <w:szCs w:val="28"/>
        </w:rPr>
        <w:t>сеть "Интернет",</w:t>
      </w:r>
      <w:r w:rsidRPr="003924E3">
        <w:rPr>
          <w:rFonts w:ascii="Times New Roman" w:eastAsia="Times New Roman" w:hAnsi="Times New Roman" w:cs="Times New Roman"/>
          <w:sz w:val="28"/>
          <w:szCs w:val="28"/>
        </w:rPr>
        <w:t xml:space="preserve"> единый портал</w:t>
      </w:r>
      <w:r w:rsidRPr="003924E3">
        <w:rPr>
          <w:rFonts w:ascii="Times New Roman" w:eastAsia="Calibri" w:hAnsi="Times New Roman" w:cs="Times New Roman"/>
          <w:sz w:val="28"/>
          <w:szCs w:val="28"/>
        </w:rPr>
        <w:t xml:space="preserve">) информации о субсидиях в порядке, установленном Министерством финансов Российской Федерации в соответствии абзацем сорок третьим статьи 165 Бюджетного кодекса, </w:t>
      </w:r>
      <w:r w:rsidRPr="003924E3">
        <w:rPr>
          <w:rFonts w:ascii="Times New Roman" w:hAnsi="Times New Roman" w:cs="Times New Roman"/>
          <w:sz w:val="28"/>
          <w:szCs w:val="28"/>
        </w:rPr>
        <w:t xml:space="preserve">за исключением случая, указанного в </w:t>
      </w:r>
      <w:hyperlink r:id="rId8" w:history="1">
        <w:r w:rsidRPr="003924E3">
          <w:rPr>
            <w:rFonts w:ascii="Times New Roman" w:hAnsi="Times New Roman" w:cs="Times New Roman"/>
            <w:sz w:val="28"/>
            <w:szCs w:val="28"/>
          </w:rPr>
          <w:t>абзаце втором</w:t>
        </w:r>
      </w:hyperlink>
      <w:r w:rsidRPr="003924E3">
        <w:rPr>
          <w:rFonts w:ascii="Times New Roman" w:hAnsi="Times New Roman" w:cs="Times New Roman"/>
          <w:sz w:val="28"/>
          <w:szCs w:val="28"/>
        </w:rPr>
        <w:t xml:space="preserve"> настоящего пункта;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на ином сайте с указанием на едином портале бюджетной системы Российской Федерации страниц такого сайта, а также доменное имя и (и</w:t>
      </w:r>
      <w:r>
        <w:rPr>
          <w:rFonts w:ascii="Times New Roman" w:hAnsi="Times New Roman" w:cs="Times New Roman"/>
          <w:sz w:val="28"/>
          <w:szCs w:val="28"/>
        </w:rPr>
        <w:t>л</w:t>
      </w:r>
      <w:r w:rsidRPr="003924E3">
        <w:rPr>
          <w:rFonts w:ascii="Times New Roman" w:hAnsi="Times New Roman" w:cs="Times New Roman"/>
          <w:sz w:val="28"/>
          <w:szCs w:val="28"/>
        </w:rPr>
        <w:t xml:space="preserve">и) указатели страниц такого сайта в сети «Интернет» информации о субсидиях, предоставляемых из бюджета субъекта Российской Федерации в случае принятия высшим должностным лицом субъекта Российской Федерации в </w:t>
      </w:r>
      <w:r w:rsidRPr="003924E3">
        <w:rPr>
          <w:rFonts w:ascii="Times New Roman" w:hAnsi="Times New Roman" w:cs="Times New Roman"/>
          <w:sz w:val="28"/>
          <w:szCs w:val="28"/>
        </w:rPr>
        <w:lastRenderedPageBreak/>
        <w:t>соответствии с абзацем вторым пункта 1 статьи 78.5 Бюджетного кодекса Российской Федерации соответствующего решения.</w:t>
      </w:r>
    </w:p>
    <w:p w:rsidR="00B94965" w:rsidRPr="003924E3" w:rsidRDefault="00B94965" w:rsidP="00B949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eastAsia="Calibri" w:hAnsi="Times New Roman" w:cs="Times New Roman"/>
          <w:sz w:val="28"/>
          <w:szCs w:val="28"/>
        </w:rPr>
        <w:t>1.8.</w:t>
      </w:r>
      <w:r w:rsidRPr="003924E3">
        <w:rPr>
          <w:rFonts w:ascii="Times New Roman" w:hAnsi="Times New Roman" w:cs="Times New Roman"/>
          <w:sz w:val="28"/>
          <w:szCs w:val="28"/>
        </w:rPr>
        <w:t xml:space="preserve"> Категории отбора получателей субсидии:</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-некоммерческая организация, осуществляет деятельность на территории городского поселения Лянтор;</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-одно или несколько направлений деятельности некоммерческой организации в соответствии с учредительными документами должно соответствовать выбранному направлению отбора получателей субсидии;</w:t>
      </w:r>
    </w:p>
    <w:p w:rsidR="00B94965" w:rsidRPr="003924E3" w:rsidRDefault="00B94965" w:rsidP="00B9496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hAnsi="Times New Roman" w:cs="Times New Roman"/>
          <w:sz w:val="28"/>
          <w:szCs w:val="28"/>
        </w:rPr>
        <w:t xml:space="preserve">Критерии оценки заявок об участии в отборе, показатели, образующие указанные критерии оценки (при необходимости) определяются </w:t>
      </w:r>
      <w:r w:rsidRPr="003924E3">
        <w:rPr>
          <w:rFonts w:ascii="Times New Roman" w:hAnsi="Times New Roman" w:cs="Times New Roman"/>
          <w:b/>
          <w:sz w:val="28"/>
          <w:szCs w:val="28"/>
        </w:rPr>
        <w:t xml:space="preserve">приложениями №№1,2 </w:t>
      </w:r>
      <w:r w:rsidRPr="003924E3">
        <w:rPr>
          <w:rFonts w:ascii="Times New Roman" w:hAnsi="Times New Roman" w:cs="Times New Roman"/>
          <w:sz w:val="28"/>
          <w:szCs w:val="28"/>
        </w:rPr>
        <w:t>к настоящему Порядку.</w:t>
      </w:r>
    </w:p>
    <w:p w:rsidR="00B94965" w:rsidRPr="003924E3" w:rsidRDefault="00B94965" w:rsidP="00B94965">
      <w:pPr>
        <w:pStyle w:val="ConsPlusNormal"/>
        <w:ind w:firstLine="540"/>
        <w:jc w:val="both"/>
        <w:rPr>
          <w:bCs/>
          <w:sz w:val="28"/>
          <w:szCs w:val="28"/>
        </w:rPr>
      </w:pPr>
      <w:r w:rsidRPr="003924E3">
        <w:rPr>
          <w:sz w:val="28"/>
          <w:szCs w:val="28"/>
        </w:rPr>
        <w:t xml:space="preserve">1.9. </w:t>
      </w:r>
      <w:r w:rsidRPr="003924E3">
        <w:rPr>
          <w:bCs/>
          <w:sz w:val="28"/>
          <w:szCs w:val="28"/>
        </w:rPr>
        <w:t xml:space="preserve">До размещения объявления о проведении отбора получателей субсидий на едином портале в целях проведения отбора получателей субсидий Администрация города принимает решение о коллегиальном рассмотрении или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w:t>
      </w:r>
    </w:p>
    <w:p w:rsidR="00B94965" w:rsidRPr="003924E3" w:rsidRDefault="00B94965" w:rsidP="00B94965">
      <w:pPr>
        <w:pStyle w:val="ConsPlusNormal"/>
        <w:ind w:firstLine="540"/>
        <w:jc w:val="both"/>
        <w:rPr>
          <w:bCs/>
          <w:sz w:val="28"/>
          <w:szCs w:val="28"/>
        </w:rPr>
      </w:pPr>
      <w:r w:rsidRPr="003924E3">
        <w:rPr>
          <w:bCs/>
          <w:sz w:val="28"/>
          <w:szCs w:val="28"/>
        </w:rPr>
        <w:t>Указанное решение должно содержать:</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информацию о председателе комиссии, персональном составе комиссии, порядке ее работы;</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информацию о полномочиях комиссии, к которым относятся: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иные полномочия, не противоречащие законодательству Российской Федерации.</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 xml:space="preserve">Решения Администрации города о создании комиссии, принимаются в форме правового акта Администрации города и размещаются на едином портале.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Подготовку проекта правового акта о создании комиссии и размещение на еденном портале (при технической возможности) осуществляет Уполномоченный орган.</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 xml:space="preserve">Информация о принятии Администрацией города решения о создании комиссии включается в объявление о проведении отбора получателей субсидий.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1.10. Способом проведения отбора получателей субсидии является конкурс (далее - отбор, конкурс).</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1.11. Отбор получателей субсидий осуществляется в интегрированной информационной системе управления общественными финансами системы "Электронный бюджет" (далее- система «Электронный бюджет»).</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1.12. При отсутствии технической возможности организации работы по отбору получателей субсидий в форме электронного документа оборота в системе «Электронный бюджет, данное взаимодействие осуществляется с применением документооборота на бумажном носителе с соблюдением сроков установленных для проведения отборочных процедур в система «Электронный бюджет».</w:t>
      </w:r>
    </w:p>
    <w:p w:rsidR="00B94965" w:rsidRPr="003924E3" w:rsidRDefault="00B94965" w:rsidP="00B94965">
      <w:pPr>
        <w:autoSpaceDE w:val="0"/>
        <w:autoSpaceDN w:val="0"/>
        <w:adjustRightInd w:val="0"/>
        <w:spacing w:after="0" w:line="240" w:lineRule="auto"/>
        <w:ind w:firstLine="540"/>
        <w:jc w:val="both"/>
        <w:rPr>
          <w:sz w:val="28"/>
          <w:szCs w:val="28"/>
        </w:rPr>
      </w:pPr>
      <w:r w:rsidRPr="003924E3">
        <w:rPr>
          <w:rFonts w:ascii="Times New Roman" w:hAnsi="Times New Roman" w:cs="Times New Roman"/>
          <w:sz w:val="28"/>
          <w:szCs w:val="28"/>
        </w:rPr>
        <w:t>Регистрацию поступающих документов на бумажном носителе по отбору получателей субсидий осуществляет служба по делопроизводству и контролю Администрации города в хронологической последовательности в день поступления сформированного пакета документов. Зарегистрированные документы в течение 1 рабочего дня передаются в Уполномоченный орган.</w:t>
      </w:r>
    </w:p>
    <w:p w:rsidR="00B94965" w:rsidRPr="003924E3" w:rsidRDefault="00B94965" w:rsidP="00B94965">
      <w:pPr>
        <w:pStyle w:val="ConsPlusNormal"/>
        <w:jc w:val="center"/>
        <w:rPr>
          <w:sz w:val="28"/>
          <w:szCs w:val="28"/>
        </w:rPr>
      </w:pPr>
    </w:p>
    <w:p w:rsidR="00B94965" w:rsidRPr="003924E3" w:rsidRDefault="00B94965" w:rsidP="00B94965">
      <w:pPr>
        <w:pStyle w:val="ConsPlusNormal"/>
        <w:jc w:val="center"/>
        <w:rPr>
          <w:sz w:val="28"/>
          <w:szCs w:val="28"/>
        </w:rPr>
      </w:pPr>
      <w:r w:rsidRPr="003924E3">
        <w:rPr>
          <w:sz w:val="28"/>
          <w:szCs w:val="28"/>
        </w:rPr>
        <w:t>2. Порядок формирования и размещения объявления о проведении отбора получателей субсидий</w:t>
      </w:r>
    </w:p>
    <w:p w:rsidR="00B94965" w:rsidRPr="003924E3" w:rsidRDefault="00B94965" w:rsidP="00B94965">
      <w:pPr>
        <w:autoSpaceDE w:val="0"/>
        <w:autoSpaceDN w:val="0"/>
        <w:adjustRightInd w:val="0"/>
        <w:spacing w:after="0" w:line="240" w:lineRule="auto"/>
        <w:ind w:firstLine="567"/>
        <w:jc w:val="both"/>
        <w:rPr>
          <w:rFonts w:ascii="Times New Roman" w:hAnsi="Times New Roman"/>
          <w:sz w:val="28"/>
          <w:szCs w:val="28"/>
        </w:rPr>
      </w:pPr>
      <w:r w:rsidRPr="003924E3">
        <w:rPr>
          <w:rFonts w:ascii="Times New Roman" w:hAnsi="Times New Roman"/>
          <w:sz w:val="28"/>
          <w:szCs w:val="28"/>
        </w:rPr>
        <w:t xml:space="preserve">2.1. В целях проведения отбора, не позднее чем за три рабочих дня до начала срока приема заявок на участие в конкурсе, </w:t>
      </w:r>
      <w:r w:rsidRPr="003924E3">
        <w:rPr>
          <w:rFonts w:ascii="Times New Roman" w:hAnsi="Times New Roman" w:cs="Times New Roman"/>
          <w:sz w:val="28"/>
          <w:szCs w:val="28"/>
        </w:rPr>
        <w:t xml:space="preserve">но не ранее размещения информации о субсидии на едином портале, Уполномоченный орган размещает объявление о проведении </w:t>
      </w:r>
      <w:r w:rsidRPr="003924E3">
        <w:rPr>
          <w:rFonts w:ascii="Times New Roman" w:hAnsi="Times New Roman"/>
          <w:sz w:val="28"/>
          <w:szCs w:val="28"/>
        </w:rPr>
        <w:t>отбора получателей субсидий:</w:t>
      </w:r>
    </w:p>
    <w:p w:rsidR="00B94965" w:rsidRPr="003924E3" w:rsidRDefault="00B94965" w:rsidP="00B9496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на едином портале </w:t>
      </w:r>
      <w:r w:rsidRPr="003924E3">
        <w:rPr>
          <w:rFonts w:ascii="Times New Roman" w:hAnsi="Times New Roman"/>
          <w:sz w:val="28"/>
          <w:szCs w:val="28"/>
        </w:rPr>
        <w:t>после подписания усиленной квалифицированной электронной подписью руководителя Уполномоченного органа (при технической возможности);</w:t>
      </w:r>
    </w:p>
    <w:p w:rsidR="00B94965" w:rsidRPr="003924E3" w:rsidRDefault="00B94965" w:rsidP="00B9496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924E3">
        <w:rPr>
          <w:rFonts w:ascii="Times New Roman" w:hAnsi="Times New Roman"/>
          <w:sz w:val="28"/>
          <w:szCs w:val="28"/>
        </w:rPr>
        <w:t xml:space="preserve">на </w:t>
      </w:r>
      <w:r w:rsidRPr="003924E3">
        <w:rPr>
          <w:rFonts w:ascii="Times New Roman" w:hAnsi="Times New Roman" w:cs="Times New Roman"/>
          <w:sz w:val="28"/>
          <w:szCs w:val="28"/>
        </w:rPr>
        <w:t>официальном сайте Администрации города в сети "Интернет" или на ином сайте, на котором обеспечивается проведение отбора (с размещением на едином портале указателей страниц такого сайта)</w:t>
      </w:r>
      <w:r w:rsidRPr="003924E3">
        <w:rPr>
          <w:rFonts w:ascii="Times New Roman" w:hAnsi="Times New Roman" w:cs="Times New Roman"/>
          <w:sz w:val="28"/>
          <w:szCs w:val="28"/>
          <w:shd w:val="clear" w:color="auto" w:fill="FFFFFF" w:themeFill="background1"/>
        </w:rPr>
        <w:t xml:space="preserve">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 7 статьи 78.5 Бюджетного кодекса Российской Федерации. </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sz w:val="28"/>
          <w:szCs w:val="28"/>
        </w:rPr>
        <w:t xml:space="preserve">2.2. В объявлении </w:t>
      </w:r>
      <w:r w:rsidRPr="003924E3">
        <w:rPr>
          <w:rFonts w:ascii="Times New Roman" w:hAnsi="Times New Roman" w:cs="Times New Roman"/>
          <w:sz w:val="28"/>
          <w:szCs w:val="28"/>
        </w:rPr>
        <w:t>о проведении отбора получателей субсидий указываются:</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а) способ проведения отбора получателей субсидий в соответствии с пунктом 1.10 настоящего Порядка;</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 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b/>
          <w:sz w:val="28"/>
          <w:szCs w:val="28"/>
        </w:rPr>
      </w:pPr>
      <w:r w:rsidRPr="003924E3">
        <w:rPr>
          <w:rFonts w:ascii="Times New Roman" w:hAnsi="Times New Roman" w:cs="Times New Roman"/>
          <w:sz w:val="28"/>
          <w:szCs w:val="28"/>
        </w:rPr>
        <w:t>в)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lastRenderedPageBreak/>
        <w:t>г) наименование, места нахождения, почтовый адрес, адрес электронной почты Уполномоченного органа;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д) результат (результаты) предоставления субсидии, а также характеристику (характеристики) результата (при условии ее установления);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е) доменное имя и (или) указатели страниц государственной информационной системы в сети «Интернет»;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ж) требования к участникам отбора, определенные в соответствии с </w:t>
      </w:r>
      <w:hyperlink r:id="rId9" w:history="1">
        <w:r w:rsidRPr="003924E3">
          <w:rPr>
            <w:rFonts w:ascii="Times New Roman" w:hAnsi="Times New Roman" w:cs="Times New Roman"/>
            <w:sz w:val="28"/>
            <w:szCs w:val="28"/>
          </w:rPr>
          <w:t xml:space="preserve">пунктами </w:t>
        </w:r>
      </w:hyperlink>
      <w:r w:rsidRPr="003924E3">
        <w:rPr>
          <w:rFonts w:ascii="Times New Roman" w:hAnsi="Times New Roman" w:cs="Times New Roman"/>
          <w:sz w:val="28"/>
          <w:szCs w:val="28"/>
        </w:rPr>
        <w:t>3.1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
          <w:sz w:val="28"/>
          <w:szCs w:val="28"/>
        </w:rPr>
      </w:pPr>
      <w:r w:rsidRPr="003924E3">
        <w:rPr>
          <w:rFonts w:ascii="Times New Roman" w:hAnsi="Times New Roman" w:cs="Times New Roman"/>
          <w:sz w:val="28"/>
          <w:szCs w:val="28"/>
        </w:rPr>
        <w:t>з) категории получателей субсидий и критерии оценки, показатели критериев оценки (при необходимости);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и) порядок подачи участниками отбора заявок и требования, предъявляемые к форме и содержанию заявок;</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к) порядок отзыва заявок, порядок их возврата, определяющий в том числе основания для возврата заявок, порядок внесения изменений в заявки;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л) правила рассмотрения и оценки в соответствии с требованиями установленными в разделе 6 настоящего Порядка;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м) порядок возврата заявок участникам отбора получателей субсидий на доработку, определяющий в том числе: </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возможность или отсутствие возможности возврата заявок на доработку;</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основания для возврата заявки на доработку;</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н) порядок отклонения заявок, а также информацию об основаниях их отклонения;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shd w:val="clear" w:color="auto" w:fill="FFFFFF" w:themeFill="background1"/>
        </w:rPr>
      </w:pPr>
      <w:r w:rsidRPr="003924E3">
        <w:rPr>
          <w:rFonts w:ascii="Times New Roman" w:hAnsi="Times New Roman" w:cs="Times New Roman"/>
          <w:sz w:val="28"/>
          <w:szCs w:val="28"/>
          <w:shd w:val="clear" w:color="auto" w:fill="FFFFFF" w:themeFill="background1"/>
        </w:rPr>
        <w:t xml:space="preserve">о)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shd w:val="clear" w:color="auto" w:fill="FFFFFF" w:themeFill="background1"/>
        </w:rPr>
      </w:pPr>
      <w:r w:rsidRPr="003924E3">
        <w:rPr>
          <w:rFonts w:ascii="Times New Roman" w:hAnsi="Times New Roman" w:cs="Times New Roman"/>
          <w:sz w:val="28"/>
          <w:szCs w:val="28"/>
          <w:shd w:val="clear" w:color="auto" w:fill="FFFFFF" w:themeFill="background1"/>
        </w:rPr>
        <w:t xml:space="preserve">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р)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с) срока, в течение которого победитель (победители) отбора должен подписать соглашение о предоставлении субсидии (далее - соглашение);</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lastRenderedPageBreak/>
        <w:t>т) условий признания победителя (победителей) отбора уклонившимся от заключения соглашения: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у)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2.1 настоящего Порядка, на ином сайте (с размещением указателя страницы сайта на едином портале), а также на официальном сайте Администрации города в сети "Интернет", которые не могут быть позднее 14 - го календарного дня, следующего за днем определения победителя отбора (с соблюдением сроков, установленных </w:t>
      </w:r>
      <w:hyperlink r:id="rId10" w:history="1">
        <w:r w:rsidRPr="003924E3">
          <w:rPr>
            <w:rFonts w:ascii="Times New Roman" w:hAnsi="Times New Roman" w:cs="Times New Roman"/>
            <w:sz w:val="28"/>
            <w:szCs w:val="28"/>
          </w:rPr>
          <w:t>пунктом 26(2)</w:t>
        </w:r>
      </w:hyperlink>
      <w:r w:rsidRPr="003924E3">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B94965" w:rsidRPr="003924E3" w:rsidRDefault="00B94965" w:rsidP="00B94965">
      <w:pPr>
        <w:autoSpaceDE w:val="0"/>
        <w:autoSpaceDN w:val="0"/>
        <w:adjustRightInd w:val="0"/>
        <w:spacing w:after="0" w:line="240" w:lineRule="auto"/>
        <w:ind w:firstLine="426"/>
        <w:jc w:val="both"/>
        <w:rPr>
          <w:rFonts w:ascii="Times New Roman" w:hAnsi="Times New Roman" w:cs="Times New Roman"/>
          <w:sz w:val="28"/>
          <w:szCs w:val="28"/>
        </w:rPr>
      </w:pPr>
      <w:r w:rsidRPr="003924E3">
        <w:rPr>
          <w:rFonts w:ascii="Times New Roman" w:hAnsi="Times New Roman" w:cs="Times New Roman"/>
          <w:sz w:val="28"/>
          <w:szCs w:val="28"/>
        </w:rPr>
        <w:t>ф) номера телефона Уполномоченного органа для получения консультаций по вопросам участия в отборе.</w:t>
      </w:r>
    </w:p>
    <w:p w:rsidR="00B94965" w:rsidRPr="003924E3" w:rsidRDefault="00B94965" w:rsidP="00B94965">
      <w:pPr>
        <w:pStyle w:val="ConsPlusNormal"/>
        <w:ind w:firstLine="540"/>
        <w:jc w:val="both"/>
        <w:rPr>
          <w:sz w:val="28"/>
          <w:szCs w:val="28"/>
        </w:rPr>
      </w:pPr>
      <w:r w:rsidRPr="003924E3">
        <w:rPr>
          <w:sz w:val="28"/>
          <w:szCs w:val="28"/>
        </w:rPr>
        <w:t>2.3.</w:t>
      </w:r>
      <w:r>
        <w:rPr>
          <w:sz w:val="28"/>
          <w:szCs w:val="28"/>
        </w:rPr>
        <w:t xml:space="preserve"> </w:t>
      </w:r>
      <w:r w:rsidRPr="003924E3">
        <w:rPr>
          <w:sz w:val="28"/>
          <w:szCs w:val="28"/>
        </w:rPr>
        <w:t>При технической возможности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w:t>
      </w:r>
    </w:p>
    <w:p w:rsidR="00B94965" w:rsidRPr="003924E3" w:rsidRDefault="00B94965" w:rsidP="00B94965">
      <w:pPr>
        <w:pStyle w:val="ConsPlusNormal"/>
        <w:ind w:firstLine="540"/>
        <w:jc w:val="both"/>
        <w:rPr>
          <w:sz w:val="28"/>
          <w:szCs w:val="28"/>
        </w:rPr>
      </w:pPr>
    </w:p>
    <w:p w:rsidR="00B94965" w:rsidRPr="003924E3" w:rsidRDefault="00B94965" w:rsidP="00B94965">
      <w:pPr>
        <w:pStyle w:val="ConsPlusNormal"/>
        <w:ind w:firstLine="540"/>
        <w:jc w:val="center"/>
        <w:rPr>
          <w:sz w:val="28"/>
          <w:szCs w:val="28"/>
        </w:rPr>
      </w:pPr>
      <w:r w:rsidRPr="003924E3">
        <w:rPr>
          <w:sz w:val="28"/>
          <w:szCs w:val="28"/>
        </w:rPr>
        <w:t>3. Требования к участникам отбора получателей субсидий</w:t>
      </w:r>
    </w:p>
    <w:p w:rsidR="00B94965" w:rsidRPr="003924E3" w:rsidRDefault="00B94965" w:rsidP="00B94965">
      <w:pPr>
        <w:pStyle w:val="ConsPlusNormal"/>
        <w:ind w:firstLine="540"/>
        <w:jc w:val="center"/>
        <w:rPr>
          <w:sz w:val="28"/>
          <w:szCs w:val="28"/>
        </w:rPr>
      </w:pPr>
    </w:p>
    <w:p w:rsidR="00B94965" w:rsidRPr="003924E3" w:rsidRDefault="00B94965" w:rsidP="00B94965">
      <w:pPr>
        <w:pStyle w:val="ConsPlusNormal"/>
        <w:ind w:firstLine="540"/>
        <w:jc w:val="both"/>
        <w:rPr>
          <w:sz w:val="28"/>
          <w:szCs w:val="28"/>
        </w:rPr>
      </w:pPr>
      <w:r w:rsidRPr="003924E3">
        <w:rPr>
          <w:sz w:val="28"/>
          <w:szCs w:val="28"/>
        </w:rPr>
        <w:t>3.1. Требования, которым должен соответствовать участник отбора получателей субсидий на даты рассмотрения заявки и заключения соглашения о предоставлении субсидии: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а) участник отбора получателей субсидий</w:t>
      </w:r>
      <w:r w:rsidRPr="003924E3">
        <w:rPr>
          <w:sz w:val="28"/>
          <w:szCs w:val="28"/>
        </w:rPr>
        <w:t xml:space="preserve"> </w:t>
      </w:r>
      <w:r w:rsidRPr="003924E3">
        <w:rPr>
          <w:rFonts w:ascii="Times New Roman" w:hAnsi="Times New Roman" w:cs="Times New Roman"/>
          <w:sz w:val="28"/>
          <w:szCs w:val="28"/>
        </w:rPr>
        <w:t xml:space="preserve">(получатель субсидии)не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3924E3">
          <w:rPr>
            <w:rFonts w:ascii="Times New Roman" w:hAnsi="Times New Roman" w:cs="Times New Roman"/>
            <w:sz w:val="28"/>
            <w:szCs w:val="28"/>
          </w:rPr>
          <w:t>перечень</w:t>
        </w:r>
      </w:hyperlink>
      <w:r w:rsidRPr="003924E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Pr="003924E3">
        <w:rPr>
          <w:rFonts w:ascii="Times New Roman" w:hAnsi="Times New Roman" w:cs="Times New Roman"/>
          <w:sz w:val="28"/>
          <w:szCs w:val="28"/>
        </w:rPr>
        <w:lastRenderedPageBreak/>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б) участник отбора получателей субсидий</w:t>
      </w:r>
      <w:r w:rsidRPr="003924E3">
        <w:rPr>
          <w:sz w:val="28"/>
          <w:szCs w:val="28"/>
        </w:rPr>
        <w:t xml:space="preserve"> </w:t>
      </w:r>
      <w:r w:rsidRPr="003924E3">
        <w:rPr>
          <w:rFonts w:ascii="Times New Roman" w:hAnsi="Times New Roman" w:cs="Times New Roman"/>
          <w:sz w:val="28"/>
          <w:szCs w:val="28"/>
        </w:rPr>
        <w:t>(получатель субсидии</w:t>
      </w:r>
      <w:r w:rsidRPr="003924E3">
        <w:rPr>
          <w:sz w:val="28"/>
          <w:szCs w:val="28"/>
        </w:rPr>
        <w:t xml:space="preserve">) </w:t>
      </w:r>
      <w:r w:rsidRPr="003924E3">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в) участник отбора получателей субсидий</w:t>
      </w:r>
      <w:r w:rsidRPr="003924E3">
        <w:rPr>
          <w:sz w:val="28"/>
          <w:szCs w:val="28"/>
        </w:rPr>
        <w:t xml:space="preserve"> </w:t>
      </w:r>
      <w:r w:rsidRPr="003924E3">
        <w:rPr>
          <w:rFonts w:ascii="Times New Roman" w:hAnsi="Times New Roman" w:cs="Times New Roman"/>
          <w:sz w:val="28"/>
          <w:szCs w:val="28"/>
        </w:rPr>
        <w:t>(получатель субсидии</w:t>
      </w:r>
      <w:r w:rsidRPr="003924E3">
        <w:rPr>
          <w:sz w:val="28"/>
          <w:szCs w:val="28"/>
        </w:rPr>
        <w:t xml:space="preserve">) </w:t>
      </w:r>
      <w:r w:rsidRPr="003924E3">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12" w:history="1">
        <w:r w:rsidRPr="003924E3">
          <w:rPr>
            <w:rFonts w:ascii="Times New Roman" w:hAnsi="Times New Roman" w:cs="Times New Roman"/>
            <w:sz w:val="28"/>
            <w:szCs w:val="28"/>
          </w:rPr>
          <w:t>главой VII</w:t>
        </w:r>
      </w:hyperlink>
      <w:r w:rsidRPr="003924E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г) участник отбора получателей субсидий</w:t>
      </w:r>
      <w:r w:rsidRPr="003924E3">
        <w:rPr>
          <w:sz w:val="28"/>
          <w:szCs w:val="28"/>
        </w:rPr>
        <w:t xml:space="preserve"> </w:t>
      </w:r>
      <w:r w:rsidRPr="003924E3">
        <w:rPr>
          <w:rFonts w:ascii="Times New Roman" w:hAnsi="Times New Roman" w:cs="Times New Roman"/>
          <w:sz w:val="28"/>
          <w:szCs w:val="28"/>
        </w:rPr>
        <w:t>(получатель субсидии</w:t>
      </w:r>
      <w:r w:rsidRPr="003924E3">
        <w:rPr>
          <w:sz w:val="28"/>
          <w:szCs w:val="28"/>
        </w:rPr>
        <w:t xml:space="preserve">) </w:t>
      </w:r>
      <w:r w:rsidRPr="003924E3">
        <w:rPr>
          <w:rFonts w:ascii="Times New Roman" w:hAnsi="Times New Roman" w:cs="Times New Roman"/>
          <w:sz w:val="28"/>
          <w:szCs w:val="28"/>
        </w:rPr>
        <w:t>не получает средства из бюджета городского поселения Лянтор на основании иных муниципальных правовых актов Администрации города на те же цели;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д) участник отбора получателей субсидий (получатель субсидии</w:t>
      </w:r>
      <w:r w:rsidRPr="003924E3">
        <w:rPr>
          <w:sz w:val="28"/>
          <w:szCs w:val="28"/>
        </w:rPr>
        <w:t xml:space="preserve">) </w:t>
      </w:r>
      <w:r w:rsidRPr="003924E3">
        <w:rPr>
          <w:rFonts w:ascii="Times New Roman" w:hAnsi="Times New Roman" w:cs="Times New Roman"/>
          <w:sz w:val="28"/>
          <w:szCs w:val="28"/>
        </w:rPr>
        <w:t xml:space="preserve">не является иностранным агентом в соответствии с Федеральным </w:t>
      </w:r>
      <w:hyperlink r:id="rId13" w:history="1">
        <w:r w:rsidRPr="003924E3">
          <w:rPr>
            <w:rFonts w:ascii="Times New Roman" w:hAnsi="Times New Roman" w:cs="Times New Roman"/>
            <w:sz w:val="28"/>
            <w:szCs w:val="28"/>
          </w:rPr>
          <w:t>законом</w:t>
        </w:r>
      </w:hyperlink>
      <w:r w:rsidRPr="003924E3">
        <w:rPr>
          <w:rFonts w:ascii="Times New Roman" w:hAnsi="Times New Roman" w:cs="Times New Roman"/>
          <w:sz w:val="28"/>
          <w:szCs w:val="28"/>
        </w:rPr>
        <w:t xml:space="preserve"> "О контроле за деятельностью лиц, находящихся под иностранным влиянием";</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 у участника отбора получателей субсидий</w:t>
      </w:r>
      <w:r w:rsidRPr="003924E3">
        <w:rPr>
          <w:sz w:val="28"/>
          <w:szCs w:val="28"/>
        </w:rPr>
        <w:t xml:space="preserve"> </w:t>
      </w:r>
      <w:r w:rsidRPr="003924E3">
        <w:rPr>
          <w:rFonts w:ascii="Times New Roman" w:hAnsi="Times New Roman" w:cs="Times New Roman"/>
          <w:sz w:val="28"/>
          <w:szCs w:val="28"/>
        </w:rPr>
        <w:t>(получатель субсидии</w:t>
      </w:r>
      <w:r w:rsidRPr="003924E3">
        <w:rPr>
          <w:sz w:val="28"/>
          <w:szCs w:val="28"/>
        </w:rPr>
        <w:t xml:space="preserve">) </w:t>
      </w:r>
      <w:r w:rsidRPr="003924E3">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14" w:history="1">
        <w:r w:rsidRPr="003924E3">
          <w:rPr>
            <w:rFonts w:ascii="Times New Roman" w:hAnsi="Times New Roman" w:cs="Times New Roman"/>
            <w:sz w:val="28"/>
            <w:szCs w:val="28"/>
          </w:rPr>
          <w:t>пунктом 3 статьи 47</w:t>
        </w:r>
      </w:hyperlink>
      <w:r w:rsidRPr="003924E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ж) у участника отбора получателей субсидий</w:t>
      </w:r>
      <w:r w:rsidRPr="003924E3">
        <w:rPr>
          <w:sz w:val="28"/>
          <w:szCs w:val="28"/>
        </w:rPr>
        <w:t xml:space="preserve"> </w:t>
      </w:r>
      <w:r w:rsidRPr="003924E3">
        <w:rPr>
          <w:rFonts w:ascii="Times New Roman" w:hAnsi="Times New Roman" w:cs="Times New Roman"/>
          <w:sz w:val="28"/>
          <w:szCs w:val="28"/>
        </w:rPr>
        <w:t>(получателя субсидии</w:t>
      </w:r>
      <w:r w:rsidRPr="003924E3">
        <w:rPr>
          <w:sz w:val="28"/>
          <w:szCs w:val="28"/>
        </w:rPr>
        <w:t xml:space="preserve">) </w:t>
      </w:r>
      <w:r w:rsidRPr="003924E3">
        <w:rPr>
          <w:rFonts w:ascii="Times New Roman" w:hAnsi="Times New Roman" w:cs="Times New Roman"/>
          <w:sz w:val="28"/>
          <w:szCs w:val="28"/>
        </w:rPr>
        <w:t>отсутствуют просроченная задолженность по возврату в бюджет городского поселения Лянтор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городское поселение Лянтор (за исключением случаев, установленных Администрацией города);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з) участник отбора получателей субсидий (получатель субсидии</w:t>
      </w:r>
      <w:r w:rsidRPr="003924E3">
        <w:rPr>
          <w:sz w:val="28"/>
          <w:szCs w:val="28"/>
        </w:rPr>
        <w:t xml:space="preserve">) </w:t>
      </w:r>
      <w:r w:rsidRPr="003924E3">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Pr="003924E3">
        <w:rPr>
          <w:rFonts w:ascii="Times New Roman" w:hAnsi="Times New Roman" w:cs="Times New Roman"/>
          <w:b/>
          <w:sz w:val="28"/>
          <w:szCs w:val="28"/>
        </w:rPr>
        <w:t>;</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lastRenderedPageBreak/>
        <w:t>и) соответствие заявленных на отбор видов деятельности уставной деятельности участника отбора получателей субсидий;</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к) наличие у участника отбора получателей субсидий собственных или привлеченных средств в размере не менее 10% от общей стоимости конкурсного проекта;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л) наличие у участника отбора получателей субсидий опыта, необходимого для достижения результатов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м) наличие у участника отбора получателей субсидий кадрового состава, необходимого для достижения результатов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н) наличие у участника отбора получателей субсидий материально-технической базы, необходимой для достижения результатов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о) предоставление письменного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в случае участия таких бюджетных или автономных учреждений в отборе на получение гранта в форме субсидий, проводимом органами местного самоуправления городского поселения Лянтор, не осуществляющими в отношении них функций и полномочий учредителя.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3.2. Уполномоченный орган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Уполномоченному органу по собственной инициативе.</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3.3. Проверка участника отбора получателей субсидий на соответствие требованиям, указанным в пунктах 3.1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r>
        <w:rPr>
          <w:rFonts w:ascii="Times New Roman" w:hAnsi="Times New Roman" w:cs="Times New Roman"/>
          <w:sz w:val="28"/>
          <w:szCs w:val="28"/>
        </w:rPr>
        <w:t xml:space="preserve"> в порядке и сроки, установленные разделом 6 настоящего Порядка </w:t>
      </w:r>
      <w:r w:rsidRPr="003924E3">
        <w:rPr>
          <w:rFonts w:ascii="Times New Roman" w:hAnsi="Times New Roman" w:cs="Times New Roman"/>
          <w:sz w:val="28"/>
          <w:szCs w:val="28"/>
        </w:rPr>
        <w:t>(при наличии технической возможности автоматической проверки)</w:t>
      </w:r>
      <w:r>
        <w:rPr>
          <w:rFonts w:ascii="Times New Roman" w:hAnsi="Times New Roman" w:cs="Times New Roman"/>
          <w:sz w:val="28"/>
          <w:szCs w:val="28"/>
        </w:rPr>
        <w:t xml:space="preserve">. </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bCs/>
          <w:sz w:val="28"/>
          <w:szCs w:val="28"/>
        </w:rPr>
      </w:pPr>
      <w:r w:rsidRPr="003924E3">
        <w:rPr>
          <w:rFonts w:ascii="Times New Roman" w:hAnsi="Times New Roman" w:cs="Times New Roman"/>
          <w:sz w:val="28"/>
          <w:szCs w:val="28"/>
        </w:rPr>
        <w:t xml:space="preserve">3.4. </w:t>
      </w:r>
      <w:r w:rsidRPr="003924E3">
        <w:rPr>
          <w:rFonts w:ascii="Times New Roman" w:hAnsi="Times New Roman" w:cs="Times New Roman"/>
          <w:bCs/>
          <w:sz w:val="28"/>
          <w:szCs w:val="28"/>
        </w:rPr>
        <w:t xml:space="preserve">В случае отсутствия технической возможности проведения автоматической проверки, предусмотренной пунктом 3.3 настоящего Порядка, Уполномоченный орган вправе запросить у </w:t>
      </w:r>
      <w:r w:rsidRPr="003924E3">
        <w:rPr>
          <w:rFonts w:ascii="Times New Roman" w:hAnsi="Times New Roman" w:cs="Times New Roman"/>
          <w:sz w:val="28"/>
          <w:szCs w:val="28"/>
        </w:rPr>
        <w:t>участника отбора получателей субсидий</w:t>
      </w:r>
      <w:r w:rsidRPr="003924E3">
        <w:rPr>
          <w:rFonts w:ascii="Times New Roman" w:hAnsi="Times New Roman" w:cs="Times New Roman"/>
          <w:bCs/>
          <w:sz w:val="28"/>
          <w:szCs w:val="28"/>
        </w:rPr>
        <w:t xml:space="preserve"> документы, подтверждающие соответствие учреждения требованиям, установленным пунктом 3.1 настоящего Порядка.</w:t>
      </w:r>
      <w:r>
        <w:rPr>
          <w:rFonts w:ascii="Times New Roman" w:hAnsi="Times New Roman" w:cs="Times New Roman"/>
          <w:bCs/>
          <w:sz w:val="28"/>
          <w:szCs w:val="28"/>
        </w:rPr>
        <w:t xml:space="preserve"> Рассмотрение документов на бумажном носителе осуществляется в сроки, установленные в пункте 3.3 настоящего Порядка.</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3.5.</w:t>
      </w:r>
      <w:r w:rsidRPr="003924E3">
        <w:rPr>
          <w:rFonts w:ascii="Arial" w:hAnsi="Arial" w:cs="Arial"/>
          <w:sz w:val="20"/>
          <w:szCs w:val="20"/>
        </w:rPr>
        <w:t xml:space="preserve"> </w:t>
      </w:r>
      <w:r w:rsidRPr="003924E3">
        <w:rPr>
          <w:rFonts w:ascii="Times New Roman" w:hAnsi="Times New Roman" w:cs="Times New Roman"/>
          <w:sz w:val="28"/>
          <w:szCs w:val="28"/>
        </w:rPr>
        <w:t xml:space="preserve">В целях подтверждения соответствия участника отбора получателей субсидий требованиям, устанавливаемым в соответствии с подпунктами "и" - "о" пункта 3.1 настоящего Порядка, в объявлении о проведении отбора получателей </w:t>
      </w:r>
      <w:r w:rsidRPr="003924E3">
        <w:rPr>
          <w:rFonts w:ascii="Times New Roman" w:hAnsi="Times New Roman" w:cs="Times New Roman"/>
          <w:sz w:val="28"/>
          <w:szCs w:val="28"/>
        </w:rPr>
        <w:lastRenderedPageBreak/>
        <w:t>субсидий Уполномоченный орган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ind w:firstLine="540"/>
        <w:jc w:val="center"/>
        <w:rPr>
          <w:rFonts w:ascii="Times New Roman" w:hAnsi="Times New Roman" w:cs="Times New Roman"/>
          <w:sz w:val="28"/>
          <w:szCs w:val="28"/>
        </w:rPr>
      </w:pPr>
      <w:r w:rsidRPr="003924E3">
        <w:rPr>
          <w:rFonts w:ascii="Times New Roman" w:hAnsi="Times New Roman" w:cs="Times New Roman"/>
          <w:sz w:val="28"/>
          <w:szCs w:val="28"/>
        </w:rPr>
        <w:t>4. Порядок отмены проведения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bookmarkStart w:id="1" w:name="Par0"/>
      <w:bookmarkEnd w:id="1"/>
      <w:r w:rsidRPr="003924E3">
        <w:rPr>
          <w:rFonts w:ascii="Times New Roman" w:hAnsi="Times New Roman" w:cs="Times New Roman"/>
          <w:sz w:val="28"/>
          <w:szCs w:val="28"/>
        </w:rPr>
        <w:t>4.1.</w:t>
      </w:r>
      <w:r>
        <w:rPr>
          <w:rFonts w:ascii="Times New Roman" w:hAnsi="Times New Roman" w:cs="Times New Roman"/>
          <w:sz w:val="28"/>
          <w:szCs w:val="28"/>
        </w:rPr>
        <w:t xml:space="preserve"> </w:t>
      </w:r>
      <w:r w:rsidRPr="003924E3">
        <w:rPr>
          <w:rFonts w:ascii="Times New Roman" w:hAnsi="Times New Roman" w:cs="Times New Roman"/>
          <w:sz w:val="28"/>
          <w:szCs w:val="28"/>
        </w:rPr>
        <w:t>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4.2.</w:t>
      </w:r>
      <w:r>
        <w:rPr>
          <w:rFonts w:ascii="Times New Roman" w:hAnsi="Times New Roman" w:cs="Times New Roman"/>
          <w:sz w:val="28"/>
          <w:szCs w:val="28"/>
        </w:rPr>
        <w:t xml:space="preserve"> </w:t>
      </w:r>
      <w:r w:rsidRPr="003924E3">
        <w:rPr>
          <w:rFonts w:ascii="Times New Roman" w:hAnsi="Times New Roman" w:cs="Times New Roman"/>
          <w:sz w:val="28"/>
          <w:szCs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лица, размещается на едином портале и содержит информацию о причинах отмены отбора получателей субсидий.</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4.3.</w:t>
      </w:r>
      <w:r>
        <w:rPr>
          <w:rFonts w:ascii="Times New Roman" w:hAnsi="Times New Roman" w:cs="Times New Roman"/>
          <w:sz w:val="28"/>
          <w:szCs w:val="28"/>
        </w:rPr>
        <w:t xml:space="preserve"> </w:t>
      </w:r>
      <w:r w:rsidRPr="003924E3">
        <w:rPr>
          <w:rFonts w:ascii="Times New Roman" w:hAnsi="Times New Roman" w:cs="Times New Roman"/>
          <w:sz w:val="28"/>
          <w:szCs w:val="28"/>
        </w:rPr>
        <w:t>В случае отсутствии технической возможности размещения объявления об отмене проведения отбора получателей субсидий на едином портале, объявление об отмене проведения отбора получателей субсидий размещается на официальном сайте Администрации города в сети "Интернет".</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4.4.</w:t>
      </w:r>
      <w:r>
        <w:rPr>
          <w:rFonts w:ascii="Times New Roman" w:hAnsi="Times New Roman" w:cs="Times New Roman"/>
          <w:sz w:val="28"/>
          <w:szCs w:val="28"/>
        </w:rPr>
        <w:t xml:space="preserve"> </w:t>
      </w:r>
      <w:r w:rsidRPr="003924E3">
        <w:rPr>
          <w:rFonts w:ascii="Times New Roman" w:hAnsi="Times New Roman" w:cs="Times New Roman"/>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 или через размещение информации на официальном сайте Администрации города в сети "Интернет".</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4.5.</w:t>
      </w:r>
      <w:r>
        <w:rPr>
          <w:rFonts w:ascii="Times New Roman" w:hAnsi="Times New Roman" w:cs="Times New Roman"/>
          <w:sz w:val="28"/>
          <w:szCs w:val="28"/>
        </w:rPr>
        <w:t xml:space="preserve"> </w:t>
      </w:r>
      <w:r w:rsidRPr="003924E3">
        <w:rPr>
          <w:rFonts w:ascii="Times New Roman" w:hAnsi="Times New Roman" w:cs="Times New Roman"/>
          <w:sz w:val="28"/>
          <w:szCs w:val="28"/>
        </w:rPr>
        <w:t>Отбор получателей субсидий считается отмененным со дня размещения объявления о его отмене на едином портале либо на официальном сайте Администрации города в сети "Интернет".</w:t>
      </w:r>
    </w:p>
    <w:p w:rsidR="00B94965" w:rsidRPr="003924E3" w:rsidRDefault="00B94965" w:rsidP="00B949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4.6</w:t>
      </w:r>
      <w:r>
        <w:rPr>
          <w:rFonts w:ascii="Times New Roman" w:hAnsi="Times New Roman" w:cs="Times New Roman"/>
          <w:sz w:val="28"/>
          <w:szCs w:val="28"/>
        </w:rPr>
        <w:t xml:space="preserve"> </w:t>
      </w:r>
      <w:r w:rsidRPr="003924E3">
        <w:rPr>
          <w:rFonts w:ascii="Times New Roman" w:hAnsi="Times New Roman" w:cs="Times New Roman"/>
          <w:sz w:val="28"/>
          <w:szCs w:val="28"/>
        </w:rPr>
        <w:t>После окончания срока отмены проведения отбора получателей субсидий в соответствии с пунктом 4.1 настоящих Порядка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4965" w:rsidRPr="003924E3" w:rsidRDefault="00B94965" w:rsidP="00B94965">
      <w:pPr>
        <w:autoSpaceDE w:val="0"/>
        <w:autoSpaceDN w:val="0"/>
        <w:adjustRightInd w:val="0"/>
        <w:spacing w:after="0" w:line="240" w:lineRule="auto"/>
        <w:ind w:firstLine="709"/>
        <w:jc w:val="center"/>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ind w:firstLine="709"/>
        <w:jc w:val="center"/>
        <w:rPr>
          <w:rFonts w:ascii="Times New Roman" w:hAnsi="Times New Roman" w:cs="Times New Roman"/>
          <w:sz w:val="28"/>
          <w:szCs w:val="28"/>
        </w:rPr>
      </w:pPr>
      <w:r w:rsidRPr="003924E3">
        <w:rPr>
          <w:rFonts w:ascii="Times New Roman" w:hAnsi="Times New Roman" w:cs="Times New Roman"/>
          <w:sz w:val="28"/>
          <w:szCs w:val="28"/>
        </w:rPr>
        <w:t>5. Порядок формирования и подачи участником отбора получателей субсидий заявок</w:t>
      </w:r>
    </w:p>
    <w:p w:rsidR="00B94965" w:rsidRPr="003924E3" w:rsidRDefault="00B94965" w:rsidP="00B94965">
      <w:pPr>
        <w:autoSpaceDE w:val="0"/>
        <w:autoSpaceDN w:val="0"/>
        <w:adjustRightInd w:val="0"/>
        <w:spacing w:after="0" w:line="240" w:lineRule="auto"/>
        <w:ind w:firstLine="709"/>
        <w:jc w:val="center"/>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5.1. К участию в отборе получателей субсидий допускаются </w:t>
      </w:r>
      <w:r w:rsidRPr="003924E3">
        <w:rPr>
          <w:rFonts w:ascii="Times New Roman" w:hAnsi="Times New Roman" w:cs="Times New Roman"/>
          <w:sz w:val="28"/>
          <w:szCs w:val="28"/>
        </w:rPr>
        <w:t xml:space="preserve">некоммерческие организации, </w:t>
      </w:r>
      <w:r w:rsidRPr="003924E3">
        <w:rPr>
          <w:rFonts w:ascii="Times New Roman" w:hAnsi="Times New Roman" w:cs="Times New Roman"/>
          <w:bCs/>
          <w:sz w:val="28"/>
          <w:szCs w:val="28"/>
        </w:rPr>
        <w:t xml:space="preserve">соответствующие требованиям, указанным в объявлении о проведении отбора получателей субсидий.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Заявка</w:t>
      </w:r>
      <w:r w:rsidRPr="003924E3">
        <w:rPr>
          <w:rFonts w:ascii="Times New Roman" w:hAnsi="Times New Roman" w:cs="Times New Roman"/>
          <w:sz w:val="28"/>
          <w:szCs w:val="28"/>
        </w:rPr>
        <w:t xml:space="preserve"> об участии в отборе</w:t>
      </w:r>
      <w:r w:rsidRPr="003924E3">
        <w:rPr>
          <w:rFonts w:ascii="Times New Roman" w:hAnsi="Times New Roman" w:cs="Times New Roman"/>
          <w:bCs/>
          <w:sz w:val="28"/>
          <w:szCs w:val="28"/>
        </w:rPr>
        <w:t xml:space="preserve"> подается в соответствии с требованиями и в сроки, указанные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bookmarkStart w:id="2" w:name="Par2"/>
      <w:bookmarkEnd w:id="2"/>
      <w:r w:rsidRPr="003924E3">
        <w:rPr>
          <w:rFonts w:ascii="Times New Roman" w:hAnsi="Times New Roman" w:cs="Times New Roman"/>
          <w:bCs/>
          <w:sz w:val="28"/>
          <w:szCs w:val="28"/>
        </w:rPr>
        <w:t xml:space="preserve">5.2. Заявки </w:t>
      </w:r>
      <w:r w:rsidRPr="003924E3">
        <w:rPr>
          <w:rFonts w:ascii="Times New Roman" w:hAnsi="Times New Roman" w:cs="Times New Roman"/>
          <w:sz w:val="28"/>
          <w:szCs w:val="28"/>
        </w:rPr>
        <w:t xml:space="preserve">об участии в отборе </w:t>
      </w:r>
      <w:r w:rsidRPr="003924E3">
        <w:rPr>
          <w:rFonts w:ascii="Times New Roman" w:hAnsi="Times New Roman" w:cs="Times New Roman"/>
          <w:bCs/>
          <w:sz w:val="28"/>
          <w:szCs w:val="28"/>
        </w:rPr>
        <w:t xml:space="preserve">формируются участниками отбора получателей субсидий в электронной форме посредством заполнения </w:t>
      </w:r>
      <w:r w:rsidRPr="003924E3">
        <w:rPr>
          <w:rFonts w:ascii="Times New Roman" w:hAnsi="Times New Roman" w:cs="Times New Roman"/>
          <w:bCs/>
          <w:sz w:val="28"/>
          <w:szCs w:val="28"/>
        </w:rPr>
        <w:lastRenderedPageBreak/>
        <w:t>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При отсутствии технической возможности подачи заявки </w:t>
      </w:r>
      <w:r w:rsidRPr="003924E3">
        <w:rPr>
          <w:rFonts w:ascii="Times New Roman" w:hAnsi="Times New Roman" w:cs="Times New Roman"/>
          <w:sz w:val="28"/>
          <w:szCs w:val="28"/>
        </w:rPr>
        <w:t>об участии в отборе посредством системы</w:t>
      </w:r>
      <w:r w:rsidRPr="003924E3">
        <w:rPr>
          <w:rFonts w:ascii="Times New Roman" w:hAnsi="Times New Roman" w:cs="Times New Roman"/>
          <w:bCs/>
          <w:sz w:val="28"/>
          <w:szCs w:val="28"/>
        </w:rPr>
        <w:t xml:space="preserve"> «Электронный бюджет" заявки </w:t>
      </w:r>
      <w:r w:rsidRPr="003924E3">
        <w:rPr>
          <w:rFonts w:ascii="Times New Roman" w:hAnsi="Times New Roman" w:cs="Times New Roman"/>
          <w:sz w:val="28"/>
          <w:szCs w:val="28"/>
        </w:rPr>
        <w:t>об участии в отборе</w:t>
      </w:r>
      <w:r w:rsidRPr="003924E3">
        <w:rPr>
          <w:rFonts w:ascii="Times New Roman" w:hAnsi="Times New Roman" w:cs="Times New Roman"/>
          <w:b/>
          <w:sz w:val="28"/>
          <w:szCs w:val="28"/>
        </w:rPr>
        <w:t xml:space="preserve"> </w:t>
      </w:r>
      <w:r w:rsidRPr="003924E3">
        <w:rPr>
          <w:rFonts w:ascii="Times New Roman" w:hAnsi="Times New Roman" w:cs="Times New Roman"/>
          <w:bCs/>
          <w:sz w:val="28"/>
          <w:szCs w:val="28"/>
        </w:rPr>
        <w:t xml:space="preserve">формируются участниками отбора получателей субсидий на бумажном носителе по форме согласно </w:t>
      </w:r>
      <w:r w:rsidRPr="003924E3">
        <w:rPr>
          <w:rFonts w:ascii="Times New Roman" w:hAnsi="Times New Roman" w:cs="Times New Roman"/>
          <w:b/>
          <w:bCs/>
          <w:sz w:val="28"/>
          <w:szCs w:val="28"/>
        </w:rPr>
        <w:t>приложению № 3</w:t>
      </w:r>
      <w:r w:rsidRPr="003924E3">
        <w:rPr>
          <w:rFonts w:ascii="Times New Roman" w:hAnsi="Times New Roman" w:cs="Times New Roman"/>
          <w:bCs/>
          <w:sz w:val="28"/>
          <w:szCs w:val="28"/>
        </w:rPr>
        <w:t xml:space="preserve"> к настоящему Порядку.</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Все листы заявки об участии в отборе и прилагаемые к ней документы на бумажном носителе должны быть прошиты, пронумерованы и скреплены оттиском печати (при наличии).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5.3. Заявка</w:t>
      </w:r>
      <w:r w:rsidRPr="003924E3">
        <w:rPr>
          <w:rFonts w:ascii="Times New Roman" w:hAnsi="Times New Roman" w:cs="Times New Roman"/>
          <w:sz w:val="28"/>
          <w:szCs w:val="28"/>
        </w:rPr>
        <w:t xml:space="preserve"> об участии в отборе</w:t>
      </w:r>
      <w:r w:rsidRPr="003924E3">
        <w:rPr>
          <w:rFonts w:ascii="Times New Roman" w:hAnsi="Times New Roman" w:cs="Times New Roman"/>
          <w:bCs/>
          <w:sz w:val="28"/>
          <w:szCs w:val="28"/>
        </w:rPr>
        <w:t xml:space="preserve"> подписывается: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
          <w:bCs/>
          <w:sz w:val="28"/>
          <w:szCs w:val="28"/>
        </w:rPr>
      </w:pPr>
      <w:r w:rsidRPr="003924E3">
        <w:rPr>
          <w:rFonts w:ascii="Times New Roman" w:hAnsi="Times New Roman" w:cs="Times New Roman"/>
          <w:bCs/>
          <w:sz w:val="28"/>
          <w:szCs w:val="28"/>
        </w:rPr>
        <w:t>- усиленной квалифицированной электронной подписью руководителя участника отбора получателей субсидий или уполномоченного им лица или нарочно, в случае предоставления заявки</w:t>
      </w:r>
      <w:r w:rsidRPr="003924E3">
        <w:rPr>
          <w:b/>
          <w:sz w:val="28"/>
          <w:szCs w:val="28"/>
        </w:rPr>
        <w:t xml:space="preserve"> </w:t>
      </w:r>
      <w:r w:rsidRPr="003924E3">
        <w:rPr>
          <w:rFonts w:ascii="Times New Roman" w:hAnsi="Times New Roman" w:cs="Times New Roman"/>
          <w:sz w:val="28"/>
          <w:szCs w:val="28"/>
        </w:rPr>
        <w:t>об участии в отборе</w:t>
      </w:r>
      <w:r w:rsidRPr="003924E3">
        <w:rPr>
          <w:rFonts w:ascii="Times New Roman" w:hAnsi="Times New Roman" w:cs="Times New Roman"/>
          <w:bCs/>
          <w:sz w:val="28"/>
          <w:szCs w:val="28"/>
        </w:rPr>
        <w:t xml:space="preserve"> на бумажном носителе;</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5.4.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Фото- и видеоматериалы, включаемые в заявку, должны содержать четкое и контрастное изображение высокого качества.</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bCs/>
          <w:sz w:val="28"/>
          <w:szCs w:val="28"/>
        </w:rPr>
        <w:t xml:space="preserve">5.6.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 или день регистрации документов, предоставленных в Администрацию города нарочно (на бумажном носителе).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5.7. Заявка содержит следующие сведения: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а) информация об участнике отбора получателей субсидий в соответствии с </w:t>
      </w:r>
      <w:r w:rsidRPr="003924E3">
        <w:rPr>
          <w:rFonts w:ascii="Times New Roman" w:hAnsi="Times New Roman" w:cs="Times New Roman"/>
          <w:b/>
          <w:bCs/>
          <w:sz w:val="28"/>
          <w:szCs w:val="28"/>
        </w:rPr>
        <w:t xml:space="preserve">приложением 3 </w:t>
      </w:r>
      <w:r w:rsidRPr="003924E3">
        <w:rPr>
          <w:rFonts w:ascii="Times New Roman" w:hAnsi="Times New Roman" w:cs="Times New Roman"/>
          <w:bCs/>
          <w:sz w:val="28"/>
          <w:szCs w:val="28"/>
        </w:rPr>
        <w:t xml:space="preserve">к настоящему Порядку;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полное и сокращенное наименование участника отбора получателей субсидий (для юридических лиц);</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в) информация и документы, представляемые при проведении отбора получателей субсидий в процессе документооборота: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3924E3">
        <w:rPr>
          <w:rFonts w:ascii="Times New Roman" w:hAnsi="Times New Roman" w:cs="Times New Roman"/>
          <w:bCs/>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либо письменное согласие в произвольной форме в случае направления документов на бумажном носителе;</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г) предлагаемые участником отбора получателей субсидий значение результата предоставления субсидии, указанного в подпункте "д" пункта 2.2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"о" пункта 2.2 настоящего Порядка, к которым могут относиться: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 xml:space="preserve">конкурсный проект по форме согласно </w:t>
      </w:r>
      <w:r w:rsidRPr="003924E3">
        <w:rPr>
          <w:rFonts w:ascii="Times New Roman" w:hAnsi="Times New Roman" w:cs="Times New Roman"/>
          <w:b/>
          <w:bCs/>
          <w:sz w:val="28"/>
          <w:szCs w:val="28"/>
        </w:rPr>
        <w:t>приложению № 4</w:t>
      </w:r>
      <w:r w:rsidRPr="003924E3">
        <w:rPr>
          <w:rFonts w:ascii="Times New Roman" w:hAnsi="Times New Roman" w:cs="Times New Roman"/>
          <w:bCs/>
          <w:sz w:val="28"/>
          <w:szCs w:val="28"/>
        </w:rPr>
        <w:t xml:space="preserve"> к настоящему Порядку;</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24E3">
        <w:rPr>
          <w:rFonts w:ascii="Times New Roman" w:hAnsi="Times New Roman" w:cs="Times New Roman"/>
          <w:bCs/>
          <w:sz w:val="28"/>
          <w:szCs w:val="28"/>
        </w:rPr>
        <w:t>иные сведения, документы и материалы.</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5.8.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5.2 настоящего Порядка.</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5.9. </w:t>
      </w:r>
      <w:r>
        <w:rPr>
          <w:rFonts w:ascii="Times New Roman" w:hAnsi="Times New Roman" w:cs="Times New Roman"/>
          <w:bCs/>
          <w:sz w:val="28"/>
          <w:szCs w:val="28"/>
        </w:rPr>
        <w:t xml:space="preserve"> </w:t>
      </w:r>
      <w:r w:rsidRPr="003924E3">
        <w:rPr>
          <w:rFonts w:ascii="Times New Roman" w:hAnsi="Times New Roman" w:cs="Times New Roman"/>
          <w:bCs/>
          <w:sz w:val="28"/>
          <w:szCs w:val="28"/>
        </w:rPr>
        <w:t xml:space="preserve">В случае если объявлением о проведении отбора получателей субсидий в соответствии с подпунктом "м" пункта 2.2 настоящего Порядка предусмотрена возможность возврата заявок участникам отбора получателей субсидий на доработку, решения комиссии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w:t>
      </w:r>
      <w:r w:rsidRPr="003924E3">
        <w:rPr>
          <w:rFonts w:ascii="Times New Roman" w:hAnsi="Times New Roman" w:cs="Times New Roman"/>
          <w:bCs/>
          <w:sz w:val="28"/>
          <w:szCs w:val="28"/>
        </w:rPr>
        <w:lastRenderedPageBreak/>
        <w:t>течение одного рабочего дня со дня их принятия с указанием оснований для возврата заявки, а также положений заявки, нуждающихся в доработке.</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В случае отсутствия технической возможности в использовании системы "Электронный бюджет", решение комиссии о возврате заявок участникам отбора получателей субсидий на доработку направляется на бумажном носителе в адрес участника отбора.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510.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bookmarkStart w:id="3" w:name="Par43"/>
      <w:bookmarkEnd w:id="3"/>
      <w:r w:rsidRPr="003924E3">
        <w:rPr>
          <w:rFonts w:ascii="Times New Roman" w:hAnsi="Times New Roman" w:cs="Times New Roman"/>
          <w:bCs/>
          <w:sz w:val="28"/>
          <w:szCs w:val="28"/>
        </w:rPr>
        <w:t>5.11.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либо на бумажном носителе в адрес Уполномоченного органа в случае отсутствия технической возможности формирования запросов о разъяснении положений объявления о проведении отбора получателей субсидий в системе "Электронный бюджет"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bookmarkStart w:id="4" w:name="Par44"/>
      <w:bookmarkEnd w:id="4"/>
      <w:r w:rsidRPr="003924E3">
        <w:rPr>
          <w:rFonts w:ascii="Times New Roman" w:hAnsi="Times New Roman" w:cs="Times New Roman"/>
          <w:bCs/>
          <w:sz w:val="28"/>
          <w:szCs w:val="28"/>
        </w:rPr>
        <w:t>5.12. Уполномоченный орган в ответ на запрос, указанный в пункте 5.11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или на бумажном носителе в случае отсутствия технической возможности работы в системе "Электронный бюджет".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B94965" w:rsidRPr="003924E3" w:rsidRDefault="00B94965" w:rsidP="00B94965">
      <w:pPr>
        <w:pStyle w:val="ConsPlusNormal"/>
        <w:jc w:val="both"/>
        <w:rPr>
          <w:sz w:val="28"/>
          <w:szCs w:val="28"/>
        </w:rPr>
      </w:pPr>
    </w:p>
    <w:p w:rsidR="00B94965" w:rsidRPr="003924E3" w:rsidRDefault="00B94965" w:rsidP="00B94965">
      <w:pPr>
        <w:pStyle w:val="ConsPlusNormal"/>
        <w:jc w:val="center"/>
        <w:rPr>
          <w:sz w:val="28"/>
          <w:szCs w:val="28"/>
        </w:rPr>
      </w:pPr>
      <w:r w:rsidRPr="003924E3">
        <w:rPr>
          <w:sz w:val="28"/>
          <w:szCs w:val="28"/>
        </w:rPr>
        <w:t xml:space="preserve">6. Порядок рассмотрения и оценки заявок, а также определения победителей отбора получателей субсидий </w:t>
      </w:r>
    </w:p>
    <w:p w:rsidR="00B94965" w:rsidRPr="003924E3" w:rsidRDefault="00B94965" w:rsidP="00B94965">
      <w:pPr>
        <w:pStyle w:val="ConsPlusNormal"/>
        <w:ind w:firstLine="540"/>
        <w:jc w:val="both"/>
        <w:rPr>
          <w:sz w:val="28"/>
          <w:szCs w:val="28"/>
        </w:rPr>
      </w:pP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комиссии к поданным участниками отбора получателей субсидий заявкам для их рассмотрения и оценки.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отсутствия технической возможности организации работы комиссии в системе "Электронный бюджет", рассмотрение и оценка заявок, предоставленных участниками отбора получателей осуществляется нарочно.</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6.2. Комиссия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регистрационный номер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дата и время поступления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полное наименование участника отбора получателей субсидий (для юридических лиц);</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адрес юридического лица;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запрашиваемый участником отбора получателей субсидий размер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или председателя комиссии (председателя комиссии и членов комиссии), в системе "Электронный бюджет", размещается на едином портале не позднее рабочего дня, следующего за днем его подписания, а также размещается на официальном сайте Администрации города в сети «Интернет».</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отсутствия технической возможности формирования протокола вскрытия заявок с использованием системы "Электронный бюджет" протокол формируется на бумажном носителе.   </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6.5. Заявка отклоняется в случае наличия оснований для отклонения заявки, предусмотренных пунктами 6.6</w:t>
      </w:r>
      <w:r>
        <w:rPr>
          <w:rFonts w:ascii="Times New Roman" w:hAnsi="Times New Roman" w:cs="Times New Roman"/>
          <w:sz w:val="28"/>
          <w:szCs w:val="28"/>
        </w:rPr>
        <w:t>,</w:t>
      </w:r>
      <w:r w:rsidRPr="003924E3">
        <w:rPr>
          <w:rFonts w:ascii="Times New Roman" w:hAnsi="Times New Roman" w:cs="Times New Roman"/>
          <w:sz w:val="28"/>
          <w:szCs w:val="28"/>
        </w:rPr>
        <w:t xml:space="preserve"> 6.7 настоящего Порядка.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5" w:name="Par12"/>
      <w:bookmarkEnd w:id="5"/>
      <w:r w:rsidRPr="003924E3">
        <w:rPr>
          <w:rFonts w:ascii="Times New Roman" w:hAnsi="Times New Roman" w:cs="Times New Roman"/>
          <w:sz w:val="28"/>
          <w:szCs w:val="28"/>
        </w:rPr>
        <w:t>6.6. На стадии рассмотрения заявки основаниями для отклонения заявки являются: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6" w:name="Par17"/>
      <w:bookmarkEnd w:id="6"/>
      <w:r w:rsidRPr="00776D6F">
        <w:rPr>
          <w:rFonts w:ascii="Times New Roman" w:hAnsi="Times New Roman" w:cs="Times New Roman"/>
          <w:sz w:val="28"/>
          <w:szCs w:val="28"/>
        </w:rPr>
        <w:t>6.7. На стадии оценки заявок, основаниями для отклонения заявки являются: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а) несоответствие участника отбора получателей субсидий требованиям, указанным в объявлении о проведении отбора получателей субсидий;</w:t>
      </w:r>
    </w:p>
    <w:p w:rsidR="00B94965"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б) недостоверность информации, содержащейся в документах, </w:t>
      </w:r>
      <w:r>
        <w:rPr>
          <w:rFonts w:ascii="Times New Roman" w:hAnsi="Times New Roman" w:cs="Times New Roman"/>
          <w:sz w:val="28"/>
          <w:szCs w:val="28"/>
        </w:rPr>
        <w:t>представленных в составе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отсутствие лимитов бюджетных обязательств на предоставление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7" w:name="Par21"/>
      <w:bookmarkEnd w:id="7"/>
      <w:r w:rsidRPr="003924E3">
        <w:rPr>
          <w:rFonts w:ascii="Times New Roman" w:hAnsi="Times New Roman" w:cs="Times New Roman"/>
          <w:sz w:val="28"/>
          <w:szCs w:val="28"/>
        </w:rPr>
        <w:t>6.9.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лица или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 а также на официальном сайте Администрации города в сети «Интернет».</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w:t>
      </w:r>
      <w:r>
        <w:rPr>
          <w:rFonts w:ascii="Times New Roman" w:hAnsi="Times New Roman" w:cs="Times New Roman"/>
          <w:sz w:val="28"/>
          <w:szCs w:val="28"/>
        </w:rPr>
        <w:t xml:space="preserve">отсутствия </w:t>
      </w:r>
      <w:r w:rsidRPr="003924E3">
        <w:rPr>
          <w:rFonts w:ascii="Times New Roman" w:hAnsi="Times New Roman" w:cs="Times New Roman"/>
          <w:sz w:val="28"/>
          <w:szCs w:val="28"/>
        </w:rPr>
        <w:t xml:space="preserve">технической возможности протокол рассмотрения заявок формируется на бумажном носителе и размещается на официальном сайте Администрации города в сети «Интернет». </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8" w:name="Par23"/>
      <w:bookmarkEnd w:id="8"/>
      <w:r w:rsidRPr="003924E3">
        <w:rPr>
          <w:rFonts w:ascii="Times New Roman" w:hAnsi="Times New Roman" w:cs="Times New Roman"/>
          <w:sz w:val="28"/>
          <w:szCs w:val="28"/>
        </w:rPr>
        <w:t>6.10.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Уполномоченный орган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или на бумажном носителе (в случае отсутствия технической возможности), направляемый при необходимости в равной мере всем участникам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9" w:name="Par24"/>
      <w:bookmarkEnd w:id="9"/>
      <w:r w:rsidRPr="003924E3">
        <w:rPr>
          <w:rFonts w:ascii="Times New Roman" w:hAnsi="Times New Roman" w:cs="Times New Roman"/>
          <w:sz w:val="28"/>
          <w:szCs w:val="28"/>
        </w:rPr>
        <w:t xml:space="preserve">6.11. В запросе, указанном в пункте 6.10 настоящего Порядка, Уполномоченный орган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либо направления соответствующего запроса.  </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6.12. Участник отбора получателей субсидий формирует и представляет в систему "Электронный бюджет" или предоставляет на бумажном носителе (в случае отсутствия технической возможности) информацию и документы, запрашиваемые в соответствии с пунктом 6.10 настоящего Порядка, в сроки, установленные соответствующим запросом с учетом положений пункта 6.11 настоящего Порядка.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6.13. </w:t>
      </w: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В случае если участник отбора получателей субсидий в ответ на запрос, указанный в пункте 6.10 настоящего Порядка, не представил запрашиваемые документы и информацию в срок, установленный </w:t>
      </w:r>
      <w:r w:rsidRPr="003924E3">
        <w:rPr>
          <w:rFonts w:ascii="Times New Roman" w:hAnsi="Times New Roman" w:cs="Times New Roman"/>
          <w:sz w:val="28"/>
          <w:szCs w:val="28"/>
        </w:rPr>
        <w:lastRenderedPageBreak/>
        <w:t>соответствующим запросом с учетом положений пункта 6.11 настоящего Порядка, информация об этом включается в протокол рассмотрения заявок, предусмотренный пунктом 6.9 настоящего Порядка.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6.14. Отбор получателей субсидий признается несостоявшимся в следующих случаях:</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по окончании срока подачи заявок подана только одна заявка;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по окончании срока подачи заявок не подано ни одной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по результатам рассмотрения заявок отклонены все заявки;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6.15. Соглашение заключается с участником отбора получателей субсидий, признанного несостоявшимся, в следующих случаях:</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в объявлении о проведении отбора получателей субсидий не установлен минимальный проходной балл);</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в объявлении о проведении отбора получателей субсидий установлен минимальный проходной балл).</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6.16.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10" w:name="Par38"/>
      <w:bookmarkEnd w:id="10"/>
      <w:r w:rsidRPr="003924E3">
        <w:rPr>
          <w:rFonts w:ascii="Times New Roman" w:hAnsi="Times New Roman" w:cs="Times New Roman"/>
          <w:sz w:val="28"/>
          <w:szCs w:val="28"/>
        </w:rPr>
        <w:t>6.17. В целях оценки заявок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6.18. Состав критериев, используемых для оценки заявок определяется Уполномоченным органом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w:t>
      </w:r>
      <w:r w:rsidRPr="003924E3">
        <w:rPr>
          <w:rFonts w:ascii="Times New Roman" w:hAnsi="Times New Roman" w:cs="Times New Roman"/>
          <w:sz w:val="28"/>
          <w:szCs w:val="28"/>
        </w:rPr>
        <w:lastRenderedPageBreak/>
        <w:t>предоставления субсидии (показателей, необходимых для достижения результата предоставления субсидии) в случае их установления.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6.19.</w:t>
      </w: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 В случае если для оценки заявок при проведении отбора получателей субсидий применяются стоимостные критерии, такие критерии могут определять в том числе: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размер запрашиваемой субсидии для достижения результатов ее предоставления.</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6.20. Качественные критерии, применяемые в целях оценки заявок, при проведении отбора получателей субсидий могут определять в том числе: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наличие у участника отбора получателей субсидий опыта, необходимого для достижения результатов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наличие у участника отбора получателей субсидий кадрового состава, необходимого для достижения результатов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наличие у участника отбора получателей субсидий материально-технической базы, необходимой для достижения результатов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E3">
        <w:rPr>
          <w:rFonts w:ascii="Times New Roman" w:hAnsi="Times New Roman" w:cs="Times New Roman"/>
          <w:sz w:val="28"/>
          <w:szCs w:val="28"/>
        </w:rPr>
        <w:t>иные показатели, характеризующие условия осуществления деятельности.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6.21. По каждому из критериев, определяемых в соответствии с пунктами 6.17 – 6.20 настоящего Порядка,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6.22.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по форме согласно </w:t>
      </w:r>
      <w:r w:rsidRPr="003924E3">
        <w:rPr>
          <w:rFonts w:ascii="Times New Roman" w:hAnsi="Times New Roman" w:cs="Times New Roman"/>
          <w:b/>
          <w:sz w:val="28"/>
          <w:szCs w:val="28"/>
        </w:rPr>
        <w:t>приложению 1</w:t>
      </w:r>
      <w:r w:rsidRPr="003924E3">
        <w:rPr>
          <w:rFonts w:ascii="Times New Roman" w:hAnsi="Times New Roman" w:cs="Times New Roman"/>
          <w:sz w:val="28"/>
          <w:szCs w:val="28"/>
        </w:rPr>
        <w:t xml:space="preserve"> к настоящему Порядку. </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На основании оценки заявки от каждого члена комиссии заполняется сводная ведомость по форме согласно </w:t>
      </w:r>
      <w:r w:rsidRPr="003924E3">
        <w:rPr>
          <w:rFonts w:ascii="Times New Roman" w:hAnsi="Times New Roman" w:cs="Times New Roman"/>
          <w:b/>
          <w:sz w:val="28"/>
          <w:szCs w:val="28"/>
        </w:rPr>
        <w:t>приложению 2 к</w:t>
      </w:r>
      <w:r w:rsidRPr="003924E3">
        <w:rPr>
          <w:rFonts w:ascii="Times New Roman" w:hAnsi="Times New Roman" w:cs="Times New Roman"/>
          <w:sz w:val="28"/>
          <w:szCs w:val="28"/>
        </w:rPr>
        <w:t xml:space="preserve"> настоящему Порядку, в которой по каждому критерию выводится средний балл и определяется итоговый балл в целом по каждой заявке.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На основании баллов, определяется рейтинг каждой заявки.  На основании результатов оценки заявок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6.23. Если объявлением о проведении отбора получателей субсидий предусмотрено несколько этапов рассмотрения и оценки заявок, Уполномоченным органом устанавливается система балльной оценки для каждого этапа поданных на каждом этапе заявок и условия, необходимые для получения, определенного количества баллов. При проведении отбора получателей субсидий предусматривающего несколько этапов рассмотрения и оценки заявок, на первом этапе может быть предусмотрено только рассмотрение </w:t>
      </w:r>
      <w:r w:rsidRPr="003924E3">
        <w:rPr>
          <w:rFonts w:ascii="Times New Roman" w:hAnsi="Times New Roman" w:cs="Times New Roman"/>
          <w:sz w:val="28"/>
          <w:szCs w:val="28"/>
        </w:rPr>
        <w:lastRenderedPageBreak/>
        <w:t>заявок на предмет их соответствия требованиям, установленным в объявлении о проведении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6.24. Правила оценки заявок по критериям, определяемым в соответствии с пунктами 6.17 – 6.20 настоящего Порядка, определяются с учетом следующих требований: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с подпунктом "о" пункта 2.2 настоящего Порядка.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начисление баллов по критериям оценки или показателям критериев оценки осуществляется с использованием 5-балльной шкалы оценки.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11" w:name="Par64"/>
      <w:bookmarkEnd w:id="11"/>
      <w:r w:rsidRPr="003924E3">
        <w:rPr>
          <w:rFonts w:ascii="Times New Roman" w:hAnsi="Times New Roman" w:cs="Times New Roman"/>
          <w:sz w:val="28"/>
          <w:szCs w:val="28"/>
        </w:rPr>
        <w:t>6.25. Победителями отбора получателей субсидий признаются участники отбора получателей субсидий суммарно набравшие наибольшее количество баллов в сводной ведомости членов комиссии. Если 2 и более заявки при проведении оценки набрали одинаковую сумму баллов, меньший порядковый номер присваивается заявке, поданной раньше.</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bookmarkStart w:id="12" w:name="Par66"/>
      <w:bookmarkEnd w:id="12"/>
      <w:r w:rsidRPr="003924E3">
        <w:rPr>
          <w:rFonts w:ascii="Times New Roman" w:hAnsi="Times New Roman" w:cs="Times New Roman"/>
          <w:sz w:val="28"/>
          <w:szCs w:val="28"/>
        </w:rPr>
        <w:t>6.26.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следующую информацию: дата, время и место проведения рассмотрения заявок; дата, время и место оценки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наименование получателя (получателей) субсидии, с которым заключается соглашение и размер предоставляемой ему субсидии.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В случае технической возможности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Уполномоченного лица или председателя комиссии (председателя комиссии и членов комиссии) в системе "Электронный бюджет", размещается на едином портале не позднее рабочего дня, следующего за днем его подписания, а также на официальном сайте Администрации города в сети "Интернет</w:t>
      </w:r>
      <w:r w:rsidRPr="003924E3">
        <w:rPr>
          <w:rFonts w:ascii="Times New Roman" w:hAnsi="Times New Roman" w:cs="Times New Roman"/>
          <w:b/>
          <w:sz w:val="28"/>
          <w:szCs w:val="28"/>
        </w:rPr>
        <w:t>".</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6.27.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пунктом 6.26 настоящего Порядка, в случае несоответствия запрашиваемого им размера субсидии порядку расчета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6.28.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6.25 настоящего Порядка, одним из следующих способов:</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13" w:name="Par69"/>
      <w:bookmarkEnd w:id="13"/>
      <w:r w:rsidRPr="003924E3">
        <w:rPr>
          <w:rFonts w:ascii="Times New Roman" w:hAnsi="Times New Roman" w:cs="Times New Roman"/>
          <w:sz w:val="28"/>
          <w:szCs w:val="28"/>
        </w:rP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14" w:name="Par73"/>
      <w:bookmarkEnd w:id="14"/>
      <w:r w:rsidRPr="003924E3">
        <w:rPr>
          <w:rFonts w:ascii="Times New Roman" w:hAnsi="Times New Roman" w:cs="Times New Roman"/>
          <w:sz w:val="28"/>
          <w:szCs w:val="28"/>
        </w:rP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bookmarkStart w:id="15" w:name="Par74"/>
      <w:bookmarkEnd w:id="15"/>
      <w:r w:rsidRPr="003924E3">
        <w:rPr>
          <w:rFonts w:ascii="Times New Roman" w:hAnsi="Times New Roman" w:cs="Times New Roman"/>
          <w:sz w:val="28"/>
          <w:szCs w:val="28"/>
        </w:rPr>
        <w:lastRenderedPageBreak/>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6.29. На основании протокола подведения итогов отбора получателей субсидий Уполномоченный орган готовит проект постановления Администрации города о предоставлении субсидии, содержащий сведения о победителе отбора, с указанием размера предоставляемой субсидии, которые размещается Уполномоченным органом на едином портале не позднее рабочего дня, следующего за днем вступления в силу постановления Администрации города.</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 xml:space="preserve">7. Порядок взаимодействия главного распорядителя бюджетных средств с победителем (победителями) отбора получателей субсидий по результатам его проведения </w:t>
      </w: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 По результатам отбора получателей субсидий с победителем (победителями) отбора получателей субсидий заключается соглашение.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Подготовку проекта соглашения с победителем отбора и обеспечение его заключения осуществляет Уполномоченный орган.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Срок, в течение которого победитель (победители) отбора получателей субсидий должен подписать соглашение, не может быть ранее 10-го календарного дня со дня подписания протокола подведения итогов отбора получателей субсидий в соответствии с пунктом 6.26 настоящего Порядка.</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7.2. Соглашение, дополнительное соглашение к соглашению, в том числе соглашение о расторжении соглашения (при необходимости), заключается на текущий финансовый год в пределах установленных лимитов бюджетных обязательств в соответствии с типовой формой, утвержденной постановлением Администрации города, для соответствующего вида субсидии, за исключением соглашений, указанных в абзаце втором настоящего пункта.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Соглашения в отношении субсидии, предоставляемой из бюджета городского поселения Лянтор,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заключаются в системе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7.3.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7.4. Администрация города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7.5. В случае отказа Администрации города от заключения соглашения с победителем отбора получателей субсидий по основаниям, предусмотренным пунктом 7.4 настоящего Порядка, отказа победителя отбора получателей субсидий от заключения соглашения, не 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"с" пункта 2.2 настоящего Порядка, Уполномоченный орган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7.6.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Администрация города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7.7. В случаях увеличения Администрации города как получателю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w:t>
      </w:r>
      <w:r w:rsidRPr="003924E3">
        <w:rPr>
          <w:rFonts w:ascii="Times New Roman" w:hAnsi="Times New Roman" w:cs="Times New Roman"/>
          <w:sz w:val="28"/>
          <w:szCs w:val="28"/>
        </w:rPr>
        <w:lastRenderedPageBreak/>
        <w:t>предложение об увеличении размера субсидии и значения результата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7.8.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7.9. </w:t>
      </w:r>
      <w:r>
        <w:rPr>
          <w:rFonts w:ascii="Times New Roman" w:hAnsi="Times New Roman" w:cs="Times New Roman"/>
          <w:sz w:val="28"/>
          <w:szCs w:val="28"/>
        </w:rPr>
        <w:t xml:space="preserve"> </w:t>
      </w:r>
      <w:r w:rsidRPr="003924E3">
        <w:rPr>
          <w:rFonts w:ascii="Times New Roman" w:hAnsi="Times New Roman" w:cs="Times New Roman"/>
          <w:sz w:val="28"/>
          <w:szCs w:val="28"/>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"т" пункта 2.2 настоящего Порядка.</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7.10.</w:t>
      </w:r>
      <w:r>
        <w:rPr>
          <w:rFonts w:ascii="Times New Roman" w:hAnsi="Times New Roman" w:cs="Times New Roman"/>
          <w:sz w:val="28"/>
          <w:szCs w:val="28"/>
        </w:rPr>
        <w:t xml:space="preserve"> </w:t>
      </w:r>
      <w:r w:rsidRPr="003924E3">
        <w:rPr>
          <w:rFonts w:ascii="Times New Roman" w:hAnsi="Times New Roman" w:cs="Times New Roman"/>
          <w:sz w:val="28"/>
          <w:szCs w:val="28"/>
        </w:rPr>
        <w:t>Соглашение должно содержать:</w:t>
      </w:r>
    </w:p>
    <w:p w:rsidR="00B94965" w:rsidRPr="003924E3" w:rsidRDefault="00B94965" w:rsidP="00B94965">
      <w:pPr>
        <w:widowControl w:val="0"/>
        <w:autoSpaceDE w:val="0"/>
        <w:autoSpaceDN w:val="0"/>
        <w:spacing w:after="0" w:line="240" w:lineRule="auto"/>
        <w:ind w:firstLine="540"/>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1) цели, условия, размер субсидии и срок действия соглашения о предоставлении субсидии и условия о целевом использовании, а также результаты предоставления субсидии;</w:t>
      </w:r>
      <w:r w:rsidRPr="003924E3">
        <w:rPr>
          <w:rFonts w:ascii="Times New Roman" w:hAnsi="Times New Roman" w:cs="Times New Roman"/>
          <w:sz w:val="28"/>
          <w:szCs w:val="28"/>
        </w:rPr>
        <w:t xml:space="preserve"> </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2) порядок предоставления отчетности о результатах выполнения Получателем субсидии условий, предусмотренных соглашением;</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3) порядок перечисления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5) обязанности Получателей субсидии вести раздельный учет доходов и расходов и отражать полученные суммы субсидий</w:t>
      </w:r>
      <w:r w:rsidRPr="003924E3">
        <w:rPr>
          <w:rFonts w:ascii="Times New Roman" w:hAnsi="Times New Roman" w:cs="Times New Roman"/>
          <w:sz w:val="28"/>
          <w:szCs w:val="28"/>
        </w:rPr>
        <w:t xml:space="preserve"> </w:t>
      </w:r>
      <w:r w:rsidRPr="003924E3">
        <w:rPr>
          <w:rFonts w:ascii="Times New Roman" w:eastAsia="Times New Roman" w:hAnsi="Times New Roman" w:cs="Times New Roman"/>
          <w:sz w:val="28"/>
          <w:szCs w:val="28"/>
          <w:lang w:eastAsia="ru-RU"/>
        </w:rPr>
        <w:t>в бухгалтерском учете в порядке, установленном законодательством Российской Федерации;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6) условие о </w:t>
      </w:r>
      <w:r w:rsidRPr="003924E3">
        <w:rPr>
          <w:rFonts w:ascii="Times New Roman" w:hAnsi="Times New Roman" w:cs="Times New Roman"/>
          <w:sz w:val="28"/>
          <w:szCs w:val="28"/>
        </w:rPr>
        <w:t>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поселения Лянтор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 условие о возможности осуществления расходов, источником финансового обеспечения которых являются не использованные в отчетном </w:t>
      </w:r>
      <w:r w:rsidRPr="003924E3">
        <w:rPr>
          <w:rFonts w:ascii="Times New Roman" w:hAnsi="Times New Roman" w:cs="Times New Roman"/>
          <w:sz w:val="28"/>
          <w:szCs w:val="28"/>
        </w:rPr>
        <w:lastRenderedPageBreak/>
        <w:t>финансовом году остатки субсидий при принятии главным распорядителем бюджетных средств в установленном в соответствии муниципальными правовым актом Администрации города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B94965" w:rsidRPr="003924E3" w:rsidRDefault="00B94965" w:rsidP="00B94965">
      <w:pPr>
        <w:pStyle w:val="ConsPlusNormal"/>
        <w:ind w:firstLine="540"/>
        <w:jc w:val="both"/>
        <w:rPr>
          <w:sz w:val="28"/>
          <w:szCs w:val="28"/>
        </w:rPr>
      </w:pPr>
      <w:r w:rsidRPr="003924E3">
        <w:rPr>
          <w:rFonts w:eastAsia="Times New Roman"/>
          <w:sz w:val="28"/>
          <w:szCs w:val="28"/>
        </w:rPr>
        <w:t xml:space="preserve">8) </w:t>
      </w:r>
      <w:r w:rsidRPr="003924E3">
        <w:rPr>
          <w:sz w:val="28"/>
          <w:szCs w:val="28"/>
        </w:rPr>
        <w:t>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r w:rsidRPr="003924E3">
        <w:rPr>
          <w:rFonts w:eastAsia="Times New Roman"/>
          <w:sz w:val="28"/>
          <w:szCs w:val="28"/>
        </w:rPr>
        <w:t xml:space="preserve">; </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9) </w:t>
      </w:r>
      <w:r w:rsidRPr="003924E3">
        <w:rPr>
          <w:rFonts w:ascii="Times New Roman" w:hAnsi="Times New Roman" w:cs="Times New Roman"/>
          <w:sz w:val="28"/>
          <w:szCs w:val="28"/>
        </w:rPr>
        <w:t>порядок и сроки возврата субсидии в бюджет городского поселения Лянтор в случае нарушения условий её предоставления;</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10)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города </w:t>
      </w:r>
      <w:r w:rsidRPr="003924E3">
        <w:rPr>
          <w:rFonts w:ascii="Times New Roman" w:eastAsia="Calibri" w:hAnsi="Times New Roman" w:cs="Times New Roman"/>
          <w:sz w:val="28"/>
          <w:szCs w:val="28"/>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11) счета, на которые перечисляется субсидия с учетом положений, установленных бюджетным законодательством Российской Федерации;</w:t>
      </w:r>
    </w:p>
    <w:p w:rsidR="00B94965"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12) результаты предоставления субсидии, </w:t>
      </w:r>
      <w:r w:rsidRPr="003924E3">
        <w:rPr>
          <w:rFonts w:ascii="Times New Roman" w:eastAsia="Times New Roman" w:hAnsi="Times New Roman" w:cs="Times New Roman"/>
          <w:bCs/>
          <w:sz w:val="28"/>
          <w:szCs w:val="28"/>
          <w:lang w:eastAsia="ar-SA"/>
        </w:rPr>
        <w:t>а также при необходимости характеристика (характеристики) результата предоставления субсидии необходимые для достижения результата (дополнительные количественные параметры, которым должен соответствовать результат предоставления субсидии) (далее – характеристика результата)</w:t>
      </w:r>
      <w:r>
        <w:rPr>
          <w:rFonts w:ascii="Times New Roman" w:eastAsia="Times New Roman" w:hAnsi="Times New Roman" w:cs="Times New Roman"/>
          <w:sz w:val="28"/>
          <w:szCs w:val="28"/>
          <w:lang w:eastAsia="ru-RU"/>
        </w:rPr>
        <w:t>;</w:t>
      </w:r>
    </w:p>
    <w:p w:rsidR="00B94965" w:rsidRDefault="00B94965" w:rsidP="00B94965">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  </w:t>
      </w:r>
      <w:r w:rsidRPr="002C425B">
        <w:rPr>
          <w:rFonts w:ascii="Times New Roman" w:hAnsi="Times New Roman" w:cs="Times New Roman"/>
          <w:sz w:val="28"/>
          <w:szCs w:val="28"/>
        </w:rPr>
        <w:t>ответственность за несоблюдение сторонами условий соглашения;</w:t>
      </w:r>
    </w:p>
    <w:p w:rsidR="00B94965" w:rsidRDefault="00B94965" w:rsidP="00B94965">
      <w:pPr>
        <w:widowControl w:val="0"/>
        <w:autoSpaceDE w:val="0"/>
        <w:autoSpaceDN w:val="0"/>
        <w:spacing w:after="0" w:line="240" w:lineRule="auto"/>
        <w:ind w:firstLine="540"/>
        <w:jc w:val="both"/>
        <w:rPr>
          <w:rFonts w:ascii="Times New Roman" w:hAnsi="Times New Roman" w:cs="Times New Roman"/>
          <w:sz w:val="28"/>
          <w:szCs w:val="28"/>
        </w:rPr>
      </w:pPr>
      <w:r w:rsidRPr="00D01016">
        <w:rPr>
          <w:rFonts w:ascii="Times New Roman" w:hAnsi="Times New Roman" w:cs="Times New Roman"/>
          <w:sz w:val="28"/>
          <w:szCs w:val="28"/>
        </w:rPr>
        <w:t>14)</w:t>
      </w:r>
      <w:r>
        <w:rPr>
          <w:rFonts w:ascii="Times New Roman" w:hAnsi="Times New Roman" w:cs="Times New Roman"/>
          <w:sz w:val="28"/>
          <w:szCs w:val="28"/>
        </w:rPr>
        <w:t xml:space="preserve"> требования, установленные в пункте 7.19 настоящего Порядка. </w:t>
      </w:r>
    </w:p>
    <w:p w:rsidR="00B94965" w:rsidRPr="003924E3" w:rsidRDefault="00B94965" w:rsidP="00B94965">
      <w:pPr>
        <w:pStyle w:val="a3"/>
        <w:spacing w:after="0" w:line="240" w:lineRule="auto"/>
        <w:ind w:left="0" w:firstLine="567"/>
        <w:jc w:val="both"/>
        <w:rPr>
          <w:rFonts w:ascii="Times New Roman" w:hAnsi="Times New Roman" w:cs="Times New Roman"/>
          <w:sz w:val="28"/>
          <w:szCs w:val="28"/>
        </w:rPr>
      </w:pPr>
      <w:r w:rsidRPr="003924E3">
        <w:rPr>
          <w:rFonts w:ascii="Times New Roman" w:hAnsi="Times New Roman" w:cs="Times New Roman"/>
          <w:sz w:val="28"/>
          <w:szCs w:val="28"/>
        </w:rPr>
        <w:t>7.11.</w:t>
      </w:r>
      <w:r>
        <w:rPr>
          <w:rFonts w:ascii="Times New Roman" w:hAnsi="Times New Roman" w:cs="Times New Roman"/>
          <w:sz w:val="28"/>
          <w:szCs w:val="28"/>
        </w:rPr>
        <w:t xml:space="preserve"> </w:t>
      </w:r>
      <w:r w:rsidRPr="003924E3">
        <w:rPr>
          <w:rFonts w:ascii="Times New Roman" w:hAnsi="Times New Roman" w:cs="Times New Roman"/>
          <w:sz w:val="28"/>
          <w:szCs w:val="28"/>
        </w:rPr>
        <w:t>Результатом предоставления субсидии в зависимости от предоставленной получателем субсидии услуги является:</w:t>
      </w:r>
    </w:p>
    <w:p w:rsidR="00B94965" w:rsidRPr="003924E3" w:rsidRDefault="00B94965" w:rsidP="00B94965">
      <w:pPr>
        <w:spacing w:after="0" w:line="240" w:lineRule="auto"/>
        <w:ind w:firstLine="426"/>
        <w:jc w:val="both"/>
        <w:rPr>
          <w:rFonts w:ascii="Times New Roman" w:hAnsi="Times New Roman" w:cs="Times New Roman"/>
          <w:sz w:val="28"/>
          <w:szCs w:val="28"/>
        </w:rPr>
      </w:pPr>
      <w:r w:rsidRPr="003924E3">
        <w:rPr>
          <w:rFonts w:ascii="Times New Roman" w:hAnsi="Times New Roman" w:cs="Times New Roman"/>
          <w:sz w:val="28"/>
          <w:szCs w:val="28"/>
        </w:rPr>
        <w:t>-увеличение уровня удовлетворённости жителей качеством в сфере культуры;</w:t>
      </w:r>
    </w:p>
    <w:p w:rsidR="00B94965" w:rsidRPr="003924E3" w:rsidRDefault="00B94965" w:rsidP="00B94965">
      <w:pPr>
        <w:pStyle w:val="a3"/>
        <w:spacing w:after="0" w:line="240" w:lineRule="auto"/>
        <w:ind w:left="34" w:firstLine="426"/>
        <w:jc w:val="both"/>
        <w:rPr>
          <w:rFonts w:ascii="Times New Roman" w:hAnsi="Times New Roman" w:cs="Times New Roman"/>
          <w:sz w:val="28"/>
          <w:szCs w:val="28"/>
        </w:rPr>
      </w:pPr>
      <w:r w:rsidRPr="003924E3">
        <w:rPr>
          <w:rFonts w:ascii="Times New Roman" w:hAnsi="Times New Roman" w:cs="Times New Roman"/>
          <w:sz w:val="28"/>
          <w:szCs w:val="28"/>
        </w:rPr>
        <w:t>-увеличение доли населения, систематически занимающегося физической культурой и спортом.</w:t>
      </w:r>
    </w:p>
    <w:p w:rsidR="00B94965" w:rsidRPr="003924E3" w:rsidRDefault="00B94965" w:rsidP="00B94965">
      <w:pPr>
        <w:suppressAutoHyphens/>
        <w:spacing w:after="0" w:line="240" w:lineRule="auto"/>
        <w:ind w:firstLine="709"/>
        <w:jc w:val="both"/>
        <w:rPr>
          <w:rFonts w:ascii="Times New Roman" w:eastAsia="Times New Roman" w:hAnsi="Times New Roman" w:cs="Times New Roman"/>
          <w:bCs/>
          <w:sz w:val="28"/>
          <w:szCs w:val="28"/>
          <w:lang w:eastAsia="ar-SA"/>
        </w:rPr>
      </w:pPr>
      <w:r w:rsidRPr="003924E3">
        <w:rPr>
          <w:rFonts w:ascii="Times New Roman" w:eastAsia="Times New Roman" w:hAnsi="Times New Roman" w:cs="Times New Roman"/>
          <w:bCs/>
          <w:sz w:val="28"/>
          <w:szCs w:val="28"/>
          <w:lang w:eastAsia="ar-SA"/>
        </w:rPr>
        <w:t>Конкретные результаты, а также при необходимости характеристика результата устанавливаются в соглашении.</w:t>
      </w:r>
    </w:p>
    <w:p w:rsidR="00B94965" w:rsidRPr="003924E3" w:rsidRDefault="00B94965" w:rsidP="00B94965">
      <w:pPr>
        <w:widowControl w:val="0"/>
        <w:autoSpaceDE w:val="0"/>
        <w:autoSpaceDN w:val="0"/>
        <w:adjustRightInd w:val="0"/>
        <w:spacing w:after="0" w:line="240" w:lineRule="auto"/>
        <w:ind w:left="-113"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7.12. Перечисление субсидий осуществляется в установленном порядке в объеме и сроки, предусмотренные соглашением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eastAsia="Calibri" w:hAnsi="Times New Roman" w:cs="Times New Roman"/>
          <w:sz w:val="28"/>
          <w:szCs w:val="28"/>
        </w:rPr>
        <w:t xml:space="preserve">7.13. </w:t>
      </w:r>
      <w:r w:rsidRPr="003924E3">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4965" w:rsidRPr="003924E3" w:rsidRDefault="00B94965" w:rsidP="00B9496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7.14.</w:t>
      </w: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sidRPr="003924E3">
        <w:rPr>
          <w:rFonts w:ascii="Times New Roman" w:hAnsi="Times New Roman" w:cs="Times New Roman"/>
          <w:sz w:val="28"/>
          <w:szCs w:val="28"/>
        </w:rPr>
        <w:lastRenderedPageBreak/>
        <w:t>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поселения Лянтор.</w:t>
      </w:r>
    </w:p>
    <w:p w:rsidR="00B94965" w:rsidRPr="003924E3" w:rsidRDefault="00B94965" w:rsidP="00B94965">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7.15.</w:t>
      </w:r>
      <w:r w:rsidRPr="003924E3">
        <w:t xml:space="preserve"> </w:t>
      </w:r>
      <w:r w:rsidRPr="003924E3">
        <w:rPr>
          <w:rFonts w:ascii="Times New Roman" w:hAnsi="Times New Roman" w:cs="Times New Roman"/>
          <w:sz w:val="28"/>
          <w:szCs w:val="28"/>
        </w:rPr>
        <w:t>При наличии остатка субсидии, не использованного в отчетном финансовом году, получатель субсидии в срок до 15-го января очередного финансового года направляет в Администрацию города обращение о возможности осуществления в очередном финансовом году расходов, источником которых является неиспользованный остаток субсидии и представляет документы, обосновывающие наличие потребности в указанных средствах.</w:t>
      </w:r>
    </w:p>
    <w:p w:rsidR="00B94965" w:rsidRPr="003924E3" w:rsidRDefault="00B94965" w:rsidP="00B94965">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Уполномоченный орган по поручению Администрации города осуществляет проверку предоставленных получателем субсидии документов.</w:t>
      </w:r>
    </w:p>
    <w:p w:rsidR="00B94965" w:rsidRPr="003924E3" w:rsidRDefault="00B94965" w:rsidP="00B94965">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Администрация города на основании предложений Уполномоченного органа в срок до 15 февраля</w:t>
      </w:r>
      <w:r w:rsidRPr="003924E3">
        <w:t xml:space="preserve"> </w:t>
      </w:r>
      <w:r w:rsidRPr="003924E3">
        <w:rPr>
          <w:rFonts w:ascii="Times New Roman" w:hAnsi="Times New Roman" w:cs="Times New Roman"/>
          <w:sz w:val="28"/>
          <w:szCs w:val="28"/>
        </w:rPr>
        <w:t>очередного года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 В течение трех рабочих дней после принятия решения Уполномоченный орган уведомляет получателя субсидии, о принятом решении.</w:t>
      </w:r>
    </w:p>
    <w:p w:rsidR="00B94965" w:rsidRPr="003924E3" w:rsidRDefault="00B94965" w:rsidP="00B94965">
      <w:pPr>
        <w:spacing w:after="0" w:line="240" w:lineRule="auto"/>
        <w:ind w:firstLine="567"/>
        <w:jc w:val="both"/>
        <w:rPr>
          <w:rFonts w:ascii="Times New Roman" w:hAnsi="Times New Roman" w:cs="Times New Roman"/>
          <w:b/>
          <w:sz w:val="28"/>
          <w:szCs w:val="28"/>
        </w:rPr>
      </w:pPr>
      <w:r w:rsidRPr="003924E3">
        <w:rPr>
          <w:rFonts w:ascii="Times New Roman" w:hAnsi="Times New Roman" w:cs="Times New Roman"/>
          <w:sz w:val="28"/>
          <w:szCs w:val="28"/>
        </w:rPr>
        <w:t xml:space="preserve">Решение о возможности использования остатка субсидии в очередном финансовом году с указанием объема остатков субсидии оформляется постановлением Администрации города. </w:t>
      </w:r>
    </w:p>
    <w:p w:rsidR="00B94965" w:rsidRPr="003924E3" w:rsidRDefault="00B94965" w:rsidP="00B94965">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7.16.</w:t>
      </w:r>
      <w:r>
        <w:rPr>
          <w:rFonts w:ascii="Times New Roman" w:hAnsi="Times New Roman" w:cs="Times New Roman"/>
          <w:sz w:val="28"/>
          <w:szCs w:val="28"/>
        </w:rPr>
        <w:t xml:space="preserve"> </w:t>
      </w:r>
      <w:r w:rsidRPr="003924E3">
        <w:rPr>
          <w:rFonts w:ascii="Times New Roman" w:hAnsi="Times New Roman" w:cs="Times New Roman"/>
          <w:sz w:val="28"/>
          <w:szCs w:val="28"/>
        </w:rPr>
        <w:t xml:space="preserve">Субсидия может быть расходована получателем субсидии только на оказание услуг (работ) в сфере культуры, физической культуры и </w:t>
      </w:r>
      <w:r w:rsidRPr="001B3CBA">
        <w:rPr>
          <w:rFonts w:ascii="Times New Roman" w:hAnsi="Times New Roman" w:cs="Times New Roman"/>
          <w:sz w:val="28"/>
          <w:szCs w:val="28"/>
        </w:rPr>
        <w:t>спорта.</w:t>
      </w:r>
    </w:p>
    <w:p w:rsidR="00B94965" w:rsidRPr="003924E3" w:rsidRDefault="00B94965" w:rsidP="00B94965">
      <w:pPr>
        <w:pStyle w:val="ConsPlusNormal"/>
        <w:ind w:firstLine="540"/>
        <w:jc w:val="both"/>
        <w:rPr>
          <w:rFonts w:eastAsia="Calibri" w:cs="Arial"/>
          <w:sz w:val="28"/>
        </w:rPr>
      </w:pPr>
      <w:r w:rsidRPr="003924E3">
        <w:rPr>
          <w:sz w:val="28"/>
          <w:szCs w:val="28"/>
        </w:rPr>
        <w:t xml:space="preserve">7.17. </w:t>
      </w:r>
      <w:r>
        <w:rPr>
          <w:sz w:val="28"/>
          <w:szCs w:val="28"/>
        </w:rPr>
        <w:t xml:space="preserve"> </w:t>
      </w:r>
      <w:r w:rsidRPr="003924E3">
        <w:rPr>
          <w:sz w:val="28"/>
          <w:szCs w:val="28"/>
        </w:rPr>
        <w:t xml:space="preserve">Размер субсидии </w:t>
      </w:r>
      <w:r w:rsidRPr="003924E3">
        <w:rPr>
          <w:rFonts w:eastAsia="Calibri" w:cs="Arial"/>
          <w:sz w:val="28"/>
        </w:rPr>
        <w:t>определяется по формуле:</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Si = Di х Nу, где:</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Si – размер субсидии,</w:t>
      </w:r>
      <w:r w:rsidRPr="003924E3">
        <w:rPr>
          <w:sz w:val="28"/>
          <w:szCs w:val="28"/>
        </w:rPr>
        <w:t xml:space="preserve"> </w:t>
      </w:r>
      <w:r w:rsidRPr="003924E3">
        <w:rPr>
          <w:rFonts w:ascii="Times New Roman" w:eastAsia="Calibri" w:hAnsi="Times New Roman" w:cs="Arial"/>
          <w:sz w:val="28"/>
        </w:rPr>
        <w:t xml:space="preserve">предоставляемой получателю </w:t>
      </w:r>
      <w:r w:rsidRPr="003924E3">
        <w:rPr>
          <w:rFonts w:ascii="Times New Roman" w:hAnsi="Times New Roman" w:cs="Times New Roman"/>
          <w:sz w:val="28"/>
          <w:szCs w:val="28"/>
        </w:rPr>
        <w:t>субсидии</w:t>
      </w:r>
      <w:r w:rsidRPr="003924E3">
        <w:rPr>
          <w:sz w:val="28"/>
          <w:szCs w:val="28"/>
        </w:rPr>
        <w:t xml:space="preserve"> </w:t>
      </w:r>
      <w:r w:rsidRPr="003924E3">
        <w:rPr>
          <w:rFonts w:ascii="Times New Roman" w:eastAsia="Calibri" w:hAnsi="Times New Roman" w:cs="Arial"/>
          <w:sz w:val="28"/>
        </w:rPr>
        <w:t>на оказание i-ой услуги (работы);</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Di – объем оказания i-ой услуги (работы);</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Nу – норматив затрат на оказание i-ой услуги (работы), утвержденный                   постановлением Администрации города.</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Субсидия</w:t>
      </w:r>
      <w:r w:rsidRPr="003924E3">
        <w:rPr>
          <w:rFonts w:ascii="Times New Roman" w:hAnsi="Times New Roman" w:cs="Times New Roman"/>
          <w:sz w:val="28"/>
          <w:szCs w:val="28"/>
        </w:rPr>
        <w:t xml:space="preserve"> </w:t>
      </w:r>
      <w:r w:rsidRPr="003924E3">
        <w:rPr>
          <w:rFonts w:ascii="Times New Roman" w:eastAsia="Calibri" w:hAnsi="Times New Roman" w:cs="Arial"/>
          <w:sz w:val="28"/>
        </w:rPr>
        <w:t>предоставляется в объеме согласно расчету, представленному в настоящем пункте, но не более, чем в финансово-экономическом обосновании конкурсного проекта получателя субсидии.</w:t>
      </w:r>
    </w:p>
    <w:p w:rsidR="00B94965" w:rsidRPr="003924E3" w:rsidRDefault="00B94965" w:rsidP="00B94965">
      <w:pPr>
        <w:pStyle w:val="ConsPlusNormal"/>
        <w:ind w:firstLine="539"/>
        <w:jc w:val="both"/>
        <w:rPr>
          <w:sz w:val="28"/>
          <w:szCs w:val="28"/>
        </w:rPr>
      </w:pPr>
      <w:r w:rsidRPr="003924E3">
        <w:rPr>
          <w:sz w:val="28"/>
          <w:szCs w:val="28"/>
        </w:rPr>
        <w:t>7.18.</w:t>
      </w:r>
      <w:r>
        <w:rPr>
          <w:sz w:val="28"/>
          <w:szCs w:val="28"/>
        </w:rPr>
        <w:t xml:space="preserve"> </w:t>
      </w:r>
      <w:r w:rsidRPr="003924E3">
        <w:rPr>
          <w:sz w:val="28"/>
          <w:szCs w:val="28"/>
        </w:rPr>
        <w:t>Получатель субсидии вправе за счет средств субсидии осуществлять следующие затраты, на финансовое обеспечение (возмещение) которых предоставляется субсидия:</w:t>
      </w:r>
    </w:p>
    <w:p w:rsidR="00B94965" w:rsidRPr="003924E3" w:rsidRDefault="00B94965" w:rsidP="00B94965">
      <w:pPr>
        <w:pStyle w:val="ConsPlusNormal"/>
        <w:ind w:firstLine="539"/>
        <w:jc w:val="both"/>
        <w:rPr>
          <w:sz w:val="28"/>
          <w:szCs w:val="28"/>
        </w:rPr>
      </w:pPr>
      <w:r w:rsidRPr="003924E3">
        <w:rPr>
          <w:sz w:val="28"/>
          <w:szCs w:val="28"/>
        </w:rPr>
        <w:t>а) оплата труда физических лиц;</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rPr>
      </w:pPr>
      <w:r w:rsidRPr="003924E3">
        <w:rPr>
          <w:rFonts w:ascii="Times New Roman" w:hAnsi="Times New Roman" w:cs="Times New Roman"/>
          <w:sz w:val="28"/>
          <w:szCs w:val="28"/>
        </w:rPr>
        <w:t xml:space="preserve">б) оплата товаров, работ, услуг, </w:t>
      </w:r>
      <w:r w:rsidRPr="003924E3">
        <w:rPr>
          <w:rFonts w:ascii="Times New Roman" w:eastAsia="Calibri" w:hAnsi="Times New Roman" w:cs="Times New Roman"/>
          <w:sz w:val="28"/>
        </w:rPr>
        <w:t>связанных с непосредственным оказанием услуги (выполнением работы) в соответствии с конкурсным проектом;</w:t>
      </w:r>
      <w:r w:rsidRPr="003924E3">
        <w:rPr>
          <w:sz w:val="28"/>
          <w:szCs w:val="28"/>
        </w:rPr>
        <w:t xml:space="preserve"> </w:t>
      </w:r>
    </w:p>
    <w:p w:rsidR="00B94965" w:rsidRPr="003924E3" w:rsidRDefault="00B94965" w:rsidP="00B94965">
      <w:pPr>
        <w:pStyle w:val="ConsPlusNormal"/>
        <w:ind w:firstLine="539"/>
        <w:jc w:val="both"/>
        <w:rPr>
          <w:sz w:val="28"/>
          <w:szCs w:val="28"/>
        </w:rPr>
      </w:pPr>
      <w:r w:rsidRPr="003924E3">
        <w:rPr>
          <w:sz w:val="28"/>
          <w:szCs w:val="28"/>
        </w:rPr>
        <w:t>в) арендная плата;</w:t>
      </w:r>
    </w:p>
    <w:p w:rsidR="00B94965" w:rsidRPr="003924E3" w:rsidRDefault="00B94965" w:rsidP="00B94965">
      <w:pPr>
        <w:pStyle w:val="ConsPlusNormal"/>
        <w:ind w:firstLine="539"/>
        <w:jc w:val="both"/>
        <w:rPr>
          <w:sz w:val="28"/>
          <w:szCs w:val="28"/>
        </w:rPr>
      </w:pPr>
      <w:r w:rsidRPr="003924E3">
        <w:rPr>
          <w:sz w:val="28"/>
          <w:szCs w:val="28"/>
        </w:rPr>
        <w:t>г) уплата налогов, сборов, страховых взносов и иных обязательных платежей в бюджетную систему Российской Федерации.</w:t>
      </w:r>
    </w:p>
    <w:p w:rsidR="00B94965" w:rsidRPr="003924E3" w:rsidRDefault="00B94965" w:rsidP="00B94965">
      <w:pPr>
        <w:pStyle w:val="ConsPlusNormal"/>
        <w:ind w:firstLine="540"/>
        <w:jc w:val="both"/>
        <w:rPr>
          <w:sz w:val="28"/>
          <w:szCs w:val="28"/>
        </w:rPr>
      </w:pPr>
      <w:r w:rsidRPr="003924E3">
        <w:rPr>
          <w:sz w:val="28"/>
          <w:szCs w:val="28"/>
        </w:rPr>
        <w:lastRenderedPageBreak/>
        <w:t>7.19. За счет предоставленной субсидии получателю субсидии запрещается осуществлять следующие расходы:</w:t>
      </w:r>
    </w:p>
    <w:p w:rsidR="00B94965" w:rsidRPr="003924E3" w:rsidRDefault="00B94965" w:rsidP="00B94965">
      <w:pPr>
        <w:pStyle w:val="ConsPlusNormal"/>
        <w:ind w:firstLine="540"/>
        <w:jc w:val="both"/>
        <w:rPr>
          <w:sz w:val="28"/>
          <w:szCs w:val="28"/>
        </w:rPr>
      </w:pPr>
      <w:r w:rsidRPr="003924E3">
        <w:rPr>
          <w:sz w:val="28"/>
          <w:szCs w:val="28"/>
        </w:rPr>
        <w:t>1) связанные с осуществлением предпринимательской деятельности и оказанием помощи коммерческим организациям;</w:t>
      </w:r>
    </w:p>
    <w:p w:rsidR="00B94965" w:rsidRPr="003924E3" w:rsidRDefault="00B94965" w:rsidP="00B94965">
      <w:pPr>
        <w:pStyle w:val="ConsPlusNormal"/>
        <w:ind w:firstLine="540"/>
        <w:jc w:val="both"/>
        <w:rPr>
          <w:sz w:val="28"/>
          <w:szCs w:val="28"/>
        </w:rPr>
      </w:pPr>
      <w:r w:rsidRPr="003924E3">
        <w:rPr>
          <w:sz w:val="28"/>
          <w:szCs w:val="28"/>
        </w:rPr>
        <w:t xml:space="preserve">2) </w:t>
      </w:r>
      <w:r>
        <w:rPr>
          <w:sz w:val="28"/>
          <w:szCs w:val="28"/>
        </w:rPr>
        <w:t xml:space="preserve"> </w:t>
      </w:r>
      <w:r w:rsidRPr="003924E3">
        <w:rPr>
          <w:sz w:val="28"/>
          <w:szCs w:val="28"/>
        </w:rPr>
        <w:t xml:space="preserve">на поддержку политических партий и </w:t>
      </w:r>
      <w:r>
        <w:rPr>
          <w:sz w:val="28"/>
          <w:szCs w:val="28"/>
        </w:rPr>
        <w:t>религиозной деятельности</w:t>
      </w:r>
      <w:r w:rsidRPr="003924E3">
        <w:rPr>
          <w:sz w:val="28"/>
          <w:szCs w:val="28"/>
        </w:rPr>
        <w:t>;</w:t>
      </w:r>
    </w:p>
    <w:p w:rsidR="00B94965" w:rsidRPr="003924E3" w:rsidRDefault="00B94965" w:rsidP="00B94965">
      <w:pPr>
        <w:pStyle w:val="ConsPlusNormal"/>
        <w:ind w:firstLine="540"/>
        <w:jc w:val="both"/>
        <w:rPr>
          <w:sz w:val="28"/>
          <w:szCs w:val="28"/>
        </w:rPr>
      </w:pPr>
      <w:r w:rsidRPr="003924E3">
        <w:rPr>
          <w:sz w:val="28"/>
          <w:szCs w:val="28"/>
        </w:rPr>
        <w:t>3) на проведение собраний, митингов, демонстраций, шествий, пикетирований;</w:t>
      </w:r>
    </w:p>
    <w:p w:rsidR="00B94965" w:rsidRPr="003924E3" w:rsidRDefault="00B94965" w:rsidP="00B94965">
      <w:pPr>
        <w:pStyle w:val="ConsPlusNormal"/>
        <w:ind w:firstLine="540"/>
        <w:jc w:val="both"/>
        <w:rPr>
          <w:sz w:val="28"/>
          <w:szCs w:val="28"/>
        </w:rPr>
      </w:pPr>
      <w:r w:rsidRPr="003924E3">
        <w:rPr>
          <w:sz w:val="28"/>
          <w:szCs w:val="28"/>
        </w:rPr>
        <w:t>4)</w:t>
      </w:r>
      <w:r>
        <w:rPr>
          <w:sz w:val="28"/>
          <w:szCs w:val="28"/>
        </w:rPr>
        <w:t xml:space="preserve"> </w:t>
      </w:r>
      <w:r w:rsidRPr="003924E3">
        <w:rPr>
          <w:sz w:val="28"/>
          <w:szCs w:val="28"/>
        </w:rPr>
        <w:t xml:space="preserve"> на фундаментальные научные исследования;</w:t>
      </w:r>
    </w:p>
    <w:p w:rsidR="00B94965" w:rsidRPr="003924E3" w:rsidRDefault="00B94965" w:rsidP="00B94965">
      <w:pPr>
        <w:pStyle w:val="ConsPlusNormal"/>
        <w:ind w:firstLine="540"/>
        <w:jc w:val="both"/>
        <w:rPr>
          <w:sz w:val="28"/>
          <w:szCs w:val="28"/>
        </w:rPr>
      </w:pPr>
      <w:r w:rsidRPr="003924E3">
        <w:rPr>
          <w:sz w:val="28"/>
          <w:szCs w:val="28"/>
        </w:rPr>
        <w:t xml:space="preserve">5) </w:t>
      </w:r>
      <w:r>
        <w:rPr>
          <w:sz w:val="28"/>
          <w:szCs w:val="28"/>
        </w:rPr>
        <w:t xml:space="preserve"> </w:t>
      </w:r>
      <w:r w:rsidRPr="003924E3">
        <w:rPr>
          <w:sz w:val="28"/>
          <w:szCs w:val="28"/>
        </w:rPr>
        <w:t>на приобретение алкогольных напитков и табачной продукции;</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3924E3">
        <w:rPr>
          <w:rFonts w:ascii="Times New Roman" w:hAnsi="Times New Roman" w:cs="Times New Roman"/>
          <w:sz w:val="28"/>
          <w:szCs w:val="28"/>
        </w:rPr>
        <w:t>на уплату штрафов</w:t>
      </w:r>
      <w:r w:rsidRPr="003924E3">
        <w:rPr>
          <w:sz w:val="28"/>
          <w:szCs w:val="28"/>
        </w:rPr>
        <w:t xml:space="preserve">, </w:t>
      </w:r>
      <w:r w:rsidRPr="003924E3">
        <w:rPr>
          <w:rFonts w:ascii="Times New Roman" w:eastAsia="Calibri" w:hAnsi="Times New Roman" w:cs="Arial"/>
          <w:sz w:val="28"/>
        </w:rPr>
        <w:t>пеней, процентов по кредитам, инвестициям и прочим финансовым обязательствам, не относящимся к цели предоставления субсидии;</w:t>
      </w:r>
    </w:p>
    <w:p w:rsidR="00B94965" w:rsidRDefault="00B94965" w:rsidP="00B94965">
      <w:pPr>
        <w:pStyle w:val="ConsPlusNormal"/>
        <w:ind w:firstLine="540"/>
        <w:jc w:val="both"/>
        <w:rPr>
          <w:rFonts w:eastAsia="Calibri" w:cs="Arial"/>
          <w:sz w:val="28"/>
          <w:szCs w:val="22"/>
          <w:lang w:eastAsia="en-US"/>
        </w:rPr>
      </w:pPr>
      <w:r w:rsidRPr="003924E3">
        <w:rPr>
          <w:sz w:val="28"/>
          <w:szCs w:val="28"/>
        </w:rPr>
        <w:t xml:space="preserve">7) </w:t>
      </w:r>
      <w:r w:rsidRPr="003924E3">
        <w:rPr>
          <w:rFonts w:eastAsia="Calibri" w:cs="Arial"/>
          <w:sz w:val="28"/>
          <w:szCs w:val="22"/>
          <w:lang w:eastAsia="en-US"/>
        </w:rPr>
        <w:t>на деятельность, запрещенную действующим законод</w:t>
      </w:r>
      <w:r>
        <w:rPr>
          <w:rFonts w:eastAsia="Calibri" w:cs="Arial"/>
          <w:sz w:val="28"/>
          <w:szCs w:val="22"/>
          <w:lang w:eastAsia="en-US"/>
        </w:rPr>
        <w:t>ательством Российской Федерации;</w:t>
      </w:r>
    </w:p>
    <w:p w:rsidR="00B94965" w:rsidRPr="003924E3" w:rsidRDefault="00B94965" w:rsidP="00B94965">
      <w:pPr>
        <w:pStyle w:val="ConsPlusNormal"/>
        <w:ind w:firstLine="540"/>
        <w:jc w:val="both"/>
        <w:rPr>
          <w:rFonts w:eastAsia="Calibri" w:cs="Arial"/>
          <w:sz w:val="28"/>
          <w:szCs w:val="22"/>
          <w:lang w:eastAsia="en-US"/>
        </w:rPr>
      </w:pPr>
      <w:r>
        <w:rPr>
          <w:rFonts w:eastAsia="Calibri" w:cs="Arial"/>
          <w:sz w:val="28"/>
          <w:szCs w:val="22"/>
          <w:lang w:eastAsia="en-US"/>
        </w:rPr>
        <w:t>8)  на приобретение иностранной валюты.</w:t>
      </w:r>
    </w:p>
    <w:p w:rsidR="00B94965" w:rsidRPr="003924E3" w:rsidRDefault="00B94965" w:rsidP="00B94965">
      <w:pPr>
        <w:pStyle w:val="ConsPlusNormal"/>
        <w:ind w:firstLine="540"/>
        <w:jc w:val="both"/>
        <w:rPr>
          <w:rFonts w:eastAsia="Times New Roman"/>
          <w:sz w:val="28"/>
          <w:szCs w:val="28"/>
        </w:rPr>
      </w:pPr>
      <w:r w:rsidRPr="003924E3">
        <w:rPr>
          <w:rFonts w:eastAsia="Calibri" w:cs="Arial"/>
          <w:sz w:val="28"/>
          <w:szCs w:val="22"/>
          <w:lang w:eastAsia="en-US"/>
        </w:rPr>
        <w:t>7.20.</w:t>
      </w:r>
      <w:r w:rsidRPr="003924E3">
        <w:rPr>
          <w:rFonts w:eastAsia="Times New Roman"/>
          <w:sz w:val="28"/>
          <w:szCs w:val="28"/>
        </w:rPr>
        <w:t xml:space="preserve"> Субсидия подлежит возврату в бюджет городского поселения Лянтор:</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7.20.1. В случае нарушения получателем субсидии условий, установленных при её предоставлении, выявленного в том числе по фактам проверок, проведенных Администрацией города и органом муниципального финансового контроля.</w:t>
      </w:r>
    </w:p>
    <w:p w:rsidR="00B94965" w:rsidRPr="003924E3" w:rsidRDefault="00B94965" w:rsidP="00B9496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ar-SA"/>
        </w:rPr>
        <w:t>Факт нарушения условий, установленных при предоставлении субсидии, устанавливается актом проверки.</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7.20.2. В случае не достижения значений результатов предоставления субсидии, установленных соглашением.</w:t>
      </w:r>
    </w:p>
    <w:p w:rsidR="00B94965" w:rsidRPr="003924E3" w:rsidRDefault="00B94965" w:rsidP="00B94965">
      <w:pPr>
        <w:suppressAutoHyphens/>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ar-SA"/>
        </w:rPr>
        <w:t>7.21. </w:t>
      </w:r>
      <w:r w:rsidRPr="003924E3">
        <w:rPr>
          <w:rFonts w:ascii="Times New Roman" w:eastAsia="Times New Roman" w:hAnsi="Times New Roman" w:cs="Times New Roman"/>
          <w:sz w:val="28"/>
          <w:szCs w:val="28"/>
          <w:lang w:eastAsia="ru-RU"/>
        </w:rPr>
        <w:t xml:space="preserve">В случаях выявления нарушений получателем субсидии условий, установленных при ее предоставлении, либо в случаях не достижения </w:t>
      </w:r>
      <w:r w:rsidRPr="003924E3">
        <w:rPr>
          <w:rFonts w:ascii="Times New Roman" w:eastAsia="Times New Roman" w:hAnsi="Times New Roman" w:cs="Times New Roman"/>
          <w:bCs/>
          <w:sz w:val="28"/>
          <w:szCs w:val="28"/>
          <w:lang w:eastAsia="ar-SA"/>
        </w:rPr>
        <w:t>результатов, показателей</w:t>
      </w:r>
      <w:r w:rsidRPr="003924E3">
        <w:rPr>
          <w:rFonts w:ascii="Times New Roman" w:eastAsia="Times New Roman" w:hAnsi="Times New Roman" w:cs="Times New Roman"/>
          <w:sz w:val="28"/>
          <w:szCs w:val="28"/>
          <w:lang w:eastAsia="ru-RU"/>
        </w:rPr>
        <w:t>, установленных соглашением, Уполномоченный орган, осуществляющий контроль за целевым использованием бюджетных средств, направляет не позднее, чем в десятидневный срок со дня установления данного факта получателю субсидии требование о возврате субсидии в бюджет городского поселения Лянтор.</w:t>
      </w:r>
    </w:p>
    <w:p w:rsidR="00B94965" w:rsidRPr="003924E3" w:rsidRDefault="00B94965" w:rsidP="00B9496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7.22.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календарных дней с момента получения уведомления и акта проверки.</w:t>
      </w:r>
    </w:p>
    <w:p w:rsidR="00B94965" w:rsidRPr="003924E3" w:rsidRDefault="00B94965" w:rsidP="00B9496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ar-SA"/>
        </w:rPr>
        <w:t>7.23. В случае отказа в возврате субсидии либо невозврата субсидии в течение установленного срока Администрация города в течение 10 рабочих дней с даты истечения срока для возврата средств субсидии в бюджет городского поселения Лянтор принимает меры к их взысканию в судебном порядке.</w:t>
      </w:r>
    </w:p>
    <w:p w:rsidR="00B94965" w:rsidRPr="003924E3" w:rsidRDefault="00B94965" w:rsidP="00B94965">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94965" w:rsidRPr="003924E3" w:rsidRDefault="00B94965" w:rsidP="00B94965">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94965" w:rsidRDefault="00B94965" w:rsidP="00B94965">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94965" w:rsidRDefault="00B94965" w:rsidP="00B94965">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94965" w:rsidRPr="003924E3" w:rsidRDefault="00B94965" w:rsidP="00B94965">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lastRenderedPageBreak/>
        <w:t>8. Требования к отчетности</w:t>
      </w:r>
    </w:p>
    <w:p w:rsidR="00B94965" w:rsidRPr="003924E3" w:rsidRDefault="00B94965" w:rsidP="00B94965">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94965" w:rsidRPr="003924E3" w:rsidRDefault="00B94965" w:rsidP="00B94965">
      <w:pPr>
        <w:widowControl w:val="0"/>
        <w:autoSpaceDE w:val="0"/>
        <w:autoSpaceDN w:val="0"/>
        <w:adjustRightInd w:val="0"/>
        <w:spacing w:after="0" w:line="240" w:lineRule="auto"/>
        <w:ind w:left="-113"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8</w:t>
      </w:r>
      <w:r w:rsidRPr="003924E3">
        <w:rPr>
          <w:rFonts w:ascii="Times New Roman" w:hAnsi="Times New Roman" w:cs="Times New Roman"/>
          <w:sz w:val="28"/>
          <w:szCs w:val="28"/>
        </w:rPr>
        <w:t xml:space="preserve">.1. </w:t>
      </w:r>
      <w:r w:rsidRPr="003924E3">
        <w:rPr>
          <w:rFonts w:ascii="Times New Roman" w:eastAsia="Calibri" w:hAnsi="Times New Roman" w:cs="Times New Roman"/>
          <w:sz w:val="28"/>
          <w:szCs w:val="28"/>
        </w:rPr>
        <w:t>Получатель субсидии</w:t>
      </w:r>
      <w:r w:rsidRPr="003924E3">
        <w:rPr>
          <w:rFonts w:ascii="Times New Roman" w:hAnsi="Times New Roman" w:cs="Times New Roman"/>
          <w:sz w:val="28"/>
          <w:szCs w:val="28"/>
        </w:rPr>
        <w:t xml:space="preserve"> предоставляет </w:t>
      </w:r>
      <w:r w:rsidRPr="003924E3">
        <w:rPr>
          <w:rFonts w:ascii="Times New Roman" w:eastAsia="Calibri" w:hAnsi="Times New Roman" w:cs="Times New Roman"/>
          <w:sz w:val="28"/>
          <w:szCs w:val="28"/>
        </w:rPr>
        <w:t>в Уполномоченный орган</w:t>
      </w:r>
      <w:r w:rsidRPr="003924E3">
        <w:rPr>
          <w:rFonts w:ascii="Times New Roman" w:hAnsi="Times New Roman" w:cs="Times New Roman"/>
          <w:sz w:val="28"/>
          <w:szCs w:val="28"/>
        </w:rPr>
        <w:t xml:space="preserve"> отчёт о достижении значений результатов предоставления субсидии, а также характеристик результата (при их установлении) и отчёт об осуществлении расходах, источником финансового обеспечения которых является субсидия, ежеквартально в срок до 5-го числа месяца, следующего за отчетным по формам, </w:t>
      </w:r>
      <w:r w:rsidRPr="003924E3">
        <w:rPr>
          <w:rFonts w:ascii="Times New Roman" w:eastAsia="Calibri" w:hAnsi="Times New Roman" w:cs="Times New Roman"/>
          <w:sz w:val="28"/>
          <w:szCs w:val="28"/>
        </w:rPr>
        <w:t>установленным соглашением о предоставлении субсидии.</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Администрация города имеет право устанавливать в соглашении сроки и формы предоставления получателем субсидии дополнительной отчётности.</w:t>
      </w:r>
    </w:p>
    <w:p w:rsidR="00B94965" w:rsidRPr="003924E3" w:rsidRDefault="00B94965" w:rsidP="00B94965">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3924E3">
        <w:rPr>
          <w:rFonts w:ascii="Times New Roman" w:hAnsi="Times New Roman" w:cs="Times New Roman"/>
          <w:sz w:val="28"/>
          <w:szCs w:val="28"/>
        </w:rPr>
        <w:t>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то предоставление получателем субсидии отчётности,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8.2. Уполномоченный орган в течение трех рабочих дней после получения документов, указанных в пункте 8.1 настоящего Порядка, осуществляет проверку представленных документов требованиям, установленным соглашением о предоставлении субсидии в части достижения значений результатов, после согласовывает отчёт или направляет мотивированный отказ от его согласования получателю субсидии. </w:t>
      </w:r>
    </w:p>
    <w:p w:rsidR="00B94965" w:rsidRDefault="00B94965" w:rsidP="00B94965">
      <w:pPr>
        <w:widowControl w:val="0"/>
        <w:autoSpaceDE w:val="0"/>
        <w:autoSpaceDN w:val="0"/>
        <w:spacing w:after="0" w:line="240" w:lineRule="auto"/>
        <w:ind w:firstLine="567"/>
        <w:rPr>
          <w:sz w:val="28"/>
          <w:szCs w:val="28"/>
        </w:rPr>
      </w:pPr>
      <w:r w:rsidRPr="003924E3">
        <w:rPr>
          <w:rFonts w:ascii="Times New Roman" w:hAnsi="Times New Roman" w:cs="Times New Roman"/>
          <w:sz w:val="28"/>
          <w:szCs w:val="28"/>
        </w:rPr>
        <w:t>В случае согласования отчёт направляется в</w:t>
      </w:r>
      <w:r w:rsidRPr="003924E3">
        <w:t xml:space="preserve"> </w:t>
      </w:r>
      <w:r w:rsidRPr="003924E3">
        <w:rPr>
          <w:rFonts w:ascii="Times New Roman" w:hAnsi="Times New Roman" w:cs="Times New Roman"/>
          <w:sz w:val="28"/>
          <w:szCs w:val="28"/>
        </w:rPr>
        <w:t>управление бюджетного учёта и отчётности Администрации города.</w:t>
      </w:r>
      <w:r w:rsidRPr="003924E3">
        <w:rPr>
          <w:sz w:val="28"/>
          <w:szCs w:val="28"/>
        </w:rPr>
        <w:t xml:space="preserve"> </w:t>
      </w:r>
    </w:p>
    <w:p w:rsidR="00B94965" w:rsidRPr="005949DF" w:rsidRDefault="00B94965" w:rsidP="00B9496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949DF">
        <w:rPr>
          <w:rFonts w:ascii="Times New Roman" w:hAnsi="Times New Roman" w:cs="Times New Roman"/>
          <w:sz w:val="28"/>
          <w:szCs w:val="28"/>
        </w:rPr>
        <w:t xml:space="preserve">8.3. Непредставление или несвоевременное предоставление отчётности либо предоставление недостоверных данных является </w:t>
      </w:r>
      <w:r>
        <w:rPr>
          <w:rFonts w:ascii="Times New Roman" w:eastAsia="Times New Roman" w:hAnsi="Times New Roman" w:cs="Times New Roman"/>
          <w:sz w:val="28"/>
          <w:szCs w:val="28"/>
          <w:lang w:eastAsia="ru-RU"/>
        </w:rPr>
        <w:t>нарушением условий и порядка предоставления субсидии.</w:t>
      </w:r>
      <w:r w:rsidRPr="005949DF">
        <w:rPr>
          <w:rFonts w:ascii="Times New Roman" w:eastAsia="Times New Roman" w:hAnsi="Times New Roman" w:cs="Times New Roman"/>
          <w:sz w:val="28"/>
          <w:szCs w:val="28"/>
          <w:lang w:eastAsia="ru-RU"/>
        </w:rPr>
        <w:t xml:space="preserve">    </w:t>
      </w:r>
    </w:p>
    <w:p w:rsidR="00B94965" w:rsidRPr="003924E3" w:rsidRDefault="00B94965" w:rsidP="00B9496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94965" w:rsidRPr="003924E3" w:rsidRDefault="00B94965" w:rsidP="00B9496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 Требования об осуществлении контроля (мониторинга) за соблюдением</w:t>
      </w:r>
    </w:p>
    <w:p w:rsidR="00B94965" w:rsidRPr="003924E3" w:rsidRDefault="00B94965" w:rsidP="00B9496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 условий, целей и порядка предоставления субсидий и </w:t>
      </w:r>
    </w:p>
    <w:p w:rsidR="00B94965" w:rsidRPr="003924E3" w:rsidRDefault="00B94965" w:rsidP="00B94965">
      <w:pPr>
        <w:widowControl w:val="0"/>
        <w:autoSpaceDE w:val="0"/>
        <w:autoSpaceDN w:val="0"/>
        <w:spacing w:after="0" w:line="240" w:lineRule="auto"/>
        <w:jc w:val="center"/>
        <w:rPr>
          <w:rFonts w:ascii="Times New Roman" w:eastAsia="Times New Roman" w:hAnsi="Times New Roman" w:cs="Times New Roman"/>
          <w:szCs w:val="20"/>
          <w:lang w:eastAsia="ru-RU"/>
        </w:rPr>
      </w:pPr>
      <w:r w:rsidRPr="003924E3">
        <w:rPr>
          <w:rFonts w:ascii="Times New Roman" w:eastAsia="Times New Roman" w:hAnsi="Times New Roman" w:cs="Times New Roman"/>
          <w:sz w:val="28"/>
          <w:szCs w:val="28"/>
          <w:lang w:eastAsia="ru-RU"/>
        </w:rPr>
        <w:t>ответственности за их нарушение</w:t>
      </w:r>
    </w:p>
    <w:p w:rsidR="00B94965" w:rsidRPr="003924E3" w:rsidRDefault="00B94965" w:rsidP="00B94965">
      <w:pPr>
        <w:widowControl w:val="0"/>
        <w:autoSpaceDE w:val="0"/>
        <w:autoSpaceDN w:val="0"/>
        <w:spacing w:after="0" w:line="240" w:lineRule="auto"/>
        <w:jc w:val="both"/>
        <w:outlineLvl w:val="1"/>
        <w:rPr>
          <w:rFonts w:ascii="Times New Roman" w:eastAsia="Times New Roman" w:hAnsi="Times New Roman" w:cs="Times New Roman"/>
          <w:szCs w:val="20"/>
          <w:lang w:eastAsia="ru-RU"/>
        </w:rPr>
      </w:pPr>
    </w:p>
    <w:p w:rsidR="00B94965" w:rsidRPr="003924E3" w:rsidRDefault="00B94965" w:rsidP="00B949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9.1. Администрация города и орган муниципального финансового контроля осуществляют:</w:t>
      </w:r>
    </w:p>
    <w:p w:rsidR="00B94965" w:rsidRPr="003924E3" w:rsidRDefault="00B94965" w:rsidP="00B949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 xml:space="preserve">проверку </w:t>
      </w:r>
      <w:r w:rsidRPr="003924E3">
        <w:rPr>
          <w:rFonts w:ascii="Times New Roman" w:hAnsi="Times New Roman" w:cs="Times New Roman"/>
          <w:sz w:val="28"/>
          <w:szCs w:val="28"/>
        </w:rPr>
        <w:t xml:space="preserve">соблюдения получателями субсидии порядка и условий предоставления субсидий, в том числе в части достижения </w:t>
      </w:r>
      <w:r>
        <w:rPr>
          <w:rFonts w:ascii="Times New Roman" w:hAnsi="Times New Roman" w:cs="Times New Roman"/>
          <w:sz w:val="28"/>
          <w:szCs w:val="28"/>
        </w:rPr>
        <w:t xml:space="preserve">значений </w:t>
      </w:r>
      <w:r w:rsidRPr="003924E3">
        <w:rPr>
          <w:rFonts w:ascii="Times New Roman" w:hAnsi="Times New Roman" w:cs="Times New Roman"/>
          <w:sz w:val="28"/>
          <w:szCs w:val="28"/>
        </w:rPr>
        <w:t xml:space="preserve">результатов предоставления субсидии, а также проверки органами муниципального финансового контроля в соответствии со </w:t>
      </w:r>
      <w:hyperlink r:id="rId15" w:history="1">
        <w:r w:rsidRPr="003924E3">
          <w:rPr>
            <w:rFonts w:ascii="Times New Roman" w:hAnsi="Times New Roman" w:cs="Times New Roman"/>
            <w:sz w:val="28"/>
            <w:szCs w:val="28"/>
          </w:rPr>
          <w:t>статьями 268.1</w:t>
        </w:r>
      </w:hyperlink>
      <w:r w:rsidRPr="003924E3">
        <w:rPr>
          <w:rFonts w:ascii="Times New Roman" w:hAnsi="Times New Roman" w:cs="Times New Roman"/>
          <w:sz w:val="28"/>
          <w:szCs w:val="28"/>
        </w:rPr>
        <w:t xml:space="preserve"> и </w:t>
      </w:r>
      <w:hyperlink r:id="rId16" w:history="1">
        <w:r w:rsidRPr="003924E3">
          <w:rPr>
            <w:rFonts w:ascii="Times New Roman" w:hAnsi="Times New Roman" w:cs="Times New Roman"/>
            <w:sz w:val="28"/>
            <w:szCs w:val="28"/>
          </w:rPr>
          <w:t>269.2</w:t>
        </w:r>
      </w:hyperlink>
      <w:r w:rsidRPr="003924E3">
        <w:rPr>
          <w:rFonts w:ascii="Times New Roman" w:hAnsi="Times New Roman" w:cs="Times New Roman"/>
          <w:sz w:val="28"/>
          <w:szCs w:val="28"/>
        </w:rPr>
        <w:t xml:space="preserve"> Бюджетного кодекса Российской Федерации; </w:t>
      </w:r>
    </w:p>
    <w:p w:rsidR="00B94965" w:rsidRPr="003924E3" w:rsidRDefault="00B94965" w:rsidP="00B94965">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 xml:space="preserve">проведение </w:t>
      </w:r>
      <w:r w:rsidRPr="003924E3">
        <w:rPr>
          <w:rFonts w:ascii="Times New Roman" w:hAnsi="Times New Roman" w:cs="Times New Roman"/>
          <w:sz w:val="28"/>
          <w:szCs w:val="28"/>
        </w:rPr>
        <w:t xml:space="preserve">мониторинга достижения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Pr="003924E3">
        <w:rPr>
          <w:rFonts w:ascii="Times New Roman" w:hAnsi="Times New Roman" w:cs="Times New Roman"/>
          <w:bCs/>
          <w:sz w:val="28"/>
          <w:szCs w:val="28"/>
        </w:rPr>
        <w:t xml:space="preserve">в порядке и по формам, </w:t>
      </w:r>
      <w:r w:rsidRPr="003924E3">
        <w:rPr>
          <w:rFonts w:ascii="Times New Roman" w:hAnsi="Times New Roman" w:cs="Times New Roman"/>
          <w:bCs/>
          <w:sz w:val="28"/>
          <w:szCs w:val="28"/>
        </w:rPr>
        <w:lastRenderedPageBreak/>
        <w:t>установленным Министерством финансов Российской Федерации</w:t>
      </w:r>
    </w:p>
    <w:p w:rsidR="00B94965" w:rsidRPr="003924E3" w:rsidRDefault="00B94965" w:rsidP="00B94965">
      <w:pPr>
        <w:widowControl w:val="0"/>
        <w:autoSpaceDE w:val="0"/>
        <w:autoSpaceDN w:val="0"/>
        <w:spacing w:after="0" w:line="240" w:lineRule="auto"/>
        <w:ind w:firstLine="540"/>
        <w:jc w:val="both"/>
        <w:rPr>
          <w:rFonts w:ascii="Calibri" w:eastAsia="Times New Roman" w:hAnsi="Calibri" w:cs="Calibri"/>
          <w:sz w:val="28"/>
          <w:szCs w:val="28"/>
          <w:lang w:eastAsia="ru-RU"/>
        </w:rPr>
      </w:pPr>
      <w:r w:rsidRPr="003924E3">
        <w:rPr>
          <w:rFonts w:ascii="Times New Roman" w:eastAsia="Times New Roman" w:hAnsi="Times New Roman" w:cs="Times New Roman"/>
          <w:sz w:val="28"/>
          <w:szCs w:val="28"/>
          <w:lang w:eastAsia="ru-RU"/>
        </w:rPr>
        <w:t>9.2. Мерами ответственности за нарушение условий и порядка предоставления субсидий, в том числе за не достижение результатов предоставления субсидий являются:</w:t>
      </w:r>
    </w:p>
    <w:p w:rsidR="00B94965" w:rsidRPr="003924E3" w:rsidRDefault="00B94965" w:rsidP="00B94965">
      <w:pPr>
        <w:suppressAutoHyphens/>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ru-RU"/>
        </w:rPr>
        <w:t>- возврат средств субсидий в бюджет городского поселения Лянтор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города и органом муниципального финансового контроля, а также в случае не достижения значений результатов предоставления субсидии и характеристик</w:t>
      </w:r>
      <w:r w:rsidRPr="003924E3">
        <w:rPr>
          <w:rFonts w:ascii="Times New Roman" w:hAnsi="Times New Roman" w:cs="Times New Roman"/>
          <w:sz w:val="28"/>
          <w:szCs w:val="28"/>
        </w:rPr>
        <w:t>, необходимых для достижения результатов предоставления субсидии</w:t>
      </w:r>
      <w:r w:rsidRPr="003924E3">
        <w:rPr>
          <w:rFonts w:ascii="Times New Roman" w:eastAsia="Times New Roman" w:hAnsi="Times New Roman" w:cs="Times New Roman"/>
          <w:sz w:val="28"/>
          <w:szCs w:val="28"/>
          <w:lang w:eastAsia="ru-RU"/>
        </w:rPr>
        <w:t>, установленных в Соглашении</w:t>
      </w:r>
      <w:r w:rsidRPr="003924E3">
        <w:rPr>
          <w:rFonts w:ascii="Times New Roman" w:eastAsia="Times New Roman" w:hAnsi="Times New Roman" w:cs="Times New Roman"/>
          <w:sz w:val="28"/>
          <w:szCs w:val="28"/>
          <w:lang w:eastAsia="ar-SA"/>
        </w:rPr>
        <w:t>;</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поселения Лянтор;</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9.3.</w:t>
      </w:r>
      <w:r>
        <w:rPr>
          <w:rFonts w:ascii="Times New Roman" w:hAnsi="Times New Roman" w:cs="Times New Roman"/>
          <w:sz w:val="28"/>
          <w:szCs w:val="28"/>
        </w:rPr>
        <w:t xml:space="preserve"> </w:t>
      </w:r>
      <w:r w:rsidRPr="003924E3">
        <w:rPr>
          <w:rFonts w:ascii="Times New Roman" w:hAnsi="Times New Roman" w:cs="Times New Roman"/>
          <w:sz w:val="28"/>
          <w:szCs w:val="28"/>
        </w:rPr>
        <w:t>В случае не 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городского поселения Лянтор в размере средств (V</w:t>
      </w:r>
      <w:r w:rsidRPr="003924E3">
        <w:rPr>
          <w:rFonts w:ascii="Times New Roman" w:hAnsi="Times New Roman" w:cs="Times New Roman"/>
          <w:sz w:val="28"/>
          <w:szCs w:val="28"/>
          <w:vertAlign w:val="subscript"/>
        </w:rPr>
        <w:t>возврата</w:t>
      </w:r>
      <w:r w:rsidRPr="003924E3">
        <w:rPr>
          <w:rFonts w:ascii="Times New Roman" w:hAnsi="Times New Roman" w:cs="Times New Roman"/>
          <w:sz w:val="28"/>
          <w:szCs w:val="28"/>
        </w:rPr>
        <w:t>), рассчитываемого по формуле:</w:t>
      </w: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12"/>
          <w:sz w:val="28"/>
          <w:szCs w:val="28"/>
          <w:lang w:eastAsia="ru-RU"/>
        </w:rPr>
        <w:drawing>
          <wp:inline distT="0" distB="0" distL="0" distR="0" wp14:anchorId="6AB7BA6F" wp14:editId="25782E9C">
            <wp:extent cx="1960245" cy="3365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0245" cy="336550"/>
                    </a:xfrm>
                    <a:prstGeom prst="rect">
                      <a:avLst/>
                    </a:prstGeom>
                    <a:noFill/>
                    <a:ln>
                      <a:noFill/>
                    </a:ln>
                  </pic:spPr>
                </pic:pic>
              </a:graphicData>
            </a:graphic>
          </wp:inline>
        </w:drawing>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где: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V</w:t>
      </w:r>
      <w:r w:rsidRPr="003924E3">
        <w:rPr>
          <w:rFonts w:ascii="Times New Roman" w:hAnsi="Times New Roman" w:cs="Times New Roman"/>
          <w:sz w:val="28"/>
          <w:szCs w:val="28"/>
          <w:vertAlign w:val="subscript"/>
        </w:rPr>
        <w:t>субсидии</w:t>
      </w:r>
      <w:r w:rsidRPr="003924E3">
        <w:rPr>
          <w:rFonts w:ascii="Times New Roman" w:hAnsi="Times New Roman" w:cs="Times New Roman"/>
          <w:sz w:val="28"/>
          <w:szCs w:val="28"/>
        </w:rPr>
        <w:t xml:space="preserve"> - размер субсидии, предоставленной получателю субсидии в отчетном финансовом году;</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k - коэффициент возврата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9.4.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29"/>
          <w:sz w:val="28"/>
          <w:szCs w:val="28"/>
          <w:lang w:eastAsia="ru-RU"/>
        </w:rPr>
        <w:drawing>
          <wp:inline distT="0" distB="0" distL="0" distR="0" wp14:anchorId="0EA0DAEF" wp14:editId="4BFBC882">
            <wp:extent cx="958215"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8215" cy="548640"/>
                    </a:xfrm>
                    <a:prstGeom prst="rect">
                      <a:avLst/>
                    </a:prstGeom>
                    <a:noFill/>
                    <a:ln>
                      <a:noFill/>
                    </a:ln>
                  </pic:spPr>
                </pic:pic>
              </a:graphicData>
            </a:graphic>
          </wp:inline>
        </w:drawing>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где:</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9.5.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29"/>
          <w:sz w:val="28"/>
          <w:szCs w:val="28"/>
          <w:lang w:eastAsia="ru-RU"/>
        </w:rPr>
        <w:lastRenderedPageBreak/>
        <w:drawing>
          <wp:inline distT="0" distB="0" distL="0" distR="0" wp14:anchorId="1547FA39" wp14:editId="05570BC4">
            <wp:extent cx="943610" cy="548640"/>
            <wp:effectExtent l="0" t="0" r="889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3610" cy="548640"/>
                    </a:xfrm>
                    <a:prstGeom prst="rect">
                      <a:avLst/>
                    </a:prstGeom>
                    <a:noFill/>
                    <a:ln>
                      <a:noFill/>
                    </a:ln>
                  </pic:spPr>
                </pic:pic>
              </a:graphicData>
            </a:graphic>
          </wp:inline>
        </w:drawing>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не достижения получателем субсидии в установленные соглашением сроки значений результатов предоставления субсидии размер средств, подлежащих возврату в бюджет</w:t>
      </w:r>
      <w:r>
        <w:rPr>
          <w:rFonts w:ascii="Times New Roman" w:hAnsi="Times New Roman" w:cs="Times New Roman"/>
          <w:sz w:val="28"/>
          <w:szCs w:val="28"/>
        </w:rPr>
        <w:t xml:space="preserve"> городского </w:t>
      </w:r>
      <w:r w:rsidRPr="003924E3">
        <w:rPr>
          <w:rFonts w:ascii="Times New Roman" w:hAnsi="Times New Roman" w:cs="Times New Roman"/>
          <w:sz w:val="28"/>
          <w:szCs w:val="28"/>
        </w:rPr>
        <w:t>поселения Лянтор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субсидии.</w:t>
      </w:r>
    </w:p>
    <w:p w:rsidR="00B94965" w:rsidRPr="003924E3" w:rsidRDefault="00B94965" w:rsidP="00B94965">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При не 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ar-SA"/>
        </w:rPr>
        <w:t xml:space="preserve">9.6. </w:t>
      </w:r>
      <w:r w:rsidRPr="003924E3">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(за исключением случая не достижения значения результата предоставления субсидии) </w:t>
      </w:r>
      <w:r w:rsidRPr="007C271F">
        <w:rPr>
          <w:rFonts w:ascii="Times New Roman" w:hAnsi="Times New Roman" w:cs="Times New Roman"/>
          <w:sz w:val="28"/>
          <w:szCs w:val="28"/>
        </w:rPr>
        <w:t>выплаченные суммы подлежат возврату в бюджета городского поселения Лянтор.</w:t>
      </w:r>
      <w:r w:rsidRPr="003924E3">
        <w:rPr>
          <w:rFonts w:ascii="Times New Roman" w:hAnsi="Times New Roman" w:cs="Times New Roman"/>
          <w:sz w:val="28"/>
          <w:szCs w:val="28"/>
        </w:rPr>
        <w:t xml:space="preserve"> </w:t>
      </w:r>
    </w:p>
    <w:p w:rsidR="00B94965" w:rsidRPr="003924E3" w:rsidRDefault="00B94965" w:rsidP="00B94965">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9.7.Требования о возврате средств субсидии, об уплате штрафных санкций, в том числе пеней, предусмотренные пунктами 9.3 – 9.6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B94965" w:rsidRPr="003924E3" w:rsidRDefault="00B94965" w:rsidP="00B9496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9.8. Получатель субсидии в течение срока действия соглашения о предоставлении субсидии обязан по требованию Администрации города, органа, осуществляющего контроль за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9.9. Получатель субсидии несет ответственность, предусмотренную действующим законодательством:</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за нецелевое использование предоставляемой субсидии;</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неисполнение или ненадлежащее исполнение получателем субсидии обязательств, предусмотренных соглашением о предоставлении субсидии;</w:t>
      </w:r>
    </w:p>
    <w:p w:rsidR="00B94965" w:rsidRPr="003924E3" w:rsidRDefault="00B94965" w:rsidP="00B94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за недостоверность отчетности, документов, информации, предоставляемой в соответствии с условиями Соглашения в части бюджетных средств.</w:t>
      </w:r>
      <w:r w:rsidRPr="003924E3">
        <w:rPr>
          <w:rFonts w:ascii="Times New Roman" w:eastAsia="Times New Roman" w:hAnsi="Times New Roman" w:cs="Times New Roman"/>
          <w:sz w:val="28"/>
          <w:szCs w:val="28"/>
          <w:lang w:eastAsia="ar-SA"/>
        </w:rPr>
        <w:br w:type="page"/>
      </w:r>
    </w:p>
    <w:p w:rsidR="00B94965" w:rsidRPr="003924E3" w:rsidRDefault="00B94965" w:rsidP="00B94965">
      <w:pPr>
        <w:spacing w:after="0" w:line="240" w:lineRule="auto"/>
        <w:ind w:firstLine="709"/>
        <w:jc w:val="both"/>
        <w:rPr>
          <w:rFonts w:ascii="Times New Roman" w:eastAsia="Times New Roman" w:hAnsi="Times New Roman" w:cs="Times New Roman"/>
          <w:sz w:val="28"/>
          <w:szCs w:val="28"/>
          <w:lang w:eastAsia="ru-RU"/>
        </w:rPr>
        <w:sectPr w:rsidR="00B94965" w:rsidRPr="003924E3" w:rsidSect="007A3C62">
          <w:pgSz w:w="11906" w:h="16838"/>
          <w:pgMar w:top="1134" w:right="567" w:bottom="1134" w:left="1701" w:header="709" w:footer="709" w:gutter="0"/>
          <w:cols w:space="708"/>
          <w:docGrid w:linePitch="360"/>
        </w:sectPr>
      </w:pPr>
    </w:p>
    <w:bookmarkEnd w:id="0"/>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1</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p>
    <w:p w:rsidR="00B94965" w:rsidRPr="003924E3" w:rsidRDefault="00B94965" w:rsidP="00B94965">
      <w:pPr>
        <w:tabs>
          <w:tab w:val="left" w:pos="3300"/>
        </w:tabs>
        <w:spacing w:after="0" w:line="240" w:lineRule="auto"/>
        <w:jc w:val="center"/>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Оценочная ведомость для оценки конкурсного проекта </w:t>
      </w:r>
      <w:r w:rsidRPr="003924E3">
        <w:rPr>
          <w:rFonts w:ascii="Times New Roman" w:hAnsi="Times New Roman" w:cs="Times New Roman"/>
          <w:sz w:val="28"/>
          <w:szCs w:val="28"/>
        </w:rPr>
        <w:t xml:space="preserve">на </w:t>
      </w:r>
    </w:p>
    <w:p w:rsidR="00B94965" w:rsidRPr="003924E3" w:rsidRDefault="00B94965" w:rsidP="00B94965">
      <w:pPr>
        <w:tabs>
          <w:tab w:val="left" w:pos="3300"/>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___________________________________________________________________</w:t>
      </w: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eastAsia="Times New Roman" w:hAnsi="Times New Roman" w:cs="Times New Roman"/>
          <w:sz w:val="20"/>
          <w:szCs w:val="20"/>
          <w:lang w:eastAsia="ru-RU"/>
        </w:rPr>
        <w:t xml:space="preserve">(указать конкретное направление по оказанию услуг в сфере </w:t>
      </w:r>
      <w:r w:rsidRPr="003924E3">
        <w:rPr>
          <w:rFonts w:ascii="Times New Roman" w:hAnsi="Times New Roman" w:cs="Times New Roman"/>
          <w:sz w:val="20"/>
          <w:szCs w:val="20"/>
        </w:rPr>
        <w:t>культуры, физической культуры и спорта)</w:t>
      </w:r>
    </w:p>
    <w:p w:rsidR="00B94965" w:rsidRPr="003924E3" w:rsidRDefault="00B94965" w:rsidP="00B94965">
      <w:pPr>
        <w:spacing w:after="0" w:line="240" w:lineRule="auto"/>
        <w:jc w:val="center"/>
        <w:rPr>
          <w:rFonts w:ascii="Times New Roman" w:eastAsia="Times New Roman" w:hAnsi="Times New Roman" w:cs="Times New Roman"/>
          <w:sz w:val="24"/>
          <w:szCs w:val="24"/>
          <w:lang w:eastAsia="ru-RU"/>
        </w:rPr>
      </w:pP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________________________________________________________________________________</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(наименование конкурсного проекта)</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4"/>
          <w:szCs w:val="26"/>
          <w:lang w:eastAsia="ru-RU"/>
        </w:rPr>
      </w:pP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предоставленного</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4"/>
          <w:szCs w:val="26"/>
          <w:lang w:eastAsia="ru-RU"/>
        </w:rPr>
      </w:pP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6"/>
          <w:lang w:eastAsia="ru-RU"/>
        </w:rPr>
      </w:pPr>
      <w:r w:rsidRPr="003924E3">
        <w:rPr>
          <w:rFonts w:ascii="Times New Roman" w:eastAsia="Times New Roman" w:hAnsi="Times New Roman" w:cs="Times New Roman"/>
          <w:sz w:val="24"/>
          <w:szCs w:val="26"/>
          <w:lang w:eastAsia="ru-RU"/>
        </w:rPr>
        <w:t>________________________________________________________________________________</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(наименование юридического лица</w:t>
      </w:r>
      <w:r w:rsidRPr="003924E3">
        <w:rPr>
          <w:rFonts w:ascii="Times New Roman" w:hAnsi="Times New Roman" w:cs="Times New Roman"/>
          <w:sz w:val="24"/>
          <w:szCs w:val="24"/>
        </w:rPr>
        <w:t>)</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788"/>
        <w:gridCol w:w="709"/>
        <w:gridCol w:w="709"/>
        <w:gridCol w:w="709"/>
        <w:gridCol w:w="709"/>
        <w:gridCol w:w="628"/>
      </w:tblGrid>
      <w:tr w:rsidR="00B94965" w:rsidRPr="003924E3" w:rsidTr="000C3D27">
        <w:trPr>
          <w:trHeight w:val="37"/>
        </w:trPr>
        <w:tc>
          <w:tcPr>
            <w:tcW w:w="5382" w:type="dxa"/>
            <w:vMerge w:val="restart"/>
            <w:tcBorders>
              <w:top w:val="single" w:sz="4" w:space="0" w:color="auto"/>
              <w:left w:val="single" w:sz="4" w:space="0" w:color="auto"/>
              <w:right w:val="single" w:sz="4" w:space="0" w:color="auto"/>
            </w:tcBorders>
            <w:vAlign w:val="center"/>
            <w:hideMark/>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Критерии </w:t>
            </w:r>
            <w:r w:rsidRPr="003924E3">
              <w:rPr>
                <w:rFonts w:ascii="Times New Roman" w:eastAsia="Times New Roman" w:hAnsi="Times New Roman" w:cs="Times New Roman"/>
                <w:sz w:val="24"/>
                <w:szCs w:val="24"/>
                <w:lang w:val="en-US" w:eastAsia="ru-RU"/>
              </w:rPr>
              <w:t>оценки</w:t>
            </w:r>
            <w:r w:rsidRPr="003924E3">
              <w:rPr>
                <w:rFonts w:ascii="Times New Roman" w:eastAsia="Times New Roman" w:hAnsi="Times New Roman" w:cs="Times New Roman"/>
                <w:sz w:val="24"/>
                <w:szCs w:val="24"/>
                <w:lang w:eastAsia="ru-RU"/>
              </w:rPr>
              <w:t xml:space="preserve"> конкурсного проекта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Б</w:t>
            </w:r>
            <w:r w:rsidRPr="003924E3">
              <w:rPr>
                <w:rFonts w:ascii="Times New Roman" w:eastAsia="Times New Roman" w:hAnsi="Times New Roman" w:cs="Times New Roman"/>
                <w:sz w:val="24"/>
                <w:szCs w:val="24"/>
                <w:lang w:val="en-US" w:eastAsia="ru-RU"/>
              </w:rPr>
              <w:t>алл</w:t>
            </w:r>
            <w:r w:rsidRPr="003924E3">
              <w:rPr>
                <w:rFonts w:ascii="Times New Roman" w:eastAsia="Times New Roman" w:hAnsi="Times New Roman" w:cs="Times New Roman"/>
                <w:sz w:val="24"/>
                <w:szCs w:val="24"/>
                <w:lang w:eastAsia="ru-RU"/>
              </w:rPr>
              <w:t>ы</w:t>
            </w:r>
          </w:p>
        </w:tc>
      </w:tr>
      <w:tr w:rsidR="00B94965" w:rsidRPr="003924E3" w:rsidTr="000C3D27">
        <w:trPr>
          <w:trHeight w:val="20"/>
        </w:trPr>
        <w:tc>
          <w:tcPr>
            <w:tcW w:w="5382" w:type="dxa"/>
            <w:vMerge/>
            <w:tcBorders>
              <w:left w:val="single" w:sz="4" w:space="0" w:color="auto"/>
              <w:bottom w:val="single" w:sz="4" w:space="0" w:color="auto"/>
              <w:right w:val="single" w:sz="4" w:space="0" w:color="auto"/>
            </w:tcBorders>
            <w:vAlign w:val="center"/>
            <w:hideMark/>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val="en-US" w:eastAsia="ru-RU"/>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4</w:t>
            </w:r>
          </w:p>
        </w:tc>
        <w:tc>
          <w:tcPr>
            <w:tcW w:w="62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5</w:t>
            </w:r>
          </w:p>
        </w:tc>
      </w:tr>
      <w:tr w:rsidR="00B94965" w:rsidRPr="003924E3" w:rsidTr="000C3D27">
        <w:trPr>
          <w:trHeight w:val="477"/>
        </w:trPr>
        <w:tc>
          <w:tcPr>
            <w:tcW w:w="5382"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3300"/>
              </w:tabs>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Соответствие конкурсного проекта целям, задачам и условиям проведения Конкурса</w:t>
            </w:r>
          </w:p>
        </w:tc>
        <w:tc>
          <w:tcPr>
            <w:tcW w:w="78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r>
      <w:tr w:rsidR="00B94965" w:rsidRPr="003924E3" w:rsidTr="000C3D27">
        <w:trPr>
          <w:trHeight w:val="573"/>
        </w:trPr>
        <w:tc>
          <w:tcPr>
            <w:tcW w:w="5382"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Социально ориентированная направленность конкурсного проекта</w:t>
            </w:r>
          </w:p>
        </w:tc>
        <w:tc>
          <w:tcPr>
            <w:tcW w:w="78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r>
      <w:tr w:rsidR="00B94965" w:rsidRPr="003924E3" w:rsidTr="000C3D27">
        <w:trPr>
          <w:trHeight w:val="1163"/>
        </w:trPr>
        <w:tc>
          <w:tcPr>
            <w:tcW w:w="5382"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3300"/>
              </w:tabs>
              <w:spacing w:after="0" w:line="240" w:lineRule="auto"/>
              <w:jc w:val="both"/>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Реалистичность и чёткость плана реализации конкурсного проекта, достижимость результатов, наличие перспективы и целесообразности в дальнейшей реализации проекта</w:t>
            </w:r>
          </w:p>
        </w:tc>
        <w:tc>
          <w:tcPr>
            <w:tcW w:w="78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r>
      <w:tr w:rsidR="00B94965" w:rsidRPr="003924E3" w:rsidTr="000C3D27">
        <w:trPr>
          <w:trHeight w:val="882"/>
        </w:trPr>
        <w:tc>
          <w:tcPr>
            <w:tcW w:w="5382"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3300"/>
              </w:tabs>
              <w:spacing w:after="0" w:line="240" w:lineRule="auto"/>
              <w:jc w:val="both"/>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Ресурсный вклад заявителя конкурсного проекта, в том числе посредством привлечения дополнительных источников финансирования</w:t>
            </w:r>
          </w:p>
        </w:tc>
        <w:tc>
          <w:tcPr>
            <w:tcW w:w="78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rPr>
                <w:rFonts w:ascii="Times New Roman" w:eastAsia="Times New Roman" w:hAnsi="Times New Roman" w:cs="Times New Roman"/>
                <w:sz w:val="24"/>
                <w:szCs w:val="27"/>
                <w:lang w:eastAsia="ru-RU"/>
              </w:rPr>
            </w:pPr>
          </w:p>
        </w:tc>
      </w:tr>
    </w:tbl>
    <w:p w:rsidR="00B94965" w:rsidRPr="003924E3" w:rsidRDefault="00B94965" w:rsidP="00B94965">
      <w:pPr>
        <w:tabs>
          <w:tab w:val="left" w:pos="3300"/>
        </w:tabs>
        <w:spacing w:after="0" w:line="240" w:lineRule="auto"/>
        <w:rPr>
          <w:rFonts w:ascii="Times New Roman" w:eastAsia="Times New Roman" w:hAnsi="Times New Roman" w:cs="Times New Roman"/>
          <w:sz w:val="24"/>
          <w:szCs w:val="27"/>
          <w:lang w:eastAsia="ru-RU"/>
        </w:rPr>
      </w:pP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Член комиссии    _______________          _________________________________</w:t>
      </w:r>
    </w:p>
    <w:p w:rsidR="00B94965" w:rsidRPr="003924E3" w:rsidRDefault="00B94965" w:rsidP="00B94965">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Примечания:</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Оценки выставляются по каждой заявке по всем критериям от "0" до "5" баллов с учетом следующих рекомендаций:</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1) оценка "5" баллов - максимальное соответствие требованиям критерия;</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2) оценка "4" балла - соответствие требованиям критерия;</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3) оценка "3" балла - неполное соответствие требованиям критерия;</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4) оценка "2" балла - слабое соответствие требованиям критерия;</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5) оценка "1" балл - несоответствие требованиям критерия;</w:t>
      </w: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4"/>
          <w:lang w:eastAsia="ru-RU"/>
        </w:rPr>
        <w:sectPr w:rsidR="00B94965" w:rsidRPr="003924E3" w:rsidSect="006E5C89">
          <w:pgSz w:w="11906" w:h="16838"/>
          <w:pgMar w:top="1134" w:right="567" w:bottom="1134" w:left="1701" w:header="708" w:footer="708" w:gutter="0"/>
          <w:cols w:space="708"/>
          <w:docGrid w:linePitch="360"/>
        </w:sectPr>
      </w:pPr>
      <w:r w:rsidRPr="003924E3">
        <w:rPr>
          <w:rFonts w:ascii="Times New Roman" w:eastAsia="Times New Roman" w:hAnsi="Times New Roman" w:cs="Times New Roman"/>
          <w:sz w:val="24"/>
          <w:szCs w:val="24"/>
          <w:lang w:eastAsia="ru-RU"/>
        </w:rPr>
        <w:t>6) оценка "0" баллов - абсолютное несоответствие требованиям критерия.</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2</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p>
    <w:p w:rsidR="00B94965" w:rsidRPr="003924E3" w:rsidRDefault="00B94965" w:rsidP="00B94965">
      <w:pPr>
        <w:autoSpaceDE w:val="0"/>
        <w:autoSpaceDN w:val="0"/>
        <w:adjustRightInd w:val="0"/>
        <w:spacing w:after="0" w:line="240" w:lineRule="auto"/>
        <w:ind w:firstLine="4111"/>
        <w:rPr>
          <w:rFonts w:ascii="Times New Roman" w:hAnsi="Times New Roman" w:cs="Times New Roman"/>
          <w:sz w:val="24"/>
          <w:szCs w:val="24"/>
        </w:rPr>
      </w:pPr>
    </w:p>
    <w:p w:rsidR="00B94965" w:rsidRPr="003924E3" w:rsidRDefault="00B94965" w:rsidP="00B949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Сводная оценочная ведомость конкурса проектов</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_________________________________________________________________________________ </w:t>
      </w:r>
    </w:p>
    <w:p w:rsidR="00B94965" w:rsidRPr="003924E3" w:rsidRDefault="00B94965" w:rsidP="00B9496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(указать конкретное направление по оказанию услуг в сфере </w:t>
      </w:r>
      <w:r w:rsidRPr="003924E3">
        <w:rPr>
          <w:rFonts w:ascii="Times New Roman" w:hAnsi="Times New Roman" w:cs="Times New Roman"/>
          <w:sz w:val="20"/>
          <w:szCs w:val="20"/>
        </w:rPr>
        <w:t xml:space="preserve">культуры, физической культуры и </w:t>
      </w:r>
      <w:r w:rsidRPr="00253FE5">
        <w:rPr>
          <w:rFonts w:ascii="Times New Roman" w:hAnsi="Times New Roman" w:cs="Times New Roman"/>
          <w:sz w:val="20"/>
          <w:szCs w:val="20"/>
        </w:rPr>
        <w:t>спорта)</w:t>
      </w:r>
    </w:p>
    <w:p w:rsidR="00B94965" w:rsidRPr="003924E3" w:rsidRDefault="00B94965" w:rsidP="00B94965">
      <w:pPr>
        <w:tabs>
          <w:tab w:val="left" w:pos="3300"/>
        </w:tabs>
        <w:spacing w:after="0" w:line="240" w:lineRule="auto"/>
        <w:jc w:val="center"/>
        <w:rPr>
          <w:rFonts w:ascii="Times New Roman" w:eastAsia="Times New Roman" w:hAnsi="Times New Roman" w:cs="Times New Roman"/>
          <w:sz w:val="20"/>
          <w:szCs w:val="20"/>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2694"/>
        <w:gridCol w:w="2551"/>
        <w:gridCol w:w="1700"/>
        <w:gridCol w:w="1560"/>
      </w:tblGrid>
      <w:tr w:rsidR="00B94965" w:rsidRPr="003924E3" w:rsidTr="000C3D27">
        <w:trPr>
          <w:cantSplit/>
          <w:trHeight w:val="1284"/>
        </w:trPr>
        <w:tc>
          <w:tcPr>
            <w:tcW w:w="1418"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Порядковый номер заявки исходя из её весового значения</w:t>
            </w:r>
          </w:p>
        </w:tc>
        <w:tc>
          <w:tcPr>
            <w:tcW w:w="2694"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Наименование юридического лица</w:t>
            </w:r>
          </w:p>
        </w:tc>
        <w:tc>
          <w:tcPr>
            <w:tcW w:w="2551"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val="en-US" w:eastAsia="ru-RU"/>
              </w:rPr>
            </w:pPr>
            <w:r w:rsidRPr="003924E3">
              <w:rPr>
                <w:rFonts w:ascii="Times New Roman" w:eastAsia="Times New Roman" w:hAnsi="Times New Roman" w:cs="Times New Roman"/>
                <w:sz w:val="24"/>
                <w:szCs w:val="24"/>
                <w:lang w:val="en-US" w:eastAsia="ru-RU"/>
              </w:rPr>
              <w:t>Наименование</w:t>
            </w: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4"/>
                <w:szCs w:val="24"/>
                <w:lang w:val="en-US" w:eastAsia="ru-RU"/>
              </w:rPr>
              <w:t>конкурсного</w:t>
            </w: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4"/>
                <w:szCs w:val="24"/>
                <w:lang w:val="en-US" w:eastAsia="ru-RU"/>
              </w:rPr>
              <w:t>проекта</w:t>
            </w:r>
          </w:p>
        </w:tc>
        <w:tc>
          <w:tcPr>
            <w:tcW w:w="170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val="en-US" w:eastAsia="ru-RU"/>
              </w:rPr>
            </w:pPr>
            <w:r w:rsidRPr="003924E3">
              <w:rPr>
                <w:rFonts w:ascii="Times New Roman" w:eastAsia="Times New Roman" w:hAnsi="Times New Roman" w:cs="Times New Roman"/>
                <w:sz w:val="24"/>
                <w:szCs w:val="24"/>
                <w:lang w:val="en-US" w:eastAsia="ru-RU"/>
              </w:rPr>
              <w:t>Общая</w:t>
            </w: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4"/>
                <w:szCs w:val="24"/>
                <w:lang w:val="en-US" w:eastAsia="ru-RU"/>
              </w:rPr>
              <w:t>оценка</w:t>
            </w:r>
          </w:p>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val="en-US" w:eastAsia="ru-RU"/>
              </w:rPr>
            </w:pPr>
            <w:r w:rsidRPr="003924E3">
              <w:rPr>
                <w:rFonts w:ascii="Times New Roman" w:eastAsia="Times New Roman" w:hAnsi="Times New Roman" w:cs="Times New Roman"/>
                <w:sz w:val="24"/>
                <w:szCs w:val="24"/>
                <w:lang w:val="en-US" w:eastAsia="ru-RU"/>
              </w:rPr>
              <w:t>в баллах</w:t>
            </w:r>
          </w:p>
        </w:tc>
        <w:tc>
          <w:tcPr>
            <w:tcW w:w="156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Сумма субсидии </w:t>
            </w:r>
          </w:p>
          <w:p w:rsidR="00B94965" w:rsidRPr="003924E3" w:rsidRDefault="00B94965" w:rsidP="000C3D27">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для реализации проекта/призовое место</w:t>
            </w:r>
          </w:p>
        </w:tc>
      </w:tr>
      <w:tr w:rsidR="00B94965" w:rsidRPr="003924E3" w:rsidTr="000C3D27">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r>
      <w:tr w:rsidR="00B94965" w:rsidRPr="003924E3" w:rsidTr="000C3D27">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3300"/>
              </w:tabs>
              <w:spacing w:after="0" w:line="240" w:lineRule="auto"/>
              <w:jc w:val="center"/>
              <w:rPr>
                <w:rFonts w:ascii="Times New Roman" w:eastAsia="Times New Roman" w:hAnsi="Times New Roman" w:cs="Times New Roman"/>
                <w:lang w:eastAsia="ru-RU"/>
              </w:rPr>
            </w:pPr>
          </w:p>
        </w:tc>
      </w:tr>
    </w:tbl>
    <w:p w:rsidR="00B94965" w:rsidRPr="003924E3" w:rsidRDefault="00B94965" w:rsidP="00B94965">
      <w:pPr>
        <w:tabs>
          <w:tab w:val="left" w:pos="3300"/>
        </w:tabs>
        <w:spacing w:after="0" w:line="240" w:lineRule="auto"/>
        <w:rPr>
          <w:rFonts w:ascii="Times New Roman" w:eastAsia="Times New Roman" w:hAnsi="Times New Roman" w:cs="Times New Roman"/>
          <w:sz w:val="24"/>
          <w:szCs w:val="27"/>
          <w:lang w:eastAsia="ru-RU"/>
        </w:rPr>
      </w:pP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8"/>
          <w:szCs w:val="28"/>
          <w:lang w:eastAsia="ru-RU"/>
        </w:rPr>
        <w:t>Председатель комиссии</w:t>
      </w:r>
      <w:r w:rsidRPr="003924E3">
        <w:rPr>
          <w:rFonts w:ascii="Times New Roman" w:eastAsia="Times New Roman" w:hAnsi="Times New Roman" w:cs="Times New Roman"/>
          <w:sz w:val="24"/>
          <w:szCs w:val="27"/>
          <w:lang w:eastAsia="ru-RU"/>
        </w:rPr>
        <w:t xml:space="preserve">    _______________  _______________________</w:t>
      </w:r>
    </w:p>
    <w:p w:rsidR="00B94965" w:rsidRPr="003924E3" w:rsidRDefault="00B94965" w:rsidP="00B94965">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B94965" w:rsidRPr="003924E3" w:rsidRDefault="00B94965" w:rsidP="00B94965">
      <w:pPr>
        <w:spacing w:after="0" w:line="240" w:lineRule="auto"/>
        <w:ind w:left="5664"/>
        <w:jc w:val="both"/>
        <w:rPr>
          <w:rFonts w:ascii="Times New Roman" w:eastAsia="Times New Roman" w:hAnsi="Times New Roman" w:cs="Times New Roman"/>
          <w:sz w:val="24"/>
          <w:szCs w:val="24"/>
          <w:lang w:eastAsia="ru-RU"/>
        </w:rPr>
      </w:pPr>
    </w:p>
    <w:p w:rsidR="00B94965" w:rsidRPr="003924E3" w:rsidRDefault="00B94965" w:rsidP="00B94965">
      <w:pPr>
        <w:spacing w:after="0" w:line="240" w:lineRule="auto"/>
        <w:ind w:left="5664"/>
        <w:jc w:val="both"/>
        <w:rPr>
          <w:rFonts w:ascii="Times New Roman" w:eastAsia="Times New Roman" w:hAnsi="Times New Roman" w:cs="Times New Roman"/>
          <w:sz w:val="24"/>
          <w:szCs w:val="24"/>
          <w:lang w:eastAsia="ru-RU"/>
        </w:rPr>
      </w:pPr>
    </w:p>
    <w:p w:rsidR="00B94965" w:rsidRPr="003924E3" w:rsidRDefault="00B94965" w:rsidP="00B94965">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8"/>
          <w:szCs w:val="28"/>
          <w:lang w:eastAsia="ru-RU"/>
        </w:rPr>
        <w:t>Секретарь комиссии</w:t>
      </w:r>
      <w:r w:rsidRPr="003924E3">
        <w:rPr>
          <w:rFonts w:ascii="Times New Roman" w:eastAsia="Times New Roman" w:hAnsi="Times New Roman" w:cs="Times New Roman"/>
          <w:sz w:val="24"/>
          <w:szCs w:val="27"/>
          <w:lang w:eastAsia="ru-RU"/>
        </w:rPr>
        <w:t xml:space="preserve">    _______________  ________________________</w:t>
      </w:r>
    </w:p>
    <w:p w:rsidR="00B94965" w:rsidRPr="003924E3" w:rsidRDefault="00B94965" w:rsidP="00B94965">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B94965" w:rsidRPr="003924E3" w:rsidRDefault="00B94965" w:rsidP="00B94965">
      <w:pPr>
        <w:spacing w:after="0" w:line="240" w:lineRule="auto"/>
        <w:ind w:left="5664"/>
        <w:jc w:val="both"/>
        <w:rPr>
          <w:rFonts w:ascii="Times New Roman" w:eastAsia="Times New Roman" w:hAnsi="Times New Roman" w:cs="Times New Roman"/>
          <w:sz w:val="24"/>
          <w:szCs w:val="24"/>
          <w:lang w:eastAsia="ru-RU"/>
        </w:rPr>
      </w:pPr>
    </w:p>
    <w:p w:rsidR="00B94965" w:rsidRPr="003924E3" w:rsidRDefault="00B94965" w:rsidP="00B94965">
      <w:pPr>
        <w:spacing w:after="0" w:line="240" w:lineRule="auto"/>
        <w:ind w:left="5664"/>
        <w:jc w:val="both"/>
        <w:rPr>
          <w:rFonts w:ascii="Times New Roman" w:eastAsia="Times New Roman" w:hAnsi="Times New Roman" w:cs="Times New Roman"/>
          <w:sz w:val="24"/>
          <w:szCs w:val="24"/>
          <w:lang w:eastAsia="ru-RU"/>
        </w:rPr>
      </w:pPr>
    </w:p>
    <w:p w:rsidR="00B94965" w:rsidRDefault="00B94965" w:rsidP="00B94965">
      <w:pPr>
        <w:autoSpaceDE w:val="0"/>
        <w:autoSpaceDN w:val="0"/>
        <w:adjustRightInd w:val="0"/>
        <w:spacing w:after="0" w:line="240" w:lineRule="auto"/>
        <w:ind w:firstLine="3828"/>
      </w:pPr>
    </w:p>
    <w:p w:rsidR="00B94965" w:rsidRDefault="00B94965" w:rsidP="00B94965">
      <w:pPr>
        <w:autoSpaceDE w:val="0"/>
        <w:autoSpaceDN w:val="0"/>
        <w:adjustRightInd w:val="0"/>
        <w:spacing w:after="0" w:line="240" w:lineRule="auto"/>
        <w:ind w:firstLine="3828"/>
      </w:pPr>
    </w:p>
    <w:p w:rsidR="00B94965" w:rsidRDefault="00B94965" w:rsidP="00B94965">
      <w:pPr>
        <w:autoSpaceDE w:val="0"/>
        <w:autoSpaceDN w:val="0"/>
        <w:adjustRightInd w:val="0"/>
        <w:spacing w:after="0" w:line="240" w:lineRule="auto"/>
        <w:ind w:firstLine="3828"/>
      </w:pPr>
    </w:p>
    <w:p w:rsidR="00B94965" w:rsidRDefault="00B94965" w:rsidP="00B94965">
      <w:r>
        <w:br w:type="page"/>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3</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B94965" w:rsidRPr="003924E3" w:rsidRDefault="00B94965" w:rsidP="00B9496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B94965" w:rsidRPr="003924E3" w:rsidRDefault="00B94965" w:rsidP="00B94965">
      <w:pPr>
        <w:ind w:left="5103" w:firstLine="1134"/>
        <w:rPr>
          <w:rFonts w:ascii="Times New Roman" w:hAnsi="Times New Roman" w:cs="Times New Roman"/>
          <w:sz w:val="28"/>
          <w:szCs w:val="28"/>
        </w:rPr>
      </w:pPr>
    </w:p>
    <w:p w:rsidR="00B94965" w:rsidRPr="003924E3" w:rsidRDefault="00B94965" w:rsidP="00B94965">
      <w:pPr>
        <w:ind w:left="5103" w:firstLine="1134"/>
        <w:rPr>
          <w:rFonts w:ascii="Times New Roman" w:hAnsi="Times New Roman" w:cs="Times New Roman"/>
          <w:sz w:val="28"/>
          <w:szCs w:val="28"/>
        </w:rPr>
      </w:pPr>
      <w:r w:rsidRPr="003924E3">
        <w:rPr>
          <w:rFonts w:ascii="Times New Roman" w:hAnsi="Times New Roman" w:cs="Times New Roman"/>
          <w:sz w:val="28"/>
          <w:szCs w:val="28"/>
        </w:rPr>
        <w:t>Главе города Лянтор</w:t>
      </w:r>
    </w:p>
    <w:p w:rsidR="00B94965" w:rsidRPr="003924E3" w:rsidRDefault="00B94965" w:rsidP="00B94965">
      <w:pPr>
        <w:ind w:left="5103"/>
        <w:rPr>
          <w:rFonts w:ascii="Times New Roman" w:hAnsi="Times New Roman" w:cs="Times New Roman"/>
          <w:sz w:val="28"/>
          <w:szCs w:val="28"/>
        </w:rPr>
      </w:pPr>
      <w:r w:rsidRPr="003924E3">
        <w:rPr>
          <w:rFonts w:ascii="Times New Roman" w:hAnsi="Times New Roman" w:cs="Times New Roman"/>
          <w:sz w:val="28"/>
          <w:szCs w:val="28"/>
        </w:rPr>
        <w:t xml:space="preserve">                __________________</w:t>
      </w:r>
    </w:p>
    <w:p w:rsidR="00B94965" w:rsidRPr="003924E3" w:rsidRDefault="00B94965" w:rsidP="00B94965">
      <w:pPr>
        <w:widowControl w:val="0"/>
        <w:autoSpaceDE w:val="0"/>
        <w:autoSpaceDN w:val="0"/>
        <w:adjustRightInd w:val="0"/>
        <w:jc w:val="center"/>
        <w:rPr>
          <w:rFonts w:ascii="Times New Roman" w:hAnsi="Times New Roman" w:cs="Times New Roman"/>
          <w:sz w:val="28"/>
          <w:szCs w:val="28"/>
        </w:rPr>
      </w:pPr>
    </w:p>
    <w:p w:rsidR="00B94965" w:rsidRPr="003924E3" w:rsidRDefault="00B94965" w:rsidP="00B94965">
      <w:pPr>
        <w:widowControl w:val="0"/>
        <w:autoSpaceDE w:val="0"/>
        <w:autoSpaceDN w:val="0"/>
        <w:adjustRightInd w:val="0"/>
        <w:jc w:val="center"/>
        <w:rPr>
          <w:rFonts w:ascii="Times New Roman" w:hAnsi="Times New Roman" w:cs="Times New Roman"/>
          <w:sz w:val="28"/>
          <w:szCs w:val="28"/>
        </w:rPr>
      </w:pPr>
      <w:r w:rsidRPr="003924E3">
        <w:rPr>
          <w:rFonts w:ascii="Times New Roman" w:hAnsi="Times New Roman" w:cs="Times New Roman"/>
          <w:sz w:val="28"/>
          <w:szCs w:val="28"/>
        </w:rPr>
        <w:t>ЗАЯВКА</w:t>
      </w:r>
    </w:p>
    <w:p w:rsidR="00B94965" w:rsidRPr="003924E3" w:rsidRDefault="00B94965" w:rsidP="00B9496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на участие в конкурсе на право получения субсидии, в том числе гранта в форме субсидии на оказание услуг (выполнение работ) в сфере культуры, физической культуры и спорта</w:t>
      </w:r>
    </w:p>
    <w:p w:rsidR="00B94965" w:rsidRPr="003924E3" w:rsidRDefault="00B94965" w:rsidP="00B94965">
      <w:pPr>
        <w:autoSpaceDE w:val="0"/>
        <w:autoSpaceDN w:val="0"/>
        <w:adjustRightInd w:val="0"/>
        <w:spacing w:after="0" w:line="240" w:lineRule="auto"/>
        <w:ind w:firstLine="4111"/>
        <w:rPr>
          <w:rFonts w:ascii="Times New Roman" w:hAnsi="Times New Roman" w:cs="Times New Roman"/>
          <w:sz w:val="28"/>
          <w:szCs w:val="28"/>
        </w:rPr>
      </w:pPr>
    </w:p>
    <w:p w:rsidR="00B94965" w:rsidRPr="003924E3" w:rsidRDefault="00B94965" w:rsidP="00B94965">
      <w:pPr>
        <w:widowControl w:val="0"/>
        <w:autoSpaceDE w:val="0"/>
        <w:autoSpaceDN w:val="0"/>
        <w:adjustRightInd w:val="0"/>
        <w:spacing w:after="0" w:line="240" w:lineRule="auto"/>
        <w:jc w:val="center"/>
        <w:rPr>
          <w:rFonts w:ascii="Times New Roman" w:hAnsi="Times New Roman" w:cs="Times New Roman"/>
          <w:sz w:val="20"/>
          <w:szCs w:val="20"/>
        </w:rPr>
      </w:pPr>
    </w:p>
    <w:p w:rsidR="00B94965" w:rsidRPr="003924E3" w:rsidRDefault="00B94965" w:rsidP="00B94965">
      <w:pPr>
        <w:widowControl w:val="0"/>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hAnsi="Times New Roman" w:cs="Times New Roman"/>
          <w:sz w:val="20"/>
          <w:szCs w:val="20"/>
        </w:rPr>
        <w:t>________________________________________________________________________________________________ (полное наименование юридического лица)</w:t>
      </w:r>
    </w:p>
    <w:p w:rsidR="00B94965" w:rsidRPr="003924E3" w:rsidRDefault="00B94965" w:rsidP="00B94965">
      <w:pPr>
        <w:widowControl w:val="0"/>
        <w:autoSpaceDE w:val="0"/>
        <w:autoSpaceDN w:val="0"/>
        <w:adjustRightInd w:val="0"/>
        <w:spacing w:after="0" w:line="240" w:lineRule="auto"/>
        <w:rPr>
          <w:rFonts w:ascii="Times New Roman" w:hAnsi="Times New Roman" w:cs="Times New Roman"/>
          <w:sz w:val="24"/>
          <w:szCs w:val="24"/>
        </w:rPr>
      </w:pPr>
      <w:r w:rsidRPr="003924E3">
        <w:rPr>
          <w:rFonts w:ascii="Times New Roman" w:hAnsi="Times New Roman" w:cs="Times New Roman"/>
          <w:sz w:val="26"/>
          <w:szCs w:val="26"/>
        </w:rPr>
        <w:t>направляет конкурсный проект</w:t>
      </w:r>
      <w:r w:rsidRPr="003924E3">
        <w:rPr>
          <w:sz w:val="26"/>
          <w:szCs w:val="26"/>
        </w:rPr>
        <w:t xml:space="preserve"> </w:t>
      </w:r>
      <w:r w:rsidRPr="003924E3">
        <w:rPr>
          <w:rFonts w:ascii="Times New Roman" w:hAnsi="Times New Roman" w:cs="Times New Roman"/>
          <w:sz w:val="24"/>
          <w:szCs w:val="24"/>
        </w:rPr>
        <w:t>________________________________________________________________________________</w:t>
      </w:r>
    </w:p>
    <w:p w:rsidR="00B94965" w:rsidRPr="003924E3" w:rsidRDefault="00B94965" w:rsidP="00B94965">
      <w:pPr>
        <w:widowControl w:val="0"/>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hAnsi="Times New Roman" w:cs="Times New Roman"/>
          <w:sz w:val="20"/>
          <w:szCs w:val="20"/>
        </w:rPr>
        <w:t xml:space="preserve"> (полное название конкурсного проекта)</w:t>
      </w:r>
    </w:p>
    <w:p w:rsidR="00B94965" w:rsidRPr="003924E3" w:rsidRDefault="00B94965" w:rsidP="00B94965">
      <w:pPr>
        <w:widowControl w:val="0"/>
        <w:autoSpaceDE w:val="0"/>
        <w:autoSpaceDN w:val="0"/>
        <w:adjustRightInd w:val="0"/>
        <w:ind w:firstLine="709"/>
        <w:jc w:val="both"/>
        <w:rPr>
          <w:rFonts w:ascii="Times New Roman" w:hAnsi="Times New Roman" w:cs="Times New Roman"/>
          <w:sz w:val="28"/>
          <w:szCs w:val="28"/>
        </w:rPr>
      </w:pPr>
      <w:r w:rsidRPr="003924E3">
        <w:rPr>
          <w:rFonts w:ascii="Times New Roman" w:hAnsi="Times New Roman" w:cs="Times New Roman"/>
          <w:sz w:val="28"/>
          <w:szCs w:val="28"/>
        </w:rPr>
        <w:t>Информация о заявителе:</w:t>
      </w:r>
    </w:p>
    <w:tbl>
      <w:tblPr>
        <w:tblW w:w="10065"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40" w:type="dxa"/>
          <w:bottom w:w="75" w:type="dxa"/>
          <w:right w:w="40" w:type="dxa"/>
        </w:tblCellMar>
        <w:tblLook w:val="0000" w:firstRow="0" w:lastRow="0" w:firstColumn="0" w:lastColumn="0" w:noHBand="0" w:noVBand="0"/>
      </w:tblPr>
      <w:tblGrid>
        <w:gridCol w:w="852"/>
        <w:gridCol w:w="6346"/>
        <w:gridCol w:w="2867"/>
      </w:tblGrid>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w:t>
            </w:r>
          </w:p>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п/п</w:t>
            </w:r>
          </w:p>
        </w:tc>
        <w:tc>
          <w:tcPr>
            <w:tcW w:w="6346"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Наименование</w:t>
            </w:r>
          </w:p>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сведений</w:t>
            </w:r>
          </w:p>
        </w:tc>
        <w:tc>
          <w:tcPr>
            <w:tcW w:w="2867"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Сведения</w:t>
            </w:r>
          </w:p>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об участнике конкурса</w:t>
            </w:r>
          </w:p>
        </w:tc>
      </w:tr>
      <w:tr w:rsidR="00B94965" w:rsidRPr="003924E3" w:rsidTr="000C3D27">
        <w:trPr>
          <w:trHeight w:val="954"/>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4"/>
                <w:szCs w:val="24"/>
              </w:rPr>
            </w:pPr>
            <w:r w:rsidRPr="003924E3">
              <w:rPr>
                <w:rFonts w:ascii="Times New Roman" w:hAnsi="Times New Roman" w:cs="Times New Roman"/>
                <w:sz w:val="28"/>
                <w:szCs w:val="28"/>
              </w:rPr>
              <w:t xml:space="preserve">Полное и сокращенное наименование юридического лица и наименование должности руководителя, фамилия, имя, отчество (последнее – при наличии) руководителя </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2.</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Организационно – правовая форма юридического лица</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3.</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Дата, место и наименование регистрирующего органа</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151"/>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4.</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 xml:space="preserve">ИНН, КПП </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5.</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Основной государственный регистрационный номер (ОГРН)</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6.</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Код по общероссийскому классификатору продукции (ОКПО)</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7.</w:t>
            </w:r>
          </w:p>
        </w:tc>
        <w:tc>
          <w:tcPr>
            <w:tcW w:w="6346" w:type="dxa"/>
          </w:tcPr>
          <w:p w:rsidR="00B94965" w:rsidRPr="003924E3" w:rsidRDefault="00B94965" w:rsidP="000C3D27">
            <w:pPr>
              <w:pStyle w:val="ConsPlusNormal"/>
              <w:rPr>
                <w:sz w:val="28"/>
                <w:szCs w:val="28"/>
              </w:rPr>
            </w:pPr>
            <w:r w:rsidRPr="003924E3">
              <w:rPr>
                <w:sz w:val="28"/>
                <w:szCs w:val="28"/>
              </w:rPr>
              <w:t xml:space="preserve">Код(ы) по общероссийскому </w:t>
            </w:r>
            <w:hyperlink r:id="rId20" w:history="1">
              <w:r w:rsidRPr="003924E3">
                <w:rPr>
                  <w:sz w:val="28"/>
                  <w:szCs w:val="28"/>
                </w:rPr>
                <w:t>классификатору</w:t>
              </w:r>
            </w:hyperlink>
            <w:r w:rsidRPr="003924E3">
              <w:rPr>
                <w:sz w:val="28"/>
                <w:szCs w:val="28"/>
              </w:rPr>
              <w:t xml:space="preserve"> видов экономической деятельности (ОКВЭД)</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lastRenderedPageBreak/>
              <w:t>8.</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Адрес регистрации /фактический адрес</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9.</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Почтовый адрес, адрес электронной почты, сайт в сети «Интернет»</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10.</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Номер телефона, факса</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11.</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работников</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12.</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добровольцев</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13.</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учредителей (участников, членов)</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Общая сумма денежных средств, полученных некоммерческой организацией в предыдущем году, из них:</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14.1.</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Взносы учредителей (участников, членов)</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14.2.</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Гранты и пожертвования юридических лиц</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14.3.</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Пожертвования физических лиц</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14.4.</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Средства, предоставленные из федерального бюджета, бюджетов субъектов Российской Федерации, местных бюджетов</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14.5.</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Иные источники</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15.</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Наименование конкурсного проекта</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16.</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Срок реализации конкурсного проекта/ место реализации проекта</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Общая стоимость проекта (рублей), в том числе:</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17.1.</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Средства субсидии</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17.2.</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Собственные (привлеченные) средства</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r w:rsidR="00B94965" w:rsidRPr="003924E3" w:rsidTr="000C3D27">
        <w:trPr>
          <w:trHeight w:val="240"/>
        </w:trPr>
        <w:tc>
          <w:tcPr>
            <w:tcW w:w="852" w:type="dxa"/>
          </w:tcPr>
          <w:p w:rsidR="00B94965" w:rsidRPr="003924E3" w:rsidRDefault="00B94965" w:rsidP="000C3D27">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18.</w:t>
            </w:r>
          </w:p>
        </w:tc>
        <w:tc>
          <w:tcPr>
            <w:tcW w:w="6346" w:type="dxa"/>
          </w:tcPr>
          <w:p w:rsidR="00B94965" w:rsidRPr="003924E3" w:rsidRDefault="00B94965" w:rsidP="000C3D27">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Предполагаемый результат (описание)</w:t>
            </w:r>
          </w:p>
        </w:tc>
        <w:tc>
          <w:tcPr>
            <w:tcW w:w="2867" w:type="dxa"/>
          </w:tcPr>
          <w:p w:rsidR="00B94965" w:rsidRPr="003924E3" w:rsidRDefault="00B94965" w:rsidP="000C3D27">
            <w:pPr>
              <w:widowControl w:val="0"/>
              <w:autoSpaceDE w:val="0"/>
              <w:autoSpaceDN w:val="0"/>
              <w:adjustRightInd w:val="0"/>
              <w:spacing w:after="0" w:line="240" w:lineRule="auto"/>
              <w:jc w:val="both"/>
              <w:rPr>
                <w:rFonts w:ascii="Times New Roman" w:hAnsi="Times New Roman" w:cs="Times New Roman"/>
                <w:sz w:val="28"/>
                <w:szCs w:val="28"/>
              </w:rPr>
            </w:pPr>
          </w:p>
        </w:tc>
      </w:tr>
    </w:tbl>
    <w:p w:rsidR="00B94965" w:rsidRPr="003924E3" w:rsidRDefault="00B94965" w:rsidP="00B94965">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Достоверность информации, представленной в составе заявки на участие в конкурсе, подтверждаю.  С условиями конкурса ознакомлен. </w:t>
      </w:r>
    </w:p>
    <w:p w:rsidR="00B94965" w:rsidRPr="003924E3" w:rsidRDefault="00B94965" w:rsidP="00B94965">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Приложение: _________ на ____  листах:</w:t>
      </w:r>
    </w:p>
    <w:p w:rsidR="00B94965" w:rsidRPr="003924E3" w:rsidRDefault="00B94965" w:rsidP="00B94965">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1.________________________________;</w:t>
      </w:r>
    </w:p>
    <w:p w:rsidR="00B94965" w:rsidRPr="003924E3" w:rsidRDefault="00B94965" w:rsidP="00B94965">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2.________________________________.</w:t>
      </w:r>
    </w:p>
    <w:p w:rsidR="00B94965" w:rsidRPr="003924E3" w:rsidRDefault="00B94965" w:rsidP="00B94965">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6"/>
        <w:gridCol w:w="236"/>
        <w:gridCol w:w="2127"/>
        <w:gridCol w:w="236"/>
        <w:gridCol w:w="2870"/>
      </w:tblGrid>
      <w:tr w:rsidR="00B94965" w:rsidRPr="003924E3" w:rsidTr="000C3D27">
        <w:tc>
          <w:tcPr>
            <w:tcW w:w="4016" w:type="dxa"/>
            <w:tcBorders>
              <w:top w:val="single" w:sz="4" w:space="0" w:color="auto"/>
              <w:left w:val="nil"/>
              <w:bottom w:val="nil"/>
              <w:right w:val="nil"/>
            </w:tcBorders>
          </w:tcPr>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0"/>
                <w:szCs w:val="20"/>
                <w:lang w:eastAsia="ru-RU"/>
              </w:rPr>
              <w:t xml:space="preserve">наименование должности руководителя) </w:t>
            </w:r>
          </w:p>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0"/>
                <w:szCs w:val="20"/>
                <w:lang w:eastAsia="ru-RU"/>
              </w:rPr>
              <w:t xml:space="preserve">          (подпись)</w:t>
            </w:r>
          </w:p>
        </w:tc>
        <w:tc>
          <w:tcPr>
            <w:tcW w:w="236"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70" w:type="dxa"/>
            <w:tcBorders>
              <w:top w:val="single" w:sz="4" w:space="0" w:color="auto"/>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0"/>
                <w:szCs w:val="20"/>
                <w:lang w:eastAsia="ru-RU"/>
              </w:rPr>
              <w:t>фамилия, инициалы)</w:t>
            </w:r>
          </w:p>
        </w:tc>
      </w:tr>
      <w:tr w:rsidR="00B94965" w:rsidRPr="003924E3" w:rsidTr="000C3D27">
        <w:tc>
          <w:tcPr>
            <w:tcW w:w="4016"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0"/>
                <w:szCs w:val="20"/>
                <w:lang w:eastAsia="ru-RU"/>
              </w:rPr>
              <w:t xml:space="preserve"> </w:t>
            </w:r>
            <w:r w:rsidRPr="003924E3">
              <w:rPr>
                <w:rFonts w:ascii="Times New Roman" w:eastAsia="Times New Roman" w:hAnsi="Times New Roman" w:cs="Times New Roman"/>
                <w:sz w:val="28"/>
                <w:szCs w:val="28"/>
                <w:lang w:eastAsia="ru-RU"/>
              </w:rPr>
              <w:t xml:space="preserve">«____» _________ 202__ года                                    </w:t>
            </w:r>
          </w:p>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М.П. (при наличии)</w:t>
            </w:r>
          </w:p>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4965" w:rsidRPr="003924E3" w:rsidRDefault="00B94965" w:rsidP="000C3D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70" w:type="dxa"/>
            <w:tcBorders>
              <w:top w:val="nil"/>
              <w:left w:val="nil"/>
              <w:bottom w:val="nil"/>
              <w:right w:val="nil"/>
            </w:tcBorders>
          </w:tcPr>
          <w:p w:rsidR="00B94965" w:rsidRPr="003924E3" w:rsidRDefault="00B94965" w:rsidP="000C3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94965" w:rsidRDefault="00B94965" w:rsidP="00B94965">
      <w:pPr>
        <w:autoSpaceDE w:val="0"/>
        <w:autoSpaceDN w:val="0"/>
        <w:adjustRightInd w:val="0"/>
        <w:spacing w:after="0" w:line="240" w:lineRule="auto"/>
        <w:ind w:firstLine="3686"/>
        <w:rPr>
          <w:rFonts w:ascii="Times New Roman" w:hAnsi="Times New Roman" w:cs="Times New Roman"/>
          <w:b/>
          <w:sz w:val="24"/>
          <w:szCs w:val="24"/>
        </w:rPr>
      </w:pP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4</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B94965" w:rsidRPr="003924E3" w:rsidRDefault="00B94965" w:rsidP="00B9496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B94965" w:rsidRPr="003924E3" w:rsidRDefault="00B94965" w:rsidP="00B94965">
      <w:pPr>
        <w:jc w:val="both"/>
        <w:rPr>
          <w:rFonts w:ascii="Times New Roman" w:hAnsi="Times New Roman" w:cs="Times New Roman"/>
          <w:sz w:val="28"/>
          <w:szCs w:val="28"/>
        </w:rPr>
      </w:pPr>
    </w:p>
    <w:p w:rsidR="00B94965" w:rsidRPr="003924E3" w:rsidRDefault="00B94965" w:rsidP="00B94965">
      <w:pPr>
        <w:widowControl w:val="0"/>
        <w:autoSpaceDE w:val="0"/>
        <w:autoSpaceDN w:val="0"/>
        <w:adjustRightInd w:val="0"/>
        <w:spacing w:after="0" w:line="240" w:lineRule="auto"/>
        <w:ind w:left="12"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Конкурсный проект </w:t>
      </w:r>
    </w:p>
    <w:p w:rsidR="00B94965" w:rsidRPr="003924E3" w:rsidRDefault="00B94965" w:rsidP="00B94965">
      <w:pPr>
        <w:widowControl w:val="0"/>
        <w:autoSpaceDE w:val="0"/>
        <w:autoSpaceDN w:val="0"/>
        <w:adjustRightInd w:val="0"/>
        <w:spacing w:after="0" w:line="240" w:lineRule="auto"/>
        <w:ind w:left="12" w:firstLine="272"/>
        <w:jc w:val="center"/>
        <w:rPr>
          <w:rFonts w:ascii="Times New Roman" w:eastAsia="Calibri" w:hAnsi="Times New Roman" w:cs="Times New Roman"/>
          <w:sz w:val="28"/>
          <w:szCs w:val="28"/>
          <w:lang w:eastAsia="ru-RU"/>
        </w:rPr>
      </w:pPr>
    </w:p>
    <w:p w:rsidR="00B94965" w:rsidRPr="003924E3" w:rsidRDefault="00B94965" w:rsidP="00B94965">
      <w:pPr>
        <w:widowControl w:val="0"/>
        <w:numPr>
          <w:ilvl w:val="0"/>
          <w:numId w:val="3"/>
        </w:numPr>
        <w:autoSpaceDE w:val="0"/>
        <w:autoSpaceDN w:val="0"/>
        <w:adjustRightInd w:val="0"/>
        <w:spacing w:after="0" w:line="240" w:lineRule="auto"/>
        <w:ind w:firstLine="272"/>
        <w:contextualSpacing/>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Информационная карта</w:t>
      </w:r>
    </w:p>
    <w:p w:rsidR="00B94965" w:rsidRPr="003924E3" w:rsidRDefault="00B94965" w:rsidP="00B94965">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eastAsia="ru-RU"/>
        </w:rPr>
        <w:t>_______________________________________________________</w:t>
      </w:r>
      <w:r w:rsidRPr="003924E3">
        <w:rPr>
          <w:rFonts w:ascii="Times New Roman" w:eastAsia="Calibri" w:hAnsi="Times New Roman" w:cs="Times New Roman"/>
          <w:sz w:val="28"/>
          <w:szCs w:val="28"/>
          <w:lang w:val="en-US" w:eastAsia="ru-RU"/>
        </w:rPr>
        <w:t>___________</w:t>
      </w:r>
    </w:p>
    <w:p w:rsidR="00B94965" w:rsidRPr="003924E3" w:rsidRDefault="00B94965" w:rsidP="00B94965">
      <w:pPr>
        <w:widowControl w:val="0"/>
        <w:autoSpaceDE w:val="0"/>
        <w:autoSpaceDN w:val="0"/>
        <w:adjustRightInd w:val="0"/>
        <w:spacing w:after="0" w:line="240" w:lineRule="auto"/>
        <w:ind w:firstLine="272"/>
        <w:jc w:val="center"/>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(полное наименование юридического лица)</w:t>
      </w:r>
    </w:p>
    <w:p w:rsidR="00B94965" w:rsidRPr="003924E3" w:rsidRDefault="00B94965" w:rsidP="00B94965">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tbl>
      <w:tblPr>
        <w:tblW w:w="9639" w:type="dxa"/>
        <w:tblBorders>
          <w:top w:val="single" w:sz="4" w:space="0" w:color="auto"/>
          <w:bottom w:val="single" w:sz="4" w:space="0" w:color="auto"/>
          <w:insideH w:val="single" w:sz="4" w:space="0" w:color="auto"/>
        </w:tblBorders>
        <w:tblLayout w:type="fixed"/>
        <w:tblCellMar>
          <w:left w:w="75" w:type="dxa"/>
          <w:right w:w="75" w:type="dxa"/>
        </w:tblCellMar>
        <w:tblLook w:val="04A0" w:firstRow="1" w:lastRow="0" w:firstColumn="1" w:lastColumn="0" w:noHBand="0" w:noVBand="1"/>
      </w:tblPr>
      <w:tblGrid>
        <w:gridCol w:w="7722"/>
        <w:gridCol w:w="1776"/>
        <w:gridCol w:w="61"/>
        <w:gridCol w:w="80"/>
      </w:tblGrid>
      <w:tr w:rsidR="00B94965" w:rsidRPr="003924E3" w:rsidTr="000C3D27">
        <w:trPr>
          <w:gridAfter w:val="1"/>
          <w:wAfter w:w="80" w:type="dxa"/>
          <w:trHeight w:val="360"/>
        </w:trPr>
        <w:tc>
          <w:tcPr>
            <w:tcW w:w="9559" w:type="dxa"/>
            <w:gridSpan w:val="3"/>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Общее</w:t>
            </w:r>
            <w:r w:rsidRPr="003924E3">
              <w:rPr>
                <w:rFonts w:ascii="Times New Roman" w:eastAsia="Calibri" w:hAnsi="Times New Roman" w:cs="Times New Roman"/>
                <w:sz w:val="28"/>
                <w:szCs w:val="28"/>
                <w:lang w:eastAsia="ru-RU"/>
              </w:rPr>
              <w:t xml:space="preserve"> </w:t>
            </w:r>
            <w:r w:rsidRPr="003924E3">
              <w:rPr>
                <w:rFonts w:ascii="Times New Roman" w:eastAsia="Calibri" w:hAnsi="Times New Roman" w:cs="Times New Roman"/>
                <w:sz w:val="28"/>
                <w:szCs w:val="28"/>
                <w:lang w:val="en-US" w:eastAsia="ru-RU"/>
              </w:rPr>
              <w:t>описание</w:t>
            </w:r>
            <w:r w:rsidRPr="003924E3">
              <w:rPr>
                <w:rFonts w:ascii="Times New Roman" w:eastAsia="Calibri" w:hAnsi="Times New Roman" w:cs="Times New Roman"/>
                <w:sz w:val="28"/>
                <w:szCs w:val="28"/>
                <w:lang w:eastAsia="ru-RU"/>
              </w:rPr>
              <w:t xml:space="preserve"> конкурсного </w:t>
            </w:r>
            <w:r w:rsidRPr="003924E3">
              <w:rPr>
                <w:rFonts w:ascii="Times New Roman" w:eastAsia="Calibri" w:hAnsi="Times New Roman" w:cs="Times New Roman"/>
                <w:sz w:val="28"/>
                <w:szCs w:val="28"/>
                <w:lang w:val="en-US" w:eastAsia="ru-RU"/>
              </w:rPr>
              <w:t>проекта</w:t>
            </w:r>
          </w:p>
        </w:tc>
      </w:tr>
      <w:tr w:rsidR="00B94965" w:rsidRPr="003924E3" w:rsidTr="000C3D27">
        <w:trPr>
          <w:gridAfter w:val="2"/>
          <w:wAfter w:w="141" w:type="dxa"/>
          <w:trHeight w:val="360"/>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Наименование</w:t>
            </w:r>
            <w:r w:rsidRPr="003924E3">
              <w:rPr>
                <w:rFonts w:ascii="Times New Roman" w:eastAsia="Calibri" w:hAnsi="Times New Roman" w:cs="Times New Roman"/>
                <w:sz w:val="28"/>
                <w:szCs w:val="28"/>
                <w:lang w:eastAsia="ru-RU"/>
              </w:rPr>
              <w:t xml:space="preserve"> конкурсного </w:t>
            </w:r>
            <w:r w:rsidRPr="003924E3">
              <w:rPr>
                <w:rFonts w:ascii="Times New Roman" w:eastAsia="Calibri" w:hAnsi="Times New Roman" w:cs="Times New Roman"/>
                <w:sz w:val="28"/>
                <w:szCs w:val="28"/>
                <w:lang w:val="en-US" w:eastAsia="ru-RU"/>
              </w:rPr>
              <w:t>проекта</w:t>
            </w:r>
          </w:p>
        </w:tc>
      </w:tr>
      <w:tr w:rsidR="00B94965" w:rsidRPr="003924E3" w:rsidTr="000C3D27">
        <w:trPr>
          <w:gridAfter w:val="2"/>
          <w:wAfter w:w="141" w:type="dxa"/>
          <w:trHeight w:val="370"/>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Обоснование социальной значимости и актуальности </w:t>
            </w:r>
          </w:p>
        </w:tc>
      </w:tr>
      <w:tr w:rsidR="00B94965" w:rsidRPr="003924E3" w:rsidTr="000C3D27">
        <w:trPr>
          <w:gridAfter w:val="2"/>
          <w:wAfter w:w="141" w:type="dxa"/>
          <w:trHeight w:val="289"/>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Сроки</w:t>
            </w:r>
            <w:r w:rsidRPr="003924E3">
              <w:rPr>
                <w:rFonts w:ascii="Times New Roman" w:eastAsia="Calibri" w:hAnsi="Times New Roman" w:cs="Times New Roman"/>
                <w:sz w:val="28"/>
                <w:szCs w:val="28"/>
                <w:lang w:eastAsia="ru-RU"/>
              </w:rPr>
              <w:t xml:space="preserve"> </w:t>
            </w:r>
            <w:r w:rsidRPr="003924E3">
              <w:rPr>
                <w:rFonts w:ascii="Times New Roman" w:eastAsia="Calibri" w:hAnsi="Times New Roman" w:cs="Times New Roman"/>
                <w:sz w:val="28"/>
                <w:szCs w:val="28"/>
                <w:lang w:val="en-US" w:eastAsia="ru-RU"/>
              </w:rPr>
              <w:t>реализации</w:t>
            </w:r>
          </w:p>
        </w:tc>
      </w:tr>
      <w:tr w:rsidR="00B94965" w:rsidRPr="003924E3" w:rsidTr="000C3D27">
        <w:trPr>
          <w:gridAfter w:val="2"/>
          <w:wAfter w:w="141" w:type="dxa"/>
          <w:trHeight w:val="173"/>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Цели</w:t>
            </w:r>
          </w:p>
        </w:tc>
      </w:tr>
      <w:tr w:rsidR="00B94965" w:rsidRPr="003924E3" w:rsidTr="000C3D27">
        <w:trPr>
          <w:gridAfter w:val="2"/>
          <w:wAfter w:w="141" w:type="dxa"/>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Задачи</w:t>
            </w:r>
          </w:p>
        </w:tc>
      </w:tr>
      <w:tr w:rsidR="00B94965" w:rsidRPr="003924E3" w:rsidTr="000C3D27">
        <w:trPr>
          <w:gridAfter w:val="2"/>
          <w:wAfter w:w="141" w:type="dxa"/>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Целевая</w:t>
            </w:r>
            <w:r w:rsidRPr="003924E3">
              <w:rPr>
                <w:rFonts w:ascii="Times New Roman" w:eastAsia="Calibri" w:hAnsi="Times New Roman" w:cs="Times New Roman"/>
                <w:sz w:val="28"/>
                <w:szCs w:val="28"/>
                <w:lang w:eastAsia="ru-RU"/>
              </w:rPr>
              <w:t xml:space="preserve"> </w:t>
            </w:r>
            <w:r w:rsidRPr="003924E3">
              <w:rPr>
                <w:rFonts w:ascii="Times New Roman" w:eastAsia="Calibri" w:hAnsi="Times New Roman" w:cs="Times New Roman"/>
                <w:sz w:val="28"/>
                <w:szCs w:val="28"/>
                <w:lang w:val="en-US" w:eastAsia="ru-RU"/>
              </w:rPr>
              <w:t>аудитория</w:t>
            </w:r>
          </w:p>
        </w:tc>
      </w:tr>
      <w:tr w:rsidR="00B94965" w:rsidRPr="003924E3" w:rsidTr="000C3D27">
        <w:trPr>
          <w:gridAfter w:val="2"/>
          <w:wAfter w:w="141" w:type="dxa"/>
        </w:trPr>
        <w:tc>
          <w:tcPr>
            <w:tcW w:w="9498" w:type="dxa"/>
            <w:gridSpan w:val="2"/>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Общий размер средств, необходимых для реализации </w:t>
            </w:r>
            <w:r w:rsidRPr="003924E3">
              <w:rPr>
                <w:rFonts w:ascii="Times New Roman" w:eastAsia="Calibri" w:hAnsi="Times New Roman" w:cs="Times New Roman"/>
                <w:sz w:val="28"/>
                <w:szCs w:val="28"/>
                <w:lang w:eastAsia="ru-RU"/>
              </w:rPr>
              <w:t xml:space="preserve">конкурсного </w:t>
            </w:r>
            <w:r w:rsidRPr="003924E3">
              <w:rPr>
                <w:rFonts w:ascii="Times New Roman" w:eastAsia="Times New Roman" w:hAnsi="Times New Roman" w:cs="Times New Roman"/>
                <w:sz w:val="28"/>
                <w:szCs w:val="28"/>
                <w:lang w:eastAsia="ru-RU"/>
              </w:rPr>
              <w:t>проекта, в том числе средства субсидии, привлечённые средства</w:t>
            </w:r>
          </w:p>
        </w:tc>
      </w:tr>
      <w:tr w:rsidR="00B94965" w:rsidRPr="003924E3" w:rsidTr="000C3D27">
        <w:trPr>
          <w:gridAfter w:val="1"/>
          <w:wAfter w:w="80" w:type="dxa"/>
        </w:trPr>
        <w:tc>
          <w:tcPr>
            <w:tcW w:w="9559" w:type="dxa"/>
            <w:gridSpan w:val="3"/>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Содержание</w:t>
            </w:r>
            <w:r w:rsidRPr="003924E3">
              <w:rPr>
                <w:rFonts w:ascii="Times New Roman" w:eastAsia="Calibri" w:hAnsi="Times New Roman" w:cs="Times New Roman"/>
                <w:sz w:val="28"/>
                <w:szCs w:val="28"/>
                <w:lang w:eastAsia="ru-RU"/>
              </w:rPr>
              <w:t xml:space="preserve"> конкурсного </w:t>
            </w:r>
            <w:r w:rsidRPr="003924E3">
              <w:rPr>
                <w:rFonts w:ascii="Times New Roman" w:eastAsia="Calibri" w:hAnsi="Times New Roman" w:cs="Times New Roman"/>
                <w:sz w:val="28"/>
                <w:szCs w:val="28"/>
                <w:lang w:val="en-US" w:eastAsia="ru-RU"/>
              </w:rPr>
              <w:t>проекта</w:t>
            </w:r>
          </w:p>
        </w:tc>
      </w:tr>
      <w:tr w:rsidR="00B94965" w:rsidRPr="003924E3" w:rsidTr="000C3D27">
        <w:trPr>
          <w:gridAfter w:val="1"/>
          <w:wAfter w:w="80" w:type="dxa"/>
          <w:trHeight w:val="360"/>
        </w:trPr>
        <w:tc>
          <w:tcPr>
            <w:tcW w:w="7722" w:type="dxa"/>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Times New Roman" w:hAnsi="Times New Roman" w:cs="Times New Roman"/>
                <w:sz w:val="28"/>
                <w:szCs w:val="28"/>
                <w:lang w:val="en-US" w:eastAsia="ru-RU"/>
              </w:rPr>
              <w:t>Краткое</w:t>
            </w:r>
            <w:r w:rsidRPr="003924E3">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val="en-US" w:eastAsia="ru-RU"/>
              </w:rPr>
              <w:t>описание</w:t>
            </w:r>
            <w:r w:rsidRPr="003924E3">
              <w:rPr>
                <w:rFonts w:ascii="Times New Roman" w:eastAsia="Times New Roman" w:hAnsi="Times New Roman" w:cs="Times New Roman"/>
                <w:sz w:val="28"/>
                <w:szCs w:val="28"/>
                <w:lang w:eastAsia="ru-RU"/>
              </w:rPr>
              <w:t xml:space="preserve"> </w:t>
            </w:r>
            <w:r w:rsidRPr="003924E3">
              <w:rPr>
                <w:rFonts w:ascii="Times New Roman" w:eastAsia="Calibri" w:hAnsi="Times New Roman" w:cs="Times New Roman"/>
                <w:sz w:val="28"/>
                <w:szCs w:val="28"/>
                <w:lang w:eastAsia="ru-RU"/>
              </w:rPr>
              <w:t xml:space="preserve">конкурсного </w:t>
            </w:r>
            <w:r w:rsidRPr="003924E3">
              <w:rPr>
                <w:rFonts w:ascii="Times New Roman" w:eastAsia="Times New Roman" w:hAnsi="Times New Roman" w:cs="Times New Roman"/>
                <w:sz w:val="28"/>
                <w:szCs w:val="28"/>
                <w:lang w:val="en-US" w:eastAsia="ru-RU"/>
              </w:rPr>
              <w:t>проекта</w:t>
            </w:r>
          </w:p>
        </w:tc>
        <w:tc>
          <w:tcPr>
            <w:tcW w:w="1837" w:type="dxa"/>
            <w:gridSpan w:val="2"/>
            <w:tcBorders>
              <w:top w:val="single" w:sz="4" w:space="0" w:color="auto"/>
              <w:left w:val="nil"/>
              <w:bottom w:val="single" w:sz="4" w:space="0" w:color="auto"/>
              <w:right w:val="nil"/>
            </w:tcBorders>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
        </w:tc>
      </w:tr>
      <w:tr w:rsidR="00B94965" w:rsidRPr="003924E3" w:rsidTr="000C3D27">
        <w:trPr>
          <w:gridAfter w:val="1"/>
          <w:wAfter w:w="80" w:type="dxa"/>
          <w:trHeight w:val="360"/>
        </w:trPr>
        <w:tc>
          <w:tcPr>
            <w:tcW w:w="7722" w:type="dxa"/>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Место проведения занятий</w:t>
            </w:r>
          </w:p>
        </w:tc>
        <w:tc>
          <w:tcPr>
            <w:tcW w:w="1837" w:type="dxa"/>
            <w:gridSpan w:val="2"/>
            <w:tcBorders>
              <w:top w:val="single" w:sz="4" w:space="0" w:color="auto"/>
              <w:left w:val="nil"/>
              <w:bottom w:val="single" w:sz="4" w:space="0" w:color="auto"/>
              <w:right w:val="nil"/>
            </w:tcBorders>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p>
        </w:tc>
      </w:tr>
      <w:tr w:rsidR="00B94965" w:rsidRPr="003924E3" w:rsidTr="000C3D27">
        <w:trPr>
          <w:gridAfter w:val="1"/>
          <w:wAfter w:w="80" w:type="dxa"/>
          <w:trHeight w:val="360"/>
        </w:trPr>
        <w:tc>
          <w:tcPr>
            <w:tcW w:w="7722" w:type="dxa"/>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eastAsia="ru-RU"/>
              </w:rPr>
              <w:t>Количество занимающихся</w:t>
            </w:r>
          </w:p>
        </w:tc>
        <w:tc>
          <w:tcPr>
            <w:tcW w:w="1837" w:type="dxa"/>
            <w:gridSpan w:val="2"/>
            <w:tcBorders>
              <w:top w:val="single" w:sz="4" w:space="0" w:color="auto"/>
              <w:left w:val="nil"/>
              <w:bottom w:val="single" w:sz="4" w:space="0" w:color="auto"/>
              <w:right w:val="nil"/>
            </w:tcBorders>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
        </w:tc>
      </w:tr>
      <w:tr w:rsidR="00B94965" w:rsidRPr="003924E3" w:rsidTr="000C3D27">
        <w:trPr>
          <w:gridAfter w:val="1"/>
          <w:wAfter w:w="80" w:type="dxa"/>
          <w:trHeight w:val="360"/>
        </w:trPr>
        <w:tc>
          <w:tcPr>
            <w:tcW w:w="9559" w:type="dxa"/>
            <w:gridSpan w:val="3"/>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val="en-US" w:eastAsia="ru-RU"/>
              </w:rPr>
              <w:t>Результаты</w:t>
            </w:r>
            <w:r w:rsidRPr="003924E3">
              <w:rPr>
                <w:rFonts w:ascii="Times New Roman" w:eastAsia="Calibri" w:hAnsi="Times New Roman" w:cs="Times New Roman"/>
                <w:sz w:val="28"/>
                <w:szCs w:val="28"/>
                <w:lang w:eastAsia="ru-RU"/>
              </w:rPr>
              <w:t xml:space="preserve"> конкурсного </w:t>
            </w:r>
            <w:r w:rsidRPr="003924E3">
              <w:rPr>
                <w:rFonts w:ascii="Times New Roman" w:eastAsia="Calibri" w:hAnsi="Times New Roman" w:cs="Times New Roman"/>
                <w:sz w:val="28"/>
                <w:szCs w:val="28"/>
                <w:lang w:val="en-US" w:eastAsia="ru-RU"/>
              </w:rPr>
              <w:t>проекта</w:t>
            </w:r>
          </w:p>
        </w:tc>
      </w:tr>
      <w:tr w:rsidR="00B94965" w:rsidRPr="003924E3" w:rsidTr="000C3D27">
        <w:trPr>
          <w:gridAfter w:val="1"/>
          <w:wAfter w:w="80" w:type="dxa"/>
          <w:trHeight w:val="360"/>
        </w:trPr>
        <w:tc>
          <w:tcPr>
            <w:tcW w:w="9559" w:type="dxa"/>
            <w:gridSpan w:val="3"/>
            <w:tcBorders>
              <w:top w:val="single" w:sz="4" w:space="0" w:color="auto"/>
              <w:left w:val="nil"/>
              <w:bottom w:val="single" w:sz="4" w:space="0" w:color="auto"/>
              <w:right w:val="nil"/>
            </w:tcBorders>
            <w:hideMark/>
          </w:tcPr>
          <w:p w:rsidR="00B94965" w:rsidRPr="003924E3" w:rsidRDefault="00B94965" w:rsidP="000C3D27">
            <w:pPr>
              <w:widowControl w:val="0"/>
              <w:pBdr>
                <w:bottom w:val="single" w:sz="4" w:space="1" w:color="auto"/>
              </w:pBdr>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Планируемые результаты конкурсного проекта (в том числе количество занимающихся)</w:t>
            </w:r>
          </w:p>
          <w:p w:rsidR="00B94965" w:rsidRPr="003924E3" w:rsidRDefault="00B94965" w:rsidP="000C3D27">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B94965" w:rsidRPr="003924E3" w:rsidRDefault="00B94965" w:rsidP="000C3D27">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Кадровое обеспечение</w:t>
            </w:r>
          </w:p>
        </w:tc>
      </w:tr>
      <w:tr w:rsidR="00B94965" w:rsidRPr="003924E3" w:rsidTr="000C3D27">
        <w:trPr>
          <w:trHeight w:val="360"/>
        </w:trPr>
        <w:tc>
          <w:tcPr>
            <w:tcW w:w="9639" w:type="dxa"/>
            <w:gridSpan w:val="4"/>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Количество работников, участвующих в реализации конкурсного проекта, включая опыт работы и образование</w:t>
            </w:r>
          </w:p>
        </w:tc>
      </w:tr>
      <w:tr w:rsidR="00B94965" w:rsidRPr="003924E3" w:rsidTr="000C3D27">
        <w:trPr>
          <w:trHeight w:val="360"/>
        </w:trPr>
        <w:tc>
          <w:tcPr>
            <w:tcW w:w="9639" w:type="dxa"/>
            <w:gridSpan w:val="4"/>
            <w:tcBorders>
              <w:top w:val="single" w:sz="4" w:space="0" w:color="auto"/>
              <w:left w:val="nil"/>
              <w:bottom w:val="single" w:sz="4" w:space="0" w:color="auto"/>
              <w:right w:val="nil"/>
            </w:tcBorders>
            <w:hideMark/>
          </w:tcPr>
          <w:p w:rsidR="00B94965" w:rsidRPr="003924E3" w:rsidRDefault="00B94965" w:rsidP="000C3D27">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p>
        </w:tc>
      </w:tr>
    </w:tbl>
    <w:p w:rsidR="00B94965" w:rsidRPr="003924E3" w:rsidRDefault="00B94965" w:rsidP="00B94965">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B94965" w:rsidRPr="003924E3" w:rsidRDefault="00B94965" w:rsidP="00B94965">
      <w:pPr>
        <w:widowControl w:val="0"/>
        <w:numPr>
          <w:ilvl w:val="0"/>
          <w:numId w:val="3"/>
        </w:numPr>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Финансово-экономическое обоснование затрат на реализацию конкурсного проекта</w:t>
      </w:r>
    </w:p>
    <w:tbl>
      <w:tblPr>
        <w:tblW w:w="11521" w:type="dxa"/>
        <w:tblInd w:w="-439" w:type="dxa"/>
        <w:tblLayout w:type="fixed"/>
        <w:tblLook w:val="04A0" w:firstRow="1" w:lastRow="0" w:firstColumn="1" w:lastColumn="0" w:noHBand="0" w:noVBand="1"/>
      </w:tblPr>
      <w:tblGrid>
        <w:gridCol w:w="500"/>
        <w:gridCol w:w="351"/>
        <w:gridCol w:w="273"/>
        <w:gridCol w:w="4428"/>
        <w:gridCol w:w="1938"/>
        <w:gridCol w:w="1454"/>
        <w:gridCol w:w="776"/>
        <w:gridCol w:w="358"/>
        <w:gridCol w:w="1443"/>
      </w:tblGrid>
      <w:tr w:rsidR="00B94965" w:rsidRPr="003924E3" w:rsidTr="000C3D27">
        <w:trPr>
          <w:trHeight w:val="30"/>
        </w:trPr>
        <w:tc>
          <w:tcPr>
            <w:tcW w:w="851" w:type="dxa"/>
            <w:gridSpan w:val="2"/>
            <w:tcBorders>
              <w:top w:val="nil"/>
              <w:left w:val="nil"/>
              <w:bottom w:val="nil"/>
            </w:tcBorders>
            <w:shd w:val="clear" w:color="auto" w:fill="auto"/>
            <w:noWrap/>
            <w:vAlign w:val="bottom"/>
            <w:hideMark/>
          </w:tcPr>
          <w:p w:rsidR="00B94965" w:rsidRPr="003924E3" w:rsidRDefault="00B94965" w:rsidP="000C3D27">
            <w:pPr>
              <w:spacing w:after="0" w:line="240" w:lineRule="auto"/>
              <w:ind w:firstLine="272"/>
              <w:rPr>
                <w:rFonts w:ascii="Times New Roman" w:eastAsia="Times New Roman" w:hAnsi="Times New Roman" w:cs="Times New Roman"/>
                <w:sz w:val="28"/>
                <w:szCs w:val="28"/>
                <w:lang w:eastAsia="ru-RU"/>
              </w:rPr>
            </w:pPr>
          </w:p>
        </w:tc>
        <w:tc>
          <w:tcPr>
            <w:tcW w:w="8869" w:type="dxa"/>
            <w:gridSpan w:val="5"/>
            <w:shd w:val="clear" w:color="auto" w:fill="auto"/>
            <w:noWrap/>
            <w:vAlign w:val="bottom"/>
            <w:hideMark/>
          </w:tcPr>
          <w:p w:rsidR="00B94965" w:rsidRPr="003924E3" w:rsidRDefault="00B94965" w:rsidP="000C3D27">
            <w:pPr>
              <w:spacing w:after="0" w:line="240" w:lineRule="auto"/>
              <w:ind w:firstLine="272"/>
              <w:jc w:val="center"/>
              <w:rPr>
                <w:rFonts w:ascii="Times New Roman" w:eastAsia="Times New Roman" w:hAnsi="Times New Roman" w:cs="Times New Roman"/>
                <w:bCs/>
                <w:sz w:val="28"/>
                <w:szCs w:val="28"/>
                <w:lang w:eastAsia="ru-RU"/>
              </w:rPr>
            </w:pPr>
          </w:p>
        </w:tc>
        <w:tc>
          <w:tcPr>
            <w:tcW w:w="1801" w:type="dxa"/>
            <w:gridSpan w:val="2"/>
            <w:shd w:val="clear" w:color="auto" w:fill="auto"/>
            <w:noWrap/>
            <w:vAlign w:val="bottom"/>
            <w:hideMark/>
          </w:tcPr>
          <w:p w:rsidR="00B94965" w:rsidRPr="003924E3" w:rsidRDefault="00B94965" w:rsidP="000C3D27">
            <w:pPr>
              <w:spacing w:after="0" w:line="240" w:lineRule="auto"/>
              <w:ind w:firstLine="272"/>
              <w:rPr>
                <w:rFonts w:ascii="Times New Roman" w:eastAsia="Times New Roman" w:hAnsi="Times New Roman" w:cs="Times New Roman"/>
                <w:sz w:val="28"/>
                <w:szCs w:val="28"/>
                <w:lang w:eastAsia="ru-RU"/>
              </w:rPr>
            </w:pPr>
          </w:p>
        </w:tc>
      </w:tr>
      <w:tr w:rsidR="00B94965" w:rsidRPr="003924E3" w:rsidTr="000C3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vMerge w:val="restart"/>
          </w:tcPr>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п/п</w:t>
            </w:r>
          </w:p>
        </w:tc>
        <w:tc>
          <w:tcPr>
            <w:tcW w:w="4428" w:type="dxa"/>
            <w:vMerge w:val="restart"/>
          </w:tcPr>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Перечень услуг (работ), </w:t>
            </w:r>
          </w:p>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планируемых к реализации </w:t>
            </w:r>
          </w:p>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в рамках проекта</w:t>
            </w:r>
          </w:p>
        </w:tc>
        <w:tc>
          <w:tcPr>
            <w:tcW w:w="1938" w:type="dxa"/>
            <w:vMerge w:val="restart"/>
          </w:tcPr>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Срок реализации</w:t>
            </w:r>
          </w:p>
        </w:tc>
        <w:tc>
          <w:tcPr>
            <w:tcW w:w="2588" w:type="dxa"/>
            <w:gridSpan w:val="3"/>
          </w:tcPr>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Затраты, необходимые для оказания услуги </w:t>
            </w:r>
          </w:p>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lastRenderedPageBreak/>
              <w:t>(выполнения работы)</w:t>
            </w:r>
          </w:p>
        </w:tc>
      </w:tr>
      <w:tr w:rsidR="00B94965" w:rsidRPr="003924E3" w:rsidTr="000C3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vMerge/>
          </w:tcPr>
          <w:p w:rsidR="00B94965" w:rsidRPr="003924E3" w:rsidRDefault="00B94965" w:rsidP="000C3D27">
            <w:pPr>
              <w:spacing w:after="0" w:line="240" w:lineRule="auto"/>
              <w:ind w:firstLine="272"/>
              <w:rPr>
                <w:rFonts w:ascii="Times New Roman" w:eastAsia="Times New Roman" w:hAnsi="Times New Roman" w:cs="Times New Roman"/>
                <w:sz w:val="28"/>
                <w:szCs w:val="28"/>
                <w:lang w:eastAsia="ru-RU"/>
              </w:rPr>
            </w:pPr>
          </w:p>
        </w:tc>
        <w:tc>
          <w:tcPr>
            <w:tcW w:w="4428" w:type="dxa"/>
            <w:vMerge/>
          </w:tcPr>
          <w:p w:rsidR="00B94965" w:rsidRPr="003924E3" w:rsidRDefault="00B94965" w:rsidP="000C3D27">
            <w:pPr>
              <w:spacing w:after="0" w:line="240" w:lineRule="auto"/>
              <w:ind w:firstLine="272"/>
              <w:rPr>
                <w:rFonts w:ascii="Times New Roman" w:eastAsia="Times New Roman" w:hAnsi="Times New Roman" w:cs="Times New Roman"/>
                <w:sz w:val="28"/>
                <w:szCs w:val="28"/>
                <w:lang w:eastAsia="ru-RU"/>
              </w:rPr>
            </w:pPr>
          </w:p>
        </w:tc>
        <w:tc>
          <w:tcPr>
            <w:tcW w:w="1938" w:type="dxa"/>
            <w:vMerge/>
          </w:tcPr>
          <w:p w:rsidR="00B94965" w:rsidRPr="003924E3" w:rsidRDefault="00B94965" w:rsidP="000C3D27">
            <w:pPr>
              <w:spacing w:after="0" w:line="240" w:lineRule="auto"/>
              <w:ind w:firstLine="272"/>
              <w:rPr>
                <w:rFonts w:ascii="Times New Roman" w:eastAsia="Times New Roman" w:hAnsi="Times New Roman" w:cs="Times New Roman"/>
                <w:sz w:val="28"/>
                <w:szCs w:val="28"/>
                <w:lang w:eastAsia="ru-RU"/>
              </w:rPr>
            </w:pPr>
          </w:p>
        </w:tc>
        <w:tc>
          <w:tcPr>
            <w:tcW w:w="1454" w:type="dxa"/>
          </w:tcPr>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статья затрат</w:t>
            </w:r>
          </w:p>
        </w:tc>
        <w:tc>
          <w:tcPr>
            <w:tcW w:w="1134" w:type="dxa"/>
            <w:gridSpan w:val="2"/>
          </w:tcPr>
          <w:p w:rsidR="00B94965" w:rsidRPr="003924E3" w:rsidRDefault="00B94965" w:rsidP="000C3D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сумма (руб.)</w:t>
            </w:r>
          </w:p>
        </w:tc>
      </w:tr>
      <w:tr w:rsidR="00B94965" w:rsidRPr="003924E3" w:rsidTr="000C3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4428" w:type="dxa"/>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938" w:type="dxa"/>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454" w:type="dxa"/>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134" w:type="dxa"/>
            <w:gridSpan w:val="2"/>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r>
      <w:tr w:rsidR="00B94965" w:rsidRPr="003924E3" w:rsidTr="000C3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4428" w:type="dxa"/>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938" w:type="dxa"/>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454" w:type="dxa"/>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134" w:type="dxa"/>
            <w:gridSpan w:val="2"/>
          </w:tcPr>
          <w:p w:rsidR="00B94965" w:rsidRPr="003924E3" w:rsidRDefault="00B94965" w:rsidP="000C3D27">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r>
    </w:tbl>
    <w:p w:rsidR="00B94965" w:rsidRPr="003924E3" w:rsidRDefault="00B94965" w:rsidP="00B94965">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B94965" w:rsidRPr="003924E3" w:rsidRDefault="00B94965" w:rsidP="00B94965">
      <w:pPr>
        <w:pStyle w:val="a3"/>
        <w:numPr>
          <w:ilvl w:val="0"/>
          <w:numId w:val="3"/>
        </w:num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Источники финансирования проекта, </w:t>
      </w:r>
    </w:p>
    <w:p w:rsidR="00B94965" w:rsidRPr="003924E3" w:rsidRDefault="00B94965" w:rsidP="00B94965">
      <w:p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включая собственные и привлечённые средства</w:t>
      </w:r>
    </w:p>
    <w:p w:rsidR="00B94965" w:rsidRPr="003924E3" w:rsidRDefault="00B94965" w:rsidP="00B94965">
      <w:pPr>
        <w:tabs>
          <w:tab w:val="left" w:pos="1125"/>
        </w:tabs>
        <w:spacing w:after="0" w:line="240" w:lineRule="auto"/>
        <w:jc w:val="center"/>
        <w:rPr>
          <w:rFonts w:ascii="Times New Roman" w:hAnsi="Times New Roman" w:cs="Times New Roman"/>
          <w:sz w:val="28"/>
          <w:szCs w:val="2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608"/>
        <w:gridCol w:w="2409"/>
      </w:tblGrid>
      <w:tr w:rsidR="00B94965" w:rsidRPr="003924E3" w:rsidTr="000C3D27">
        <w:tc>
          <w:tcPr>
            <w:tcW w:w="2480"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 xml:space="preserve">Собственные средства </w:t>
            </w:r>
          </w:p>
        </w:tc>
        <w:tc>
          <w:tcPr>
            <w:tcW w:w="4608"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Предполагаемая сумма субсидии</w:t>
            </w:r>
          </w:p>
          <w:p w:rsidR="00B94965" w:rsidRPr="003924E3" w:rsidRDefault="00B94965" w:rsidP="000C3D27">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из бюджета городского поселения Лянтор</w:t>
            </w:r>
          </w:p>
        </w:tc>
        <w:tc>
          <w:tcPr>
            <w:tcW w:w="2409" w:type="dxa"/>
            <w:tcBorders>
              <w:top w:val="single" w:sz="4" w:space="0" w:color="auto"/>
              <w:left w:val="single" w:sz="4" w:space="0" w:color="auto"/>
              <w:bottom w:val="single" w:sz="4" w:space="0" w:color="auto"/>
              <w:right w:val="single" w:sz="4" w:space="0" w:color="auto"/>
            </w:tcBorders>
            <w:hideMark/>
          </w:tcPr>
          <w:p w:rsidR="00B94965" w:rsidRPr="003924E3" w:rsidRDefault="00B94965" w:rsidP="000C3D27">
            <w:p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Привлечённые </w:t>
            </w:r>
          </w:p>
          <w:p w:rsidR="00B94965" w:rsidRPr="003924E3" w:rsidRDefault="00B94965" w:rsidP="000C3D27">
            <w:pPr>
              <w:tabs>
                <w:tab w:val="left" w:pos="1125"/>
              </w:tabs>
              <w:spacing w:after="0" w:line="240" w:lineRule="auto"/>
              <w:jc w:val="center"/>
              <w:rPr>
                <w:rFonts w:ascii="Times New Roman" w:hAnsi="Times New Roman" w:cs="Times New Roman"/>
                <w:sz w:val="28"/>
                <w:szCs w:val="28"/>
              </w:rPr>
            </w:pPr>
            <w:r w:rsidRPr="003924E3">
              <w:rPr>
                <w:rFonts w:ascii="Times New Roman" w:eastAsia="Calibri" w:hAnsi="Times New Roman" w:cs="Times New Roman"/>
                <w:sz w:val="28"/>
                <w:szCs w:val="28"/>
              </w:rPr>
              <w:t>средства</w:t>
            </w:r>
          </w:p>
        </w:tc>
      </w:tr>
      <w:tr w:rsidR="00B94965" w:rsidRPr="003924E3" w:rsidTr="000C3D27">
        <w:tc>
          <w:tcPr>
            <w:tcW w:w="2480"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1125"/>
              </w:tabs>
              <w:jc w:val="center"/>
              <w:rPr>
                <w:rFonts w:ascii="Times New Roman" w:hAnsi="Times New Roman" w:cs="Times New Roman"/>
                <w:sz w:val="28"/>
                <w:szCs w:val="28"/>
              </w:rPr>
            </w:pPr>
          </w:p>
        </w:tc>
        <w:tc>
          <w:tcPr>
            <w:tcW w:w="4608"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1125"/>
              </w:tabs>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B94965" w:rsidRPr="003924E3" w:rsidRDefault="00B94965" w:rsidP="000C3D27">
            <w:pPr>
              <w:tabs>
                <w:tab w:val="left" w:pos="1125"/>
              </w:tabs>
              <w:jc w:val="center"/>
              <w:rPr>
                <w:rFonts w:ascii="Times New Roman" w:hAnsi="Times New Roman" w:cs="Times New Roman"/>
                <w:sz w:val="28"/>
                <w:szCs w:val="28"/>
              </w:rPr>
            </w:pPr>
          </w:p>
        </w:tc>
      </w:tr>
    </w:tbl>
    <w:p w:rsidR="00B94965" w:rsidRPr="003924E3" w:rsidRDefault="00B94965" w:rsidP="00B9496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Достоверность информации подтверждаю. С условиями конкурса ознакомлен и согласен.</w:t>
      </w:r>
    </w:p>
    <w:p w:rsidR="00B94965" w:rsidRPr="003924E3" w:rsidRDefault="00B94965" w:rsidP="00B94965">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________________________                  ___________                    ______________      </w:t>
      </w:r>
    </w:p>
    <w:p w:rsidR="00B94965" w:rsidRPr="003924E3" w:rsidRDefault="00B94965" w:rsidP="00B9496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w:t>
      </w:r>
      <w:r w:rsidRPr="003924E3">
        <w:rPr>
          <w:rFonts w:ascii="Times New Roman" w:eastAsia="Times New Roman" w:hAnsi="Times New Roman" w:cs="Times New Roman"/>
          <w:sz w:val="20"/>
          <w:szCs w:val="20"/>
          <w:lang w:eastAsia="ru-RU"/>
        </w:rPr>
        <w:t xml:space="preserve">наименование должности руководителя </w:t>
      </w:r>
      <w:r w:rsidRPr="003924E3">
        <w:rPr>
          <w:rFonts w:ascii="Times New Roman" w:eastAsia="Calibri" w:hAnsi="Times New Roman" w:cs="Times New Roman"/>
          <w:sz w:val="20"/>
          <w:szCs w:val="20"/>
          <w:lang w:eastAsia="ru-RU"/>
        </w:rPr>
        <w:t>)                        (подпись)                                               (Ф.И.О.)</w:t>
      </w:r>
    </w:p>
    <w:p w:rsidR="00B94965" w:rsidRPr="003924E3" w:rsidRDefault="00B94965" w:rsidP="00B9496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B94965" w:rsidRPr="003924E3" w:rsidRDefault="00B94965" w:rsidP="00B94965">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"__" ____________ 202___ года</w:t>
      </w:r>
    </w:p>
    <w:p w:rsidR="00B94965" w:rsidRPr="003924E3" w:rsidRDefault="00B94965" w:rsidP="00B9496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B94965" w:rsidRPr="00C62E41" w:rsidRDefault="00B94965" w:rsidP="00B94965">
      <w:pPr>
        <w:widowControl w:val="0"/>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М.П.(при наличии)</w:t>
      </w:r>
    </w:p>
    <w:p w:rsidR="00DF1C86" w:rsidRDefault="00DF1C86">
      <w:bookmarkStart w:id="16" w:name="_GoBack"/>
      <w:bookmarkEnd w:id="16"/>
    </w:p>
    <w:sectPr w:rsidR="00DF1C86" w:rsidSect="00857A0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7E3"/>
    <w:multiLevelType w:val="hybridMultilevel"/>
    <w:tmpl w:val="16CAA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B47077"/>
    <w:multiLevelType w:val="multilevel"/>
    <w:tmpl w:val="2C4A80A0"/>
    <w:lvl w:ilvl="0">
      <w:start w:val="2"/>
      <w:numFmt w:val="decimal"/>
      <w:lvlText w:val="%1."/>
      <w:lvlJc w:val="left"/>
      <w:pPr>
        <w:ind w:left="900" w:hanging="360"/>
      </w:pPr>
      <w:rPr>
        <w:rFonts w:hint="default"/>
        <w:sz w:val="28"/>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38465AE"/>
    <w:multiLevelType w:val="hybridMultilevel"/>
    <w:tmpl w:val="A9BC1FEC"/>
    <w:lvl w:ilvl="0" w:tplc="7FA428A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B393740"/>
    <w:multiLevelType w:val="hybridMultilevel"/>
    <w:tmpl w:val="200CBE72"/>
    <w:lvl w:ilvl="0" w:tplc="1C4E639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D9"/>
    <w:rsid w:val="003F21D9"/>
    <w:rsid w:val="00B94965"/>
    <w:rsid w:val="00DF1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E8C46-BEEF-4C06-8AF5-6ECC0440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965"/>
    <w:pPr>
      <w:ind w:left="720"/>
      <w:contextualSpacing/>
    </w:pPr>
  </w:style>
  <w:style w:type="paragraph" w:customStyle="1" w:styleId="ConsPlusNormal">
    <w:name w:val="ConsPlusNormal"/>
    <w:link w:val="ConsPlusNormal0"/>
    <w:rsid w:val="00B949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949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965"/>
    <w:rPr>
      <w:rFonts w:ascii="Segoe UI" w:hAnsi="Segoe UI" w:cs="Segoe UI"/>
      <w:sz w:val="18"/>
      <w:szCs w:val="18"/>
    </w:rPr>
  </w:style>
  <w:style w:type="paragraph" w:customStyle="1" w:styleId="Default">
    <w:name w:val="Default"/>
    <w:rsid w:val="00B949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B94965"/>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7149" TargetMode="External"/><Relationship Id="rId13" Type="http://schemas.openxmlformats.org/officeDocument/2006/relationships/hyperlink" Target="https://login.consultant.ru/link/?req=doc&amp;base=LAW&amp;n=452913"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67FD8ED43008FD02AC70BCF5C6E8421E14B1C544B9028ADEF48B043430EA2396578A6D05896C33030D7ACC4EB0DD0037BFD842B80A3g1g0I"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C40816C31A2E71151AC941E0E435C35CDB1D9343F0D6189910F48E67D60AD5F6B5BF07106A34484F45C1999824AF545057BD2D425B10SFh3J" TargetMode="External"/><Relationship Id="rId20" Type="http://schemas.openxmlformats.org/officeDocument/2006/relationships/hyperlink" Target="consultantplus://offline/ref=747BDD8B7DBD822DE78B9E402CF5B7160509108B3F261CA5E26210D832sFU1J"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20230&amp;dst=100010" TargetMode="External"/><Relationship Id="rId5" Type="http://schemas.openxmlformats.org/officeDocument/2006/relationships/image" Target="media/image1.emf"/><Relationship Id="rId15" Type="http://schemas.openxmlformats.org/officeDocument/2006/relationships/hyperlink" Target="consultantplus://offline/ref=C40816C31A2E71151AC941E0E435C35CDB1D9343F0D6189910F48E67D60AD5F6B5BF07106A364E4F45C1999824AF545057BD2D425B10SFh3J" TargetMode="External"/><Relationship Id="rId10" Type="http://schemas.openxmlformats.org/officeDocument/2006/relationships/hyperlink" Target="consultantplus://offline/ref=09C7C3289F41C22E9F2AFB7142E4500A64B6614481F715FFFA0177F140A6FC0376AD6C81A471A10DDD3557D2C9D5AF64C887CEECh21CK"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45A824E527F30CFB337B3E6A8785C3C679B3F598B2787E9F5A4F9E23F0B22D765F157CED7150B3D5E4C79868561990B55033865EC1CB4389WDX8I" TargetMode="External"/><Relationship Id="rId14" Type="http://schemas.openxmlformats.org/officeDocument/2006/relationships/hyperlink" Target="https://login.consultant.ru/link/?req=doc&amp;base=LAW&amp;n=451215&amp;dst=576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12555</Words>
  <Characters>71566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Наталья Александровна Рудницкая</cp:lastModifiedBy>
  <cp:revision>2</cp:revision>
  <dcterms:created xsi:type="dcterms:W3CDTF">2024-10-17T10:06:00Z</dcterms:created>
  <dcterms:modified xsi:type="dcterms:W3CDTF">2024-10-17T10:06:00Z</dcterms:modified>
</cp:coreProperties>
</file>