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03" w:rsidRDefault="00311603" w:rsidP="00311603">
      <w:pPr>
        <w:jc w:val="center"/>
        <w:rPr>
          <w:rFonts w:eastAsia="Calibri"/>
          <w:bCs/>
          <w:iCs/>
          <w:sz w:val="22"/>
          <w:szCs w:val="22"/>
          <w:lang w:val="en-US"/>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755510699" r:id="rId10"/>
        </w:object>
      </w:r>
    </w:p>
    <w:p w:rsidR="00311603" w:rsidRPr="00B0737E" w:rsidRDefault="00311603" w:rsidP="00311603">
      <w:pPr>
        <w:jc w:val="center"/>
        <w:rPr>
          <w:rFonts w:eastAsia="Calibri"/>
        </w:rPr>
      </w:pPr>
    </w:p>
    <w:p w:rsidR="00311603" w:rsidRDefault="00311603" w:rsidP="00311603">
      <w:pPr>
        <w:jc w:val="center"/>
        <w:rPr>
          <w:b/>
          <w:bCs/>
          <w:iCs/>
          <w:sz w:val="32"/>
          <w:lang w:eastAsia="ar-SA"/>
        </w:rPr>
      </w:pPr>
      <w:r>
        <w:rPr>
          <w:b/>
          <w:sz w:val="32"/>
        </w:rPr>
        <w:t xml:space="preserve">АДМИНИСТРАЦИЯ </w:t>
      </w:r>
    </w:p>
    <w:p w:rsidR="00311603" w:rsidRDefault="00311603" w:rsidP="00311603">
      <w:pPr>
        <w:jc w:val="center"/>
        <w:rPr>
          <w:b/>
          <w:sz w:val="32"/>
          <w:szCs w:val="20"/>
          <w:lang w:eastAsia="en-US"/>
        </w:rPr>
      </w:pPr>
      <w:r>
        <w:rPr>
          <w:b/>
          <w:sz w:val="32"/>
        </w:rPr>
        <w:t xml:space="preserve"> ГОРОДСКОГО ПОСЕЛЕНИЯ ЛЯНТОР</w:t>
      </w:r>
    </w:p>
    <w:p w:rsidR="00311603" w:rsidRDefault="00311603" w:rsidP="00311603">
      <w:pPr>
        <w:jc w:val="center"/>
        <w:rPr>
          <w:b/>
          <w:sz w:val="32"/>
          <w:szCs w:val="22"/>
        </w:rPr>
      </w:pPr>
      <w:proofErr w:type="spellStart"/>
      <w:r>
        <w:rPr>
          <w:b/>
          <w:sz w:val="32"/>
        </w:rPr>
        <w:t>Сургутского</w:t>
      </w:r>
      <w:proofErr w:type="spellEnd"/>
      <w:r>
        <w:rPr>
          <w:b/>
          <w:sz w:val="32"/>
        </w:rPr>
        <w:t xml:space="preserve"> района</w:t>
      </w:r>
    </w:p>
    <w:p w:rsidR="00311603" w:rsidRDefault="00311603" w:rsidP="00311603">
      <w:pPr>
        <w:jc w:val="center"/>
        <w:rPr>
          <w:b/>
          <w:sz w:val="32"/>
          <w:szCs w:val="20"/>
          <w:lang w:eastAsia="ar-SA"/>
        </w:rPr>
      </w:pPr>
      <w:r>
        <w:rPr>
          <w:b/>
          <w:sz w:val="32"/>
        </w:rPr>
        <w:t>Ханты-Мансийского автономного округа-Югры</w:t>
      </w:r>
    </w:p>
    <w:p w:rsidR="00311603" w:rsidRDefault="00311603" w:rsidP="00311603">
      <w:pPr>
        <w:jc w:val="center"/>
        <w:rPr>
          <w:b/>
          <w:sz w:val="32"/>
        </w:rPr>
      </w:pPr>
    </w:p>
    <w:p w:rsidR="00311603" w:rsidRDefault="00311603" w:rsidP="00311603">
      <w:pPr>
        <w:jc w:val="center"/>
        <w:rPr>
          <w:sz w:val="22"/>
          <w:szCs w:val="22"/>
          <w:lang w:eastAsia="en-US"/>
        </w:rPr>
      </w:pPr>
      <w:r>
        <w:rPr>
          <w:b/>
          <w:sz w:val="32"/>
          <w:szCs w:val="32"/>
        </w:rPr>
        <w:t>ПОСТАНОВЛЕНИЕ</w:t>
      </w:r>
    </w:p>
    <w:p w:rsidR="00311603" w:rsidRDefault="00311603" w:rsidP="00311603">
      <w:pPr>
        <w:rPr>
          <w:sz w:val="20"/>
        </w:rPr>
      </w:pPr>
    </w:p>
    <w:p w:rsidR="00311603" w:rsidRDefault="00311603" w:rsidP="00311603">
      <w:pPr>
        <w:rPr>
          <w:sz w:val="28"/>
          <w:szCs w:val="28"/>
          <w:lang w:eastAsia="ar-SA"/>
        </w:rPr>
      </w:pPr>
      <w:r>
        <w:rPr>
          <w:sz w:val="28"/>
          <w:szCs w:val="28"/>
          <w:u w:val="single"/>
        </w:rPr>
        <w:t>«</w:t>
      </w:r>
      <w:r>
        <w:rPr>
          <w:sz w:val="28"/>
          <w:szCs w:val="28"/>
          <w:u w:val="single"/>
        </w:rPr>
        <w:t>07</w:t>
      </w:r>
      <w:r>
        <w:rPr>
          <w:sz w:val="28"/>
          <w:szCs w:val="28"/>
          <w:u w:val="single"/>
        </w:rPr>
        <w:t>» сентября 2023 года</w:t>
      </w:r>
      <w:r>
        <w:rPr>
          <w:sz w:val="28"/>
          <w:szCs w:val="28"/>
        </w:rPr>
        <w:t xml:space="preserve">                                                                                     №  </w:t>
      </w:r>
      <w:r>
        <w:rPr>
          <w:sz w:val="28"/>
          <w:szCs w:val="28"/>
        </w:rPr>
        <w:t>945</w:t>
      </w:r>
      <w:r>
        <w:rPr>
          <w:sz w:val="28"/>
          <w:szCs w:val="28"/>
        </w:rPr>
        <w:t xml:space="preserve">  </w:t>
      </w:r>
    </w:p>
    <w:p w:rsidR="00311603" w:rsidRDefault="00311603" w:rsidP="00311603">
      <w:pPr>
        <w:rPr>
          <w:sz w:val="28"/>
          <w:szCs w:val="28"/>
        </w:rPr>
      </w:pPr>
      <w:r>
        <w:rPr>
          <w:sz w:val="28"/>
          <w:szCs w:val="28"/>
        </w:rPr>
        <w:t xml:space="preserve">            г. Лянтор</w:t>
      </w:r>
    </w:p>
    <w:p w:rsidR="00654574" w:rsidRDefault="00654574" w:rsidP="00654574">
      <w:pPr>
        <w:rPr>
          <w:sz w:val="28"/>
          <w:szCs w:val="28"/>
        </w:rPr>
      </w:pPr>
    </w:p>
    <w:tbl>
      <w:tblPr>
        <w:tblStyle w:val="a6"/>
        <w:tblW w:w="0" w:type="auto"/>
        <w:tblLook w:val="04A0" w:firstRow="1" w:lastRow="0" w:firstColumn="1" w:lastColumn="0" w:noHBand="0" w:noVBand="1"/>
      </w:tblPr>
      <w:tblGrid>
        <w:gridCol w:w="5103"/>
      </w:tblGrid>
      <w:tr w:rsidR="001F57D7" w:rsidTr="001F57D7">
        <w:tc>
          <w:tcPr>
            <w:tcW w:w="5103" w:type="dxa"/>
            <w:tcBorders>
              <w:top w:val="nil"/>
              <w:left w:val="nil"/>
              <w:bottom w:val="nil"/>
              <w:right w:val="nil"/>
            </w:tcBorders>
          </w:tcPr>
          <w:p w:rsidR="001F57D7" w:rsidRDefault="001F57D7" w:rsidP="00654574">
            <w:pPr>
              <w:rPr>
                <w:sz w:val="28"/>
                <w:szCs w:val="28"/>
              </w:rPr>
            </w:pPr>
            <w:r w:rsidRPr="001854FD">
              <w:rPr>
                <w:sz w:val="28"/>
                <w:szCs w:val="28"/>
              </w:rPr>
              <w:t>Об утверждении проекта планировки</w:t>
            </w:r>
            <w:r>
              <w:rPr>
                <w:sz w:val="28"/>
                <w:szCs w:val="28"/>
              </w:rPr>
              <w:t xml:space="preserve"> </w:t>
            </w:r>
            <w:r w:rsidRPr="001854FD">
              <w:rPr>
                <w:sz w:val="28"/>
                <w:szCs w:val="28"/>
              </w:rPr>
              <w:t>территории</w:t>
            </w:r>
            <w:r>
              <w:rPr>
                <w:sz w:val="28"/>
                <w:szCs w:val="28"/>
              </w:rPr>
              <w:t xml:space="preserve"> </w:t>
            </w:r>
            <w:r w:rsidRPr="001854FD">
              <w:rPr>
                <w:sz w:val="28"/>
                <w:szCs w:val="28"/>
              </w:rPr>
              <w:t>линейного объекта</w:t>
            </w:r>
            <w:r>
              <w:rPr>
                <w:sz w:val="28"/>
                <w:szCs w:val="28"/>
              </w:rPr>
              <w:t xml:space="preserve"> </w:t>
            </w:r>
            <w:r w:rsidRPr="001F57D7">
              <w:rPr>
                <w:sz w:val="28"/>
                <w:szCs w:val="28"/>
              </w:rPr>
              <w:t>«Нефтепровод от точки врезки 1 до точки врезки 2». Район ЦППН. Лянторское нефтегазоконденсатное месторождение»</w:t>
            </w:r>
          </w:p>
        </w:tc>
      </w:tr>
    </w:tbl>
    <w:p w:rsidR="00DF7222" w:rsidRPr="001854FD" w:rsidRDefault="00DF7222" w:rsidP="00DF7222">
      <w:pPr>
        <w:rPr>
          <w:color w:val="000000"/>
          <w:sz w:val="28"/>
          <w:szCs w:val="28"/>
          <w:lang w:val="x-none" w:eastAsia="x-none"/>
        </w:rPr>
      </w:pPr>
    </w:p>
    <w:p w:rsidR="00AC2245" w:rsidRDefault="00AC2245" w:rsidP="00CB397F">
      <w:pPr>
        <w:ind w:firstLine="567"/>
        <w:jc w:val="both"/>
        <w:rPr>
          <w:color w:val="000000"/>
          <w:sz w:val="28"/>
          <w:szCs w:val="28"/>
          <w:lang w:val="x-none" w:eastAsia="x-none"/>
        </w:rPr>
      </w:pPr>
      <w:proofErr w:type="gramStart"/>
      <w:r w:rsidRPr="00CB7D63">
        <w:rPr>
          <w:sz w:val="28"/>
          <w:szCs w:val="28"/>
        </w:rPr>
        <w:t>В соответствии со статьями 41, 45 Градостроительного кодекса Российской Федерации, статьёй 15 Федерального закона 06.10.2003 №</w:t>
      </w:r>
      <w:r>
        <w:rPr>
          <w:sz w:val="28"/>
          <w:szCs w:val="28"/>
        </w:rPr>
        <w:t xml:space="preserve"> </w:t>
      </w:r>
      <w:r w:rsidRPr="00CB7D63">
        <w:rPr>
          <w:sz w:val="28"/>
          <w:szCs w:val="28"/>
        </w:rPr>
        <w:t>131-ФЗ «Об общих принципах организации местного самоуправления в Российской Федерации», постановлением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w:t>
      </w:r>
      <w:r>
        <w:rPr>
          <w:sz w:val="28"/>
          <w:szCs w:val="28"/>
        </w:rPr>
        <w:t xml:space="preserve"> </w:t>
      </w:r>
      <w:r w:rsidRPr="00CB7D63">
        <w:rPr>
          <w:sz w:val="28"/>
          <w:szCs w:val="28"/>
        </w:rPr>
        <w:t>на строительство объектов капитального строительства, разрешений на ввод в эксплуатацию</w:t>
      </w:r>
      <w:proofErr w:type="gramEnd"/>
      <w:r w:rsidRPr="00CB7D63">
        <w:rPr>
          <w:sz w:val="28"/>
          <w:szCs w:val="28"/>
        </w:rPr>
        <w:t>»</w:t>
      </w:r>
      <w:r w:rsidRPr="00CB7D63">
        <w:rPr>
          <w:color w:val="000000"/>
          <w:sz w:val="28"/>
          <w:szCs w:val="28"/>
        </w:rPr>
        <w:t xml:space="preserve">, </w:t>
      </w:r>
      <w:r>
        <w:rPr>
          <w:color w:val="000000"/>
          <w:sz w:val="28"/>
          <w:szCs w:val="28"/>
        </w:rPr>
        <w:t>на основании устава городского поселения Лянтор</w:t>
      </w:r>
      <w:r w:rsidR="003A4B0C">
        <w:rPr>
          <w:color w:val="000000"/>
          <w:sz w:val="28"/>
          <w:szCs w:val="28"/>
        </w:rPr>
        <w:t xml:space="preserve">, </w:t>
      </w:r>
      <w:r w:rsidR="003A4B0C" w:rsidRPr="00203122">
        <w:rPr>
          <w:color w:val="333333"/>
          <w:sz w:val="28"/>
          <w:szCs w:val="28"/>
        </w:rPr>
        <w:t xml:space="preserve">с учетом протокола общественных обсуждений от </w:t>
      </w:r>
      <w:r w:rsidR="003A4B0C">
        <w:rPr>
          <w:color w:val="333333"/>
          <w:sz w:val="28"/>
          <w:szCs w:val="28"/>
        </w:rPr>
        <w:t>22.08.2023</w:t>
      </w:r>
      <w:r w:rsidR="003A4B0C" w:rsidRPr="00203122">
        <w:rPr>
          <w:color w:val="333333"/>
          <w:sz w:val="28"/>
          <w:szCs w:val="28"/>
        </w:rPr>
        <w:t xml:space="preserve">, заключения о результатах общественных обсуждениях от </w:t>
      </w:r>
      <w:r w:rsidR="003A4B0C">
        <w:rPr>
          <w:color w:val="333333"/>
          <w:sz w:val="28"/>
          <w:szCs w:val="28"/>
        </w:rPr>
        <w:t>23.08.2023</w:t>
      </w:r>
      <w:r w:rsidR="003A4B0C" w:rsidRPr="00203122">
        <w:rPr>
          <w:color w:val="333333"/>
          <w:sz w:val="28"/>
          <w:szCs w:val="28"/>
        </w:rPr>
        <w:t>:</w:t>
      </w:r>
    </w:p>
    <w:p w:rsidR="00654574" w:rsidRPr="001854FD" w:rsidRDefault="00654574" w:rsidP="00416F9B">
      <w:pPr>
        <w:pStyle w:val="a9"/>
        <w:numPr>
          <w:ilvl w:val="0"/>
          <w:numId w:val="1"/>
        </w:numPr>
        <w:tabs>
          <w:tab w:val="left" w:pos="851"/>
        </w:tabs>
        <w:ind w:left="0" w:firstLine="567"/>
        <w:jc w:val="both"/>
        <w:rPr>
          <w:color w:val="000000"/>
          <w:sz w:val="28"/>
          <w:szCs w:val="28"/>
          <w:lang w:eastAsia="x-none"/>
        </w:rPr>
      </w:pPr>
      <w:r w:rsidRPr="001854FD">
        <w:rPr>
          <w:color w:val="000000"/>
          <w:sz w:val="28"/>
          <w:szCs w:val="28"/>
          <w:lang w:eastAsia="x-none"/>
        </w:rPr>
        <w:t xml:space="preserve">Утвердить </w:t>
      </w:r>
      <w:r w:rsidR="00AC2245">
        <w:rPr>
          <w:color w:val="000000"/>
          <w:sz w:val="28"/>
          <w:szCs w:val="28"/>
          <w:lang w:eastAsia="x-none"/>
        </w:rPr>
        <w:t>пр</w:t>
      </w:r>
      <w:r w:rsidRPr="001854FD">
        <w:rPr>
          <w:color w:val="000000"/>
          <w:sz w:val="28"/>
          <w:szCs w:val="28"/>
          <w:lang w:eastAsia="x-none"/>
        </w:rPr>
        <w:t xml:space="preserve">оект планировки территории линейного объекта </w:t>
      </w:r>
      <w:r w:rsidR="00416F9B" w:rsidRPr="001F57D7">
        <w:rPr>
          <w:sz w:val="28"/>
          <w:szCs w:val="28"/>
        </w:rPr>
        <w:t>«Нефтепровод от точки врезки 1 до точки врезки 2». Район ЦППН. Лянторское нефтегазоконденсатное месторождение»</w:t>
      </w:r>
      <w:r w:rsidR="00416F9B">
        <w:rPr>
          <w:sz w:val="28"/>
          <w:szCs w:val="28"/>
        </w:rPr>
        <w:t xml:space="preserve">, </w:t>
      </w:r>
      <w:r w:rsidR="00BA2CBD" w:rsidRPr="001854FD">
        <w:rPr>
          <w:color w:val="000000"/>
          <w:sz w:val="28"/>
          <w:szCs w:val="28"/>
          <w:lang w:eastAsia="x-none"/>
        </w:rPr>
        <w:t>согласно приложению</w:t>
      </w:r>
      <w:r w:rsidR="00C74925" w:rsidRPr="001854FD">
        <w:rPr>
          <w:color w:val="000000"/>
          <w:sz w:val="28"/>
          <w:szCs w:val="28"/>
          <w:lang w:eastAsia="x-none"/>
        </w:rPr>
        <w:t xml:space="preserve"> к настоящему постановлению</w:t>
      </w:r>
      <w:r w:rsidR="000945B1" w:rsidRPr="001854FD">
        <w:rPr>
          <w:color w:val="000000"/>
          <w:sz w:val="28"/>
          <w:szCs w:val="28"/>
          <w:lang w:eastAsia="x-none"/>
        </w:rPr>
        <w:t>.</w:t>
      </w:r>
    </w:p>
    <w:p w:rsidR="00654574" w:rsidRPr="001854FD" w:rsidRDefault="00416F9B" w:rsidP="00416F9B">
      <w:pPr>
        <w:numPr>
          <w:ilvl w:val="0"/>
          <w:numId w:val="1"/>
        </w:numPr>
        <w:tabs>
          <w:tab w:val="left" w:pos="851"/>
        </w:tabs>
        <w:ind w:left="0" w:firstLine="567"/>
        <w:jc w:val="both"/>
        <w:rPr>
          <w:sz w:val="28"/>
          <w:szCs w:val="28"/>
          <w:lang w:val="x-none" w:eastAsia="x-none"/>
        </w:rPr>
      </w:pPr>
      <w:r w:rsidRPr="00416F9B">
        <w:rPr>
          <w:sz w:val="28"/>
          <w:szCs w:val="28"/>
        </w:rPr>
        <w:t xml:space="preserve">Опубликовать настоящее постановление в средствах массовой информации в течение 7 дней </w:t>
      </w:r>
      <w:proofErr w:type="gramStart"/>
      <w:r w:rsidRPr="00416F9B">
        <w:rPr>
          <w:sz w:val="28"/>
          <w:szCs w:val="28"/>
        </w:rPr>
        <w:t>с даты</w:t>
      </w:r>
      <w:proofErr w:type="gramEnd"/>
      <w:r w:rsidRPr="00416F9B">
        <w:rPr>
          <w:sz w:val="28"/>
          <w:szCs w:val="28"/>
        </w:rPr>
        <w:t xml:space="preserve"> его издания и разместить на официальном сайте </w:t>
      </w:r>
      <w:r>
        <w:rPr>
          <w:sz w:val="28"/>
          <w:szCs w:val="28"/>
        </w:rPr>
        <w:t>Администрации городского поселения Лянтор.</w:t>
      </w:r>
    </w:p>
    <w:p w:rsidR="008B20D4" w:rsidRPr="001854FD" w:rsidRDefault="008B20D4" w:rsidP="00CB397F">
      <w:pPr>
        <w:ind w:firstLine="567"/>
        <w:jc w:val="both"/>
        <w:rPr>
          <w:sz w:val="28"/>
          <w:szCs w:val="28"/>
          <w:lang w:eastAsia="x-none"/>
        </w:rPr>
      </w:pPr>
    </w:p>
    <w:p w:rsidR="008B20D4" w:rsidRPr="001854FD" w:rsidRDefault="008B20D4" w:rsidP="00CB397F">
      <w:pPr>
        <w:ind w:firstLine="567"/>
        <w:jc w:val="both"/>
        <w:rPr>
          <w:sz w:val="28"/>
          <w:szCs w:val="28"/>
          <w:lang w:eastAsia="x-none"/>
        </w:rPr>
      </w:pPr>
    </w:p>
    <w:p w:rsidR="00654574" w:rsidRPr="001854FD" w:rsidRDefault="00CB397F" w:rsidP="007D144E">
      <w:pPr>
        <w:tabs>
          <w:tab w:val="left" w:pos="8080"/>
        </w:tabs>
        <w:autoSpaceDE w:val="0"/>
        <w:autoSpaceDN w:val="0"/>
        <w:adjustRightInd w:val="0"/>
        <w:rPr>
          <w:sz w:val="28"/>
          <w:szCs w:val="28"/>
        </w:rPr>
      </w:pPr>
      <w:r w:rsidRPr="001854FD">
        <w:rPr>
          <w:sz w:val="28"/>
          <w:szCs w:val="28"/>
        </w:rPr>
        <w:t>Глав</w:t>
      </w:r>
      <w:r w:rsidR="008854BE">
        <w:rPr>
          <w:sz w:val="28"/>
          <w:szCs w:val="28"/>
        </w:rPr>
        <w:t>а</w:t>
      </w:r>
      <w:r w:rsidRPr="001854FD">
        <w:rPr>
          <w:sz w:val="28"/>
          <w:szCs w:val="28"/>
        </w:rPr>
        <w:t xml:space="preserve"> города</w:t>
      </w:r>
      <w:r w:rsidRPr="001854FD">
        <w:rPr>
          <w:sz w:val="28"/>
          <w:szCs w:val="28"/>
        </w:rPr>
        <w:tab/>
      </w:r>
      <w:r w:rsidR="00416F9B">
        <w:rPr>
          <w:sz w:val="28"/>
          <w:szCs w:val="28"/>
        </w:rPr>
        <w:t>А. Н. Луценко</w:t>
      </w:r>
    </w:p>
    <w:p w:rsidR="00B318BB" w:rsidRPr="001854FD" w:rsidRDefault="00B318BB" w:rsidP="008B20D4">
      <w:pPr>
        <w:tabs>
          <w:tab w:val="left" w:pos="7655"/>
        </w:tabs>
        <w:rPr>
          <w:bCs/>
          <w:sz w:val="28"/>
          <w:szCs w:val="28"/>
        </w:rPr>
      </w:pPr>
    </w:p>
    <w:p w:rsidR="000945B1" w:rsidRPr="001854FD" w:rsidRDefault="000945B1">
      <w:pPr>
        <w:rPr>
          <w:sz w:val="28"/>
          <w:szCs w:val="28"/>
        </w:rPr>
      </w:pPr>
      <w:r w:rsidRPr="001854FD">
        <w:rPr>
          <w:sz w:val="28"/>
          <w:szCs w:val="28"/>
        </w:rPr>
        <w:br w:type="page"/>
      </w:r>
    </w:p>
    <w:p w:rsidR="00406000" w:rsidRPr="001854FD" w:rsidRDefault="00406000" w:rsidP="000945B1">
      <w:pPr>
        <w:tabs>
          <w:tab w:val="left" w:pos="7655"/>
        </w:tabs>
        <w:rPr>
          <w:bCs/>
          <w:sz w:val="28"/>
          <w:szCs w:val="28"/>
        </w:rPr>
        <w:sectPr w:rsidR="00406000" w:rsidRPr="001854FD" w:rsidSect="00D4747D">
          <w:pgSz w:w="11907" w:h="16839" w:code="9"/>
          <w:pgMar w:top="1135" w:right="707" w:bottom="426" w:left="1134" w:header="708" w:footer="708" w:gutter="0"/>
          <w:cols w:space="708"/>
          <w:docGrid w:linePitch="360"/>
        </w:sectPr>
      </w:pPr>
    </w:p>
    <w:tbl>
      <w:tblPr>
        <w:tblStyle w:val="a6"/>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4111"/>
      </w:tblGrid>
      <w:tr w:rsidR="0075270D" w:rsidTr="0075270D">
        <w:tc>
          <w:tcPr>
            <w:tcW w:w="6384" w:type="dxa"/>
          </w:tcPr>
          <w:p w:rsidR="0075270D" w:rsidRDefault="0075270D" w:rsidP="005A2AFA">
            <w:pPr>
              <w:contextualSpacing/>
              <w:jc w:val="center"/>
              <w:rPr>
                <w:b/>
              </w:rPr>
            </w:pPr>
          </w:p>
        </w:tc>
        <w:tc>
          <w:tcPr>
            <w:tcW w:w="4111" w:type="dxa"/>
          </w:tcPr>
          <w:p w:rsidR="0075270D" w:rsidRPr="0075270D" w:rsidRDefault="0075270D" w:rsidP="00311603">
            <w:pPr>
              <w:tabs>
                <w:tab w:val="left" w:pos="7655"/>
              </w:tabs>
              <w:ind w:left="270"/>
              <w:rPr>
                <w:bCs/>
              </w:rPr>
            </w:pPr>
            <w:r w:rsidRPr="001854FD">
              <w:rPr>
                <w:bCs/>
              </w:rPr>
              <w:t>Приложение к постановлению</w:t>
            </w:r>
            <w:r w:rsidRPr="001854FD">
              <w:rPr>
                <w:bCs/>
              </w:rPr>
              <w:br/>
              <w:t>Администрации городского</w:t>
            </w:r>
            <w:r w:rsidRPr="001854FD">
              <w:rPr>
                <w:bCs/>
              </w:rPr>
              <w:br/>
              <w:t>поселения Лянтор</w:t>
            </w:r>
            <w:r w:rsidRPr="001854FD">
              <w:rPr>
                <w:bCs/>
              </w:rPr>
              <w:br/>
              <w:t>от «</w:t>
            </w:r>
            <w:r w:rsidR="00311603">
              <w:rPr>
                <w:bCs/>
              </w:rPr>
              <w:t>07</w:t>
            </w:r>
            <w:r w:rsidRPr="001854FD">
              <w:rPr>
                <w:bCs/>
              </w:rPr>
              <w:t xml:space="preserve">» </w:t>
            </w:r>
            <w:r w:rsidR="00311603">
              <w:rPr>
                <w:bCs/>
              </w:rPr>
              <w:t xml:space="preserve">сентября </w:t>
            </w:r>
            <w:r w:rsidRPr="001854FD">
              <w:rPr>
                <w:bCs/>
              </w:rPr>
              <w:t>20</w:t>
            </w:r>
            <w:r>
              <w:rPr>
                <w:bCs/>
              </w:rPr>
              <w:t>23</w:t>
            </w:r>
            <w:r w:rsidRPr="001854FD">
              <w:rPr>
                <w:bCs/>
              </w:rPr>
              <w:t xml:space="preserve"> года № </w:t>
            </w:r>
            <w:r w:rsidR="00311603">
              <w:rPr>
                <w:bCs/>
              </w:rPr>
              <w:t>945</w:t>
            </w:r>
            <w:bookmarkStart w:id="0" w:name="_GoBack"/>
            <w:bookmarkEnd w:id="0"/>
          </w:p>
        </w:tc>
      </w:tr>
      <w:tr w:rsidR="0075270D" w:rsidTr="005A2AFA">
        <w:trPr>
          <w:trHeight w:val="12772"/>
        </w:trPr>
        <w:tc>
          <w:tcPr>
            <w:tcW w:w="10495" w:type="dxa"/>
            <w:gridSpan w:val="2"/>
            <w:vAlign w:val="center"/>
          </w:tcPr>
          <w:p w:rsidR="0075270D" w:rsidRPr="0075270D" w:rsidRDefault="0075270D" w:rsidP="0075270D">
            <w:pPr>
              <w:spacing w:after="200" w:line="276" w:lineRule="auto"/>
              <w:ind w:left="890" w:right="601"/>
              <w:jc w:val="center"/>
              <w:rPr>
                <w:rFonts w:eastAsiaTheme="minorHAnsi"/>
                <w:b/>
                <w:bCs/>
                <w:sz w:val="28"/>
                <w:szCs w:val="28"/>
                <w:lang w:eastAsia="en-US"/>
              </w:rPr>
            </w:pPr>
            <w:r w:rsidRPr="001854FD">
              <w:rPr>
                <w:rFonts w:eastAsiaTheme="minorHAnsi"/>
                <w:b/>
                <w:bCs/>
                <w:sz w:val="28"/>
                <w:szCs w:val="28"/>
                <w:lang w:eastAsia="en-US"/>
              </w:rPr>
              <w:t xml:space="preserve">ПРОЕКТ ПЛАНИРОВКИ ТЕРРИТОРИИ ЛИНЕЙНОГО ОБЪЕКТА </w:t>
            </w:r>
            <w:r w:rsidRPr="00CB0C61">
              <w:rPr>
                <w:rFonts w:eastAsiaTheme="minorHAnsi"/>
                <w:b/>
                <w:bCs/>
                <w:sz w:val="28"/>
                <w:szCs w:val="28"/>
                <w:lang w:eastAsia="en-US"/>
              </w:rPr>
              <w:t>«НЕФТЕПРОВОД ОТ ТОЧКИ ВРЕЗКИ 1 ДО ТОЧКИ ВРЕЗКИ 2». РАЙОН ЦППН. ЛЯНТОРСКОЕ НЕФТЕГАЗОКОНДЕНСАТНОЕ МЕСТОРОЖДЕНИЕ»</w:t>
            </w:r>
          </w:p>
          <w:p w:rsidR="0075270D" w:rsidRDefault="0075270D" w:rsidP="005A2AFA">
            <w:pPr>
              <w:spacing w:line="276" w:lineRule="auto"/>
              <w:contextualSpacing/>
              <w:jc w:val="center"/>
              <w:rPr>
                <w:rFonts w:eastAsia="Calibri"/>
                <w:b/>
                <w:bCs/>
                <w:sz w:val="28"/>
                <w:szCs w:val="28"/>
              </w:rPr>
            </w:pPr>
          </w:p>
          <w:p w:rsidR="0075270D" w:rsidRPr="00FF71FE" w:rsidRDefault="0075270D" w:rsidP="005A2AFA">
            <w:pPr>
              <w:spacing w:line="276" w:lineRule="auto"/>
              <w:contextualSpacing/>
              <w:jc w:val="center"/>
              <w:rPr>
                <w:rFonts w:cs="Arial"/>
                <w:sz w:val="28"/>
                <w:szCs w:val="28"/>
              </w:rPr>
            </w:pPr>
            <w:r>
              <w:rPr>
                <w:rFonts w:eastAsia="Calibri"/>
                <w:b/>
                <w:bCs/>
                <w:sz w:val="28"/>
                <w:szCs w:val="28"/>
              </w:rPr>
              <w:t>Утверждаемая часть</w:t>
            </w:r>
          </w:p>
          <w:p w:rsidR="0075270D" w:rsidRPr="00FF71FE" w:rsidRDefault="0075270D" w:rsidP="005A2AFA">
            <w:pPr>
              <w:ind w:left="-1380"/>
              <w:contextualSpacing/>
              <w:rPr>
                <w:b/>
                <w:sz w:val="28"/>
                <w:szCs w:val="28"/>
              </w:rPr>
            </w:pPr>
          </w:p>
        </w:tc>
      </w:tr>
    </w:tbl>
    <w:p w:rsidR="0075270D" w:rsidRPr="006025E9" w:rsidRDefault="0075270D" w:rsidP="0075270D">
      <w:pPr>
        <w:contextualSpacing/>
        <w:jc w:val="center"/>
        <w:rPr>
          <w:bCs/>
          <w:szCs w:val="26"/>
        </w:rPr>
      </w:pPr>
    </w:p>
    <w:p w:rsidR="0075270D" w:rsidRDefault="0075270D" w:rsidP="0075270D">
      <w:pPr>
        <w:rPr>
          <w:bCs/>
          <w:szCs w:val="26"/>
        </w:rPr>
        <w:sectPr w:rsidR="0075270D" w:rsidSect="004C7056">
          <w:pgSz w:w="11906" w:h="16838"/>
          <w:pgMar w:top="1134" w:right="567" w:bottom="851" w:left="851" w:header="709" w:footer="709" w:gutter="0"/>
          <w:cols w:space="708"/>
          <w:docGrid w:linePitch="360"/>
        </w:sectPr>
      </w:pPr>
    </w:p>
    <w:p w:rsidR="0075270D" w:rsidRPr="00E534B1" w:rsidRDefault="0075270D" w:rsidP="0075270D">
      <w:pPr>
        <w:contextualSpacing/>
        <w:jc w:val="center"/>
        <w:outlineLvl w:val="0"/>
        <w:rPr>
          <w:b/>
          <w:sz w:val="28"/>
          <w:szCs w:val="28"/>
        </w:rPr>
      </w:pPr>
      <w:r w:rsidRPr="00E534B1">
        <w:rPr>
          <w:b/>
          <w:sz w:val="28"/>
          <w:szCs w:val="28"/>
        </w:rPr>
        <w:lastRenderedPageBreak/>
        <w:t>Раздел 1</w:t>
      </w:r>
      <w:r>
        <w:rPr>
          <w:b/>
          <w:sz w:val="28"/>
          <w:szCs w:val="28"/>
        </w:rPr>
        <w:t>.</w:t>
      </w:r>
      <w:r w:rsidRPr="00E534B1">
        <w:rPr>
          <w:b/>
          <w:sz w:val="28"/>
          <w:szCs w:val="28"/>
        </w:rPr>
        <w:t xml:space="preserve"> «Проект планировки территории. Графическая часть»</w:t>
      </w:r>
      <w:r>
        <w:rPr>
          <w:b/>
          <w:sz w:val="28"/>
          <w:szCs w:val="28"/>
        </w:rPr>
        <w:t>.</w:t>
      </w:r>
    </w:p>
    <w:p w:rsidR="0075270D" w:rsidRDefault="0075270D" w:rsidP="0075270D">
      <w:pPr>
        <w:contextualSpacing/>
        <w:jc w:val="center"/>
        <w:rPr>
          <w:rFonts w:eastAsia="Calibri"/>
          <w:b/>
          <w:bCs/>
          <w:sz w:val="28"/>
          <w:szCs w:val="28"/>
        </w:rPr>
      </w:pPr>
      <w:r w:rsidRPr="00E534B1">
        <w:rPr>
          <w:rFonts w:eastAsia="Calibri"/>
          <w:b/>
          <w:bCs/>
          <w:sz w:val="28"/>
          <w:szCs w:val="28"/>
        </w:rPr>
        <w:t xml:space="preserve">Чертеж границ зон планируемого размещения линейного объекта </w:t>
      </w:r>
      <w:r w:rsidRPr="00E534B1">
        <w:rPr>
          <w:rFonts w:eastAsia="Calibri"/>
          <w:b/>
          <w:bCs/>
          <w:sz w:val="28"/>
          <w:szCs w:val="28"/>
        </w:rPr>
        <w:br/>
        <w:t>«Нефтепровод от точки врезки 1 до точки врезки 2»</w:t>
      </w:r>
      <w:r>
        <w:rPr>
          <w:rFonts w:eastAsia="Calibri"/>
          <w:b/>
          <w:bCs/>
          <w:sz w:val="28"/>
          <w:szCs w:val="28"/>
        </w:rPr>
        <w:t>.</w:t>
      </w:r>
      <w:r w:rsidRPr="00E534B1">
        <w:rPr>
          <w:rFonts w:eastAsia="Calibri"/>
          <w:b/>
          <w:bCs/>
          <w:sz w:val="28"/>
          <w:szCs w:val="28"/>
        </w:rPr>
        <w:t xml:space="preserve"> </w:t>
      </w:r>
      <w:r>
        <w:rPr>
          <w:rFonts w:eastAsia="Calibri"/>
          <w:b/>
          <w:bCs/>
          <w:sz w:val="28"/>
          <w:szCs w:val="28"/>
        </w:rPr>
        <w:br/>
        <w:t>Р</w:t>
      </w:r>
      <w:r w:rsidRPr="00E534B1">
        <w:rPr>
          <w:rFonts w:eastAsia="Calibri"/>
          <w:b/>
          <w:bCs/>
          <w:sz w:val="28"/>
          <w:szCs w:val="28"/>
        </w:rPr>
        <w:t>айон ЦППН. Лянторское нефтегазоконденсатное месторождение</w:t>
      </w:r>
    </w:p>
    <w:p w:rsidR="0075270D" w:rsidRPr="00CF2410" w:rsidRDefault="0075270D" w:rsidP="0075270D">
      <w:pPr>
        <w:rPr>
          <w:szCs w:val="26"/>
        </w:rPr>
        <w:sectPr w:rsidR="0075270D" w:rsidRPr="00CF2410" w:rsidSect="004C7056">
          <w:pgSz w:w="16838" w:h="11906" w:orient="landscape"/>
          <w:pgMar w:top="567" w:right="851" w:bottom="851" w:left="1134" w:header="709" w:footer="709" w:gutter="0"/>
          <w:cols w:space="708"/>
          <w:docGrid w:linePitch="360"/>
        </w:sectPr>
      </w:pPr>
      <w:r w:rsidRPr="001D3B6E">
        <w:rPr>
          <w:noProof/>
          <w:szCs w:val="26"/>
        </w:rPr>
        <w:drawing>
          <wp:inline distT="0" distB="0" distL="0" distR="0" wp14:anchorId="4F64EB6C" wp14:editId="6DA8709D">
            <wp:extent cx="9742249" cy="5508346"/>
            <wp:effectExtent l="0" t="0" r="0" b="0"/>
            <wp:docPr id="1" name="Рисунок 1" descr="C:\Users\Ermakova_EV3\Desktop\ЛЕНА\ППТ\20905_НП от т.вр.1 до т.вр.2_ЦППН_Лянторское нефтегазоконд\ПЕРЕДЕЛКА ПОСЛЕ ЗАМЕЧАНИЙ 17.07.2023\исправления от админ 20.07.2023\пп(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makova_EV3\Desktop\ЛЕНА\ППТ\20905_НП от т.вр.1 до т.вр.2_ЦППН_Лянторское нефтегазоконд\ПЕРЕДЕЛКА ПОСЛЕ ЗАМЕЧАНИЙ 17.07.2023\исправления от админ 20.07.2023\пп(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330" b="9705"/>
                    <a:stretch/>
                  </pic:blipFill>
                  <pic:spPr bwMode="auto">
                    <a:xfrm>
                      <a:off x="0" y="0"/>
                      <a:ext cx="9747851" cy="5511513"/>
                    </a:xfrm>
                    <a:prstGeom prst="rect">
                      <a:avLst/>
                    </a:prstGeom>
                    <a:noFill/>
                    <a:ln>
                      <a:noFill/>
                    </a:ln>
                    <a:extLst>
                      <a:ext uri="{53640926-AAD7-44D8-BBD7-CCE9431645EC}">
                        <a14:shadowObscured xmlns:a14="http://schemas.microsoft.com/office/drawing/2010/main"/>
                      </a:ext>
                    </a:extLst>
                  </pic:spPr>
                </pic:pic>
              </a:graphicData>
            </a:graphic>
          </wp:inline>
        </w:drawing>
      </w:r>
    </w:p>
    <w:p w:rsidR="0075270D" w:rsidRPr="00E534B1" w:rsidRDefault="0075270D" w:rsidP="0075270D">
      <w:pPr>
        <w:ind w:right="142" w:firstLine="709"/>
        <w:contextualSpacing/>
        <w:jc w:val="center"/>
        <w:outlineLvl w:val="0"/>
        <w:rPr>
          <w:b/>
          <w:sz w:val="28"/>
          <w:szCs w:val="28"/>
        </w:rPr>
      </w:pPr>
      <w:r w:rsidRPr="00E534B1">
        <w:rPr>
          <w:b/>
          <w:bCs/>
          <w:sz w:val="28"/>
          <w:szCs w:val="28"/>
        </w:rPr>
        <w:lastRenderedPageBreak/>
        <w:t>Раздел 2</w:t>
      </w:r>
      <w:r>
        <w:rPr>
          <w:b/>
          <w:bCs/>
          <w:sz w:val="28"/>
          <w:szCs w:val="28"/>
        </w:rPr>
        <w:t>.</w:t>
      </w:r>
      <w:r w:rsidRPr="00E534B1">
        <w:rPr>
          <w:b/>
          <w:bCs/>
          <w:sz w:val="28"/>
          <w:szCs w:val="28"/>
        </w:rPr>
        <w:t xml:space="preserve"> </w:t>
      </w:r>
      <w:r w:rsidRPr="00E534B1">
        <w:rPr>
          <w:b/>
          <w:sz w:val="28"/>
          <w:szCs w:val="28"/>
        </w:rPr>
        <w:t>«Положение о размещении линейных объектов»</w:t>
      </w:r>
    </w:p>
    <w:p w:rsidR="0075270D" w:rsidRPr="00AB341C" w:rsidRDefault="0075270D" w:rsidP="0075270D">
      <w:pPr>
        <w:pStyle w:val="a9"/>
        <w:numPr>
          <w:ilvl w:val="0"/>
          <w:numId w:val="25"/>
        </w:numPr>
        <w:tabs>
          <w:tab w:val="left" w:pos="851"/>
        </w:tabs>
        <w:autoSpaceDE w:val="0"/>
        <w:autoSpaceDN w:val="0"/>
        <w:adjustRightInd w:val="0"/>
        <w:spacing w:before="240"/>
        <w:ind w:left="0" w:right="142" w:firstLine="567"/>
        <w:jc w:val="both"/>
        <w:outlineLvl w:val="1"/>
        <w:rPr>
          <w:sz w:val="28"/>
          <w:szCs w:val="28"/>
        </w:rPr>
      </w:pPr>
      <w:bookmarkStart w:id="1" w:name="_Toc499651542"/>
      <w:bookmarkStart w:id="2" w:name="_Toc523220926"/>
      <w:r w:rsidRPr="00AB341C">
        <w:rPr>
          <w:sz w:val="28"/>
          <w:szCs w:val="28"/>
        </w:rPr>
        <w:t xml:space="preserve">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w:t>
      </w:r>
      <w:bookmarkEnd w:id="1"/>
      <w:bookmarkEnd w:id="2"/>
      <w:r w:rsidRPr="00AB341C">
        <w:rPr>
          <w:sz w:val="28"/>
          <w:szCs w:val="28"/>
        </w:rPr>
        <w:t>а также линейных объектов, подлежащих реконструкции в связи с изменением их местоположения.</w:t>
      </w:r>
    </w:p>
    <w:p w:rsidR="0075270D" w:rsidRPr="00E534B1" w:rsidRDefault="0075270D" w:rsidP="0075270D">
      <w:pPr>
        <w:ind w:right="140" w:firstLine="709"/>
        <w:contextualSpacing/>
        <w:jc w:val="both"/>
        <w:rPr>
          <w:bCs/>
          <w:sz w:val="28"/>
          <w:szCs w:val="28"/>
        </w:rPr>
      </w:pPr>
      <w:r w:rsidRPr="00E534B1">
        <w:rPr>
          <w:bCs/>
          <w:sz w:val="28"/>
          <w:szCs w:val="28"/>
        </w:rPr>
        <w:t xml:space="preserve">В составе </w:t>
      </w:r>
      <w:r>
        <w:rPr>
          <w:bCs/>
          <w:sz w:val="28"/>
          <w:szCs w:val="28"/>
        </w:rPr>
        <w:t xml:space="preserve">линейного </w:t>
      </w:r>
      <w:r w:rsidRPr="00E534B1">
        <w:rPr>
          <w:bCs/>
          <w:sz w:val="28"/>
          <w:szCs w:val="28"/>
        </w:rPr>
        <w:t>объекта «Нефтепровод от точки врезки 1 до точки врезки 2». Район ЦППН. Лянторское нефтегазоконденсатное месторождение</w:t>
      </w:r>
      <w:r>
        <w:rPr>
          <w:bCs/>
          <w:sz w:val="28"/>
          <w:szCs w:val="28"/>
        </w:rPr>
        <w:t xml:space="preserve"> </w:t>
      </w:r>
      <w:r w:rsidRPr="00E534B1">
        <w:rPr>
          <w:bCs/>
          <w:sz w:val="28"/>
          <w:szCs w:val="28"/>
        </w:rPr>
        <w:t>предусмотрено ра</w:t>
      </w:r>
      <w:r>
        <w:rPr>
          <w:bCs/>
          <w:sz w:val="28"/>
          <w:szCs w:val="28"/>
        </w:rPr>
        <w:t>змещение следующих</w:t>
      </w:r>
      <w:r w:rsidRPr="00E534B1">
        <w:rPr>
          <w:bCs/>
          <w:sz w:val="28"/>
          <w:szCs w:val="28"/>
        </w:rPr>
        <w:t xml:space="preserve"> объектов:</w:t>
      </w:r>
    </w:p>
    <w:p w:rsidR="0075270D" w:rsidRPr="00E534B1" w:rsidRDefault="0075270D" w:rsidP="0075270D">
      <w:pPr>
        <w:tabs>
          <w:tab w:val="left" w:pos="851"/>
        </w:tabs>
        <w:spacing w:line="250" w:lineRule="auto"/>
        <w:ind w:right="142" w:firstLine="567"/>
        <w:jc w:val="both"/>
        <w:rPr>
          <w:bCs/>
          <w:sz w:val="28"/>
          <w:szCs w:val="28"/>
        </w:rPr>
      </w:pPr>
      <w:r w:rsidRPr="00E534B1">
        <w:rPr>
          <w:bCs/>
          <w:sz w:val="28"/>
          <w:szCs w:val="28"/>
        </w:rPr>
        <w:t>-</w:t>
      </w:r>
      <w:r>
        <w:rPr>
          <w:bCs/>
          <w:sz w:val="28"/>
          <w:szCs w:val="28"/>
        </w:rPr>
        <w:tab/>
      </w:r>
      <w:r w:rsidRPr="00E534B1">
        <w:rPr>
          <w:bCs/>
          <w:sz w:val="28"/>
          <w:szCs w:val="28"/>
        </w:rPr>
        <w:t xml:space="preserve">нефтепровод от точки врезки 1 до точки врезки 2 (в том числе, узел приема средств очистки и диагностики (СОД), линия электропередачи кабельная 0,4 </w:t>
      </w:r>
      <w:proofErr w:type="spellStart"/>
      <w:r w:rsidRPr="00E534B1">
        <w:rPr>
          <w:bCs/>
          <w:sz w:val="28"/>
          <w:szCs w:val="28"/>
        </w:rPr>
        <w:t>кВ</w:t>
      </w:r>
      <w:proofErr w:type="spellEnd"/>
      <w:r w:rsidRPr="00E534B1">
        <w:rPr>
          <w:bCs/>
          <w:sz w:val="28"/>
          <w:szCs w:val="28"/>
        </w:rPr>
        <w:t xml:space="preserve">, эстакада кабельная, система контроля и автоматизации, емкость дренажная, ограждение металлическое </w:t>
      </w:r>
      <w:r>
        <w:rPr>
          <w:bCs/>
          <w:sz w:val="28"/>
          <w:szCs w:val="28"/>
        </w:rPr>
        <w:t>(сетчатое), проезды и площадки);</w:t>
      </w:r>
    </w:p>
    <w:p w:rsidR="0075270D" w:rsidRPr="00E534B1" w:rsidRDefault="0075270D" w:rsidP="0075270D">
      <w:pPr>
        <w:tabs>
          <w:tab w:val="left" w:pos="851"/>
        </w:tabs>
        <w:spacing w:line="250" w:lineRule="auto"/>
        <w:ind w:right="142" w:firstLine="567"/>
        <w:jc w:val="both"/>
        <w:rPr>
          <w:bCs/>
          <w:sz w:val="28"/>
          <w:szCs w:val="28"/>
        </w:rPr>
      </w:pPr>
      <w:r w:rsidRPr="00E534B1">
        <w:rPr>
          <w:bCs/>
          <w:sz w:val="28"/>
          <w:szCs w:val="28"/>
        </w:rPr>
        <w:t>-</w:t>
      </w:r>
      <w:r>
        <w:rPr>
          <w:bCs/>
          <w:sz w:val="28"/>
          <w:szCs w:val="28"/>
        </w:rPr>
        <w:tab/>
      </w:r>
      <w:r w:rsidRPr="00E534B1">
        <w:rPr>
          <w:bCs/>
          <w:sz w:val="28"/>
          <w:szCs w:val="28"/>
        </w:rPr>
        <w:t xml:space="preserve">линия электропередачи воздушная 6 </w:t>
      </w:r>
      <w:proofErr w:type="spellStart"/>
      <w:r w:rsidRPr="00E534B1">
        <w:rPr>
          <w:bCs/>
          <w:sz w:val="28"/>
          <w:szCs w:val="28"/>
        </w:rPr>
        <w:t>кВ</w:t>
      </w:r>
      <w:proofErr w:type="spellEnd"/>
      <w:r w:rsidRPr="00E534B1">
        <w:rPr>
          <w:bCs/>
          <w:sz w:val="28"/>
          <w:szCs w:val="28"/>
        </w:rPr>
        <w:t xml:space="preserve"> (электросн</w:t>
      </w:r>
      <w:r>
        <w:rPr>
          <w:bCs/>
          <w:sz w:val="28"/>
          <w:szCs w:val="28"/>
        </w:rPr>
        <w:t>абжение узла запорной арматуры);</w:t>
      </w:r>
    </w:p>
    <w:p w:rsidR="0075270D" w:rsidRPr="00E534B1" w:rsidRDefault="0075270D" w:rsidP="0075270D">
      <w:pPr>
        <w:tabs>
          <w:tab w:val="left" w:pos="851"/>
        </w:tabs>
        <w:spacing w:line="250" w:lineRule="auto"/>
        <w:ind w:right="142" w:firstLine="567"/>
        <w:jc w:val="both"/>
        <w:rPr>
          <w:bCs/>
          <w:sz w:val="28"/>
          <w:szCs w:val="28"/>
        </w:rPr>
      </w:pPr>
      <w:r w:rsidRPr="00E534B1">
        <w:rPr>
          <w:bCs/>
          <w:sz w:val="28"/>
          <w:szCs w:val="28"/>
        </w:rPr>
        <w:t>-</w:t>
      </w:r>
      <w:r>
        <w:rPr>
          <w:bCs/>
          <w:sz w:val="28"/>
          <w:szCs w:val="28"/>
        </w:rPr>
        <w:tab/>
      </w:r>
      <w:r w:rsidRPr="00E534B1">
        <w:rPr>
          <w:bCs/>
          <w:sz w:val="28"/>
          <w:szCs w:val="28"/>
        </w:rPr>
        <w:t xml:space="preserve">подстанция КТПН 6/0,4 </w:t>
      </w:r>
      <w:proofErr w:type="spellStart"/>
      <w:r w:rsidRPr="00E534B1">
        <w:rPr>
          <w:bCs/>
          <w:sz w:val="28"/>
          <w:szCs w:val="28"/>
        </w:rPr>
        <w:t>кВ</w:t>
      </w:r>
      <w:proofErr w:type="spellEnd"/>
      <w:r w:rsidRPr="00E534B1">
        <w:rPr>
          <w:bCs/>
          <w:sz w:val="28"/>
          <w:szCs w:val="28"/>
        </w:rPr>
        <w:t xml:space="preserve"> (электроснабжение узла запорной арматуры).</w:t>
      </w:r>
    </w:p>
    <w:p w:rsidR="0075270D" w:rsidRPr="00E534B1" w:rsidRDefault="0075270D" w:rsidP="0075270D">
      <w:pPr>
        <w:spacing w:line="250" w:lineRule="auto"/>
        <w:ind w:right="142" w:firstLine="709"/>
        <w:jc w:val="both"/>
        <w:rPr>
          <w:bCs/>
          <w:sz w:val="28"/>
          <w:szCs w:val="28"/>
        </w:rPr>
      </w:pPr>
      <w:r w:rsidRPr="00E534B1">
        <w:rPr>
          <w:bCs/>
          <w:sz w:val="28"/>
          <w:szCs w:val="28"/>
        </w:rPr>
        <w:t>Проектируемый нефтепровод предназначен для транспортирования нефти от точки врезки 1 в существующий нефтепровод до точки врезки в нефтепровод технологический ø720 (в районе ЦППН Лянторского нефтяного месторождения).</w:t>
      </w:r>
    </w:p>
    <w:p w:rsidR="0075270D" w:rsidRPr="00E534B1" w:rsidRDefault="0075270D" w:rsidP="0075270D">
      <w:pPr>
        <w:spacing w:line="250" w:lineRule="auto"/>
        <w:ind w:right="142" w:firstLine="709"/>
        <w:jc w:val="both"/>
        <w:rPr>
          <w:bCs/>
          <w:sz w:val="28"/>
          <w:szCs w:val="28"/>
        </w:rPr>
      </w:pPr>
      <w:r w:rsidRPr="00E534B1">
        <w:rPr>
          <w:bCs/>
          <w:sz w:val="28"/>
          <w:szCs w:val="28"/>
        </w:rPr>
        <w:t xml:space="preserve">Основная технико-экономическая характеристика объекта </w:t>
      </w:r>
    </w:p>
    <w:p w:rsidR="0075270D" w:rsidRPr="00B720A9" w:rsidRDefault="0075270D" w:rsidP="0075270D">
      <w:pPr>
        <w:spacing w:line="250" w:lineRule="auto"/>
        <w:ind w:right="142" w:firstLine="709"/>
        <w:jc w:val="right"/>
        <w:rPr>
          <w:bCs/>
          <w:szCs w:val="26"/>
        </w:rPr>
      </w:pPr>
      <w:r w:rsidRPr="00B720A9">
        <w:rPr>
          <w:bCs/>
          <w:szCs w:val="26"/>
        </w:rPr>
        <w:t>Таблица 1</w:t>
      </w:r>
    </w:p>
    <w:tbl>
      <w:tblPr>
        <w:tblStyle w:val="a6"/>
        <w:tblW w:w="10316" w:type="dxa"/>
        <w:tblLook w:val="04A0" w:firstRow="1" w:lastRow="0" w:firstColumn="1" w:lastColumn="0" w:noHBand="0" w:noVBand="1"/>
      </w:tblPr>
      <w:tblGrid>
        <w:gridCol w:w="5495"/>
        <w:gridCol w:w="2268"/>
        <w:gridCol w:w="2553"/>
      </w:tblGrid>
      <w:tr w:rsidR="0075270D" w:rsidRPr="00B720A9" w:rsidTr="005A2AFA">
        <w:tc>
          <w:tcPr>
            <w:tcW w:w="5495" w:type="dxa"/>
            <w:vAlign w:val="center"/>
          </w:tcPr>
          <w:p w:rsidR="0075270D" w:rsidRPr="00E534B1" w:rsidRDefault="0075270D" w:rsidP="005A2AFA">
            <w:pPr>
              <w:ind w:right="140" w:firstLine="709"/>
              <w:jc w:val="center"/>
              <w:rPr>
                <w:bCs/>
              </w:rPr>
            </w:pPr>
            <w:r w:rsidRPr="00E534B1">
              <w:rPr>
                <w:bCs/>
              </w:rPr>
              <w:t>Наименование показателя</w:t>
            </w:r>
          </w:p>
        </w:tc>
        <w:tc>
          <w:tcPr>
            <w:tcW w:w="2268" w:type="dxa"/>
            <w:vAlign w:val="center"/>
          </w:tcPr>
          <w:p w:rsidR="0075270D" w:rsidRPr="00E534B1" w:rsidRDefault="0075270D" w:rsidP="005A2AFA">
            <w:pPr>
              <w:ind w:right="140" w:firstLine="709"/>
              <w:jc w:val="center"/>
              <w:rPr>
                <w:bCs/>
              </w:rPr>
            </w:pPr>
            <w:r w:rsidRPr="00E534B1">
              <w:rPr>
                <w:bCs/>
              </w:rPr>
              <w:t xml:space="preserve">Ед. </w:t>
            </w:r>
            <w:proofErr w:type="spellStart"/>
            <w:r w:rsidRPr="00E534B1">
              <w:rPr>
                <w:bCs/>
              </w:rPr>
              <w:t>изм</w:t>
            </w:r>
            <w:proofErr w:type="spellEnd"/>
          </w:p>
        </w:tc>
        <w:tc>
          <w:tcPr>
            <w:tcW w:w="2553" w:type="dxa"/>
            <w:vAlign w:val="center"/>
          </w:tcPr>
          <w:p w:rsidR="0075270D" w:rsidRPr="00E534B1" w:rsidRDefault="0075270D" w:rsidP="005A2AFA">
            <w:pPr>
              <w:ind w:right="140" w:firstLine="709"/>
              <w:jc w:val="center"/>
              <w:rPr>
                <w:bCs/>
              </w:rPr>
            </w:pPr>
            <w:r w:rsidRPr="00E534B1">
              <w:rPr>
                <w:bCs/>
              </w:rPr>
              <w:t>Кол.</w:t>
            </w:r>
          </w:p>
        </w:tc>
      </w:tr>
      <w:tr w:rsidR="0075270D" w:rsidRPr="00B720A9" w:rsidTr="005A2AFA">
        <w:tc>
          <w:tcPr>
            <w:tcW w:w="10316" w:type="dxa"/>
            <w:gridSpan w:val="3"/>
          </w:tcPr>
          <w:p w:rsidR="0075270D" w:rsidRPr="00E534B1" w:rsidRDefault="0075270D" w:rsidP="005A2AFA">
            <w:pPr>
              <w:spacing w:line="250" w:lineRule="auto"/>
              <w:ind w:right="140" w:firstLine="709"/>
              <w:jc w:val="both"/>
              <w:outlineLvl w:val="0"/>
              <w:rPr>
                <w:bCs/>
              </w:rPr>
            </w:pPr>
            <w:r w:rsidRPr="00E534B1">
              <w:rPr>
                <w:bCs/>
              </w:rPr>
              <w:t xml:space="preserve">Нефтепровод от точки врезки 1 до точки врезки 2 (в том числе узел запуска очистного устройства, система контроля и автоматизации, линия электропередачи кабельная 0,4 </w:t>
            </w:r>
            <w:proofErr w:type="spellStart"/>
            <w:r w:rsidRPr="00E534B1">
              <w:rPr>
                <w:bCs/>
              </w:rPr>
              <w:t>кВ</w:t>
            </w:r>
            <w:proofErr w:type="spellEnd"/>
            <w:r w:rsidRPr="00E534B1">
              <w:rPr>
                <w:bCs/>
              </w:rPr>
              <w:t>, эстакада кабельная, емкость дренажная, ограждение металлическое (сетчатое), проезды и площадки)</w:t>
            </w:r>
          </w:p>
        </w:tc>
      </w:tr>
      <w:tr w:rsidR="0075270D" w:rsidRPr="00B720A9" w:rsidTr="005A2AFA">
        <w:tc>
          <w:tcPr>
            <w:tcW w:w="5495" w:type="dxa"/>
            <w:vAlign w:val="center"/>
          </w:tcPr>
          <w:p w:rsidR="0075270D" w:rsidRPr="00E534B1" w:rsidRDefault="0075270D" w:rsidP="005A2AFA">
            <w:pPr>
              <w:ind w:right="140" w:firstLine="709"/>
              <w:rPr>
                <w:bCs/>
              </w:rPr>
            </w:pPr>
            <w:r w:rsidRPr="00E534B1">
              <w:rPr>
                <w:bCs/>
              </w:rPr>
              <w:t>диаметр</w:t>
            </w:r>
          </w:p>
        </w:tc>
        <w:tc>
          <w:tcPr>
            <w:tcW w:w="2268" w:type="dxa"/>
            <w:vAlign w:val="center"/>
          </w:tcPr>
          <w:p w:rsidR="0075270D" w:rsidRPr="00E534B1" w:rsidRDefault="0075270D" w:rsidP="005A2AFA">
            <w:pPr>
              <w:ind w:right="140" w:firstLine="709"/>
              <w:jc w:val="center"/>
              <w:rPr>
                <w:bCs/>
              </w:rPr>
            </w:pPr>
            <w:r w:rsidRPr="00E534B1">
              <w:rPr>
                <w:bCs/>
              </w:rPr>
              <w:t>мм</w:t>
            </w:r>
          </w:p>
        </w:tc>
        <w:tc>
          <w:tcPr>
            <w:tcW w:w="2553" w:type="dxa"/>
            <w:vAlign w:val="center"/>
          </w:tcPr>
          <w:p w:rsidR="0075270D" w:rsidRPr="00E534B1" w:rsidRDefault="0075270D" w:rsidP="005A2AFA">
            <w:pPr>
              <w:ind w:right="140" w:firstLine="709"/>
              <w:jc w:val="center"/>
              <w:rPr>
                <w:bCs/>
              </w:rPr>
            </w:pPr>
            <w:r w:rsidRPr="00E534B1">
              <w:rPr>
                <w:bCs/>
              </w:rPr>
              <w:t>530х10</w:t>
            </w:r>
          </w:p>
          <w:p w:rsidR="0075270D" w:rsidRPr="00E534B1" w:rsidRDefault="0075270D" w:rsidP="005A2AFA">
            <w:pPr>
              <w:ind w:right="140" w:firstLine="709"/>
              <w:jc w:val="center"/>
              <w:rPr>
                <w:bCs/>
              </w:rPr>
            </w:pPr>
            <w:r w:rsidRPr="00E534B1">
              <w:rPr>
                <w:bCs/>
              </w:rPr>
              <w:t>720х12</w:t>
            </w:r>
          </w:p>
        </w:tc>
      </w:tr>
      <w:tr w:rsidR="0075270D" w:rsidRPr="00B720A9" w:rsidTr="005A2AFA">
        <w:tc>
          <w:tcPr>
            <w:tcW w:w="5495" w:type="dxa"/>
            <w:vAlign w:val="center"/>
          </w:tcPr>
          <w:p w:rsidR="0075270D" w:rsidRPr="00E534B1" w:rsidRDefault="0075270D" w:rsidP="005A2AFA">
            <w:pPr>
              <w:ind w:right="140" w:firstLine="709"/>
              <w:rPr>
                <w:bCs/>
              </w:rPr>
            </w:pPr>
            <w:r w:rsidRPr="00E534B1">
              <w:rPr>
                <w:bCs/>
              </w:rPr>
              <w:t xml:space="preserve">протяженность общая в </w:t>
            </w:r>
            <w:proofErr w:type="spellStart"/>
            <w:r w:rsidRPr="00E534B1">
              <w:rPr>
                <w:bCs/>
              </w:rPr>
              <w:t>т.ч</w:t>
            </w:r>
            <w:proofErr w:type="spellEnd"/>
            <w:r w:rsidRPr="00E534B1">
              <w:rPr>
                <w:bCs/>
              </w:rPr>
              <w:t>.</w:t>
            </w:r>
          </w:p>
        </w:tc>
        <w:tc>
          <w:tcPr>
            <w:tcW w:w="2268" w:type="dxa"/>
            <w:vAlign w:val="center"/>
          </w:tcPr>
          <w:p w:rsidR="0075270D" w:rsidRPr="00E534B1" w:rsidRDefault="0075270D" w:rsidP="005A2AFA">
            <w:pPr>
              <w:ind w:right="140" w:firstLine="709"/>
              <w:jc w:val="center"/>
              <w:rPr>
                <w:bCs/>
              </w:rPr>
            </w:pPr>
            <w:r w:rsidRPr="00E534B1">
              <w:rPr>
                <w:bCs/>
              </w:rPr>
              <w:t>м</w:t>
            </w:r>
          </w:p>
        </w:tc>
        <w:tc>
          <w:tcPr>
            <w:tcW w:w="2553" w:type="dxa"/>
          </w:tcPr>
          <w:p w:rsidR="0075270D" w:rsidRPr="00E534B1" w:rsidRDefault="0075270D" w:rsidP="005A2AFA">
            <w:pPr>
              <w:ind w:right="140" w:firstLine="709"/>
              <w:jc w:val="center"/>
              <w:rPr>
                <w:bCs/>
              </w:rPr>
            </w:pPr>
            <w:r w:rsidRPr="00E534B1">
              <w:rPr>
                <w:bCs/>
              </w:rPr>
              <w:t>859</w:t>
            </w:r>
          </w:p>
        </w:tc>
      </w:tr>
      <w:tr w:rsidR="0075270D" w:rsidRPr="00B720A9" w:rsidTr="005A2AFA">
        <w:tc>
          <w:tcPr>
            <w:tcW w:w="5495" w:type="dxa"/>
            <w:vAlign w:val="center"/>
          </w:tcPr>
          <w:p w:rsidR="0075270D" w:rsidRPr="00E534B1" w:rsidRDefault="0075270D" w:rsidP="005A2AFA">
            <w:pPr>
              <w:ind w:right="140" w:firstLine="709"/>
              <w:rPr>
                <w:bCs/>
              </w:rPr>
            </w:pPr>
            <w:r w:rsidRPr="00E534B1">
              <w:rPr>
                <w:bCs/>
              </w:rPr>
              <w:t>720х12</w:t>
            </w:r>
          </w:p>
        </w:tc>
        <w:tc>
          <w:tcPr>
            <w:tcW w:w="2268" w:type="dxa"/>
            <w:vAlign w:val="center"/>
          </w:tcPr>
          <w:p w:rsidR="0075270D" w:rsidRPr="00E534B1" w:rsidRDefault="0075270D" w:rsidP="005A2AFA">
            <w:pPr>
              <w:ind w:right="140" w:firstLine="709"/>
              <w:jc w:val="center"/>
              <w:rPr>
                <w:bCs/>
              </w:rPr>
            </w:pPr>
            <w:r w:rsidRPr="00E534B1">
              <w:rPr>
                <w:bCs/>
              </w:rPr>
              <w:t>м</w:t>
            </w:r>
          </w:p>
        </w:tc>
        <w:tc>
          <w:tcPr>
            <w:tcW w:w="2553" w:type="dxa"/>
          </w:tcPr>
          <w:p w:rsidR="0075270D" w:rsidRPr="00E534B1" w:rsidRDefault="0075270D" w:rsidP="005A2AFA">
            <w:pPr>
              <w:ind w:right="140" w:firstLine="709"/>
              <w:jc w:val="center"/>
              <w:rPr>
                <w:bCs/>
              </w:rPr>
            </w:pPr>
            <w:r w:rsidRPr="00E534B1">
              <w:rPr>
                <w:bCs/>
              </w:rPr>
              <w:t>797</w:t>
            </w:r>
          </w:p>
        </w:tc>
      </w:tr>
      <w:tr w:rsidR="0075270D" w:rsidRPr="00B720A9" w:rsidTr="005A2AFA">
        <w:tc>
          <w:tcPr>
            <w:tcW w:w="5495" w:type="dxa"/>
            <w:vAlign w:val="center"/>
          </w:tcPr>
          <w:p w:rsidR="0075270D" w:rsidRPr="00E534B1" w:rsidRDefault="0075270D" w:rsidP="005A2AFA">
            <w:pPr>
              <w:ind w:right="140" w:firstLine="709"/>
              <w:rPr>
                <w:bCs/>
              </w:rPr>
            </w:pPr>
            <w:r w:rsidRPr="00E534B1">
              <w:rPr>
                <w:bCs/>
              </w:rPr>
              <w:t>530х10</w:t>
            </w:r>
          </w:p>
        </w:tc>
        <w:tc>
          <w:tcPr>
            <w:tcW w:w="2268" w:type="dxa"/>
            <w:vAlign w:val="center"/>
          </w:tcPr>
          <w:p w:rsidR="0075270D" w:rsidRPr="00E534B1" w:rsidRDefault="0075270D" w:rsidP="005A2AFA">
            <w:pPr>
              <w:ind w:right="140" w:firstLine="709"/>
              <w:jc w:val="center"/>
              <w:rPr>
                <w:bCs/>
              </w:rPr>
            </w:pPr>
            <w:r w:rsidRPr="00E534B1">
              <w:rPr>
                <w:bCs/>
              </w:rPr>
              <w:t>м</w:t>
            </w:r>
          </w:p>
        </w:tc>
        <w:tc>
          <w:tcPr>
            <w:tcW w:w="2553" w:type="dxa"/>
          </w:tcPr>
          <w:p w:rsidR="0075270D" w:rsidRPr="00E534B1" w:rsidRDefault="0075270D" w:rsidP="005A2AFA">
            <w:pPr>
              <w:ind w:right="140" w:firstLine="709"/>
              <w:jc w:val="center"/>
              <w:rPr>
                <w:bCs/>
              </w:rPr>
            </w:pPr>
            <w:r w:rsidRPr="00E534B1">
              <w:rPr>
                <w:bCs/>
              </w:rPr>
              <w:t>62</w:t>
            </w:r>
          </w:p>
        </w:tc>
      </w:tr>
      <w:tr w:rsidR="0075270D" w:rsidRPr="00B720A9" w:rsidTr="005A2AFA">
        <w:tc>
          <w:tcPr>
            <w:tcW w:w="5495" w:type="dxa"/>
            <w:vAlign w:val="center"/>
          </w:tcPr>
          <w:p w:rsidR="0075270D" w:rsidRPr="00E534B1" w:rsidRDefault="0075270D" w:rsidP="005A2AFA">
            <w:pPr>
              <w:ind w:right="140" w:firstLine="709"/>
              <w:rPr>
                <w:bCs/>
              </w:rPr>
            </w:pPr>
            <w:r w:rsidRPr="00E534B1">
              <w:rPr>
                <w:bCs/>
              </w:rPr>
              <w:t>рабочее давление</w:t>
            </w:r>
          </w:p>
        </w:tc>
        <w:tc>
          <w:tcPr>
            <w:tcW w:w="2268" w:type="dxa"/>
            <w:vAlign w:val="center"/>
          </w:tcPr>
          <w:p w:rsidR="0075270D" w:rsidRPr="00E534B1" w:rsidRDefault="0075270D" w:rsidP="005A2AFA">
            <w:pPr>
              <w:ind w:right="140" w:firstLine="709"/>
              <w:jc w:val="center"/>
              <w:rPr>
                <w:bCs/>
              </w:rPr>
            </w:pPr>
            <w:r w:rsidRPr="00E534B1">
              <w:rPr>
                <w:bCs/>
              </w:rPr>
              <w:t>МПа</w:t>
            </w:r>
          </w:p>
        </w:tc>
        <w:tc>
          <w:tcPr>
            <w:tcW w:w="2553" w:type="dxa"/>
            <w:vAlign w:val="center"/>
          </w:tcPr>
          <w:p w:rsidR="0075270D" w:rsidRPr="00E534B1" w:rsidRDefault="0075270D" w:rsidP="005A2AFA">
            <w:pPr>
              <w:ind w:right="140" w:firstLine="709"/>
              <w:jc w:val="center"/>
              <w:rPr>
                <w:bCs/>
              </w:rPr>
            </w:pPr>
            <w:r w:rsidRPr="00E534B1">
              <w:rPr>
                <w:bCs/>
              </w:rPr>
              <w:t>4,8</w:t>
            </w:r>
          </w:p>
        </w:tc>
      </w:tr>
      <w:tr w:rsidR="0075270D" w:rsidRPr="00B720A9" w:rsidTr="005A2AFA">
        <w:tc>
          <w:tcPr>
            <w:tcW w:w="5495" w:type="dxa"/>
            <w:vAlign w:val="center"/>
          </w:tcPr>
          <w:p w:rsidR="0075270D" w:rsidRPr="00E534B1" w:rsidRDefault="0075270D" w:rsidP="005A2AFA">
            <w:pPr>
              <w:ind w:right="140" w:firstLine="709"/>
              <w:rPr>
                <w:bCs/>
              </w:rPr>
            </w:pPr>
            <w:r w:rsidRPr="00E534B1">
              <w:rPr>
                <w:bCs/>
              </w:rPr>
              <w:t>категория</w:t>
            </w:r>
          </w:p>
        </w:tc>
        <w:tc>
          <w:tcPr>
            <w:tcW w:w="2268" w:type="dxa"/>
            <w:vAlign w:val="center"/>
          </w:tcPr>
          <w:p w:rsidR="0075270D" w:rsidRPr="00E534B1" w:rsidRDefault="0075270D" w:rsidP="005A2AFA">
            <w:pPr>
              <w:ind w:right="140" w:firstLine="709"/>
              <w:jc w:val="center"/>
              <w:rPr>
                <w:bCs/>
              </w:rPr>
            </w:pPr>
            <w:r w:rsidRPr="00E534B1">
              <w:rPr>
                <w:bCs/>
              </w:rPr>
              <w:t>-</w:t>
            </w:r>
          </w:p>
        </w:tc>
        <w:tc>
          <w:tcPr>
            <w:tcW w:w="2553" w:type="dxa"/>
            <w:vAlign w:val="center"/>
          </w:tcPr>
          <w:p w:rsidR="0075270D" w:rsidRPr="00E534B1" w:rsidRDefault="0075270D" w:rsidP="005A2AFA">
            <w:pPr>
              <w:ind w:right="140" w:firstLine="709"/>
              <w:jc w:val="center"/>
              <w:rPr>
                <w:bCs/>
              </w:rPr>
            </w:pPr>
            <w:r w:rsidRPr="00E534B1">
              <w:rPr>
                <w:bCs/>
              </w:rPr>
              <w:t>II</w:t>
            </w:r>
          </w:p>
        </w:tc>
      </w:tr>
      <w:tr w:rsidR="0075270D" w:rsidRPr="00B720A9" w:rsidTr="005A2AFA">
        <w:tc>
          <w:tcPr>
            <w:tcW w:w="5495" w:type="dxa"/>
            <w:vAlign w:val="center"/>
          </w:tcPr>
          <w:p w:rsidR="0075270D" w:rsidRPr="00E534B1" w:rsidRDefault="0075270D" w:rsidP="005A2AFA">
            <w:pPr>
              <w:ind w:right="140" w:firstLine="709"/>
              <w:rPr>
                <w:bCs/>
              </w:rPr>
            </w:pPr>
            <w:r w:rsidRPr="00E534B1">
              <w:rPr>
                <w:bCs/>
              </w:rPr>
              <w:t>трубопроводы технологической обвязки:</w:t>
            </w:r>
          </w:p>
          <w:p w:rsidR="0075270D" w:rsidRPr="00E534B1" w:rsidRDefault="0075270D" w:rsidP="005A2AFA">
            <w:pPr>
              <w:ind w:right="140" w:firstLine="709"/>
              <w:rPr>
                <w:bCs/>
              </w:rPr>
            </w:pPr>
            <w:r w:rsidRPr="00E534B1">
              <w:rPr>
                <w:bCs/>
              </w:rPr>
              <w:t>Ø57х6 мм</w:t>
            </w:r>
          </w:p>
          <w:p w:rsidR="0075270D" w:rsidRPr="00E534B1" w:rsidRDefault="0075270D" w:rsidP="005A2AFA">
            <w:pPr>
              <w:ind w:right="140" w:firstLine="709"/>
              <w:rPr>
                <w:bCs/>
              </w:rPr>
            </w:pPr>
            <w:r w:rsidRPr="00E534B1">
              <w:rPr>
                <w:bCs/>
              </w:rPr>
              <w:t>Ø114х6 мм</w:t>
            </w:r>
          </w:p>
          <w:p w:rsidR="0075270D" w:rsidRPr="00E534B1" w:rsidRDefault="0075270D" w:rsidP="005A2AFA">
            <w:pPr>
              <w:ind w:right="140" w:firstLine="709"/>
              <w:rPr>
                <w:bCs/>
              </w:rPr>
            </w:pPr>
            <w:r w:rsidRPr="00E534B1">
              <w:rPr>
                <w:bCs/>
              </w:rPr>
              <w:t>Ø159х6 мм</w:t>
            </w:r>
          </w:p>
          <w:p w:rsidR="0075270D" w:rsidRPr="00E534B1" w:rsidRDefault="0075270D" w:rsidP="005A2AFA">
            <w:pPr>
              <w:ind w:right="140" w:firstLine="709"/>
              <w:rPr>
                <w:bCs/>
              </w:rPr>
            </w:pPr>
            <w:r w:rsidRPr="00E534B1">
              <w:rPr>
                <w:bCs/>
              </w:rPr>
              <w:t>Ø325х8 мм</w:t>
            </w:r>
          </w:p>
          <w:p w:rsidR="0075270D" w:rsidRPr="00E534B1" w:rsidRDefault="0075270D" w:rsidP="005A2AFA">
            <w:pPr>
              <w:ind w:right="140" w:firstLine="709"/>
              <w:rPr>
                <w:bCs/>
              </w:rPr>
            </w:pPr>
            <w:r w:rsidRPr="00E534B1">
              <w:rPr>
                <w:bCs/>
              </w:rPr>
              <w:t>Ø 720х10 мм</w:t>
            </w:r>
          </w:p>
          <w:p w:rsidR="0075270D" w:rsidRPr="00E534B1" w:rsidRDefault="0075270D" w:rsidP="005A2AFA">
            <w:pPr>
              <w:ind w:right="140" w:firstLine="709"/>
              <w:rPr>
                <w:bCs/>
              </w:rPr>
            </w:pPr>
            <w:r w:rsidRPr="00E534B1">
              <w:rPr>
                <w:bCs/>
              </w:rPr>
              <w:t>Ø 720х12 мм</w:t>
            </w:r>
          </w:p>
        </w:tc>
        <w:tc>
          <w:tcPr>
            <w:tcW w:w="2268" w:type="dxa"/>
            <w:vAlign w:val="center"/>
          </w:tcPr>
          <w:p w:rsidR="0075270D" w:rsidRPr="00E534B1" w:rsidRDefault="0075270D" w:rsidP="005A2AFA">
            <w:pPr>
              <w:ind w:right="140" w:firstLine="709"/>
              <w:jc w:val="center"/>
              <w:rPr>
                <w:bCs/>
              </w:rPr>
            </w:pPr>
            <w:r w:rsidRPr="00E534B1">
              <w:rPr>
                <w:bCs/>
              </w:rPr>
              <w:t>м</w:t>
            </w:r>
          </w:p>
        </w:tc>
        <w:tc>
          <w:tcPr>
            <w:tcW w:w="2553" w:type="dxa"/>
            <w:vAlign w:val="center"/>
          </w:tcPr>
          <w:p w:rsidR="0075270D" w:rsidRPr="00E534B1" w:rsidRDefault="0075270D" w:rsidP="005A2AFA">
            <w:pPr>
              <w:ind w:right="140" w:firstLine="709"/>
              <w:jc w:val="center"/>
              <w:rPr>
                <w:bCs/>
              </w:rPr>
            </w:pPr>
          </w:p>
          <w:p w:rsidR="0075270D" w:rsidRPr="00E534B1" w:rsidRDefault="0075270D" w:rsidP="005A2AFA">
            <w:pPr>
              <w:ind w:right="140" w:firstLine="709"/>
              <w:jc w:val="center"/>
              <w:rPr>
                <w:bCs/>
              </w:rPr>
            </w:pPr>
          </w:p>
          <w:p w:rsidR="0075270D" w:rsidRPr="00E534B1" w:rsidRDefault="0075270D" w:rsidP="005A2AFA">
            <w:pPr>
              <w:ind w:right="140" w:firstLine="709"/>
              <w:jc w:val="center"/>
              <w:rPr>
                <w:bCs/>
              </w:rPr>
            </w:pPr>
            <w:r w:rsidRPr="00E534B1">
              <w:rPr>
                <w:bCs/>
              </w:rPr>
              <w:t>2,0</w:t>
            </w:r>
          </w:p>
          <w:p w:rsidR="0075270D" w:rsidRPr="00E534B1" w:rsidRDefault="0075270D" w:rsidP="005A2AFA">
            <w:pPr>
              <w:ind w:right="140" w:firstLine="709"/>
              <w:jc w:val="center"/>
              <w:rPr>
                <w:bCs/>
              </w:rPr>
            </w:pPr>
            <w:r w:rsidRPr="00E534B1">
              <w:rPr>
                <w:bCs/>
              </w:rPr>
              <w:t>1,0</w:t>
            </w:r>
          </w:p>
          <w:p w:rsidR="0075270D" w:rsidRPr="00E534B1" w:rsidRDefault="0075270D" w:rsidP="005A2AFA">
            <w:pPr>
              <w:ind w:right="140" w:firstLine="709"/>
              <w:jc w:val="center"/>
              <w:rPr>
                <w:bCs/>
              </w:rPr>
            </w:pPr>
            <w:r w:rsidRPr="00E534B1">
              <w:rPr>
                <w:bCs/>
              </w:rPr>
              <w:t>12,0</w:t>
            </w:r>
          </w:p>
          <w:p w:rsidR="0075270D" w:rsidRPr="00E534B1" w:rsidRDefault="0075270D" w:rsidP="005A2AFA">
            <w:pPr>
              <w:ind w:right="140" w:firstLine="709"/>
              <w:jc w:val="center"/>
              <w:rPr>
                <w:bCs/>
              </w:rPr>
            </w:pPr>
            <w:r w:rsidRPr="00E534B1">
              <w:rPr>
                <w:bCs/>
              </w:rPr>
              <w:t>11,0</w:t>
            </w:r>
          </w:p>
          <w:p w:rsidR="0075270D" w:rsidRPr="00E534B1" w:rsidRDefault="0075270D" w:rsidP="005A2AFA">
            <w:pPr>
              <w:ind w:right="140" w:firstLine="709"/>
              <w:jc w:val="center"/>
              <w:rPr>
                <w:bCs/>
              </w:rPr>
            </w:pPr>
            <w:r w:rsidRPr="00E534B1">
              <w:rPr>
                <w:bCs/>
              </w:rPr>
              <w:t>192,0</w:t>
            </w:r>
          </w:p>
          <w:p w:rsidR="0075270D" w:rsidRPr="00E534B1" w:rsidRDefault="0075270D" w:rsidP="005A2AFA">
            <w:pPr>
              <w:ind w:right="140" w:firstLine="709"/>
              <w:jc w:val="center"/>
              <w:rPr>
                <w:bCs/>
              </w:rPr>
            </w:pPr>
            <w:r w:rsidRPr="00E534B1">
              <w:rPr>
                <w:bCs/>
              </w:rPr>
              <w:t>40,0</w:t>
            </w:r>
          </w:p>
        </w:tc>
      </w:tr>
      <w:tr w:rsidR="0075270D" w:rsidRPr="00B720A9" w:rsidTr="005A2AFA">
        <w:tc>
          <w:tcPr>
            <w:tcW w:w="5495" w:type="dxa"/>
            <w:vAlign w:val="center"/>
          </w:tcPr>
          <w:p w:rsidR="0075270D" w:rsidRPr="00E534B1" w:rsidRDefault="0075270D" w:rsidP="005A2AFA">
            <w:pPr>
              <w:ind w:right="140" w:firstLine="709"/>
              <w:rPr>
                <w:bCs/>
              </w:rPr>
            </w:pPr>
            <w:r w:rsidRPr="00E534B1">
              <w:rPr>
                <w:bCs/>
              </w:rPr>
              <w:t>Камера приема средств очистки и диагностики (СОД)</w:t>
            </w:r>
          </w:p>
        </w:tc>
        <w:tc>
          <w:tcPr>
            <w:tcW w:w="2268" w:type="dxa"/>
            <w:vAlign w:val="center"/>
          </w:tcPr>
          <w:p w:rsidR="0075270D" w:rsidRPr="00E534B1" w:rsidRDefault="0075270D" w:rsidP="005A2AFA">
            <w:pPr>
              <w:ind w:right="140" w:firstLine="709"/>
              <w:jc w:val="center"/>
              <w:rPr>
                <w:bCs/>
              </w:rPr>
            </w:pPr>
            <w:r w:rsidRPr="00E534B1">
              <w:rPr>
                <w:bCs/>
              </w:rPr>
              <w:t>шт.</w:t>
            </w:r>
          </w:p>
        </w:tc>
        <w:tc>
          <w:tcPr>
            <w:tcW w:w="2553" w:type="dxa"/>
            <w:vAlign w:val="center"/>
          </w:tcPr>
          <w:p w:rsidR="0075270D" w:rsidRPr="00E534B1" w:rsidRDefault="0075270D" w:rsidP="005A2AFA">
            <w:pPr>
              <w:ind w:right="140" w:firstLine="709"/>
              <w:jc w:val="center"/>
              <w:rPr>
                <w:bCs/>
              </w:rPr>
            </w:pPr>
            <w:r w:rsidRPr="00E534B1">
              <w:rPr>
                <w:bCs/>
              </w:rPr>
              <w:t>1</w:t>
            </w:r>
          </w:p>
        </w:tc>
      </w:tr>
      <w:tr w:rsidR="0075270D" w:rsidRPr="00B720A9" w:rsidTr="005A2AFA">
        <w:tc>
          <w:tcPr>
            <w:tcW w:w="5495" w:type="dxa"/>
            <w:vAlign w:val="center"/>
          </w:tcPr>
          <w:p w:rsidR="0075270D" w:rsidRPr="00E534B1" w:rsidRDefault="0075270D" w:rsidP="005A2AFA">
            <w:pPr>
              <w:ind w:right="140" w:firstLine="709"/>
              <w:rPr>
                <w:bCs/>
              </w:rPr>
            </w:pPr>
            <w:r w:rsidRPr="00E534B1">
              <w:rPr>
                <w:bCs/>
              </w:rPr>
              <w:t>объем емкости дренажной</w:t>
            </w:r>
          </w:p>
        </w:tc>
        <w:tc>
          <w:tcPr>
            <w:tcW w:w="2268" w:type="dxa"/>
            <w:vAlign w:val="center"/>
          </w:tcPr>
          <w:p w:rsidR="0075270D" w:rsidRPr="00E534B1" w:rsidRDefault="0075270D" w:rsidP="005A2AFA">
            <w:pPr>
              <w:ind w:right="140" w:firstLine="709"/>
              <w:jc w:val="center"/>
              <w:rPr>
                <w:bCs/>
              </w:rPr>
            </w:pPr>
            <w:r w:rsidRPr="00E534B1">
              <w:rPr>
                <w:bCs/>
              </w:rPr>
              <w:t>м3</w:t>
            </w:r>
          </w:p>
        </w:tc>
        <w:tc>
          <w:tcPr>
            <w:tcW w:w="2553" w:type="dxa"/>
            <w:vAlign w:val="center"/>
          </w:tcPr>
          <w:p w:rsidR="0075270D" w:rsidRPr="00E534B1" w:rsidRDefault="0075270D" w:rsidP="005A2AFA">
            <w:pPr>
              <w:ind w:right="140" w:firstLine="709"/>
              <w:jc w:val="center"/>
              <w:rPr>
                <w:bCs/>
              </w:rPr>
            </w:pPr>
            <w:r w:rsidRPr="00E534B1">
              <w:rPr>
                <w:bCs/>
              </w:rPr>
              <w:t>16</w:t>
            </w:r>
          </w:p>
        </w:tc>
      </w:tr>
      <w:tr w:rsidR="0075270D" w:rsidRPr="00B720A9" w:rsidTr="005A2AFA">
        <w:tc>
          <w:tcPr>
            <w:tcW w:w="5495" w:type="dxa"/>
            <w:vAlign w:val="center"/>
          </w:tcPr>
          <w:p w:rsidR="0075270D" w:rsidRPr="00E534B1" w:rsidRDefault="0075270D" w:rsidP="005A2AFA">
            <w:pPr>
              <w:ind w:right="140" w:firstLine="709"/>
              <w:rPr>
                <w:bCs/>
              </w:rPr>
            </w:pPr>
            <w:r w:rsidRPr="00E534B1">
              <w:rPr>
                <w:bCs/>
              </w:rPr>
              <w:t>система контроля и автоматизации</w:t>
            </w:r>
          </w:p>
        </w:tc>
        <w:tc>
          <w:tcPr>
            <w:tcW w:w="2268" w:type="dxa"/>
            <w:vAlign w:val="center"/>
          </w:tcPr>
          <w:p w:rsidR="0075270D" w:rsidRPr="00E534B1" w:rsidRDefault="0075270D" w:rsidP="005A2AFA">
            <w:pPr>
              <w:ind w:right="140" w:firstLine="709"/>
              <w:jc w:val="center"/>
              <w:rPr>
                <w:bCs/>
              </w:rPr>
            </w:pPr>
            <w:proofErr w:type="spellStart"/>
            <w:proofErr w:type="gramStart"/>
            <w:r w:rsidRPr="00E534B1">
              <w:rPr>
                <w:bCs/>
              </w:rPr>
              <w:t>шт</w:t>
            </w:r>
            <w:proofErr w:type="spellEnd"/>
            <w:proofErr w:type="gramEnd"/>
          </w:p>
        </w:tc>
        <w:tc>
          <w:tcPr>
            <w:tcW w:w="2553" w:type="dxa"/>
            <w:vAlign w:val="center"/>
          </w:tcPr>
          <w:p w:rsidR="0075270D" w:rsidRPr="00E534B1" w:rsidRDefault="0075270D" w:rsidP="005A2AFA">
            <w:pPr>
              <w:ind w:right="140" w:firstLine="709"/>
              <w:jc w:val="center"/>
              <w:rPr>
                <w:bCs/>
              </w:rPr>
            </w:pPr>
            <w:r w:rsidRPr="00E534B1">
              <w:rPr>
                <w:bCs/>
              </w:rPr>
              <w:t>1</w:t>
            </w:r>
          </w:p>
        </w:tc>
      </w:tr>
      <w:tr w:rsidR="0075270D" w:rsidRPr="00B720A9" w:rsidTr="005A2AFA">
        <w:tc>
          <w:tcPr>
            <w:tcW w:w="5495" w:type="dxa"/>
            <w:vAlign w:val="center"/>
          </w:tcPr>
          <w:p w:rsidR="0075270D" w:rsidRPr="00E534B1" w:rsidRDefault="0075270D" w:rsidP="005A2AFA">
            <w:pPr>
              <w:ind w:right="140" w:firstLine="709"/>
              <w:rPr>
                <w:bCs/>
              </w:rPr>
            </w:pPr>
            <w:r w:rsidRPr="00E534B1">
              <w:rPr>
                <w:bCs/>
              </w:rPr>
              <w:t xml:space="preserve">протяженность ограждения металлического (сетчатого) </w:t>
            </w:r>
          </w:p>
        </w:tc>
        <w:tc>
          <w:tcPr>
            <w:tcW w:w="2268" w:type="dxa"/>
            <w:vAlign w:val="center"/>
          </w:tcPr>
          <w:p w:rsidR="0075270D" w:rsidRPr="00E534B1" w:rsidRDefault="0075270D" w:rsidP="005A2AFA">
            <w:pPr>
              <w:ind w:right="140" w:firstLine="709"/>
              <w:jc w:val="center"/>
              <w:rPr>
                <w:bCs/>
              </w:rPr>
            </w:pPr>
            <w:r w:rsidRPr="00E534B1">
              <w:rPr>
                <w:bCs/>
              </w:rPr>
              <w:t>м</w:t>
            </w:r>
          </w:p>
        </w:tc>
        <w:tc>
          <w:tcPr>
            <w:tcW w:w="2553" w:type="dxa"/>
            <w:vAlign w:val="center"/>
          </w:tcPr>
          <w:p w:rsidR="0075270D" w:rsidRPr="00E534B1" w:rsidRDefault="0075270D" w:rsidP="005A2AFA">
            <w:pPr>
              <w:ind w:right="140" w:firstLine="709"/>
              <w:jc w:val="center"/>
              <w:rPr>
                <w:bCs/>
              </w:rPr>
            </w:pPr>
            <w:r w:rsidRPr="00E534B1">
              <w:rPr>
                <w:bCs/>
              </w:rPr>
              <w:t>1793</w:t>
            </w:r>
          </w:p>
        </w:tc>
      </w:tr>
      <w:tr w:rsidR="0075270D" w:rsidRPr="00B720A9" w:rsidTr="005A2AFA">
        <w:tc>
          <w:tcPr>
            <w:tcW w:w="5495" w:type="dxa"/>
            <w:vAlign w:val="center"/>
          </w:tcPr>
          <w:p w:rsidR="0075270D" w:rsidRPr="00E534B1" w:rsidRDefault="0075270D" w:rsidP="005A2AFA">
            <w:pPr>
              <w:ind w:right="140" w:firstLine="709"/>
              <w:rPr>
                <w:bCs/>
              </w:rPr>
            </w:pPr>
            <w:r w:rsidRPr="00E534B1">
              <w:rPr>
                <w:bCs/>
              </w:rPr>
              <w:lastRenderedPageBreak/>
              <w:t>площадь проездов и площадок</w:t>
            </w:r>
          </w:p>
        </w:tc>
        <w:tc>
          <w:tcPr>
            <w:tcW w:w="2268" w:type="dxa"/>
            <w:vAlign w:val="center"/>
          </w:tcPr>
          <w:p w:rsidR="0075270D" w:rsidRPr="00E534B1" w:rsidRDefault="0075270D" w:rsidP="005A2AFA">
            <w:pPr>
              <w:ind w:right="140" w:firstLine="709"/>
              <w:jc w:val="center"/>
              <w:rPr>
                <w:bCs/>
              </w:rPr>
            </w:pPr>
            <w:r w:rsidRPr="00E534B1">
              <w:rPr>
                <w:bCs/>
              </w:rPr>
              <w:t>м</w:t>
            </w:r>
            <w:proofErr w:type="gramStart"/>
            <w:r w:rsidRPr="00E534B1">
              <w:rPr>
                <w:bCs/>
              </w:rPr>
              <w:t>2</w:t>
            </w:r>
            <w:proofErr w:type="gramEnd"/>
          </w:p>
        </w:tc>
        <w:tc>
          <w:tcPr>
            <w:tcW w:w="2553" w:type="dxa"/>
            <w:vAlign w:val="center"/>
          </w:tcPr>
          <w:p w:rsidR="0075270D" w:rsidRPr="00E534B1" w:rsidRDefault="0075270D" w:rsidP="005A2AFA">
            <w:pPr>
              <w:ind w:right="140" w:firstLine="709"/>
              <w:jc w:val="center"/>
              <w:rPr>
                <w:bCs/>
              </w:rPr>
            </w:pPr>
            <w:r w:rsidRPr="00E534B1">
              <w:rPr>
                <w:bCs/>
              </w:rPr>
              <w:t>525</w:t>
            </w:r>
          </w:p>
        </w:tc>
      </w:tr>
      <w:tr w:rsidR="0075270D" w:rsidRPr="00B720A9" w:rsidTr="005A2AFA">
        <w:tc>
          <w:tcPr>
            <w:tcW w:w="5495" w:type="dxa"/>
            <w:vAlign w:val="center"/>
          </w:tcPr>
          <w:p w:rsidR="0075270D" w:rsidRPr="00E534B1" w:rsidRDefault="0075270D" w:rsidP="005A2AFA">
            <w:pPr>
              <w:ind w:right="140" w:firstLine="709"/>
              <w:rPr>
                <w:bCs/>
              </w:rPr>
            </w:pPr>
            <w:r w:rsidRPr="00E534B1">
              <w:rPr>
                <w:bCs/>
              </w:rPr>
              <w:t>Эстакады кабельные</w:t>
            </w:r>
          </w:p>
        </w:tc>
        <w:tc>
          <w:tcPr>
            <w:tcW w:w="2268" w:type="dxa"/>
            <w:vAlign w:val="center"/>
          </w:tcPr>
          <w:p w:rsidR="0075270D" w:rsidRPr="00E534B1" w:rsidRDefault="0075270D" w:rsidP="005A2AFA">
            <w:pPr>
              <w:ind w:right="140" w:firstLine="709"/>
              <w:jc w:val="center"/>
              <w:rPr>
                <w:bCs/>
              </w:rPr>
            </w:pPr>
            <w:r w:rsidRPr="00E534B1">
              <w:rPr>
                <w:bCs/>
              </w:rPr>
              <w:t>м</w:t>
            </w:r>
          </w:p>
        </w:tc>
        <w:tc>
          <w:tcPr>
            <w:tcW w:w="2553" w:type="dxa"/>
            <w:vAlign w:val="center"/>
          </w:tcPr>
          <w:p w:rsidR="0075270D" w:rsidRPr="00E534B1" w:rsidRDefault="0075270D" w:rsidP="005A2AFA">
            <w:pPr>
              <w:ind w:right="140" w:firstLine="709"/>
              <w:jc w:val="center"/>
              <w:rPr>
                <w:bCs/>
              </w:rPr>
            </w:pPr>
            <w:r w:rsidRPr="00E534B1">
              <w:rPr>
                <w:bCs/>
              </w:rPr>
              <w:t>317</w:t>
            </w:r>
          </w:p>
        </w:tc>
      </w:tr>
      <w:tr w:rsidR="0075270D" w:rsidRPr="00B720A9" w:rsidTr="005A2AFA">
        <w:tc>
          <w:tcPr>
            <w:tcW w:w="5495" w:type="dxa"/>
            <w:vAlign w:val="center"/>
          </w:tcPr>
          <w:p w:rsidR="0075270D" w:rsidRPr="00E534B1" w:rsidRDefault="0075270D" w:rsidP="005A2AFA">
            <w:pPr>
              <w:spacing w:line="216" w:lineRule="auto"/>
              <w:ind w:right="140" w:firstLine="709"/>
              <w:rPr>
                <w:bCs/>
              </w:rPr>
            </w:pPr>
            <w:r w:rsidRPr="00E534B1">
              <w:rPr>
                <w:bCs/>
              </w:rPr>
              <w:t xml:space="preserve">Подстанция КТПН-6/0,4 </w:t>
            </w:r>
            <w:proofErr w:type="spellStart"/>
            <w:r w:rsidRPr="00E534B1">
              <w:rPr>
                <w:bCs/>
              </w:rPr>
              <w:t>кВ</w:t>
            </w:r>
            <w:proofErr w:type="spellEnd"/>
            <w:r w:rsidRPr="00E534B1">
              <w:rPr>
                <w:bCs/>
              </w:rPr>
              <w:t xml:space="preserve"> УЗА №1</w:t>
            </w:r>
          </w:p>
        </w:tc>
        <w:tc>
          <w:tcPr>
            <w:tcW w:w="2268" w:type="dxa"/>
            <w:vAlign w:val="center"/>
          </w:tcPr>
          <w:p w:rsidR="0075270D" w:rsidRPr="00E534B1" w:rsidRDefault="0075270D" w:rsidP="005A2AFA">
            <w:pPr>
              <w:spacing w:line="216" w:lineRule="auto"/>
              <w:ind w:right="140" w:firstLine="709"/>
              <w:jc w:val="center"/>
              <w:rPr>
                <w:bCs/>
              </w:rPr>
            </w:pPr>
            <w:r w:rsidRPr="00E534B1">
              <w:rPr>
                <w:bCs/>
              </w:rPr>
              <w:t>шт.</w:t>
            </w:r>
          </w:p>
        </w:tc>
        <w:tc>
          <w:tcPr>
            <w:tcW w:w="2553" w:type="dxa"/>
            <w:vAlign w:val="center"/>
          </w:tcPr>
          <w:p w:rsidR="0075270D" w:rsidRPr="00E534B1" w:rsidRDefault="0075270D" w:rsidP="005A2AFA">
            <w:pPr>
              <w:spacing w:line="216" w:lineRule="auto"/>
              <w:ind w:right="140" w:firstLine="709"/>
              <w:jc w:val="center"/>
              <w:rPr>
                <w:bCs/>
              </w:rPr>
            </w:pPr>
            <w:r w:rsidRPr="00E534B1">
              <w:rPr>
                <w:bCs/>
              </w:rPr>
              <w:t>1</w:t>
            </w:r>
          </w:p>
        </w:tc>
      </w:tr>
      <w:tr w:rsidR="0075270D" w:rsidRPr="00B720A9" w:rsidTr="005A2AFA">
        <w:tc>
          <w:tcPr>
            <w:tcW w:w="10316" w:type="dxa"/>
            <w:gridSpan w:val="3"/>
            <w:vAlign w:val="center"/>
          </w:tcPr>
          <w:p w:rsidR="0075270D" w:rsidRPr="00E534B1" w:rsidRDefault="0075270D" w:rsidP="005A2AFA">
            <w:pPr>
              <w:ind w:right="140" w:firstLine="709"/>
              <w:jc w:val="center"/>
              <w:rPr>
                <w:bCs/>
              </w:rPr>
            </w:pPr>
            <w:r w:rsidRPr="00E534B1">
              <w:rPr>
                <w:bCs/>
              </w:rPr>
              <w:t xml:space="preserve">Линия электропередачи воздушная 6 </w:t>
            </w:r>
            <w:proofErr w:type="spellStart"/>
            <w:r w:rsidRPr="00E534B1">
              <w:rPr>
                <w:bCs/>
              </w:rPr>
              <w:t>кВ</w:t>
            </w:r>
            <w:proofErr w:type="spellEnd"/>
          </w:p>
        </w:tc>
      </w:tr>
      <w:tr w:rsidR="0075270D" w:rsidRPr="00B720A9" w:rsidTr="005A2AFA">
        <w:tc>
          <w:tcPr>
            <w:tcW w:w="5495" w:type="dxa"/>
            <w:vAlign w:val="center"/>
          </w:tcPr>
          <w:p w:rsidR="0075270D" w:rsidRPr="00E534B1" w:rsidRDefault="0075270D" w:rsidP="005A2AFA">
            <w:pPr>
              <w:ind w:right="140" w:firstLine="709"/>
              <w:rPr>
                <w:bCs/>
              </w:rPr>
            </w:pPr>
            <w:r w:rsidRPr="00E534B1">
              <w:rPr>
                <w:bCs/>
              </w:rPr>
              <w:t>напряжение</w:t>
            </w:r>
          </w:p>
        </w:tc>
        <w:tc>
          <w:tcPr>
            <w:tcW w:w="2268" w:type="dxa"/>
            <w:vAlign w:val="center"/>
          </w:tcPr>
          <w:p w:rsidR="0075270D" w:rsidRPr="00E534B1" w:rsidRDefault="0075270D" w:rsidP="005A2AFA">
            <w:pPr>
              <w:ind w:right="140" w:firstLine="709"/>
              <w:jc w:val="center"/>
              <w:rPr>
                <w:bCs/>
              </w:rPr>
            </w:pPr>
            <w:proofErr w:type="spellStart"/>
            <w:r w:rsidRPr="00E534B1">
              <w:rPr>
                <w:bCs/>
              </w:rPr>
              <w:t>кВ</w:t>
            </w:r>
            <w:proofErr w:type="spellEnd"/>
          </w:p>
        </w:tc>
        <w:tc>
          <w:tcPr>
            <w:tcW w:w="2553" w:type="dxa"/>
            <w:vAlign w:val="center"/>
          </w:tcPr>
          <w:p w:rsidR="0075270D" w:rsidRPr="00E534B1" w:rsidRDefault="0075270D" w:rsidP="005A2AFA">
            <w:pPr>
              <w:ind w:right="140" w:firstLine="709"/>
              <w:jc w:val="center"/>
              <w:rPr>
                <w:bCs/>
              </w:rPr>
            </w:pPr>
            <w:r w:rsidRPr="00E534B1">
              <w:rPr>
                <w:bCs/>
              </w:rPr>
              <w:t>6</w:t>
            </w:r>
          </w:p>
        </w:tc>
      </w:tr>
      <w:tr w:rsidR="0075270D" w:rsidRPr="00B720A9" w:rsidTr="005A2AFA">
        <w:tc>
          <w:tcPr>
            <w:tcW w:w="5495" w:type="dxa"/>
            <w:vAlign w:val="center"/>
          </w:tcPr>
          <w:p w:rsidR="0075270D" w:rsidRPr="00E534B1" w:rsidRDefault="0075270D" w:rsidP="005A2AFA">
            <w:pPr>
              <w:ind w:right="140" w:firstLine="709"/>
              <w:rPr>
                <w:bCs/>
              </w:rPr>
            </w:pPr>
            <w:r w:rsidRPr="00E534B1">
              <w:rPr>
                <w:bCs/>
              </w:rPr>
              <w:t>протяженность проектируемого участка</w:t>
            </w:r>
          </w:p>
        </w:tc>
        <w:tc>
          <w:tcPr>
            <w:tcW w:w="2268" w:type="dxa"/>
            <w:vAlign w:val="center"/>
          </w:tcPr>
          <w:p w:rsidR="0075270D" w:rsidRPr="00E534B1" w:rsidRDefault="0075270D" w:rsidP="005A2AFA">
            <w:pPr>
              <w:ind w:right="140" w:firstLine="709"/>
              <w:jc w:val="center"/>
              <w:rPr>
                <w:bCs/>
              </w:rPr>
            </w:pPr>
            <w:r w:rsidRPr="00E534B1">
              <w:rPr>
                <w:bCs/>
              </w:rPr>
              <w:t>м</w:t>
            </w:r>
          </w:p>
        </w:tc>
        <w:tc>
          <w:tcPr>
            <w:tcW w:w="2553" w:type="dxa"/>
            <w:vAlign w:val="center"/>
          </w:tcPr>
          <w:p w:rsidR="0075270D" w:rsidRPr="00E534B1" w:rsidRDefault="0075270D" w:rsidP="005A2AFA">
            <w:pPr>
              <w:ind w:right="140" w:firstLine="709"/>
              <w:jc w:val="center"/>
              <w:rPr>
                <w:bCs/>
              </w:rPr>
            </w:pPr>
            <w:r w:rsidRPr="00E534B1">
              <w:rPr>
                <w:bCs/>
              </w:rPr>
              <w:t>83</w:t>
            </w:r>
          </w:p>
        </w:tc>
      </w:tr>
      <w:tr w:rsidR="0075270D" w:rsidRPr="00B720A9" w:rsidTr="005A2AFA">
        <w:tc>
          <w:tcPr>
            <w:tcW w:w="5495" w:type="dxa"/>
            <w:vAlign w:val="center"/>
          </w:tcPr>
          <w:p w:rsidR="0075270D" w:rsidRPr="00E534B1" w:rsidRDefault="0075270D" w:rsidP="005A2AFA">
            <w:pPr>
              <w:ind w:right="140" w:firstLine="709"/>
              <w:rPr>
                <w:bCs/>
              </w:rPr>
            </w:pPr>
            <w:r w:rsidRPr="00E534B1">
              <w:rPr>
                <w:bCs/>
              </w:rPr>
              <w:t>марка провода после реконструкции</w:t>
            </w:r>
          </w:p>
        </w:tc>
        <w:tc>
          <w:tcPr>
            <w:tcW w:w="2268" w:type="dxa"/>
            <w:vAlign w:val="center"/>
          </w:tcPr>
          <w:p w:rsidR="0075270D" w:rsidRPr="00E534B1" w:rsidRDefault="0075270D" w:rsidP="005A2AFA">
            <w:pPr>
              <w:ind w:right="140" w:firstLine="709"/>
              <w:jc w:val="center"/>
              <w:rPr>
                <w:bCs/>
              </w:rPr>
            </w:pPr>
          </w:p>
        </w:tc>
        <w:tc>
          <w:tcPr>
            <w:tcW w:w="2553" w:type="dxa"/>
            <w:vAlign w:val="center"/>
          </w:tcPr>
          <w:p w:rsidR="0075270D" w:rsidRPr="00E534B1" w:rsidRDefault="0075270D" w:rsidP="005A2AFA">
            <w:pPr>
              <w:ind w:right="140" w:firstLine="709"/>
              <w:jc w:val="center"/>
              <w:rPr>
                <w:bCs/>
              </w:rPr>
            </w:pPr>
            <w:r w:rsidRPr="00E534B1">
              <w:rPr>
                <w:bCs/>
              </w:rPr>
              <w:t>А-120</w:t>
            </w:r>
          </w:p>
        </w:tc>
      </w:tr>
      <w:tr w:rsidR="0075270D" w:rsidRPr="00B720A9" w:rsidTr="005A2AFA">
        <w:tc>
          <w:tcPr>
            <w:tcW w:w="10316" w:type="dxa"/>
            <w:gridSpan w:val="3"/>
            <w:vAlign w:val="center"/>
          </w:tcPr>
          <w:p w:rsidR="0075270D" w:rsidRPr="00E534B1" w:rsidRDefault="0075270D" w:rsidP="005A2AFA">
            <w:pPr>
              <w:ind w:right="140" w:firstLine="709"/>
              <w:jc w:val="center"/>
              <w:rPr>
                <w:bCs/>
              </w:rPr>
            </w:pPr>
            <w:r w:rsidRPr="00E534B1">
              <w:rPr>
                <w:bCs/>
              </w:rPr>
              <w:t xml:space="preserve">Линия электропередачи кабельная 0,4 </w:t>
            </w:r>
            <w:proofErr w:type="spellStart"/>
            <w:r w:rsidRPr="00E534B1">
              <w:rPr>
                <w:bCs/>
              </w:rPr>
              <w:t>кВ</w:t>
            </w:r>
            <w:proofErr w:type="spellEnd"/>
          </w:p>
        </w:tc>
      </w:tr>
      <w:tr w:rsidR="0075270D" w:rsidRPr="00B720A9" w:rsidTr="005A2AFA">
        <w:tc>
          <w:tcPr>
            <w:tcW w:w="5495" w:type="dxa"/>
            <w:vAlign w:val="center"/>
          </w:tcPr>
          <w:p w:rsidR="0075270D" w:rsidRPr="00E534B1" w:rsidRDefault="0075270D" w:rsidP="005A2AFA">
            <w:pPr>
              <w:widowControl w:val="0"/>
              <w:autoSpaceDE w:val="0"/>
              <w:autoSpaceDN w:val="0"/>
              <w:adjustRightInd w:val="0"/>
              <w:ind w:right="140" w:firstLine="709"/>
              <w:rPr>
                <w:bCs/>
              </w:rPr>
            </w:pPr>
            <w:r w:rsidRPr="00E534B1">
              <w:rPr>
                <w:bCs/>
              </w:rPr>
              <w:t>напряжение</w:t>
            </w:r>
          </w:p>
        </w:tc>
        <w:tc>
          <w:tcPr>
            <w:tcW w:w="2268" w:type="dxa"/>
            <w:vAlign w:val="center"/>
          </w:tcPr>
          <w:p w:rsidR="0075270D" w:rsidRPr="00E534B1" w:rsidRDefault="0075270D" w:rsidP="005A2AFA">
            <w:pPr>
              <w:widowControl w:val="0"/>
              <w:autoSpaceDE w:val="0"/>
              <w:autoSpaceDN w:val="0"/>
              <w:adjustRightInd w:val="0"/>
              <w:ind w:right="140" w:firstLine="709"/>
              <w:jc w:val="center"/>
              <w:rPr>
                <w:bCs/>
              </w:rPr>
            </w:pPr>
            <w:proofErr w:type="spellStart"/>
            <w:r w:rsidRPr="00E534B1">
              <w:rPr>
                <w:bCs/>
              </w:rPr>
              <w:t>кВ</w:t>
            </w:r>
            <w:proofErr w:type="spellEnd"/>
          </w:p>
        </w:tc>
        <w:tc>
          <w:tcPr>
            <w:tcW w:w="2553" w:type="dxa"/>
            <w:vAlign w:val="center"/>
          </w:tcPr>
          <w:p w:rsidR="0075270D" w:rsidRPr="00E534B1" w:rsidRDefault="0075270D" w:rsidP="005A2AFA">
            <w:pPr>
              <w:ind w:right="140" w:firstLine="709"/>
              <w:jc w:val="center"/>
              <w:rPr>
                <w:bCs/>
              </w:rPr>
            </w:pPr>
            <w:r w:rsidRPr="00E534B1">
              <w:rPr>
                <w:bCs/>
              </w:rPr>
              <w:t>0,4</w:t>
            </w:r>
          </w:p>
        </w:tc>
      </w:tr>
      <w:tr w:rsidR="0075270D" w:rsidRPr="00B720A9" w:rsidTr="005A2AFA">
        <w:tc>
          <w:tcPr>
            <w:tcW w:w="5495" w:type="dxa"/>
            <w:vAlign w:val="center"/>
          </w:tcPr>
          <w:p w:rsidR="0075270D" w:rsidRPr="00E534B1" w:rsidRDefault="0075270D" w:rsidP="005A2AFA">
            <w:pPr>
              <w:widowControl w:val="0"/>
              <w:autoSpaceDE w:val="0"/>
              <w:autoSpaceDN w:val="0"/>
              <w:adjustRightInd w:val="0"/>
              <w:ind w:right="140" w:firstLine="709"/>
              <w:rPr>
                <w:bCs/>
              </w:rPr>
            </w:pPr>
            <w:r w:rsidRPr="00E534B1">
              <w:rPr>
                <w:bCs/>
              </w:rPr>
              <w:t>протяженность общая, в том числе:</w:t>
            </w:r>
          </w:p>
        </w:tc>
        <w:tc>
          <w:tcPr>
            <w:tcW w:w="2268" w:type="dxa"/>
            <w:vAlign w:val="center"/>
          </w:tcPr>
          <w:p w:rsidR="0075270D" w:rsidRPr="00E534B1" w:rsidRDefault="0075270D" w:rsidP="005A2AFA">
            <w:pPr>
              <w:widowControl w:val="0"/>
              <w:autoSpaceDE w:val="0"/>
              <w:autoSpaceDN w:val="0"/>
              <w:adjustRightInd w:val="0"/>
              <w:ind w:right="140" w:firstLine="709"/>
              <w:jc w:val="center"/>
              <w:rPr>
                <w:bCs/>
              </w:rPr>
            </w:pPr>
            <w:r w:rsidRPr="00E534B1">
              <w:rPr>
                <w:bCs/>
              </w:rPr>
              <w:t>м</w:t>
            </w:r>
          </w:p>
        </w:tc>
        <w:tc>
          <w:tcPr>
            <w:tcW w:w="2553" w:type="dxa"/>
            <w:vAlign w:val="center"/>
          </w:tcPr>
          <w:p w:rsidR="0075270D" w:rsidRPr="00E534B1" w:rsidRDefault="0075270D" w:rsidP="005A2AFA">
            <w:pPr>
              <w:ind w:right="140" w:firstLine="709"/>
              <w:jc w:val="center"/>
              <w:rPr>
                <w:bCs/>
              </w:rPr>
            </w:pPr>
            <w:r w:rsidRPr="00E534B1">
              <w:rPr>
                <w:bCs/>
              </w:rPr>
              <w:t>858</w:t>
            </w:r>
          </w:p>
        </w:tc>
      </w:tr>
      <w:tr w:rsidR="0075270D" w:rsidRPr="00B720A9" w:rsidTr="005A2AFA">
        <w:tc>
          <w:tcPr>
            <w:tcW w:w="5495" w:type="dxa"/>
            <w:vAlign w:val="center"/>
          </w:tcPr>
          <w:p w:rsidR="0075270D" w:rsidRPr="00E534B1" w:rsidRDefault="0075270D" w:rsidP="005A2AFA">
            <w:pPr>
              <w:spacing w:line="228" w:lineRule="auto"/>
              <w:ind w:right="140" w:firstLine="709"/>
              <w:rPr>
                <w:bCs/>
              </w:rPr>
            </w:pPr>
            <w:r w:rsidRPr="00E534B1">
              <w:rPr>
                <w:bCs/>
              </w:rPr>
              <w:t xml:space="preserve">Линия электропередачи кабельная 0,4 </w:t>
            </w:r>
            <w:proofErr w:type="spellStart"/>
            <w:r w:rsidRPr="00E534B1">
              <w:rPr>
                <w:bCs/>
              </w:rPr>
              <w:t>кВ</w:t>
            </w:r>
            <w:proofErr w:type="spellEnd"/>
            <w:r w:rsidRPr="00E534B1">
              <w:rPr>
                <w:bCs/>
              </w:rPr>
              <w:t xml:space="preserve">, (от КТП-6/0,4 </w:t>
            </w:r>
            <w:proofErr w:type="spellStart"/>
            <w:r w:rsidRPr="00E534B1">
              <w:rPr>
                <w:bCs/>
              </w:rPr>
              <w:t>кВ</w:t>
            </w:r>
            <w:proofErr w:type="spellEnd"/>
            <w:r w:rsidRPr="00E534B1">
              <w:rPr>
                <w:bCs/>
              </w:rPr>
              <w:t xml:space="preserve"> </w:t>
            </w:r>
            <w:proofErr w:type="gramStart"/>
            <w:r w:rsidRPr="00E534B1">
              <w:rPr>
                <w:bCs/>
              </w:rPr>
              <w:t>до</w:t>
            </w:r>
            <w:proofErr w:type="gramEnd"/>
            <w:r w:rsidRPr="00E534B1">
              <w:rPr>
                <w:bCs/>
              </w:rPr>
              <w:t xml:space="preserve"> ША)</w:t>
            </w:r>
          </w:p>
        </w:tc>
        <w:tc>
          <w:tcPr>
            <w:tcW w:w="2268" w:type="dxa"/>
            <w:vAlign w:val="center"/>
          </w:tcPr>
          <w:p w:rsidR="0075270D" w:rsidRPr="00E534B1" w:rsidRDefault="0075270D" w:rsidP="005A2AFA">
            <w:pPr>
              <w:widowControl w:val="0"/>
              <w:autoSpaceDE w:val="0"/>
              <w:autoSpaceDN w:val="0"/>
              <w:adjustRightInd w:val="0"/>
              <w:ind w:right="140" w:firstLine="709"/>
              <w:jc w:val="center"/>
              <w:rPr>
                <w:bCs/>
              </w:rPr>
            </w:pPr>
            <w:r w:rsidRPr="00E534B1">
              <w:rPr>
                <w:bCs/>
              </w:rPr>
              <w:t>м</w:t>
            </w:r>
          </w:p>
        </w:tc>
        <w:tc>
          <w:tcPr>
            <w:tcW w:w="2553" w:type="dxa"/>
            <w:vAlign w:val="center"/>
          </w:tcPr>
          <w:p w:rsidR="0075270D" w:rsidRPr="00E534B1" w:rsidRDefault="0075270D" w:rsidP="005A2AFA">
            <w:pPr>
              <w:ind w:right="140" w:firstLine="709"/>
              <w:jc w:val="center"/>
              <w:rPr>
                <w:bCs/>
              </w:rPr>
            </w:pPr>
            <w:r w:rsidRPr="00E534B1">
              <w:rPr>
                <w:bCs/>
              </w:rPr>
              <w:t>9</w:t>
            </w:r>
          </w:p>
        </w:tc>
      </w:tr>
      <w:tr w:rsidR="0075270D" w:rsidRPr="00B720A9" w:rsidTr="005A2AFA">
        <w:tc>
          <w:tcPr>
            <w:tcW w:w="5495" w:type="dxa"/>
            <w:vAlign w:val="center"/>
          </w:tcPr>
          <w:p w:rsidR="0075270D" w:rsidRPr="00E534B1" w:rsidRDefault="0075270D" w:rsidP="005A2AFA">
            <w:pPr>
              <w:spacing w:line="228" w:lineRule="auto"/>
              <w:ind w:right="140" w:firstLine="709"/>
              <w:rPr>
                <w:bCs/>
              </w:rPr>
            </w:pPr>
            <w:r w:rsidRPr="00E534B1">
              <w:rPr>
                <w:bCs/>
              </w:rPr>
              <w:t xml:space="preserve">Линия электропередачи кабельная 0,4 </w:t>
            </w:r>
            <w:proofErr w:type="spellStart"/>
            <w:r w:rsidRPr="00E534B1">
              <w:rPr>
                <w:bCs/>
              </w:rPr>
              <w:t>кВ</w:t>
            </w:r>
            <w:proofErr w:type="spellEnd"/>
            <w:r w:rsidRPr="00E534B1">
              <w:rPr>
                <w:bCs/>
              </w:rPr>
              <w:t xml:space="preserve">, (от КТП-6/0,4 </w:t>
            </w:r>
            <w:proofErr w:type="spellStart"/>
            <w:r w:rsidRPr="00E534B1">
              <w:rPr>
                <w:bCs/>
              </w:rPr>
              <w:t>кВ</w:t>
            </w:r>
            <w:proofErr w:type="spellEnd"/>
            <w:r w:rsidRPr="00E534B1">
              <w:rPr>
                <w:bCs/>
              </w:rPr>
              <w:t xml:space="preserve"> до ЗД-1)</w:t>
            </w:r>
          </w:p>
        </w:tc>
        <w:tc>
          <w:tcPr>
            <w:tcW w:w="2268" w:type="dxa"/>
            <w:vAlign w:val="center"/>
          </w:tcPr>
          <w:p w:rsidR="0075270D" w:rsidRPr="00E534B1" w:rsidRDefault="0075270D" w:rsidP="005A2AFA">
            <w:pPr>
              <w:widowControl w:val="0"/>
              <w:autoSpaceDE w:val="0"/>
              <w:autoSpaceDN w:val="0"/>
              <w:adjustRightInd w:val="0"/>
              <w:ind w:right="140" w:firstLine="709"/>
              <w:jc w:val="center"/>
              <w:rPr>
                <w:bCs/>
              </w:rPr>
            </w:pPr>
            <w:r w:rsidRPr="00E534B1">
              <w:rPr>
                <w:bCs/>
              </w:rPr>
              <w:t>м</w:t>
            </w:r>
          </w:p>
        </w:tc>
        <w:tc>
          <w:tcPr>
            <w:tcW w:w="2553" w:type="dxa"/>
            <w:vAlign w:val="center"/>
          </w:tcPr>
          <w:p w:rsidR="0075270D" w:rsidRPr="00E534B1" w:rsidRDefault="0075270D" w:rsidP="005A2AFA">
            <w:pPr>
              <w:ind w:right="140" w:firstLine="709"/>
              <w:jc w:val="center"/>
              <w:rPr>
                <w:bCs/>
              </w:rPr>
            </w:pPr>
            <w:r w:rsidRPr="00E534B1">
              <w:rPr>
                <w:bCs/>
              </w:rPr>
              <w:t>257</w:t>
            </w:r>
          </w:p>
        </w:tc>
      </w:tr>
      <w:tr w:rsidR="0075270D" w:rsidRPr="00B720A9" w:rsidTr="005A2AFA">
        <w:tc>
          <w:tcPr>
            <w:tcW w:w="5495" w:type="dxa"/>
            <w:vAlign w:val="center"/>
          </w:tcPr>
          <w:p w:rsidR="0075270D" w:rsidRPr="00E534B1" w:rsidRDefault="0075270D" w:rsidP="005A2AFA">
            <w:pPr>
              <w:spacing w:line="228" w:lineRule="auto"/>
              <w:ind w:right="140" w:firstLine="709"/>
              <w:rPr>
                <w:bCs/>
              </w:rPr>
            </w:pPr>
            <w:r w:rsidRPr="00E534B1">
              <w:rPr>
                <w:bCs/>
              </w:rPr>
              <w:t xml:space="preserve">Линия электропередачи кабельная 0,4 </w:t>
            </w:r>
            <w:proofErr w:type="spellStart"/>
            <w:r w:rsidRPr="00E534B1">
              <w:rPr>
                <w:bCs/>
              </w:rPr>
              <w:t>кВ</w:t>
            </w:r>
            <w:proofErr w:type="spellEnd"/>
            <w:r w:rsidRPr="00E534B1">
              <w:rPr>
                <w:bCs/>
              </w:rPr>
              <w:t xml:space="preserve">, (от НКУ-  0,4 </w:t>
            </w:r>
            <w:proofErr w:type="spellStart"/>
            <w:r w:rsidRPr="00E534B1">
              <w:rPr>
                <w:bCs/>
              </w:rPr>
              <w:t>кВ</w:t>
            </w:r>
            <w:proofErr w:type="spellEnd"/>
            <w:r w:rsidRPr="00E534B1">
              <w:rPr>
                <w:bCs/>
              </w:rPr>
              <w:t xml:space="preserve"> до ЗД-801э)</w:t>
            </w:r>
          </w:p>
        </w:tc>
        <w:tc>
          <w:tcPr>
            <w:tcW w:w="2268" w:type="dxa"/>
            <w:vAlign w:val="center"/>
          </w:tcPr>
          <w:p w:rsidR="0075270D" w:rsidRPr="00E534B1" w:rsidRDefault="0075270D" w:rsidP="005A2AFA">
            <w:pPr>
              <w:widowControl w:val="0"/>
              <w:autoSpaceDE w:val="0"/>
              <w:autoSpaceDN w:val="0"/>
              <w:adjustRightInd w:val="0"/>
              <w:ind w:right="140" w:firstLine="709"/>
              <w:jc w:val="center"/>
              <w:rPr>
                <w:bCs/>
              </w:rPr>
            </w:pPr>
            <w:r w:rsidRPr="00E534B1">
              <w:rPr>
                <w:bCs/>
              </w:rPr>
              <w:t>м</w:t>
            </w:r>
          </w:p>
        </w:tc>
        <w:tc>
          <w:tcPr>
            <w:tcW w:w="2553" w:type="dxa"/>
            <w:vAlign w:val="center"/>
          </w:tcPr>
          <w:p w:rsidR="0075270D" w:rsidRPr="00E534B1" w:rsidRDefault="0075270D" w:rsidP="005A2AFA">
            <w:pPr>
              <w:ind w:right="140" w:firstLine="709"/>
              <w:jc w:val="center"/>
              <w:rPr>
                <w:bCs/>
              </w:rPr>
            </w:pPr>
            <w:r w:rsidRPr="00E534B1">
              <w:rPr>
                <w:bCs/>
              </w:rPr>
              <w:t>209</w:t>
            </w:r>
          </w:p>
        </w:tc>
      </w:tr>
      <w:tr w:rsidR="0075270D" w:rsidRPr="00B720A9" w:rsidTr="005A2AFA">
        <w:tc>
          <w:tcPr>
            <w:tcW w:w="5495" w:type="dxa"/>
            <w:vAlign w:val="center"/>
          </w:tcPr>
          <w:p w:rsidR="0075270D" w:rsidRPr="00E534B1" w:rsidRDefault="0075270D" w:rsidP="005A2AFA">
            <w:pPr>
              <w:spacing w:line="228" w:lineRule="auto"/>
              <w:ind w:right="140" w:firstLine="709"/>
              <w:rPr>
                <w:bCs/>
              </w:rPr>
            </w:pPr>
            <w:r w:rsidRPr="00E534B1">
              <w:rPr>
                <w:bCs/>
              </w:rPr>
              <w:t xml:space="preserve">Линия электропередачи кабельная 0,4 </w:t>
            </w:r>
            <w:proofErr w:type="spellStart"/>
            <w:r w:rsidRPr="00E534B1">
              <w:rPr>
                <w:bCs/>
              </w:rPr>
              <w:t>кВ</w:t>
            </w:r>
            <w:proofErr w:type="spellEnd"/>
            <w:r w:rsidRPr="00E534B1">
              <w:rPr>
                <w:bCs/>
              </w:rPr>
              <w:t xml:space="preserve">, (от НКУ-  0,4 </w:t>
            </w:r>
            <w:proofErr w:type="spellStart"/>
            <w:r w:rsidRPr="00E534B1">
              <w:rPr>
                <w:bCs/>
              </w:rPr>
              <w:t>кВ</w:t>
            </w:r>
            <w:proofErr w:type="spellEnd"/>
            <w:r w:rsidRPr="00E534B1">
              <w:rPr>
                <w:bCs/>
              </w:rPr>
              <w:t xml:space="preserve"> до ЗД-800э)</w:t>
            </w:r>
          </w:p>
        </w:tc>
        <w:tc>
          <w:tcPr>
            <w:tcW w:w="2268" w:type="dxa"/>
            <w:vAlign w:val="center"/>
          </w:tcPr>
          <w:p w:rsidR="0075270D" w:rsidRPr="00E534B1" w:rsidRDefault="0075270D" w:rsidP="005A2AFA">
            <w:pPr>
              <w:widowControl w:val="0"/>
              <w:autoSpaceDE w:val="0"/>
              <w:autoSpaceDN w:val="0"/>
              <w:adjustRightInd w:val="0"/>
              <w:ind w:right="140" w:firstLine="709"/>
              <w:jc w:val="center"/>
              <w:rPr>
                <w:bCs/>
              </w:rPr>
            </w:pPr>
            <w:r w:rsidRPr="00E534B1">
              <w:rPr>
                <w:bCs/>
              </w:rPr>
              <w:t>м</w:t>
            </w:r>
          </w:p>
        </w:tc>
        <w:tc>
          <w:tcPr>
            <w:tcW w:w="2553" w:type="dxa"/>
            <w:vAlign w:val="center"/>
          </w:tcPr>
          <w:p w:rsidR="0075270D" w:rsidRPr="00E534B1" w:rsidRDefault="0075270D" w:rsidP="005A2AFA">
            <w:pPr>
              <w:ind w:right="140" w:firstLine="709"/>
              <w:jc w:val="center"/>
              <w:rPr>
                <w:bCs/>
              </w:rPr>
            </w:pPr>
            <w:r w:rsidRPr="00E534B1">
              <w:rPr>
                <w:bCs/>
              </w:rPr>
              <w:t>217</w:t>
            </w:r>
          </w:p>
        </w:tc>
      </w:tr>
      <w:tr w:rsidR="0075270D" w:rsidRPr="00B720A9" w:rsidTr="005A2AFA">
        <w:tc>
          <w:tcPr>
            <w:tcW w:w="5495" w:type="dxa"/>
            <w:vAlign w:val="center"/>
          </w:tcPr>
          <w:p w:rsidR="0075270D" w:rsidRPr="00E534B1" w:rsidRDefault="0075270D" w:rsidP="005A2AFA">
            <w:pPr>
              <w:spacing w:line="228" w:lineRule="auto"/>
              <w:ind w:right="140" w:firstLine="709"/>
              <w:rPr>
                <w:bCs/>
              </w:rPr>
            </w:pPr>
            <w:r w:rsidRPr="00E534B1">
              <w:rPr>
                <w:bCs/>
              </w:rPr>
              <w:t xml:space="preserve">Линия электропередачи кабельная 0,4 </w:t>
            </w:r>
            <w:proofErr w:type="spellStart"/>
            <w:r w:rsidRPr="00E534B1">
              <w:rPr>
                <w:bCs/>
              </w:rPr>
              <w:t>кВ</w:t>
            </w:r>
            <w:proofErr w:type="spellEnd"/>
            <w:r w:rsidRPr="00E534B1">
              <w:rPr>
                <w:bCs/>
              </w:rPr>
              <w:t xml:space="preserve">, (от НКУ-  0,4 </w:t>
            </w:r>
            <w:proofErr w:type="spellStart"/>
            <w:r w:rsidRPr="00E534B1">
              <w:rPr>
                <w:bCs/>
              </w:rPr>
              <w:t>кВ</w:t>
            </w:r>
            <w:proofErr w:type="spellEnd"/>
            <w:r w:rsidRPr="00E534B1">
              <w:rPr>
                <w:bCs/>
              </w:rPr>
              <w:t xml:space="preserve"> до ЗД-516э)</w:t>
            </w:r>
          </w:p>
        </w:tc>
        <w:tc>
          <w:tcPr>
            <w:tcW w:w="2268" w:type="dxa"/>
            <w:vAlign w:val="center"/>
          </w:tcPr>
          <w:p w:rsidR="0075270D" w:rsidRPr="00E534B1" w:rsidRDefault="0075270D" w:rsidP="005A2AFA">
            <w:pPr>
              <w:widowControl w:val="0"/>
              <w:autoSpaceDE w:val="0"/>
              <w:autoSpaceDN w:val="0"/>
              <w:adjustRightInd w:val="0"/>
              <w:ind w:right="140" w:firstLine="709"/>
              <w:jc w:val="center"/>
              <w:rPr>
                <w:bCs/>
              </w:rPr>
            </w:pPr>
            <w:r w:rsidRPr="00E534B1">
              <w:rPr>
                <w:bCs/>
              </w:rPr>
              <w:t>м</w:t>
            </w:r>
          </w:p>
        </w:tc>
        <w:tc>
          <w:tcPr>
            <w:tcW w:w="2553" w:type="dxa"/>
            <w:vAlign w:val="center"/>
          </w:tcPr>
          <w:p w:rsidR="0075270D" w:rsidRPr="00E534B1" w:rsidRDefault="0075270D" w:rsidP="005A2AFA">
            <w:pPr>
              <w:ind w:right="140" w:firstLine="709"/>
              <w:jc w:val="center"/>
              <w:rPr>
                <w:bCs/>
              </w:rPr>
            </w:pPr>
            <w:r w:rsidRPr="00E534B1">
              <w:rPr>
                <w:bCs/>
              </w:rPr>
              <w:t>166</w:t>
            </w:r>
          </w:p>
        </w:tc>
      </w:tr>
      <w:tr w:rsidR="0075270D" w:rsidRPr="00B720A9" w:rsidTr="005A2AFA">
        <w:tc>
          <w:tcPr>
            <w:tcW w:w="10316" w:type="dxa"/>
            <w:gridSpan w:val="3"/>
            <w:vAlign w:val="center"/>
          </w:tcPr>
          <w:p w:rsidR="0075270D" w:rsidRPr="00E534B1" w:rsidRDefault="0075270D" w:rsidP="005A2AFA">
            <w:pPr>
              <w:ind w:right="140" w:firstLine="709"/>
              <w:jc w:val="center"/>
              <w:rPr>
                <w:bCs/>
              </w:rPr>
            </w:pPr>
            <w:r w:rsidRPr="00E534B1">
              <w:rPr>
                <w:bCs/>
              </w:rPr>
              <w:t>Эстакада кабельная</w:t>
            </w:r>
          </w:p>
        </w:tc>
      </w:tr>
      <w:tr w:rsidR="0075270D" w:rsidRPr="00B720A9" w:rsidTr="005A2AFA">
        <w:tc>
          <w:tcPr>
            <w:tcW w:w="5495" w:type="dxa"/>
            <w:vAlign w:val="center"/>
          </w:tcPr>
          <w:p w:rsidR="0075270D" w:rsidRPr="00E534B1" w:rsidRDefault="0075270D" w:rsidP="005A2AFA">
            <w:pPr>
              <w:ind w:right="140" w:firstLine="709"/>
              <w:rPr>
                <w:bCs/>
              </w:rPr>
            </w:pPr>
            <w:r w:rsidRPr="00E534B1">
              <w:rPr>
                <w:bCs/>
              </w:rPr>
              <w:t>протяженность</w:t>
            </w:r>
          </w:p>
        </w:tc>
        <w:tc>
          <w:tcPr>
            <w:tcW w:w="2268" w:type="dxa"/>
            <w:vAlign w:val="center"/>
          </w:tcPr>
          <w:p w:rsidR="0075270D" w:rsidRPr="00E534B1" w:rsidRDefault="0075270D" w:rsidP="005A2AFA">
            <w:pPr>
              <w:ind w:right="140" w:firstLine="709"/>
              <w:jc w:val="center"/>
              <w:rPr>
                <w:bCs/>
              </w:rPr>
            </w:pPr>
            <w:r w:rsidRPr="00E534B1">
              <w:rPr>
                <w:bCs/>
              </w:rPr>
              <w:t>км</w:t>
            </w:r>
          </w:p>
        </w:tc>
        <w:tc>
          <w:tcPr>
            <w:tcW w:w="2553" w:type="dxa"/>
            <w:vAlign w:val="center"/>
          </w:tcPr>
          <w:p w:rsidR="0075270D" w:rsidRPr="00E534B1" w:rsidRDefault="0075270D" w:rsidP="005A2AFA">
            <w:pPr>
              <w:ind w:right="140" w:firstLine="709"/>
              <w:jc w:val="center"/>
              <w:rPr>
                <w:bCs/>
              </w:rPr>
            </w:pPr>
            <w:r w:rsidRPr="00E534B1">
              <w:rPr>
                <w:bCs/>
              </w:rPr>
              <w:t>0,317</w:t>
            </w:r>
          </w:p>
        </w:tc>
      </w:tr>
      <w:tr w:rsidR="0075270D" w:rsidRPr="00B720A9" w:rsidTr="005A2AFA">
        <w:tc>
          <w:tcPr>
            <w:tcW w:w="10316" w:type="dxa"/>
            <w:gridSpan w:val="3"/>
            <w:vAlign w:val="center"/>
          </w:tcPr>
          <w:p w:rsidR="0075270D" w:rsidRPr="00E534B1" w:rsidRDefault="0075270D" w:rsidP="005A2AFA">
            <w:pPr>
              <w:ind w:right="140" w:firstLine="709"/>
              <w:jc w:val="center"/>
              <w:rPr>
                <w:bCs/>
              </w:rPr>
            </w:pPr>
            <w:r w:rsidRPr="00E534B1">
              <w:rPr>
                <w:bCs/>
              </w:rPr>
              <w:t xml:space="preserve">Подстанция КТПН 6/0,4 </w:t>
            </w:r>
            <w:proofErr w:type="spellStart"/>
            <w:r w:rsidRPr="00E534B1">
              <w:rPr>
                <w:bCs/>
              </w:rPr>
              <w:t>кВ</w:t>
            </w:r>
            <w:proofErr w:type="spellEnd"/>
          </w:p>
        </w:tc>
      </w:tr>
      <w:tr w:rsidR="0075270D" w:rsidRPr="00B720A9" w:rsidTr="005A2AFA">
        <w:tc>
          <w:tcPr>
            <w:tcW w:w="5495" w:type="dxa"/>
            <w:vAlign w:val="center"/>
          </w:tcPr>
          <w:p w:rsidR="0075270D" w:rsidRPr="00E534B1" w:rsidRDefault="0075270D" w:rsidP="005A2AFA">
            <w:pPr>
              <w:widowControl w:val="0"/>
              <w:autoSpaceDE w:val="0"/>
              <w:autoSpaceDN w:val="0"/>
              <w:adjustRightInd w:val="0"/>
              <w:ind w:right="140" w:firstLine="709"/>
              <w:rPr>
                <w:bCs/>
              </w:rPr>
            </w:pPr>
            <w:r w:rsidRPr="00E534B1">
              <w:rPr>
                <w:bCs/>
              </w:rPr>
              <w:t>напряжение</w:t>
            </w:r>
          </w:p>
        </w:tc>
        <w:tc>
          <w:tcPr>
            <w:tcW w:w="2268" w:type="dxa"/>
            <w:vAlign w:val="center"/>
          </w:tcPr>
          <w:p w:rsidR="0075270D" w:rsidRPr="00E534B1" w:rsidRDefault="0075270D" w:rsidP="005A2AFA">
            <w:pPr>
              <w:widowControl w:val="0"/>
              <w:autoSpaceDE w:val="0"/>
              <w:autoSpaceDN w:val="0"/>
              <w:adjustRightInd w:val="0"/>
              <w:ind w:right="140" w:firstLine="709"/>
              <w:jc w:val="center"/>
              <w:rPr>
                <w:bCs/>
              </w:rPr>
            </w:pPr>
            <w:proofErr w:type="spellStart"/>
            <w:r w:rsidRPr="00E534B1">
              <w:rPr>
                <w:bCs/>
              </w:rPr>
              <w:t>кВ</w:t>
            </w:r>
            <w:proofErr w:type="spellEnd"/>
          </w:p>
        </w:tc>
        <w:tc>
          <w:tcPr>
            <w:tcW w:w="2553" w:type="dxa"/>
            <w:vAlign w:val="center"/>
          </w:tcPr>
          <w:p w:rsidR="0075270D" w:rsidRPr="00E534B1" w:rsidRDefault="0075270D" w:rsidP="005A2AFA">
            <w:pPr>
              <w:ind w:right="140" w:firstLine="709"/>
              <w:jc w:val="center"/>
              <w:rPr>
                <w:bCs/>
              </w:rPr>
            </w:pPr>
            <w:r w:rsidRPr="00E534B1">
              <w:rPr>
                <w:bCs/>
              </w:rPr>
              <w:t>6/0,4</w:t>
            </w:r>
          </w:p>
        </w:tc>
      </w:tr>
    </w:tbl>
    <w:p w:rsidR="0075270D" w:rsidRPr="00103A43" w:rsidRDefault="0075270D" w:rsidP="0075270D">
      <w:pPr>
        <w:pStyle w:val="a9"/>
        <w:numPr>
          <w:ilvl w:val="0"/>
          <w:numId w:val="25"/>
        </w:numPr>
        <w:tabs>
          <w:tab w:val="left" w:pos="851"/>
        </w:tabs>
        <w:autoSpaceDE w:val="0"/>
        <w:autoSpaceDN w:val="0"/>
        <w:adjustRightInd w:val="0"/>
        <w:spacing w:before="240"/>
        <w:ind w:left="0" w:right="142" w:firstLine="567"/>
        <w:jc w:val="both"/>
        <w:outlineLvl w:val="1"/>
        <w:rPr>
          <w:sz w:val="28"/>
          <w:szCs w:val="28"/>
        </w:rPr>
      </w:pPr>
      <w:bookmarkStart w:id="3" w:name="_Toc523220927"/>
      <w:r w:rsidRPr="00E534B1">
        <w:rPr>
          <w:sz w:val="28"/>
          <w:szCs w:val="28"/>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bookmarkEnd w:id="3"/>
    </w:p>
    <w:p w:rsidR="0075270D" w:rsidRPr="00E534B1" w:rsidRDefault="0075270D" w:rsidP="0075270D">
      <w:pPr>
        <w:ind w:right="140" w:firstLine="709"/>
        <w:contextualSpacing/>
        <w:jc w:val="both"/>
        <w:rPr>
          <w:sz w:val="28"/>
          <w:szCs w:val="28"/>
          <w:highlight w:val="yellow"/>
        </w:rPr>
      </w:pPr>
      <w:r w:rsidRPr="00E534B1">
        <w:rPr>
          <w:sz w:val="28"/>
          <w:szCs w:val="28"/>
        </w:rPr>
        <w:t xml:space="preserve">В административном отношении линейный объект </w:t>
      </w:r>
      <w:r w:rsidRPr="00E534B1">
        <w:rPr>
          <w:bCs/>
          <w:sz w:val="28"/>
          <w:szCs w:val="28"/>
        </w:rPr>
        <w:t>«Нефтепровод от точки врезки 1 до точки врезки 2». Район ЦППН. Лянторское нефтегазоконденсатное месторождение</w:t>
      </w:r>
      <w:r w:rsidRPr="00E534B1">
        <w:rPr>
          <w:sz w:val="28"/>
          <w:szCs w:val="28"/>
        </w:rPr>
        <w:t xml:space="preserve"> (далее – проектируемый объект) регионально расположен в границах Лянторского нефтегазоконденсатного месторождения, Лянторского участка недр </w:t>
      </w:r>
      <w:proofErr w:type="spellStart"/>
      <w:r w:rsidRPr="00E534B1">
        <w:rPr>
          <w:sz w:val="28"/>
          <w:szCs w:val="28"/>
        </w:rPr>
        <w:t>Сургутского</w:t>
      </w:r>
      <w:proofErr w:type="spellEnd"/>
      <w:r w:rsidRPr="00E534B1">
        <w:rPr>
          <w:sz w:val="28"/>
          <w:szCs w:val="28"/>
        </w:rPr>
        <w:t xml:space="preserve"> района Ханты-Мансийского автономного округа – Югры.</w:t>
      </w:r>
    </w:p>
    <w:p w:rsidR="0075270D" w:rsidRPr="00E534B1" w:rsidRDefault="0075270D" w:rsidP="0075270D">
      <w:pPr>
        <w:shd w:val="clear" w:color="auto" w:fill="FFFFFF"/>
        <w:ind w:right="140" w:firstLine="709"/>
        <w:jc w:val="both"/>
        <w:rPr>
          <w:bCs/>
          <w:sz w:val="28"/>
          <w:szCs w:val="28"/>
        </w:rPr>
      </w:pPr>
      <w:r w:rsidRPr="00E534B1">
        <w:rPr>
          <w:bCs/>
          <w:sz w:val="28"/>
          <w:szCs w:val="28"/>
        </w:rPr>
        <w:t xml:space="preserve">Проектируемый объект располагается </w:t>
      </w:r>
      <w:bookmarkStart w:id="4" w:name="_Toc499651544"/>
      <w:bookmarkStart w:id="5" w:name="_Toc523220928"/>
      <w:r w:rsidRPr="00E534B1">
        <w:rPr>
          <w:bCs/>
          <w:sz w:val="28"/>
          <w:szCs w:val="28"/>
        </w:rPr>
        <w:t xml:space="preserve">в </w:t>
      </w:r>
      <w:r>
        <w:rPr>
          <w:bCs/>
          <w:sz w:val="28"/>
          <w:szCs w:val="28"/>
        </w:rPr>
        <w:t>границах</w:t>
      </w:r>
      <w:r w:rsidRPr="00E534B1">
        <w:rPr>
          <w:bCs/>
          <w:sz w:val="28"/>
          <w:szCs w:val="28"/>
        </w:rPr>
        <w:t xml:space="preserve"> городского поселения Лянтор, район ЦППН.</w:t>
      </w:r>
    </w:p>
    <w:p w:rsidR="0075270D" w:rsidRPr="00E534B1" w:rsidRDefault="0075270D" w:rsidP="0075270D">
      <w:pPr>
        <w:pStyle w:val="a9"/>
        <w:numPr>
          <w:ilvl w:val="0"/>
          <w:numId w:val="25"/>
        </w:numPr>
        <w:tabs>
          <w:tab w:val="left" w:pos="851"/>
        </w:tabs>
        <w:autoSpaceDE w:val="0"/>
        <w:autoSpaceDN w:val="0"/>
        <w:adjustRightInd w:val="0"/>
        <w:spacing w:before="240"/>
        <w:ind w:left="0" w:right="142" w:firstLine="567"/>
        <w:jc w:val="both"/>
        <w:outlineLvl w:val="1"/>
        <w:rPr>
          <w:sz w:val="28"/>
          <w:szCs w:val="28"/>
        </w:rPr>
      </w:pPr>
      <w:r w:rsidRPr="00E534B1">
        <w:rPr>
          <w:sz w:val="28"/>
          <w:szCs w:val="28"/>
        </w:rPr>
        <w:t xml:space="preserve">Перечень </w:t>
      </w:r>
      <w:proofErr w:type="gramStart"/>
      <w:r w:rsidRPr="00E534B1">
        <w:rPr>
          <w:sz w:val="28"/>
          <w:szCs w:val="28"/>
        </w:rPr>
        <w:t>координат характерных точек границ зон планируемого размещения линейных объектов</w:t>
      </w:r>
      <w:proofErr w:type="gramEnd"/>
      <w:r w:rsidRPr="00E534B1">
        <w:rPr>
          <w:sz w:val="28"/>
          <w:szCs w:val="28"/>
        </w:rPr>
        <w:t>.</w:t>
      </w:r>
      <w:bookmarkEnd w:id="4"/>
      <w:bookmarkEnd w:id="5"/>
    </w:p>
    <w:p w:rsidR="0075270D" w:rsidRPr="00B720A9" w:rsidRDefault="0075270D" w:rsidP="0075270D">
      <w:pPr>
        <w:shd w:val="clear" w:color="auto" w:fill="FFFFFF"/>
        <w:ind w:right="140" w:firstLine="709"/>
        <w:jc w:val="right"/>
        <w:rPr>
          <w:bCs/>
          <w:szCs w:val="26"/>
        </w:rPr>
      </w:pPr>
      <w:bookmarkStart w:id="6" w:name="_Toc523220929"/>
      <w:r w:rsidRPr="00B720A9">
        <w:rPr>
          <w:bCs/>
          <w:szCs w:val="26"/>
        </w:rPr>
        <w:t>Таблица 2</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4196"/>
        <w:gridCol w:w="4309"/>
      </w:tblGrid>
      <w:tr w:rsidR="0075270D" w:rsidRPr="00E534B1" w:rsidTr="005A2AFA">
        <w:trPr>
          <w:cantSplit/>
          <w:trHeight w:val="60"/>
        </w:trPr>
        <w:tc>
          <w:tcPr>
            <w:tcW w:w="1871" w:type="dxa"/>
            <w:vMerge w:val="restart"/>
          </w:tcPr>
          <w:p w:rsidR="0075270D" w:rsidRPr="00E534B1" w:rsidRDefault="0075270D" w:rsidP="005A2AFA">
            <w:pPr>
              <w:ind w:right="140"/>
              <w:jc w:val="center"/>
            </w:pPr>
            <w:r w:rsidRPr="00E534B1">
              <w:t>Обозначение характерных точек границ</w:t>
            </w:r>
          </w:p>
        </w:tc>
        <w:tc>
          <w:tcPr>
            <w:tcW w:w="8505" w:type="dxa"/>
            <w:gridSpan w:val="2"/>
            <w:vAlign w:val="center"/>
          </w:tcPr>
          <w:p w:rsidR="0075270D" w:rsidRPr="00E534B1" w:rsidRDefault="0075270D" w:rsidP="005A2AFA">
            <w:pPr>
              <w:ind w:right="140" w:firstLine="709"/>
              <w:jc w:val="center"/>
            </w:pPr>
            <w:r w:rsidRPr="00E534B1">
              <w:t xml:space="preserve">Координаты, </w:t>
            </w:r>
            <w:proofErr w:type="gramStart"/>
            <w:r w:rsidRPr="00E534B1">
              <w:t>м</w:t>
            </w:r>
            <w:proofErr w:type="gramEnd"/>
          </w:p>
        </w:tc>
      </w:tr>
      <w:tr w:rsidR="0075270D" w:rsidRPr="00E534B1" w:rsidTr="005A2AFA">
        <w:trPr>
          <w:cantSplit/>
          <w:trHeight w:val="56"/>
        </w:trPr>
        <w:tc>
          <w:tcPr>
            <w:tcW w:w="1871" w:type="dxa"/>
            <w:vMerge/>
            <w:vAlign w:val="center"/>
          </w:tcPr>
          <w:p w:rsidR="0075270D" w:rsidRPr="00E534B1" w:rsidRDefault="0075270D" w:rsidP="005A2AFA">
            <w:pPr>
              <w:ind w:right="140" w:firstLine="709"/>
              <w:jc w:val="center"/>
            </w:pPr>
          </w:p>
        </w:tc>
        <w:tc>
          <w:tcPr>
            <w:tcW w:w="4196" w:type="dxa"/>
            <w:vAlign w:val="center"/>
          </w:tcPr>
          <w:p w:rsidR="0075270D" w:rsidRPr="00E534B1" w:rsidRDefault="0075270D" w:rsidP="005A2AFA">
            <w:pPr>
              <w:ind w:right="140" w:firstLine="709"/>
              <w:jc w:val="center"/>
            </w:pPr>
            <w:r w:rsidRPr="00E534B1">
              <w:t>X</w:t>
            </w:r>
          </w:p>
        </w:tc>
        <w:tc>
          <w:tcPr>
            <w:tcW w:w="4309" w:type="dxa"/>
            <w:vAlign w:val="center"/>
          </w:tcPr>
          <w:p w:rsidR="0075270D" w:rsidRPr="00E534B1" w:rsidRDefault="0075270D" w:rsidP="005A2AFA">
            <w:pPr>
              <w:ind w:right="140" w:firstLine="709"/>
              <w:jc w:val="center"/>
            </w:pPr>
            <w:r w:rsidRPr="00E534B1">
              <w:t>Y</w:t>
            </w:r>
          </w:p>
        </w:tc>
      </w:tr>
      <w:tr w:rsidR="0075270D" w:rsidRPr="00E534B1" w:rsidTr="005A2AFA">
        <w:trPr>
          <w:trHeight w:val="141"/>
        </w:trPr>
        <w:tc>
          <w:tcPr>
            <w:tcW w:w="1871" w:type="dxa"/>
          </w:tcPr>
          <w:p w:rsidR="0075270D" w:rsidRPr="00E534B1" w:rsidRDefault="0075270D" w:rsidP="005A2AFA">
            <w:pPr>
              <w:ind w:right="140" w:firstLine="709"/>
              <w:jc w:val="center"/>
            </w:pPr>
            <w:r w:rsidRPr="00E534B1">
              <w:t>1</w:t>
            </w:r>
          </w:p>
        </w:tc>
        <w:tc>
          <w:tcPr>
            <w:tcW w:w="4196" w:type="dxa"/>
          </w:tcPr>
          <w:p w:rsidR="0075270D" w:rsidRPr="00E534B1" w:rsidRDefault="0075270D" w:rsidP="005A2AFA">
            <w:pPr>
              <w:ind w:right="140" w:firstLine="709"/>
              <w:jc w:val="center"/>
            </w:pPr>
            <w:r w:rsidRPr="00E534B1">
              <w:t xml:space="preserve"> 1025975.51 </w:t>
            </w:r>
          </w:p>
        </w:tc>
        <w:tc>
          <w:tcPr>
            <w:tcW w:w="4309" w:type="dxa"/>
          </w:tcPr>
          <w:p w:rsidR="0075270D" w:rsidRPr="00E534B1" w:rsidRDefault="0075270D" w:rsidP="005A2AFA">
            <w:pPr>
              <w:ind w:right="140" w:firstLine="709"/>
              <w:jc w:val="center"/>
            </w:pPr>
            <w:r w:rsidRPr="00E534B1">
              <w:t xml:space="preserve"> 3507095.42 </w:t>
            </w:r>
          </w:p>
        </w:tc>
      </w:tr>
      <w:tr w:rsidR="0075270D" w:rsidRPr="00E534B1" w:rsidTr="005A2AFA">
        <w:trPr>
          <w:trHeight w:val="187"/>
        </w:trPr>
        <w:tc>
          <w:tcPr>
            <w:tcW w:w="1871" w:type="dxa"/>
          </w:tcPr>
          <w:p w:rsidR="0075270D" w:rsidRPr="00E534B1" w:rsidRDefault="0075270D" w:rsidP="005A2AFA">
            <w:pPr>
              <w:ind w:right="140" w:firstLine="709"/>
              <w:jc w:val="center"/>
            </w:pPr>
            <w:r w:rsidRPr="00E534B1">
              <w:t>2</w:t>
            </w:r>
          </w:p>
        </w:tc>
        <w:tc>
          <w:tcPr>
            <w:tcW w:w="4196" w:type="dxa"/>
          </w:tcPr>
          <w:p w:rsidR="0075270D" w:rsidRPr="00E534B1" w:rsidRDefault="0075270D" w:rsidP="005A2AFA">
            <w:pPr>
              <w:ind w:right="140" w:firstLine="709"/>
              <w:jc w:val="center"/>
            </w:pPr>
            <w:r w:rsidRPr="00E534B1">
              <w:t xml:space="preserve"> 1025975.66 </w:t>
            </w:r>
          </w:p>
        </w:tc>
        <w:tc>
          <w:tcPr>
            <w:tcW w:w="4309" w:type="dxa"/>
          </w:tcPr>
          <w:p w:rsidR="0075270D" w:rsidRPr="00E534B1" w:rsidRDefault="0075270D" w:rsidP="005A2AFA">
            <w:pPr>
              <w:ind w:right="140" w:firstLine="709"/>
              <w:jc w:val="center"/>
            </w:pPr>
            <w:r w:rsidRPr="00E534B1">
              <w:t xml:space="preserve"> 3507083.73 </w:t>
            </w:r>
          </w:p>
        </w:tc>
      </w:tr>
      <w:tr w:rsidR="0075270D" w:rsidRPr="00E534B1" w:rsidTr="005A2AFA">
        <w:trPr>
          <w:trHeight w:val="233"/>
        </w:trPr>
        <w:tc>
          <w:tcPr>
            <w:tcW w:w="1871" w:type="dxa"/>
          </w:tcPr>
          <w:p w:rsidR="0075270D" w:rsidRPr="00E534B1" w:rsidRDefault="0075270D" w:rsidP="005A2AFA">
            <w:pPr>
              <w:ind w:right="140" w:firstLine="709"/>
              <w:jc w:val="center"/>
            </w:pPr>
            <w:r w:rsidRPr="00E534B1">
              <w:t>3</w:t>
            </w:r>
          </w:p>
        </w:tc>
        <w:tc>
          <w:tcPr>
            <w:tcW w:w="4196" w:type="dxa"/>
          </w:tcPr>
          <w:p w:rsidR="0075270D" w:rsidRPr="00E534B1" w:rsidRDefault="0075270D" w:rsidP="005A2AFA">
            <w:pPr>
              <w:ind w:right="140" w:firstLine="709"/>
              <w:jc w:val="center"/>
            </w:pPr>
            <w:r w:rsidRPr="00E534B1">
              <w:t xml:space="preserve"> 1026095.79 </w:t>
            </w:r>
          </w:p>
        </w:tc>
        <w:tc>
          <w:tcPr>
            <w:tcW w:w="4309" w:type="dxa"/>
          </w:tcPr>
          <w:p w:rsidR="0075270D" w:rsidRPr="00E534B1" w:rsidRDefault="0075270D" w:rsidP="005A2AFA">
            <w:pPr>
              <w:ind w:right="140" w:firstLine="709"/>
              <w:jc w:val="center"/>
            </w:pPr>
            <w:r w:rsidRPr="00E534B1">
              <w:t xml:space="preserve"> 3507023.34 </w:t>
            </w:r>
          </w:p>
        </w:tc>
      </w:tr>
      <w:tr w:rsidR="0075270D" w:rsidRPr="00E534B1" w:rsidTr="005A2AFA">
        <w:trPr>
          <w:trHeight w:val="123"/>
        </w:trPr>
        <w:tc>
          <w:tcPr>
            <w:tcW w:w="1871" w:type="dxa"/>
          </w:tcPr>
          <w:p w:rsidR="0075270D" w:rsidRPr="00E534B1" w:rsidRDefault="0075270D" w:rsidP="005A2AFA">
            <w:pPr>
              <w:ind w:right="140" w:firstLine="709"/>
              <w:jc w:val="center"/>
            </w:pPr>
            <w:r w:rsidRPr="00E534B1">
              <w:t>4</w:t>
            </w:r>
          </w:p>
        </w:tc>
        <w:tc>
          <w:tcPr>
            <w:tcW w:w="4196" w:type="dxa"/>
          </w:tcPr>
          <w:p w:rsidR="0075270D" w:rsidRPr="00E534B1" w:rsidRDefault="0075270D" w:rsidP="005A2AFA">
            <w:pPr>
              <w:ind w:right="140" w:firstLine="709"/>
              <w:jc w:val="center"/>
            </w:pPr>
            <w:r w:rsidRPr="00E534B1">
              <w:t xml:space="preserve"> 1026260.38 </w:t>
            </w:r>
          </w:p>
        </w:tc>
        <w:tc>
          <w:tcPr>
            <w:tcW w:w="4309" w:type="dxa"/>
          </w:tcPr>
          <w:p w:rsidR="0075270D" w:rsidRPr="00E534B1" w:rsidRDefault="0075270D" w:rsidP="005A2AFA">
            <w:pPr>
              <w:ind w:right="140" w:firstLine="709"/>
              <w:jc w:val="center"/>
            </w:pPr>
            <w:r w:rsidRPr="00E534B1">
              <w:t xml:space="preserve"> 3507012.85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5</w:t>
            </w:r>
          </w:p>
        </w:tc>
        <w:tc>
          <w:tcPr>
            <w:tcW w:w="4196" w:type="dxa"/>
          </w:tcPr>
          <w:p w:rsidR="0075270D" w:rsidRPr="00E534B1" w:rsidRDefault="0075270D" w:rsidP="005A2AFA">
            <w:pPr>
              <w:ind w:right="140" w:firstLine="709"/>
              <w:jc w:val="center"/>
            </w:pPr>
            <w:r w:rsidRPr="00E534B1">
              <w:t xml:space="preserve"> 1026293.88 </w:t>
            </w:r>
          </w:p>
        </w:tc>
        <w:tc>
          <w:tcPr>
            <w:tcW w:w="4309" w:type="dxa"/>
          </w:tcPr>
          <w:p w:rsidR="0075270D" w:rsidRPr="00E534B1" w:rsidRDefault="0075270D" w:rsidP="005A2AFA">
            <w:pPr>
              <w:ind w:right="140" w:firstLine="709"/>
              <w:jc w:val="center"/>
            </w:pPr>
            <w:r w:rsidRPr="00E534B1">
              <w:t xml:space="preserve"> 3506990.38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lastRenderedPageBreak/>
              <w:t>6</w:t>
            </w:r>
          </w:p>
        </w:tc>
        <w:tc>
          <w:tcPr>
            <w:tcW w:w="4196" w:type="dxa"/>
          </w:tcPr>
          <w:p w:rsidR="0075270D" w:rsidRPr="00E534B1" w:rsidRDefault="0075270D" w:rsidP="005A2AFA">
            <w:pPr>
              <w:ind w:right="140" w:firstLine="709"/>
              <w:jc w:val="center"/>
            </w:pPr>
            <w:r w:rsidRPr="00E534B1">
              <w:t xml:space="preserve"> 1026323.32 </w:t>
            </w:r>
          </w:p>
        </w:tc>
        <w:tc>
          <w:tcPr>
            <w:tcW w:w="4309" w:type="dxa"/>
          </w:tcPr>
          <w:p w:rsidR="0075270D" w:rsidRPr="00E534B1" w:rsidRDefault="0075270D" w:rsidP="005A2AFA">
            <w:pPr>
              <w:ind w:right="140" w:firstLine="709"/>
              <w:jc w:val="center"/>
            </w:pPr>
            <w:r w:rsidRPr="00E534B1">
              <w:t xml:space="preserve"> 3506930.62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7</w:t>
            </w:r>
          </w:p>
        </w:tc>
        <w:tc>
          <w:tcPr>
            <w:tcW w:w="4196" w:type="dxa"/>
          </w:tcPr>
          <w:p w:rsidR="0075270D" w:rsidRPr="00E534B1" w:rsidRDefault="0075270D" w:rsidP="005A2AFA">
            <w:pPr>
              <w:ind w:right="140" w:firstLine="709"/>
              <w:jc w:val="center"/>
            </w:pPr>
            <w:r w:rsidRPr="00E534B1">
              <w:t xml:space="preserve"> 1026355.86 </w:t>
            </w:r>
          </w:p>
        </w:tc>
        <w:tc>
          <w:tcPr>
            <w:tcW w:w="4309" w:type="dxa"/>
          </w:tcPr>
          <w:p w:rsidR="0075270D" w:rsidRPr="00E534B1" w:rsidRDefault="0075270D" w:rsidP="005A2AFA">
            <w:pPr>
              <w:ind w:right="140" w:firstLine="709"/>
              <w:jc w:val="center"/>
            </w:pPr>
            <w:r w:rsidRPr="00E534B1">
              <w:t xml:space="preserve"> 3506972.35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8</w:t>
            </w:r>
          </w:p>
        </w:tc>
        <w:tc>
          <w:tcPr>
            <w:tcW w:w="4196" w:type="dxa"/>
          </w:tcPr>
          <w:p w:rsidR="0075270D" w:rsidRPr="00E534B1" w:rsidRDefault="0075270D" w:rsidP="005A2AFA">
            <w:pPr>
              <w:ind w:right="140" w:firstLine="709"/>
              <w:jc w:val="center"/>
            </w:pPr>
            <w:r w:rsidRPr="00E534B1">
              <w:t xml:space="preserve"> 1026384.34 </w:t>
            </w:r>
          </w:p>
        </w:tc>
        <w:tc>
          <w:tcPr>
            <w:tcW w:w="4309" w:type="dxa"/>
          </w:tcPr>
          <w:p w:rsidR="0075270D" w:rsidRPr="00E534B1" w:rsidRDefault="0075270D" w:rsidP="005A2AFA">
            <w:pPr>
              <w:ind w:right="140" w:firstLine="709"/>
              <w:jc w:val="center"/>
            </w:pPr>
            <w:r w:rsidRPr="00E534B1">
              <w:t xml:space="preserve"> 3506944.58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9</w:t>
            </w:r>
          </w:p>
        </w:tc>
        <w:tc>
          <w:tcPr>
            <w:tcW w:w="4196" w:type="dxa"/>
          </w:tcPr>
          <w:p w:rsidR="0075270D" w:rsidRPr="00E534B1" w:rsidRDefault="0075270D" w:rsidP="005A2AFA">
            <w:pPr>
              <w:ind w:right="140" w:firstLine="709"/>
              <w:jc w:val="center"/>
            </w:pPr>
            <w:r w:rsidRPr="00E534B1">
              <w:t xml:space="preserve"> 1026358.14 </w:t>
            </w:r>
          </w:p>
        </w:tc>
        <w:tc>
          <w:tcPr>
            <w:tcW w:w="4309" w:type="dxa"/>
          </w:tcPr>
          <w:p w:rsidR="0075270D" w:rsidRPr="00E534B1" w:rsidRDefault="0075270D" w:rsidP="005A2AFA">
            <w:pPr>
              <w:ind w:right="140" w:firstLine="709"/>
              <w:jc w:val="center"/>
            </w:pPr>
            <w:r w:rsidRPr="00E534B1">
              <w:t xml:space="preserve"> 3506922.63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10</w:t>
            </w:r>
          </w:p>
        </w:tc>
        <w:tc>
          <w:tcPr>
            <w:tcW w:w="4196" w:type="dxa"/>
          </w:tcPr>
          <w:p w:rsidR="0075270D" w:rsidRPr="00E534B1" w:rsidRDefault="0075270D" w:rsidP="005A2AFA">
            <w:pPr>
              <w:ind w:right="140" w:firstLine="709"/>
              <w:jc w:val="center"/>
            </w:pPr>
            <w:r w:rsidRPr="00E534B1">
              <w:t xml:space="preserve"> 1026374.92 </w:t>
            </w:r>
          </w:p>
        </w:tc>
        <w:tc>
          <w:tcPr>
            <w:tcW w:w="4309" w:type="dxa"/>
          </w:tcPr>
          <w:p w:rsidR="0075270D" w:rsidRPr="00E534B1" w:rsidRDefault="0075270D" w:rsidP="005A2AFA">
            <w:pPr>
              <w:ind w:right="140" w:firstLine="709"/>
              <w:jc w:val="center"/>
            </w:pPr>
            <w:r w:rsidRPr="00E534B1">
              <w:t xml:space="preserve"> 3506888.44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11</w:t>
            </w:r>
          </w:p>
        </w:tc>
        <w:tc>
          <w:tcPr>
            <w:tcW w:w="4196" w:type="dxa"/>
          </w:tcPr>
          <w:p w:rsidR="0075270D" w:rsidRPr="00E534B1" w:rsidRDefault="0075270D" w:rsidP="005A2AFA">
            <w:pPr>
              <w:ind w:right="140" w:firstLine="709"/>
              <w:jc w:val="center"/>
            </w:pPr>
            <w:r w:rsidRPr="00E534B1">
              <w:t xml:space="preserve"> 1026406.65 </w:t>
            </w:r>
          </w:p>
        </w:tc>
        <w:tc>
          <w:tcPr>
            <w:tcW w:w="4309" w:type="dxa"/>
          </w:tcPr>
          <w:p w:rsidR="0075270D" w:rsidRPr="00E534B1" w:rsidRDefault="0075270D" w:rsidP="005A2AFA">
            <w:pPr>
              <w:ind w:right="140" w:firstLine="709"/>
              <w:jc w:val="center"/>
            </w:pPr>
            <w:r w:rsidRPr="00E534B1">
              <w:t xml:space="preserve"> 3506882.1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12</w:t>
            </w:r>
          </w:p>
        </w:tc>
        <w:tc>
          <w:tcPr>
            <w:tcW w:w="4196" w:type="dxa"/>
          </w:tcPr>
          <w:p w:rsidR="0075270D" w:rsidRPr="00E534B1" w:rsidRDefault="0075270D" w:rsidP="005A2AFA">
            <w:pPr>
              <w:ind w:right="140" w:firstLine="709"/>
              <w:jc w:val="center"/>
            </w:pPr>
            <w:r w:rsidRPr="00E534B1">
              <w:t xml:space="preserve"> 1026404.37 </w:t>
            </w:r>
          </w:p>
        </w:tc>
        <w:tc>
          <w:tcPr>
            <w:tcW w:w="4309" w:type="dxa"/>
          </w:tcPr>
          <w:p w:rsidR="0075270D" w:rsidRPr="00E534B1" w:rsidRDefault="0075270D" w:rsidP="005A2AFA">
            <w:pPr>
              <w:ind w:right="140" w:firstLine="709"/>
              <w:jc w:val="center"/>
            </w:pPr>
            <w:r w:rsidRPr="00E534B1">
              <w:t xml:space="preserve"> 3506867.43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13</w:t>
            </w:r>
          </w:p>
        </w:tc>
        <w:tc>
          <w:tcPr>
            <w:tcW w:w="4196" w:type="dxa"/>
          </w:tcPr>
          <w:p w:rsidR="0075270D" w:rsidRPr="00E534B1" w:rsidRDefault="0075270D" w:rsidP="005A2AFA">
            <w:pPr>
              <w:ind w:right="140" w:firstLine="709"/>
              <w:jc w:val="center"/>
            </w:pPr>
            <w:r w:rsidRPr="00E534B1">
              <w:t xml:space="preserve"> 1026421.52 </w:t>
            </w:r>
          </w:p>
        </w:tc>
        <w:tc>
          <w:tcPr>
            <w:tcW w:w="4309" w:type="dxa"/>
          </w:tcPr>
          <w:p w:rsidR="0075270D" w:rsidRPr="00E534B1" w:rsidRDefault="0075270D" w:rsidP="005A2AFA">
            <w:pPr>
              <w:ind w:right="140" w:firstLine="709"/>
              <w:jc w:val="center"/>
            </w:pPr>
            <w:r w:rsidRPr="00E534B1">
              <w:t xml:space="preserve"> 3506861.05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14</w:t>
            </w:r>
          </w:p>
        </w:tc>
        <w:tc>
          <w:tcPr>
            <w:tcW w:w="4196" w:type="dxa"/>
          </w:tcPr>
          <w:p w:rsidR="0075270D" w:rsidRPr="00E534B1" w:rsidRDefault="0075270D" w:rsidP="005A2AFA">
            <w:pPr>
              <w:ind w:right="140" w:firstLine="709"/>
              <w:jc w:val="center"/>
            </w:pPr>
            <w:r w:rsidRPr="00E534B1">
              <w:t xml:space="preserve"> 1026435.36 </w:t>
            </w:r>
          </w:p>
        </w:tc>
        <w:tc>
          <w:tcPr>
            <w:tcW w:w="4309" w:type="dxa"/>
          </w:tcPr>
          <w:p w:rsidR="0075270D" w:rsidRPr="00E534B1" w:rsidRDefault="0075270D" w:rsidP="005A2AFA">
            <w:pPr>
              <w:ind w:right="140" w:firstLine="709"/>
              <w:jc w:val="center"/>
            </w:pPr>
            <w:r w:rsidRPr="00E534B1">
              <w:t xml:space="preserve"> 3506858.62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15</w:t>
            </w:r>
          </w:p>
        </w:tc>
        <w:tc>
          <w:tcPr>
            <w:tcW w:w="4196" w:type="dxa"/>
          </w:tcPr>
          <w:p w:rsidR="0075270D" w:rsidRPr="00E534B1" w:rsidRDefault="0075270D" w:rsidP="005A2AFA">
            <w:pPr>
              <w:ind w:right="140" w:firstLine="709"/>
              <w:jc w:val="center"/>
            </w:pPr>
            <w:r w:rsidRPr="00E534B1">
              <w:t xml:space="preserve"> 1026431.53 </w:t>
            </w:r>
          </w:p>
        </w:tc>
        <w:tc>
          <w:tcPr>
            <w:tcW w:w="4309" w:type="dxa"/>
          </w:tcPr>
          <w:p w:rsidR="0075270D" w:rsidRPr="00E534B1" w:rsidRDefault="0075270D" w:rsidP="005A2AFA">
            <w:pPr>
              <w:ind w:right="140" w:firstLine="709"/>
              <w:jc w:val="center"/>
            </w:pPr>
            <w:r w:rsidRPr="00E534B1">
              <w:t xml:space="preserve"> 3506836.93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16</w:t>
            </w:r>
          </w:p>
        </w:tc>
        <w:tc>
          <w:tcPr>
            <w:tcW w:w="4196" w:type="dxa"/>
          </w:tcPr>
          <w:p w:rsidR="0075270D" w:rsidRPr="00E534B1" w:rsidRDefault="0075270D" w:rsidP="005A2AFA">
            <w:pPr>
              <w:ind w:right="140" w:firstLine="709"/>
              <w:jc w:val="center"/>
            </w:pPr>
            <w:r w:rsidRPr="00E534B1">
              <w:t xml:space="preserve"> 1026415.78 </w:t>
            </w:r>
          </w:p>
        </w:tc>
        <w:tc>
          <w:tcPr>
            <w:tcW w:w="4309" w:type="dxa"/>
          </w:tcPr>
          <w:p w:rsidR="0075270D" w:rsidRPr="00E534B1" w:rsidRDefault="0075270D" w:rsidP="005A2AFA">
            <w:pPr>
              <w:ind w:right="140" w:firstLine="709"/>
              <w:jc w:val="center"/>
            </w:pPr>
            <w:r w:rsidRPr="00E534B1">
              <w:t xml:space="preserve"> 3506839.73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17</w:t>
            </w:r>
          </w:p>
        </w:tc>
        <w:tc>
          <w:tcPr>
            <w:tcW w:w="4196" w:type="dxa"/>
          </w:tcPr>
          <w:p w:rsidR="0075270D" w:rsidRPr="00E534B1" w:rsidRDefault="0075270D" w:rsidP="005A2AFA">
            <w:pPr>
              <w:ind w:right="140" w:firstLine="709"/>
              <w:jc w:val="center"/>
            </w:pPr>
            <w:r w:rsidRPr="00E534B1">
              <w:t xml:space="preserve"> 1026376.32 </w:t>
            </w:r>
          </w:p>
        </w:tc>
        <w:tc>
          <w:tcPr>
            <w:tcW w:w="4309" w:type="dxa"/>
          </w:tcPr>
          <w:p w:rsidR="0075270D" w:rsidRPr="00E534B1" w:rsidRDefault="0075270D" w:rsidP="005A2AFA">
            <w:pPr>
              <w:ind w:right="140" w:firstLine="709"/>
              <w:jc w:val="center"/>
            </w:pPr>
            <w:r w:rsidRPr="00E534B1">
              <w:t xml:space="preserve"> 3506854.36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18</w:t>
            </w:r>
          </w:p>
        </w:tc>
        <w:tc>
          <w:tcPr>
            <w:tcW w:w="4196" w:type="dxa"/>
          </w:tcPr>
          <w:p w:rsidR="0075270D" w:rsidRPr="00E534B1" w:rsidRDefault="0075270D" w:rsidP="005A2AFA">
            <w:pPr>
              <w:ind w:right="140" w:firstLine="709"/>
              <w:jc w:val="center"/>
            </w:pPr>
            <w:r w:rsidRPr="00E534B1">
              <w:t xml:space="preserve"> 1026367.63 </w:t>
            </w:r>
          </w:p>
        </w:tc>
        <w:tc>
          <w:tcPr>
            <w:tcW w:w="4309" w:type="dxa"/>
          </w:tcPr>
          <w:p w:rsidR="0075270D" w:rsidRPr="00E534B1" w:rsidRDefault="0075270D" w:rsidP="005A2AFA">
            <w:pPr>
              <w:ind w:right="140" w:firstLine="709"/>
              <w:jc w:val="center"/>
            </w:pPr>
            <w:r w:rsidRPr="00E534B1">
              <w:t xml:space="preserve"> 3506847.57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19</w:t>
            </w:r>
          </w:p>
        </w:tc>
        <w:tc>
          <w:tcPr>
            <w:tcW w:w="4196" w:type="dxa"/>
          </w:tcPr>
          <w:p w:rsidR="0075270D" w:rsidRPr="00E534B1" w:rsidRDefault="0075270D" w:rsidP="005A2AFA">
            <w:pPr>
              <w:ind w:right="140" w:firstLine="709"/>
              <w:jc w:val="center"/>
            </w:pPr>
            <w:r w:rsidRPr="00E534B1">
              <w:t xml:space="preserve"> 1026342.98 </w:t>
            </w:r>
          </w:p>
        </w:tc>
        <w:tc>
          <w:tcPr>
            <w:tcW w:w="4309" w:type="dxa"/>
          </w:tcPr>
          <w:p w:rsidR="0075270D" w:rsidRPr="00E534B1" w:rsidRDefault="0075270D" w:rsidP="005A2AFA">
            <w:pPr>
              <w:ind w:right="140" w:firstLine="709"/>
              <w:jc w:val="center"/>
            </w:pPr>
            <w:r w:rsidRPr="00E534B1">
              <w:t xml:space="preserve"> 3506860.19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20</w:t>
            </w:r>
          </w:p>
        </w:tc>
        <w:tc>
          <w:tcPr>
            <w:tcW w:w="4196" w:type="dxa"/>
          </w:tcPr>
          <w:p w:rsidR="0075270D" w:rsidRPr="00E534B1" w:rsidRDefault="0075270D" w:rsidP="005A2AFA">
            <w:pPr>
              <w:ind w:right="140" w:firstLine="709"/>
              <w:jc w:val="center"/>
            </w:pPr>
            <w:r w:rsidRPr="00E534B1">
              <w:t xml:space="preserve"> 1026331.34 </w:t>
            </w:r>
          </w:p>
        </w:tc>
        <w:tc>
          <w:tcPr>
            <w:tcW w:w="4309" w:type="dxa"/>
          </w:tcPr>
          <w:p w:rsidR="0075270D" w:rsidRPr="00E534B1" w:rsidRDefault="0075270D" w:rsidP="005A2AFA">
            <w:pPr>
              <w:ind w:right="140" w:firstLine="709"/>
              <w:jc w:val="center"/>
            </w:pPr>
            <w:r w:rsidRPr="00E534B1">
              <w:t xml:space="preserve"> 3506683.63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21</w:t>
            </w:r>
          </w:p>
        </w:tc>
        <w:tc>
          <w:tcPr>
            <w:tcW w:w="4196" w:type="dxa"/>
          </w:tcPr>
          <w:p w:rsidR="0075270D" w:rsidRPr="00E534B1" w:rsidRDefault="0075270D" w:rsidP="005A2AFA">
            <w:pPr>
              <w:ind w:right="140" w:firstLine="709"/>
              <w:jc w:val="center"/>
            </w:pPr>
            <w:r w:rsidRPr="00E534B1">
              <w:t xml:space="preserve"> 1026329.73 </w:t>
            </w:r>
          </w:p>
        </w:tc>
        <w:tc>
          <w:tcPr>
            <w:tcW w:w="4309" w:type="dxa"/>
          </w:tcPr>
          <w:p w:rsidR="0075270D" w:rsidRPr="00E534B1" w:rsidRDefault="0075270D" w:rsidP="005A2AFA">
            <w:pPr>
              <w:ind w:right="140" w:firstLine="709"/>
              <w:jc w:val="center"/>
            </w:pPr>
            <w:r w:rsidRPr="00E534B1">
              <w:t xml:space="preserve"> 3506659.34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22</w:t>
            </w:r>
          </w:p>
        </w:tc>
        <w:tc>
          <w:tcPr>
            <w:tcW w:w="4196" w:type="dxa"/>
          </w:tcPr>
          <w:p w:rsidR="0075270D" w:rsidRPr="00E534B1" w:rsidRDefault="0075270D" w:rsidP="005A2AFA">
            <w:pPr>
              <w:ind w:right="140" w:firstLine="709"/>
              <w:jc w:val="center"/>
            </w:pPr>
            <w:r w:rsidRPr="00E534B1">
              <w:t xml:space="preserve"> 1026338.71 </w:t>
            </w:r>
          </w:p>
        </w:tc>
        <w:tc>
          <w:tcPr>
            <w:tcW w:w="4309" w:type="dxa"/>
          </w:tcPr>
          <w:p w:rsidR="0075270D" w:rsidRPr="00E534B1" w:rsidRDefault="0075270D" w:rsidP="005A2AFA">
            <w:pPr>
              <w:ind w:right="140" w:firstLine="709"/>
              <w:jc w:val="center"/>
            </w:pPr>
            <w:r w:rsidRPr="00E534B1">
              <w:t xml:space="preserve"> 3506647.84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23</w:t>
            </w:r>
          </w:p>
        </w:tc>
        <w:tc>
          <w:tcPr>
            <w:tcW w:w="4196" w:type="dxa"/>
          </w:tcPr>
          <w:p w:rsidR="0075270D" w:rsidRPr="00E534B1" w:rsidRDefault="0075270D" w:rsidP="005A2AFA">
            <w:pPr>
              <w:ind w:right="140" w:firstLine="709"/>
              <w:jc w:val="center"/>
            </w:pPr>
            <w:r w:rsidRPr="00E534B1">
              <w:t xml:space="preserve"> 1026346.29 </w:t>
            </w:r>
          </w:p>
        </w:tc>
        <w:tc>
          <w:tcPr>
            <w:tcW w:w="4309" w:type="dxa"/>
          </w:tcPr>
          <w:p w:rsidR="0075270D" w:rsidRPr="00E534B1" w:rsidRDefault="0075270D" w:rsidP="005A2AFA">
            <w:pPr>
              <w:ind w:right="140" w:firstLine="709"/>
              <w:jc w:val="center"/>
            </w:pPr>
            <w:r w:rsidRPr="00E534B1">
              <w:t xml:space="preserve"> 3506639.25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24</w:t>
            </w:r>
          </w:p>
        </w:tc>
        <w:tc>
          <w:tcPr>
            <w:tcW w:w="4196" w:type="dxa"/>
          </w:tcPr>
          <w:p w:rsidR="0075270D" w:rsidRPr="00E534B1" w:rsidRDefault="0075270D" w:rsidP="005A2AFA">
            <w:pPr>
              <w:ind w:right="140" w:firstLine="709"/>
              <w:jc w:val="center"/>
            </w:pPr>
            <w:r w:rsidRPr="00E534B1">
              <w:t xml:space="preserve"> 1026335.39 </w:t>
            </w:r>
          </w:p>
        </w:tc>
        <w:tc>
          <w:tcPr>
            <w:tcW w:w="4309" w:type="dxa"/>
          </w:tcPr>
          <w:p w:rsidR="0075270D" w:rsidRPr="00E534B1" w:rsidRDefault="0075270D" w:rsidP="005A2AFA">
            <w:pPr>
              <w:ind w:right="140" w:firstLine="709"/>
              <w:jc w:val="center"/>
            </w:pPr>
            <w:r w:rsidRPr="00E534B1">
              <w:t xml:space="preserve"> 3506629.74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25</w:t>
            </w:r>
          </w:p>
        </w:tc>
        <w:tc>
          <w:tcPr>
            <w:tcW w:w="4196" w:type="dxa"/>
          </w:tcPr>
          <w:p w:rsidR="0075270D" w:rsidRPr="00E534B1" w:rsidRDefault="0075270D" w:rsidP="005A2AFA">
            <w:pPr>
              <w:ind w:right="140" w:firstLine="709"/>
              <w:jc w:val="center"/>
            </w:pPr>
            <w:r w:rsidRPr="00E534B1">
              <w:t xml:space="preserve"> 1026297.19 </w:t>
            </w:r>
          </w:p>
        </w:tc>
        <w:tc>
          <w:tcPr>
            <w:tcW w:w="4309" w:type="dxa"/>
          </w:tcPr>
          <w:p w:rsidR="0075270D" w:rsidRPr="00E534B1" w:rsidRDefault="0075270D" w:rsidP="005A2AFA">
            <w:pPr>
              <w:ind w:right="140" w:firstLine="709"/>
              <w:jc w:val="center"/>
            </w:pPr>
            <w:r w:rsidRPr="00E534B1">
              <w:t xml:space="preserve"> 3506630.67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26</w:t>
            </w:r>
          </w:p>
        </w:tc>
        <w:tc>
          <w:tcPr>
            <w:tcW w:w="4196" w:type="dxa"/>
          </w:tcPr>
          <w:p w:rsidR="0075270D" w:rsidRPr="00E534B1" w:rsidRDefault="0075270D" w:rsidP="005A2AFA">
            <w:pPr>
              <w:ind w:right="140" w:firstLine="709"/>
              <w:jc w:val="center"/>
            </w:pPr>
            <w:r w:rsidRPr="00E534B1">
              <w:t xml:space="preserve"> 1026291.23 </w:t>
            </w:r>
          </w:p>
        </w:tc>
        <w:tc>
          <w:tcPr>
            <w:tcW w:w="4309" w:type="dxa"/>
          </w:tcPr>
          <w:p w:rsidR="0075270D" w:rsidRPr="00E534B1" w:rsidRDefault="0075270D" w:rsidP="005A2AFA">
            <w:pPr>
              <w:ind w:right="140" w:firstLine="709"/>
              <w:jc w:val="center"/>
            </w:pPr>
            <w:r w:rsidRPr="00E534B1">
              <w:t xml:space="preserve"> 3506637.46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27</w:t>
            </w:r>
          </w:p>
        </w:tc>
        <w:tc>
          <w:tcPr>
            <w:tcW w:w="4196" w:type="dxa"/>
          </w:tcPr>
          <w:p w:rsidR="0075270D" w:rsidRPr="00E534B1" w:rsidRDefault="0075270D" w:rsidP="005A2AFA">
            <w:pPr>
              <w:ind w:right="140" w:firstLine="709"/>
              <w:jc w:val="center"/>
            </w:pPr>
            <w:r w:rsidRPr="00E534B1">
              <w:t xml:space="preserve"> 1026294.24 </w:t>
            </w:r>
          </w:p>
        </w:tc>
        <w:tc>
          <w:tcPr>
            <w:tcW w:w="4309" w:type="dxa"/>
          </w:tcPr>
          <w:p w:rsidR="0075270D" w:rsidRPr="00E534B1" w:rsidRDefault="0075270D" w:rsidP="005A2AFA">
            <w:pPr>
              <w:ind w:right="140" w:firstLine="709"/>
              <w:jc w:val="center"/>
            </w:pPr>
            <w:r w:rsidRPr="00E534B1">
              <w:t xml:space="preserve"> 3506683.97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28</w:t>
            </w:r>
          </w:p>
        </w:tc>
        <w:tc>
          <w:tcPr>
            <w:tcW w:w="4196" w:type="dxa"/>
          </w:tcPr>
          <w:p w:rsidR="0075270D" w:rsidRPr="00E534B1" w:rsidRDefault="0075270D" w:rsidP="005A2AFA">
            <w:pPr>
              <w:ind w:right="140" w:firstLine="709"/>
              <w:jc w:val="center"/>
            </w:pPr>
            <w:r w:rsidRPr="00E534B1">
              <w:t xml:space="preserve"> 1026288.06 </w:t>
            </w:r>
          </w:p>
        </w:tc>
        <w:tc>
          <w:tcPr>
            <w:tcW w:w="4309" w:type="dxa"/>
          </w:tcPr>
          <w:p w:rsidR="0075270D" w:rsidRPr="00E534B1" w:rsidRDefault="0075270D" w:rsidP="005A2AFA">
            <w:pPr>
              <w:ind w:right="140" w:firstLine="709"/>
              <w:jc w:val="center"/>
            </w:pPr>
            <w:r w:rsidRPr="00E534B1">
              <w:t xml:space="preserve"> 3506691.47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29</w:t>
            </w:r>
          </w:p>
        </w:tc>
        <w:tc>
          <w:tcPr>
            <w:tcW w:w="4196" w:type="dxa"/>
          </w:tcPr>
          <w:p w:rsidR="0075270D" w:rsidRPr="00E534B1" w:rsidRDefault="0075270D" w:rsidP="005A2AFA">
            <w:pPr>
              <w:ind w:right="140" w:firstLine="709"/>
              <w:jc w:val="center"/>
            </w:pPr>
            <w:r w:rsidRPr="00E534B1">
              <w:t xml:space="preserve"> 1026295.05 </w:t>
            </w:r>
          </w:p>
        </w:tc>
        <w:tc>
          <w:tcPr>
            <w:tcW w:w="4309" w:type="dxa"/>
          </w:tcPr>
          <w:p w:rsidR="0075270D" w:rsidRPr="00E534B1" w:rsidRDefault="0075270D" w:rsidP="005A2AFA">
            <w:pPr>
              <w:ind w:right="140" w:firstLine="709"/>
              <w:jc w:val="center"/>
            </w:pPr>
            <w:r w:rsidRPr="00E534B1">
              <w:t xml:space="preserve"> 3506695.84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30</w:t>
            </w:r>
          </w:p>
        </w:tc>
        <w:tc>
          <w:tcPr>
            <w:tcW w:w="4196" w:type="dxa"/>
          </w:tcPr>
          <w:p w:rsidR="0075270D" w:rsidRPr="00E534B1" w:rsidRDefault="0075270D" w:rsidP="005A2AFA">
            <w:pPr>
              <w:ind w:right="140" w:firstLine="709"/>
              <w:jc w:val="center"/>
            </w:pPr>
            <w:r w:rsidRPr="00E534B1">
              <w:t xml:space="preserve"> 1026300.21 </w:t>
            </w:r>
          </w:p>
        </w:tc>
        <w:tc>
          <w:tcPr>
            <w:tcW w:w="4309" w:type="dxa"/>
          </w:tcPr>
          <w:p w:rsidR="0075270D" w:rsidRPr="00E534B1" w:rsidRDefault="0075270D" w:rsidP="005A2AFA">
            <w:pPr>
              <w:ind w:right="140" w:firstLine="709"/>
              <w:jc w:val="center"/>
            </w:pPr>
            <w:r w:rsidRPr="00E534B1">
              <w:t xml:space="preserve"> 3506775.72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31</w:t>
            </w:r>
          </w:p>
        </w:tc>
        <w:tc>
          <w:tcPr>
            <w:tcW w:w="4196" w:type="dxa"/>
          </w:tcPr>
          <w:p w:rsidR="0075270D" w:rsidRPr="00E534B1" w:rsidRDefault="0075270D" w:rsidP="005A2AFA">
            <w:pPr>
              <w:ind w:right="140" w:firstLine="709"/>
              <w:jc w:val="center"/>
            </w:pPr>
            <w:r w:rsidRPr="00E534B1">
              <w:t xml:space="preserve"> 1026301.9 </w:t>
            </w:r>
          </w:p>
        </w:tc>
        <w:tc>
          <w:tcPr>
            <w:tcW w:w="4309" w:type="dxa"/>
          </w:tcPr>
          <w:p w:rsidR="0075270D" w:rsidRPr="00E534B1" w:rsidRDefault="0075270D" w:rsidP="005A2AFA">
            <w:pPr>
              <w:ind w:right="140" w:firstLine="709"/>
              <w:jc w:val="center"/>
            </w:pPr>
            <w:r w:rsidRPr="00E534B1">
              <w:t xml:space="preserve"> 3506806.06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32</w:t>
            </w:r>
          </w:p>
        </w:tc>
        <w:tc>
          <w:tcPr>
            <w:tcW w:w="4196" w:type="dxa"/>
          </w:tcPr>
          <w:p w:rsidR="0075270D" w:rsidRPr="00E534B1" w:rsidRDefault="0075270D" w:rsidP="005A2AFA">
            <w:pPr>
              <w:ind w:right="140" w:firstLine="709"/>
              <w:jc w:val="center"/>
            </w:pPr>
            <w:r w:rsidRPr="00E534B1">
              <w:t xml:space="preserve"> 1026307.13 </w:t>
            </w:r>
          </w:p>
        </w:tc>
        <w:tc>
          <w:tcPr>
            <w:tcW w:w="4309" w:type="dxa"/>
          </w:tcPr>
          <w:p w:rsidR="0075270D" w:rsidRPr="00E534B1" w:rsidRDefault="0075270D" w:rsidP="005A2AFA">
            <w:pPr>
              <w:ind w:right="140" w:firstLine="709"/>
              <w:jc w:val="center"/>
            </w:pPr>
            <w:r w:rsidRPr="00E534B1">
              <w:t xml:space="preserve"> 3506879.11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33</w:t>
            </w:r>
          </w:p>
        </w:tc>
        <w:tc>
          <w:tcPr>
            <w:tcW w:w="4196" w:type="dxa"/>
          </w:tcPr>
          <w:p w:rsidR="0075270D" w:rsidRPr="00E534B1" w:rsidRDefault="0075270D" w:rsidP="005A2AFA">
            <w:pPr>
              <w:ind w:right="140" w:firstLine="709"/>
              <w:jc w:val="center"/>
            </w:pPr>
            <w:r w:rsidRPr="00E534B1">
              <w:t xml:space="preserve"> 1026264.87 </w:t>
            </w:r>
          </w:p>
        </w:tc>
        <w:tc>
          <w:tcPr>
            <w:tcW w:w="4309" w:type="dxa"/>
          </w:tcPr>
          <w:p w:rsidR="0075270D" w:rsidRPr="00E534B1" w:rsidRDefault="0075270D" w:rsidP="005A2AFA">
            <w:pPr>
              <w:ind w:right="140" w:firstLine="709"/>
              <w:jc w:val="center"/>
            </w:pPr>
            <w:r w:rsidRPr="00E534B1">
              <w:t xml:space="preserve"> 3506964.93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34</w:t>
            </w:r>
          </w:p>
        </w:tc>
        <w:tc>
          <w:tcPr>
            <w:tcW w:w="4196" w:type="dxa"/>
          </w:tcPr>
          <w:p w:rsidR="0075270D" w:rsidRPr="00E534B1" w:rsidRDefault="0075270D" w:rsidP="005A2AFA">
            <w:pPr>
              <w:ind w:right="140" w:firstLine="709"/>
              <w:jc w:val="center"/>
            </w:pPr>
            <w:r w:rsidRPr="00E534B1">
              <w:t xml:space="preserve"> 1026247.94 </w:t>
            </w:r>
          </w:p>
        </w:tc>
        <w:tc>
          <w:tcPr>
            <w:tcW w:w="4309" w:type="dxa"/>
          </w:tcPr>
          <w:p w:rsidR="0075270D" w:rsidRPr="00E534B1" w:rsidRDefault="0075270D" w:rsidP="005A2AFA">
            <w:pPr>
              <w:ind w:right="140" w:firstLine="709"/>
              <w:jc w:val="center"/>
            </w:pPr>
            <w:r w:rsidRPr="00E534B1">
              <w:t xml:space="preserve"> 3506976.2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35</w:t>
            </w:r>
          </w:p>
        </w:tc>
        <w:tc>
          <w:tcPr>
            <w:tcW w:w="4196" w:type="dxa"/>
          </w:tcPr>
          <w:p w:rsidR="0075270D" w:rsidRPr="00E534B1" w:rsidRDefault="0075270D" w:rsidP="005A2AFA">
            <w:pPr>
              <w:ind w:right="140" w:firstLine="709"/>
              <w:jc w:val="center"/>
            </w:pPr>
            <w:r w:rsidRPr="00E534B1">
              <w:t xml:space="preserve"> 1026085.85 </w:t>
            </w:r>
          </w:p>
        </w:tc>
        <w:tc>
          <w:tcPr>
            <w:tcW w:w="4309" w:type="dxa"/>
          </w:tcPr>
          <w:p w:rsidR="0075270D" w:rsidRPr="00E534B1" w:rsidRDefault="0075270D" w:rsidP="005A2AFA">
            <w:pPr>
              <w:ind w:right="140" w:firstLine="709"/>
              <w:jc w:val="center"/>
            </w:pPr>
            <w:r w:rsidRPr="00E534B1">
              <w:t xml:space="preserve"> 3506986.91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36</w:t>
            </w:r>
          </w:p>
        </w:tc>
        <w:tc>
          <w:tcPr>
            <w:tcW w:w="4196" w:type="dxa"/>
          </w:tcPr>
          <w:p w:rsidR="0075270D" w:rsidRPr="00E534B1" w:rsidRDefault="0075270D" w:rsidP="005A2AFA">
            <w:pPr>
              <w:ind w:right="140" w:firstLine="709"/>
              <w:jc w:val="center"/>
            </w:pPr>
            <w:r w:rsidRPr="00E534B1">
              <w:t xml:space="preserve"> 1025991.56 </w:t>
            </w:r>
          </w:p>
        </w:tc>
        <w:tc>
          <w:tcPr>
            <w:tcW w:w="4309" w:type="dxa"/>
          </w:tcPr>
          <w:p w:rsidR="0075270D" w:rsidRPr="00E534B1" w:rsidRDefault="0075270D" w:rsidP="005A2AFA">
            <w:pPr>
              <w:ind w:right="140" w:firstLine="709"/>
              <w:jc w:val="center"/>
            </w:pPr>
            <w:r w:rsidRPr="00E534B1">
              <w:t xml:space="preserve"> 3507034.43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37</w:t>
            </w:r>
          </w:p>
        </w:tc>
        <w:tc>
          <w:tcPr>
            <w:tcW w:w="4196" w:type="dxa"/>
          </w:tcPr>
          <w:p w:rsidR="0075270D" w:rsidRPr="00E534B1" w:rsidRDefault="0075270D" w:rsidP="005A2AFA">
            <w:pPr>
              <w:ind w:right="140" w:firstLine="709"/>
              <w:jc w:val="center"/>
            </w:pPr>
            <w:r w:rsidRPr="00E534B1">
              <w:t xml:space="preserve"> 1025988.54 </w:t>
            </w:r>
          </w:p>
        </w:tc>
        <w:tc>
          <w:tcPr>
            <w:tcW w:w="4309" w:type="dxa"/>
          </w:tcPr>
          <w:p w:rsidR="0075270D" w:rsidRPr="00E534B1" w:rsidRDefault="0075270D" w:rsidP="005A2AFA">
            <w:pPr>
              <w:ind w:right="140" w:firstLine="709"/>
              <w:jc w:val="center"/>
            </w:pPr>
            <w:r w:rsidRPr="00E534B1">
              <w:t xml:space="preserve"> 3507034.43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38</w:t>
            </w:r>
          </w:p>
        </w:tc>
        <w:tc>
          <w:tcPr>
            <w:tcW w:w="4196" w:type="dxa"/>
          </w:tcPr>
          <w:p w:rsidR="0075270D" w:rsidRPr="00E534B1" w:rsidRDefault="0075270D" w:rsidP="005A2AFA">
            <w:pPr>
              <w:ind w:right="140" w:firstLine="709"/>
              <w:jc w:val="center"/>
            </w:pPr>
            <w:r w:rsidRPr="00E534B1">
              <w:t xml:space="preserve"> 1025982.65 </w:t>
            </w:r>
          </w:p>
        </w:tc>
        <w:tc>
          <w:tcPr>
            <w:tcW w:w="4309" w:type="dxa"/>
          </w:tcPr>
          <w:p w:rsidR="0075270D" w:rsidRPr="00E534B1" w:rsidRDefault="0075270D" w:rsidP="005A2AFA">
            <w:pPr>
              <w:ind w:right="140" w:firstLine="709"/>
              <w:jc w:val="center"/>
            </w:pPr>
            <w:r w:rsidRPr="00E534B1">
              <w:t xml:space="preserve"> 3507015.76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39</w:t>
            </w:r>
          </w:p>
        </w:tc>
        <w:tc>
          <w:tcPr>
            <w:tcW w:w="4196" w:type="dxa"/>
          </w:tcPr>
          <w:p w:rsidR="0075270D" w:rsidRPr="00E534B1" w:rsidRDefault="0075270D" w:rsidP="005A2AFA">
            <w:pPr>
              <w:ind w:right="140" w:firstLine="709"/>
              <w:jc w:val="center"/>
            </w:pPr>
            <w:r w:rsidRPr="00E534B1">
              <w:t xml:space="preserve"> 1025974.26 </w:t>
            </w:r>
          </w:p>
        </w:tc>
        <w:tc>
          <w:tcPr>
            <w:tcW w:w="4309" w:type="dxa"/>
          </w:tcPr>
          <w:p w:rsidR="0075270D" w:rsidRPr="00E534B1" w:rsidRDefault="0075270D" w:rsidP="005A2AFA">
            <w:pPr>
              <w:ind w:right="140" w:firstLine="709"/>
              <w:jc w:val="center"/>
            </w:pPr>
            <w:r w:rsidRPr="00E534B1">
              <w:t xml:space="preserve"> 3507019.23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40</w:t>
            </w:r>
          </w:p>
        </w:tc>
        <w:tc>
          <w:tcPr>
            <w:tcW w:w="4196" w:type="dxa"/>
          </w:tcPr>
          <w:p w:rsidR="0075270D" w:rsidRPr="00E534B1" w:rsidRDefault="0075270D" w:rsidP="005A2AFA">
            <w:pPr>
              <w:ind w:right="140" w:firstLine="709"/>
              <w:jc w:val="center"/>
            </w:pPr>
            <w:r w:rsidRPr="00E534B1">
              <w:t xml:space="preserve"> 1025970.14 </w:t>
            </w:r>
          </w:p>
        </w:tc>
        <w:tc>
          <w:tcPr>
            <w:tcW w:w="4309" w:type="dxa"/>
          </w:tcPr>
          <w:p w:rsidR="0075270D" w:rsidRPr="00E534B1" w:rsidRDefault="0075270D" w:rsidP="005A2AFA">
            <w:pPr>
              <w:ind w:right="140" w:firstLine="709"/>
              <w:jc w:val="center"/>
            </w:pPr>
            <w:r w:rsidRPr="00E534B1">
              <w:t xml:space="preserve"> 3507003.6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41</w:t>
            </w:r>
          </w:p>
        </w:tc>
        <w:tc>
          <w:tcPr>
            <w:tcW w:w="4196" w:type="dxa"/>
          </w:tcPr>
          <w:p w:rsidR="0075270D" w:rsidRPr="00E534B1" w:rsidRDefault="0075270D" w:rsidP="005A2AFA">
            <w:pPr>
              <w:ind w:right="140" w:firstLine="709"/>
              <w:jc w:val="center"/>
            </w:pPr>
            <w:r w:rsidRPr="00E534B1">
              <w:t xml:space="preserve"> 1025951.37 </w:t>
            </w:r>
          </w:p>
        </w:tc>
        <w:tc>
          <w:tcPr>
            <w:tcW w:w="4309" w:type="dxa"/>
          </w:tcPr>
          <w:p w:rsidR="0075270D" w:rsidRPr="00E534B1" w:rsidRDefault="0075270D" w:rsidP="005A2AFA">
            <w:pPr>
              <w:ind w:right="140" w:firstLine="709"/>
              <w:jc w:val="center"/>
            </w:pPr>
            <w:r w:rsidRPr="00E534B1">
              <w:t xml:space="preserve"> 3507009.49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42</w:t>
            </w:r>
          </w:p>
        </w:tc>
        <w:tc>
          <w:tcPr>
            <w:tcW w:w="4196" w:type="dxa"/>
          </w:tcPr>
          <w:p w:rsidR="0075270D" w:rsidRPr="00E534B1" w:rsidRDefault="0075270D" w:rsidP="005A2AFA">
            <w:pPr>
              <w:ind w:right="140" w:firstLine="709"/>
              <w:jc w:val="center"/>
            </w:pPr>
            <w:r w:rsidRPr="00E534B1">
              <w:t xml:space="preserve"> 1025951.44 </w:t>
            </w:r>
          </w:p>
        </w:tc>
        <w:tc>
          <w:tcPr>
            <w:tcW w:w="4309" w:type="dxa"/>
          </w:tcPr>
          <w:p w:rsidR="0075270D" w:rsidRPr="00E534B1" w:rsidRDefault="0075270D" w:rsidP="005A2AFA">
            <w:pPr>
              <w:ind w:right="140" w:firstLine="709"/>
              <w:jc w:val="center"/>
            </w:pPr>
            <w:r w:rsidRPr="00E534B1">
              <w:t xml:space="preserve"> 3507010.84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43</w:t>
            </w:r>
          </w:p>
        </w:tc>
        <w:tc>
          <w:tcPr>
            <w:tcW w:w="4196" w:type="dxa"/>
          </w:tcPr>
          <w:p w:rsidR="0075270D" w:rsidRPr="00E534B1" w:rsidRDefault="0075270D" w:rsidP="005A2AFA">
            <w:pPr>
              <w:ind w:right="140" w:firstLine="709"/>
              <w:jc w:val="center"/>
            </w:pPr>
            <w:r w:rsidRPr="00E534B1">
              <w:t xml:space="preserve"> 1025942.83 </w:t>
            </w:r>
          </w:p>
        </w:tc>
        <w:tc>
          <w:tcPr>
            <w:tcW w:w="4309" w:type="dxa"/>
          </w:tcPr>
          <w:p w:rsidR="0075270D" w:rsidRPr="00E534B1" w:rsidRDefault="0075270D" w:rsidP="005A2AFA">
            <w:pPr>
              <w:ind w:right="140" w:firstLine="709"/>
              <w:jc w:val="center"/>
            </w:pPr>
            <w:r w:rsidRPr="00E534B1">
              <w:t xml:space="preserve"> 3507013.93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44</w:t>
            </w:r>
          </w:p>
        </w:tc>
        <w:tc>
          <w:tcPr>
            <w:tcW w:w="4196" w:type="dxa"/>
          </w:tcPr>
          <w:p w:rsidR="0075270D" w:rsidRPr="00E534B1" w:rsidRDefault="0075270D" w:rsidP="005A2AFA">
            <w:pPr>
              <w:ind w:right="140" w:firstLine="709"/>
              <w:jc w:val="center"/>
            </w:pPr>
            <w:r w:rsidRPr="00E534B1">
              <w:t xml:space="preserve"> 1025947.68 </w:t>
            </w:r>
          </w:p>
        </w:tc>
        <w:tc>
          <w:tcPr>
            <w:tcW w:w="4309" w:type="dxa"/>
          </w:tcPr>
          <w:p w:rsidR="0075270D" w:rsidRPr="00E534B1" w:rsidRDefault="0075270D" w:rsidP="005A2AFA">
            <w:pPr>
              <w:ind w:right="140" w:firstLine="709"/>
              <w:jc w:val="center"/>
            </w:pPr>
            <w:r w:rsidRPr="00E534B1">
              <w:t xml:space="preserve"> 3507028.16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45</w:t>
            </w:r>
          </w:p>
        </w:tc>
        <w:tc>
          <w:tcPr>
            <w:tcW w:w="4196" w:type="dxa"/>
          </w:tcPr>
          <w:p w:rsidR="0075270D" w:rsidRPr="00E534B1" w:rsidRDefault="0075270D" w:rsidP="005A2AFA">
            <w:pPr>
              <w:ind w:right="140" w:firstLine="709"/>
              <w:jc w:val="center"/>
            </w:pPr>
            <w:r w:rsidRPr="00E534B1">
              <w:t xml:space="preserve"> 1025951.66 </w:t>
            </w:r>
          </w:p>
        </w:tc>
        <w:tc>
          <w:tcPr>
            <w:tcW w:w="4309" w:type="dxa"/>
          </w:tcPr>
          <w:p w:rsidR="0075270D" w:rsidRPr="00E534B1" w:rsidRDefault="0075270D" w:rsidP="005A2AFA">
            <w:pPr>
              <w:ind w:right="140" w:firstLine="709"/>
              <w:jc w:val="center"/>
            </w:pPr>
            <w:r w:rsidRPr="00E534B1">
              <w:t xml:space="preserve"> 3507026.92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46</w:t>
            </w:r>
          </w:p>
        </w:tc>
        <w:tc>
          <w:tcPr>
            <w:tcW w:w="4196" w:type="dxa"/>
          </w:tcPr>
          <w:p w:rsidR="0075270D" w:rsidRPr="00E534B1" w:rsidRDefault="0075270D" w:rsidP="005A2AFA">
            <w:pPr>
              <w:ind w:right="140" w:firstLine="709"/>
              <w:jc w:val="center"/>
            </w:pPr>
            <w:r w:rsidRPr="00E534B1">
              <w:t xml:space="preserve"> 1025951.81 </w:t>
            </w:r>
          </w:p>
        </w:tc>
        <w:tc>
          <w:tcPr>
            <w:tcW w:w="4309" w:type="dxa"/>
          </w:tcPr>
          <w:p w:rsidR="0075270D" w:rsidRPr="00E534B1" w:rsidRDefault="0075270D" w:rsidP="005A2AFA">
            <w:pPr>
              <w:ind w:right="140" w:firstLine="709"/>
              <w:jc w:val="center"/>
            </w:pPr>
            <w:r w:rsidRPr="00E534B1">
              <w:t xml:space="preserve"> 3507032.26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47</w:t>
            </w:r>
          </w:p>
        </w:tc>
        <w:tc>
          <w:tcPr>
            <w:tcW w:w="4196" w:type="dxa"/>
          </w:tcPr>
          <w:p w:rsidR="0075270D" w:rsidRPr="00E534B1" w:rsidRDefault="0075270D" w:rsidP="005A2AFA">
            <w:pPr>
              <w:ind w:right="140" w:firstLine="709"/>
              <w:jc w:val="center"/>
            </w:pPr>
            <w:r w:rsidRPr="00E534B1">
              <w:t xml:space="preserve"> 1025867.38 </w:t>
            </w:r>
          </w:p>
        </w:tc>
        <w:tc>
          <w:tcPr>
            <w:tcW w:w="4309" w:type="dxa"/>
          </w:tcPr>
          <w:p w:rsidR="0075270D" w:rsidRPr="00E534B1" w:rsidRDefault="0075270D" w:rsidP="005A2AFA">
            <w:pPr>
              <w:ind w:right="140" w:firstLine="709"/>
              <w:jc w:val="center"/>
            </w:pPr>
            <w:r w:rsidRPr="00E534B1">
              <w:t xml:space="preserve"> 3507033.57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48</w:t>
            </w:r>
          </w:p>
        </w:tc>
        <w:tc>
          <w:tcPr>
            <w:tcW w:w="4196" w:type="dxa"/>
          </w:tcPr>
          <w:p w:rsidR="0075270D" w:rsidRPr="00E534B1" w:rsidRDefault="0075270D" w:rsidP="005A2AFA">
            <w:pPr>
              <w:ind w:right="140" w:firstLine="709"/>
              <w:jc w:val="center"/>
            </w:pPr>
            <w:r w:rsidRPr="00E534B1">
              <w:t xml:space="preserve"> 1025825.78 </w:t>
            </w:r>
          </w:p>
        </w:tc>
        <w:tc>
          <w:tcPr>
            <w:tcW w:w="4309" w:type="dxa"/>
          </w:tcPr>
          <w:p w:rsidR="0075270D" w:rsidRPr="00E534B1" w:rsidRDefault="0075270D" w:rsidP="005A2AFA">
            <w:pPr>
              <w:ind w:right="140" w:firstLine="709"/>
              <w:jc w:val="center"/>
            </w:pPr>
            <w:r w:rsidRPr="00E534B1">
              <w:t xml:space="preserve"> 3507036.33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49</w:t>
            </w:r>
          </w:p>
        </w:tc>
        <w:tc>
          <w:tcPr>
            <w:tcW w:w="4196" w:type="dxa"/>
          </w:tcPr>
          <w:p w:rsidR="0075270D" w:rsidRPr="00E534B1" w:rsidRDefault="0075270D" w:rsidP="005A2AFA">
            <w:pPr>
              <w:ind w:right="140" w:firstLine="709"/>
              <w:jc w:val="center"/>
            </w:pPr>
            <w:r w:rsidRPr="00E534B1">
              <w:t xml:space="preserve"> 1025790.01 </w:t>
            </w:r>
          </w:p>
        </w:tc>
        <w:tc>
          <w:tcPr>
            <w:tcW w:w="4309" w:type="dxa"/>
          </w:tcPr>
          <w:p w:rsidR="0075270D" w:rsidRPr="00E534B1" w:rsidRDefault="0075270D" w:rsidP="005A2AFA">
            <w:pPr>
              <w:ind w:right="140" w:firstLine="709"/>
              <w:jc w:val="center"/>
            </w:pPr>
            <w:r w:rsidRPr="00E534B1">
              <w:t xml:space="preserve"> 3507036.07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50</w:t>
            </w:r>
          </w:p>
        </w:tc>
        <w:tc>
          <w:tcPr>
            <w:tcW w:w="4196" w:type="dxa"/>
          </w:tcPr>
          <w:p w:rsidR="0075270D" w:rsidRPr="00E534B1" w:rsidRDefault="0075270D" w:rsidP="005A2AFA">
            <w:pPr>
              <w:ind w:right="140" w:firstLine="709"/>
              <w:jc w:val="center"/>
            </w:pPr>
            <w:r w:rsidRPr="00E534B1">
              <w:t xml:space="preserve"> 1025744.22 </w:t>
            </w:r>
          </w:p>
        </w:tc>
        <w:tc>
          <w:tcPr>
            <w:tcW w:w="4309" w:type="dxa"/>
          </w:tcPr>
          <w:p w:rsidR="0075270D" w:rsidRPr="00E534B1" w:rsidRDefault="0075270D" w:rsidP="005A2AFA">
            <w:pPr>
              <w:ind w:right="140" w:firstLine="709"/>
              <w:jc w:val="center"/>
            </w:pPr>
            <w:r w:rsidRPr="00E534B1">
              <w:t xml:space="preserve"> 3507034.76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51</w:t>
            </w:r>
          </w:p>
        </w:tc>
        <w:tc>
          <w:tcPr>
            <w:tcW w:w="4196" w:type="dxa"/>
          </w:tcPr>
          <w:p w:rsidR="0075270D" w:rsidRPr="00E534B1" w:rsidRDefault="0075270D" w:rsidP="005A2AFA">
            <w:pPr>
              <w:ind w:right="140" w:firstLine="709"/>
              <w:jc w:val="center"/>
            </w:pPr>
            <w:r w:rsidRPr="00E534B1">
              <w:t xml:space="preserve"> 1025745.18 </w:t>
            </w:r>
          </w:p>
        </w:tc>
        <w:tc>
          <w:tcPr>
            <w:tcW w:w="4309" w:type="dxa"/>
          </w:tcPr>
          <w:p w:rsidR="0075270D" w:rsidRPr="00E534B1" w:rsidRDefault="0075270D" w:rsidP="005A2AFA">
            <w:pPr>
              <w:ind w:right="140" w:firstLine="709"/>
              <w:jc w:val="center"/>
            </w:pPr>
            <w:r w:rsidRPr="00E534B1">
              <w:t xml:space="preserve"> 3506987.47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52</w:t>
            </w:r>
          </w:p>
        </w:tc>
        <w:tc>
          <w:tcPr>
            <w:tcW w:w="4196" w:type="dxa"/>
          </w:tcPr>
          <w:p w:rsidR="0075270D" w:rsidRPr="00E534B1" w:rsidRDefault="0075270D" w:rsidP="005A2AFA">
            <w:pPr>
              <w:ind w:right="140" w:firstLine="709"/>
              <w:jc w:val="center"/>
            </w:pPr>
            <w:r w:rsidRPr="00E534B1">
              <w:t xml:space="preserve"> 1025723.02 </w:t>
            </w:r>
          </w:p>
        </w:tc>
        <w:tc>
          <w:tcPr>
            <w:tcW w:w="4309" w:type="dxa"/>
          </w:tcPr>
          <w:p w:rsidR="0075270D" w:rsidRPr="00E534B1" w:rsidRDefault="0075270D" w:rsidP="005A2AFA">
            <w:pPr>
              <w:ind w:right="140" w:firstLine="709"/>
              <w:jc w:val="center"/>
            </w:pPr>
            <w:r w:rsidRPr="00E534B1">
              <w:t xml:space="preserve"> 3506986.39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53</w:t>
            </w:r>
          </w:p>
        </w:tc>
        <w:tc>
          <w:tcPr>
            <w:tcW w:w="4196" w:type="dxa"/>
          </w:tcPr>
          <w:p w:rsidR="0075270D" w:rsidRPr="00E534B1" w:rsidRDefault="0075270D" w:rsidP="005A2AFA">
            <w:pPr>
              <w:ind w:right="140" w:firstLine="709"/>
              <w:jc w:val="center"/>
            </w:pPr>
            <w:r w:rsidRPr="00E534B1">
              <w:t xml:space="preserve"> 1025721.55 </w:t>
            </w:r>
          </w:p>
        </w:tc>
        <w:tc>
          <w:tcPr>
            <w:tcW w:w="4309" w:type="dxa"/>
          </w:tcPr>
          <w:p w:rsidR="0075270D" w:rsidRPr="00E534B1" w:rsidRDefault="0075270D" w:rsidP="005A2AFA">
            <w:pPr>
              <w:ind w:right="140" w:firstLine="709"/>
              <w:jc w:val="center"/>
            </w:pPr>
            <w:r w:rsidRPr="00E534B1">
              <w:t xml:space="preserve"> 3507120.5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54</w:t>
            </w:r>
          </w:p>
        </w:tc>
        <w:tc>
          <w:tcPr>
            <w:tcW w:w="4196" w:type="dxa"/>
          </w:tcPr>
          <w:p w:rsidR="0075270D" w:rsidRPr="00E534B1" w:rsidRDefault="0075270D" w:rsidP="005A2AFA">
            <w:pPr>
              <w:ind w:right="140" w:firstLine="709"/>
              <w:jc w:val="center"/>
            </w:pPr>
            <w:r w:rsidRPr="00E534B1">
              <w:t xml:space="preserve"> 1025733.26 </w:t>
            </w:r>
          </w:p>
        </w:tc>
        <w:tc>
          <w:tcPr>
            <w:tcW w:w="4309" w:type="dxa"/>
          </w:tcPr>
          <w:p w:rsidR="0075270D" w:rsidRPr="00E534B1" w:rsidRDefault="0075270D" w:rsidP="005A2AFA">
            <w:pPr>
              <w:ind w:right="140" w:firstLine="709"/>
              <w:jc w:val="center"/>
            </w:pPr>
            <w:r w:rsidRPr="00E534B1">
              <w:t xml:space="preserve"> 3507120.91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55</w:t>
            </w:r>
          </w:p>
        </w:tc>
        <w:tc>
          <w:tcPr>
            <w:tcW w:w="4196" w:type="dxa"/>
          </w:tcPr>
          <w:p w:rsidR="0075270D" w:rsidRPr="00E534B1" w:rsidRDefault="0075270D" w:rsidP="005A2AFA">
            <w:pPr>
              <w:ind w:right="140" w:firstLine="709"/>
              <w:jc w:val="center"/>
            </w:pPr>
            <w:r w:rsidRPr="00E534B1">
              <w:t xml:space="preserve"> 1025734.29 </w:t>
            </w:r>
          </w:p>
        </w:tc>
        <w:tc>
          <w:tcPr>
            <w:tcW w:w="4309" w:type="dxa"/>
          </w:tcPr>
          <w:p w:rsidR="0075270D" w:rsidRPr="00E534B1" w:rsidRDefault="0075270D" w:rsidP="005A2AFA">
            <w:pPr>
              <w:ind w:right="140" w:firstLine="709"/>
              <w:jc w:val="center"/>
            </w:pPr>
            <w:r w:rsidRPr="00E534B1">
              <w:t xml:space="preserve"> 3507046.63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lastRenderedPageBreak/>
              <w:t>56</w:t>
            </w:r>
          </w:p>
        </w:tc>
        <w:tc>
          <w:tcPr>
            <w:tcW w:w="4196" w:type="dxa"/>
          </w:tcPr>
          <w:p w:rsidR="0075270D" w:rsidRPr="00E534B1" w:rsidRDefault="0075270D" w:rsidP="005A2AFA">
            <w:pPr>
              <w:ind w:right="140" w:firstLine="709"/>
              <w:jc w:val="center"/>
            </w:pPr>
            <w:r w:rsidRPr="00E534B1">
              <w:t xml:space="preserve"> 1025783.02 </w:t>
            </w:r>
          </w:p>
        </w:tc>
        <w:tc>
          <w:tcPr>
            <w:tcW w:w="4309" w:type="dxa"/>
          </w:tcPr>
          <w:p w:rsidR="0075270D" w:rsidRPr="00E534B1" w:rsidRDefault="0075270D" w:rsidP="005A2AFA">
            <w:pPr>
              <w:ind w:right="140" w:firstLine="709"/>
              <w:jc w:val="center"/>
            </w:pPr>
            <w:r w:rsidRPr="00E534B1">
              <w:t xml:space="preserve"> 3507047.68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57</w:t>
            </w:r>
          </w:p>
        </w:tc>
        <w:tc>
          <w:tcPr>
            <w:tcW w:w="4196" w:type="dxa"/>
          </w:tcPr>
          <w:p w:rsidR="0075270D" w:rsidRPr="00E534B1" w:rsidRDefault="0075270D" w:rsidP="005A2AFA">
            <w:pPr>
              <w:ind w:right="140" w:firstLine="709"/>
              <w:jc w:val="center"/>
            </w:pPr>
            <w:r w:rsidRPr="00E534B1">
              <w:t xml:space="preserve"> 1025782.35 </w:t>
            </w:r>
          </w:p>
        </w:tc>
        <w:tc>
          <w:tcPr>
            <w:tcW w:w="4309" w:type="dxa"/>
          </w:tcPr>
          <w:p w:rsidR="0075270D" w:rsidRPr="00E534B1" w:rsidRDefault="0075270D" w:rsidP="005A2AFA">
            <w:pPr>
              <w:ind w:right="140" w:firstLine="709"/>
              <w:jc w:val="center"/>
            </w:pPr>
            <w:r w:rsidRPr="00E534B1">
              <w:t xml:space="preserve"> 3507069.92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58</w:t>
            </w:r>
          </w:p>
        </w:tc>
        <w:tc>
          <w:tcPr>
            <w:tcW w:w="4196" w:type="dxa"/>
          </w:tcPr>
          <w:p w:rsidR="0075270D" w:rsidRPr="00E534B1" w:rsidRDefault="0075270D" w:rsidP="005A2AFA">
            <w:pPr>
              <w:ind w:right="140" w:firstLine="709"/>
              <w:jc w:val="center"/>
            </w:pPr>
            <w:r w:rsidRPr="00E534B1">
              <w:t xml:space="preserve"> 1025796.56 </w:t>
            </w:r>
          </w:p>
        </w:tc>
        <w:tc>
          <w:tcPr>
            <w:tcW w:w="4309" w:type="dxa"/>
          </w:tcPr>
          <w:p w:rsidR="0075270D" w:rsidRPr="00E534B1" w:rsidRDefault="0075270D" w:rsidP="005A2AFA">
            <w:pPr>
              <w:ind w:right="140" w:firstLine="709"/>
              <w:jc w:val="center"/>
            </w:pPr>
            <w:r w:rsidRPr="00E534B1">
              <w:t xml:space="preserve"> 3507078.32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59</w:t>
            </w:r>
          </w:p>
        </w:tc>
        <w:tc>
          <w:tcPr>
            <w:tcW w:w="4196" w:type="dxa"/>
          </w:tcPr>
          <w:p w:rsidR="0075270D" w:rsidRPr="00E534B1" w:rsidRDefault="0075270D" w:rsidP="005A2AFA">
            <w:pPr>
              <w:ind w:right="140" w:firstLine="709"/>
              <w:jc w:val="center"/>
            </w:pPr>
            <w:r w:rsidRPr="00E534B1">
              <w:t xml:space="preserve"> 1025837.42 </w:t>
            </w:r>
          </w:p>
        </w:tc>
        <w:tc>
          <w:tcPr>
            <w:tcW w:w="4309" w:type="dxa"/>
          </w:tcPr>
          <w:p w:rsidR="0075270D" w:rsidRPr="00E534B1" w:rsidRDefault="0075270D" w:rsidP="005A2AFA">
            <w:pPr>
              <w:ind w:right="140" w:firstLine="709"/>
              <w:jc w:val="center"/>
            </w:pPr>
            <w:r w:rsidRPr="00E534B1">
              <w:t xml:space="preserve"> 3507078.47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60</w:t>
            </w:r>
          </w:p>
        </w:tc>
        <w:tc>
          <w:tcPr>
            <w:tcW w:w="4196" w:type="dxa"/>
          </w:tcPr>
          <w:p w:rsidR="0075270D" w:rsidRPr="00E534B1" w:rsidRDefault="0075270D" w:rsidP="005A2AFA">
            <w:pPr>
              <w:ind w:right="140" w:firstLine="709"/>
              <w:jc w:val="center"/>
            </w:pPr>
            <w:r w:rsidRPr="00E534B1">
              <w:t xml:space="preserve"> 1025867.45 </w:t>
            </w:r>
          </w:p>
        </w:tc>
        <w:tc>
          <w:tcPr>
            <w:tcW w:w="4309" w:type="dxa"/>
          </w:tcPr>
          <w:p w:rsidR="0075270D" w:rsidRPr="00E534B1" w:rsidRDefault="0075270D" w:rsidP="005A2AFA">
            <w:pPr>
              <w:ind w:right="140" w:firstLine="709"/>
              <w:jc w:val="center"/>
            </w:pPr>
            <w:r w:rsidRPr="00E534B1">
              <w:t xml:space="preserve"> 3507085 </w:t>
            </w:r>
          </w:p>
        </w:tc>
      </w:tr>
      <w:tr w:rsidR="0075270D" w:rsidRPr="00E534B1" w:rsidTr="005A2AFA">
        <w:trPr>
          <w:trHeight w:val="168"/>
        </w:trPr>
        <w:tc>
          <w:tcPr>
            <w:tcW w:w="1871" w:type="dxa"/>
          </w:tcPr>
          <w:p w:rsidR="0075270D" w:rsidRPr="00E534B1" w:rsidRDefault="0075270D" w:rsidP="005A2AFA">
            <w:pPr>
              <w:ind w:right="140" w:firstLine="709"/>
              <w:jc w:val="center"/>
            </w:pPr>
            <w:r w:rsidRPr="00E534B1">
              <w:t>61</w:t>
            </w:r>
          </w:p>
        </w:tc>
        <w:tc>
          <w:tcPr>
            <w:tcW w:w="4196" w:type="dxa"/>
          </w:tcPr>
          <w:p w:rsidR="0075270D" w:rsidRPr="00E534B1" w:rsidRDefault="0075270D" w:rsidP="005A2AFA">
            <w:pPr>
              <w:ind w:right="140" w:firstLine="709"/>
              <w:jc w:val="center"/>
            </w:pPr>
            <w:r w:rsidRPr="00E534B1">
              <w:t xml:space="preserve"> 1025942.24 </w:t>
            </w:r>
          </w:p>
        </w:tc>
        <w:tc>
          <w:tcPr>
            <w:tcW w:w="4309" w:type="dxa"/>
          </w:tcPr>
          <w:p w:rsidR="0075270D" w:rsidRPr="00E534B1" w:rsidRDefault="0075270D" w:rsidP="005A2AFA">
            <w:pPr>
              <w:ind w:right="140" w:firstLine="709"/>
              <w:jc w:val="center"/>
            </w:pPr>
            <w:r w:rsidRPr="00E534B1">
              <w:t xml:space="preserve"> 3507094.22 </w:t>
            </w:r>
          </w:p>
        </w:tc>
      </w:tr>
    </w:tbl>
    <w:p w:rsidR="0075270D" w:rsidRPr="00E534B1" w:rsidRDefault="0075270D" w:rsidP="0075270D">
      <w:pPr>
        <w:shd w:val="clear" w:color="auto" w:fill="FFFFFF"/>
        <w:ind w:right="140" w:firstLine="709"/>
        <w:jc w:val="both"/>
        <w:rPr>
          <w:sz w:val="28"/>
          <w:szCs w:val="28"/>
        </w:rPr>
      </w:pPr>
      <w:r w:rsidRPr="00E534B1">
        <w:rPr>
          <w:bCs/>
          <w:sz w:val="28"/>
          <w:szCs w:val="28"/>
        </w:rPr>
        <w:t xml:space="preserve">Координаты границ земельных участков, необходимых для размещения проектируемого объекта, в графических материалах определены в местной системе координат ХМАО-Югры МСК-86, зона 3. </w:t>
      </w:r>
      <w:r w:rsidRPr="00E534B1">
        <w:rPr>
          <w:rFonts w:eastAsia="Calibri"/>
          <w:sz w:val="28"/>
          <w:szCs w:val="28"/>
        </w:rPr>
        <w:t>Общая площадь зоны планируемого размещения проектируемого объекта составляет – 4,48 га.</w:t>
      </w:r>
      <w:r w:rsidRPr="00E534B1">
        <w:rPr>
          <w:sz w:val="28"/>
          <w:szCs w:val="28"/>
        </w:rPr>
        <w:t xml:space="preserve"> </w:t>
      </w:r>
    </w:p>
    <w:p w:rsidR="0075270D" w:rsidRPr="00103A43" w:rsidRDefault="0075270D" w:rsidP="0075270D">
      <w:pPr>
        <w:pStyle w:val="a9"/>
        <w:numPr>
          <w:ilvl w:val="0"/>
          <w:numId w:val="25"/>
        </w:numPr>
        <w:tabs>
          <w:tab w:val="left" w:pos="851"/>
        </w:tabs>
        <w:autoSpaceDE w:val="0"/>
        <w:autoSpaceDN w:val="0"/>
        <w:adjustRightInd w:val="0"/>
        <w:spacing w:before="240"/>
        <w:ind w:left="0" w:right="142" w:firstLine="567"/>
        <w:jc w:val="both"/>
        <w:outlineLvl w:val="1"/>
        <w:rPr>
          <w:sz w:val="28"/>
          <w:szCs w:val="28"/>
        </w:rPr>
      </w:pPr>
      <w:bookmarkStart w:id="7" w:name="_Toc93661356"/>
      <w:r w:rsidRPr="00103A43">
        <w:rPr>
          <w:sz w:val="28"/>
          <w:szCs w:val="28"/>
        </w:rPr>
        <w:t xml:space="preserve">Перечень </w:t>
      </w:r>
      <w:proofErr w:type="gramStart"/>
      <w:r w:rsidRPr="00103A43">
        <w:rPr>
          <w:sz w:val="28"/>
          <w:szCs w:val="28"/>
        </w:rPr>
        <w:t>координат характерных точек границ зон планируемого размещения линейных</w:t>
      </w:r>
      <w:proofErr w:type="gramEnd"/>
      <w:r w:rsidRPr="00103A43">
        <w:rPr>
          <w:sz w:val="28"/>
          <w:szCs w:val="28"/>
        </w:rPr>
        <w:t xml:space="preserve"> объектов, подлежащих реконструкции в связи с изменением их местоположения</w:t>
      </w:r>
      <w:bookmarkEnd w:id="7"/>
      <w:r w:rsidRPr="00103A43">
        <w:rPr>
          <w:sz w:val="28"/>
          <w:szCs w:val="28"/>
        </w:rPr>
        <w:t>.</w:t>
      </w:r>
    </w:p>
    <w:p w:rsidR="0075270D" w:rsidRPr="00E534B1" w:rsidRDefault="0075270D" w:rsidP="0075270D">
      <w:pPr>
        <w:pStyle w:val="afff2"/>
        <w:spacing w:line="240" w:lineRule="auto"/>
        <w:ind w:right="140"/>
        <w:rPr>
          <w:bCs/>
          <w:sz w:val="28"/>
          <w:szCs w:val="28"/>
        </w:rPr>
      </w:pPr>
      <w:r w:rsidRPr="00E934BD">
        <w:rPr>
          <w:bCs/>
          <w:sz w:val="28"/>
          <w:szCs w:val="28"/>
        </w:rPr>
        <w:t>Линейные объекты, подлежащие переносу, отсутствуют. Границы зон планируемого размещения объекта, подлежащие переносу, проектом не определены.</w:t>
      </w:r>
    </w:p>
    <w:p w:rsidR="0075270D" w:rsidRPr="00103A43" w:rsidRDefault="0075270D" w:rsidP="0075270D">
      <w:pPr>
        <w:pStyle w:val="a9"/>
        <w:numPr>
          <w:ilvl w:val="0"/>
          <w:numId w:val="25"/>
        </w:numPr>
        <w:tabs>
          <w:tab w:val="left" w:pos="851"/>
        </w:tabs>
        <w:autoSpaceDE w:val="0"/>
        <w:autoSpaceDN w:val="0"/>
        <w:adjustRightInd w:val="0"/>
        <w:spacing w:before="240"/>
        <w:ind w:left="0" w:right="142" w:firstLine="567"/>
        <w:jc w:val="both"/>
        <w:outlineLvl w:val="1"/>
        <w:rPr>
          <w:sz w:val="28"/>
          <w:szCs w:val="28"/>
        </w:rPr>
      </w:pPr>
      <w:bookmarkStart w:id="8" w:name="_Toc93661357"/>
      <w:r w:rsidRPr="00103A43">
        <w:rPr>
          <w:sz w:val="28"/>
          <w:szCs w:val="28"/>
        </w:rPr>
        <w:t>Предельные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bookmarkEnd w:id="8"/>
      <w:r w:rsidRPr="00103A43">
        <w:rPr>
          <w:sz w:val="28"/>
          <w:szCs w:val="28"/>
        </w:rPr>
        <w:t>.</w:t>
      </w:r>
    </w:p>
    <w:p w:rsidR="0075270D" w:rsidRDefault="0075270D" w:rsidP="0075270D">
      <w:pPr>
        <w:pStyle w:val="afff2"/>
        <w:spacing w:line="240" w:lineRule="auto"/>
        <w:ind w:right="140"/>
        <w:rPr>
          <w:bCs/>
          <w:sz w:val="28"/>
          <w:szCs w:val="28"/>
        </w:rPr>
      </w:pPr>
      <w:r w:rsidRPr="00E534B1">
        <w:rPr>
          <w:bCs/>
          <w:sz w:val="28"/>
          <w:szCs w:val="28"/>
        </w:rPr>
        <w:t>В соответствии с Градостроительным кодексом Российской Федерации, статьёй 36 пунктом 4,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75270D" w:rsidRPr="00E534B1" w:rsidRDefault="0075270D" w:rsidP="0075270D">
      <w:pPr>
        <w:pStyle w:val="afff2"/>
        <w:spacing w:line="240" w:lineRule="auto"/>
        <w:ind w:right="140"/>
        <w:rPr>
          <w:bCs/>
          <w:sz w:val="28"/>
          <w:szCs w:val="28"/>
        </w:rPr>
      </w:pPr>
      <w:r>
        <w:rPr>
          <w:bCs/>
          <w:sz w:val="28"/>
          <w:szCs w:val="28"/>
        </w:rPr>
        <w:t>Т</w:t>
      </w:r>
      <w:r w:rsidRPr="001661DA">
        <w:rPr>
          <w:bCs/>
          <w:sz w:val="28"/>
          <w:szCs w:val="28"/>
        </w:rPr>
        <w:t xml:space="preserve">ребования градостроительных регламентов, в том числе в части определения предельных параметров застройки, </w:t>
      </w:r>
      <w:r>
        <w:rPr>
          <w:bCs/>
          <w:sz w:val="28"/>
          <w:szCs w:val="28"/>
        </w:rPr>
        <w:t>п</w:t>
      </w:r>
      <w:r w:rsidRPr="001661DA">
        <w:rPr>
          <w:bCs/>
          <w:sz w:val="28"/>
          <w:szCs w:val="28"/>
        </w:rPr>
        <w:t>ри планируемом размещении линейного объекта не применимы.</w:t>
      </w:r>
    </w:p>
    <w:p w:rsidR="0075270D" w:rsidRPr="002F0AA9" w:rsidRDefault="0075270D" w:rsidP="0075270D">
      <w:pPr>
        <w:pStyle w:val="a9"/>
        <w:numPr>
          <w:ilvl w:val="0"/>
          <w:numId w:val="25"/>
        </w:numPr>
        <w:tabs>
          <w:tab w:val="left" w:pos="851"/>
        </w:tabs>
        <w:autoSpaceDE w:val="0"/>
        <w:autoSpaceDN w:val="0"/>
        <w:adjustRightInd w:val="0"/>
        <w:spacing w:before="240"/>
        <w:ind w:left="0" w:right="142" w:firstLine="567"/>
        <w:jc w:val="both"/>
        <w:outlineLvl w:val="1"/>
        <w:rPr>
          <w:sz w:val="28"/>
          <w:szCs w:val="28"/>
        </w:rPr>
      </w:pPr>
      <w:bookmarkStart w:id="9" w:name="_Toc93661358"/>
      <w:proofErr w:type="gramStart"/>
      <w:r w:rsidRPr="002F0AA9">
        <w:rPr>
          <w:sz w:val="28"/>
          <w:szCs w:val="28"/>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bookmarkEnd w:id="9"/>
      <w:r w:rsidRPr="002F0AA9">
        <w:rPr>
          <w:sz w:val="28"/>
          <w:szCs w:val="28"/>
        </w:rPr>
        <w:t>.</w:t>
      </w:r>
      <w:proofErr w:type="gramEnd"/>
    </w:p>
    <w:p w:rsidR="0075270D" w:rsidRPr="00E534B1" w:rsidRDefault="0075270D" w:rsidP="0075270D">
      <w:pPr>
        <w:pStyle w:val="afff2"/>
        <w:spacing w:line="240" w:lineRule="auto"/>
        <w:ind w:right="140"/>
        <w:rPr>
          <w:bCs/>
          <w:sz w:val="28"/>
          <w:szCs w:val="28"/>
        </w:rPr>
      </w:pPr>
      <w:r w:rsidRPr="00E534B1">
        <w:rPr>
          <w:bCs/>
          <w:sz w:val="28"/>
          <w:szCs w:val="28"/>
        </w:rPr>
        <w:t>Мероприятия по защите сохраняемых объектов капитального строительства,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не предусмотрены.</w:t>
      </w:r>
    </w:p>
    <w:p w:rsidR="0075270D" w:rsidRPr="002F0AA9" w:rsidRDefault="0075270D" w:rsidP="0075270D">
      <w:pPr>
        <w:pStyle w:val="a9"/>
        <w:numPr>
          <w:ilvl w:val="0"/>
          <w:numId w:val="25"/>
        </w:numPr>
        <w:tabs>
          <w:tab w:val="left" w:pos="851"/>
        </w:tabs>
        <w:autoSpaceDE w:val="0"/>
        <w:autoSpaceDN w:val="0"/>
        <w:adjustRightInd w:val="0"/>
        <w:spacing w:before="240"/>
        <w:ind w:left="0" w:right="142" w:firstLine="567"/>
        <w:jc w:val="both"/>
        <w:outlineLvl w:val="1"/>
        <w:rPr>
          <w:sz w:val="28"/>
          <w:szCs w:val="28"/>
        </w:rPr>
      </w:pPr>
      <w:bookmarkStart w:id="10" w:name="_Toc93661359"/>
      <w:r w:rsidRPr="002F0AA9">
        <w:rPr>
          <w:sz w:val="28"/>
          <w:szCs w:val="28"/>
        </w:rPr>
        <w:t xml:space="preserve">Информация </w:t>
      </w:r>
      <w:proofErr w:type="gramStart"/>
      <w:r w:rsidRPr="002F0AA9">
        <w:rPr>
          <w:sz w:val="28"/>
          <w:szCs w:val="28"/>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2F0AA9">
        <w:rPr>
          <w:sz w:val="28"/>
          <w:szCs w:val="28"/>
        </w:rPr>
        <w:t xml:space="preserve"> линейных объектов</w:t>
      </w:r>
      <w:bookmarkEnd w:id="10"/>
      <w:r w:rsidRPr="002F0AA9">
        <w:rPr>
          <w:sz w:val="28"/>
          <w:szCs w:val="28"/>
        </w:rPr>
        <w:t>.</w:t>
      </w:r>
    </w:p>
    <w:p w:rsidR="0075270D" w:rsidRPr="00E534B1" w:rsidRDefault="0075270D" w:rsidP="0075270D">
      <w:pPr>
        <w:autoSpaceDE w:val="0"/>
        <w:autoSpaceDN w:val="0"/>
        <w:adjustRightInd w:val="0"/>
        <w:ind w:right="140" w:firstLine="709"/>
        <w:jc w:val="both"/>
        <w:rPr>
          <w:bCs/>
          <w:sz w:val="28"/>
          <w:szCs w:val="28"/>
        </w:rPr>
      </w:pPr>
      <w:r w:rsidRPr="00E534B1">
        <w:rPr>
          <w:bCs/>
          <w:sz w:val="28"/>
          <w:szCs w:val="28"/>
        </w:rPr>
        <w:lastRenderedPageBreak/>
        <w:t>В соответствии со статьёй 99 Земельного Кодекса Российской Федерации от 25.10.2001 № 136-Ф3</w:t>
      </w:r>
      <w:r w:rsidRPr="00E534B1">
        <w:rPr>
          <w:sz w:val="28"/>
          <w:szCs w:val="28"/>
        </w:rPr>
        <w:t xml:space="preserve"> </w:t>
      </w:r>
      <w:r w:rsidRPr="00E534B1">
        <w:rPr>
          <w:bCs/>
          <w:sz w:val="28"/>
          <w:szCs w:val="28"/>
        </w:rPr>
        <w:t>к землям историко-культурного назначения относятся земли объектов культурного наследия народов Российской Федерации (памятников истории и культуры), в том числе объектов археологического наследия, в границах которых может быть запрещена любая хозяйственная деятельность.</w:t>
      </w:r>
    </w:p>
    <w:p w:rsidR="0075270D" w:rsidRPr="00E534B1" w:rsidRDefault="0075270D" w:rsidP="0075270D">
      <w:pPr>
        <w:shd w:val="clear" w:color="auto" w:fill="FFFFFF"/>
        <w:ind w:right="140" w:firstLine="709"/>
        <w:jc w:val="both"/>
        <w:rPr>
          <w:bCs/>
          <w:color w:val="000000" w:themeColor="text1"/>
          <w:sz w:val="28"/>
          <w:szCs w:val="28"/>
        </w:rPr>
      </w:pPr>
      <w:r w:rsidRPr="00E534B1">
        <w:rPr>
          <w:bCs/>
          <w:color w:val="000000" w:themeColor="text1"/>
          <w:sz w:val="28"/>
          <w:szCs w:val="28"/>
        </w:rPr>
        <w:t>В границах участка работ объекты историко-культурного наследия отсутствуют.</w:t>
      </w:r>
    </w:p>
    <w:p w:rsidR="0075270D" w:rsidRPr="002F0AA9" w:rsidRDefault="0075270D" w:rsidP="0075270D">
      <w:pPr>
        <w:pStyle w:val="a9"/>
        <w:numPr>
          <w:ilvl w:val="0"/>
          <w:numId w:val="25"/>
        </w:numPr>
        <w:tabs>
          <w:tab w:val="left" w:pos="851"/>
        </w:tabs>
        <w:autoSpaceDE w:val="0"/>
        <w:autoSpaceDN w:val="0"/>
        <w:adjustRightInd w:val="0"/>
        <w:spacing w:before="240"/>
        <w:ind w:left="0" w:right="142" w:firstLine="567"/>
        <w:jc w:val="both"/>
        <w:outlineLvl w:val="1"/>
        <w:rPr>
          <w:sz w:val="28"/>
          <w:szCs w:val="28"/>
        </w:rPr>
      </w:pPr>
      <w:bookmarkStart w:id="11" w:name="_Toc93661360"/>
      <w:r w:rsidRPr="002F0AA9">
        <w:rPr>
          <w:sz w:val="28"/>
          <w:szCs w:val="28"/>
        </w:rPr>
        <w:t>Информация о необходимости осуществления мероприятий по охране окружающей среды</w:t>
      </w:r>
      <w:bookmarkEnd w:id="11"/>
      <w:r w:rsidRPr="002F0AA9">
        <w:rPr>
          <w:sz w:val="28"/>
          <w:szCs w:val="28"/>
        </w:rPr>
        <w:t>.</w:t>
      </w:r>
    </w:p>
    <w:p w:rsidR="0075270D" w:rsidRPr="00E534B1" w:rsidRDefault="0075270D" w:rsidP="0075270D">
      <w:pPr>
        <w:pStyle w:val="NGP"/>
        <w:spacing w:line="240" w:lineRule="auto"/>
        <w:ind w:right="140"/>
        <w:rPr>
          <w:rFonts w:eastAsia="Times New Roman"/>
          <w:bCs/>
          <w:sz w:val="28"/>
          <w:szCs w:val="28"/>
          <w:lang w:eastAsia="ru-RU"/>
        </w:rPr>
      </w:pPr>
      <w:r w:rsidRPr="00E534B1">
        <w:rPr>
          <w:rFonts w:eastAsia="Times New Roman"/>
          <w:bCs/>
          <w:sz w:val="28"/>
          <w:szCs w:val="28"/>
          <w:lang w:eastAsia="ru-RU"/>
        </w:rPr>
        <w:t>Мероприятия по охране окружающей среды необходимы при строительстве проектируемого объекта. Реализация правил экологически безопасного ведения работ во время строительства и эксплуатации объекта с минимальным техногенным воздействием на все компоненты окружающей среды, природоохранных мероприятий, соответствующих требованиям законодательства, мероприятий по восстановлению нарушенных земель, системы мониторинга и производственной дисциплины способствуют стабилизации экологической обстановки на рассматриваемой территории.</w:t>
      </w:r>
    </w:p>
    <w:p w:rsidR="0075270D" w:rsidRPr="00E534B1" w:rsidRDefault="0075270D" w:rsidP="0075270D">
      <w:pPr>
        <w:pStyle w:val="NGP"/>
        <w:spacing w:line="240" w:lineRule="auto"/>
        <w:ind w:right="140"/>
        <w:rPr>
          <w:rFonts w:eastAsia="Times New Roman"/>
          <w:bCs/>
          <w:sz w:val="28"/>
          <w:szCs w:val="28"/>
          <w:lang w:eastAsia="ru-RU"/>
        </w:rPr>
      </w:pPr>
      <w:r w:rsidRPr="00E534B1">
        <w:rPr>
          <w:rFonts w:eastAsia="Times New Roman"/>
          <w:bCs/>
          <w:sz w:val="28"/>
          <w:szCs w:val="28"/>
          <w:lang w:eastAsia="ru-RU"/>
        </w:rPr>
        <w:t>В целях рационального использования и охраны земель, а также их плодородия, проектной документацией предусмотрено:</w:t>
      </w:r>
    </w:p>
    <w:p w:rsidR="0075270D" w:rsidRPr="00E534B1" w:rsidRDefault="0075270D" w:rsidP="0075270D">
      <w:pPr>
        <w:pStyle w:val="NGP"/>
        <w:spacing w:line="240" w:lineRule="auto"/>
        <w:ind w:right="140"/>
        <w:rPr>
          <w:rFonts w:eastAsia="Times New Roman"/>
          <w:bCs/>
          <w:sz w:val="28"/>
          <w:szCs w:val="28"/>
          <w:lang w:eastAsia="ru-RU"/>
        </w:rPr>
      </w:pPr>
      <w:r w:rsidRPr="00E534B1">
        <w:rPr>
          <w:rFonts w:eastAsia="Times New Roman"/>
          <w:bCs/>
          <w:sz w:val="28"/>
          <w:szCs w:val="28"/>
          <w:lang w:eastAsia="ru-RU"/>
        </w:rPr>
        <w:t>- при выделении земель под строительство объектов устанавливаются твердые границы отвода, что обязывает не допускать использование земель за ее пределами;</w:t>
      </w:r>
    </w:p>
    <w:p w:rsidR="0075270D" w:rsidRPr="00E534B1" w:rsidRDefault="0075270D" w:rsidP="0075270D">
      <w:pPr>
        <w:pStyle w:val="NGP"/>
        <w:spacing w:line="240" w:lineRule="auto"/>
        <w:ind w:right="140"/>
        <w:rPr>
          <w:rFonts w:eastAsia="Times New Roman"/>
          <w:bCs/>
          <w:sz w:val="28"/>
          <w:szCs w:val="28"/>
          <w:lang w:eastAsia="ru-RU"/>
        </w:rPr>
      </w:pPr>
      <w:r w:rsidRPr="00E534B1">
        <w:rPr>
          <w:rFonts w:eastAsia="Times New Roman"/>
          <w:bCs/>
          <w:sz w:val="28"/>
          <w:szCs w:val="28"/>
          <w:lang w:eastAsia="ru-RU"/>
        </w:rPr>
        <w:t>- рекультивация земель, нарушенных при строительстве проектируемого объекта;</w:t>
      </w:r>
    </w:p>
    <w:p w:rsidR="0075270D" w:rsidRPr="00E534B1" w:rsidRDefault="0075270D" w:rsidP="0075270D">
      <w:pPr>
        <w:pStyle w:val="NGP"/>
        <w:spacing w:line="240" w:lineRule="auto"/>
        <w:ind w:right="140"/>
        <w:rPr>
          <w:rFonts w:eastAsia="Times New Roman"/>
          <w:bCs/>
          <w:sz w:val="28"/>
          <w:szCs w:val="28"/>
          <w:lang w:eastAsia="ru-RU"/>
        </w:rPr>
      </w:pPr>
      <w:r w:rsidRPr="00E534B1">
        <w:rPr>
          <w:rFonts w:eastAsia="Times New Roman"/>
          <w:bCs/>
          <w:sz w:val="28"/>
          <w:szCs w:val="28"/>
          <w:lang w:eastAsia="ru-RU"/>
        </w:rPr>
        <w:t>- утилизация отходов производства;</w:t>
      </w:r>
    </w:p>
    <w:p w:rsidR="0075270D" w:rsidRPr="00E534B1" w:rsidRDefault="0075270D" w:rsidP="0075270D">
      <w:pPr>
        <w:pStyle w:val="NGP"/>
        <w:spacing w:line="240" w:lineRule="auto"/>
        <w:ind w:right="140"/>
        <w:rPr>
          <w:rFonts w:eastAsia="Times New Roman"/>
          <w:bCs/>
          <w:sz w:val="28"/>
          <w:szCs w:val="28"/>
          <w:lang w:eastAsia="ru-RU"/>
        </w:rPr>
      </w:pPr>
      <w:r w:rsidRPr="00E534B1">
        <w:rPr>
          <w:rFonts w:eastAsia="Times New Roman"/>
          <w:bCs/>
          <w:sz w:val="28"/>
          <w:szCs w:val="28"/>
          <w:lang w:eastAsia="ru-RU"/>
        </w:rPr>
        <w:t xml:space="preserve">- </w:t>
      </w:r>
      <w:proofErr w:type="gramStart"/>
      <w:r w:rsidRPr="00E534B1">
        <w:rPr>
          <w:rFonts w:eastAsia="Times New Roman"/>
          <w:bCs/>
          <w:sz w:val="28"/>
          <w:szCs w:val="28"/>
          <w:lang w:eastAsia="ru-RU"/>
        </w:rPr>
        <w:t>контроль за</w:t>
      </w:r>
      <w:proofErr w:type="gramEnd"/>
      <w:r w:rsidRPr="00E534B1">
        <w:rPr>
          <w:rFonts w:eastAsia="Times New Roman"/>
          <w:bCs/>
          <w:sz w:val="28"/>
          <w:szCs w:val="28"/>
          <w:lang w:eastAsia="ru-RU"/>
        </w:rPr>
        <w:t xml:space="preserve"> подвижным составом по недопущению </w:t>
      </w:r>
      <w:proofErr w:type="spellStart"/>
      <w:r w:rsidRPr="00E534B1">
        <w:rPr>
          <w:rFonts w:eastAsia="Times New Roman"/>
          <w:bCs/>
          <w:sz w:val="28"/>
          <w:szCs w:val="28"/>
          <w:lang w:eastAsia="ru-RU"/>
        </w:rPr>
        <w:t>подтекания</w:t>
      </w:r>
      <w:proofErr w:type="spellEnd"/>
      <w:r w:rsidRPr="00E534B1">
        <w:rPr>
          <w:rFonts w:eastAsia="Times New Roman"/>
          <w:bCs/>
          <w:sz w:val="28"/>
          <w:szCs w:val="28"/>
          <w:lang w:eastAsia="ru-RU"/>
        </w:rPr>
        <w:t xml:space="preserve"> топлива, смазочных материалов.</w:t>
      </w:r>
    </w:p>
    <w:p w:rsidR="0075270D" w:rsidRPr="00E534B1" w:rsidRDefault="0075270D" w:rsidP="0075270D">
      <w:pPr>
        <w:pStyle w:val="NGP"/>
        <w:spacing w:line="240" w:lineRule="auto"/>
        <w:ind w:right="140"/>
        <w:rPr>
          <w:rFonts w:eastAsia="Times New Roman"/>
          <w:bCs/>
          <w:sz w:val="28"/>
          <w:szCs w:val="28"/>
          <w:lang w:eastAsia="ru-RU"/>
        </w:rPr>
      </w:pPr>
      <w:r w:rsidRPr="00E534B1">
        <w:rPr>
          <w:rFonts w:eastAsia="Times New Roman"/>
          <w:bCs/>
          <w:sz w:val="28"/>
          <w:szCs w:val="28"/>
          <w:lang w:eastAsia="ru-RU"/>
        </w:rPr>
        <w:t>В целях восстановления почвенно-растительного слоя предусматривается техническая и биологическая рекультивация земель, нарушенных при строительстве и эксплуатации проектируемых объектов.</w:t>
      </w:r>
    </w:p>
    <w:p w:rsidR="0075270D" w:rsidRPr="00E534B1" w:rsidRDefault="0075270D" w:rsidP="0075270D">
      <w:pPr>
        <w:pStyle w:val="NGP"/>
        <w:spacing w:line="240" w:lineRule="auto"/>
        <w:ind w:right="140"/>
        <w:rPr>
          <w:rFonts w:eastAsia="Times New Roman"/>
          <w:bCs/>
          <w:sz w:val="28"/>
          <w:szCs w:val="28"/>
          <w:lang w:eastAsia="ru-RU"/>
        </w:rPr>
      </w:pPr>
      <w:r w:rsidRPr="00E534B1">
        <w:rPr>
          <w:rFonts w:eastAsia="Times New Roman"/>
          <w:bCs/>
          <w:sz w:val="28"/>
          <w:szCs w:val="28"/>
          <w:lang w:eastAsia="ru-RU"/>
        </w:rPr>
        <w:t>Таким образом, выполнение технических и природоохранных проектных решений обеспечит надежную работу проектируемых объектов и позволит снизить воздействие на окружающую среду.</w:t>
      </w:r>
    </w:p>
    <w:p w:rsidR="0075270D" w:rsidRPr="002F0AA9" w:rsidRDefault="0075270D" w:rsidP="0075270D">
      <w:pPr>
        <w:pStyle w:val="a9"/>
        <w:numPr>
          <w:ilvl w:val="0"/>
          <w:numId w:val="25"/>
        </w:numPr>
        <w:tabs>
          <w:tab w:val="left" w:pos="851"/>
        </w:tabs>
        <w:autoSpaceDE w:val="0"/>
        <w:autoSpaceDN w:val="0"/>
        <w:adjustRightInd w:val="0"/>
        <w:spacing w:before="240"/>
        <w:ind w:left="0" w:right="142" w:firstLine="567"/>
        <w:jc w:val="both"/>
        <w:outlineLvl w:val="1"/>
        <w:rPr>
          <w:sz w:val="28"/>
          <w:szCs w:val="28"/>
        </w:rPr>
      </w:pPr>
      <w:bookmarkStart w:id="12" w:name="_Toc93661361"/>
      <w:r w:rsidRPr="002F0AA9">
        <w:rPr>
          <w:sz w:val="28"/>
          <w:szCs w:val="28"/>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12"/>
      <w:r w:rsidRPr="002F0AA9">
        <w:rPr>
          <w:sz w:val="28"/>
          <w:szCs w:val="28"/>
        </w:rPr>
        <w:t>.</w:t>
      </w:r>
    </w:p>
    <w:p w:rsidR="0075270D" w:rsidRPr="00E534B1" w:rsidRDefault="0075270D" w:rsidP="0075270D">
      <w:pPr>
        <w:pStyle w:val="NGP"/>
        <w:spacing w:line="240" w:lineRule="auto"/>
        <w:ind w:right="140"/>
        <w:rPr>
          <w:rFonts w:eastAsia="Times New Roman"/>
          <w:bCs/>
          <w:sz w:val="28"/>
          <w:szCs w:val="28"/>
          <w:lang w:eastAsia="ru-RU"/>
        </w:rPr>
      </w:pPr>
      <w:proofErr w:type="gramStart"/>
      <w:r w:rsidRPr="00E534B1">
        <w:rPr>
          <w:rFonts w:eastAsia="Times New Roman"/>
          <w:bCs/>
          <w:sz w:val="28"/>
          <w:szCs w:val="28"/>
          <w:lang w:eastAsia="ru-RU"/>
        </w:rPr>
        <w:t xml:space="preserve">В целях обеспечения защиты основных производственных фондов, снижения возможных потерь и разрушений в чрезвычайных ситуациях, для обеспечения </w:t>
      </w:r>
      <w:proofErr w:type="spellStart"/>
      <w:r w:rsidRPr="00E534B1">
        <w:rPr>
          <w:rFonts w:eastAsia="Times New Roman"/>
          <w:bCs/>
          <w:sz w:val="28"/>
          <w:szCs w:val="28"/>
          <w:lang w:eastAsia="ru-RU"/>
        </w:rPr>
        <w:t>взрывопожаробезопасности</w:t>
      </w:r>
      <w:proofErr w:type="spellEnd"/>
      <w:r w:rsidRPr="00E534B1">
        <w:rPr>
          <w:rFonts w:eastAsia="Times New Roman"/>
          <w:bCs/>
          <w:sz w:val="28"/>
          <w:szCs w:val="28"/>
          <w:lang w:eastAsia="ru-RU"/>
        </w:rPr>
        <w:t xml:space="preserve"> объекта, предупреждения развития аварий и выбросов опасных веществ при строительстве и эксплуатации объекта необходимо предусмотреть мероприятия по защите территории от чрезвычайных ситуаций природного и техногенного характера и принять меры по обеспечению пожарной безопасности и гражданской обороне проектируемого объекта.</w:t>
      </w:r>
      <w:proofErr w:type="gramEnd"/>
    </w:p>
    <w:p w:rsidR="0075270D" w:rsidRPr="00E534B1" w:rsidRDefault="0075270D" w:rsidP="0075270D">
      <w:pPr>
        <w:pStyle w:val="NGP"/>
        <w:spacing w:line="240" w:lineRule="auto"/>
        <w:ind w:right="140"/>
        <w:rPr>
          <w:rFonts w:eastAsia="Times New Roman"/>
          <w:bCs/>
          <w:sz w:val="28"/>
          <w:szCs w:val="28"/>
          <w:lang w:eastAsia="ru-RU"/>
        </w:rPr>
      </w:pPr>
      <w:proofErr w:type="gramStart"/>
      <w:r w:rsidRPr="00E534B1">
        <w:rPr>
          <w:rFonts w:eastAsia="Times New Roman"/>
          <w:bCs/>
          <w:sz w:val="28"/>
          <w:szCs w:val="28"/>
          <w:lang w:eastAsia="ru-RU"/>
        </w:rPr>
        <w:lastRenderedPageBreak/>
        <w:t>В соответствии с пунктом 14 статьи 48 Градостроительного кодекса Российской Федерации мероприятия по гражданской обороне и предупреждению чрезвычайных ситуаций разрабатываются в составе проектной документации особо опасных, технически сложных и уникальных, а также опасных производственных объектов, определяемых в соответствии с Федеральным законом от 21.07.1997 № 116-ФЗ «О промышленной безопасности опасных производственных объектов» и Федеральным законом от 21.12.1994 № 68-ФЗ «О защите населения и</w:t>
      </w:r>
      <w:proofErr w:type="gramEnd"/>
      <w:r w:rsidRPr="00E534B1">
        <w:rPr>
          <w:rFonts w:eastAsia="Times New Roman"/>
          <w:bCs/>
          <w:sz w:val="28"/>
          <w:szCs w:val="28"/>
          <w:lang w:eastAsia="ru-RU"/>
        </w:rPr>
        <w:t xml:space="preserve"> территории от чрезвычайных ситуаций природного и техногенного характера».</w:t>
      </w:r>
    </w:p>
    <w:p w:rsidR="00335BA1" w:rsidRPr="006B3E3D" w:rsidRDefault="0075270D" w:rsidP="006B3E3D">
      <w:pPr>
        <w:pStyle w:val="NGP"/>
        <w:spacing w:line="240" w:lineRule="auto"/>
        <w:ind w:right="140"/>
        <w:rPr>
          <w:rFonts w:eastAsia="Times New Roman"/>
          <w:bCs/>
          <w:sz w:val="28"/>
          <w:szCs w:val="28"/>
          <w:lang w:eastAsia="ru-RU"/>
        </w:rPr>
      </w:pPr>
      <w:r w:rsidRPr="00E534B1">
        <w:rPr>
          <w:rFonts w:eastAsia="Times New Roman"/>
          <w:bCs/>
          <w:sz w:val="28"/>
          <w:szCs w:val="28"/>
          <w:lang w:eastAsia="ru-RU"/>
        </w:rPr>
        <w:t>В соответствии с Федеральным законом от 22.07.2008 № 123-ФЗ «Технический регламент о требованиях пожарной безопасности» каждый объект защиты должен иметь систему обеспечения пожарной безопасности. Целью создания такой системы является предотвращение пожара, обеспечение безопасности людей и защита имущества при пожаре. При проектировании и строительстве объекта необходимо предусмотреть систему обеспечения пожарной безопасности.</w:t>
      </w:r>
      <w:bookmarkEnd w:id="6"/>
    </w:p>
    <w:sectPr w:rsidR="00335BA1" w:rsidRPr="006B3E3D" w:rsidSect="006B3E3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5C" w:rsidRDefault="00CB595C" w:rsidP="00AF5130">
      <w:r>
        <w:separator/>
      </w:r>
    </w:p>
  </w:endnote>
  <w:endnote w:type="continuationSeparator" w:id="0">
    <w:p w:rsidR="00CB595C" w:rsidRDefault="00CB595C" w:rsidP="00AF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Outlook">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00000003"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vid">
    <w:charset w:val="B1"/>
    <w:family w:val="swiss"/>
    <w:pitch w:val="variable"/>
    <w:sig w:usb0="00000801" w:usb1="00000000" w:usb2="00000000" w:usb3="00000000" w:csb0="00000020"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5C" w:rsidRDefault="00CB595C" w:rsidP="00AF5130">
      <w:r>
        <w:separator/>
      </w:r>
    </w:p>
  </w:footnote>
  <w:footnote w:type="continuationSeparator" w:id="0">
    <w:p w:rsidR="00CB595C" w:rsidRDefault="00CB595C" w:rsidP="00AF5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BC4F878"/>
    <w:lvl w:ilvl="0">
      <w:start w:val="1"/>
      <w:numFmt w:val="decimal"/>
      <w:pStyle w:val="a"/>
      <w:lvlText w:val="%1."/>
      <w:lvlJc w:val="left"/>
      <w:pPr>
        <w:tabs>
          <w:tab w:val="num" w:pos="567"/>
        </w:tabs>
        <w:ind w:left="567" w:hanging="567"/>
      </w:pPr>
      <w:rPr>
        <w:rFonts w:hint="default"/>
      </w:rPr>
    </w:lvl>
  </w:abstractNum>
  <w:abstractNum w:abstractNumId="1">
    <w:nsid w:val="FFFFFFFE"/>
    <w:multiLevelType w:val="singleLevel"/>
    <w:tmpl w:val="FFFFFFFF"/>
    <w:lvl w:ilvl="0">
      <w:numFmt w:val="decimal"/>
      <w:lvlText w:val="*"/>
      <w:lvlJc w:val="left"/>
    </w:lvl>
  </w:abstractNum>
  <w:abstractNum w:abstractNumId="2">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17"/>
    <w:multiLevelType w:val="multilevel"/>
    <w:tmpl w:val="00000017"/>
    <w:name w:val="WW8Num2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34"/>
    <w:multiLevelType w:val="multilevel"/>
    <w:tmpl w:val="00000034"/>
    <w:name w:val="WW8Num5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3E"/>
    <w:multiLevelType w:val="multilevel"/>
    <w:tmpl w:val="0000003E"/>
    <w:name w:val="WW8Num6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19031AF"/>
    <w:multiLevelType w:val="hybridMultilevel"/>
    <w:tmpl w:val="4CF0EA2A"/>
    <w:lvl w:ilvl="0" w:tplc="06BE1B8C">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10">
    <w:nsid w:val="05EE288F"/>
    <w:multiLevelType w:val="hybridMultilevel"/>
    <w:tmpl w:val="AEB4D1B2"/>
    <w:lvl w:ilvl="0" w:tplc="F4D675EE">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553349D"/>
    <w:multiLevelType w:val="hybridMultilevel"/>
    <w:tmpl w:val="7ED2C8DA"/>
    <w:lvl w:ilvl="0" w:tplc="D0165C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F47E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AAE3485"/>
    <w:multiLevelType w:val="hybridMultilevel"/>
    <w:tmpl w:val="7C6EEF3A"/>
    <w:lvl w:ilvl="0" w:tplc="7A602E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EA6CCB"/>
    <w:multiLevelType w:val="hybridMultilevel"/>
    <w:tmpl w:val="7D84D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1321F5"/>
    <w:multiLevelType w:val="hybridMultilevel"/>
    <w:tmpl w:val="24BE0158"/>
    <w:lvl w:ilvl="0" w:tplc="607E24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446402E"/>
    <w:multiLevelType w:val="hybridMultilevel"/>
    <w:tmpl w:val="EF38BC84"/>
    <w:lvl w:ilvl="0" w:tplc="6C9618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4F92CFB"/>
    <w:multiLevelType w:val="multilevel"/>
    <w:tmpl w:val="0BFE4ACA"/>
    <w:lvl w:ilvl="0">
      <w:start w:val="1"/>
      <w:numFmt w:val="decimal"/>
      <w:lvlText w:val="%1"/>
      <w:lvlJc w:val="left"/>
      <w:pPr>
        <w:tabs>
          <w:tab w:val="num" w:pos="1701"/>
        </w:tabs>
        <w:ind w:left="1701" w:hanging="709"/>
      </w:pPr>
    </w:lvl>
    <w:lvl w:ilvl="1">
      <w:start w:val="1"/>
      <w:numFmt w:val="decimal"/>
      <w:lvlText w:val="%1.%2"/>
      <w:lvlJc w:val="left"/>
      <w:pPr>
        <w:tabs>
          <w:tab w:val="num" w:pos="1701"/>
        </w:tabs>
        <w:ind w:left="1701" w:hanging="709"/>
      </w:pPr>
    </w:lvl>
    <w:lvl w:ilvl="2">
      <w:start w:val="1"/>
      <w:numFmt w:val="decimal"/>
      <w:lvlText w:val="%1.%2.%3"/>
      <w:lvlJc w:val="left"/>
      <w:pPr>
        <w:tabs>
          <w:tab w:val="num" w:pos="2432"/>
        </w:tabs>
        <w:ind w:left="1701" w:hanging="709"/>
      </w:pPr>
    </w:lvl>
    <w:lvl w:ilvl="3">
      <w:start w:val="1"/>
      <w:numFmt w:val="decimal"/>
      <w:pStyle w:val="4"/>
      <w:lvlText w:val="%1.%2.%3.%4"/>
      <w:lvlJc w:val="left"/>
      <w:pPr>
        <w:tabs>
          <w:tab w:val="num" w:pos="2792"/>
        </w:tabs>
        <w:ind w:left="1701" w:hanging="709"/>
      </w:pPr>
    </w:lvl>
    <w:lvl w:ilvl="4">
      <w:start w:val="1"/>
      <w:numFmt w:val="decimal"/>
      <w:pStyle w:val="5"/>
      <w:lvlText w:val="%1.%2.%3.%4.%5"/>
      <w:lvlJc w:val="left"/>
      <w:pPr>
        <w:tabs>
          <w:tab w:val="num" w:pos="3152"/>
        </w:tabs>
        <w:ind w:left="1701" w:hanging="709"/>
      </w:pPr>
    </w:lvl>
    <w:lvl w:ilvl="5">
      <w:start w:val="1"/>
      <w:numFmt w:val="decimal"/>
      <w:lvlText w:val="%1.%2.%3.%4.%5.%6."/>
      <w:lvlJc w:val="left"/>
      <w:pPr>
        <w:tabs>
          <w:tab w:val="num" w:pos="0"/>
        </w:tabs>
        <w:ind w:left="4192" w:hanging="708"/>
      </w:pPr>
    </w:lvl>
    <w:lvl w:ilvl="6">
      <w:start w:val="1"/>
      <w:numFmt w:val="decimal"/>
      <w:lvlText w:val="%1.%2.%3.%4.%5.%6.%7."/>
      <w:lvlJc w:val="left"/>
      <w:pPr>
        <w:tabs>
          <w:tab w:val="num" w:pos="0"/>
        </w:tabs>
        <w:ind w:left="4900" w:hanging="708"/>
      </w:pPr>
    </w:lvl>
    <w:lvl w:ilvl="7">
      <w:start w:val="1"/>
      <w:numFmt w:val="decimal"/>
      <w:lvlText w:val="%1.%2.%3.%4.%5.%6.%7.%8."/>
      <w:lvlJc w:val="left"/>
      <w:pPr>
        <w:tabs>
          <w:tab w:val="num" w:pos="0"/>
        </w:tabs>
        <w:ind w:left="5608" w:hanging="708"/>
      </w:pPr>
    </w:lvl>
    <w:lvl w:ilvl="8">
      <w:start w:val="1"/>
      <w:numFmt w:val="decimal"/>
      <w:lvlText w:val="%1.%2.%3.%4.%5.%6.%7.%8.%9."/>
      <w:lvlJc w:val="left"/>
      <w:pPr>
        <w:tabs>
          <w:tab w:val="num" w:pos="0"/>
        </w:tabs>
        <w:ind w:left="6316" w:hanging="708"/>
      </w:pPr>
    </w:lvl>
  </w:abstractNum>
  <w:abstractNum w:abstractNumId="18">
    <w:nsid w:val="2F3E0C53"/>
    <w:multiLevelType w:val="multilevel"/>
    <w:tmpl w:val="81AE8740"/>
    <w:lvl w:ilvl="0">
      <w:start w:val="1"/>
      <w:numFmt w:val="decimal"/>
      <w:pStyle w:val="1"/>
      <w:lvlText w:val="Приложение %1."/>
      <w:lvlJc w:val="left"/>
      <w:pPr>
        <w:tabs>
          <w:tab w:val="num" w:pos="3152"/>
        </w:tabs>
        <w:ind w:left="1701" w:hanging="709"/>
      </w:pPr>
    </w:lvl>
    <w:lvl w:ilvl="1">
      <w:start w:val="1"/>
      <w:numFmt w:val="decimal"/>
      <w:pStyle w:val="2"/>
      <w:lvlText w:val="%1.%2"/>
      <w:lvlJc w:val="left"/>
      <w:pPr>
        <w:tabs>
          <w:tab w:val="num" w:pos="1701"/>
        </w:tabs>
        <w:ind w:left="1701" w:hanging="709"/>
      </w:pPr>
    </w:lvl>
    <w:lvl w:ilvl="2">
      <w:start w:val="1"/>
      <w:numFmt w:val="decimal"/>
      <w:pStyle w:val="3"/>
      <w:lvlText w:val="%1.%2.%3"/>
      <w:lvlJc w:val="left"/>
      <w:pPr>
        <w:tabs>
          <w:tab w:val="num" w:pos="1701"/>
        </w:tabs>
        <w:ind w:left="1701" w:hanging="709"/>
      </w:pPr>
    </w:lvl>
    <w:lvl w:ilvl="3">
      <w:start w:val="1"/>
      <w:numFmt w:val="decimal"/>
      <w:lvlText w:val="%1.%2.%3.%4"/>
      <w:lvlJc w:val="left"/>
      <w:pPr>
        <w:tabs>
          <w:tab w:val="num" w:pos="2792"/>
        </w:tabs>
        <w:ind w:left="1701" w:hanging="709"/>
      </w:pPr>
    </w:lvl>
    <w:lvl w:ilvl="4">
      <w:start w:val="1"/>
      <w:numFmt w:val="decimal"/>
      <w:lvlText w:val="%1.%2.%3.%4.%5"/>
      <w:lvlJc w:val="left"/>
      <w:pPr>
        <w:tabs>
          <w:tab w:val="num" w:pos="3152"/>
        </w:tabs>
        <w:ind w:left="1701" w:hanging="709"/>
      </w:pPr>
    </w:lvl>
    <w:lvl w:ilvl="5">
      <w:start w:val="1"/>
      <w:numFmt w:val="decimal"/>
      <w:lvlText w:val="%1.%2.%3.%4.%5.%6."/>
      <w:lvlJc w:val="left"/>
      <w:pPr>
        <w:tabs>
          <w:tab w:val="num" w:pos="0"/>
        </w:tabs>
        <w:ind w:left="4192" w:hanging="708"/>
      </w:pPr>
    </w:lvl>
    <w:lvl w:ilvl="6">
      <w:start w:val="1"/>
      <w:numFmt w:val="decimal"/>
      <w:lvlText w:val="%1.%2.%3.%4.%5.%6.%7."/>
      <w:lvlJc w:val="left"/>
      <w:pPr>
        <w:tabs>
          <w:tab w:val="num" w:pos="0"/>
        </w:tabs>
        <w:ind w:left="4900" w:hanging="708"/>
      </w:pPr>
    </w:lvl>
    <w:lvl w:ilvl="7">
      <w:start w:val="1"/>
      <w:numFmt w:val="decimal"/>
      <w:lvlText w:val="%1.%2.%3.%4.%5.%6.%7.%8."/>
      <w:lvlJc w:val="left"/>
      <w:pPr>
        <w:tabs>
          <w:tab w:val="num" w:pos="0"/>
        </w:tabs>
        <w:ind w:left="5608" w:hanging="708"/>
      </w:pPr>
    </w:lvl>
    <w:lvl w:ilvl="8">
      <w:start w:val="1"/>
      <w:numFmt w:val="decimal"/>
      <w:lvlText w:val="%1.%2.%3.%4.%5.%6.%7.%8.%9."/>
      <w:lvlJc w:val="left"/>
      <w:pPr>
        <w:tabs>
          <w:tab w:val="num" w:pos="0"/>
        </w:tabs>
        <w:ind w:left="6316" w:hanging="708"/>
      </w:pPr>
    </w:lvl>
  </w:abstractNum>
  <w:abstractNum w:abstractNumId="19">
    <w:nsid w:val="3AFB6A66"/>
    <w:multiLevelType w:val="hybridMultilevel"/>
    <w:tmpl w:val="384C4504"/>
    <w:lvl w:ilvl="0" w:tplc="6C96185A">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20">
    <w:nsid w:val="3C4F5CA6"/>
    <w:multiLevelType w:val="hybridMultilevel"/>
    <w:tmpl w:val="0E42739E"/>
    <w:lvl w:ilvl="0" w:tplc="04601FC4">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21">
    <w:nsid w:val="3CA70DC1"/>
    <w:multiLevelType w:val="hybridMultilevel"/>
    <w:tmpl w:val="5E0C86FC"/>
    <w:lvl w:ilvl="0" w:tplc="7A602E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021F4B"/>
    <w:multiLevelType w:val="hybridMultilevel"/>
    <w:tmpl w:val="9DDEB582"/>
    <w:lvl w:ilvl="0" w:tplc="0456B27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944D8A"/>
    <w:multiLevelType w:val="singleLevel"/>
    <w:tmpl w:val="66462566"/>
    <w:lvl w:ilvl="0">
      <w:start w:val="1"/>
      <w:numFmt w:val="bullet"/>
      <w:pStyle w:val="a0"/>
      <w:lvlText w:val="–"/>
      <w:lvlJc w:val="left"/>
      <w:pPr>
        <w:tabs>
          <w:tab w:val="num" w:pos="360"/>
        </w:tabs>
        <w:ind w:left="360" w:hanging="360"/>
      </w:pPr>
      <w:rPr>
        <w:rFonts w:ascii="Times New Roman" w:hAnsi="Times New Roman" w:hint="default"/>
        <w:sz w:val="16"/>
      </w:rPr>
    </w:lvl>
  </w:abstractNum>
  <w:abstractNum w:abstractNumId="24">
    <w:nsid w:val="4B1D5226"/>
    <w:multiLevelType w:val="multilevel"/>
    <w:tmpl w:val="43322796"/>
    <w:lvl w:ilvl="0">
      <w:start w:val="1"/>
      <w:numFmt w:val="decimal"/>
      <w:pStyle w:val="10"/>
      <w:lvlText w:val="%1)"/>
      <w:lvlJc w:val="left"/>
      <w:pPr>
        <w:tabs>
          <w:tab w:val="num" w:pos="1247"/>
        </w:tabs>
        <w:ind w:left="1247" w:hanging="527"/>
      </w:pPr>
    </w:lvl>
    <w:lvl w:ilvl="1">
      <w:start w:val="1"/>
      <w:numFmt w:val="lowerLetter"/>
      <w:pStyle w:val="20"/>
      <w:lvlText w:val="%2)"/>
      <w:lvlJc w:val="left"/>
      <w:pPr>
        <w:tabs>
          <w:tab w:val="num" w:pos="2098"/>
        </w:tabs>
        <w:ind w:left="2098" w:hanging="65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BD33337"/>
    <w:multiLevelType w:val="hybridMultilevel"/>
    <w:tmpl w:val="566CDBC8"/>
    <w:lvl w:ilvl="0" w:tplc="19FC2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FE4B6D"/>
    <w:multiLevelType w:val="hybridMultilevel"/>
    <w:tmpl w:val="BBF88A5A"/>
    <w:lvl w:ilvl="0" w:tplc="54D4AE4A">
      <w:start w:val="1"/>
      <w:numFmt w:val="decimal"/>
      <w:lvlText w:val="%1."/>
      <w:lvlJc w:val="left"/>
      <w:pPr>
        <w:ind w:left="1572" w:hanging="100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0C2ED6"/>
    <w:multiLevelType w:val="hybridMultilevel"/>
    <w:tmpl w:val="43906FE2"/>
    <w:lvl w:ilvl="0" w:tplc="FFFFFFFF">
      <w:start w:val="1"/>
      <w:numFmt w:val="bullet"/>
      <w:pStyle w:val="a1"/>
      <w:lvlText w:val="–"/>
      <w:lvlJc w:val="left"/>
      <w:pPr>
        <w:tabs>
          <w:tab w:val="num" w:pos="567"/>
        </w:tabs>
        <w:ind w:left="567" w:hanging="567"/>
      </w:pPr>
      <w:rPr>
        <w:rFonts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DB85910"/>
    <w:multiLevelType w:val="multilevel"/>
    <w:tmpl w:val="22BAC054"/>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ED5001"/>
    <w:multiLevelType w:val="hybridMultilevel"/>
    <w:tmpl w:val="A4142F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4"/>
  </w:num>
  <w:num w:numId="3">
    <w:abstractNumId w:val="23"/>
  </w:num>
  <w:num w:numId="4">
    <w:abstractNumId w:val="17"/>
  </w:num>
  <w:num w:numId="5">
    <w:abstractNumId w:val="18"/>
  </w:num>
  <w:num w:numId="6">
    <w:abstractNumId w:val="27"/>
  </w:num>
  <w:num w:numId="7">
    <w:abstractNumId w:val="0"/>
  </w:num>
  <w:num w:numId="8">
    <w:abstractNumId w:val="10"/>
  </w:num>
  <w:num w:numId="9">
    <w:abstractNumId w:val="14"/>
  </w:num>
  <w:num w:numId="10">
    <w:abstractNumId w:val="21"/>
  </w:num>
  <w:num w:numId="11">
    <w:abstractNumId w:val="15"/>
  </w:num>
  <w:num w:numId="12">
    <w:abstractNumId w:val="1"/>
    <w:lvlOverride w:ilvl="0">
      <w:lvl w:ilvl="0">
        <w:start w:val="65535"/>
        <w:numFmt w:val="bullet"/>
        <w:lvlText w:val="-"/>
        <w:legacy w:legacy="1" w:legacySpace="0" w:legacyIndent="681"/>
        <w:lvlJc w:val="left"/>
        <w:rPr>
          <w:rFonts w:ascii="Times New Roman" w:hAnsi="Times New Roman" w:cs="Times New Roman" w:hint="default"/>
        </w:rPr>
      </w:lvl>
    </w:lvlOverride>
  </w:num>
  <w:num w:numId="13">
    <w:abstractNumId w:val="16"/>
  </w:num>
  <w:num w:numId="14">
    <w:abstractNumId w:val="13"/>
  </w:num>
  <w:num w:numId="15">
    <w:abstractNumId w:val="28"/>
  </w:num>
  <w:num w:numId="16">
    <w:abstractNumId w:val="20"/>
  </w:num>
  <w:num w:numId="17">
    <w:abstractNumId w:val="11"/>
  </w:num>
  <w:num w:numId="18">
    <w:abstractNumId w:val="1"/>
    <w:lvlOverride w:ilvl="0">
      <w:lvl w:ilvl="0">
        <w:start w:val="65535"/>
        <w:numFmt w:val="bullet"/>
        <w:lvlText w:val="-"/>
        <w:legacy w:legacy="1" w:legacySpace="0" w:legacyIndent="340"/>
        <w:lvlJc w:val="left"/>
        <w:rPr>
          <w:rFonts w:ascii="Courier New" w:hAnsi="Courier New" w:cs="Courier New" w:hint="default"/>
        </w:rPr>
      </w:lvl>
    </w:lvlOverride>
  </w:num>
  <w:num w:numId="19">
    <w:abstractNumId w:val="1"/>
    <w:lvlOverride w:ilvl="0">
      <w:lvl w:ilvl="0">
        <w:start w:val="65535"/>
        <w:numFmt w:val="bullet"/>
        <w:lvlText w:val="-"/>
        <w:legacy w:legacy="1" w:legacySpace="0" w:legacyIndent="341"/>
        <w:lvlJc w:val="left"/>
        <w:rPr>
          <w:rFonts w:ascii="Courier New" w:hAnsi="Courier New" w:cs="Courier New" w:hint="default"/>
        </w:rPr>
      </w:lvl>
    </w:lvlOverride>
  </w:num>
  <w:num w:numId="20">
    <w:abstractNumId w:val="29"/>
  </w:num>
  <w:num w:numId="21">
    <w:abstractNumId w:val="22"/>
  </w:num>
  <w:num w:numId="22">
    <w:abstractNumId w:val="9"/>
  </w:num>
  <w:num w:numId="23">
    <w:abstractNumId w:val="12"/>
  </w:num>
  <w:num w:numId="24">
    <w:abstractNumId w:val="19"/>
  </w:num>
  <w:num w:numId="25">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4B"/>
    <w:rsid w:val="00005483"/>
    <w:rsid w:val="000055BD"/>
    <w:rsid w:val="000059EB"/>
    <w:rsid w:val="00005FC5"/>
    <w:rsid w:val="00013BD7"/>
    <w:rsid w:val="00015BB8"/>
    <w:rsid w:val="000178D0"/>
    <w:rsid w:val="00021798"/>
    <w:rsid w:val="0002312E"/>
    <w:rsid w:val="0002798D"/>
    <w:rsid w:val="00030BD7"/>
    <w:rsid w:val="0003241B"/>
    <w:rsid w:val="00032E43"/>
    <w:rsid w:val="000336D5"/>
    <w:rsid w:val="0004034E"/>
    <w:rsid w:val="00043957"/>
    <w:rsid w:val="00050559"/>
    <w:rsid w:val="0005467F"/>
    <w:rsid w:val="00057634"/>
    <w:rsid w:val="00060396"/>
    <w:rsid w:val="000610D8"/>
    <w:rsid w:val="000629EA"/>
    <w:rsid w:val="00063008"/>
    <w:rsid w:val="00064ED2"/>
    <w:rsid w:val="00077BC7"/>
    <w:rsid w:val="00084238"/>
    <w:rsid w:val="00085C6C"/>
    <w:rsid w:val="00090651"/>
    <w:rsid w:val="00091A6D"/>
    <w:rsid w:val="000945B1"/>
    <w:rsid w:val="0009694B"/>
    <w:rsid w:val="00096ED4"/>
    <w:rsid w:val="000A6384"/>
    <w:rsid w:val="000B144B"/>
    <w:rsid w:val="000B7613"/>
    <w:rsid w:val="000C00AE"/>
    <w:rsid w:val="000C1363"/>
    <w:rsid w:val="000C51F9"/>
    <w:rsid w:val="000C60BF"/>
    <w:rsid w:val="000D15DD"/>
    <w:rsid w:val="000D42BA"/>
    <w:rsid w:val="000E1E1B"/>
    <w:rsid w:val="000E29E5"/>
    <w:rsid w:val="000E32F4"/>
    <w:rsid w:val="000F7956"/>
    <w:rsid w:val="00102A41"/>
    <w:rsid w:val="0010546A"/>
    <w:rsid w:val="00106614"/>
    <w:rsid w:val="00111FBB"/>
    <w:rsid w:val="00112E71"/>
    <w:rsid w:val="00114DD8"/>
    <w:rsid w:val="00116236"/>
    <w:rsid w:val="0012549A"/>
    <w:rsid w:val="00131AAC"/>
    <w:rsid w:val="00133AFD"/>
    <w:rsid w:val="00133E23"/>
    <w:rsid w:val="00137AEA"/>
    <w:rsid w:val="00137E63"/>
    <w:rsid w:val="00140D6A"/>
    <w:rsid w:val="00144160"/>
    <w:rsid w:val="00144312"/>
    <w:rsid w:val="00146179"/>
    <w:rsid w:val="00147A7E"/>
    <w:rsid w:val="00151B79"/>
    <w:rsid w:val="0015477E"/>
    <w:rsid w:val="0015557D"/>
    <w:rsid w:val="00155621"/>
    <w:rsid w:val="00155D98"/>
    <w:rsid w:val="00163EB0"/>
    <w:rsid w:val="00167826"/>
    <w:rsid w:val="0017156B"/>
    <w:rsid w:val="00171611"/>
    <w:rsid w:val="001717E0"/>
    <w:rsid w:val="00171B03"/>
    <w:rsid w:val="001737FC"/>
    <w:rsid w:val="00176923"/>
    <w:rsid w:val="001854FD"/>
    <w:rsid w:val="0018559F"/>
    <w:rsid w:val="001A2795"/>
    <w:rsid w:val="001A779A"/>
    <w:rsid w:val="001A78C6"/>
    <w:rsid w:val="001B03E9"/>
    <w:rsid w:val="001B6333"/>
    <w:rsid w:val="001B6B32"/>
    <w:rsid w:val="001C0B13"/>
    <w:rsid w:val="001C62EE"/>
    <w:rsid w:val="001C7CB0"/>
    <w:rsid w:val="001D2251"/>
    <w:rsid w:val="001D3BC2"/>
    <w:rsid w:val="001D51A9"/>
    <w:rsid w:val="001E271B"/>
    <w:rsid w:val="001E2A07"/>
    <w:rsid w:val="001E4CBF"/>
    <w:rsid w:val="001E56C1"/>
    <w:rsid w:val="001E588A"/>
    <w:rsid w:val="001E5E71"/>
    <w:rsid w:val="001E65B7"/>
    <w:rsid w:val="001F08F3"/>
    <w:rsid w:val="001F0CDD"/>
    <w:rsid w:val="001F0E67"/>
    <w:rsid w:val="001F1073"/>
    <w:rsid w:val="001F47E1"/>
    <w:rsid w:val="001F4A42"/>
    <w:rsid w:val="001F57D7"/>
    <w:rsid w:val="0020054E"/>
    <w:rsid w:val="00201926"/>
    <w:rsid w:val="00203305"/>
    <w:rsid w:val="002052FE"/>
    <w:rsid w:val="00206D37"/>
    <w:rsid w:val="002102A7"/>
    <w:rsid w:val="002205F8"/>
    <w:rsid w:val="00221549"/>
    <w:rsid w:val="002239B6"/>
    <w:rsid w:val="00225061"/>
    <w:rsid w:val="0022598B"/>
    <w:rsid w:val="002322DB"/>
    <w:rsid w:val="00233C21"/>
    <w:rsid w:val="002342B9"/>
    <w:rsid w:val="00236B3B"/>
    <w:rsid w:val="002375DE"/>
    <w:rsid w:val="0024181B"/>
    <w:rsid w:val="00241CD4"/>
    <w:rsid w:val="002426BD"/>
    <w:rsid w:val="00242C19"/>
    <w:rsid w:val="002447F5"/>
    <w:rsid w:val="00247C8A"/>
    <w:rsid w:val="00250BD4"/>
    <w:rsid w:val="00253BD7"/>
    <w:rsid w:val="0025486A"/>
    <w:rsid w:val="00254F2B"/>
    <w:rsid w:val="00260E22"/>
    <w:rsid w:val="002621CD"/>
    <w:rsid w:val="00263988"/>
    <w:rsid w:val="00271ADE"/>
    <w:rsid w:val="00274B5C"/>
    <w:rsid w:val="00274E5E"/>
    <w:rsid w:val="00277902"/>
    <w:rsid w:val="002816E8"/>
    <w:rsid w:val="002821DB"/>
    <w:rsid w:val="00285F35"/>
    <w:rsid w:val="00286626"/>
    <w:rsid w:val="00290577"/>
    <w:rsid w:val="0029081F"/>
    <w:rsid w:val="00295F1E"/>
    <w:rsid w:val="0029698D"/>
    <w:rsid w:val="002A339C"/>
    <w:rsid w:val="002A3CD3"/>
    <w:rsid w:val="002A51B4"/>
    <w:rsid w:val="002A598D"/>
    <w:rsid w:val="002A6C3D"/>
    <w:rsid w:val="002B0EFF"/>
    <w:rsid w:val="002B2317"/>
    <w:rsid w:val="002B511F"/>
    <w:rsid w:val="002C41AC"/>
    <w:rsid w:val="002C6C1A"/>
    <w:rsid w:val="002C70F2"/>
    <w:rsid w:val="002D7929"/>
    <w:rsid w:val="002D79E9"/>
    <w:rsid w:val="002E0BAC"/>
    <w:rsid w:val="002E0D79"/>
    <w:rsid w:val="002E2090"/>
    <w:rsid w:val="002E362C"/>
    <w:rsid w:val="002E748E"/>
    <w:rsid w:val="002E7B32"/>
    <w:rsid w:val="00304098"/>
    <w:rsid w:val="003063FB"/>
    <w:rsid w:val="00311603"/>
    <w:rsid w:val="00311C73"/>
    <w:rsid w:val="003139F3"/>
    <w:rsid w:val="00313C2C"/>
    <w:rsid w:val="00317420"/>
    <w:rsid w:val="00320EA7"/>
    <w:rsid w:val="0032125D"/>
    <w:rsid w:val="003213C6"/>
    <w:rsid w:val="00321E8F"/>
    <w:rsid w:val="00322C0C"/>
    <w:rsid w:val="00325716"/>
    <w:rsid w:val="00326406"/>
    <w:rsid w:val="003316CF"/>
    <w:rsid w:val="00334D4F"/>
    <w:rsid w:val="003351F5"/>
    <w:rsid w:val="00335BA1"/>
    <w:rsid w:val="00335D19"/>
    <w:rsid w:val="003377F0"/>
    <w:rsid w:val="003404D3"/>
    <w:rsid w:val="00341301"/>
    <w:rsid w:val="00347C6C"/>
    <w:rsid w:val="00347CCD"/>
    <w:rsid w:val="0035504A"/>
    <w:rsid w:val="00361608"/>
    <w:rsid w:val="00363A31"/>
    <w:rsid w:val="00365ACE"/>
    <w:rsid w:val="003668A9"/>
    <w:rsid w:val="00366CA0"/>
    <w:rsid w:val="003719A1"/>
    <w:rsid w:val="00390D21"/>
    <w:rsid w:val="00394FB2"/>
    <w:rsid w:val="0039521E"/>
    <w:rsid w:val="003A45AB"/>
    <w:rsid w:val="003A4B0C"/>
    <w:rsid w:val="003A4D54"/>
    <w:rsid w:val="003A73FF"/>
    <w:rsid w:val="003B0406"/>
    <w:rsid w:val="003B6CBE"/>
    <w:rsid w:val="003B775E"/>
    <w:rsid w:val="003C3B8B"/>
    <w:rsid w:val="003C42F0"/>
    <w:rsid w:val="003C445A"/>
    <w:rsid w:val="003C4BDE"/>
    <w:rsid w:val="003C63D4"/>
    <w:rsid w:val="003D6FF3"/>
    <w:rsid w:val="003E2DA8"/>
    <w:rsid w:val="003E488C"/>
    <w:rsid w:val="003F420B"/>
    <w:rsid w:val="003F454A"/>
    <w:rsid w:val="003F54D3"/>
    <w:rsid w:val="0040094C"/>
    <w:rsid w:val="004011EF"/>
    <w:rsid w:val="004027B0"/>
    <w:rsid w:val="0040388C"/>
    <w:rsid w:val="00403926"/>
    <w:rsid w:val="00405796"/>
    <w:rsid w:val="00406000"/>
    <w:rsid w:val="00416F9B"/>
    <w:rsid w:val="00417C41"/>
    <w:rsid w:val="00424611"/>
    <w:rsid w:val="004276B9"/>
    <w:rsid w:val="00437726"/>
    <w:rsid w:val="00442A0D"/>
    <w:rsid w:val="00442A29"/>
    <w:rsid w:val="004467AB"/>
    <w:rsid w:val="00450255"/>
    <w:rsid w:val="0045098F"/>
    <w:rsid w:val="004511F9"/>
    <w:rsid w:val="00452F54"/>
    <w:rsid w:val="00454D30"/>
    <w:rsid w:val="0046002D"/>
    <w:rsid w:val="00461C64"/>
    <w:rsid w:val="00462959"/>
    <w:rsid w:val="00471ED3"/>
    <w:rsid w:val="00474FC9"/>
    <w:rsid w:val="00481677"/>
    <w:rsid w:val="004854FD"/>
    <w:rsid w:val="004862FA"/>
    <w:rsid w:val="00486E35"/>
    <w:rsid w:val="00487C0F"/>
    <w:rsid w:val="00492228"/>
    <w:rsid w:val="004974C7"/>
    <w:rsid w:val="004A0405"/>
    <w:rsid w:val="004A3D22"/>
    <w:rsid w:val="004A4313"/>
    <w:rsid w:val="004A74F1"/>
    <w:rsid w:val="004A7A09"/>
    <w:rsid w:val="004B696C"/>
    <w:rsid w:val="004C211A"/>
    <w:rsid w:val="004C487D"/>
    <w:rsid w:val="004C5D5D"/>
    <w:rsid w:val="004D270A"/>
    <w:rsid w:val="004D5DA8"/>
    <w:rsid w:val="004D77E0"/>
    <w:rsid w:val="004E138A"/>
    <w:rsid w:val="004E232D"/>
    <w:rsid w:val="004E53C3"/>
    <w:rsid w:val="004F3CFD"/>
    <w:rsid w:val="00501F3E"/>
    <w:rsid w:val="005029FC"/>
    <w:rsid w:val="005055B6"/>
    <w:rsid w:val="005071CE"/>
    <w:rsid w:val="00513003"/>
    <w:rsid w:val="005134F8"/>
    <w:rsid w:val="00514150"/>
    <w:rsid w:val="00514A99"/>
    <w:rsid w:val="00514ABD"/>
    <w:rsid w:val="00517A56"/>
    <w:rsid w:val="00520C9A"/>
    <w:rsid w:val="0052163F"/>
    <w:rsid w:val="00524326"/>
    <w:rsid w:val="0052747F"/>
    <w:rsid w:val="0053194E"/>
    <w:rsid w:val="0053290C"/>
    <w:rsid w:val="00534DC4"/>
    <w:rsid w:val="00536A44"/>
    <w:rsid w:val="00541AA2"/>
    <w:rsid w:val="00546340"/>
    <w:rsid w:val="00547411"/>
    <w:rsid w:val="00550FEF"/>
    <w:rsid w:val="00552AEE"/>
    <w:rsid w:val="005534E8"/>
    <w:rsid w:val="005539A1"/>
    <w:rsid w:val="00553B9C"/>
    <w:rsid w:val="00556FED"/>
    <w:rsid w:val="005619AD"/>
    <w:rsid w:val="00563300"/>
    <w:rsid w:val="005642DC"/>
    <w:rsid w:val="00572180"/>
    <w:rsid w:val="00572637"/>
    <w:rsid w:val="00574286"/>
    <w:rsid w:val="00576FC0"/>
    <w:rsid w:val="00577E6F"/>
    <w:rsid w:val="00581113"/>
    <w:rsid w:val="005822EE"/>
    <w:rsid w:val="00582C19"/>
    <w:rsid w:val="00583479"/>
    <w:rsid w:val="005858B2"/>
    <w:rsid w:val="00585C00"/>
    <w:rsid w:val="00590E93"/>
    <w:rsid w:val="005924DC"/>
    <w:rsid w:val="005925B1"/>
    <w:rsid w:val="005A0241"/>
    <w:rsid w:val="005A12B0"/>
    <w:rsid w:val="005B45CD"/>
    <w:rsid w:val="005B5EF0"/>
    <w:rsid w:val="005C0E5D"/>
    <w:rsid w:val="005C3856"/>
    <w:rsid w:val="005C4EF2"/>
    <w:rsid w:val="005D257A"/>
    <w:rsid w:val="005D59E4"/>
    <w:rsid w:val="005D6D2C"/>
    <w:rsid w:val="005E1E7E"/>
    <w:rsid w:val="005E3B5A"/>
    <w:rsid w:val="005F0FBF"/>
    <w:rsid w:val="005F4C12"/>
    <w:rsid w:val="005F5B49"/>
    <w:rsid w:val="005F7DAE"/>
    <w:rsid w:val="00601342"/>
    <w:rsid w:val="006026C4"/>
    <w:rsid w:val="0060512D"/>
    <w:rsid w:val="006114CC"/>
    <w:rsid w:val="00621617"/>
    <w:rsid w:val="00621ED6"/>
    <w:rsid w:val="0062794E"/>
    <w:rsid w:val="00627CE0"/>
    <w:rsid w:val="00637101"/>
    <w:rsid w:val="00640A0C"/>
    <w:rsid w:val="00642341"/>
    <w:rsid w:val="006448BD"/>
    <w:rsid w:val="00651ED7"/>
    <w:rsid w:val="006527CD"/>
    <w:rsid w:val="00654574"/>
    <w:rsid w:val="006626A6"/>
    <w:rsid w:val="006745FB"/>
    <w:rsid w:val="00675B88"/>
    <w:rsid w:val="00682702"/>
    <w:rsid w:val="00684B8F"/>
    <w:rsid w:val="00687FDD"/>
    <w:rsid w:val="00690D28"/>
    <w:rsid w:val="0069194E"/>
    <w:rsid w:val="00692BD7"/>
    <w:rsid w:val="0069655D"/>
    <w:rsid w:val="006A2760"/>
    <w:rsid w:val="006A7F67"/>
    <w:rsid w:val="006B108E"/>
    <w:rsid w:val="006B3E3D"/>
    <w:rsid w:val="006B3F1C"/>
    <w:rsid w:val="006B48FA"/>
    <w:rsid w:val="006B785C"/>
    <w:rsid w:val="006C2579"/>
    <w:rsid w:val="006C3FBD"/>
    <w:rsid w:val="006C5C44"/>
    <w:rsid w:val="006C6076"/>
    <w:rsid w:val="006D00CC"/>
    <w:rsid w:val="006D261E"/>
    <w:rsid w:val="006D2CBF"/>
    <w:rsid w:val="006D45A3"/>
    <w:rsid w:val="006D7C68"/>
    <w:rsid w:val="006E10DE"/>
    <w:rsid w:val="006E1A11"/>
    <w:rsid w:val="006E3D85"/>
    <w:rsid w:val="006E5241"/>
    <w:rsid w:val="006F3330"/>
    <w:rsid w:val="006F3988"/>
    <w:rsid w:val="006F61A5"/>
    <w:rsid w:val="006F6DE4"/>
    <w:rsid w:val="00705672"/>
    <w:rsid w:val="00717D44"/>
    <w:rsid w:val="00720CC5"/>
    <w:rsid w:val="007231E3"/>
    <w:rsid w:val="00740E30"/>
    <w:rsid w:val="00743747"/>
    <w:rsid w:val="007454A7"/>
    <w:rsid w:val="0075101D"/>
    <w:rsid w:val="0075270D"/>
    <w:rsid w:val="007529D1"/>
    <w:rsid w:val="00764A61"/>
    <w:rsid w:val="00767FBE"/>
    <w:rsid w:val="007735EA"/>
    <w:rsid w:val="00776BC6"/>
    <w:rsid w:val="00781AA7"/>
    <w:rsid w:val="007845E9"/>
    <w:rsid w:val="007972D1"/>
    <w:rsid w:val="007A0A0F"/>
    <w:rsid w:val="007A1B8B"/>
    <w:rsid w:val="007A4210"/>
    <w:rsid w:val="007B01AF"/>
    <w:rsid w:val="007B065F"/>
    <w:rsid w:val="007B24BC"/>
    <w:rsid w:val="007B594D"/>
    <w:rsid w:val="007B7088"/>
    <w:rsid w:val="007C4332"/>
    <w:rsid w:val="007C44D6"/>
    <w:rsid w:val="007C5D11"/>
    <w:rsid w:val="007D0986"/>
    <w:rsid w:val="007D144E"/>
    <w:rsid w:val="007D169F"/>
    <w:rsid w:val="007D3453"/>
    <w:rsid w:val="007D7A84"/>
    <w:rsid w:val="007E1A16"/>
    <w:rsid w:val="007F6693"/>
    <w:rsid w:val="00802EB9"/>
    <w:rsid w:val="008052F1"/>
    <w:rsid w:val="0081023C"/>
    <w:rsid w:val="00811EFE"/>
    <w:rsid w:val="00813756"/>
    <w:rsid w:val="008156A6"/>
    <w:rsid w:val="00820008"/>
    <w:rsid w:val="00824D0C"/>
    <w:rsid w:val="00825630"/>
    <w:rsid w:val="008278C8"/>
    <w:rsid w:val="0083331E"/>
    <w:rsid w:val="00835296"/>
    <w:rsid w:val="0083584E"/>
    <w:rsid w:val="00840E40"/>
    <w:rsid w:val="0084734A"/>
    <w:rsid w:val="00847A06"/>
    <w:rsid w:val="00852389"/>
    <w:rsid w:val="00852B1A"/>
    <w:rsid w:val="00852ED7"/>
    <w:rsid w:val="008535DE"/>
    <w:rsid w:val="00854218"/>
    <w:rsid w:val="0085428A"/>
    <w:rsid w:val="008548F1"/>
    <w:rsid w:val="008603D4"/>
    <w:rsid w:val="00862B73"/>
    <w:rsid w:val="00871C7B"/>
    <w:rsid w:val="00880275"/>
    <w:rsid w:val="008854BE"/>
    <w:rsid w:val="00885C47"/>
    <w:rsid w:val="00886D12"/>
    <w:rsid w:val="00886E55"/>
    <w:rsid w:val="00890824"/>
    <w:rsid w:val="00891563"/>
    <w:rsid w:val="0089273C"/>
    <w:rsid w:val="00892F50"/>
    <w:rsid w:val="00896814"/>
    <w:rsid w:val="008975F0"/>
    <w:rsid w:val="008A4CA6"/>
    <w:rsid w:val="008A56C1"/>
    <w:rsid w:val="008A6EBC"/>
    <w:rsid w:val="008B0230"/>
    <w:rsid w:val="008B04C7"/>
    <w:rsid w:val="008B20D4"/>
    <w:rsid w:val="008B5011"/>
    <w:rsid w:val="008B54B2"/>
    <w:rsid w:val="008B64E7"/>
    <w:rsid w:val="008B6714"/>
    <w:rsid w:val="008B7800"/>
    <w:rsid w:val="008C2072"/>
    <w:rsid w:val="008C6DCF"/>
    <w:rsid w:val="008C6E71"/>
    <w:rsid w:val="008C7B3F"/>
    <w:rsid w:val="008D3F6A"/>
    <w:rsid w:val="008D4382"/>
    <w:rsid w:val="008E7D89"/>
    <w:rsid w:val="008F094E"/>
    <w:rsid w:val="008F471E"/>
    <w:rsid w:val="008F4D78"/>
    <w:rsid w:val="008F71D5"/>
    <w:rsid w:val="0090031E"/>
    <w:rsid w:val="00901531"/>
    <w:rsid w:val="00905B25"/>
    <w:rsid w:val="0091110D"/>
    <w:rsid w:val="009123EA"/>
    <w:rsid w:val="0091278D"/>
    <w:rsid w:val="009159B0"/>
    <w:rsid w:val="00915F04"/>
    <w:rsid w:val="00920B24"/>
    <w:rsid w:val="0092424F"/>
    <w:rsid w:val="00925720"/>
    <w:rsid w:val="009315AD"/>
    <w:rsid w:val="00932AA4"/>
    <w:rsid w:val="009352E5"/>
    <w:rsid w:val="00935882"/>
    <w:rsid w:val="009542E7"/>
    <w:rsid w:val="00961A40"/>
    <w:rsid w:val="009624E6"/>
    <w:rsid w:val="0096682B"/>
    <w:rsid w:val="00966E50"/>
    <w:rsid w:val="0097189A"/>
    <w:rsid w:val="009737FB"/>
    <w:rsid w:val="00976A58"/>
    <w:rsid w:val="00980E03"/>
    <w:rsid w:val="00984190"/>
    <w:rsid w:val="00987C2A"/>
    <w:rsid w:val="00987F4E"/>
    <w:rsid w:val="00991072"/>
    <w:rsid w:val="00993229"/>
    <w:rsid w:val="0099492F"/>
    <w:rsid w:val="00995127"/>
    <w:rsid w:val="009A0E5A"/>
    <w:rsid w:val="009A1FBF"/>
    <w:rsid w:val="009A2E90"/>
    <w:rsid w:val="009A522D"/>
    <w:rsid w:val="009A7496"/>
    <w:rsid w:val="009B1B79"/>
    <w:rsid w:val="009B28E7"/>
    <w:rsid w:val="009B3138"/>
    <w:rsid w:val="009B406A"/>
    <w:rsid w:val="009B6462"/>
    <w:rsid w:val="009C3055"/>
    <w:rsid w:val="009C56C2"/>
    <w:rsid w:val="009D08FB"/>
    <w:rsid w:val="009D0B16"/>
    <w:rsid w:val="009D32CC"/>
    <w:rsid w:val="009D708F"/>
    <w:rsid w:val="009E1097"/>
    <w:rsid w:val="009E320C"/>
    <w:rsid w:val="009E412C"/>
    <w:rsid w:val="009E52C1"/>
    <w:rsid w:val="009F338E"/>
    <w:rsid w:val="009F4B9E"/>
    <w:rsid w:val="00A01463"/>
    <w:rsid w:val="00A01C92"/>
    <w:rsid w:val="00A02C44"/>
    <w:rsid w:val="00A119FE"/>
    <w:rsid w:val="00A12FED"/>
    <w:rsid w:val="00A14687"/>
    <w:rsid w:val="00A14CD4"/>
    <w:rsid w:val="00A16500"/>
    <w:rsid w:val="00A17375"/>
    <w:rsid w:val="00A201EB"/>
    <w:rsid w:val="00A23519"/>
    <w:rsid w:val="00A245C3"/>
    <w:rsid w:val="00A24B26"/>
    <w:rsid w:val="00A265F4"/>
    <w:rsid w:val="00A305C0"/>
    <w:rsid w:val="00A33C03"/>
    <w:rsid w:val="00A34F6C"/>
    <w:rsid w:val="00A407F3"/>
    <w:rsid w:val="00A43A42"/>
    <w:rsid w:val="00A5343D"/>
    <w:rsid w:val="00A54537"/>
    <w:rsid w:val="00A55B9B"/>
    <w:rsid w:val="00A55C48"/>
    <w:rsid w:val="00A57EA4"/>
    <w:rsid w:val="00A6557D"/>
    <w:rsid w:val="00A65862"/>
    <w:rsid w:val="00A84338"/>
    <w:rsid w:val="00A8669B"/>
    <w:rsid w:val="00A90E79"/>
    <w:rsid w:val="00A94D15"/>
    <w:rsid w:val="00AA29B7"/>
    <w:rsid w:val="00AA3513"/>
    <w:rsid w:val="00AA531D"/>
    <w:rsid w:val="00AA5508"/>
    <w:rsid w:val="00AA783D"/>
    <w:rsid w:val="00AA7CE5"/>
    <w:rsid w:val="00AB08E3"/>
    <w:rsid w:val="00AB17AA"/>
    <w:rsid w:val="00AB270A"/>
    <w:rsid w:val="00AC0175"/>
    <w:rsid w:val="00AC2245"/>
    <w:rsid w:val="00AC6C54"/>
    <w:rsid w:val="00AD061E"/>
    <w:rsid w:val="00AD0719"/>
    <w:rsid w:val="00AD0BFA"/>
    <w:rsid w:val="00AD3BCC"/>
    <w:rsid w:val="00AD4D68"/>
    <w:rsid w:val="00AE2F43"/>
    <w:rsid w:val="00AE3FB6"/>
    <w:rsid w:val="00AE6769"/>
    <w:rsid w:val="00AE7490"/>
    <w:rsid w:val="00AF1B12"/>
    <w:rsid w:val="00AF2FF8"/>
    <w:rsid w:val="00AF5130"/>
    <w:rsid w:val="00AF7256"/>
    <w:rsid w:val="00B008EC"/>
    <w:rsid w:val="00B00BDD"/>
    <w:rsid w:val="00B0137E"/>
    <w:rsid w:val="00B01BED"/>
    <w:rsid w:val="00B04363"/>
    <w:rsid w:val="00B051C2"/>
    <w:rsid w:val="00B058DF"/>
    <w:rsid w:val="00B11929"/>
    <w:rsid w:val="00B14FE2"/>
    <w:rsid w:val="00B155CE"/>
    <w:rsid w:val="00B1573F"/>
    <w:rsid w:val="00B17952"/>
    <w:rsid w:val="00B2299D"/>
    <w:rsid w:val="00B24CA4"/>
    <w:rsid w:val="00B25D0A"/>
    <w:rsid w:val="00B27AA2"/>
    <w:rsid w:val="00B318BB"/>
    <w:rsid w:val="00B35902"/>
    <w:rsid w:val="00B36A95"/>
    <w:rsid w:val="00B40CC5"/>
    <w:rsid w:val="00B40F4A"/>
    <w:rsid w:val="00B4173B"/>
    <w:rsid w:val="00B43BD8"/>
    <w:rsid w:val="00B46478"/>
    <w:rsid w:val="00B519E0"/>
    <w:rsid w:val="00B536AB"/>
    <w:rsid w:val="00B5731C"/>
    <w:rsid w:val="00B63F82"/>
    <w:rsid w:val="00B65F8A"/>
    <w:rsid w:val="00B67321"/>
    <w:rsid w:val="00B71861"/>
    <w:rsid w:val="00B71BC4"/>
    <w:rsid w:val="00B72C01"/>
    <w:rsid w:val="00B74C19"/>
    <w:rsid w:val="00B7679D"/>
    <w:rsid w:val="00B777CC"/>
    <w:rsid w:val="00B800C3"/>
    <w:rsid w:val="00B8054B"/>
    <w:rsid w:val="00B816D8"/>
    <w:rsid w:val="00B85DC6"/>
    <w:rsid w:val="00B91506"/>
    <w:rsid w:val="00B93131"/>
    <w:rsid w:val="00B97CD4"/>
    <w:rsid w:val="00BA2AE8"/>
    <w:rsid w:val="00BA2CBD"/>
    <w:rsid w:val="00BA3742"/>
    <w:rsid w:val="00BA4C68"/>
    <w:rsid w:val="00BB26D8"/>
    <w:rsid w:val="00BB4673"/>
    <w:rsid w:val="00BC2A28"/>
    <w:rsid w:val="00BC3360"/>
    <w:rsid w:val="00BC424F"/>
    <w:rsid w:val="00BC77A6"/>
    <w:rsid w:val="00BD2256"/>
    <w:rsid w:val="00BD3D78"/>
    <w:rsid w:val="00BD5613"/>
    <w:rsid w:val="00BE116B"/>
    <w:rsid w:val="00BE14EE"/>
    <w:rsid w:val="00BE2B8E"/>
    <w:rsid w:val="00BE402B"/>
    <w:rsid w:val="00BE4A27"/>
    <w:rsid w:val="00BE5434"/>
    <w:rsid w:val="00BE642C"/>
    <w:rsid w:val="00BE675B"/>
    <w:rsid w:val="00BE74C0"/>
    <w:rsid w:val="00BF138B"/>
    <w:rsid w:val="00BF54C5"/>
    <w:rsid w:val="00C02967"/>
    <w:rsid w:val="00C06347"/>
    <w:rsid w:val="00C06DAC"/>
    <w:rsid w:val="00C100FE"/>
    <w:rsid w:val="00C113D3"/>
    <w:rsid w:val="00C1477B"/>
    <w:rsid w:val="00C17AEB"/>
    <w:rsid w:val="00C253CD"/>
    <w:rsid w:val="00C26B0A"/>
    <w:rsid w:val="00C279DE"/>
    <w:rsid w:val="00C376FE"/>
    <w:rsid w:val="00C403B2"/>
    <w:rsid w:val="00C41E81"/>
    <w:rsid w:val="00C4205D"/>
    <w:rsid w:val="00C43852"/>
    <w:rsid w:val="00C456C3"/>
    <w:rsid w:val="00C5010C"/>
    <w:rsid w:val="00C52F1A"/>
    <w:rsid w:val="00C550F7"/>
    <w:rsid w:val="00C556F9"/>
    <w:rsid w:val="00C57BD6"/>
    <w:rsid w:val="00C60431"/>
    <w:rsid w:val="00C60530"/>
    <w:rsid w:val="00C60A26"/>
    <w:rsid w:val="00C668A1"/>
    <w:rsid w:val="00C70D0B"/>
    <w:rsid w:val="00C74925"/>
    <w:rsid w:val="00C75D9D"/>
    <w:rsid w:val="00C83315"/>
    <w:rsid w:val="00C8772C"/>
    <w:rsid w:val="00C87B70"/>
    <w:rsid w:val="00C91752"/>
    <w:rsid w:val="00C920DD"/>
    <w:rsid w:val="00CA04FE"/>
    <w:rsid w:val="00CA150C"/>
    <w:rsid w:val="00CA3971"/>
    <w:rsid w:val="00CA63BA"/>
    <w:rsid w:val="00CB0C61"/>
    <w:rsid w:val="00CB177B"/>
    <w:rsid w:val="00CB28F0"/>
    <w:rsid w:val="00CB3639"/>
    <w:rsid w:val="00CB397F"/>
    <w:rsid w:val="00CB5688"/>
    <w:rsid w:val="00CB595C"/>
    <w:rsid w:val="00CB70D2"/>
    <w:rsid w:val="00CC2DAF"/>
    <w:rsid w:val="00CC3454"/>
    <w:rsid w:val="00CC64A0"/>
    <w:rsid w:val="00CC68AF"/>
    <w:rsid w:val="00CC6DC4"/>
    <w:rsid w:val="00CC709E"/>
    <w:rsid w:val="00CD7DB6"/>
    <w:rsid w:val="00CE42DF"/>
    <w:rsid w:val="00CE69D0"/>
    <w:rsid w:val="00CF0930"/>
    <w:rsid w:val="00CF45A0"/>
    <w:rsid w:val="00CF59DB"/>
    <w:rsid w:val="00CF6CE7"/>
    <w:rsid w:val="00D00414"/>
    <w:rsid w:val="00D0091D"/>
    <w:rsid w:val="00D009A5"/>
    <w:rsid w:val="00D03091"/>
    <w:rsid w:val="00D032D7"/>
    <w:rsid w:val="00D06F0F"/>
    <w:rsid w:val="00D102F5"/>
    <w:rsid w:val="00D115A0"/>
    <w:rsid w:val="00D15AEB"/>
    <w:rsid w:val="00D20E74"/>
    <w:rsid w:val="00D247A0"/>
    <w:rsid w:val="00D335CC"/>
    <w:rsid w:val="00D35F84"/>
    <w:rsid w:val="00D404A2"/>
    <w:rsid w:val="00D45D43"/>
    <w:rsid w:val="00D4747D"/>
    <w:rsid w:val="00D61AC4"/>
    <w:rsid w:val="00D64C43"/>
    <w:rsid w:val="00D65F49"/>
    <w:rsid w:val="00D66B09"/>
    <w:rsid w:val="00D76316"/>
    <w:rsid w:val="00D90660"/>
    <w:rsid w:val="00D909F4"/>
    <w:rsid w:val="00D91F4E"/>
    <w:rsid w:val="00D93736"/>
    <w:rsid w:val="00D93A1A"/>
    <w:rsid w:val="00D93C94"/>
    <w:rsid w:val="00DA6B9F"/>
    <w:rsid w:val="00DB2181"/>
    <w:rsid w:val="00DB7373"/>
    <w:rsid w:val="00DB7965"/>
    <w:rsid w:val="00DC09A9"/>
    <w:rsid w:val="00DC256F"/>
    <w:rsid w:val="00DC5452"/>
    <w:rsid w:val="00DC6329"/>
    <w:rsid w:val="00DD2419"/>
    <w:rsid w:val="00DD4F27"/>
    <w:rsid w:val="00DD5A26"/>
    <w:rsid w:val="00DD7692"/>
    <w:rsid w:val="00DE1CEF"/>
    <w:rsid w:val="00DE4DD3"/>
    <w:rsid w:val="00DE535A"/>
    <w:rsid w:val="00DE6333"/>
    <w:rsid w:val="00DF132E"/>
    <w:rsid w:val="00DF4637"/>
    <w:rsid w:val="00DF4928"/>
    <w:rsid w:val="00DF618E"/>
    <w:rsid w:val="00DF6CD4"/>
    <w:rsid w:val="00DF7222"/>
    <w:rsid w:val="00E01FA0"/>
    <w:rsid w:val="00E02F46"/>
    <w:rsid w:val="00E06B8A"/>
    <w:rsid w:val="00E06CB9"/>
    <w:rsid w:val="00E11597"/>
    <w:rsid w:val="00E1210D"/>
    <w:rsid w:val="00E13A8D"/>
    <w:rsid w:val="00E14C18"/>
    <w:rsid w:val="00E25F10"/>
    <w:rsid w:val="00E338D7"/>
    <w:rsid w:val="00E3394E"/>
    <w:rsid w:val="00E41C9E"/>
    <w:rsid w:val="00E44E9B"/>
    <w:rsid w:val="00E478E3"/>
    <w:rsid w:val="00E51508"/>
    <w:rsid w:val="00E5186C"/>
    <w:rsid w:val="00E535B0"/>
    <w:rsid w:val="00E61008"/>
    <w:rsid w:val="00E6195E"/>
    <w:rsid w:val="00E650A7"/>
    <w:rsid w:val="00E66681"/>
    <w:rsid w:val="00E717A2"/>
    <w:rsid w:val="00E73C11"/>
    <w:rsid w:val="00E8056E"/>
    <w:rsid w:val="00E8157C"/>
    <w:rsid w:val="00E81EEC"/>
    <w:rsid w:val="00E8293C"/>
    <w:rsid w:val="00E8426D"/>
    <w:rsid w:val="00E844BC"/>
    <w:rsid w:val="00E87BD9"/>
    <w:rsid w:val="00E90E26"/>
    <w:rsid w:val="00E90F06"/>
    <w:rsid w:val="00E92D61"/>
    <w:rsid w:val="00E9565D"/>
    <w:rsid w:val="00EA6688"/>
    <w:rsid w:val="00EB139F"/>
    <w:rsid w:val="00EB1D3C"/>
    <w:rsid w:val="00EB3D94"/>
    <w:rsid w:val="00EB6B1E"/>
    <w:rsid w:val="00EC0391"/>
    <w:rsid w:val="00EC6FD0"/>
    <w:rsid w:val="00ED06D7"/>
    <w:rsid w:val="00ED1832"/>
    <w:rsid w:val="00EE3B89"/>
    <w:rsid w:val="00EE528F"/>
    <w:rsid w:val="00EF18CF"/>
    <w:rsid w:val="00EF1A4D"/>
    <w:rsid w:val="00EF2EB7"/>
    <w:rsid w:val="00EF51A1"/>
    <w:rsid w:val="00F054D0"/>
    <w:rsid w:val="00F230DD"/>
    <w:rsid w:val="00F27334"/>
    <w:rsid w:val="00F312B1"/>
    <w:rsid w:val="00F35904"/>
    <w:rsid w:val="00F45CD2"/>
    <w:rsid w:val="00F51132"/>
    <w:rsid w:val="00F51A08"/>
    <w:rsid w:val="00F55CCB"/>
    <w:rsid w:val="00F62CC2"/>
    <w:rsid w:val="00F661E4"/>
    <w:rsid w:val="00F66A38"/>
    <w:rsid w:val="00F66A7F"/>
    <w:rsid w:val="00F73B30"/>
    <w:rsid w:val="00F73C82"/>
    <w:rsid w:val="00F748BE"/>
    <w:rsid w:val="00F7645C"/>
    <w:rsid w:val="00F804DB"/>
    <w:rsid w:val="00F811E3"/>
    <w:rsid w:val="00F83737"/>
    <w:rsid w:val="00F85FC8"/>
    <w:rsid w:val="00F8786E"/>
    <w:rsid w:val="00F96765"/>
    <w:rsid w:val="00FA3C6D"/>
    <w:rsid w:val="00FB4747"/>
    <w:rsid w:val="00FB4845"/>
    <w:rsid w:val="00FB6227"/>
    <w:rsid w:val="00FB77F8"/>
    <w:rsid w:val="00FC38C1"/>
    <w:rsid w:val="00FC58C4"/>
    <w:rsid w:val="00FD0229"/>
    <w:rsid w:val="00FD131E"/>
    <w:rsid w:val="00FD7F80"/>
    <w:rsid w:val="00FE02ED"/>
    <w:rsid w:val="00FE039A"/>
    <w:rsid w:val="00FE0BAF"/>
    <w:rsid w:val="00FE4A3F"/>
    <w:rsid w:val="00FE62A9"/>
    <w:rsid w:val="00FF3361"/>
    <w:rsid w:val="00FF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1301"/>
    <w:rPr>
      <w:sz w:val="24"/>
      <w:szCs w:val="24"/>
    </w:rPr>
  </w:style>
  <w:style w:type="paragraph" w:styleId="11">
    <w:name w:val="heading 1"/>
    <w:basedOn w:val="a2"/>
    <w:next w:val="a2"/>
    <w:link w:val="12"/>
    <w:qFormat/>
    <w:rsid w:val="001E56C1"/>
    <w:pPr>
      <w:keepNext/>
      <w:pageBreakBefore/>
      <w:tabs>
        <w:tab w:val="num" w:pos="1701"/>
      </w:tabs>
      <w:suppressAutoHyphens/>
      <w:spacing w:line="288" w:lineRule="auto"/>
      <w:jc w:val="center"/>
      <w:outlineLvl w:val="0"/>
    </w:pPr>
    <w:rPr>
      <w:rFonts w:ascii="Arial" w:hAnsi="Arial"/>
      <w:b/>
      <w:kern w:val="28"/>
      <w:szCs w:val="20"/>
    </w:rPr>
  </w:style>
  <w:style w:type="paragraph" w:styleId="21">
    <w:name w:val="heading 2"/>
    <w:basedOn w:val="a2"/>
    <w:next w:val="a2"/>
    <w:link w:val="22"/>
    <w:qFormat/>
    <w:rsid w:val="001E56C1"/>
    <w:pPr>
      <w:keepNext/>
      <w:tabs>
        <w:tab w:val="left" w:pos="1418"/>
      </w:tabs>
      <w:suppressAutoHyphens/>
      <w:spacing w:line="288" w:lineRule="auto"/>
      <w:jc w:val="center"/>
      <w:outlineLvl w:val="1"/>
    </w:pPr>
    <w:rPr>
      <w:rFonts w:ascii="Arial" w:hAnsi="Arial"/>
      <w:i/>
      <w:szCs w:val="20"/>
    </w:rPr>
  </w:style>
  <w:style w:type="paragraph" w:styleId="30">
    <w:name w:val="heading 3"/>
    <w:basedOn w:val="a2"/>
    <w:next w:val="a2"/>
    <w:link w:val="31"/>
    <w:qFormat/>
    <w:rsid w:val="001E56C1"/>
    <w:pPr>
      <w:keepNext/>
      <w:suppressAutoHyphens/>
      <w:spacing w:before="240" w:line="288" w:lineRule="auto"/>
      <w:outlineLvl w:val="2"/>
    </w:pPr>
    <w:rPr>
      <w:rFonts w:ascii="Arial" w:hAnsi="Arial"/>
      <w:b/>
      <w:i/>
      <w:szCs w:val="20"/>
    </w:rPr>
  </w:style>
  <w:style w:type="paragraph" w:styleId="4">
    <w:name w:val="heading 4"/>
    <w:basedOn w:val="a2"/>
    <w:next w:val="a2"/>
    <w:link w:val="40"/>
    <w:qFormat/>
    <w:rsid w:val="001E56C1"/>
    <w:pPr>
      <w:keepNext/>
      <w:numPr>
        <w:ilvl w:val="3"/>
        <w:numId w:val="4"/>
      </w:numPr>
      <w:tabs>
        <w:tab w:val="clear" w:pos="2792"/>
        <w:tab w:val="left" w:pos="1701"/>
      </w:tabs>
      <w:suppressAutoHyphens/>
      <w:spacing w:before="120" w:line="288" w:lineRule="auto"/>
      <w:ind w:hanging="1134"/>
      <w:outlineLvl w:val="3"/>
    </w:pPr>
    <w:rPr>
      <w:rFonts w:ascii="Arial" w:hAnsi="Arial"/>
      <w:szCs w:val="20"/>
    </w:rPr>
  </w:style>
  <w:style w:type="paragraph" w:styleId="5">
    <w:name w:val="heading 5"/>
    <w:basedOn w:val="a2"/>
    <w:next w:val="a2"/>
    <w:link w:val="50"/>
    <w:qFormat/>
    <w:rsid w:val="001E56C1"/>
    <w:pPr>
      <w:numPr>
        <w:ilvl w:val="4"/>
        <w:numId w:val="4"/>
      </w:numPr>
      <w:tabs>
        <w:tab w:val="clear" w:pos="3152"/>
        <w:tab w:val="left" w:pos="1701"/>
      </w:tabs>
      <w:spacing w:before="120" w:line="288" w:lineRule="auto"/>
      <w:ind w:hanging="1134"/>
      <w:jc w:val="both"/>
      <w:outlineLvl w:val="4"/>
    </w:pPr>
    <w:rPr>
      <w:rFonts w:ascii="Arial" w:hAnsi="Arial"/>
      <w:sz w:val="22"/>
      <w:szCs w:val="20"/>
    </w:rPr>
  </w:style>
  <w:style w:type="paragraph" w:styleId="6">
    <w:name w:val="heading 6"/>
    <w:basedOn w:val="a2"/>
    <w:next w:val="a2"/>
    <w:link w:val="60"/>
    <w:qFormat/>
    <w:rsid w:val="001E56C1"/>
    <w:pPr>
      <w:keepNext/>
      <w:spacing w:line="288" w:lineRule="auto"/>
      <w:outlineLvl w:val="5"/>
    </w:pPr>
    <w:rPr>
      <w:rFonts w:ascii="Arial" w:hAnsi="Arial"/>
      <w:b/>
      <w:i/>
      <w:sz w:val="22"/>
      <w:szCs w:val="20"/>
    </w:rPr>
  </w:style>
  <w:style w:type="paragraph" w:styleId="7">
    <w:name w:val="heading 7"/>
    <w:basedOn w:val="a2"/>
    <w:next w:val="a2"/>
    <w:link w:val="70"/>
    <w:qFormat/>
    <w:rsid w:val="001E56C1"/>
    <w:pPr>
      <w:spacing w:before="240" w:after="60" w:line="288" w:lineRule="auto"/>
      <w:jc w:val="both"/>
      <w:outlineLvl w:val="6"/>
    </w:pPr>
    <w:rPr>
      <w:rFonts w:ascii="Arial" w:hAnsi="Arial"/>
      <w:szCs w:val="20"/>
    </w:rPr>
  </w:style>
  <w:style w:type="paragraph" w:styleId="8">
    <w:name w:val="heading 8"/>
    <w:basedOn w:val="a2"/>
    <w:next w:val="a2"/>
    <w:link w:val="80"/>
    <w:qFormat/>
    <w:rsid w:val="001E56C1"/>
    <w:pPr>
      <w:keepNext/>
      <w:ind w:firstLine="720"/>
      <w:jc w:val="both"/>
      <w:outlineLvl w:val="7"/>
    </w:pPr>
    <w:rPr>
      <w:b/>
      <w:sz w:val="22"/>
      <w:szCs w:val="20"/>
    </w:rPr>
  </w:style>
  <w:style w:type="paragraph" w:styleId="9">
    <w:name w:val="heading 9"/>
    <w:basedOn w:val="a2"/>
    <w:next w:val="a2"/>
    <w:link w:val="90"/>
    <w:qFormat/>
    <w:rsid w:val="001E56C1"/>
    <w:pPr>
      <w:spacing w:before="240" w:after="60"/>
      <w:ind w:left="6316" w:hanging="708"/>
      <w:jc w:val="both"/>
      <w:outlineLvl w:val="8"/>
    </w:pPr>
    <w:rPr>
      <w:rFonts w:ascii="Arial" w:hAnsi="Arial"/>
      <w:b/>
      <w:i/>
      <w:sz w:val="18"/>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1E56C1"/>
    <w:rPr>
      <w:rFonts w:ascii="Arial" w:hAnsi="Arial"/>
      <w:b/>
      <w:kern w:val="28"/>
      <w:sz w:val="24"/>
    </w:rPr>
  </w:style>
  <w:style w:type="character" w:customStyle="1" w:styleId="22">
    <w:name w:val="Заголовок 2 Знак"/>
    <w:basedOn w:val="a3"/>
    <w:link w:val="21"/>
    <w:rsid w:val="001E56C1"/>
    <w:rPr>
      <w:rFonts w:ascii="Arial" w:hAnsi="Arial"/>
      <w:i/>
      <w:sz w:val="24"/>
    </w:rPr>
  </w:style>
  <w:style w:type="character" w:customStyle="1" w:styleId="31">
    <w:name w:val="Заголовок 3 Знак"/>
    <w:basedOn w:val="a3"/>
    <w:link w:val="30"/>
    <w:rsid w:val="001E56C1"/>
    <w:rPr>
      <w:rFonts w:ascii="Arial" w:hAnsi="Arial"/>
      <w:b/>
      <w:i/>
      <w:sz w:val="24"/>
    </w:rPr>
  </w:style>
  <w:style w:type="character" w:customStyle="1" w:styleId="40">
    <w:name w:val="Заголовок 4 Знак"/>
    <w:basedOn w:val="a3"/>
    <w:link w:val="4"/>
    <w:rsid w:val="001E56C1"/>
    <w:rPr>
      <w:rFonts w:ascii="Arial" w:hAnsi="Arial"/>
      <w:sz w:val="24"/>
    </w:rPr>
  </w:style>
  <w:style w:type="character" w:customStyle="1" w:styleId="50">
    <w:name w:val="Заголовок 5 Знак"/>
    <w:basedOn w:val="a3"/>
    <w:link w:val="5"/>
    <w:rsid w:val="001E56C1"/>
    <w:rPr>
      <w:rFonts w:ascii="Arial" w:hAnsi="Arial"/>
      <w:sz w:val="22"/>
    </w:rPr>
  </w:style>
  <w:style w:type="character" w:customStyle="1" w:styleId="60">
    <w:name w:val="Заголовок 6 Знак"/>
    <w:basedOn w:val="a3"/>
    <w:link w:val="6"/>
    <w:rsid w:val="001E56C1"/>
    <w:rPr>
      <w:rFonts w:ascii="Arial" w:hAnsi="Arial"/>
      <w:b/>
      <w:i/>
      <w:sz w:val="22"/>
    </w:rPr>
  </w:style>
  <w:style w:type="character" w:customStyle="1" w:styleId="70">
    <w:name w:val="Заголовок 7 Знак"/>
    <w:basedOn w:val="a3"/>
    <w:link w:val="7"/>
    <w:rsid w:val="001E56C1"/>
    <w:rPr>
      <w:rFonts w:ascii="Arial" w:hAnsi="Arial"/>
      <w:sz w:val="24"/>
    </w:rPr>
  </w:style>
  <w:style w:type="character" w:customStyle="1" w:styleId="80">
    <w:name w:val="Заголовок 8 Знак"/>
    <w:basedOn w:val="a3"/>
    <w:link w:val="8"/>
    <w:rsid w:val="001E56C1"/>
    <w:rPr>
      <w:b/>
      <w:sz w:val="22"/>
    </w:rPr>
  </w:style>
  <w:style w:type="character" w:customStyle="1" w:styleId="90">
    <w:name w:val="Заголовок 9 Знак"/>
    <w:basedOn w:val="a3"/>
    <w:link w:val="9"/>
    <w:rsid w:val="001E56C1"/>
    <w:rPr>
      <w:rFonts w:ascii="Arial" w:hAnsi="Arial"/>
      <w:b/>
      <w:i/>
      <w:sz w:val="18"/>
      <w:lang w:eastAsia="en-US"/>
    </w:rPr>
  </w:style>
  <w:style w:type="table" w:styleId="a6">
    <w:name w:val="Table Grid"/>
    <w:basedOn w:val="a4"/>
    <w:uiPriority w:val="59"/>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5343D"/>
    <w:pPr>
      <w:widowControl w:val="0"/>
      <w:autoSpaceDE w:val="0"/>
      <w:autoSpaceDN w:val="0"/>
      <w:adjustRightInd w:val="0"/>
    </w:pPr>
    <w:rPr>
      <w:rFonts w:ascii="Courier New" w:hAnsi="Courier New" w:cs="Courier New"/>
    </w:rPr>
  </w:style>
  <w:style w:type="paragraph" w:customStyle="1" w:styleId="ConsPlusTitle">
    <w:name w:val="ConsPlusTitle"/>
    <w:rsid w:val="00A5343D"/>
    <w:pPr>
      <w:widowControl w:val="0"/>
      <w:autoSpaceDE w:val="0"/>
      <w:autoSpaceDN w:val="0"/>
      <w:adjustRightInd w:val="0"/>
    </w:pPr>
    <w:rPr>
      <w:b/>
      <w:bCs/>
      <w:sz w:val="24"/>
      <w:szCs w:val="24"/>
    </w:rPr>
  </w:style>
  <w:style w:type="paragraph" w:styleId="a7">
    <w:name w:val="Balloon Text"/>
    <w:basedOn w:val="a2"/>
    <w:link w:val="a8"/>
    <w:uiPriority w:val="99"/>
    <w:rsid w:val="009159B0"/>
    <w:rPr>
      <w:rFonts w:ascii="Tahoma" w:hAnsi="Tahoma" w:cs="Tahoma"/>
      <w:sz w:val="16"/>
      <w:szCs w:val="16"/>
    </w:rPr>
  </w:style>
  <w:style w:type="character" w:customStyle="1" w:styleId="a8">
    <w:name w:val="Текст выноски Знак"/>
    <w:basedOn w:val="a3"/>
    <w:link w:val="a7"/>
    <w:uiPriority w:val="99"/>
    <w:rsid w:val="009159B0"/>
    <w:rPr>
      <w:rFonts w:ascii="Tahoma" w:hAnsi="Tahoma" w:cs="Tahoma"/>
      <w:sz w:val="16"/>
      <w:szCs w:val="16"/>
    </w:rPr>
  </w:style>
  <w:style w:type="paragraph" w:styleId="a9">
    <w:name w:val="List Paragraph"/>
    <w:aliases w:val="Маркированный,Абзац с отступом,List Paragraph,Абзац списка11"/>
    <w:basedOn w:val="a2"/>
    <w:link w:val="aa"/>
    <w:uiPriority w:val="34"/>
    <w:qFormat/>
    <w:rsid w:val="00852B1A"/>
    <w:pPr>
      <w:ind w:left="720"/>
      <w:contextualSpacing/>
    </w:pPr>
  </w:style>
  <w:style w:type="paragraph" w:styleId="ab">
    <w:name w:val="Subtitle"/>
    <w:basedOn w:val="a2"/>
    <w:next w:val="a2"/>
    <w:link w:val="ac"/>
    <w:qFormat/>
    <w:rsid w:val="0018559F"/>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3"/>
    <w:link w:val="ab"/>
    <w:rsid w:val="0018559F"/>
    <w:rPr>
      <w:rFonts w:asciiTheme="majorHAnsi" w:eastAsiaTheme="majorEastAsia" w:hAnsiTheme="majorHAnsi" w:cstheme="majorBidi"/>
      <w:i/>
      <w:iCs/>
      <w:color w:val="4F81BD" w:themeColor="accent1"/>
      <w:spacing w:val="15"/>
      <w:sz w:val="24"/>
      <w:szCs w:val="24"/>
    </w:rPr>
  </w:style>
  <w:style w:type="character" w:styleId="ad">
    <w:name w:val="Strong"/>
    <w:basedOn w:val="a3"/>
    <w:uiPriority w:val="22"/>
    <w:qFormat/>
    <w:rsid w:val="006D2CBF"/>
    <w:rPr>
      <w:b/>
      <w:bCs/>
    </w:rPr>
  </w:style>
  <w:style w:type="paragraph" w:styleId="ae">
    <w:name w:val="header"/>
    <w:basedOn w:val="a2"/>
    <w:link w:val="af"/>
    <w:uiPriority w:val="99"/>
    <w:rsid w:val="00AF5130"/>
    <w:pPr>
      <w:tabs>
        <w:tab w:val="center" w:pos="4677"/>
        <w:tab w:val="right" w:pos="9355"/>
      </w:tabs>
    </w:pPr>
  </w:style>
  <w:style w:type="character" w:customStyle="1" w:styleId="af">
    <w:name w:val="Верхний колонтитул Знак"/>
    <w:basedOn w:val="a3"/>
    <w:link w:val="ae"/>
    <w:uiPriority w:val="99"/>
    <w:rsid w:val="00AF5130"/>
    <w:rPr>
      <w:sz w:val="24"/>
      <w:szCs w:val="24"/>
    </w:rPr>
  </w:style>
  <w:style w:type="paragraph" w:styleId="af0">
    <w:name w:val="footer"/>
    <w:basedOn w:val="a2"/>
    <w:link w:val="af1"/>
    <w:uiPriority w:val="99"/>
    <w:rsid w:val="00AF5130"/>
    <w:pPr>
      <w:tabs>
        <w:tab w:val="center" w:pos="4677"/>
        <w:tab w:val="right" w:pos="9355"/>
      </w:tabs>
    </w:pPr>
  </w:style>
  <w:style w:type="character" w:customStyle="1" w:styleId="af1">
    <w:name w:val="Нижний колонтитул Знак"/>
    <w:basedOn w:val="a3"/>
    <w:link w:val="af0"/>
    <w:uiPriority w:val="99"/>
    <w:rsid w:val="00AF5130"/>
    <w:rPr>
      <w:sz w:val="24"/>
      <w:szCs w:val="24"/>
    </w:rPr>
  </w:style>
  <w:style w:type="paragraph" w:customStyle="1" w:styleId="ConsPlusNormal">
    <w:name w:val="ConsPlusNormal"/>
    <w:rsid w:val="00F83737"/>
    <w:pPr>
      <w:widowControl w:val="0"/>
      <w:autoSpaceDE w:val="0"/>
      <w:autoSpaceDN w:val="0"/>
      <w:adjustRightInd w:val="0"/>
      <w:ind w:firstLine="720"/>
    </w:pPr>
    <w:rPr>
      <w:rFonts w:ascii="Arial" w:hAnsi="Arial" w:cs="Arial"/>
    </w:rPr>
  </w:style>
  <w:style w:type="character" w:styleId="af2">
    <w:name w:val="Hyperlink"/>
    <w:basedOn w:val="a3"/>
    <w:unhideWhenUsed/>
    <w:rsid w:val="00171611"/>
    <w:rPr>
      <w:color w:val="0000FF" w:themeColor="hyperlink"/>
      <w:u w:val="single"/>
    </w:rPr>
  </w:style>
  <w:style w:type="paragraph" w:customStyle="1" w:styleId="a0">
    <w:name w:val="Список маркированный"/>
    <w:basedOn w:val="a2"/>
    <w:rsid w:val="001E56C1"/>
    <w:pPr>
      <w:numPr>
        <w:numId w:val="3"/>
      </w:numPr>
      <w:tabs>
        <w:tab w:val="clear" w:pos="360"/>
        <w:tab w:val="left" w:pos="567"/>
      </w:tabs>
      <w:spacing w:line="288" w:lineRule="auto"/>
      <w:ind w:left="567" w:hanging="567"/>
      <w:jc w:val="both"/>
    </w:pPr>
    <w:rPr>
      <w:rFonts w:ascii="Arial" w:hAnsi="Arial"/>
      <w:szCs w:val="20"/>
    </w:rPr>
  </w:style>
  <w:style w:type="paragraph" w:customStyle="1" w:styleId="af3">
    <w:name w:val="Заголовок"/>
    <w:basedOn w:val="a2"/>
    <w:next w:val="a2"/>
    <w:rsid w:val="001E56C1"/>
    <w:pPr>
      <w:spacing w:line="288" w:lineRule="auto"/>
      <w:jc w:val="center"/>
    </w:pPr>
    <w:rPr>
      <w:snapToGrid w:val="0"/>
      <w:sz w:val="36"/>
      <w:szCs w:val="20"/>
    </w:rPr>
  </w:style>
  <w:style w:type="paragraph" w:customStyle="1" w:styleId="af4">
    <w:name w:val="Фирма"/>
    <w:basedOn w:val="a2"/>
    <w:next w:val="a2"/>
    <w:rsid w:val="001E56C1"/>
    <w:pPr>
      <w:spacing w:line="288" w:lineRule="auto"/>
      <w:jc w:val="center"/>
    </w:pPr>
    <w:rPr>
      <w:rFonts w:ascii="Arial" w:hAnsi="Arial"/>
      <w:szCs w:val="20"/>
    </w:rPr>
  </w:style>
  <w:style w:type="paragraph" w:customStyle="1" w:styleId="af5">
    <w:name w:val="Содержание"/>
    <w:basedOn w:val="a2"/>
    <w:rsid w:val="001E56C1"/>
    <w:pPr>
      <w:spacing w:line="288" w:lineRule="auto"/>
      <w:jc w:val="center"/>
    </w:pPr>
    <w:rPr>
      <w:rFonts w:ascii="Arial" w:hAnsi="Arial"/>
      <w:b/>
      <w:sz w:val="28"/>
      <w:szCs w:val="20"/>
    </w:rPr>
  </w:style>
  <w:style w:type="paragraph" w:styleId="af6">
    <w:name w:val="caption"/>
    <w:basedOn w:val="a2"/>
    <w:next w:val="a2"/>
    <w:qFormat/>
    <w:rsid w:val="001E56C1"/>
    <w:pPr>
      <w:spacing w:line="288" w:lineRule="auto"/>
      <w:jc w:val="right"/>
    </w:pPr>
    <w:rPr>
      <w:rFonts w:ascii="Arial" w:hAnsi="Arial"/>
      <w:i/>
      <w:szCs w:val="20"/>
    </w:rPr>
  </w:style>
  <w:style w:type="paragraph" w:customStyle="1" w:styleId="10">
    <w:name w:val="Нумерованый список 1"/>
    <w:basedOn w:val="a2"/>
    <w:rsid w:val="001E56C1"/>
    <w:pPr>
      <w:numPr>
        <w:numId w:val="2"/>
      </w:numPr>
      <w:tabs>
        <w:tab w:val="clear" w:pos="1247"/>
        <w:tab w:val="left" w:pos="567"/>
      </w:tabs>
      <w:spacing w:line="288" w:lineRule="auto"/>
      <w:ind w:left="567" w:hanging="567"/>
      <w:jc w:val="both"/>
    </w:pPr>
    <w:rPr>
      <w:rFonts w:ascii="Arial" w:hAnsi="Arial"/>
      <w:szCs w:val="20"/>
    </w:rPr>
  </w:style>
  <w:style w:type="paragraph" w:customStyle="1" w:styleId="20">
    <w:name w:val="Нумерованый список 2"/>
    <w:basedOn w:val="10"/>
    <w:rsid w:val="001E56C1"/>
    <w:pPr>
      <w:numPr>
        <w:ilvl w:val="1"/>
      </w:numPr>
      <w:tabs>
        <w:tab w:val="clear" w:pos="567"/>
        <w:tab w:val="clear" w:pos="2098"/>
        <w:tab w:val="left" w:pos="1134"/>
      </w:tabs>
      <w:ind w:left="1134" w:hanging="567"/>
    </w:pPr>
  </w:style>
  <w:style w:type="paragraph" w:styleId="af7">
    <w:name w:val="table of figures"/>
    <w:basedOn w:val="a2"/>
    <w:next w:val="a2"/>
    <w:semiHidden/>
    <w:rsid w:val="001E56C1"/>
    <w:pPr>
      <w:tabs>
        <w:tab w:val="left" w:pos="567"/>
        <w:tab w:val="right" w:leader="dot" w:pos="9809"/>
      </w:tabs>
      <w:spacing w:line="288" w:lineRule="auto"/>
      <w:ind w:left="567" w:hanging="567"/>
      <w:jc w:val="both"/>
    </w:pPr>
    <w:rPr>
      <w:rFonts w:ascii="Arial" w:hAnsi="Arial"/>
      <w:szCs w:val="20"/>
    </w:rPr>
  </w:style>
  <w:style w:type="paragraph" w:customStyle="1" w:styleId="af8">
    <w:name w:val="Формула"/>
    <w:basedOn w:val="a2"/>
    <w:next w:val="a2"/>
    <w:rsid w:val="001E56C1"/>
    <w:pPr>
      <w:tabs>
        <w:tab w:val="right" w:pos="9809"/>
      </w:tabs>
      <w:spacing w:line="360" w:lineRule="auto"/>
      <w:jc w:val="both"/>
    </w:pPr>
    <w:rPr>
      <w:rFonts w:ascii="Arial" w:hAnsi="Arial"/>
      <w:szCs w:val="20"/>
    </w:rPr>
  </w:style>
  <w:style w:type="paragraph" w:customStyle="1" w:styleId="af9">
    <w:name w:val="Исходник"/>
    <w:basedOn w:val="a2"/>
    <w:rsid w:val="001E56C1"/>
    <w:pPr>
      <w:spacing w:line="360" w:lineRule="auto"/>
      <w:jc w:val="both"/>
    </w:pPr>
    <w:rPr>
      <w:rFonts w:ascii="Courier New" w:hAnsi="Courier New"/>
      <w:szCs w:val="20"/>
    </w:rPr>
  </w:style>
  <w:style w:type="character" w:customStyle="1" w:styleId="afa">
    <w:name w:val="Текст сноски Знак"/>
    <w:basedOn w:val="a3"/>
    <w:link w:val="afb"/>
    <w:semiHidden/>
    <w:rsid w:val="001E56C1"/>
    <w:rPr>
      <w:sz w:val="24"/>
    </w:rPr>
  </w:style>
  <w:style w:type="paragraph" w:styleId="afb">
    <w:name w:val="footnote text"/>
    <w:basedOn w:val="a2"/>
    <w:link w:val="afa"/>
    <w:semiHidden/>
    <w:rsid w:val="001E56C1"/>
    <w:rPr>
      <w:szCs w:val="20"/>
    </w:rPr>
  </w:style>
  <w:style w:type="paragraph" w:customStyle="1" w:styleId="afc">
    <w:name w:val="Табличный"/>
    <w:basedOn w:val="a2"/>
    <w:next w:val="a2"/>
    <w:rsid w:val="001E56C1"/>
    <w:pPr>
      <w:spacing w:line="360" w:lineRule="auto"/>
    </w:pPr>
    <w:rPr>
      <w:rFonts w:ascii="Arial" w:hAnsi="Arial"/>
      <w:snapToGrid w:val="0"/>
      <w:szCs w:val="20"/>
    </w:rPr>
  </w:style>
  <w:style w:type="character" w:customStyle="1" w:styleId="afd">
    <w:name w:val="Схема документа Знак"/>
    <w:basedOn w:val="a3"/>
    <w:link w:val="afe"/>
    <w:semiHidden/>
    <w:rsid w:val="001E56C1"/>
    <w:rPr>
      <w:rFonts w:ascii="Tahoma" w:hAnsi="Tahoma"/>
      <w:sz w:val="24"/>
      <w:shd w:val="clear" w:color="auto" w:fill="000080"/>
    </w:rPr>
  </w:style>
  <w:style w:type="paragraph" w:styleId="afe">
    <w:name w:val="Document Map"/>
    <w:basedOn w:val="a2"/>
    <w:link w:val="afd"/>
    <w:semiHidden/>
    <w:rsid w:val="001E56C1"/>
    <w:pPr>
      <w:shd w:val="clear" w:color="auto" w:fill="000080"/>
      <w:spacing w:line="288" w:lineRule="auto"/>
      <w:jc w:val="both"/>
    </w:pPr>
    <w:rPr>
      <w:rFonts w:ascii="Tahoma" w:hAnsi="Tahoma"/>
      <w:szCs w:val="20"/>
    </w:rPr>
  </w:style>
  <w:style w:type="paragraph" w:customStyle="1" w:styleId="1">
    <w:name w:val="Приложение 1"/>
    <w:basedOn w:val="11"/>
    <w:next w:val="a2"/>
    <w:rsid w:val="001E56C1"/>
    <w:pPr>
      <w:numPr>
        <w:numId w:val="5"/>
      </w:numPr>
      <w:tabs>
        <w:tab w:val="clear" w:pos="3152"/>
        <w:tab w:val="num" w:pos="2835"/>
      </w:tabs>
      <w:ind w:left="2835" w:hanging="2269"/>
    </w:pPr>
  </w:style>
  <w:style w:type="paragraph" w:customStyle="1" w:styleId="2">
    <w:name w:val="Приложение 2"/>
    <w:basedOn w:val="21"/>
    <w:next w:val="a2"/>
    <w:rsid w:val="001E56C1"/>
    <w:pPr>
      <w:numPr>
        <w:ilvl w:val="1"/>
        <w:numId w:val="5"/>
      </w:numPr>
      <w:tabs>
        <w:tab w:val="clear" w:pos="1701"/>
      </w:tabs>
      <w:ind w:left="1418" w:hanging="851"/>
    </w:pPr>
  </w:style>
  <w:style w:type="paragraph" w:customStyle="1" w:styleId="3">
    <w:name w:val="Приложение 3"/>
    <w:basedOn w:val="30"/>
    <w:next w:val="a2"/>
    <w:rsid w:val="001E56C1"/>
    <w:pPr>
      <w:numPr>
        <w:ilvl w:val="2"/>
        <w:numId w:val="5"/>
      </w:numPr>
      <w:tabs>
        <w:tab w:val="clear" w:pos="1701"/>
        <w:tab w:val="num" w:pos="1418"/>
      </w:tabs>
      <w:ind w:left="1418" w:hanging="851"/>
    </w:pPr>
  </w:style>
  <w:style w:type="paragraph" w:styleId="a1">
    <w:name w:val="List Bullet"/>
    <w:basedOn w:val="a2"/>
    <w:semiHidden/>
    <w:rsid w:val="001E56C1"/>
    <w:pPr>
      <w:numPr>
        <w:numId w:val="6"/>
      </w:numPr>
      <w:spacing w:line="288" w:lineRule="auto"/>
      <w:jc w:val="both"/>
    </w:pPr>
    <w:rPr>
      <w:rFonts w:ascii="Arial" w:hAnsi="Arial"/>
      <w:szCs w:val="20"/>
      <w:lang w:val="en-US"/>
    </w:rPr>
  </w:style>
  <w:style w:type="paragraph" w:styleId="a">
    <w:name w:val="List Number"/>
    <w:basedOn w:val="a2"/>
    <w:rsid w:val="001E56C1"/>
    <w:pPr>
      <w:numPr>
        <w:numId w:val="7"/>
      </w:numPr>
      <w:spacing w:line="288" w:lineRule="auto"/>
      <w:jc w:val="both"/>
    </w:pPr>
    <w:rPr>
      <w:rFonts w:ascii="Arial" w:hAnsi="Arial"/>
      <w:szCs w:val="20"/>
    </w:rPr>
  </w:style>
  <w:style w:type="paragraph" w:customStyle="1" w:styleId="13">
    <w:name w:val="Маркированный 1"/>
    <w:basedOn w:val="a1"/>
    <w:rsid w:val="001E56C1"/>
    <w:pPr>
      <w:numPr>
        <w:numId w:val="0"/>
      </w:numPr>
      <w:tabs>
        <w:tab w:val="num" w:pos="1778"/>
        <w:tab w:val="num" w:pos="3152"/>
      </w:tabs>
      <w:spacing w:line="240" w:lineRule="auto"/>
      <w:ind w:left="1418" w:right="284"/>
    </w:pPr>
    <w:rPr>
      <w:rFonts w:ascii="Times New Roman CYR" w:hAnsi="Times New Roman CYR"/>
      <w:lang w:val="ru-RU"/>
    </w:rPr>
  </w:style>
  <w:style w:type="character" w:customStyle="1" w:styleId="aff">
    <w:name w:val="Основной текст с отступом Знак"/>
    <w:basedOn w:val="a3"/>
    <w:link w:val="aff0"/>
    <w:semiHidden/>
    <w:rsid w:val="001E56C1"/>
    <w:rPr>
      <w:rFonts w:ascii="Arial" w:hAnsi="Arial"/>
      <w:sz w:val="24"/>
    </w:rPr>
  </w:style>
  <w:style w:type="paragraph" w:styleId="aff0">
    <w:name w:val="Body Text Indent"/>
    <w:basedOn w:val="a2"/>
    <w:link w:val="aff"/>
    <w:semiHidden/>
    <w:rsid w:val="001E56C1"/>
    <w:pPr>
      <w:ind w:firstLine="709"/>
      <w:jc w:val="both"/>
    </w:pPr>
    <w:rPr>
      <w:rFonts w:ascii="Arial" w:hAnsi="Arial"/>
      <w:szCs w:val="20"/>
    </w:rPr>
  </w:style>
  <w:style w:type="character" w:customStyle="1" w:styleId="32">
    <w:name w:val="Основной текст 3 Знак"/>
    <w:basedOn w:val="a3"/>
    <w:link w:val="33"/>
    <w:semiHidden/>
    <w:rsid w:val="001E56C1"/>
    <w:rPr>
      <w:rFonts w:ascii="MS Outlook" w:hAnsi="MS Outlook"/>
      <w:sz w:val="24"/>
    </w:rPr>
  </w:style>
  <w:style w:type="paragraph" w:styleId="33">
    <w:name w:val="Body Text 3"/>
    <w:basedOn w:val="a2"/>
    <w:link w:val="32"/>
    <w:semiHidden/>
    <w:rsid w:val="001E56C1"/>
    <w:pPr>
      <w:jc w:val="both"/>
    </w:pPr>
    <w:rPr>
      <w:rFonts w:ascii="MS Outlook" w:hAnsi="MS Outlook"/>
      <w:szCs w:val="20"/>
    </w:rPr>
  </w:style>
  <w:style w:type="paragraph" w:styleId="23">
    <w:name w:val="Body Text Indent 2"/>
    <w:basedOn w:val="a2"/>
    <w:link w:val="24"/>
    <w:semiHidden/>
    <w:rsid w:val="001E56C1"/>
    <w:pPr>
      <w:spacing w:line="288" w:lineRule="auto"/>
      <w:ind w:firstLine="720"/>
      <w:jc w:val="both"/>
    </w:pPr>
    <w:rPr>
      <w:rFonts w:ascii="Arial" w:hAnsi="Arial"/>
      <w:szCs w:val="20"/>
    </w:rPr>
  </w:style>
  <w:style w:type="character" w:customStyle="1" w:styleId="24">
    <w:name w:val="Основной текст с отступом 2 Знак"/>
    <w:basedOn w:val="a3"/>
    <w:link w:val="23"/>
    <w:semiHidden/>
    <w:rsid w:val="001E56C1"/>
    <w:rPr>
      <w:rFonts w:ascii="Arial" w:hAnsi="Arial"/>
      <w:sz w:val="24"/>
    </w:rPr>
  </w:style>
  <w:style w:type="character" w:customStyle="1" w:styleId="aff1">
    <w:name w:val="Основной текст Знак"/>
    <w:basedOn w:val="a3"/>
    <w:link w:val="aff2"/>
    <w:semiHidden/>
    <w:rsid w:val="001E56C1"/>
    <w:rPr>
      <w:rFonts w:ascii="Arial" w:hAnsi="Arial"/>
      <w:snapToGrid w:val="0"/>
      <w:sz w:val="24"/>
    </w:rPr>
  </w:style>
  <w:style w:type="paragraph" w:styleId="aff2">
    <w:name w:val="Body Text"/>
    <w:basedOn w:val="a2"/>
    <w:link w:val="aff1"/>
    <w:semiHidden/>
    <w:rsid w:val="001E56C1"/>
    <w:pPr>
      <w:widowControl w:val="0"/>
      <w:spacing w:line="288" w:lineRule="auto"/>
      <w:jc w:val="both"/>
    </w:pPr>
    <w:rPr>
      <w:rFonts w:ascii="Arial" w:hAnsi="Arial"/>
      <w:snapToGrid w:val="0"/>
      <w:szCs w:val="20"/>
    </w:rPr>
  </w:style>
  <w:style w:type="character" w:customStyle="1" w:styleId="34">
    <w:name w:val="Основной текст с отступом 3 Знак"/>
    <w:basedOn w:val="a3"/>
    <w:link w:val="35"/>
    <w:semiHidden/>
    <w:rsid w:val="001E56C1"/>
    <w:rPr>
      <w:rFonts w:ascii="Arial" w:hAnsi="Arial"/>
      <w:sz w:val="24"/>
    </w:rPr>
  </w:style>
  <w:style w:type="paragraph" w:styleId="35">
    <w:name w:val="Body Text Indent 3"/>
    <w:basedOn w:val="a2"/>
    <w:link w:val="34"/>
    <w:semiHidden/>
    <w:rsid w:val="001E56C1"/>
    <w:pPr>
      <w:tabs>
        <w:tab w:val="left" w:pos="8788"/>
      </w:tabs>
      <w:ind w:right="-1" w:firstLine="709"/>
      <w:jc w:val="both"/>
    </w:pPr>
    <w:rPr>
      <w:rFonts w:ascii="Arial" w:hAnsi="Arial"/>
      <w:szCs w:val="20"/>
    </w:rPr>
  </w:style>
  <w:style w:type="paragraph" w:styleId="25">
    <w:name w:val="Body Text 2"/>
    <w:basedOn w:val="a2"/>
    <w:link w:val="26"/>
    <w:semiHidden/>
    <w:rsid w:val="001E56C1"/>
    <w:pPr>
      <w:jc w:val="both"/>
    </w:pPr>
    <w:rPr>
      <w:rFonts w:ascii="Arial" w:hAnsi="Arial"/>
      <w:szCs w:val="20"/>
    </w:rPr>
  </w:style>
  <w:style w:type="character" w:customStyle="1" w:styleId="26">
    <w:name w:val="Основной текст 2 Знак"/>
    <w:basedOn w:val="a3"/>
    <w:link w:val="25"/>
    <w:semiHidden/>
    <w:rsid w:val="001E56C1"/>
    <w:rPr>
      <w:rFonts w:ascii="Arial" w:hAnsi="Arial"/>
      <w:sz w:val="24"/>
    </w:rPr>
  </w:style>
  <w:style w:type="paragraph" w:customStyle="1" w:styleId="FR2">
    <w:name w:val="FR2"/>
    <w:rsid w:val="001E56C1"/>
    <w:pPr>
      <w:widowControl w:val="0"/>
      <w:spacing w:before="240"/>
      <w:jc w:val="center"/>
    </w:pPr>
    <w:rPr>
      <w:rFonts w:ascii="Arial" w:hAnsi="Arial"/>
      <w:snapToGrid w:val="0"/>
      <w:sz w:val="24"/>
    </w:rPr>
  </w:style>
  <w:style w:type="paragraph" w:customStyle="1" w:styleId="xl24">
    <w:name w:val="xl24"/>
    <w:basedOn w:val="a2"/>
    <w:rsid w:val="001E56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2"/>
    <w:rsid w:val="001E56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2"/>
    <w:rsid w:val="001E56C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2"/>
    <w:rsid w:val="001E56C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2"/>
    <w:rsid w:val="001E56C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2"/>
    <w:rsid w:val="001E56C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2"/>
    <w:rsid w:val="001E56C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2"/>
    <w:rsid w:val="001E56C1"/>
    <w:pPr>
      <w:pBdr>
        <w:top w:val="single" w:sz="4" w:space="0" w:color="auto"/>
        <w:left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2"/>
    <w:rsid w:val="001E56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2"/>
    <w:rsid w:val="001E56C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2"/>
    <w:rsid w:val="001E56C1"/>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Heading">
    <w:name w:val="Heading"/>
    <w:rsid w:val="001E56C1"/>
    <w:rPr>
      <w:rFonts w:ascii="Arial" w:hAnsi="Arial"/>
      <w:b/>
      <w:snapToGrid w:val="0"/>
      <w:sz w:val="22"/>
    </w:rPr>
  </w:style>
  <w:style w:type="character" w:customStyle="1" w:styleId="aff3">
    <w:name w:val="Текст примечания Знак"/>
    <w:basedOn w:val="a3"/>
    <w:link w:val="aff4"/>
    <w:semiHidden/>
    <w:rsid w:val="001E56C1"/>
    <w:rPr>
      <w:rFonts w:ascii="Arial" w:hAnsi="Arial"/>
    </w:rPr>
  </w:style>
  <w:style w:type="paragraph" w:styleId="aff4">
    <w:name w:val="annotation text"/>
    <w:basedOn w:val="a2"/>
    <w:link w:val="aff3"/>
    <w:semiHidden/>
    <w:rsid w:val="001E56C1"/>
    <w:pPr>
      <w:spacing w:line="288" w:lineRule="auto"/>
      <w:jc w:val="both"/>
    </w:pPr>
    <w:rPr>
      <w:rFonts w:ascii="Arial" w:hAnsi="Arial"/>
      <w:sz w:val="20"/>
      <w:szCs w:val="20"/>
    </w:rPr>
  </w:style>
  <w:style w:type="paragraph" w:customStyle="1" w:styleId="FR3">
    <w:name w:val="FR3"/>
    <w:rsid w:val="001E56C1"/>
    <w:pPr>
      <w:widowControl w:val="0"/>
      <w:overflowPunct w:val="0"/>
      <w:autoSpaceDE w:val="0"/>
      <w:autoSpaceDN w:val="0"/>
      <w:adjustRightInd w:val="0"/>
      <w:spacing w:before="2180" w:line="300" w:lineRule="auto"/>
      <w:textAlignment w:val="baseline"/>
    </w:pPr>
    <w:rPr>
      <w:b/>
      <w:sz w:val="28"/>
    </w:rPr>
  </w:style>
  <w:style w:type="paragraph" w:styleId="aff5">
    <w:name w:val="Plain Text"/>
    <w:basedOn w:val="a2"/>
    <w:link w:val="aff6"/>
    <w:rsid w:val="001E56C1"/>
    <w:pPr>
      <w:ind w:firstLine="709"/>
      <w:jc w:val="center"/>
    </w:pPr>
    <w:rPr>
      <w:rFonts w:ascii="OpenSymbol" w:hAnsi="OpenSymbol"/>
      <w:sz w:val="20"/>
      <w:szCs w:val="20"/>
      <w:lang w:eastAsia="en-US"/>
    </w:rPr>
  </w:style>
  <w:style w:type="character" w:customStyle="1" w:styleId="aff6">
    <w:name w:val="Текст Знак"/>
    <w:basedOn w:val="a3"/>
    <w:link w:val="aff5"/>
    <w:rsid w:val="001E56C1"/>
    <w:rPr>
      <w:rFonts w:ascii="OpenSymbol" w:hAnsi="OpenSymbol"/>
      <w:lang w:eastAsia="en-US"/>
    </w:rPr>
  </w:style>
  <w:style w:type="paragraph" w:customStyle="1" w:styleId="Default">
    <w:name w:val="Default"/>
    <w:rsid w:val="001E56C1"/>
    <w:pPr>
      <w:autoSpaceDE w:val="0"/>
      <w:autoSpaceDN w:val="0"/>
      <w:adjustRightInd w:val="0"/>
    </w:pPr>
    <w:rPr>
      <w:color w:val="000000"/>
      <w:sz w:val="24"/>
      <w:szCs w:val="24"/>
    </w:rPr>
  </w:style>
  <w:style w:type="paragraph" w:customStyle="1" w:styleId="aff7">
    <w:name w:val="Содержимое таблицы"/>
    <w:basedOn w:val="a2"/>
    <w:rsid w:val="001E56C1"/>
    <w:pPr>
      <w:suppressLineNumbers/>
      <w:suppressAutoHyphens/>
    </w:pPr>
    <w:rPr>
      <w:rFonts w:eastAsia="MS Mincho"/>
      <w:lang w:eastAsia="ar-SA"/>
    </w:rPr>
  </w:style>
  <w:style w:type="paragraph" w:customStyle="1" w:styleId="27">
    <w:name w:val="2 уровень"/>
    <w:basedOn w:val="21"/>
    <w:link w:val="28"/>
    <w:autoRedefine/>
    <w:qFormat/>
    <w:rsid w:val="001E56C1"/>
    <w:pPr>
      <w:keepNext w:val="0"/>
      <w:tabs>
        <w:tab w:val="clear" w:pos="1418"/>
        <w:tab w:val="left" w:pos="567"/>
      </w:tabs>
      <w:suppressAutoHyphens w:val="0"/>
      <w:spacing w:before="400" w:line="360" w:lineRule="auto"/>
      <w:ind w:firstLine="142"/>
      <w:jc w:val="left"/>
    </w:pPr>
    <w:rPr>
      <w:rFonts w:ascii="Times New Roman" w:eastAsia="Lucida Sans Unicode" w:hAnsi="Times New Roman"/>
      <w:b/>
      <w:i w:val="0"/>
      <w:iCs/>
      <w:color w:val="000000"/>
      <w:spacing w:val="15"/>
      <w:sz w:val="28"/>
      <w:szCs w:val="28"/>
      <w:lang w:val="x-none" w:eastAsia="x-none"/>
    </w:rPr>
  </w:style>
  <w:style w:type="character" w:customStyle="1" w:styleId="28">
    <w:name w:val="2 уровень Знак"/>
    <w:link w:val="27"/>
    <w:rsid w:val="001E56C1"/>
    <w:rPr>
      <w:rFonts w:eastAsia="Lucida Sans Unicode"/>
      <w:b/>
      <w:iCs/>
      <w:color w:val="000000"/>
      <w:spacing w:val="15"/>
      <w:sz w:val="28"/>
      <w:szCs w:val="28"/>
      <w:lang w:val="x-none" w:eastAsia="x-none"/>
    </w:rPr>
  </w:style>
  <w:style w:type="paragraph" w:customStyle="1" w:styleId="14">
    <w:name w:val="Название1"/>
    <w:basedOn w:val="a2"/>
    <w:rsid w:val="001E56C1"/>
    <w:pPr>
      <w:suppressLineNumbers/>
      <w:suppressAutoHyphens/>
      <w:spacing w:before="120" w:after="120"/>
    </w:pPr>
    <w:rPr>
      <w:rFonts w:ascii="Arial" w:eastAsia="MS Mincho" w:hAnsi="Arial" w:cs="Tahoma"/>
      <w:i/>
      <w:iCs/>
      <w:sz w:val="20"/>
      <w:lang w:eastAsia="ar-SA"/>
    </w:rPr>
  </w:style>
  <w:style w:type="paragraph" w:customStyle="1" w:styleId="41">
    <w:name w:val="4 уровень"/>
    <w:basedOn w:val="a2"/>
    <w:link w:val="42"/>
    <w:autoRedefine/>
    <w:qFormat/>
    <w:rsid w:val="001E56C1"/>
    <w:pPr>
      <w:tabs>
        <w:tab w:val="left" w:pos="567"/>
      </w:tabs>
      <w:spacing w:before="400" w:line="360" w:lineRule="auto"/>
      <w:jc w:val="center"/>
      <w:outlineLvl w:val="3"/>
    </w:pPr>
    <w:rPr>
      <w:rFonts w:eastAsia="Lucida Sans Unicode"/>
      <w:b/>
      <w:iCs/>
      <w:color w:val="000000"/>
      <w:spacing w:val="15"/>
      <w:sz w:val="28"/>
      <w:szCs w:val="28"/>
    </w:rPr>
  </w:style>
  <w:style w:type="character" w:customStyle="1" w:styleId="42">
    <w:name w:val="4 уровень Знак"/>
    <w:basedOn w:val="a3"/>
    <w:link w:val="41"/>
    <w:rsid w:val="001E56C1"/>
    <w:rPr>
      <w:rFonts w:eastAsia="Lucida Sans Unicode"/>
      <w:b/>
      <w:iCs/>
      <w:color w:val="000000"/>
      <w:spacing w:val="15"/>
      <w:sz w:val="28"/>
      <w:szCs w:val="28"/>
    </w:rPr>
  </w:style>
  <w:style w:type="paragraph" w:customStyle="1" w:styleId="aff8">
    <w:name w:val="Информация об изменениях"/>
    <w:basedOn w:val="a2"/>
    <w:next w:val="a2"/>
    <w:uiPriority w:val="99"/>
    <w:rsid w:val="001E56C1"/>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9">
    <w:name w:val="Подзаголовок для информации об изменениях"/>
    <w:basedOn w:val="a2"/>
    <w:next w:val="a2"/>
    <w:uiPriority w:val="99"/>
    <w:rsid w:val="001E56C1"/>
    <w:pPr>
      <w:widowControl w:val="0"/>
      <w:autoSpaceDE w:val="0"/>
      <w:autoSpaceDN w:val="0"/>
      <w:adjustRightInd w:val="0"/>
      <w:ind w:firstLine="720"/>
      <w:jc w:val="both"/>
    </w:pPr>
    <w:rPr>
      <w:rFonts w:ascii="Arial" w:hAnsi="Arial" w:cs="Arial"/>
      <w:b/>
      <w:bCs/>
      <w:color w:val="353842"/>
      <w:sz w:val="20"/>
      <w:szCs w:val="20"/>
    </w:rPr>
  </w:style>
  <w:style w:type="paragraph" w:customStyle="1" w:styleId="affa">
    <w:name w:val="Титул"/>
    <w:rsid w:val="001E56C1"/>
    <w:pPr>
      <w:spacing w:before="200"/>
      <w:jc w:val="center"/>
    </w:pPr>
    <w:rPr>
      <w:rFonts w:eastAsia="Calibri"/>
      <w:b/>
      <w:caps/>
      <w:sz w:val="24"/>
    </w:rPr>
  </w:style>
  <w:style w:type="paragraph" w:customStyle="1" w:styleId="15">
    <w:name w:val="Абзац списка1"/>
    <w:basedOn w:val="a2"/>
    <w:rsid w:val="001E56C1"/>
    <w:pPr>
      <w:ind w:left="708" w:firstLine="851"/>
      <w:jc w:val="both"/>
    </w:pPr>
    <w:rPr>
      <w:rFonts w:ascii="Arial" w:eastAsia="Calibri" w:hAnsi="Arial"/>
      <w:szCs w:val="20"/>
    </w:rPr>
  </w:style>
  <w:style w:type="character" w:customStyle="1" w:styleId="apple-converted-space">
    <w:name w:val="apple-converted-space"/>
    <w:basedOn w:val="a3"/>
    <w:rsid w:val="001E56C1"/>
  </w:style>
  <w:style w:type="paragraph" w:customStyle="1" w:styleId="ConsNormal">
    <w:name w:val="ConsNormal"/>
    <w:rsid w:val="001E56C1"/>
    <w:pPr>
      <w:widowControl w:val="0"/>
      <w:autoSpaceDE w:val="0"/>
      <w:autoSpaceDN w:val="0"/>
      <w:adjustRightInd w:val="0"/>
      <w:ind w:right="19772" w:firstLine="720"/>
    </w:pPr>
    <w:rPr>
      <w:rFonts w:ascii="Arial" w:eastAsia="SimSun" w:hAnsi="Arial" w:cs="Arial"/>
      <w:lang w:eastAsia="zh-CN"/>
    </w:rPr>
  </w:style>
  <w:style w:type="paragraph" w:styleId="affb">
    <w:name w:val="No Spacing"/>
    <w:link w:val="affc"/>
    <w:uiPriority w:val="1"/>
    <w:qFormat/>
    <w:rsid w:val="001E56C1"/>
    <w:rPr>
      <w:rFonts w:ascii="Calibri" w:eastAsia="Calibri" w:hAnsi="Calibri"/>
      <w:sz w:val="22"/>
      <w:szCs w:val="22"/>
      <w:lang w:eastAsia="en-US"/>
    </w:rPr>
  </w:style>
  <w:style w:type="character" w:customStyle="1" w:styleId="affc">
    <w:name w:val="Без интервала Знак"/>
    <w:link w:val="affb"/>
    <w:uiPriority w:val="1"/>
    <w:rsid w:val="001E56C1"/>
    <w:rPr>
      <w:rFonts w:ascii="Calibri" w:eastAsia="Calibri" w:hAnsi="Calibri"/>
      <w:sz w:val="22"/>
      <w:szCs w:val="22"/>
      <w:lang w:eastAsia="en-US"/>
    </w:rPr>
  </w:style>
  <w:style w:type="paragraph" w:styleId="affd">
    <w:name w:val="Normal (Web)"/>
    <w:basedOn w:val="a2"/>
    <w:uiPriority w:val="99"/>
    <w:unhideWhenUsed/>
    <w:rsid w:val="00406000"/>
    <w:pPr>
      <w:spacing w:before="100" w:beforeAutospacing="1" w:after="100" w:afterAutospacing="1"/>
    </w:pPr>
    <w:rPr>
      <w:rFonts w:eastAsiaTheme="minorEastAsia"/>
    </w:rPr>
  </w:style>
  <w:style w:type="character" w:customStyle="1" w:styleId="aa">
    <w:name w:val="Абзац списка Знак"/>
    <w:aliases w:val="Маркированный Знак,Абзац с отступом Знак,List Paragraph Знак,Абзац списка11 Знак"/>
    <w:link w:val="a9"/>
    <w:uiPriority w:val="34"/>
    <w:rsid w:val="00CA04FE"/>
    <w:rPr>
      <w:sz w:val="24"/>
      <w:szCs w:val="24"/>
    </w:rPr>
  </w:style>
  <w:style w:type="character" w:customStyle="1" w:styleId="29">
    <w:name w:val="Основной текст (2)_"/>
    <w:basedOn w:val="a3"/>
    <w:link w:val="210"/>
    <w:rsid w:val="00CA04FE"/>
    <w:rPr>
      <w:rFonts w:ascii="Arial" w:hAnsi="Arial" w:cs="Arial"/>
      <w:shd w:val="clear" w:color="auto" w:fill="FFFFFF"/>
    </w:rPr>
  </w:style>
  <w:style w:type="paragraph" w:customStyle="1" w:styleId="210">
    <w:name w:val="Основной текст (2)1"/>
    <w:basedOn w:val="a2"/>
    <w:link w:val="29"/>
    <w:uiPriority w:val="99"/>
    <w:rsid w:val="00CA04FE"/>
    <w:pPr>
      <w:widowControl w:val="0"/>
      <w:shd w:val="clear" w:color="auto" w:fill="FFFFFF"/>
      <w:spacing w:after="60" w:line="240" w:lineRule="atLeast"/>
      <w:ind w:hanging="380"/>
      <w:jc w:val="center"/>
    </w:pPr>
    <w:rPr>
      <w:rFonts w:ascii="Arial" w:hAnsi="Arial" w:cs="Arial"/>
      <w:sz w:val="20"/>
      <w:szCs w:val="20"/>
    </w:rPr>
  </w:style>
  <w:style w:type="character" w:customStyle="1" w:styleId="2Exact">
    <w:name w:val="Основной текст (2) Exact"/>
    <w:basedOn w:val="a3"/>
    <w:rsid w:val="00CA04FE"/>
    <w:rPr>
      <w:rFonts w:ascii="Arial" w:hAnsi="Arial" w:cs="Arial"/>
      <w:sz w:val="22"/>
      <w:szCs w:val="22"/>
      <w:u w:val="none"/>
    </w:rPr>
  </w:style>
  <w:style w:type="paragraph" w:customStyle="1" w:styleId="2a">
    <w:name w:val="Основной текст (2)"/>
    <w:basedOn w:val="a2"/>
    <w:rsid w:val="00CA04FE"/>
    <w:pPr>
      <w:widowControl w:val="0"/>
      <w:shd w:val="clear" w:color="auto" w:fill="FFFFFF"/>
      <w:spacing w:before="300" w:line="379" w:lineRule="exact"/>
      <w:ind w:hanging="420"/>
      <w:jc w:val="both"/>
    </w:pPr>
    <w:rPr>
      <w:rFonts w:ascii="Arial" w:eastAsia="Arial Unicode MS" w:hAnsi="Arial" w:cs="Arial"/>
      <w:sz w:val="22"/>
      <w:szCs w:val="22"/>
    </w:rPr>
  </w:style>
  <w:style w:type="paragraph" w:customStyle="1" w:styleId="14-65">
    <w:name w:val="14-65"/>
    <w:basedOn w:val="a2"/>
    <w:rsid w:val="00CA04FE"/>
    <w:pPr>
      <w:widowControl w:val="0"/>
      <w:autoSpaceDE w:val="0"/>
      <w:autoSpaceDN w:val="0"/>
      <w:adjustRightInd w:val="0"/>
      <w:spacing w:before="100" w:line="320" w:lineRule="exact"/>
      <w:ind w:firstLine="720"/>
      <w:jc w:val="both"/>
    </w:pPr>
    <w:rPr>
      <w:szCs w:val="22"/>
    </w:rPr>
  </w:style>
  <w:style w:type="character" w:customStyle="1" w:styleId="FontStyle90">
    <w:name w:val="Font Style90"/>
    <w:uiPriority w:val="99"/>
    <w:rsid w:val="00CA04FE"/>
    <w:rPr>
      <w:rFonts w:ascii="Times New Roman" w:hAnsi="Times New Roman" w:cs="Times New Roman"/>
      <w:sz w:val="22"/>
      <w:szCs w:val="22"/>
    </w:rPr>
  </w:style>
  <w:style w:type="paragraph" w:customStyle="1" w:styleId="Style33">
    <w:name w:val="Style33"/>
    <w:basedOn w:val="a2"/>
    <w:uiPriority w:val="99"/>
    <w:rsid w:val="00CA04FE"/>
    <w:pPr>
      <w:widowControl w:val="0"/>
      <w:autoSpaceDE w:val="0"/>
      <w:autoSpaceDN w:val="0"/>
      <w:adjustRightInd w:val="0"/>
      <w:spacing w:line="413" w:lineRule="exact"/>
      <w:ind w:firstLine="701"/>
      <w:jc w:val="both"/>
    </w:pPr>
  </w:style>
  <w:style w:type="paragraph" w:customStyle="1" w:styleId="Style35">
    <w:name w:val="Style35"/>
    <w:basedOn w:val="a2"/>
    <w:uiPriority w:val="99"/>
    <w:rsid w:val="00CA04FE"/>
    <w:pPr>
      <w:widowControl w:val="0"/>
      <w:autoSpaceDE w:val="0"/>
      <w:autoSpaceDN w:val="0"/>
      <w:adjustRightInd w:val="0"/>
      <w:spacing w:line="418" w:lineRule="exact"/>
      <w:jc w:val="both"/>
    </w:pPr>
  </w:style>
  <w:style w:type="character" w:customStyle="1" w:styleId="affe">
    <w:name w:val="Основной текст_"/>
    <w:basedOn w:val="a3"/>
    <w:link w:val="16"/>
    <w:rsid w:val="00CA04FE"/>
    <w:rPr>
      <w:shd w:val="clear" w:color="auto" w:fill="FFFFFF"/>
    </w:rPr>
  </w:style>
  <w:style w:type="character" w:customStyle="1" w:styleId="David95pt0pt">
    <w:name w:val="Основной текст + David;9.5 pt;Интервал 0 pt"/>
    <w:basedOn w:val="affe"/>
    <w:rsid w:val="00CA04FE"/>
    <w:rPr>
      <w:rFonts w:ascii="David" w:eastAsia="David" w:hAnsi="David" w:cs="David"/>
      <w:color w:val="000000"/>
      <w:spacing w:val="1"/>
      <w:w w:val="100"/>
      <w:position w:val="0"/>
      <w:sz w:val="19"/>
      <w:szCs w:val="19"/>
      <w:shd w:val="clear" w:color="auto" w:fill="FFFFFF"/>
      <w:lang w:val="en-US"/>
    </w:rPr>
  </w:style>
  <w:style w:type="paragraph" w:customStyle="1" w:styleId="16">
    <w:name w:val="Основной текст1"/>
    <w:basedOn w:val="a2"/>
    <w:link w:val="affe"/>
    <w:rsid w:val="00CA04FE"/>
    <w:pPr>
      <w:widowControl w:val="0"/>
      <w:shd w:val="clear" w:color="auto" w:fill="FFFFFF"/>
    </w:pPr>
    <w:rPr>
      <w:sz w:val="20"/>
      <w:szCs w:val="20"/>
    </w:rPr>
  </w:style>
  <w:style w:type="character" w:customStyle="1" w:styleId="5Exact">
    <w:name w:val="Основной текст (5) Exact"/>
    <w:basedOn w:val="a3"/>
    <w:rsid w:val="0046002D"/>
    <w:rPr>
      <w:rFonts w:ascii="Arial" w:eastAsia="Arial" w:hAnsi="Arial" w:cs="Arial"/>
      <w:b w:val="0"/>
      <w:bCs w:val="0"/>
      <w:i w:val="0"/>
      <w:iCs w:val="0"/>
      <w:smallCaps w:val="0"/>
      <w:strike w:val="0"/>
      <w:sz w:val="28"/>
      <w:szCs w:val="28"/>
      <w:u w:val="none"/>
    </w:rPr>
  </w:style>
  <w:style w:type="character" w:customStyle="1" w:styleId="51">
    <w:name w:val="Основной текст (5)_"/>
    <w:basedOn w:val="a3"/>
    <w:link w:val="52"/>
    <w:rsid w:val="0046002D"/>
    <w:rPr>
      <w:rFonts w:ascii="Arial" w:eastAsia="Arial" w:hAnsi="Arial" w:cs="Arial"/>
      <w:sz w:val="28"/>
      <w:szCs w:val="28"/>
      <w:shd w:val="clear" w:color="auto" w:fill="FFFFFF"/>
    </w:rPr>
  </w:style>
  <w:style w:type="paragraph" w:customStyle="1" w:styleId="52">
    <w:name w:val="Основной текст (5)"/>
    <w:basedOn w:val="a2"/>
    <w:link w:val="51"/>
    <w:rsid w:val="0046002D"/>
    <w:pPr>
      <w:widowControl w:val="0"/>
      <w:shd w:val="clear" w:color="auto" w:fill="FFFFFF"/>
      <w:spacing w:before="1620" w:after="4380" w:line="686" w:lineRule="exact"/>
      <w:jc w:val="center"/>
    </w:pPr>
    <w:rPr>
      <w:rFonts w:ascii="Arial" w:eastAsia="Arial" w:hAnsi="Arial" w:cs="Arial"/>
      <w:sz w:val="28"/>
      <w:szCs w:val="28"/>
    </w:rPr>
  </w:style>
  <w:style w:type="paragraph" w:customStyle="1" w:styleId="36">
    <w:name w:val="Стиль3"/>
    <w:basedOn w:val="11"/>
    <w:link w:val="37"/>
    <w:qFormat/>
    <w:rsid w:val="00F55CCB"/>
    <w:pPr>
      <w:keepLines/>
      <w:pageBreakBefore w:val="0"/>
      <w:tabs>
        <w:tab w:val="clear" w:pos="1701"/>
      </w:tabs>
      <w:suppressAutoHyphens w:val="0"/>
      <w:autoSpaceDE w:val="0"/>
      <w:autoSpaceDN w:val="0"/>
      <w:adjustRightInd w:val="0"/>
      <w:spacing w:before="480" w:line="240" w:lineRule="auto"/>
      <w:contextualSpacing/>
    </w:pPr>
    <w:rPr>
      <w:rFonts w:ascii="Times New Roman" w:eastAsiaTheme="majorEastAsia" w:hAnsi="Times New Roman" w:cstheme="majorBidi"/>
      <w:bCs/>
      <w:caps/>
      <w:kern w:val="0"/>
      <w:sz w:val="28"/>
      <w:szCs w:val="28"/>
    </w:rPr>
  </w:style>
  <w:style w:type="character" w:customStyle="1" w:styleId="37">
    <w:name w:val="Стиль3 Знак"/>
    <w:basedOn w:val="a3"/>
    <w:link w:val="36"/>
    <w:rsid w:val="00F55CCB"/>
    <w:rPr>
      <w:rFonts w:eastAsiaTheme="majorEastAsia" w:cstheme="majorBidi"/>
      <w:b/>
      <w:bCs/>
      <w:caps/>
      <w:sz w:val="28"/>
      <w:szCs w:val="28"/>
    </w:rPr>
  </w:style>
  <w:style w:type="paragraph" w:customStyle="1" w:styleId="17">
    <w:name w:val="Стиль1"/>
    <w:basedOn w:val="11"/>
    <w:link w:val="18"/>
    <w:qFormat/>
    <w:rsid w:val="00F55CCB"/>
    <w:pPr>
      <w:keepLines/>
      <w:pageBreakBefore w:val="0"/>
      <w:tabs>
        <w:tab w:val="clear" w:pos="1701"/>
      </w:tabs>
      <w:suppressAutoHyphens w:val="0"/>
      <w:spacing w:before="480" w:line="240" w:lineRule="auto"/>
      <w:jc w:val="both"/>
    </w:pPr>
    <w:rPr>
      <w:rFonts w:ascii="Times New Roman" w:hAnsi="Times New Roman"/>
      <w:bCs/>
      <w:color w:val="365F91" w:themeColor="accent1" w:themeShade="BF"/>
      <w:kern w:val="0"/>
      <w:sz w:val="28"/>
      <w:szCs w:val="28"/>
    </w:rPr>
  </w:style>
  <w:style w:type="character" w:customStyle="1" w:styleId="18">
    <w:name w:val="Стиль1 Знак"/>
    <w:basedOn w:val="a3"/>
    <w:link w:val="17"/>
    <w:rsid w:val="00F55CCB"/>
    <w:rPr>
      <w:b/>
      <w:bCs/>
      <w:color w:val="365F91" w:themeColor="accent1" w:themeShade="BF"/>
      <w:sz w:val="28"/>
      <w:szCs w:val="28"/>
    </w:rPr>
  </w:style>
  <w:style w:type="paragraph" w:customStyle="1" w:styleId="afff">
    <w:name w:val="Абзац"/>
    <w:basedOn w:val="a2"/>
    <w:link w:val="afff0"/>
    <w:autoRedefine/>
    <w:qFormat/>
    <w:rsid w:val="00F55CCB"/>
    <w:pPr>
      <w:ind w:firstLine="567"/>
      <w:jc w:val="both"/>
    </w:pPr>
    <w:rPr>
      <w:rFonts w:ascii="Arial" w:hAnsi="Arial"/>
      <w:color w:val="000000" w:themeColor="text1"/>
      <w:szCs w:val="20"/>
    </w:rPr>
  </w:style>
  <w:style w:type="character" w:customStyle="1" w:styleId="afff0">
    <w:name w:val="Абзац Знак"/>
    <w:aliases w:val="Основной текст Знак Знак,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
    <w:link w:val="afff"/>
    <w:locked/>
    <w:rsid w:val="00F55CCB"/>
    <w:rPr>
      <w:rFonts w:ascii="Arial" w:hAnsi="Arial"/>
      <w:color w:val="000000" w:themeColor="text1"/>
      <w:sz w:val="24"/>
    </w:rPr>
  </w:style>
  <w:style w:type="character" w:customStyle="1" w:styleId="Exact">
    <w:name w:val="Подпись к картинке Exact"/>
    <w:basedOn w:val="a3"/>
    <w:link w:val="afff1"/>
    <w:rsid w:val="00DB7373"/>
    <w:rPr>
      <w:rFonts w:ascii="Arial" w:eastAsia="Arial" w:hAnsi="Arial" w:cs="Arial"/>
      <w:sz w:val="10"/>
      <w:szCs w:val="10"/>
      <w:shd w:val="clear" w:color="auto" w:fill="FFFFFF"/>
    </w:rPr>
  </w:style>
  <w:style w:type="character" w:customStyle="1" w:styleId="8Exact">
    <w:name w:val="Основной текст (8) Exact"/>
    <w:basedOn w:val="a3"/>
    <w:link w:val="81"/>
    <w:rsid w:val="00DB7373"/>
    <w:rPr>
      <w:rFonts w:ascii="Franklin Gothic Book" w:eastAsia="Franklin Gothic Book" w:hAnsi="Franklin Gothic Book" w:cs="Franklin Gothic Book"/>
      <w:i/>
      <w:iCs/>
      <w:sz w:val="18"/>
      <w:szCs w:val="18"/>
      <w:shd w:val="clear" w:color="auto" w:fill="FFFFFF"/>
    </w:rPr>
  </w:style>
  <w:style w:type="character" w:customStyle="1" w:styleId="9Exact">
    <w:name w:val="Основной текст (9) Exact"/>
    <w:basedOn w:val="a3"/>
    <w:link w:val="91"/>
    <w:rsid w:val="00DB7373"/>
    <w:rPr>
      <w:rFonts w:ascii="Franklin Gothic Book" w:eastAsia="Franklin Gothic Book" w:hAnsi="Franklin Gothic Book" w:cs="Franklin Gothic Book"/>
      <w:i/>
      <w:iCs/>
      <w:spacing w:val="-20"/>
      <w:shd w:val="clear" w:color="auto" w:fill="FFFFFF"/>
    </w:rPr>
  </w:style>
  <w:style w:type="character" w:customStyle="1" w:styleId="2Arial65pt">
    <w:name w:val="Основной текст (2) + Arial;6.5 pt"/>
    <w:basedOn w:val="29"/>
    <w:rsid w:val="00DB7373"/>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FranklinGothicBook55pt">
    <w:name w:val="Основной текст (2) + Franklin Gothic Book;5.5 pt"/>
    <w:basedOn w:val="29"/>
    <w:rsid w:val="00DB7373"/>
    <w:rPr>
      <w:rFonts w:ascii="Franklin Gothic Book" w:eastAsia="Franklin Gothic Book" w:hAnsi="Franklin Gothic Book" w:cs="Franklin Gothic Book"/>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61">
    <w:name w:val="Основной текст (6)_"/>
    <w:basedOn w:val="a3"/>
    <w:link w:val="62"/>
    <w:rsid w:val="00DB7373"/>
    <w:rPr>
      <w:b/>
      <w:bCs/>
      <w:sz w:val="28"/>
      <w:szCs w:val="28"/>
      <w:shd w:val="clear" w:color="auto" w:fill="FFFFFF"/>
    </w:rPr>
  </w:style>
  <w:style w:type="character" w:customStyle="1" w:styleId="71">
    <w:name w:val="Основной текст (7)_"/>
    <w:basedOn w:val="a3"/>
    <w:rsid w:val="00DB7373"/>
    <w:rPr>
      <w:rFonts w:ascii="Arial" w:eastAsia="Arial" w:hAnsi="Arial" w:cs="Arial"/>
      <w:b w:val="0"/>
      <w:bCs w:val="0"/>
      <w:i w:val="0"/>
      <w:iCs w:val="0"/>
      <w:smallCaps w:val="0"/>
      <w:strike w:val="0"/>
      <w:sz w:val="13"/>
      <w:szCs w:val="13"/>
      <w:u w:val="none"/>
    </w:rPr>
  </w:style>
  <w:style w:type="character" w:customStyle="1" w:styleId="72">
    <w:name w:val="Основной текст (7)"/>
    <w:basedOn w:val="71"/>
    <w:rsid w:val="00DB7373"/>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Arial5pt">
    <w:name w:val="Основной текст (2) + Arial;5 pt"/>
    <w:basedOn w:val="29"/>
    <w:rsid w:val="00DB7373"/>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8pt">
    <w:name w:val="Основной текст (2) + Arial;8 pt"/>
    <w:basedOn w:val="29"/>
    <w:rsid w:val="00DB7373"/>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b">
    <w:name w:val="Подпись к таблице (2)_"/>
    <w:basedOn w:val="a3"/>
    <w:rsid w:val="00DB7373"/>
    <w:rPr>
      <w:rFonts w:ascii="Arial" w:eastAsia="Arial" w:hAnsi="Arial" w:cs="Arial"/>
      <w:b w:val="0"/>
      <w:bCs w:val="0"/>
      <w:i w:val="0"/>
      <w:iCs w:val="0"/>
      <w:smallCaps w:val="0"/>
      <w:strike w:val="0"/>
      <w:sz w:val="10"/>
      <w:szCs w:val="10"/>
      <w:u w:val="none"/>
    </w:rPr>
  </w:style>
  <w:style w:type="character" w:customStyle="1" w:styleId="2c">
    <w:name w:val="Подпись к таблице (2)"/>
    <w:basedOn w:val="2b"/>
    <w:rsid w:val="00DB7373"/>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100">
    <w:name w:val="Основной текст (10)_"/>
    <w:basedOn w:val="a3"/>
    <w:link w:val="101"/>
    <w:rsid w:val="00DB7373"/>
    <w:rPr>
      <w:rFonts w:ascii="Arial" w:eastAsia="Arial" w:hAnsi="Arial" w:cs="Arial"/>
      <w:sz w:val="16"/>
      <w:szCs w:val="16"/>
      <w:shd w:val="clear" w:color="auto" w:fill="FFFFFF"/>
    </w:rPr>
  </w:style>
  <w:style w:type="paragraph" w:customStyle="1" w:styleId="afff1">
    <w:name w:val="Подпись к картинке"/>
    <w:basedOn w:val="a2"/>
    <w:link w:val="Exact"/>
    <w:rsid w:val="00DB7373"/>
    <w:pPr>
      <w:widowControl w:val="0"/>
      <w:shd w:val="clear" w:color="auto" w:fill="FFFFFF"/>
      <w:spacing w:line="0" w:lineRule="atLeast"/>
    </w:pPr>
    <w:rPr>
      <w:rFonts w:ascii="Arial" w:eastAsia="Arial" w:hAnsi="Arial" w:cs="Arial"/>
      <w:sz w:val="10"/>
      <w:szCs w:val="10"/>
    </w:rPr>
  </w:style>
  <w:style w:type="paragraph" w:customStyle="1" w:styleId="81">
    <w:name w:val="Основной текст (8)"/>
    <w:basedOn w:val="a2"/>
    <w:link w:val="8Exact"/>
    <w:rsid w:val="00DB7373"/>
    <w:pPr>
      <w:widowControl w:val="0"/>
      <w:shd w:val="clear" w:color="auto" w:fill="FFFFFF"/>
      <w:spacing w:line="0" w:lineRule="atLeast"/>
    </w:pPr>
    <w:rPr>
      <w:rFonts w:ascii="Franklin Gothic Book" w:eastAsia="Franklin Gothic Book" w:hAnsi="Franklin Gothic Book" w:cs="Franklin Gothic Book"/>
      <w:i/>
      <w:iCs/>
      <w:sz w:val="18"/>
      <w:szCs w:val="18"/>
    </w:rPr>
  </w:style>
  <w:style w:type="paragraph" w:customStyle="1" w:styleId="91">
    <w:name w:val="Основной текст (9)"/>
    <w:basedOn w:val="a2"/>
    <w:link w:val="9Exact"/>
    <w:rsid w:val="00DB7373"/>
    <w:pPr>
      <w:widowControl w:val="0"/>
      <w:shd w:val="clear" w:color="auto" w:fill="FFFFFF"/>
      <w:spacing w:line="0" w:lineRule="atLeast"/>
    </w:pPr>
    <w:rPr>
      <w:rFonts w:ascii="Franklin Gothic Book" w:eastAsia="Franklin Gothic Book" w:hAnsi="Franklin Gothic Book" w:cs="Franklin Gothic Book"/>
      <w:i/>
      <w:iCs/>
      <w:spacing w:val="-20"/>
      <w:sz w:val="20"/>
      <w:szCs w:val="20"/>
    </w:rPr>
  </w:style>
  <w:style w:type="paragraph" w:customStyle="1" w:styleId="62">
    <w:name w:val="Основной текст (6)"/>
    <w:basedOn w:val="a2"/>
    <w:link w:val="61"/>
    <w:rsid w:val="00DB7373"/>
    <w:pPr>
      <w:widowControl w:val="0"/>
      <w:shd w:val="clear" w:color="auto" w:fill="FFFFFF"/>
      <w:spacing w:after="240" w:line="0" w:lineRule="atLeast"/>
    </w:pPr>
    <w:rPr>
      <w:b/>
      <w:bCs/>
      <w:sz w:val="28"/>
      <w:szCs w:val="28"/>
    </w:rPr>
  </w:style>
  <w:style w:type="paragraph" w:customStyle="1" w:styleId="101">
    <w:name w:val="Основной текст (10)"/>
    <w:basedOn w:val="a2"/>
    <w:link w:val="100"/>
    <w:rsid w:val="00DB7373"/>
    <w:pPr>
      <w:widowControl w:val="0"/>
      <w:shd w:val="clear" w:color="auto" w:fill="FFFFFF"/>
      <w:spacing w:before="180" w:line="0" w:lineRule="atLeast"/>
    </w:pPr>
    <w:rPr>
      <w:rFonts w:ascii="Arial" w:eastAsia="Arial" w:hAnsi="Arial" w:cs="Arial"/>
      <w:sz w:val="16"/>
      <w:szCs w:val="16"/>
    </w:rPr>
  </w:style>
  <w:style w:type="paragraph" w:customStyle="1" w:styleId="S">
    <w:name w:val="S_Обычный"/>
    <w:basedOn w:val="a2"/>
    <w:link w:val="S0"/>
    <w:rsid w:val="002E2090"/>
    <w:pPr>
      <w:spacing w:line="360" w:lineRule="auto"/>
      <w:ind w:firstLine="709"/>
      <w:jc w:val="both"/>
    </w:pPr>
  </w:style>
  <w:style w:type="character" w:customStyle="1" w:styleId="S0">
    <w:name w:val="S_Обычный Знак"/>
    <w:link w:val="S"/>
    <w:rsid w:val="002E2090"/>
    <w:rPr>
      <w:sz w:val="24"/>
      <w:szCs w:val="24"/>
    </w:rPr>
  </w:style>
  <w:style w:type="paragraph" w:customStyle="1" w:styleId="2d">
    <w:name w:val="ПП_2"/>
    <w:basedOn w:val="a2"/>
    <w:qFormat/>
    <w:rsid w:val="002E2090"/>
    <w:pPr>
      <w:shd w:val="clear" w:color="auto" w:fill="FFFFFF"/>
      <w:spacing w:after="200"/>
      <w:ind w:right="5"/>
      <w:jc w:val="center"/>
    </w:pPr>
    <w:rPr>
      <w:rFonts w:eastAsiaTheme="minorHAnsi"/>
      <w:b/>
      <w:bCs/>
      <w:color w:val="000000"/>
      <w:sz w:val="28"/>
      <w:szCs w:val="26"/>
      <w:lang w:eastAsia="en-US"/>
    </w:rPr>
  </w:style>
  <w:style w:type="paragraph" w:customStyle="1" w:styleId="2e">
    <w:name w:val="Заг 2"/>
    <w:basedOn w:val="a2"/>
    <w:next w:val="a2"/>
    <w:qFormat/>
    <w:rsid w:val="0075270D"/>
    <w:pPr>
      <w:tabs>
        <w:tab w:val="left" w:pos="1276"/>
      </w:tabs>
      <w:spacing w:before="240" w:after="120"/>
      <w:ind w:left="1711" w:right="170" w:hanging="576"/>
      <w:outlineLvl w:val="1"/>
    </w:pPr>
    <w:rPr>
      <w:rFonts w:eastAsia="Calibri"/>
      <w:b/>
      <w:noProof/>
      <w:lang w:eastAsia="en-US"/>
    </w:rPr>
  </w:style>
  <w:style w:type="paragraph" w:customStyle="1" w:styleId="afff2">
    <w:name w:val="Обычн. текст"/>
    <w:basedOn w:val="a2"/>
    <w:link w:val="afff3"/>
    <w:qFormat/>
    <w:rsid w:val="0075270D"/>
    <w:pPr>
      <w:tabs>
        <w:tab w:val="left" w:pos="709"/>
      </w:tabs>
      <w:spacing w:line="360" w:lineRule="auto"/>
      <w:ind w:right="170" w:firstLine="709"/>
      <w:jc w:val="both"/>
    </w:pPr>
  </w:style>
  <w:style w:type="paragraph" w:customStyle="1" w:styleId="NGP">
    <w:name w:val="Обычн. текст_NGP"/>
    <w:link w:val="NGP0"/>
    <w:qFormat/>
    <w:locked/>
    <w:rsid w:val="0075270D"/>
    <w:pPr>
      <w:suppressAutoHyphens/>
      <w:spacing w:line="360" w:lineRule="auto"/>
      <w:ind w:firstLine="709"/>
      <w:jc w:val="both"/>
    </w:pPr>
    <w:rPr>
      <w:rFonts w:eastAsiaTheme="minorHAnsi"/>
      <w:sz w:val="24"/>
      <w:szCs w:val="22"/>
      <w:lang w:eastAsia="en-US"/>
    </w:rPr>
  </w:style>
  <w:style w:type="character" w:customStyle="1" w:styleId="NGP0">
    <w:name w:val="Обычн. текст_NGP Знак"/>
    <w:basedOn w:val="a3"/>
    <w:link w:val="NGP"/>
    <w:rsid w:val="0075270D"/>
    <w:rPr>
      <w:rFonts w:eastAsiaTheme="minorHAnsi"/>
      <w:sz w:val="24"/>
      <w:szCs w:val="22"/>
      <w:lang w:eastAsia="en-US"/>
    </w:rPr>
  </w:style>
  <w:style w:type="character" w:customStyle="1" w:styleId="afff3">
    <w:name w:val="Обычн. текст Знак"/>
    <w:link w:val="afff2"/>
    <w:rsid w:val="007527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1301"/>
    <w:rPr>
      <w:sz w:val="24"/>
      <w:szCs w:val="24"/>
    </w:rPr>
  </w:style>
  <w:style w:type="paragraph" w:styleId="11">
    <w:name w:val="heading 1"/>
    <w:basedOn w:val="a2"/>
    <w:next w:val="a2"/>
    <w:link w:val="12"/>
    <w:qFormat/>
    <w:rsid w:val="001E56C1"/>
    <w:pPr>
      <w:keepNext/>
      <w:pageBreakBefore/>
      <w:tabs>
        <w:tab w:val="num" w:pos="1701"/>
      </w:tabs>
      <w:suppressAutoHyphens/>
      <w:spacing w:line="288" w:lineRule="auto"/>
      <w:jc w:val="center"/>
      <w:outlineLvl w:val="0"/>
    </w:pPr>
    <w:rPr>
      <w:rFonts w:ascii="Arial" w:hAnsi="Arial"/>
      <w:b/>
      <w:kern w:val="28"/>
      <w:szCs w:val="20"/>
    </w:rPr>
  </w:style>
  <w:style w:type="paragraph" w:styleId="21">
    <w:name w:val="heading 2"/>
    <w:basedOn w:val="a2"/>
    <w:next w:val="a2"/>
    <w:link w:val="22"/>
    <w:qFormat/>
    <w:rsid w:val="001E56C1"/>
    <w:pPr>
      <w:keepNext/>
      <w:tabs>
        <w:tab w:val="left" w:pos="1418"/>
      </w:tabs>
      <w:suppressAutoHyphens/>
      <w:spacing w:line="288" w:lineRule="auto"/>
      <w:jc w:val="center"/>
      <w:outlineLvl w:val="1"/>
    </w:pPr>
    <w:rPr>
      <w:rFonts w:ascii="Arial" w:hAnsi="Arial"/>
      <w:i/>
      <w:szCs w:val="20"/>
    </w:rPr>
  </w:style>
  <w:style w:type="paragraph" w:styleId="30">
    <w:name w:val="heading 3"/>
    <w:basedOn w:val="a2"/>
    <w:next w:val="a2"/>
    <w:link w:val="31"/>
    <w:qFormat/>
    <w:rsid w:val="001E56C1"/>
    <w:pPr>
      <w:keepNext/>
      <w:suppressAutoHyphens/>
      <w:spacing w:before="240" w:line="288" w:lineRule="auto"/>
      <w:outlineLvl w:val="2"/>
    </w:pPr>
    <w:rPr>
      <w:rFonts w:ascii="Arial" w:hAnsi="Arial"/>
      <w:b/>
      <w:i/>
      <w:szCs w:val="20"/>
    </w:rPr>
  </w:style>
  <w:style w:type="paragraph" w:styleId="4">
    <w:name w:val="heading 4"/>
    <w:basedOn w:val="a2"/>
    <w:next w:val="a2"/>
    <w:link w:val="40"/>
    <w:qFormat/>
    <w:rsid w:val="001E56C1"/>
    <w:pPr>
      <w:keepNext/>
      <w:numPr>
        <w:ilvl w:val="3"/>
        <w:numId w:val="4"/>
      </w:numPr>
      <w:tabs>
        <w:tab w:val="clear" w:pos="2792"/>
        <w:tab w:val="left" w:pos="1701"/>
      </w:tabs>
      <w:suppressAutoHyphens/>
      <w:spacing w:before="120" w:line="288" w:lineRule="auto"/>
      <w:ind w:hanging="1134"/>
      <w:outlineLvl w:val="3"/>
    </w:pPr>
    <w:rPr>
      <w:rFonts w:ascii="Arial" w:hAnsi="Arial"/>
      <w:szCs w:val="20"/>
    </w:rPr>
  </w:style>
  <w:style w:type="paragraph" w:styleId="5">
    <w:name w:val="heading 5"/>
    <w:basedOn w:val="a2"/>
    <w:next w:val="a2"/>
    <w:link w:val="50"/>
    <w:qFormat/>
    <w:rsid w:val="001E56C1"/>
    <w:pPr>
      <w:numPr>
        <w:ilvl w:val="4"/>
        <w:numId w:val="4"/>
      </w:numPr>
      <w:tabs>
        <w:tab w:val="clear" w:pos="3152"/>
        <w:tab w:val="left" w:pos="1701"/>
      </w:tabs>
      <w:spacing w:before="120" w:line="288" w:lineRule="auto"/>
      <w:ind w:hanging="1134"/>
      <w:jc w:val="both"/>
      <w:outlineLvl w:val="4"/>
    </w:pPr>
    <w:rPr>
      <w:rFonts w:ascii="Arial" w:hAnsi="Arial"/>
      <w:sz w:val="22"/>
      <w:szCs w:val="20"/>
    </w:rPr>
  </w:style>
  <w:style w:type="paragraph" w:styleId="6">
    <w:name w:val="heading 6"/>
    <w:basedOn w:val="a2"/>
    <w:next w:val="a2"/>
    <w:link w:val="60"/>
    <w:qFormat/>
    <w:rsid w:val="001E56C1"/>
    <w:pPr>
      <w:keepNext/>
      <w:spacing w:line="288" w:lineRule="auto"/>
      <w:outlineLvl w:val="5"/>
    </w:pPr>
    <w:rPr>
      <w:rFonts w:ascii="Arial" w:hAnsi="Arial"/>
      <w:b/>
      <w:i/>
      <w:sz w:val="22"/>
      <w:szCs w:val="20"/>
    </w:rPr>
  </w:style>
  <w:style w:type="paragraph" w:styleId="7">
    <w:name w:val="heading 7"/>
    <w:basedOn w:val="a2"/>
    <w:next w:val="a2"/>
    <w:link w:val="70"/>
    <w:qFormat/>
    <w:rsid w:val="001E56C1"/>
    <w:pPr>
      <w:spacing w:before="240" w:after="60" w:line="288" w:lineRule="auto"/>
      <w:jc w:val="both"/>
      <w:outlineLvl w:val="6"/>
    </w:pPr>
    <w:rPr>
      <w:rFonts w:ascii="Arial" w:hAnsi="Arial"/>
      <w:szCs w:val="20"/>
    </w:rPr>
  </w:style>
  <w:style w:type="paragraph" w:styleId="8">
    <w:name w:val="heading 8"/>
    <w:basedOn w:val="a2"/>
    <w:next w:val="a2"/>
    <w:link w:val="80"/>
    <w:qFormat/>
    <w:rsid w:val="001E56C1"/>
    <w:pPr>
      <w:keepNext/>
      <w:ind w:firstLine="720"/>
      <w:jc w:val="both"/>
      <w:outlineLvl w:val="7"/>
    </w:pPr>
    <w:rPr>
      <w:b/>
      <w:sz w:val="22"/>
      <w:szCs w:val="20"/>
    </w:rPr>
  </w:style>
  <w:style w:type="paragraph" w:styleId="9">
    <w:name w:val="heading 9"/>
    <w:basedOn w:val="a2"/>
    <w:next w:val="a2"/>
    <w:link w:val="90"/>
    <w:qFormat/>
    <w:rsid w:val="001E56C1"/>
    <w:pPr>
      <w:spacing w:before="240" w:after="60"/>
      <w:ind w:left="6316" w:hanging="708"/>
      <w:jc w:val="both"/>
      <w:outlineLvl w:val="8"/>
    </w:pPr>
    <w:rPr>
      <w:rFonts w:ascii="Arial" w:hAnsi="Arial"/>
      <w:b/>
      <w:i/>
      <w:sz w:val="18"/>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1E56C1"/>
    <w:rPr>
      <w:rFonts w:ascii="Arial" w:hAnsi="Arial"/>
      <w:b/>
      <w:kern w:val="28"/>
      <w:sz w:val="24"/>
    </w:rPr>
  </w:style>
  <w:style w:type="character" w:customStyle="1" w:styleId="22">
    <w:name w:val="Заголовок 2 Знак"/>
    <w:basedOn w:val="a3"/>
    <w:link w:val="21"/>
    <w:rsid w:val="001E56C1"/>
    <w:rPr>
      <w:rFonts w:ascii="Arial" w:hAnsi="Arial"/>
      <w:i/>
      <w:sz w:val="24"/>
    </w:rPr>
  </w:style>
  <w:style w:type="character" w:customStyle="1" w:styleId="31">
    <w:name w:val="Заголовок 3 Знак"/>
    <w:basedOn w:val="a3"/>
    <w:link w:val="30"/>
    <w:rsid w:val="001E56C1"/>
    <w:rPr>
      <w:rFonts w:ascii="Arial" w:hAnsi="Arial"/>
      <w:b/>
      <w:i/>
      <w:sz w:val="24"/>
    </w:rPr>
  </w:style>
  <w:style w:type="character" w:customStyle="1" w:styleId="40">
    <w:name w:val="Заголовок 4 Знак"/>
    <w:basedOn w:val="a3"/>
    <w:link w:val="4"/>
    <w:rsid w:val="001E56C1"/>
    <w:rPr>
      <w:rFonts w:ascii="Arial" w:hAnsi="Arial"/>
      <w:sz w:val="24"/>
    </w:rPr>
  </w:style>
  <w:style w:type="character" w:customStyle="1" w:styleId="50">
    <w:name w:val="Заголовок 5 Знак"/>
    <w:basedOn w:val="a3"/>
    <w:link w:val="5"/>
    <w:rsid w:val="001E56C1"/>
    <w:rPr>
      <w:rFonts w:ascii="Arial" w:hAnsi="Arial"/>
      <w:sz w:val="22"/>
    </w:rPr>
  </w:style>
  <w:style w:type="character" w:customStyle="1" w:styleId="60">
    <w:name w:val="Заголовок 6 Знак"/>
    <w:basedOn w:val="a3"/>
    <w:link w:val="6"/>
    <w:rsid w:val="001E56C1"/>
    <w:rPr>
      <w:rFonts w:ascii="Arial" w:hAnsi="Arial"/>
      <w:b/>
      <w:i/>
      <w:sz w:val="22"/>
    </w:rPr>
  </w:style>
  <w:style w:type="character" w:customStyle="1" w:styleId="70">
    <w:name w:val="Заголовок 7 Знак"/>
    <w:basedOn w:val="a3"/>
    <w:link w:val="7"/>
    <w:rsid w:val="001E56C1"/>
    <w:rPr>
      <w:rFonts w:ascii="Arial" w:hAnsi="Arial"/>
      <w:sz w:val="24"/>
    </w:rPr>
  </w:style>
  <w:style w:type="character" w:customStyle="1" w:styleId="80">
    <w:name w:val="Заголовок 8 Знак"/>
    <w:basedOn w:val="a3"/>
    <w:link w:val="8"/>
    <w:rsid w:val="001E56C1"/>
    <w:rPr>
      <w:b/>
      <w:sz w:val="22"/>
    </w:rPr>
  </w:style>
  <w:style w:type="character" w:customStyle="1" w:styleId="90">
    <w:name w:val="Заголовок 9 Знак"/>
    <w:basedOn w:val="a3"/>
    <w:link w:val="9"/>
    <w:rsid w:val="001E56C1"/>
    <w:rPr>
      <w:rFonts w:ascii="Arial" w:hAnsi="Arial"/>
      <w:b/>
      <w:i/>
      <w:sz w:val="18"/>
      <w:lang w:eastAsia="en-US"/>
    </w:rPr>
  </w:style>
  <w:style w:type="table" w:styleId="a6">
    <w:name w:val="Table Grid"/>
    <w:basedOn w:val="a4"/>
    <w:uiPriority w:val="59"/>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5343D"/>
    <w:pPr>
      <w:widowControl w:val="0"/>
      <w:autoSpaceDE w:val="0"/>
      <w:autoSpaceDN w:val="0"/>
      <w:adjustRightInd w:val="0"/>
    </w:pPr>
    <w:rPr>
      <w:rFonts w:ascii="Courier New" w:hAnsi="Courier New" w:cs="Courier New"/>
    </w:rPr>
  </w:style>
  <w:style w:type="paragraph" w:customStyle="1" w:styleId="ConsPlusTitle">
    <w:name w:val="ConsPlusTitle"/>
    <w:rsid w:val="00A5343D"/>
    <w:pPr>
      <w:widowControl w:val="0"/>
      <w:autoSpaceDE w:val="0"/>
      <w:autoSpaceDN w:val="0"/>
      <w:adjustRightInd w:val="0"/>
    </w:pPr>
    <w:rPr>
      <w:b/>
      <w:bCs/>
      <w:sz w:val="24"/>
      <w:szCs w:val="24"/>
    </w:rPr>
  </w:style>
  <w:style w:type="paragraph" w:styleId="a7">
    <w:name w:val="Balloon Text"/>
    <w:basedOn w:val="a2"/>
    <w:link w:val="a8"/>
    <w:uiPriority w:val="99"/>
    <w:rsid w:val="009159B0"/>
    <w:rPr>
      <w:rFonts w:ascii="Tahoma" w:hAnsi="Tahoma" w:cs="Tahoma"/>
      <w:sz w:val="16"/>
      <w:szCs w:val="16"/>
    </w:rPr>
  </w:style>
  <w:style w:type="character" w:customStyle="1" w:styleId="a8">
    <w:name w:val="Текст выноски Знак"/>
    <w:basedOn w:val="a3"/>
    <w:link w:val="a7"/>
    <w:uiPriority w:val="99"/>
    <w:rsid w:val="009159B0"/>
    <w:rPr>
      <w:rFonts w:ascii="Tahoma" w:hAnsi="Tahoma" w:cs="Tahoma"/>
      <w:sz w:val="16"/>
      <w:szCs w:val="16"/>
    </w:rPr>
  </w:style>
  <w:style w:type="paragraph" w:styleId="a9">
    <w:name w:val="List Paragraph"/>
    <w:aliases w:val="Маркированный,Абзац с отступом,List Paragraph,Абзац списка11"/>
    <w:basedOn w:val="a2"/>
    <w:link w:val="aa"/>
    <w:uiPriority w:val="34"/>
    <w:qFormat/>
    <w:rsid w:val="00852B1A"/>
    <w:pPr>
      <w:ind w:left="720"/>
      <w:contextualSpacing/>
    </w:pPr>
  </w:style>
  <w:style w:type="paragraph" w:styleId="ab">
    <w:name w:val="Subtitle"/>
    <w:basedOn w:val="a2"/>
    <w:next w:val="a2"/>
    <w:link w:val="ac"/>
    <w:qFormat/>
    <w:rsid w:val="0018559F"/>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3"/>
    <w:link w:val="ab"/>
    <w:rsid w:val="0018559F"/>
    <w:rPr>
      <w:rFonts w:asciiTheme="majorHAnsi" w:eastAsiaTheme="majorEastAsia" w:hAnsiTheme="majorHAnsi" w:cstheme="majorBidi"/>
      <w:i/>
      <w:iCs/>
      <w:color w:val="4F81BD" w:themeColor="accent1"/>
      <w:spacing w:val="15"/>
      <w:sz w:val="24"/>
      <w:szCs w:val="24"/>
    </w:rPr>
  </w:style>
  <w:style w:type="character" w:styleId="ad">
    <w:name w:val="Strong"/>
    <w:basedOn w:val="a3"/>
    <w:uiPriority w:val="22"/>
    <w:qFormat/>
    <w:rsid w:val="006D2CBF"/>
    <w:rPr>
      <w:b/>
      <w:bCs/>
    </w:rPr>
  </w:style>
  <w:style w:type="paragraph" w:styleId="ae">
    <w:name w:val="header"/>
    <w:basedOn w:val="a2"/>
    <w:link w:val="af"/>
    <w:uiPriority w:val="99"/>
    <w:rsid w:val="00AF5130"/>
    <w:pPr>
      <w:tabs>
        <w:tab w:val="center" w:pos="4677"/>
        <w:tab w:val="right" w:pos="9355"/>
      </w:tabs>
    </w:pPr>
  </w:style>
  <w:style w:type="character" w:customStyle="1" w:styleId="af">
    <w:name w:val="Верхний колонтитул Знак"/>
    <w:basedOn w:val="a3"/>
    <w:link w:val="ae"/>
    <w:uiPriority w:val="99"/>
    <w:rsid w:val="00AF5130"/>
    <w:rPr>
      <w:sz w:val="24"/>
      <w:szCs w:val="24"/>
    </w:rPr>
  </w:style>
  <w:style w:type="paragraph" w:styleId="af0">
    <w:name w:val="footer"/>
    <w:basedOn w:val="a2"/>
    <w:link w:val="af1"/>
    <w:uiPriority w:val="99"/>
    <w:rsid w:val="00AF5130"/>
    <w:pPr>
      <w:tabs>
        <w:tab w:val="center" w:pos="4677"/>
        <w:tab w:val="right" w:pos="9355"/>
      </w:tabs>
    </w:pPr>
  </w:style>
  <w:style w:type="character" w:customStyle="1" w:styleId="af1">
    <w:name w:val="Нижний колонтитул Знак"/>
    <w:basedOn w:val="a3"/>
    <w:link w:val="af0"/>
    <w:uiPriority w:val="99"/>
    <w:rsid w:val="00AF5130"/>
    <w:rPr>
      <w:sz w:val="24"/>
      <w:szCs w:val="24"/>
    </w:rPr>
  </w:style>
  <w:style w:type="paragraph" w:customStyle="1" w:styleId="ConsPlusNormal">
    <w:name w:val="ConsPlusNormal"/>
    <w:rsid w:val="00F83737"/>
    <w:pPr>
      <w:widowControl w:val="0"/>
      <w:autoSpaceDE w:val="0"/>
      <w:autoSpaceDN w:val="0"/>
      <w:adjustRightInd w:val="0"/>
      <w:ind w:firstLine="720"/>
    </w:pPr>
    <w:rPr>
      <w:rFonts w:ascii="Arial" w:hAnsi="Arial" w:cs="Arial"/>
    </w:rPr>
  </w:style>
  <w:style w:type="character" w:styleId="af2">
    <w:name w:val="Hyperlink"/>
    <w:basedOn w:val="a3"/>
    <w:unhideWhenUsed/>
    <w:rsid w:val="00171611"/>
    <w:rPr>
      <w:color w:val="0000FF" w:themeColor="hyperlink"/>
      <w:u w:val="single"/>
    </w:rPr>
  </w:style>
  <w:style w:type="paragraph" w:customStyle="1" w:styleId="a0">
    <w:name w:val="Список маркированный"/>
    <w:basedOn w:val="a2"/>
    <w:rsid w:val="001E56C1"/>
    <w:pPr>
      <w:numPr>
        <w:numId w:val="3"/>
      </w:numPr>
      <w:tabs>
        <w:tab w:val="clear" w:pos="360"/>
        <w:tab w:val="left" w:pos="567"/>
      </w:tabs>
      <w:spacing w:line="288" w:lineRule="auto"/>
      <w:ind w:left="567" w:hanging="567"/>
      <w:jc w:val="both"/>
    </w:pPr>
    <w:rPr>
      <w:rFonts w:ascii="Arial" w:hAnsi="Arial"/>
      <w:szCs w:val="20"/>
    </w:rPr>
  </w:style>
  <w:style w:type="paragraph" w:customStyle="1" w:styleId="af3">
    <w:name w:val="Заголовок"/>
    <w:basedOn w:val="a2"/>
    <w:next w:val="a2"/>
    <w:rsid w:val="001E56C1"/>
    <w:pPr>
      <w:spacing w:line="288" w:lineRule="auto"/>
      <w:jc w:val="center"/>
    </w:pPr>
    <w:rPr>
      <w:snapToGrid w:val="0"/>
      <w:sz w:val="36"/>
      <w:szCs w:val="20"/>
    </w:rPr>
  </w:style>
  <w:style w:type="paragraph" w:customStyle="1" w:styleId="af4">
    <w:name w:val="Фирма"/>
    <w:basedOn w:val="a2"/>
    <w:next w:val="a2"/>
    <w:rsid w:val="001E56C1"/>
    <w:pPr>
      <w:spacing w:line="288" w:lineRule="auto"/>
      <w:jc w:val="center"/>
    </w:pPr>
    <w:rPr>
      <w:rFonts w:ascii="Arial" w:hAnsi="Arial"/>
      <w:szCs w:val="20"/>
    </w:rPr>
  </w:style>
  <w:style w:type="paragraph" w:customStyle="1" w:styleId="af5">
    <w:name w:val="Содержание"/>
    <w:basedOn w:val="a2"/>
    <w:rsid w:val="001E56C1"/>
    <w:pPr>
      <w:spacing w:line="288" w:lineRule="auto"/>
      <w:jc w:val="center"/>
    </w:pPr>
    <w:rPr>
      <w:rFonts w:ascii="Arial" w:hAnsi="Arial"/>
      <w:b/>
      <w:sz w:val="28"/>
      <w:szCs w:val="20"/>
    </w:rPr>
  </w:style>
  <w:style w:type="paragraph" w:styleId="af6">
    <w:name w:val="caption"/>
    <w:basedOn w:val="a2"/>
    <w:next w:val="a2"/>
    <w:qFormat/>
    <w:rsid w:val="001E56C1"/>
    <w:pPr>
      <w:spacing w:line="288" w:lineRule="auto"/>
      <w:jc w:val="right"/>
    </w:pPr>
    <w:rPr>
      <w:rFonts w:ascii="Arial" w:hAnsi="Arial"/>
      <w:i/>
      <w:szCs w:val="20"/>
    </w:rPr>
  </w:style>
  <w:style w:type="paragraph" w:customStyle="1" w:styleId="10">
    <w:name w:val="Нумерованый список 1"/>
    <w:basedOn w:val="a2"/>
    <w:rsid w:val="001E56C1"/>
    <w:pPr>
      <w:numPr>
        <w:numId w:val="2"/>
      </w:numPr>
      <w:tabs>
        <w:tab w:val="clear" w:pos="1247"/>
        <w:tab w:val="left" w:pos="567"/>
      </w:tabs>
      <w:spacing w:line="288" w:lineRule="auto"/>
      <w:ind w:left="567" w:hanging="567"/>
      <w:jc w:val="both"/>
    </w:pPr>
    <w:rPr>
      <w:rFonts w:ascii="Arial" w:hAnsi="Arial"/>
      <w:szCs w:val="20"/>
    </w:rPr>
  </w:style>
  <w:style w:type="paragraph" w:customStyle="1" w:styleId="20">
    <w:name w:val="Нумерованый список 2"/>
    <w:basedOn w:val="10"/>
    <w:rsid w:val="001E56C1"/>
    <w:pPr>
      <w:numPr>
        <w:ilvl w:val="1"/>
      </w:numPr>
      <w:tabs>
        <w:tab w:val="clear" w:pos="567"/>
        <w:tab w:val="clear" w:pos="2098"/>
        <w:tab w:val="left" w:pos="1134"/>
      </w:tabs>
      <w:ind w:left="1134" w:hanging="567"/>
    </w:pPr>
  </w:style>
  <w:style w:type="paragraph" w:styleId="af7">
    <w:name w:val="table of figures"/>
    <w:basedOn w:val="a2"/>
    <w:next w:val="a2"/>
    <w:semiHidden/>
    <w:rsid w:val="001E56C1"/>
    <w:pPr>
      <w:tabs>
        <w:tab w:val="left" w:pos="567"/>
        <w:tab w:val="right" w:leader="dot" w:pos="9809"/>
      </w:tabs>
      <w:spacing w:line="288" w:lineRule="auto"/>
      <w:ind w:left="567" w:hanging="567"/>
      <w:jc w:val="both"/>
    </w:pPr>
    <w:rPr>
      <w:rFonts w:ascii="Arial" w:hAnsi="Arial"/>
      <w:szCs w:val="20"/>
    </w:rPr>
  </w:style>
  <w:style w:type="paragraph" w:customStyle="1" w:styleId="af8">
    <w:name w:val="Формула"/>
    <w:basedOn w:val="a2"/>
    <w:next w:val="a2"/>
    <w:rsid w:val="001E56C1"/>
    <w:pPr>
      <w:tabs>
        <w:tab w:val="right" w:pos="9809"/>
      </w:tabs>
      <w:spacing w:line="360" w:lineRule="auto"/>
      <w:jc w:val="both"/>
    </w:pPr>
    <w:rPr>
      <w:rFonts w:ascii="Arial" w:hAnsi="Arial"/>
      <w:szCs w:val="20"/>
    </w:rPr>
  </w:style>
  <w:style w:type="paragraph" w:customStyle="1" w:styleId="af9">
    <w:name w:val="Исходник"/>
    <w:basedOn w:val="a2"/>
    <w:rsid w:val="001E56C1"/>
    <w:pPr>
      <w:spacing w:line="360" w:lineRule="auto"/>
      <w:jc w:val="both"/>
    </w:pPr>
    <w:rPr>
      <w:rFonts w:ascii="Courier New" w:hAnsi="Courier New"/>
      <w:szCs w:val="20"/>
    </w:rPr>
  </w:style>
  <w:style w:type="character" w:customStyle="1" w:styleId="afa">
    <w:name w:val="Текст сноски Знак"/>
    <w:basedOn w:val="a3"/>
    <w:link w:val="afb"/>
    <w:semiHidden/>
    <w:rsid w:val="001E56C1"/>
    <w:rPr>
      <w:sz w:val="24"/>
    </w:rPr>
  </w:style>
  <w:style w:type="paragraph" w:styleId="afb">
    <w:name w:val="footnote text"/>
    <w:basedOn w:val="a2"/>
    <w:link w:val="afa"/>
    <w:semiHidden/>
    <w:rsid w:val="001E56C1"/>
    <w:rPr>
      <w:szCs w:val="20"/>
    </w:rPr>
  </w:style>
  <w:style w:type="paragraph" w:customStyle="1" w:styleId="afc">
    <w:name w:val="Табличный"/>
    <w:basedOn w:val="a2"/>
    <w:next w:val="a2"/>
    <w:rsid w:val="001E56C1"/>
    <w:pPr>
      <w:spacing w:line="360" w:lineRule="auto"/>
    </w:pPr>
    <w:rPr>
      <w:rFonts w:ascii="Arial" w:hAnsi="Arial"/>
      <w:snapToGrid w:val="0"/>
      <w:szCs w:val="20"/>
    </w:rPr>
  </w:style>
  <w:style w:type="character" w:customStyle="1" w:styleId="afd">
    <w:name w:val="Схема документа Знак"/>
    <w:basedOn w:val="a3"/>
    <w:link w:val="afe"/>
    <w:semiHidden/>
    <w:rsid w:val="001E56C1"/>
    <w:rPr>
      <w:rFonts w:ascii="Tahoma" w:hAnsi="Tahoma"/>
      <w:sz w:val="24"/>
      <w:shd w:val="clear" w:color="auto" w:fill="000080"/>
    </w:rPr>
  </w:style>
  <w:style w:type="paragraph" w:styleId="afe">
    <w:name w:val="Document Map"/>
    <w:basedOn w:val="a2"/>
    <w:link w:val="afd"/>
    <w:semiHidden/>
    <w:rsid w:val="001E56C1"/>
    <w:pPr>
      <w:shd w:val="clear" w:color="auto" w:fill="000080"/>
      <w:spacing w:line="288" w:lineRule="auto"/>
      <w:jc w:val="both"/>
    </w:pPr>
    <w:rPr>
      <w:rFonts w:ascii="Tahoma" w:hAnsi="Tahoma"/>
      <w:szCs w:val="20"/>
    </w:rPr>
  </w:style>
  <w:style w:type="paragraph" w:customStyle="1" w:styleId="1">
    <w:name w:val="Приложение 1"/>
    <w:basedOn w:val="11"/>
    <w:next w:val="a2"/>
    <w:rsid w:val="001E56C1"/>
    <w:pPr>
      <w:numPr>
        <w:numId w:val="5"/>
      </w:numPr>
      <w:tabs>
        <w:tab w:val="clear" w:pos="3152"/>
        <w:tab w:val="num" w:pos="2835"/>
      </w:tabs>
      <w:ind w:left="2835" w:hanging="2269"/>
    </w:pPr>
  </w:style>
  <w:style w:type="paragraph" w:customStyle="1" w:styleId="2">
    <w:name w:val="Приложение 2"/>
    <w:basedOn w:val="21"/>
    <w:next w:val="a2"/>
    <w:rsid w:val="001E56C1"/>
    <w:pPr>
      <w:numPr>
        <w:ilvl w:val="1"/>
        <w:numId w:val="5"/>
      </w:numPr>
      <w:tabs>
        <w:tab w:val="clear" w:pos="1701"/>
      </w:tabs>
      <w:ind w:left="1418" w:hanging="851"/>
    </w:pPr>
  </w:style>
  <w:style w:type="paragraph" w:customStyle="1" w:styleId="3">
    <w:name w:val="Приложение 3"/>
    <w:basedOn w:val="30"/>
    <w:next w:val="a2"/>
    <w:rsid w:val="001E56C1"/>
    <w:pPr>
      <w:numPr>
        <w:ilvl w:val="2"/>
        <w:numId w:val="5"/>
      </w:numPr>
      <w:tabs>
        <w:tab w:val="clear" w:pos="1701"/>
        <w:tab w:val="num" w:pos="1418"/>
      </w:tabs>
      <w:ind w:left="1418" w:hanging="851"/>
    </w:pPr>
  </w:style>
  <w:style w:type="paragraph" w:styleId="a1">
    <w:name w:val="List Bullet"/>
    <w:basedOn w:val="a2"/>
    <w:semiHidden/>
    <w:rsid w:val="001E56C1"/>
    <w:pPr>
      <w:numPr>
        <w:numId w:val="6"/>
      </w:numPr>
      <w:spacing w:line="288" w:lineRule="auto"/>
      <w:jc w:val="both"/>
    </w:pPr>
    <w:rPr>
      <w:rFonts w:ascii="Arial" w:hAnsi="Arial"/>
      <w:szCs w:val="20"/>
      <w:lang w:val="en-US"/>
    </w:rPr>
  </w:style>
  <w:style w:type="paragraph" w:styleId="a">
    <w:name w:val="List Number"/>
    <w:basedOn w:val="a2"/>
    <w:rsid w:val="001E56C1"/>
    <w:pPr>
      <w:numPr>
        <w:numId w:val="7"/>
      </w:numPr>
      <w:spacing w:line="288" w:lineRule="auto"/>
      <w:jc w:val="both"/>
    </w:pPr>
    <w:rPr>
      <w:rFonts w:ascii="Arial" w:hAnsi="Arial"/>
      <w:szCs w:val="20"/>
    </w:rPr>
  </w:style>
  <w:style w:type="paragraph" w:customStyle="1" w:styleId="13">
    <w:name w:val="Маркированный 1"/>
    <w:basedOn w:val="a1"/>
    <w:rsid w:val="001E56C1"/>
    <w:pPr>
      <w:numPr>
        <w:numId w:val="0"/>
      </w:numPr>
      <w:tabs>
        <w:tab w:val="num" w:pos="1778"/>
        <w:tab w:val="num" w:pos="3152"/>
      </w:tabs>
      <w:spacing w:line="240" w:lineRule="auto"/>
      <w:ind w:left="1418" w:right="284"/>
    </w:pPr>
    <w:rPr>
      <w:rFonts w:ascii="Times New Roman CYR" w:hAnsi="Times New Roman CYR"/>
      <w:lang w:val="ru-RU"/>
    </w:rPr>
  </w:style>
  <w:style w:type="character" w:customStyle="1" w:styleId="aff">
    <w:name w:val="Основной текст с отступом Знак"/>
    <w:basedOn w:val="a3"/>
    <w:link w:val="aff0"/>
    <w:semiHidden/>
    <w:rsid w:val="001E56C1"/>
    <w:rPr>
      <w:rFonts w:ascii="Arial" w:hAnsi="Arial"/>
      <w:sz w:val="24"/>
    </w:rPr>
  </w:style>
  <w:style w:type="paragraph" w:styleId="aff0">
    <w:name w:val="Body Text Indent"/>
    <w:basedOn w:val="a2"/>
    <w:link w:val="aff"/>
    <w:semiHidden/>
    <w:rsid w:val="001E56C1"/>
    <w:pPr>
      <w:ind w:firstLine="709"/>
      <w:jc w:val="both"/>
    </w:pPr>
    <w:rPr>
      <w:rFonts w:ascii="Arial" w:hAnsi="Arial"/>
      <w:szCs w:val="20"/>
    </w:rPr>
  </w:style>
  <w:style w:type="character" w:customStyle="1" w:styleId="32">
    <w:name w:val="Основной текст 3 Знак"/>
    <w:basedOn w:val="a3"/>
    <w:link w:val="33"/>
    <w:semiHidden/>
    <w:rsid w:val="001E56C1"/>
    <w:rPr>
      <w:rFonts w:ascii="MS Outlook" w:hAnsi="MS Outlook"/>
      <w:sz w:val="24"/>
    </w:rPr>
  </w:style>
  <w:style w:type="paragraph" w:styleId="33">
    <w:name w:val="Body Text 3"/>
    <w:basedOn w:val="a2"/>
    <w:link w:val="32"/>
    <w:semiHidden/>
    <w:rsid w:val="001E56C1"/>
    <w:pPr>
      <w:jc w:val="both"/>
    </w:pPr>
    <w:rPr>
      <w:rFonts w:ascii="MS Outlook" w:hAnsi="MS Outlook"/>
      <w:szCs w:val="20"/>
    </w:rPr>
  </w:style>
  <w:style w:type="paragraph" w:styleId="23">
    <w:name w:val="Body Text Indent 2"/>
    <w:basedOn w:val="a2"/>
    <w:link w:val="24"/>
    <w:semiHidden/>
    <w:rsid w:val="001E56C1"/>
    <w:pPr>
      <w:spacing w:line="288" w:lineRule="auto"/>
      <w:ind w:firstLine="720"/>
      <w:jc w:val="both"/>
    </w:pPr>
    <w:rPr>
      <w:rFonts w:ascii="Arial" w:hAnsi="Arial"/>
      <w:szCs w:val="20"/>
    </w:rPr>
  </w:style>
  <w:style w:type="character" w:customStyle="1" w:styleId="24">
    <w:name w:val="Основной текст с отступом 2 Знак"/>
    <w:basedOn w:val="a3"/>
    <w:link w:val="23"/>
    <w:semiHidden/>
    <w:rsid w:val="001E56C1"/>
    <w:rPr>
      <w:rFonts w:ascii="Arial" w:hAnsi="Arial"/>
      <w:sz w:val="24"/>
    </w:rPr>
  </w:style>
  <w:style w:type="character" w:customStyle="1" w:styleId="aff1">
    <w:name w:val="Основной текст Знак"/>
    <w:basedOn w:val="a3"/>
    <w:link w:val="aff2"/>
    <w:semiHidden/>
    <w:rsid w:val="001E56C1"/>
    <w:rPr>
      <w:rFonts w:ascii="Arial" w:hAnsi="Arial"/>
      <w:snapToGrid w:val="0"/>
      <w:sz w:val="24"/>
    </w:rPr>
  </w:style>
  <w:style w:type="paragraph" w:styleId="aff2">
    <w:name w:val="Body Text"/>
    <w:basedOn w:val="a2"/>
    <w:link w:val="aff1"/>
    <w:semiHidden/>
    <w:rsid w:val="001E56C1"/>
    <w:pPr>
      <w:widowControl w:val="0"/>
      <w:spacing w:line="288" w:lineRule="auto"/>
      <w:jc w:val="both"/>
    </w:pPr>
    <w:rPr>
      <w:rFonts w:ascii="Arial" w:hAnsi="Arial"/>
      <w:snapToGrid w:val="0"/>
      <w:szCs w:val="20"/>
    </w:rPr>
  </w:style>
  <w:style w:type="character" w:customStyle="1" w:styleId="34">
    <w:name w:val="Основной текст с отступом 3 Знак"/>
    <w:basedOn w:val="a3"/>
    <w:link w:val="35"/>
    <w:semiHidden/>
    <w:rsid w:val="001E56C1"/>
    <w:rPr>
      <w:rFonts w:ascii="Arial" w:hAnsi="Arial"/>
      <w:sz w:val="24"/>
    </w:rPr>
  </w:style>
  <w:style w:type="paragraph" w:styleId="35">
    <w:name w:val="Body Text Indent 3"/>
    <w:basedOn w:val="a2"/>
    <w:link w:val="34"/>
    <w:semiHidden/>
    <w:rsid w:val="001E56C1"/>
    <w:pPr>
      <w:tabs>
        <w:tab w:val="left" w:pos="8788"/>
      </w:tabs>
      <w:ind w:right="-1" w:firstLine="709"/>
      <w:jc w:val="both"/>
    </w:pPr>
    <w:rPr>
      <w:rFonts w:ascii="Arial" w:hAnsi="Arial"/>
      <w:szCs w:val="20"/>
    </w:rPr>
  </w:style>
  <w:style w:type="paragraph" w:styleId="25">
    <w:name w:val="Body Text 2"/>
    <w:basedOn w:val="a2"/>
    <w:link w:val="26"/>
    <w:semiHidden/>
    <w:rsid w:val="001E56C1"/>
    <w:pPr>
      <w:jc w:val="both"/>
    </w:pPr>
    <w:rPr>
      <w:rFonts w:ascii="Arial" w:hAnsi="Arial"/>
      <w:szCs w:val="20"/>
    </w:rPr>
  </w:style>
  <w:style w:type="character" w:customStyle="1" w:styleId="26">
    <w:name w:val="Основной текст 2 Знак"/>
    <w:basedOn w:val="a3"/>
    <w:link w:val="25"/>
    <w:semiHidden/>
    <w:rsid w:val="001E56C1"/>
    <w:rPr>
      <w:rFonts w:ascii="Arial" w:hAnsi="Arial"/>
      <w:sz w:val="24"/>
    </w:rPr>
  </w:style>
  <w:style w:type="paragraph" w:customStyle="1" w:styleId="FR2">
    <w:name w:val="FR2"/>
    <w:rsid w:val="001E56C1"/>
    <w:pPr>
      <w:widowControl w:val="0"/>
      <w:spacing w:before="240"/>
      <w:jc w:val="center"/>
    </w:pPr>
    <w:rPr>
      <w:rFonts w:ascii="Arial" w:hAnsi="Arial"/>
      <w:snapToGrid w:val="0"/>
      <w:sz w:val="24"/>
    </w:rPr>
  </w:style>
  <w:style w:type="paragraph" w:customStyle="1" w:styleId="xl24">
    <w:name w:val="xl24"/>
    <w:basedOn w:val="a2"/>
    <w:rsid w:val="001E56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2"/>
    <w:rsid w:val="001E56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2"/>
    <w:rsid w:val="001E56C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2"/>
    <w:rsid w:val="001E56C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2"/>
    <w:rsid w:val="001E56C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2"/>
    <w:rsid w:val="001E56C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2"/>
    <w:rsid w:val="001E56C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2"/>
    <w:rsid w:val="001E56C1"/>
    <w:pPr>
      <w:pBdr>
        <w:top w:val="single" w:sz="4" w:space="0" w:color="auto"/>
        <w:left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2"/>
    <w:rsid w:val="001E56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2"/>
    <w:rsid w:val="001E56C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2"/>
    <w:rsid w:val="001E56C1"/>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Heading">
    <w:name w:val="Heading"/>
    <w:rsid w:val="001E56C1"/>
    <w:rPr>
      <w:rFonts w:ascii="Arial" w:hAnsi="Arial"/>
      <w:b/>
      <w:snapToGrid w:val="0"/>
      <w:sz w:val="22"/>
    </w:rPr>
  </w:style>
  <w:style w:type="character" w:customStyle="1" w:styleId="aff3">
    <w:name w:val="Текст примечания Знак"/>
    <w:basedOn w:val="a3"/>
    <w:link w:val="aff4"/>
    <w:semiHidden/>
    <w:rsid w:val="001E56C1"/>
    <w:rPr>
      <w:rFonts w:ascii="Arial" w:hAnsi="Arial"/>
    </w:rPr>
  </w:style>
  <w:style w:type="paragraph" w:styleId="aff4">
    <w:name w:val="annotation text"/>
    <w:basedOn w:val="a2"/>
    <w:link w:val="aff3"/>
    <w:semiHidden/>
    <w:rsid w:val="001E56C1"/>
    <w:pPr>
      <w:spacing w:line="288" w:lineRule="auto"/>
      <w:jc w:val="both"/>
    </w:pPr>
    <w:rPr>
      <w:rFonts w:ascii="Arial" w:hAnsi="Arial"/>
      <w:sz w:val="20"/>
      <w:szCs w:val="20"/>
    </w:rPr>
  </w:style>
  <w:style w:type="paragraph" w:customStyle="1" w:styleId="FR3">
    <w:name w:val="FR3"/>
    <w:rsid w:val="001E56C1"/>
    <w:pPr>
      <w:widowControl w:val="0"/>
      <w:overflowPunct w:val="0"/>
      <w:autoSpaceDE w:val="0"/>
      <w:autoSpaceDN w:val="0"/>
      <w:adjustRightInd w:val="0"/>
      <w:spacing w:before="2180" w:line="300" w:lineRule="auto"/>
      <w:textAlignment w:val="baseline"/>
    </w:pPr>
    <w:rPr>
      <w:b/>
      <w:sz w:val="28"/>
    </w:rPr>
  </w:style>
  <w:style w:type="paragraph" w:styleId="aff5">
    <w:name w:val="Plain Text"/>
    <w:basedOn w:val="a2"/>
    <w:link w:val="aff6"/>
    <w:rsid w:val="001E56C1"/>
    <w:pPr>
      <w:ind w:firstLine="709"/>
      <w:jc w:val="center"/>
    </w:pPr>
    <w:rPr>
      <w:rFonts w:ascii="OpenSymbol" w:hAnsi="OpenSymbol"/>
      <w:sz w:val="20"/>
      <w:szCs w:val="20"/>
      <w:lang w:eastAsia="en-US"/>
    </w:rPr>
  </w:style>
  <w:style w:type="character" w:customStyle="1" w:styleId="aff6">
    <w:name w:val="Текст Знак"/>
    <w:basedOn w:val="a3"/>
    <w:link w:val="aff5"/>
    <w:rsid w:val="001E56C1"/>
    <w:rPr>
      <w:rFonts w:ascii="OpenSymbol" w:hAnsi="OpenSymbol"/>
      <w:lang w:eastAsia="en-US"/>
    </w:rPr>
  </w:style>
  <w:style w:type="paragraph" w:customStyle="1" w:styleId="Default">
    <w:name w:val="Default"/>
    <w:rsid w:val="001E56C1"/>
    <w:pPr>
      <w:autoSpaceDE w:val="0"/>
      <w:autoSpaceDN w:val="0"/>
      <w:adjustRightInd w:val="0"/>
    </w:pPr>
    <w:rPr>
      <w:color w:val="000000"/>
      <w:sz w:val="24"/>
      <w:szCs w:val="24"/>
    </w:rPr>
  </w:style>
  <w:style w:type="paragraph" w:customStyle="1" w:styleId="aff7">
    <w:name w:val="Содержимое таблицы"/>
    <w:basedOn w:val="a2"/>
    <w:rsid w:val="001E56C1"/>
    <w:pPr>
      <w:suppressLineNumbers/>
      <w:suppressAutoHyphens/>
    </w:pPr>
    <w:rPr>
      <w:rFonts w:eastAsia="MS Mincho"/>
      <w:lang w:eastAsia="ar-SA"/>
    </w:rPr>
  </w:style>
  <w:style w:type="paragraph" w:customStyle="1" w:styleId="27">
    <w:name w:val="2 уровень"/>
    <w:basedOn w:val="21"/>
    <w:link w:val="28"/>
    <w:autoRedefine/>
    <w:qFormat/>
    <w:rsid w:val="001E56C1"/>
    <w:pPr>
      <w:keepNext w:val="0"/>
      <w:tabs>
        <w:tab w:val="clear" w:pos="1418"/>
        <w:tab w:val="left" w:pos="567"/>
      </w:tabs>
      <w:suppressAutoHyphens w:val="0"/>
      <w:spacing w:before="400" w:line="360" w:lineRule="auto"/>
      <w:ind w:firstLine="142"/>
      <w:jc w:val="left"/>
    </w:pPr>
    <w:rPr>
      <w:rFonts w:ascii="Times New Roman" w:eastAsia="Lucida Sans Unicode" w:hAnsi="Times New Roman"/>
      <w:b/>
      <w:i w:val="0"/>
      <w:iCs/>
      <w:color w:val="000000"/>
      <w:spacing w:val="15"/>
      <w:sz w:val="28"/>
      <w:szCs w:val="28"/>
      <w:lang w:val="x-none" w:eastAsia="x-none"/>
    </w:rPr>
  </w:style>
  <w:style w:type="character" w:customStyle="1" w:styleId="28">
    <w:name w:val="2 уровень Знак"/>
    <w:link w:val="27"/>
    <w:rsid w:val="001E56C1"/>
    <w:rPr>
      <w:rFonts w:eastAsia="Lucida Sans Unicode"/>
      <w:b/>
      <w:iCs/>
      <w:color w:val="000000"/>
      <w:spacing w:val="15"/>
      <w:sz w:val="28"/>
      <w:szCs w:val="28"/>
      <w:lang w:val="x-none" w:eastAsia="x-none"/>
    </w:rPr>
  </w:style>
  <w:style w:type="paragraph" w:customStyle="1" w:styleId="14">
    <w:name w:val="Название1"/>
    <w:basedOn w:val="a2"/>
    <w:rsid w:val="001E56C1"/>
    <w:pPr>
      <w:suppressLineNumbers/>
      <w:suppressAutoHyphens/>
      <w:spacing w:before="120" w:after="120"/>
    </w:pPr>
    <w:rPr>
      <w:rFonts w:ascii="Arial" w:eastAsia="MS Mincho" w:hAnsi="Arial" w:cs="Tahoma"/>
      <w:i/>
      <w:iCs/>
      <w:sz w:val="20"/>
      <w:lang w:eastAsia="ar-SA"/>
    </w:rPr>
  </w:style>
  <w:style w:type="paragraph" w:customStyle="1" w:styleId="41">
    <w:name w:val="4 уровень"/>
    <w:basedOn w:val="a2"/>
    <w:link w:val="42"/>
    <w:autoRedefine/>
    <w:qFormat/>
    <w:rsid w:val="001E56C1"/>
    <w:pPr>
      <w:tabs>
        <w:tab w:val="left" w:pos="567"/>
      </w:tabs>
      <w:spacing w:before="400" w:line="360" w:lineRule="auto"/>
      <w:jc w:val="center"/>
      <w:outlineLvl w:val="3"/>
    </w:pPr>
    <w:rPr>
      <w:rFonts w:eastAsia="Lucida Sans Unicode"/>
      <w:b/>
      <w:iCs/>
      <w:color w:val="000000"/>
      <w:spacing w:val="15"/>
      <w:sz w:val="28"/>
      <w:szCs w:val="28"/>
    </w:rPr>
  </w:style>
  <w:style w:type="character" w:customStyle="1" w:styleId="42">
    <w:name w:val="4 уровень Знак"/>
    <w:basedOn w:val="a3"/>
    <w:link w:val="41"/>
    <w:rsid w:val="001E56C1"/>
    <w:rPr>
      <w:rFonts w:eastAsia="Lucida Sans Unicode"/>
      <w:b/>
      <w:iCs/>
      <w:color w:val="000000"/>
      <w:spacing w:val="15"/>
      <w:sz w:val="28"/>
      <w:szCs w:val="28"/>
    </w:rPr>
  </w:style>
  <w:style w:type="paragraph" w:customStyle="1" w:styleId="aff8">
    <w:name w:val="Информация об изменениях"/>
    <w:basedOn w:val="a2"/>
    <w:next w:val="a2"/>
    <w:uiPriority w:val="99"/>
    <w:rsid w:val="001E56C1"/>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9">
    <w:name w:val="Подзаголовок для информации об изменениях"/>
    <w:basedOn w:val="a2"/>
    <w:next w:val="a2"/>
    <w:uiPriority w:val="99"/>
    <w:rsid w:val="001E56C1"/>
    <w:pPr>
      <w:widowControl w:val="0"/>
      <w:autoSpaceDE w:val="0"/>
      <w:autoSpaceDN w:val="0"/>
      <w:adjustRightInd w:val="0"/>
      <w:ind w:firstLine="720"/>
      <w:jc w:val="both"/>
    </w:pPr>
    <w:rPr>
      <w:rFonts w:ascii="Arial" w:hAnsi="Arial" w:cs="Arial"/>
      <w:b/>
      <w:bCs/>
      <w:color w:val="353842"/>
      <w:sz w:val="20"/>
      <w:szCs w:val="20"/>
    </w:rPr>
  </w:style>
  <w:style w:type="paragraph" w:customStyle="1" w:styleId="affa">
    <w:name w:val="Титул"/>
    <w:rsid w:val="001E56C1"/>
    <w:pPr>
      <w:spacing w:before="200"/>
      <w:jc w:val="center"/>
    </w:pPr>
    <w:rPr>
      <w:rFonts w:eastAsia="Calibri"/>
      <w:b/>
      <w:caps/>
      <w:sz w:val="24"/>
    </w:rPr>
  </w:style>
  <w:style w:type="paragraph" w:customStyle="1" w:styleId="15">
    <w:name w:val="Абзац списка1"/>
    <w:basedOn w:val="a2"/>
    <w:rsid w:val="001E56C1"/>
    <w:pPr>
      <w:ind w:left="708" w:firstLine="851"/>
      <w:jc w:val="both"/>
    </w:pPr>
    <w:rPr>
      <w:rFonts w:ascii="Arial" w:eastAsia="Calibri" w:hAnsi="Arial"/>
      <w:szCs w:val="20"/>
    </w:rPr>
  </w:style>
  <w:style w:type="character" w:customStyle="1" w:styleId="apple-converted-space">
    <w:name w:val="apple-converted-space"/>
    <w:basedOn w:val="a3"/>
    <w:rsid w:val="001E56C1"/>
  </w:style>
  <w:style w:type="paragraph" w:customStyle="1" w:styleId="ConsNormal">
    <w:name w:val="ConsNormal"/>
    <w:rsid w:val="001E56C1"/>
    <w:pPr>
      <w:widowControl w:val="0"/>
      <w:autoSpaceDE w:val="0"/>
      <w:autoSpaceDN w:val="0"/>
      <w:adjustRightInd w:val="0"/>
      <w:ind w:right="19772" w:firstLine="720"/>
    </w:pPr>
    <w:rPr>
      <w:rFonts w:ascii="Arial" w:eastAsia="SimSun" w:hAnsi="Arial" w:cs="Arial"/>
      <w:lang w:eastAsia="zh-CN"/>
    </w:rPr>
  </w:style>
  <w:style w:type="paragraph" w:styleId="affb">
    <w:name w:val="No Spacing"/>
    <w:link w:val="affc"/>
    <w:uiPriority w:val="1"/>
    <w:qFormat/>
    <w:rsid w:val="001E56C1"/>
    <w:rPr>
      <w:rFonts w:ascii="Calibri" w:eastAsia="Calibri" w:hAnsi="Calibri"/>
      <w:sz w:val="22"/>
      <w:szCs w:val="22"/>
      <w:lang w:eastAsia="en-US"/>
    </w:rPr>
  </w:style>
  <w:style w:type="character" w:customStyle="1" w:styleId="affc">
    <w:name w:val="Без интервала Знак"/>
    <w:link w:val="affb"/>
    <w:uiPriority w:val="1"/>
    <w:rsid w:val="001E56C1"/>
    <w:rPr>
      <w:rFonts w:ascii="Calibri" w:eastAsia="Calibri" w:hAnsi="Calibri"/>
      <w:sz w:val="22"/>
      <w:szCs w:val="22"/>
      <w:lang w:eastAsia="en-US"/>
    </w:rPr>
  </w:style>
  <w:style w:type="paragraph" w:styleId="affd">
    <w:name w:val="Normal (Web)"/>
    <w:basedOn w:val="a2"/>
    <w:uiPriority w:val="99"/>
    <w:unhideWhenUsed/>
    <w:rsid w:val="00406000"/>
    <w:pPr>
      <w:spacing w:before="100" w:beforeAutospacing="1" w:after="100" w:afterAutospacing="1"/>
    </w:pPr>
    <w:rPr>
      <w:rFonts w:eastAsiaTheme="minorEastAsia"/>
    </w:rPr>
  </w:style>
  <w:style w:type="character" w:customStyle="1" w:styleId="aa">
    <w:name w:val="Абзац списка Знак"/>
    <w:aliases w:val="Маркированный Знак,Абзац с отступом Знак,List Paragraph Знак,Абзац списка11 Знак"/>
    <w:link w:val="a9"/>
    <w:uiPriority w:val="34"/>
    <w:rsid w:val="00CA04FE"/>
    <w:rPr>
      <w:sz w:val="24"/>
      <w:szCs w:val="24"/>
    </w:rPr>
  </w:style>
  <w:style w:type="character" w:customStyle="1" w:styleId="29">
    <w:name w:val="Основной текст (2)_"/>
    <w:basedOn w:val="a3"/>
    <w:link w:val="210"/>
    <w:rsid w:val="00CA04FE"/>
    <w:rPr>
      <w:rFonts w:ascii="Arial" w:hAnsi="Arial" w:cs="Arial"/>
      <w:shd w:val="clear" w:color="auto" w:fill="FFFFFF"/>
    </w:rPr>
  </w:style>
  <w:style w:type="paragraph" w:customStyle="1" w:styleId="210">
    <w:name w:val="Основной текст (2)1"/>
    <w:basedOn w:val="a2"/>
    <w:link w:val="29"/>
    <w:uiPriority w:val="99"/>
    <w:rsid w:val="00CA04FE"/>
    <w:pPr>
      <w:widowControl w:val="0"/>
      <w:shd w:val="clear" w:color="auto" w:fill="FFFFFF"/>
      <w:spacing w:after="60" w:line="240" w:lineRule="atLeast"/>
      <w:ind w:hanging="380"/>
      <w:jc w:val="center"/>
    </w:pPr>
    <w:rPr>
      <w:rFonts w:ascii="Arial" w:hAnsi="Arial" w:cs="Arial"/>
      <w:sz w:val="20"/>
      <w:szCs w:val="20"/>
    </w:rPr>
  </w:style>
  <w:style w:type="character" w:customStyle="1" w:styleId="2Exact">
    <w:name w:val="Основной текст (2) Exact"/>
    <w:basedOn w:val="a3"/>
    <w:rsid w:val="00CA04FE"/>
    <w:rPr>
      <w:rFonts w:ascii="Arial" w:hAnsi="Arial" w:cs="Arial"/>
      <w:sz w:val="22"/>
      <w:szCs w:val="22"/>
      <w:u w:val="none"/>
    </w:rPr>
  </w:style>
  <w:style w:type="paragraph" w:customStyle="1" w:styleId="2a">
    <w:name w:val="Основной текст (2)"/>
    <w:basedOn w:val="a2"/>
    <w:rsid w:val="00CA04FE"/>
    <w:pPr>
      <w:widowControl w:val="0"/>
      <w:shd w:val="clear" w:color="auto" w:fill="FFFFFF"/>
      <w:spacing w:before="300" w:line="379" w:lineRule="exact"/>
      <w:ind w:hanging="420"/>
      <w:jc w:val="both"/>
    </w:pPr>
    <w:rPr>
      <w:rFonts w:ascii="Arial" w:eastAsia="Arial Unicode MS" w:hAnsi="Arial" w:cs="Arial"/>
      <w:sz w:val="22"/>
      <w:szCs w:val="22"/>
    </w:rPr>
  </w:style>
  <w:style w:type="paragraph" w:customStyle="1" w:styleId="14-65">
    <w:name w:val="14-65"/>
    <w:basedOn w:val="a2"/>
    <w:rsid w:val="00CA04FE"/>
    <w:pPr>
      <w:widowControl w:val="0"/>
      <w:autoSpaceDE w:val="0"/>
      <w:autoSpaceDN w:val="0"/>
      <w:adjustRightInd w:val="0"/>
      <w:spacing w:before="100" w:line="320" w:lineRule="exact"/>
      <w:ind w:firstLine="720"/>
      <w:jc w:val="both"/>
    </w:pPr>
    <w:rPr>
      <w:szCs w:val="22"/>
    </w:rPr>
  </w:style>
  <w:style w:type="character" w:customStyle="1" w:styleId="FontStyle90">
    <w:name w:val="Font Style90"/>
    <w:uiPriority w:val="99"/>
    <w:rsid w:val="00CA04FE"/>
    <w:rPr>
      <w:rFonts w:ascii="Times New Roman" w:hAnsi="Times New Roman" w:cs="Times New Roman"/>
      <w:sz w:val="22"/>
      <w:szCs w:val="22"/>
    </w:rPr>
  </w:style>
  <w:style w:type="paragraph" w:customStyle="1" w:styleId="Style33">
    <w:name w:val="Style33"/>
    <w:basedOn w:val="a2"/>
    <w:uiPriority w:val="99"/>
    <w:rsid w:val="00CA04FE"/>
    <w:pPr>
      <w:widowControl w:val="0"/>
      <w:autoSpaceDE w:val="0"/>
      <w:autoSpaceDN w:val="0"/>
      <w:adjustRightInd w:val="0"/>
      <w:spacing w:line="413" w:lineRule="exact"/>
      <w:ind w:firstLine="701"/>
      <w:jc w:val="both"/>
    </w:pPr>
  </w:style>
  <w:style w:type="paragraph" w:customStyle="1" w:styleId="Style35">
    <w:name w:val="Style35"/>
    <w:basedOn w:val="a2"/>
    <w:uiPriority w:val="99"/>
    <w:rsid w:val="00CA04FE"/>
    <w:pPr>
      <w:widowControl w:val="0"/>
      <w:autoSpaceDE w:val="0"/>
      <w:autoSpaceDN w:val="0"/>
      <w:adjustRightInd w:val="0"/>
      <w:spacing w:line="418" w:lineRule="exact"/>
      <w:jc w:val="both"/>
    </w:pPr>
  </w:style>
  <w:style w:type="character" w:customStyle="1" w:styleId="affe">
    <w:name w:val="Основной текст_"/>
    <w:basedOn w:val="a3"/>
    <w:link w:val="16"/>
    <w:rsid w:val="00CA04FE"/>
    <w:rPr>
      <w:shd w:val="clear" w:color="auto" w:fill="FFFFFF"/>
    </w:rPr>
  </w:style>
  <w:style w:type="character" w:customStyle="1" w:styleId="David95pt0pt">
    <w:name w:val="Основной текст + David;9.5 pt;Интервал 0 pt"/>
    <w:basedOn w:val="affe"/>
    <w:rsid w:val="00CA04FE"/>
    <w:rPr>
      <w:rFonts w:ascii="David" w:eastAsia="David" w:hAnsi="David" w:cs="David"/>
      <w:color w:val="000000"/>
      <w:spacing w:val="1"/>
      <w:w w:val="100"/>
      <w:position w:val="0"/>
      <w:sz w:val="19"/>
      <w:szCs w:val="19"/>
      <w:shd w:val="clear" w:color="auto" w:fill="FFFFFF"/>
      <w:lang w:val="en-US"/>
    </w:rPr>
  </w:style>
  <w:style w:type="paragraph" w:customStyle="1" w:styleId="16">
    <w:name w:val="Основной текст1"/>
    <w:basedOn w:val="a2"/>
    <w:link w:val="affe"/>
    <w:rsid w:val="00CA04FE"/>
    <w:pPr>
      <w:widowControl w:val="0"/>
      <w:shd w:val="clear" w:color="auto" w:fill="FFFFFF"/>
    </w:pPr>
    <w:rPr>
      <w:sz w:val="20"/>
      <w:szCs w:val="20"/>
    </w:rPr>
  </w:style>
  <w:style w:type="character" w:customStyle="1" w:styleId="5Exact">
    <w:name w:val="Основной текст (5) Exact"/>
    <w:basedOn w:val="a3"/>
    <w:rsid w:val="0046002D"/>
    <w:rPr>
      <w:rFonts w:ascii="Arial" w:eastAsia="Arial" w:hAnsi="Arial" w:cs="Arial"/>
      <w:b w:val="0"/>
      <w:bCs w:val="0"/>
      <w:i w:val="0"/>
      <w:iCs w:val="0"/>
      <w:smallCaps w:val="0"/>
      <w:strike w:val="0"/>
      <w:sz w:val="28"/>
      <w:szCs w:val="28"/>
      <w:u w:val="none"/>
    </w:rPr>
  </w:style>
  <w:style w:type="character" w:customStyle="1" w:styleId="51">
    <w:name w:val="Основной текст (5)_"/>
    <w:basedOn w:val="a3"/>
    <w:link w:val="52"/>
    <w:rsid w:val="0046002D"/>
    <w:rPr>
      <w:rFonts w:ascii="Arial" w:eastAsia="Arial" w:hAnsi="Arial" w:cs="Arial"/>
      <w:sz w:val="28"/>
      <w:szCs w:val="28"/>
      <w:shd w:val="clear" w:color="auto" w:fill="FFFFFF"/>
    </w:rPr>
  </w:style>
  <w:style w:type="paragraph" w:customStyle="1" w:styleId="52">
    <w:name w:val="Основной текст (5)"/>
    <w:basedOn w:val="a2"/>
    <w:link w:val="51"/>
    <w:rsid w:val="0046002D"/>
    <w:pPr>
      <w:widowControl w:val="0"/>
      <w:shd w:val="clear" w:color="auto" w:fill="FFFFFF"/>
      <w:spacing w:before="1620" w:after="4380" w:line="686" w:lineRule="exact"/>
      <w:jc w:val="center"/>
    </w:pPr>
    <w:rPr>
      <w:rFonts w:ascii="Arial" w:eastAsia="Arial" w:hAnsi="Arial" w:cs="Arial"/>
      <w:sz w:val="28"/>
      <w:szCs w:val="28"/>
    </w:rPr>
  </w:style>
  <w:style w:type="paragraph" w:customStyle="1" w:styleId="36">
    <w:name w:val="Стиль3"/>
    <w:basedOn w:val="11"/>
    <w:link w:val="37"/>
    <w:qFormat/>
    <w:rsid w:val="00F55CCB"/>
    <w:pPr>
      <w:keepLines/>
      <w:pageBreakBefore w:val="0"/>
      <w:tabs>
        <w:tab w:val="clear" w:pos="1701"/>
      </w:tabs>
      <w:suppressAutoHyphens w:val="0"/>
      <w:autoSpaceDE w:val="0"/>
      <w:autoSpaceDN w:val="0"/>
      <w:adjustRightInd w:val="0"/>
      <w:spacing w:before="480" w:line="240" w:lineRule="auto"/>
      <w:contextualSpacing/>
    </w:pPr>
    <w:rPr>
      <w:rFonts w:ascii="Times New Roman" w:eastAsiaTheme="majorEastAsia" w:hAnsi="Times New Roman" w:cstheme="majorBidi"/>
      <w:bCs/>
      <w:caps/>
      <w:kern w:val="0"/>
      <w:sz w:val="28"/>
      <w:szCs w:val="28"/>
    </w:rPr>
  </w:style>
  <w:style w:type="character" w:customStyle="1" w:styleId="37">
    <w:name w:val="Стиль3 Знак"/>
    <w:basedOn w:val="a3"/>
    <w:link w:val="36"/>
    <w:rsid w:val="00F55CCB"/>
    <w:rPr>
      <w:rFonts w:eastAsiaTheme="majorEastAsia" w:cstheme="majorBidi"/>
      <w:b/>
      <w:bCs/>
      <w:caps/>
      <w:sz w:val="28"/>
      <w:szCs w:val="28"/>
    </w:rPr>
  </w:style>
  <w:style w:type="paragraph" w:customStyle="1" w:styleId="17">
    <w:name w:val="Стиль1"/>
    <w:basedOn w:val="11"/>
    <w:link w:val="18"/>
    <w:qFormat/>
    <w:rsid w:val="00F55CCB"/>
    <w:pPr>
      <w:keepLines/>
      <w:pageBreakBefore w:val="0"/>
      <w:tabs>
        <w:tab w:val="clear" w:pos="1701"/>
      </w:tabs>
      <w:suppressAutoHyphens w:val="0"/>
      <w:spacing w:before="480" w:line="240" w:lineRule="auto"/>
      <w:jc w:val="both"/>
    </w:pPr>
    <w:rPr>
      <w:rFonts w:ascii="Times New Roman" w:hAnsi="Times New Roman"/>
      <w:bCs/>
      <w:color w:val="365F91" w:themeColor="accent1" w:themeShade="BF"/>
      <w:kern w:val="0"/>
      <w:sz w:val="28"/>
      <w:szCs w:val="28"/>
    </w:rPr>
  </w:style>
  <w:style w:type="character" w:customStyle="1" w:styleId="18">
    <w:name w:val="Стиль1 Знак"/>
    <w:basedOn w:val="a3"/>
    <w:link w:val="17"/>
    <w:rsid w:val="00F55CCB"/>
    <w:rPr>
      <w:b/>
      <w:bCs/>
      <w:color w:val="365F91" w:themeColor="accent1" w:themeShade="BF"/>
      <w:sz w:val="28"/>
      <w:szCs w:val="28"/>
    </w:rPr>
  </w:style>
  <w:style w:type="paragraph" w:customStyle="1" w:styleId="afff">
    <w:name w:val="Абзац"/>
    <w:basedOn w:val="a2"/>
    <w:link w:val="afff0"/>
    <w:autoRedefine/>
    <w:qFormat/>
    <w:rsid w:val="00F55CCB"/>
    <w:pPr>
      <w:ind w:firstLine="567"/>
      <w:jc w:val="both"/>
    </w:pPr>
    <w:rPr>
      <w:rFonts w:ascii="Arial" w:hAnsi="Arial"/>
      <w:color w:val="000000" w:themeColor="text1"/>
      <w:szCs w:val="20"/>
    </w:rPr>
  </w:style>
  <w:style w:type="character" w:customStyle="1" w:styleId="afff0">
    <w:name w:val="Абзац Знак"/>
    <w:aliases w:val="Основной текст Знак Знак,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
    <w:link w:val="afff"/>
    <w:locked/>
    <w:rsid w:val="00F55CCB"/>
    <w:rPr>
      <w:rFonts w:ascii="Arial" w:hAnsi="Arial"/>
      <w:color w:val="000000" w:themeColor="text1"/>
      <w:sz w:val="24"/>
    </w:rPr>
  </w:style>
  <w:style w:type="character" w:customStyle="1" w:styleId="Exact">
    <w:name w:val="Подпись к картинке Exact"/>
    <w:basedOn w:val="a3"/>
    <w:link w:val="afff1"/>
    <w:rsid w:val="00DB7373"/>
    <w:rPr>
      <w:rFonts w:ascii="Arial" w:eastAsia="Arial" w:hAnsi="Arial" w:cs="Arial"/>
      <w:sz w:val="10"/>
      <w:szCs w:val="10"/>
      <w:shd w:val="clear" w:color="auto" w:fill="FFFFFF"/>
    </w:rPr>
  </w:style>
  <w:style w:type="character" w:customStyle="1" w:styleId="8Exact">
    <w:name w:val="Основной текст (8) Exact"/>
    <w:basedOn w:val="a3"/>
    <w:link w:val="81"/>
    <w:rsid w:val="00DB7373"/>
    <w:rPr>
      <w:rFonts w:ascii="Franklin Gothic Book" w:eastAsia="Franklin Gothic Book" w:hAnsi="Franklin Gothic Book" w:cs="Franklin Gothic Book"/>
      <w:i/>
      <w:iCs/>
      <w:sz w:val="18"/>
      <w:szCs w:val="18"/>
      <w:shd w:val="clear" w:color="auto" w:fill="FFFFFF"/>
    </w:rPr>
  </w:style>
  <w:style w:type="character" w:customStyle="1" w:styleId="9Exact">
    <w:name w:val="Основной текст (9) Exact"/>
    <w:basedOn w:val="a3"/>
    <w:link w:val="91"/>
    <w:rsid w:val="00DB7373"/>
    <w:rPr>
      <w:rFonts w:ascii="Franklin Gothic Book" w:eastAsia="Franklin Gothic Book" w:hAnsi="Franklin Gothic Book" w:cs="Franklin Gothic Book"/>
      <w:i/>
      <w:iCs/>
      <w:spacing w:val="-20"/>
      <w:shd w:val="clear" w:color="auto" w:fill="FFFFFF"/>
    </w:rPr>
  </w:style>
  <w:style w:type="character" w:customStyle="1" w:styleId="2Arial65pt">
    <w:name w:val="Основной текст (2) + Arial;6.5 pt"/>
    <w:basedOn w:val="29"/>
    <w:rsid w:val="00DB7373"/>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FranklinGothicBook55pt">
    <w:name w:val="Основной текст (2) + Franklin Gothic Book;5.5 pt"/>
    <w:basedOn w:val="29"/>
    <w:rsid w:val="00DB7373"/>
    <w:rPr>
      <w:rFonts w:ascii="Franklin Gothic Book" w:eastAsia="Franklin Gothic Book" w:hAnsi="Franklin Gothic Book" w:cs="Franklin Gothic Book"/>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61">
    <w:name w:val="Основной текст (6)_"/>
    <w:basedOn w:val="a3"/>
    <w:link w:val="62"/>
    <w:rsid w:val="00DB7373"/>
    <w:rPr>
      <w:b/>
      <w:bCs/>
      <w:sz w:val="28"/>
      <w:szCs w:val="28"/>
      <w:shd w:val="clear" w:color="auto" w:fill="FFFFFF"/>
    </w:rPr>
  </w:style>
  <w:style w:type="character" w:customStyle="1" w:styleId="71">
    <w:name w:val="Основной текст (7)_"/>
    <w:basedOn w:val="a3"/>
    <w:rsid w:val="00DB7373"/>
    <w:rPr>
      <w:rFonts w:ascii="Arial" w:eastAsia="Arial" w:hAnsi="Arial" w:cs="Arial"/>
      <w:b w:val="0"/>
      <w:bCs w:val="0"/>
      <w:i w:val="0"/>
      <w:iCs w:val="0"/>
      <w:smallCaps w:val="0"/>
      <w:strike w:val="0"/>
      <w:sz w:val="13"/>
      <w:szCs w:val="13"/>
      <w:u w:val="none"/>
    </w:rPr>
  </w:style>
  <w:style w:type="character" w:customStyle="1" w:styleId="72">
    <w:name w:val="Основной текст (7)"/>
    <w:basedOn w:val="71"/>
    <w:rsid w:val="00DB7373"/>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Arial5pt">
    <w:name w:val="Основной текст (2) + Arial;5 pt"/>
    <w:basedOn w:val="29"/>
    <w:rsid w:val="00DB7373"/>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8pt">
    <w:name w:val="Основной текст (2) + Arial;8 pt"/>
    <w:basedOn w:val="29"/>
    <w:rsid w:val="00DB7373"/>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b">
    <w:name w:val="Подпись к таблице (2)_"/>
    <w:basedOn w:val="a3"/>
    <w:rsid w:val="00DB7373"/>
    <w:rPr>
      <w:rFonts w:ascii="Arial" w:eastAsia="Arial" w:hAnsi="Arial" w:cs="Arial"/>
      <w:b w:val="0"/>
      <w:bCs w:val="0"/>
      <w:i w:val="0"/>
      <w:iCs w:val="0"/>
      <w:smallCaps w:val="0"/>
      <w:strike w:val="0"/>
      <w:sz w:val="10"/>
      <w:szCs w:val="10"/>
      <w:u w:val="none"/>
    </w:rPr>
  </w:style>
  <w:style w:type="character" w:customStyle="1" w:styleId="2c">
    <w:name w:val="Подпись к таблице (2)"/>
    <w:basedOn w:val="2b"/>
    <w:rsid w:val="00DB7373"/>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100">
    <w:name w:val="Основной текст (10)_"/>
    <w:basedOn w:val="a3"/>
    <w:link w:val="101"/>
    <w:rsid w:val="00DB7373"/>
    <w:rPr>
      <w:rFonts w:ascii="Arial" w:eastAsia="Arial" w:hAnsi="Arial" w:cs="Arial"/>
      <w:sz w:val="16"/>
      <w:szCs w:val="16"/>
      <w:shd w:val="clear" w:color="auto" w:fill="FFFFFF"/>
    </w:rPr>
  </w:style>
  <w:style w:type="paragraph" w:customStyle="1" w:styleId="afff1">
    <w:name w:val="Подпись к картинке"/>
    <w:basedOn w:val="a2"/>
    <w:link w:val="Exact"/>
    <w:rsid w:val="00DB7373"/>
    <w:pPr>
      <w:widowControl w:val="0"/>
      <w:shd w:val="clear" w:color="auto" w:fill="FFFFFF"/>
      <w:spacing w:line="0" w:lineRule="atLeast"/>
    </w:pPr>
    <w:rPr>
      <w:rFonts w:ascii="Arial" w:eastAsia="Arial" w:hAnsi="Arial" w:cs="Arial"/>
      <w:sz w:val="10"/>
      <w:szCs w:val="10"/>
    </w:rPr>
  </w:style>
  <w:style w:type="paragraph" w:customStyle="1" w:styleId="81">
    <w:name w:val="Основной текст (8)"/>
    <w:basedOn w:val="a2"/>
    <w:link w:val="8Exact"/>
    <w:rsid w:val="00DB7373"/>
    <w:pPr>
      <w:widowControl w:val="0"/>
      <w:shd w:val="clear" w:color="auto" w:fill="FFFFFF"/>
      <w:spacing w:line="0" w:lineRule="atLeast"/>
    </w:pPr>
    <w:rPr>
      <w:rFonts w:ascii="Franklin Gothic Book" w:eastAsia="Franklin Gothic Book" w:hAnsi="Franklin Gothic Book" w:cs="Franklin Gothic Book"/>
      <w:i/>
      <w:iCs/>
      <w:sz w:val="18"/>
      <w:szCs w:val="18"/>
    </w:rPr>
  </w:style>
  <w:style w:type="paragraph" w:customStyle="1" w:styleId="91">
    <w:name w:val="Основной текст (9)"/>
    <w:basedOn w:val="a2"/>
    <w:link w:val="9Exact"/>
    <w:rsid w:val="00DB7373"/>
    <w:pPr>
      <w:widowControl w:val="0"/>
      <w:shd w:val="clear" w:color="auto" w:fill="FFFFFF"/>
      <w:spacing w:line="0" w:lineRule="atLeast"/>
    </w:pPr>
    <w:rPr>
      <w:rFonts w:ascii="Franklin Gothic Book" w:eastAsia="Franklin Gothic Book" w:hAnsi="Franklin Gothic Book" w:cs="Franklin Gothic Book"/>
      <w:i/>
      <w:iCs/>
      <w:spacing w:val="-20"/>
      <w:sz w:val="20"/>
      <w:szCs w:val="20"/>
    </w:rPr>
  </w:style>
  <w:style w:type="paragraph" w:customStyle="1" w:styleId="62">
    <w:name w:val="Основной текст (6)"/>
    <w:basedOn w:val="a2"/>
    <w:link w:val="61"/>
    <w:rsid w:val="00DB7373"/>
    <w:pPr>
      <w:widowControl w:val="0"/>
      <w:shd w:val="clear" w:color="auto" w:fill="FFFFFF"/>
      <w:spacing w:after="240" w:line="0" w:lineRule="atLeast"/>
    </w:pPr>
    <w:rPr>
      <w:b/>
      <w:bCs/>
      <w:sz w:val="28"/>
      <w:szCs w:val="28"/>
    </w:rPr>
  </w:style>
  <w:style w:type="paragraph" w:customStyle="1" w:styleId="101">
    <w:name w:val="Основной текст (10)"/>
    <w:basedOn w:val="a2"/>
    <w:link w:val="100"/>
    <w:rsid w:val="00DB7373"/>
    <w:pPr>
      <w:widowControl w:val="0"/>
      <w:shd w:val="clear" w:color="auto" w:fill="FFFFFF"/>
      <w:spacing w:before="180" w:line="0" w:lineRule="atLeast"/>
    </w:pPr>
    <w:rPr>
      <w:rFonts w:ascii="Arial" w:eastAsia="Arial" w:hAnsi="Arial" w:cs="Arial"/>
      <w:sz w:val="16"/>
      <w:szCs w:val="16"/>
    </w:rPr>
  </w:style>
  <w:style w:type="paragraph" w:customStyle="1" w:styleId="S">
    <w:name w:val="S_Обычный"/>
    <w:basedOn w:val="a2"/>
    <w:link w:val="S0"/>
    <w:rsid w:val="002E2090"/>
    <w:pPr>
      <w:spacing w:line="360" w:lineRule="auto"/>
      <w:ind w:firstLine="709"/>
      <w:jc w:val="both"/>
    </w:pPr>
  </w:style>
  <w:style w:type="character" w:customStyle="1" w:styleId="S0">
    <w:name w:val="S_Обычный Знак"/>
    <w:link w:val="S"/>
    <w:rsid w:val="002E2090"/>
    <w:rPr>
      <w:sz w:val="24"/>
      <w:szCs w:val="24"/>
    </w:rPr>
  </w:style>
  <w:style w:type="paragraph" w:customStyle="1" w:styleId="2d">
    <w:name w:val="ПП_2"/>
    <w:basedOn w:val="a2"/>
    <w:qFormat/>
    <w:rsid w:val="002E2090"/>
    <w:pPr>
      <w:shd w:val="clear" w:color="auto" w:fill="FFFFFF"/>
      <w:spacing w:after="200"/>
      <w:ind w:right="5"/>
      <w:jc w:val="center"/>
    </w:pPr>
    <w:rPr>
      <w:rFonts w:eastAsiaTheme="minorHAnsi"/>
      <w:b/>
      <w:bCs/>
      <w:color w:val="000000"/>
      <w:sz w:val="28"/>
      <w:szCs w:val="26"/>
      <w:lang w:eastAsia="en-US"/>
    </w:rPr>
  </w:style>
  <w:style w:type="paragraph" w:customStyle="1" w:styleId="2e">
    <w:name w:val="Заг 2"/>
    <w:basedOn w:val="a2"/>
    <w:next w:val="a2"/>
    <w:qFormat/>
    <w:rsid w:val="0075270D"/>
    <w:pPr>
      <w:tabs>
        <w:tab w:val="left" w:pos="1276"/>
      </w:tabs>
      <w:spacing w:before="240" w:after="120"/>
      <w:ind w:left="1711" w:right="170" w:hanging="576"/>
      <w:outlineLvl w:val="1"/>
    </w:pPr>
    <w:rPr>
      <w:rFonts w:eastAsia="Calibri"/>
      <w:b/>
      <w:noProof/>
      <w:lang w:eastAsia="en-US"/>
    </w:rPr>
  </w:style>
  <w:style w:type="paragraph" w:customStyle="1" w:styleId="afff2">
    <w:name w:val="Обычн. текст"/>
    <w:basedOn w:val="a2"/>
    <w:link w:val="afff3"/>
    <w:qFormat/>
    <w:rsid w:val="0075270D"/>
    <w:pPr>
      <w:tabs>
        <w:tab w:val="left" w:pos="709"/>
      </w:tabs>
      <w:spacing w:line="360" w:lineRule="auto"/>
      <w:ind w:right="170" w:firstLine="709"/>
      <w:jc w:val="both"/>
    </w:pPr>
  </w:style>
  <w:style w:type="paragraph" w:customStyle="1" w:styleId="NGP">
    <w:name w:val="Обычн. текст_NGP"/>
    <w:link w:val="NGP0"/>
    <w:qFormat/>
    <w:locked/>
    <w:rsid w:val="0075270D"/>
    <w:pPr>
      <w:suppressAutoHyphens/>
      <w:spacing w:line="360" w:lineRule="auto"/>
      <w:ind w:firstLine="709"/>
      <w:jc w:val="both"/>
    </w:pPr>
    <w:rPr>
      <w:rFonts w:eastAsiaTheme="minorHAnsi"/>
      <w:sz w:val="24"/>
      <w:szCs w:val="22"/>
      <w:lang w:eastAsia="en-US"/>
    </w:rPr>
  </w:style>
  <w:style w:type="character" w:customStyle="1" w:styleId="NGP0">
    <w:name w:val="Обычн. текст_NGP Знак"/>
    <w:basedOn w:val="a3"/>
    <w:link w:val="NGP"/>
    <w:rsid w:val="0075270D"/>
    <w:rPr>
      <w:rFonts w:eastAsiaTheme="minorHAnsi"/>
      <w:sz w:val="24"/>
      <w:szCs w:val="22"/>
      <w:lang w:eastAsia="en-US"/>
    </w:rPr>
  </w:style>
  <w:style w:type="character" w:customStyle="1" w:styleId="afff3">
    <w:name w:val="Обычн. текст Знак"/>
    <w:link w:val="afff2"/>
    <w:rsid w:val="007527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395">
      <w:bodyDiv w:val="1"/>
      <w:marLeft w:val="0"/>
      <w:marRight w:val="0"/>
      <w:marTop w:val="0"/>
      <w:marBottom w:val="0"/>
      <w:divBdr>
        <w:top w:val="none" w:sz="0" w:space="0" w:color="auto"/>
        <w:left w:val="none" w:sz="0" w:space="0" w:color="auto"/>
        <w:bottom w:val="none" w:sz="0" w:space="0" w:color="auto"/>
        <w:right w:val="none" w:sz="0" w:space="0" w:color="auto"/>
      </w:divBdr>
    </w:div>
    <w:div w:id="156851019">
      <w:bodyDiv w:val="1"/>
      <w:marLeft w:val="0"/>
      <w:marRight w:val="0"/>
      <w:marTop w:val="0"/>
      <w:marBottom w:val="0"/>
      <w:divBdr>
        <w:top w:val="none" w:sz="0" w:space="0" w:color="auto"/>
        <w:left w:val="none" w:sz="0" w:space="0" w:color="auto"/>
        <w:bottom w:val="none" w:sz="0" w:space="0" w:color="auto"/>
        <w:right w:val="none" w:sz="0" w:space="0" w:color="auto"/>
      </w:divBdr>
    </w:div>
    <w:div w:id="225265679">
      <w:bodyDiv w:val="1"/>
      <w:marLeft w:val="0"/>
      <w:marRight w:val="0"/>
      <w:marTop w:val="0"/>
      <w:marBottom w:val="0"/>
      <w:divBdr>
        <w:top w:val="none" w:sz="0" w:space="0" w:color="auto"/>
        <w:left w:val="none" w:sz="0" w:space="0" w:color="auto"/>
        <w:bottom w:val="none" w:sz="0" w:space="0" w:color="auto"/>
        <w:right w:val="none" w:sz="0" w:space="0" w:color="auto"/>
      </w:divBdr>
    </w:div>
    <w:div w:id="316302017">
      <w:bodyDiv w:val="1"/>
      <w:marLeft w:val="0"/>
      <w:marRight w:val="0"/>
      <w:marTop w:val="0"/>
      <w:marBottom w:val="0"/>
      <w:divBdr>
        <w:top w:val="none" w:sz="0" w:space="0" w:color="auto"/>
        <w:left w:val="none" w:sz="0" w:space="0" w:color="auto"/>
        <w:bottom w:val="none" w:sz="0" w:space="0" w:color="auto"/>
        <w:right w:val="none" w:sz="0" w:space="0" w:color="auto"/>
      </w:divBdr>
    </w:div>
    <w:div w:id="393090646">
      <w:bodyDiv w:val="1"/>
      <w:marLeft w:val="0"/>
      <w:marRight w:val="0"/>
      <w:marTop w:val="0"/>
      <w:marBottom w:val="0"/>
      <w:divBdr>
        <w:top w:val="none" w:sz="0" w:space="0" w:color="auto"/>
        <w:left w:val="none" w:sz="0" w:space="0" w:color="auto"/>
        <w:bottom w:val="none" w:sz="0" w:space="0" w:color="auto"/>
        <w:right w:val="none" w:sz="0" w:space="0" w:color="auto"/>
      </w:divBdr>
    </w:div>
    <w:div w:id="637338857">
      <w:bodyDiv w:val="1"/>
      <w:marLeft w:val="0"/>
      <w:marRight w:val="0"/>
      <w:marTop w:val="0"/>
      <w:marBottom w:val="0"/>
      <w:divBdr>
        <w:top w:val="none" w:sz="0" w:space="0" w:color="auto"/>
        <w:left w:val="none" w:sz="0" w:space="0" w:color="auto"/>
        <w:bottom w:val="none" w:sz="0" w:space="0" w:color="auto"/>
        <w:right w:val="none" w:sz="0" w:space="0" w:color="auto"/>
      </w:divBdr>
    </w:div>
    <w:div w:id="995454516">
      <w:bodyDiv w:val="1"/>
      <w:marLeft w:val="0"/>
      <w:marRight w:val="0"/>
      <w:marTop w:val="0"/>
      <w:marBottom w:val="0"/>
      <w:divBdr>
        <w:top w:val="none" w:sz="0" w:space="0" w:color="auto"/>
        <w:left w:val="none" w:sz="0" w:space="0" w:color="auto"/>
        <w:bottom w:val="none" w:sz="0" w:space="0" w:color="auto"/>
        <w:right w:val="none" w:sz="0" w:space="0" w:color="auto"/>
      </w:divBdr>
    </w:div>
    <w:div w:id="1062559355">
      <w:bodyDiv w:val="1"/>
      <w:marLeft w:val="0"/>
      <w:marRight w:val="0"/>
      <w:marTop w:val="0"/>
      <w:marBottom w:val="0"/>
      <w:divBdr>
        <w:top w:val="none" w:sz="0" w:space="0" w:color="auto"/>
        <w:left w:val="none" w:sz="0" w:space="0" w:color="auto"/>
        <w:bottom w:val="none" w:sz="0" w:space="0" w:color="auto"/>
        <w:right w:val="none" w:sz="0" w:space="0" w:color="auto"/>
      </w:divBdr>
    </w:div>
    <w:div w:id="1104379330">
      <w:bodyDiv w:val="1"/>
      <w:marLeft w:val="0"/>
      <w:marRight w:val="0"/>
      <w:marTop w:val="0"/>
      <w:marBottom w:val="0"/>
      <w:divBdr>
        <w:top w:val="none" w:sz="0" w:space="0" w:color="auto"/>
        <w:left w:val="none" w:sz="0" w:space="0" w:color="auto"/>
        <w:bottom w:val="none" w:sz="0" w:space="0" w:color="auto"/>
        <w:right w:val="none" w:sz="0" w:space="0" w:color="auto"/>
      </w:divBdr>
    </w:div>
    <w:div w:id="1823816873">
      <w:bodyDiv w:val="1"/>
      <w:marLeft w:val="0"/>
      <w:marRight w:val="0"/>
      <w:marTop w:val="0"/>
      <w:marBottom w:val="0"/>
      <w:divBdr>
        <w:top w:val="none" w:sz="0" w:space="0" w:color="auto"/>
        <w:left w:val="none" w:sz="0" w:space="0" w:color="auto"/>
        <w:bottom w:val="none" w:sz="0" w:space="0" w:color="auto"/>
        <w:right w:val="none" w:sz="0" w:space="0" w:color="auto"/>
      </w:divBdr>
    </w:div>
    <w:div w:id="18988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ACE8-19CC-4127-87F8-01304361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1571</Words>
  <Characters>11876</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_VaganEI</dc:creator>
  <cp:lastModifiedBy>Paramonova</cp:lastModifiedBy>
  <cp:revision>13</cp:revision>
  <cp:lastPrinted>2023-09-06T08:05:00Z</cp:lastPrinted>
  <dcterms:created xsi:type="dcterms:W3CDTF">2023-09-04T08:32:00Z</dcterms:created>
  <dcterms:modified xsi:type="dcterms:W3CDTF">2023-09-06T08:05:00Z</dcterms:modified>
</cp:coreProperties>
</file>