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D3FF8" w:rsidRDefault="001D3FF8" w:rsidP="001D3FF8">
      <w:pPr>
        <w:tabs>
          <w:tab w:val="left" w:pos="4680"/>
        </w:tabs>
        <w:jc w:val="center"/>
      </w:pPr>
      <w: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.75pt" o:ole="">
            <v:imagedata r:id="rId6" o:title="" blacklevel="-1966f"/>
          </v:shape>
          <o:OLEObject Type="Embed" ProgID="CorelDraw.Graphic.12" ShapeID="_x0000_i1025" DrawAspect="Content" ObjectID="_1546957004" r:id="rId7"/>
        </w:object>
      </w:r>
    </w:p>
    <w:p w:rsidR="001D3FF8" w:rsidRDefault="001D3FF8" w:rsidP="001D3FF8">
      <w:pPr>
        <w:jc w:val="center"/>
        <w:rPr>
          <w:b/>
          <w:sz w:val="16"/>
          <w:szCs w:val="16"/>
        </w:rPr>
      </w:pPr>
    </w:p>
    <w:p w:rsidR="001D3FF8" w:rsidRDefault="001D3FF8" w:rsidP="001D3FF8">
      <w:pPr>
        <w:jc w:val="center"/>
        <w:rPr>
          <w:b/>
          <w:sz w:val="32"/>
        </w:rPr>
      </w:pPr>
      <w:r>
        <w:rPr>
          <w:b/>
          <w:sz w:val="32"/>
        </w:rPr>
        <w:t>АДМИНИСТРАЦИЯ</w:t>
      </w:r>
    </w:p>
    <w:p w:rsidR="001D3FF8" w:rsidRDefault="001D3FF8" w:rsidP="001D3FF8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D3FF8" w:rsidRDefault="001D3FF8" w:rsidP="001D3FF8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1D3FF8" w:rsidRDefault="001D3FF8" w:rsidP="001D3FF8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1D3FF8" w:rsidRDefault="001D3FF8" w:rsidP="001D3FF8">
      <w:pPr>
        <w:jc w:val="center"/>
        <w:rPr>
          <w:b/>
          <w:sz w:val="32"/>
        </w:rPr>
      </w:pPr>
    </w:p>
    <w:p w:rsidR="001D3FF8" w:rsidRDefault="001D3FF8" w:rsidP="001D3FF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D3FF8" w:rsidRDefault="001D3FF8" w:rsidP="001D3FF8">
      <w:pPr>
        <w:jc w:val="center"/>
        <w:rPr>
          <w:b/>
        </w:rPr>
      </w:pPr>
    </w:p>
    <w:p w:rsidR="001D3FF8" w:rsidRDefault="001D3FF8" w:rsidP="001D3FF8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847492">
        <w:rPr>
          <w:sz w:val="28"/>
          <w:szCs w:val="28"/>
          <w:u w:val="single"/>
        </w:rPr>
        <w:t>20</w:t>
      </w:r>
      <w:r>
        <w:rPr>
          <w:sz w:val="28"/>
          <w:szCs w:val="28"/>
          <w:u w:val="single"/>
        </w:rPr>
        <w:t>» ноября 2014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№ </w:t>
      </w:r>
      <w:r w:rsidR="00847492">
        <w:rPr>
          <w:sz w:val="28"/>
          <w:szCs w:val="28"/>
        </w:rPr>
        <w:t>840</w:t>
      </w:r>
      <w:r>
        <w:rPr>
          <w:sz w:val="28"/>
          <w:szCs w:val="28"/>
        </w:rPr>
        <w:t xml:space="preserve">  </w:t>
      </w:r>
    </w:p>
    <w:p w:rsidR="001D3FF8" w:rsidRDefault="001D3FF8" w:rsidP="001D3FF8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г.Лянтор</w:t>
      </w:r>
      <w:proofErr w:type="spellEnd"/>
    </w:p>
    <w:p w:rsidR="00032748" w:rsidRPr="0040189F" w:rsidRDefault="00032748" w:rsidP="0082542C">
      <w:pPr>
        <w:jc w:val="both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904"/>
      </w:tblGrid>
      <w:tr w:rsidR="00C337A3" w:rsidRPr="0040189F" w:rsidTr="001D3FF8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5904" w:type="dxa"/>
          </w:tcPr>
          <w:p w:rsidR="00C337A3" w:rsidRPr="0040189F" w:rsidRDefault="00C337A3" w:rsidP="004A060B">
            <w:pPr>
              <w:ind w:left="39" w:right="-16"/>
              <w:jc w:val="both"/>
              <w:rPr>
                <w:sz w:val="28"/>
                <w:szCs w:val="28"/>
              </w:rPr>
            </w:pPr>
            <w:r w:rsidRPr="0040189F">
              <w:rPr>
                <w:sz w:val="28"/>
                <w:szCs w:val="28"/>
              </w:rPr>
              <w:t xml:space="preserve">Об </w:t>
            </w:r>
            <w:r w:rsidR="00D167F3" w:rsidRPr="0040189F">
              <w:rPr>
                <w:sz w:val="28"/>
                <w:szCs w:val="28"/>
              </w:rPr>
              <w:t>утверждении</w:t>
            </w:r>
            <w:r w:rsidRPr="0040189F">
              <w:rPr>
                <w:sz w:val="28"/>
                <w:szCs w:val="28"/>
              </w:rPr>
              <w:t xml:space="preserve"> </w:t>
            </w:r>
            <w:r w:rsidR="005A1324" w:rsidRPr="0040189F">
              <w:rPr>
                <w:sz w:val="28"/>
                <w:szCs w:val="28"/>
              </w:rPr>
              <w:t xml:space="preserve">ведомственной </w:t>
            </w:r>
            <w:r w:rsidRPr="0040189F">
              <w:rPr>
                <w:sz w:val="28"/>
                <w:szCs w:val="28"/>
              </w:rPr>
              <w:t>целевой программы «</w:t>
            </w:r>
            <w:r w:rsidR="005A1324" w:rsidRPr="0040189F">
              <w:rPr>
                <w:sz w:val="28"/>
                <w:szCs w:val="28"/>
              </w:rPr>
              <w:t xml:space="preserve">Материально-техническое и организационное обеспечение </w:t>
            </w:r>
            <w:r w:rsidR="00C15B85" w:rsidRPr="0040189F">
              <w:rPr>
                <w:sz w:val="28"/>
                <w:szCs w:val="28"/>
              </w:rPr>
              <w:t>деятел</w:t>
            </w:r>
            <w:r w:rsidR="00C15B85" w:rsidRPr="0040189F">
              <w:rPr>
                <w:sz w:val="28"/>
                <w:szCs w:val="28"/>
              </w:rPr>
              <w:t>ь</w:t>
            </w:r>
            <w:r w:rsidR="00C15B85" w:rsidRPr="0040189F">
              <w:rPr>
                <w:sz w:val="28"/>
                <w:szCs w:val="28"/>
              </w:rPr>
              <w:t xml:space="preserve">ности </w:t>
            </w:r>
            <w:r w:rsidR="005A1324" w:rsidRPr="0040189F">
              <w:rPr>
                <w:sz w:val="28"/>
                <w:szCs w:val="28"/>
              </w:rPr>
              <w:t>органов местного с</w:t>
            </w:r>
            <w:r w:rsidR="004A060B" w:rsidRPr="0040189F">
              <w:rPr>
                <w:sz w:val="28"/>
                <w:szCs w:val="28"/>
              </w:rPr>
              <w:t>а</w:t>
            </w:r>
            <w:r w:rsidR="005A1324" w:rsidRPr="0040189F">
              <w:rPr>
                <w:sz w:val="28"/>
                <w:szCs w:val="28"/>
              </w:rPr>
              <w:t xml:space="preserve">моуправления </w:t>
            </w:r>
            <w:r w:rsidRPr="0040189F">
              <w:rPr>
                <w:sz w:val="28"/>
                <w:szCs w:val="28"/>
              </w:rPr>
              <w:t>город</w:t>
            </w:r>
            <w:r w:rsidR="005A1324" w:rsidRPr="0040189F">
              <w:rPr>
                <w:sz w:val="28"/>
                <w:szCs w:val="28"/>
              </w:rPr>
              <w:t>ского</w:t>
            </w:r>
            <w:r w:rsidRPr="0040189F">
              <w:rPr>
                <w:sz w:val="28"/>
                <w:szCs w:val="28"/>
              </w:rPr>
              <w:t xml:space="preserve"> поселе</w:t>
            </w:r>
            <w:r w:rsidR="005A1324" w:rsidRPr="0040189F">
              <w:rPr>
                <w:sz w:val="28"/>
                <w:szCs w:val="28"/>
              </w:rPr>
              <w:t>ния</w:t>
            </w:r>
            <w:r w:rsidRPr="0040189F">
              <w:rPr>
                <w:sz w:val="28"/>
                <w:szCs w:val="28"/>
              </w:rPr>
              <w:t xml:space="preserve"> Лян</w:t>
            </w:r>
            <w:r w:rsidR="005A1324" w:rsidRPr="0040189F">
              <w:rPr>
                <w:sz w:val="28"/>
                <w:szCs w:val="28"/>
              </w:rPr>
              <w:t>тор на 2015-2017</w:t>
            </w:r>
            <w:r w:rsidRPr="0040189F">
              <w:rPr>
                <w:sz w:val="28"/>
                <w:szCs w:val="28"/>
              </w:rPr>
              <w:t xml:space="preserve"> годы»</w:t>
            </w:r>
          </w:p>
        </w:tc>
      </w:tr>
    </w:tbl>
    <w:p w:rsidR="00B523DF" w:rsidRPr="0040189F" w:rsidRDefault="00B523DF" w:rsidP="001D3FF8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12531A" w:rsidRPr="0040189F" w:rsidRDefault="0012531A" w:rsidP="00677CB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0189F">
        <w:rPr>
          <w:rFonts w:cs="Calibri"/>
          <w:sz w:val="28"/>
          <w:szCs w:val="28"/>
        </w:rPr>
        <w:t xml:space="preserve">В соответствии с Бюджетным кодексом Российской Федерации, Федеральным </w:t>
      </w:r>
      <w:hyperlink r:id="rId8" w:history="1">
        <w:r w:rsidRPr="0040189F">
          <w:rPr>
            <w:rFonts w:cs="Calibri"/>
            <w:sz w:val="28"/>
            <w:szCs w:val="28"/>
          </w:rPr>
          <w:t>законом</w:t>
        </w:r>
      </w:hyperlink>
      <w:r w:rsidRPr="0040189F">
        <w:rPr>
          <w:rFonts w:cs="Calibri"/>
          <w:sz w:val="28"/>
          <w:szCs w:val="28"/>
        </w:rPr>
        <w:t xml:space="preserve"> от 06</w:t>
      </w:r>
      <w:r w:rsidR="00677CB0" w:rsidRPr="0040189F">
        <w:rPr>
          <w:rFonts w:cs="Calibri"/>
          <w:sz w:val="28"/>
          <w:szCs w:val="28"/>
        </w:rPr>
        <w:t xml:space="preserve"> октября </w:t>
      </w:r>
      <w:r w:rsidRPr="0040189F">
        <w:rPr>
          <w:rFonts w:cs="Calibri"/>
          <w:sz w:val="28"/>
          <w:szCs w:val="28"/>
        </w:rPr>
        <w:t>2003 года N 131-ФЗ «Об общих принципах организации м</w:t>
      </w:r>
      <w:r w:rsidRPr="0040189F">
        <w:rPr>
          <w:rFonts w:cs="Calibri"/>
          <w:sz w:val="28"/>
          <w:szCs w:val="28"/>
        </w:rPr>
        <w:t>е</w:t>
      </w:r>
      <w:r w:rsidRPr="0040189F">
        <w:rPr>
          <w:rFonts w:cs="Calibri"/>
          <w:sz w:val="28"/>
          <w:szCs w:val="28"/>
        </w:rPr>
        <w:t xml:space="preserve">стного самоуправления», Постановлением Администрации городского поселении </w:t>
      </w:r>
      <w:proofErr w:type="spellStart"/>
      <w:r w:rsidRPr="0040189F">
        <w:rPr>
          <w:rFonts w:cs="Calibri"/>
          <w:sz w:val="28"/>
          <w:szCs w:val="28"/>
        </w:rPr>
        <w:t>Ля</w:t>
      </w:r>
      <w:r w:rsidRPr="0040189F">
        <w:rPr>
          <w:rFonts w:cs="Calibri"/>
          <w:sz w:val="28"/>
          <w:szCs w:val="28"/>
        </w:rPr>
        <w:t>н</w:t>
      </w:r>
      <w:r w:rsidRPr="0040189F">
        <w:rPr>
          <w:rFonts w:cs="Calibri"/>
          <w:sz w:val="28"/>
          <w:szCs w:val="28"/>
        </w:rPr>
        <w:t>тор</w:t>
      </w:r>
      <w:proofErr w:type="spellEnd"/>
      <w:r w:rsidRPr="0040189F">
        <w:rPr>
          <w:rFonts w:cs="Calibri"/>
          <w:sz w:val="28"/>
          <w:szCs w:val="28"/>
        </w:rPr>
        <w:t xml:space="preserve"> от 25 ноября 2013 года № 600 «О ведомственных целевых программах»</w:t>
      </w:r>
      <w:r w:rsidRPr="0040189F">
        <w:rPr>
          <w:sz w:val="28"/>
          <w:szCs w:val="28"/>
        </w:rPr>
        <w:t>:</w:t>
      </w:r>
    </w:p>
    <w:p w:rsidR="00AC56D0" w:rsidRPr="0040189F" w:rsidRDefault="00AC56D0" w:rsidP="00B523DF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Calibri"/>
          <w:sz w:val="28"/>
          <w:szCs w:val="28"/>
        </w:rPr>
      </w:pPr>
      <w:r w:rsidRPr="0040189F">
        <w:rPr>
          <w:rFonts w:cs="Calibri"/>
          <w:sz w:val="28"/>
          <w:szCs w:val="28"/>
        </w:rPr>
        <w:t xml:space="preserve">Утвердить </w:t>
      </w:r>
      <w:r w:rsidR="00685DCE" w:rsidRPr="0040189F">
        <w:rPr>
          <w:rFonts w:cs="Calibri"/>
          <w:sz w:val="28"/>
          <w:szCs w:val="28"/>
        </w:rPr>
        <w:t>ведомственную</w:t>
      </w:r>
      <w:r w:rsidRPr="0040189F">
        <w:rPr>
          <w:rFonts w:cs="Calibri"/>
          <w:sz w:val="28"/>
          <w:szCs w:val="28"/>
        </w:rPr>
        <w:t xml:space="preserve"> целевую </w:t>
      </w:r>
      <w:hyperlink w:anchor="Par28" w:history="1">
        <w:r w:rsidRPr="0040189F">
          <w:rPr>
            <w:rFonts w:cs="Calibri"/>
            <w:sz w:val="28"/>
            <w:szCs w:val="28"/>
          </w:rPr>
          <w:t>программу</w:t>
        </w:r>
      </w:hyperlink>
      <w:r w:rsidRPr="0040189F">
        <w:rPr>
          <w:rFonts w:cs="Calibri"/>
          <w:sz w:val="28"/>
          <w:szCs w:val="28"/>
        </w:rPr>
        <w:t xml:space="preserve"> «</w:t>
      </w:r>
      <w:r w:rsidR="00AB1849" w:rsidRPr="0040189F">
        <w:rPr>
          <w:sz w:val="28"/>
          <w:szCs w:val="28"/>
        </w:rPr>
        <w:t>Материально-техническое и организационное обеспечение деятельности органов местного самоуправления г</w:t>
      </w:r>
      <w:r w:rsidR="00AB1849" w:rsidRPr="0040189F">
        <w:rPr>
          <w:sz w:val="28"/>
          <w:szCs w:val="28"/>
        </w:rPr>
        <w:t>о</w:t>
      </w:r>
      <w:r w:rsidR="00AB1849" w:rsidRPr="0040189F">
        <w:rPr>
          <w:sz w:val="28"/>
          <w:szCs w:val="28"/>
        </w:rPr>
        <w:t>родского поселения Лянтор на 2015-2017 годы</w:t>
      </w:r>
      <w:r w:rsidRPr="0040189F">
        <w:rPr>
          <w:rFonts w:cs="Calibri"/>
          <w:sz w:val="28"/>
          <w:szCs w:val="28"/>
        </w:rPr>
        <w:t>»  согласно приложению.</w:t>
      </w:r>
    </w:p>
    <w:p w:rsidR="00C337A3" w:rsidRPr="0040189F" w:rsidRDefault="00AC56D0" w:rsidP="00B523DF">
      <w:pPr>
        <w:widowControl w:val="0"/>
        <w:numPr>
          <w:ilvl w:val="0"/>
          <w:numId w:val="29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cs="Calibri"/>
          <w:sz w:val="28"/>
          <w:szCs w:val="28"/>
        </w:rPr>
      </w:pPr>
      <w:r w:rsidRPr="0040189F">
        <w:rPr>
          <w:rFonts w:cs="Calibri"/>
          <w:sz w:val="28"/>
          <w:szCs w:val="28"/>
        </w:rPr>
        <w:t>Контроль за выполнением постановления возложить на начальника управл</w:t>
      </w:r>
      <w:r w:rsidRPr="0040189F">
        <w:rPr>
          <w:rFonts w:cs="Calibri"/>
          <w:sz w:val="28"/>
          <w:szCs w:val="28"/>
        </w:rPr>
        <w:t>е</w:t>
      </w:r>
      <w:r w:rsidRPr="0040189F">
        <w:rPr>
          <w:rFonts w:cs="Calibri"/>
          <w:sz w:val="28"/>
          <w:szCs w:val="28"/>
        </w:rPr>
        <w:t xml:space="preserve">ния по организации деятельности </w:t>
      </w:r>
      <w:r w:rsidR="00685DCE" w:rsidRPr="0040189F">
        <w:rPr>
          <w:rFonts w:cs="Calibri"/>
          <w:sz w:val="28"/>
          <w:szCs w:val="28"/>
        </w:rPr>
        <w:t>Н.Н.</w:t>
      </w:r>
      <w:r w:rsidR="00B3161F" w:rsidRPr="0040189F">
        <w:rPr>
          <w:rFonts w:cs="Calibri"/>
          <w:sz w:val="28"/>
          <w:szCs w:val="28"/>
        </w:rPr>
        <w:t xml:space="preserve"> </w:t>
      </w:r>
      <w:proofErr w:type="spellStart"/>
      <w:r w:rsidR="00685DCE" w:rsidRPr="0040189F">
        <w:rPr>
          <w:rFonts w:cs="Calibri"/>
          <w:sz w:val="28"/>
          <w:szCs w:val="28"/>
        </w:rPr>
        <w:t>Бахареву</w:t>
      </w:r>
      <w:proofErr w:type="spellEnd"/>
      <w:r w:rsidRPr="0040189F">
        <w:rPr>
          <w:rFonts w:cs="Calibri"/>
          <w:sz w:val="28"/>
          <w:szCs w:val="28"/>
        </w:rPr>
        <w:t>.</w:t>
      </w:r>
    </w:p>
    <w:p w:rsidR="009A2456" w:rsidRPr="0040189F" w:rsidRDefault="009A2456" w:rsidP="0082542C">
      <w:pPr>
        <w:jc w:val="both"/>
      </w:pPr>
    </w:p>
    <w:p w:rsidR="00677CB0" w:rsidRPr="0040189F" w:rsidRDefault="00677CB0" w:rsidP="00677CB0">
      <w:pPr>
        <w:jc w:val="both"/>
        <w:rPr>
          <w:sz w:val="28"/>
          <w:szCs w:val="28"/>
        </w:rPr>
      </w:pPr>
    </w:p>
    <w:p w:rsidR="001D3FF8" w:rsidRDefault="001D3FF8" w:rsidP="001D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Временно исполняющий обязанности </w:t>
      </w:r>
    </w:p>
    <w:p w:rsidR="001D3FF8" w:rsidRDefault="001D3FF8" w:rsidP="001D3FF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F6A74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 xml:space="preserve">а                                             </w:t>
      </w:r>
      <w:r w:rsidRPr="005F6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6A7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6A7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Зеленская</w:t>
      </w:r>
      <w:proofErr w:type="spellEnd"/>
    </w:p>
    <w:p w:rsidR="001D3FF8" w:rsidRPr="00690357" w:rsidRDefault="001D3FF8" w:rsidP="001D3FF8">
      <w:pPr>
        <w:jc w:val="both"/>
      </w:pPr>
    </w:p>
    <w:p w:rsidR="00677CB0" w:rsidRPr="0040189F" w:rsidRDefault="00677CB0" w:rsidP="00677CB0">
      <w:pPr>
        <w:jc w:val="both"/>
      </w:pPr>
    </w:p>
    <w:p w:rsidR="00677CB0" w:rsidRPr="0040189F" w:rsidRDefault="00677CB0" w:rsidP="00677CB0">
      <w:pPr>
        <w:ind w:left="-426" w:firstLine="360"/>
        <w:rPr>
          <w:sz w:val="22"/>
          <w:szCs w:val="22"/>
        </w:rPr>
      </w:pPr>
    </w:p>
    <w:tbl>
      <w:tblPr>
        <w:tblW w:w="5595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509"/>
        <w:gridCol w:w="4578"/>
        <w:gridCol w:w="508"/>
      </w:tblGrid>
      <w:tr w:rsidR="00216CA3" w:rsidRPr="0040189F" w:rsidTr="001D3FF8">
        <w:tblPrEx>
          <w:tblCellMar>
            <w:top w:w="0" w:type="dxa"/>
            <w:bottom w:w="0" w:type="dxa"/>
          </w:tblCellMar>
        </w:tblPrEx>
        <w:trPr>
          <w:gridAfter w:val="1"/>
          <w:wAfter w:w="508" w:type="dxa"/>
          <w:trHeight w:val="234"/>
        </w:trPr>
        <w:tc>
          <w:tcPr>
            <w:tcW w:w="5087" w:type="dxa"/>
            <w:gridSpan w:val="2"/>
          </w:tcPr>
          <w:p w:rsidR="001D3FF8" w:rsidRDefault="00C8045E" w:rsidP="00216CA3">
            <w:pPr>
              <w:jc w:val="both"/>
              <w:rPr>
                <w:sz w:val="22"/>
                <w:szCs w:val="22"/>
              </w:rPr>
            </w:pPr>
            <w:r w:rsidRPr="0040189F">
              <w:rPr>
                <w:sz w:val="22"/>
                <w:szCs w:val="22"/>
              </w:rPr>
              <w:t xml:space="preserve">  </w:t>
            </w:r>
          </w:p>
          <w:p w:rsidR="001D3FF8" w:rsidRDefault="001D3FF8" w:rsidP="00216CA3">
            <w:pPr>
              <w:jc w:val="both"/>
              <w:rPr>
                <w:sz w:val="22"/>
                <w:szCs w:val="22"/>
              </w:rPr>
            </w:pPr>
          </w:p>
          <w:p w:rsidR="001D3FF8" w:rsidRDefault="001D3FF8" w:rsidP="00216CA3">
            <w:pPr>
              <w:jc w:val="both"/>
              <w:rPr>
                <w:sz w:val="22"/>
                <w:szCs w:val="22"/>
              </w:rPr>
            </w:pPr>
          </w:p>
          <w:p w:rsidR="001D3FF8" w:rsidRDefault="001D3FF8" w:rsidP="00216CA3">
            <w:pPr>
              <w:jc w:val="both"/>
              <w:rPr>
                <w:sz w:val="22"/>
                <w:szCs w:val="22"/>
              </w:rPr>
            </w:pPr>
          </w:p>
          <w:p w:rsidR="001D3FF8" w:rsidRDefault="001D3FF8" w:rsidP="00216CA3">
            <w:pPr>
              <w:jc w:val="both"/>
              <w:rPr>
                <w:sz w:val="22"/>
                <w:szCs w:val="22"/>
              </w:rPr>
            </w:pPr>
          </w:p>
          <w:p w:rsidR="001D3FF8" w:rsidRDefault="001D3FF8" w:rsidP="00216CA3">
            <w:pPr>
              <w:jc w:val="both"/>
              <w:rPr>
                <w:sz w:val="22"/>
                <w:szCs w:val="22"/>
              </w:rPr>
            </w:pPr>
          </w:p>
          <w:p w:rsidR="001D3FF8" w:rsidRDefault="001D3FF8" w:rsidP="00216CA3">
            <w:pPr>
              <w:jc w:val="both"/>
              <w:rPr>
                <w:sz w:val="22"/>
                <w:szCs w:val="22"/>
              </w:rPr>
            </w:pPr>
          </w:p>
          <w:p w:rsidR="001D3FF8" w:rsidRDefault="001D3FF8" w:rsidP="00216CA3">
            <w:pPr>
              <w:jc w:val="both"/>
              <w:rPr>
                <w:sz w:val="22"/>
                <w:szCs w:val="22"/>
              </w:rPr>
            </w:pPr>
          </w:p>
          <w:p w:rsidR="001D3FF8" w:rsidRDefault="001D3FF8" w:rsidP="00216CA3">
            <w:pPr>
              <w:jc w:val="both"/>
              <w:rPr>
                <w:sz w:val="22"/>
                <w:szCs w:val="22"/>
              </w:rPr>
            </w:pPr>
          </w:p>
          <w:p w:rsidR="001D3FF8" w:rsidRDefault="001D3FF8" w:rsidP="00216CA3">
            <w:pPr>
              <w:jc w:val="both"/>
              <w:rPr>
                <w:sz w:val="22"/>
                <w:szCs w:val="22"/>
              </w:rPr>
            </w:pPr>
          </w:p>
          <w:p w:rsidR="00216CA3" w:rsidRPr="0040189F" w:rsidRDefault="00216CA3" w:rsidP="00216CA3">
            <w:pPr>
              <w:jc w:val="both"/>
            </w:pPr>
            <w:r w:rsidRPr="0040189F">
              <w:lastRenderedPageBreak/>
              <w:t>Приложение к постановлению</w:t>
            </w:r>
          </w:p>
          <w:p w:rsidR="001D3FF8" w:rsidRDefault="00216CA3" w:rsidP="00216CA3">
            <w:pPr>
              <w:jc w:val="both"/>
            </w:pPr>
            <w:r w:rsidRPr="0040189F">
              <w:t xml:space="preserve">Администрации  городского </w:t>
            </w:r>
          </w:p>
          <w:p w:rsidR="00216CA3" w:rsidRPr="0040189F" w:rsidRDefault="00216CA3" w:rsidP="00216CA3">
            <w:pPr>
              <w:jc w:val="both"/>
            </w:pPr>
            <w:r w:rsidRPr="0040189F">
              <w:t xml:space="preserve">поселения </w:t>
            </w:r>
            <w:proofErr w:type="spellStart"/>
            <w:r w:rsidRPr="0040189F">
              <w:t>Лянтор</w:t>
            </w:r>
            <w:proofErr w:type="spellEnd"/>
            <w:r w:rsidRPr="0040189F">
              <w:t xml:space="preserve"> </w:t>
            </w:r>
          </w:p>
          <w:p w:rsidR="00216CA3" w:rsidRPr="0040189F" w:rsidRDefault="00216CA3" w:rsidP="00847492">
            <w:pPr>
              <w:jc w:val="both"/>
            </w:pPr>
            <w:r w:rsidRPr="0040189F">
              <w:t>от «</w:t>
            </w:r>
            <w:r w:rsidR="00847492">
              <w:t>20</w:t>
            </w:r>
            <w:r w:rsidRPr="0040189F">
              <w:t xml:space="preserve">» </w:t>
            </w:r>
            <w:r w:rsidR="001D3FF8">
              <w:t>ноября</w:t>
            </w:r>
            <w:r w:rsidRPr="0040189F">
              <w:t xml:space="preserve"> 201</w:t>
            </w:r>
            <w:r w:rsidR="001D3FF8">
              <w:t>4</w:t>
            </w:r>
            <w:r w:rsidRPr="0040189F">
              <w:t xml:space="preserve"> года  № </w:t>
            </w:r>
            <w:r w:rsidR="00847492">
              <w:t>840</w:t>
            </w:r>
          </w:p>
        </w:tc>
      </w:tr>
      <w:tr w:rsidR="00F84737" w:rsidRPr="0040189F" w:rsidTr="001D3FF8">
        <w:tblPrEx>
          <w:tblCellMar>
            <w:top w:w="0" w:type="dxa"/>
            <w:bottom w:w="0" w:type="dxa"/>
          </w:tblCellMar>
        </w:tblPrEx>
        <w:trPr>
          <w:gridBefore w:val="1"/>
          <w:wBefore w:w="509" w:type="dxa"/>
          <w:trHeight w:val="234"/>
        </w:trPr>
        <w:tc>
          <w:tcPr>
            <w:tcW w:w="5086" w:type="dxa"/>
            <w:gridSpan w:val="2"/>
          </w:tcPr>
          <w:p w:rsidR="00F84737" w:rsidRPr="0040189F" w:rsidRDefault="00F84737" w:rsidP="00AC56D0"/>
        </w:tc>
      </w:tr>
    </w:tbl>
    <w:p w:rsidR="00844B85" w:rsidRPr="0040189F" w:rsidRDefault="00844B85" w:rsidP="001D3FF8">
      <w:pPr>
        <w:rPr>
          <w:sz w:val="28"/>
          <w:szCs w:val="28"/>
        </w:rPr>
      </w:pPr>
    </w:p>
    <w:p w:rsidR="00844B85" w:rsidRPr="0040189F" w:rsidRDefault="00331BD7" w:rsidP="00844B85">
      <w:pPr>
        <w:jc w:val="center"/>
        <w:rPr>
          <w:sz w:val="28"/>
          <w:szCs w:val="28"/>
        </w:rPr>
      </w:pPr>
      <w:r w:rsidRPr="0040189F">
        <w:rPr>
          <w:sz w:val="28"/>
          <w:szCs w:val="28"/>
        </w:rPr>
        <w:t>Ведомственная ц</w:t>
      </w:r>
      <w:r w:rsidR="00844B85" w:rsidRPr="0040189F">
        <w:rPr>
          <w:sz w:val="28"/>
          <w:szCs w:val="28"/>
        </w:rPr>
        <w:t xml:space="preserve">елевая программа </w:t>
      </w:r>
    </w:p>
    <w:p w:rsidR="001D3FF8" w:rsidRDefault="00844B85" w:rsidP="00844B85">
      <w:pPr>
        <w:jc w:val="center"/>
        <w:rPr>
          <w:sz w:val="28"/>
          <w:szCs w:val="28"/>
        </w:rPr>
      </w:pPr>
      <w:r w:rsidRPr="0040189F">
        <w:rPr>
          <w:sz w:val="28"/>
          <w:szCs w:val="28"/>
        </w:rPr>
        <w:t>«</w:t>
      </w:r>
      <w:r w:rsidR="00331BD7" w:rsidRPr="0040189F">
        <w:rPr>
          <w:sz w:val="28"/>
          <w:szCs w:val="28"/>
        </w:rPr>
        <w:t xml:space="preserve">Материально-техническое и </w:t>
      </w:r>
      <w:r w:rsidR="00F258AC" w:rsidRPr="0040189F">
        <w:rPr>
          <w:sz w:val="28"/>
          <w:szCs w:val="28"/>
        </w:rPr>
        <w:t>организационное о</w:t>
      </w:r>
      <w:r w:rsidR="00331BD7" w:rsidRPr="0040189F">
        <w:rPr>
          <w:sz w:val="28"/>
          <w:szCs w:val="28"/>
        </w:rPr>
        <w:t xml:space="preserve">беспечение </w:t>
      </w:r>
    </w:p>
    <w:p w:rsidR="001D3FF8" w:rsidRDefault="00331BD7" w:rsidP="00844B85">
      <w:pPr>
        <w:jc w:val="center"/>
        <w:rPr>
          <w:sz w:val="28"/>
          <w:szCs w:val="28"/>
        </w:rPr>
      </w:pPr>
      <w:r w:rsidRPr="0040189F">
        <w:rPr>
          <w:sz w:val="28"/>
          <w:szCs w:val="28"/>
        </w:rPr>
        <w:t xml:space="preserve">деятельности органов местного самоуправления городского </w:t>
      </w:r>
    </w:p>
    <w:p w:rsidR="00844B85" w:rsidRPr="0040189F" w:rsidRDefault="00331BD7" w:rsidP="00844B85">
      <w:pPr>
        <w:jc w:val="center"/>
        <w:rPr>
          <w:sz w:val="28"/>
          <w:szCs w:val="28"/>
        </w:rPr>
      </w:pPr>
      <w:r w:rsidRPr="0040189F">
        <w:rPr>
          <w:sz w:val="28"/>
          <w:szCs w:val="28"/>
        </w:rPr>
        <w:t xml:space="preserve">поселения </w:t>
      </w:r>
      <w:proofErr w:type="spellStart"/>
      <w:r w:rsidRPr="0040189F">
        <w:rPr>
          <w:sz w:val="28"/>
          <w:szCs w:val="28"/>
        </w:rPr>
        <w:t>Лянтор</w:t>
      </w:r>
      <w:proofErr w:type="spellEnd"/>
      <w:r w:rsidRPr="0040189F">
        <w:rPr>
          <w:sz w:val="28"/>
          <w:szCs w:val="28"/>
        </w:rPr>
        <w:t xml:space="preserve"> на</w:t>
      </w:r>
      <w:r w:rsidR="00844B85" w:rsidRPr="0040189F">
        <w:rPr>
          <w:sz w:val="28"/>
          <w:szCs w:val="28"/>
        </w:rPr>
        <w:t xml:space="preserve"> 201</w:t>
      </w:r>
      <w:r w:rsidRPr="0040189F">
        <w:rPr>
          <w:sz w:val="28"/>
          <w:szCs w:val="28"/>
        </w:rPr>
        <w:t>5 – 2017</w:t>
      </w:r>
      <w:r w:rsidR="00844B85" w:rsidRPr="0040189F">
        <w:rPr>
          <w:sz w:val="28"/>
          <w:szCs w:val="28"/>
        </w:rPr>
        <w:t xml:space="preserve"> годы» </w:t>
      </w:r>
      <w:r w:rsidR="009A2456" w:rsidRPr="0040189F">
        <w:rPr>
          <w:sz w:val="28"/>
          <w:szCs w:val="28"/>
        </w:rPr>
        <w:t xml:space="preserve"> </w:t>
      </w:r>
    </w:p>
    <w:p w:rsidR="00032748" w:rsidRPr="0040189F" w:rsidRDefault="00032748" w:rsidP="00844B85">
      <w:pPr>
        <w:pStyle w:val="1"/>
        <w:rPr>
          <w:b w:val="0"/>
          <w:sz w:val="28"/>
          <w:szCs w:val="28"/>
        </w:rPr>
      </w:pPr>
      <w:bookmarkStart w:id="1" w:name="sub_1001"/>
    </w:p>
    <w:p w:rsidR="00032748" w:rsidRPr="0040189F" w:rsidRDefault="00032748" w:rsidP="00844B85">
      <w:pPr>
        <w:pStyle w:val="1"/>
        <w:rPr>
          <w:b w:val="0"/>
          <w:sz w:val="28"/>
          <w:szCs w:val="28"/>
        </w:rPr>
      </w:pPr>
    </w:p>
    <w:p w:rsidR="00844B85" w:rsidRPr="0040189F" w:rsidRDefault="00844B85" w:rsidP="00844B85">
      <w:pPr>
        <w:pStyle w:val="1"/>
        <w:rPr>
          <w:b w:val="0"/>
          <w:sz w:val="28"/>
          <w:szCs w:val="28"/>
        </w:rPr>
      </w:pPr>
      <w:r w:rsidRPr="0040189F">
        <w:rPr>
          <w:b w:val="0"/>
          <w:sz w:val="28"/>
          <w:szCs w:val="28"/>
        </w:rPr>
        <w:t xml:space="preserve">Паспорт </w:t>
      </w:r>
    </w:p>
    <w:p w:rsidR="005B2299" w:rsidRPr="0040189F" w:rsidRDefault="00331BD7" w:rsidP="00844B85">
      <w:pPr>
        <w:pStyle w:val="1"/>
        <w:rPr>
          <w:b w:val="0"/>
          <w:sz w:val="28"/>
          <w:szCs w:val="28"/>
          <w:lang w:val="ru-RU"/>
        </w:rPr>
      </w:pPr>
      <w:r w:rsidRPr="0040189F">
        <w:rPr>
          <w:b w:val="0"/>
          <w:sz w:val="28"/>
          <w:szCs w:val="28"/>
        </w:rPr>
        <w:t xml:space="preserve">ведомственной </w:t>
      </w:r>
      <w:r w:rsidR="00844B85" w:rsidRPr="0040189F">
        <w:rPr>
          <w:b w:val="0"/>
          <w:sz w:val="28"/>
          <w:szCs w:val="28"/>
        </w:rPr>
        <w:t xml:space="preserve">целевой программы </w:t>
      </w:r>
    </w:p>
    <w:p w:rsidR="005B2299" w:rsidRPr="0040189F" w:rsidRDefault="00844B85" w:rsidP="00844B85">
      <w:pPr>
        <w:pStyle w:val="1"/>
        <w:rPr>
          <w:b w:val="0"/>
          <w:sz w:val="28"/>
          <w:szCs w:val="28"/>
          <w:lang w:val="ru-RU"/>
        </w:rPr>
      </w:pPr>
      <w:r w:rsidRPr="0040189F">
        <w:rPr>
          <w:b w:val="0"/>
          <w:sz w:val="28"/>
          <w:szCs w:val="28"/>
        </w:rPr>
        <w:t>«</w:t>
      </w:r>
      <w:r w:rsidR="00331BD7" w:rsidRPr="0040189F">
        <w:rPr>
          <w:b w:val="0"/>
          <w:sz w:val="28"/>
          <w:szCs w:val="28"/>
        </w:rPr>
        <w:t xml:space="preserve">Материально-техническое и </w:t>
      </w:r>
      <w:r w:rsidR="006A2C1B" w:rsidRPr="0040189F">
        <w:rPr>
          <w:b w:val="0"/>
          <w:sz w:val="28"/>
          <w:szCs w:val="28"/>
        </w:rPr>
        <w:t>организационное</w:t>
      </w:r>
      <w:r w:rsidR="00331BD7" w:rsidRPr="0040189F">
        <w:rPr>
          <w:b w:val="0"/>
          <w:sz w:val="28"/>
          <w:szCs w:val="28"/>
        </w:rPr>
        <w:t xml:space="preserve"> обеспечение деятельности органов местного самоуправления городского п</w:t>
      </w:r>
      <w:r w:rsidR="00331BD7" w:rsidRPr="0040189F">
        <w:rPr>
          <w:b w:val="0"/>
          <w:sz w:val="28"/>
          <w:szCs w:val="28"/>
        </w:rPr>
        <w:t>о</w:t>
      </w:r>
      <w:r w:rsidR="00331BD7" w:rsidRPr="0040189F">
        <w:rPr>
          <w:b w:val="0"/>
          <w:sz w:val="28"/>
          <w:szCs w:val="28"/>
        </w:rPr>
        <w:t xml:space="preserve">селения </w:t>
      </w:r>
      <w:proofErr w:type="spellStart"/>
      <w:r w:rsidR="00331BD7" w:rsidRPr="0040189F">
        <w:rPr>
          <w:b w:val="0"/>
          <w:sz w:val="28"/>
          <w:szCs w:val="28"/>
        </w:rPr>
        <w:t>Лянтор</w:t>
      </w:r>
      <w:proofErr w:type="spellEnd"/>
      <w:r w:rsidR="00331BD7" w:rsidRPr="0040189F">
        <w:rPr>
          <w:b w:val="0"/>
          <w:sz w:val="28"/>
          <w:szCs w:val="28"/>
        </w:rPr>
        <w:t xml:space="preserve"> на 2015 – 2017 годы</w:t>
      </w:r>
      <w:r w:rsidRPr="0040189F">
        <w:rPr>
          <w:b w:val="0"/>
          <w:sz w:val="28"/>
          <w:szCs w:val="28"/>
        </w:rPr>
        <w:t xml:space="preserve">» </w:t>
      </w:r>
    </w:p>
    <w:p w:rsidR="00844B85" w:rsidRPr="0040189F" w:rsidRDefault="00844B85" w:rsidP="00844B85">
      <w:pPr>
        <w:pStyle w:val="1"/>
        <w:rPr>
          <w:b w:val="0"/>
          <w:sz w:val="28"/>
          <w:szCs w:val="28"/>
        </w:rPr>
      </w:pPr>
      <w:r w:rsidRPr="0040189F">
        <w:rPr>
          <w:b w:val="0"/>
          <w:sz w:val="28"/>
          <w:szCs w:val="28"/>
        </w:rPr>
        <w:t>(далее - Программа)</w:t>
      </w:r>
    </w:p>
    <w:p w:rsidR="00844B85" w:rsidRPr="0040189F" w:rsidRDefault="00844B85" w:rsidP="00844B85"/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804"/>
      </w:tblGrid>
      <w:tr w:rsidR="00A8682E" w:rsidRPr="0040189F" w:rsidTr="001D3FF8">
        <w:trPr>
          <w:trHeight w:val="713"/>
        </w:trPr>
        <w:tc>
          <w:tcPr>
            <w:tcW w:w="3510" w:type="dxa"/>
          </w:tcPr>
          <w:p w:rsidR="001D3FF8" w:rsidRDefault="00A8682E" w:rsidP="00A8682E">
            <w:pPr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Наименование структурного подразделения Администрации гор</w:t>
            </w:r>
            <w:r w:rsidRPr="001D3FF8">
              <w:rPr>
                <w:sz w:val="28"/>
                <w:szCs w:val="28"/>
              </w:rPr>
              <w:t>о</w:t>
            </w:r>
            <w:r w:rsidRPr="001D3FF8">
              <w:rPr>
                <w:sz w:val="28"/>
                <w:szCs w:val="28"/>
              </w:rPr>
              <w:t xml:space="preserve">да </w:t>
            </w:r>
          </w:p>
          <w:p w:rsidR="00A8682E" w:rsidRPr="001D3FF8" w:rsidRDefault="00A8682E" w:rsidP="00A8682E">
            <w:pPr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(исполнителя Программы)</w:t>
            </w:r>
          </w:p>
        </w:tc>
        <w:tc>
          <w:tcPr>
            <w:tcW w:w="6804" w:type="dxa"/>
          </w:tcPr>
          <w:p w:rsidR="00A8682E" w:rsidRPr="001D3FF8" w:rsidRDefault="00A8682E" w:rsidP="00783A3D">
            <w:pPr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 xml:space="preserve">Управление по организации деятельности </w:t>
            </w:r>
          </w:p>
        </w:tc>
      </w:tr>
      <w:tr w:rsidR="00844B85" w:rsidRPr="0040189F" w:rsidTr="001D3FF8">
        <w:trPr>
          <w:trHeight w:val="1112"/>
        </w:trPr>
        <w:tc>
          <w:tcPr>
            <w:tcW w:w="3510" w:type="dxa"/>
          </w:tcPr>
          <w:p w:rsidR="00844B85" w:rsidRPr="001D3FF8" w:rsidRDefault="00A8682E" w:rsidP="00F14EBF">
            <w:pPr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Наименование ведомственной ц</w:t>
            </w:r>
            <w:r w:rsidRPr="001D3FF8">
              <w:rPr>
                <w:sz w:val="28"/>
                <w:szCs w:val="28"/>
              </w:rPr>
              <w:t>е</w:t>
            </w:r>
            <w:r w:rsidRPr="001D3FF8">
              <w:rPr>
                <w:sz w:val="28"/>
                <w:szCs w:val="28"/>
              </w:rPr>
              <w:t>левой программы</w:t>
            </w:r>
          </w:p>
        </w:tc>
        <w:tc>
          <w:tcPr>
            <w:tcW w:w="6804" w:type="dxa"/>
          </w:tcPr>
          <w:p w:rsidR="00844B85" w:rsidRPr="001D3FF8" w:rsidRDefault="00331BD7" w:rsidP="00C8045E">
            <w:pPr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Ведомственная целевая программа</w:t>
            </w:r>
            <w:r w:rsidR="00A8682E" w:rsidRPr="001D3FF8">
              <w:rPr>
                <w:sz w:val="28"/>
                <w:szCs w:val="28"/>
              </w:rPr>
              <w:t xml:space="preserve"> </w:t>
            </w:r>
            <w:r w:rsidRPr="001D3FF8">
              <w:rPr>
                <w:sz w:val="28"/>
                <w:szCs w:val="28"/>
              </w:rPr>
              <w:t xml:space="preserve">«Материально-техническое и </w:t>
            </w:r>
            <w:r w:rsidR="006A2C1B" w:rsidRPr="001D3FF8">
              <w:rPr>
                <w:sz w:val="28"/>
                <w:szCs w:val="28"/>
              </w:rPr>
              <w:t>организационное</w:t>
            </w:r>
            <w:r w:rsidRPr="001D3FF8">
              <w:rPr>
                <w:sz w:val="28"/>
                <w:szCs w:val="28"/>
              </w:rPr>
              <w:t xml:space="preserve"> обеспечение деятельн</w:t>
            </w:r>
            <w:r w:rsidRPr="001D3FF8">
              <w:rPr>
                <w:sz w:val="28"/>
                <w:szCs w:val="28"/>
              </w:rPr>
              <w:t>о</w:t>
            </w:r>
            <w:r w:rsidRPr="001D3FF8">
              <w:rPr>
                <w:sz w:val="28"/>
                <w:szCs w:val="28"/>
              </w:rPr>
              <w:t xml:space="preserve">сти органов местного самоуправления городского поселения </w:t>
            </w:r>
            <w:proofErr w:type="spellStart"/>
            <w:r w:rsidRPr="001D3FF8">
              <w:rPr>
                <w:sz w:val="28"/>
                <w:szCs w:val="28"/>
              </w:rPr>
              <w:t>Лянтор</w:t>
            </w:r>
            <w:proofErr w:type="spellEnd"/>
            <w:r w:rsidRPr="001D3FF8">
              <w:rPr>
                <w:sz w:val="28"/>
                <w:szCs w:val="28"/>
              </w:rPr>
              <w:t xml:space="preserve"> на 2015 </w:t>
            </w:r>
            <w:r w:rsidR="00673122" w:rsidRPr="001D3FF8">
              <w:rPr>
                <w:sz w:val="28"/>
                <w:szCs w:val="28"/>
              </w:rPr>
              <w:t>-</w:t>
            </w:r>
            <w:r w:rsidRPr="001D3FF8">
              <w:rPr>
                <w:sz w:val="28"/>
                <w:szCs w:val="28"/>
              </w:rPr>
              <w:t xml:space="preserve"> 2017 годы»  </w:t>
            </w:r>
          </w:p>
        </w:tc>
      </w:tr>
      <w:tr w:rsidR="0012531A" w:rsidRPr="0040189F" w:rsidTr="001D3FF8">
        <w:trPr>
          <w:trHeight w:val="739"/>
        </w:trPr>
        <w:tc>
          <w:tcPr>
            <w:tcW w:w="3510" w:type="dxa"/>
          </w:tcPr>
          <w:p w:rsidR="0012531A" w:rsidRPr="001D3FF8" w:rsidRDefault="00A8682E" w:rsidP="00F14EBF">
            <w:pPr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Дата утверждения ведомственной целевой программы</w:t>
            </w:r>
          </w:p>
        </w:tc>
        <w:tc>
          <w:tcPr>
            <w:tcW w:w="6804" w:type="dxa"/>
          </w:tcPr>
          <w:p w:rsidR="0012531A" w:rsidRPr="001D3FF8" w:rsidRDefault="0012531A" w:rsidP="00331BD7">
            <w:pPr>
              <w:rPr>
                <w:sz w:val="28"/>
                <w:szCs w:val="28"/>
              </w:rPr>
            </w:pPr>
          </w:p>
        </w:tc>
      </w:tr>
      <w:tr w:rsidR="00A8682E" w:rsidRPr="0040189F" w:rsidTr="001D3FF8">
        <w:trPr>
          <w:trHeight w:val="739"/>
        </w:trPr>
        <w:tc>
          <w:tcPr>
            <w:tcW w:w="3510" w:type="dxa"/>
          </w:tcPr>
          <w:p w:rsidR="00A8682E" w:rsidRPr="001D3FF8" w:rsidRDefault="00A8682E" w:rsidP="00F14EBF">
            <w:pPr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Цели и задачи</w:t>
            </w:r>
          </w:p>
        </w:tc>
        <w:tc>
          <w:tcPr>
            <w:tcW w:w="6804" w:type="dxa"/>
          </w:tcPr>
          <w:p w:rsidR="003905C1" w:rsidRPr="001D3FF8" w:rsidRDefault="00A8682E" w:rsidP="003905C1">
            <w:pPr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 xml:space="preserve">Цель Программы: </w:t>
            </w:r>
            <w:r w:rsidR="003905C1" w:rsidRPr="001D3FF8">
              <w:rPr>
                <w:sz w:val="28"/>
                <w:szCs w:val="28"/>
              </w:rPr>
              <w:t>повышение эффективности бюджетных расходов, направленных на материально-техническое и организационное обеспечение деятельности органов местного самоуправления горо</w:t>
            </w:r>
            <w:r w:rsidR="003905C1" w:rsidRPr="001D3FF8">
              <w:rPr>
                <w:sz w:val="28"/>
                <w:szCs w:val="28"/>
              </w:rPr>
              <w:t>д</w:t>
            </w:r>
            <w:r w:rsidR="003905C1" w:rsidRPr="001D3FF8">
              <w:rPr>
                <w:sz w:val="28"/>
                <w:szCs w:val="28"/>
              </w:rPr>
              <w:t xml:space="preserve">ского поселения </w:t>
            </w:r>
            <w:proofErr w:type="spellStart"/>
            <w:r w:rsidR="003905C1" w:rsidRPr="001D3FF8">
              <w:rPr>
                <w:sz w:val="28"/>
                <w:szCs w:val="28"/>
              </w:rPr>
              <w:t>Лянтор</w:t>
            </w:r>
            <w:proofErr w:type="spellEnd"/>
            <w:r w:rsidR="003905C1" w:rsidRPr="001D3FF8">
              <w:rPr>
                <w:sz w:val="28"/>
                <w:szCs w:val="28"/>
              </w:rPr>
              <w:t>.</w:t>
            </w:r>
          </w:p>
          <w:p w:rsidR="00A8682E" w:rsidRPr="001D3FF8" w:rsidRDefault="00A8682E" w:rsidP="00A8682E">
            <w:pPr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Задачи Программы:</w:t>
            </w:r>
          </w:p>
          <w:p w:rsidR="00A8682E" w:rsidRPr="001D3FF8" w:rsidRDefault="00A8682E" w:rsidP="00DB7F4C">
            <w:pPr>
              <w:numPr>
                <w:ilvl w:val="0"/>
                <w:numId w:val="18"/>
              </w:numPr>
              <w:tabs>
                <w:tab w:val="left" w:pos="601"/>
              </w:tabs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Создание системы материально-технических и организационных условий для бесперебойного функционир</w:t>
            </w:r>
            <w:r w:rsidRPr="001D3FF8">
              <w:rPr>
                <w:sz w:val="28"/>
                <w:szCs w:val="28"/>
              </w:rPr>
              <w:t>о</w:t>
            </w:r>
            <w:r w:rsidRPr="001D3FF8">
              <w:rPr>
                <w:sz w:val="28"/>
                <w:szCs w:val="28"/>
              </w:rPr>
              <w:t xml:space="preserve">вания органов местного самоуправления городского поселения </w:t>
            </w:r>
            <w:proofErr w:type="spellStart"/>
            <w:r w:rsidRPr="001D3FF8">
              <w:rPr>
                <w:sz w:val="28"/>
                <w:szCs w:val="28"/>
              </w:rPr>
              <w:t>Лянтор</w:t>
            </w:r>
            <w:proofErr w:type="spellEnd"/>
            <w:r w:rsidRPr="001D3FF8">
              <w:rPr>
                <w:sz w:val="28"/>
                <w:szCs w:val="28"/>
              </w:rPr>
              <w:t>.</w:t>
            </w:r>
          </w:p>
          <w:p w:rsidR="00A8682E" w:rsidRPr="001D3FF8" w:rsidRDefault="00A8682E" w:rsidP="00DB7F4C">
            <w:pPr>
              <w:numPr>
                <w:ilvl w:val="0"/>
                <w:numId w:val="18"/>
              </w:numPr>
              <w:tabs>
                <w:tab w:val="left" w:pos="601"/>
              </w:tabs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Применение программно – целевого принципа планирования расходования бюджетных средств на  материально-техническое  и организационное обеспечение деятельности органов местного самоуправления г</w:t>
            </w:r>
            <w:r w:rsidRPr="001D3FF8">
              <w:rPr>
                <w:sz w:val="28"/>
                <w:szCs w:val="28"/>
              </w:rPr>
              <w:t>о</w:t>
            </w:r>
            <w:r w:rsidRPr="001D3FF8">
              <w:rPr>
                <w:sz w:val="28"/>
                <w:szCs w:val="28"/>
              </w:rPr>
              <w:t xml:space="preserve">родского поселения </w:t>
            </w:r>
            <w:proofErr w:type="spellStart"/>
            <w:r w:rsidRPr="001D3FF8">
              <w:rPr>
                <w:sz w:val="28"/>
                <w:szCs w:val="28"/>
              </w:rPr>
              <w:t>Лянтор</w:t>
            </w:r>
            <w:proofErr w:type="spellEnd"/>
            <w:r w:rsidRPr="001D3FF8">
              <w:rPr>
                <w:sz w:val="28"/>
                <w:szCs w:val="28"/>
              </w:rPr>
              <w:t>.</w:t>
            </w:r>
          </w:p>
        </w:tc>
      </w:tr>
      <w:tr w:rsidR="00A8682E" w:rsidRPr="0040189F" w:rsidTr="001D3FF8">
        <w:trPr>
          <w:trHeight w:val="739"/>
        </w:trPr>
        <w:tc>
          <w:tcPr>
            <w:tcW w:w="3510" w:type="dxa"/>
          </w:tcPr>
          <w:p w:rsidR="00A8682E" w:rsidRPr="001D3FF8" w:rsidRDefault="00A8682E" w:rsidP="00A8682E">
            <w:pPr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lastRenderedPageBreak/>
              <w:t>Показатели результатов (неп</w:t>
            </w:r>
            <w:r w:rsidRPr="001D3FF8">
              <w:rPr>
                <w:sz w:val="28"/>
                <w:szCs w:val="28"/>
              </w:rPr>
              <w:t>о</w:t>
            </w:r>
            <w:r w:rsidRPr="001D3FF8">
              <w:rPr>
                <w:sz w:val="28"/>
                <w:szCs w:val="28"/>
              </w:rPr>
              <w:t>средственные)</w:t>
            </w:r>
          </w:p>
        </w:tc>
        <w:tc>
          <w:tcPr>
            <w:tcW w:w="6804" w:type="dxa"/>
          </w:tcPr>
          <w:p w:rsidR="00A8682E" w:rsidRPr="001D3FF8" w:rsidRDefault="00B179D4" w:rsidP="00DB7F4C">
            <w:pPr>
              <w:numPr>
                <w:ilvl w:val="0"/>
                <w:numId w:val="19"/>
              </w:numPr>
              <w:ind w:left="601" w:hanging="425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Обеспечение Администрации основными средств</w:t>
            </w:r>
            <w:r w:rsidRPr="001D3FF8">
              <w:rPr>
                <w:sz w:val="28"/>
                <w:szCs w:val="28"/>
              </w:rPr>
              <w:t>а</w:t>
            </w:r>
            <w:r w:rsidRPr="001D3FF8">
              <w:rPr>
                <w:sz w:val="28"/>
                <w:szCs w:val="28"/>
              </w:rPr>
              <w:t>ми.</w:t>
            </w:r>
          </w:p>
          <w:p w:rsidR="00B179D4" w:rsidRPr="001D3FF8" w:rsidRDefault="00B179D4" w:rsidP="00DB7F4C">
            <w:pPr>
              <w:numPr>
                <w:ilvl w:val="0"/>
                <w:numId w:val="19"/>
              </w:numPr>
              <w:ind w:left="601" w:hanging="425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Обеспечение сотрудников  и работников Администрации канцелярскими, письменными принадлежностями, хозяйственными материал</w:t>
            </w:r>
            <w:r w:rsidRPr="001D3FF8">
              <w:rPr>
                <w:sz w:val="28"/>
                <w:szCs w:val="28"/>
              </w:rPr>
              <w:t>а</w:t>
            </w:r>
            <w:r w:rsidRPr="001D3FF8">
              <w:rPr>
                <w:sz w:val="28"/>
                <w:szCs w:val="28"/>
              </w:rPr>
              <w:t>ми.</w:t>
            </w:r>
          </w:p>
          <w:p w:rsidR="00B179D4" w:rsidRPr="001D3FF8" w:rsidRDefault="00B179D4" w:rsidP="00DB7F4C">
            <w:pPr>
              <w:numPr>
                <w:ilvl w:val="0"/>
                <w:numId w:val="19"/>
              </w:numPr>
              <w:ind w:left="601" w:hanging="425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Обеспечение сотрудников  и работников Администрации компьютерами</w:t>
            </w:r>
            <w:r w:rsidR="00044E2E" w:rsidRPr="001D3FF8">
              <w:rPr>
                <w:sz w:val="28"/>
                <w:szCs w:val="28"/>
              </w:rPr>
              <w:t>,</w:t>
            </w:r>
            <w:r w:rsidRPr="001D3FF8">
              <w:rPr>
                <w:sz w:val="28"/>
                <w:szCs w:val="28"/>
              </w:rPr>
              <w:t xml:space="preserve"> оргтехникой</w:t>
            </w:r>
            <w:r w:rsidR="00044E2E" w:rsidRPr="001D3FF8">
              <w:rPr>
                <w:sz w:val="28"/>
                <w:szCs w:val="28"/>
              </w:rPr>
              <w:t xml:space="preserve"> и</w:t>
            </w:r>
            <w:r w:rsidRPr="001D3FF8">
              <w:rPr>
                <w:sz w:val="28"/>
                <w:szCs w:val="28"/>
              </w:rPr>
              <w:t xml:space="preserve"> программным обеспечен</w:t>
            </w:r>
            <w:r w:rsidRPr="001D3FF8">
              <w:rPr>
                <w:sz w:val="28"/>
                <w:szCs w:val="28"/>
              </w:rPr>
              <w:t>и</w:t>
            </w:r>
            <w:r w:rsidR="00044E2E" w:rsidRPr="001D3FF8">
              <w:rPr>
                <w:sz w:val="28"/>
                <w:szCs w:val="28"/>
              </w:rPr>
              <w:t>ем</w:t>
            </w:r>
            <w:r w:rsidRPr="001D3FF8">
              <w:rPr>
                <w:sz w:val="28"/>
                <w:szCs w:val="28"/>
              </w:rPr>
              <w:t>.</w:t>
            </w:r>
          </w:p>
          <w:p w:rsidR="00B179D4" w:rsidRPr="001D3FF8" w:rsidRDefault="00B179D4" w:rsidP="00DB7F4C">
            <w:pPr>
              <w:numPr>
                <w:ilvl w:val="0"/>
                <w:numId w:val="19"/>
              </w:numPr>
              <w:ind w:left="601" w:hanging="425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Соблюдение необходимых требований по охране тр</w:t>
            </w:r>
            <w:r w:rsidRPr="001D3FF8">
              <w:rPr>
                <w:sz w:val="28"/>
                <w:szCs w:val="28"/>
              </w:rPr>
              <w:t>у</w:t>
            </w:r>
            <w:r w:rsidRPr="001D3FF8">
              <w:rPr>
                <w:sz w:val="28"/>
                <w:szCs w:val="28"/>
              </w:rPr>
              <w:t>да.</w:t>
            </w:r>
          </w:p>
          <w:p w:rsidR="00B179D4" w:rsidRPr="001D3FF8" w:rsidRDefault="00B179D4" w:rsidP="00DB7F4C">
            <w:pPr>
              <w:numPr>
                <w:ilvl w:val="0"/>
                <w:numId w:val="19"/>
              </w:numPr>
              <w:ind w:left="601" w:hanging="425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Охват обязательными предварительными и периодическими медицинскими осмотрами сотрудников Адм</w:t>
            </w:r>
            <w:r w:rsidRPr="001D3FF8">
              <w:rPr>
                <w:sz w:val="28"/>
                <w:szCs w:val="28"/>
              </w:rPr>
              <w:t>и</w:t>
            </w:r>
            <w:r w:rsidRPr="001D3FF8">
              <w:rPr>
                <w:sz w:val="28"/>
                <w:szCs w:val="28"/>
              </w:rPr>
              <w:t>нистрации.</w:t>
            </w:r>
          </w:p>
          <w:p w:rsidR="00B179D4" w:rsidRPr="001D3FF8" w:rsidRDefault="00B179D4" w:rsidP="00DB7F4C">
            <w:pPr>
              <w:numPr>
                <w:ilvl w:val="0"/>
                <w:numId w:val="19"/>
              </w:numPr>
              <w:ind w:left="601" w:hanging="425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 xml:space="preserve">Обеспечение </w:t>
            </w:r>
            <w:r w:rsidR="00044E2E" w:rsidRPr="001D3FF8">
              <w:rPr>
                <w:sz w:val="28"/>
                <w:szCs w:val="28"/>
              </w:rPr>
              <w:t xml:space="preserve">выхода в сеть Интернет, доступа </w:t>
            </w:r>
            <w:r w:rsidRPr="001D3FF8">
              <w:rPr>
                <w:sz w:val="28"/>
                <w:szCs w:val="28"/>
              </w:rPr>
              <w:t xml:space="preserve">к справочно-правовым системам, </w:t>
            </w:r>
            <w:r w:rsidR="00044E2E" w:rsidRPr="001D3FF8">
              <w:rPr>
                <w:sz w:val="28"/>
                <w:szCs w:val="28"/>
              </w:rPr>
              <w:t>информационным сетям и ресу</w:t>
            </w:r>
            <w:r w:rsidR="00044E2E" w:rsidRPr="001D3FF8">
              <w:rPr>
                <w:sz w:val="28"/>
                <w:szCs w:val="28"/>
              </w:rPr>
              <w:t>р</w:t>
            </w:r>
            <w:r w:rsidR="00044E2E" w:rsidRPr="001D3FF8">
              <w:rPr>
                <w:sz w:val="28"/>
                <w:szCs w:val="28"/>
              </w:rPr>
              <w:t>сам</w:t>
            </w:r>
            <w:r w:rsidRPr="001D3FF8">
              <w:rPr>
                <w:sz w:val="28"/>
                <w:szCs w:val="28"/>
              </w:rPr>
              <w:t>.</w:t>
            </w:r>
          </w:p>
          <w:p w:rsidR="00B179D4" w:rsidRPr="001D3FF8" w:rsidRDefault="00B179D4" w:rsidP="00DB7F4C">
            <w:pPr>
              <w:numPr>
                <w:ilvl w:val="0"/>
                <w:numId w:val="19"/>
              </w:numPr>
              <w:ind w:left="601" w:hanging="425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Материально-техническое и организационное обеспечение деятельности Совета д</w:t>
            </w:r>
            <w:r w:rsidRPr="001D3FF8">
              <w:rPr>
                <w:sz w:val="28"/>
                <w:szCs w:val="28"/>
              </w:rPr>
              <w:t>е</w:t>
            </w:r>
            <w:r w:rsidRPr="001D3FF8">
              <w:rPr>
                <w:sz w:val="28"/>
                <w:szCs w:val="28"/>
              </w:rPr>
              <w:t>путатов.</w:t>
            </w:r>
          </w:p>
        </w:tc>
      </w:tr>
      <w:tr w:rsidR="00A8682E" w:rsidRPr="0040189F" w:rsidTr="001D3FF8">
        <w:trPr>
          <w:trHeight w:val="739"/>
        </w:trPr>
        <w:tc>
          <w:tcPr>
            <w:tcW w:w="3510" w:type="dxa"/>
          </w:tcPr>
          <w:p w:rsidR="00A8682E" w:rsidRPr="001D3FF8" w:rsidRDefault="00A8682E" w:rsidP="00A8682E">
            <w:pPr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Характеристика программных м</w:t>
            </w:r>
            <w:r w:rsidRPr="001D3FF8">
              <w:rPr>
                <w:sz w:val="28"/>
                <w:szCs w:val="28"/>
              </w:rPr>
              <w:t>е</w:t>
            </w:r>
            <w:r w:rsidRPr="001D3FF8">
              <w:rPr>
                <w:sz w:val="28"/>
                <w:szCs w:val="28"/>
              </w:rPr>
              <w:t>роприятий</w:t>
            </w:r>
          </w:p>
        </w:tc>
        <w:tc>
          <w:tcPr>
            <w:tcW w:w="6804" w:type="dxa"/>
          </w:tcPr>
          <w:p w:rsidR="00A8682E" w:rsidRPr="001D3FF8" w:rsidRDefault="001539E5" w:rsidP="00783A3D">
            <w:pPr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 xml:space="preserve">     </w:t>
            </w:r>
            <w:r w:rsidR="00783A3D" w:rsidRPr="001D3FF8">
              <w:rPr>
                <w:sz w:val="28"/>
                <w:szCs w:val="28"/>
              </w:rPr>
              <w:t>Мероприятия, связанные с м</w:t>
            </w:r>
            <w:r w:rsidR="007323CF" w:rsidRPr="001D3FF8">
              <w:rPr>
                <w:sz w:val="28"/>
                <w:szCs w:val="28"/>
              </w:rPr>
              <w:t>атериально-техническ</w:t>
            </w:r>
            <w:r w:rsidR="00783A3D" w:rsidRPr="001D3FF8">
              <w:rPr>
                <w:sz w:val="28"/>
                <w:szCs w:val="28"/>
              </w:rPr>
              <w:t>им</w:t>
            </w:r>
            <w:r w:rsidR="007323CF" w:rsidRPr="001D3FF8">
              <w:rPr>
                <w:sz w:val="28"/>
                <w:szCs w:val="28"/>
              </w:rPr>
              <w:t xml:space="preserve"> и о</w:t>
            </w:r>
            <w:r w:rsidR="007323CF" w:rsidRPr="001D3FF8">
              <w:rPr>
                <w:sz w:val="28"/>
                <w:szCs w:val="28"/>
              </w:rPr>
              <w:t>р</w:t>
            </w:r>
            <w:r w:rsidR="007323CF" w:rsidRPr="001D3FF8">
              <w:rPr>
                <w:sz w:val="28"/>
                <w:szCs w:val="28"/>
              </w:rPr>
              <w:t>ганизационн</w:t>
            </w:r>
            <w:r w:rsidR="00783A3D" w:rsidRPr="001D3FF8">
              <w:rPr>
                <w:sz w:val="28"/>
                <w:szCs w:val="28"/>
              </w:rPr>
              <w:t xml:space="preserve">ым </w:t>
            </w:r>
            <w:r w:rsidR="007323CF" w:rsidRPr="001D3FF8">
              <w:rPr>
                <w:sz w:val="28"/>
                <w:szCs w:val="28"/>
              </w:rPr>
              <w:t>обеспечение</w:t>
            </w:r>
            <w:r w:rsidR="00783A3D" w:rsidRPr="001D3FF8">
              <w:rPr>
                <w:sz w:val="28"/>
                <w:szCs w:val="28"/>
              </w:rPr>
              <w:t>м</w:t>
            </w:r>
            <w:r w:rsidR="007323CF" w:rsidRPr="001D3FF8">
              <w:rPr>
                <w:sz w:val="28"/>
                <w:szCs w:val="28"/>
              </w:rPr>
              <w:t xml:space="preserve"> деятельности Главы города и Администрации</w:t>
            </w:r>
            <w:r w:rsidR="00783A3D" w:rsidRPr="001D3FF8">
              <w:rPr>
                <w:sz w:val="28"/>
                <w:szCs w:val="28"/>
              </w:rPr>
              <w:t>:</w:t>
            </w:r>
            <w:r w:rsidR="006C2F28" w:rsidRPr="001D3FF8">
              <w:rPr>
                <w:sz w:val="28"/>
                <w:szCs w:val="28"/>
              </w:rPr>
              <w:t xml:space="preserve"> </w:t>
            </w:r>
          </w:p>
          <w:p w:rsidR="007323CF" w:rsidRPr="001D3FF8" w:rsidRDefault="007323CF" w:rsidP="001539E5">
            <w:pPr>
              <w:numPr>
                <w:ilvl w:val="0"/>
                <w:numId w:val="25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Приобретение о</w:t>
            </w:r>
            <w:r w:rsidRPr="001D3FF8">
              <w:rPr>
                <w:sz w:val="28"/>
                <w:szCs w:val="28"/>
              </w:rPr>
              <w:t>с</w:t>
            </w:r>
            <w:r w:rsidRPr="001D3FF8">
              <w:rPr>
                <w:sz w:val="28"/>
                <w:szCs w:val="28"/>
              </w:rPr>
              <w:t>новных средств</w:t>
            </w:r>
            <w:r w:rsidR="00783A3D" w:rsidRPr="001D3FF8">
              <w:rPr>
                <w:sz w:val="28"/>
                <w:szCs w:val="28"/>
              </w:rPr>
              <w:t>.</w:t>
            </w:r>
            <w:r w:rsidRPr="001D3FF8">
              <w:rPr>
                <w:sz w:val="28"/>
                <w:szCs w:val="28"/>
              </w:rPr>
              <w:t xml:space="preserve"> </w:t>
            </w:r>
          </w:p>
          <w:p w:rsidR="007323CF" w:rsidRPr="001D3FF8" w:rsidRDefault="007323CF" w:rsidP="001539E5">
            <w:pPr>
              <w:numPr>
                <w:ilvl w:val="0"/>
                <w:numId w:val="25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Приобретение канцелярских, письменных принадлежностей, хозяйственных материалов, предметов для текущей хоз</w:t>
            </w:r>
            <w:r w:rsidR="00783A3D" w:rsidRPr="001D3FF8">
              <w:rPr>
                <w:sz w:val="28"/>
                <w:szCs w:val="28"/>
              </w:rPr>
              <w:t>яйственной</w:t>
            </w:r>
            <w:r w:rsidRPr="001D3FF8">
              <w:rPr>
                <w:sz w:val="28"/>
                <w:szCs w:val="28"/>
              </w:rPr>
              <w:t xml:space="preserve"> деятельности, картри</w:t>
            </w:r>
            <w:r w:rsidRPr="001D3FF8">
              <w:rPr>
                <w:sz w:val="28"/>
                <w:szCs w:val="28"/>
              </w:rPr>
              <w:t>д</w:t>
            </w:r>
            <w:r w:rsidRPr="001D3FF8">
              <w:rPr>
                <w:sz w:val="28"/>
                <w:szCs w:val="28"/>
              </w:rPr>
              <w:t>жей</w:t>
            </w:r>
            <w:r w:rsidR="00783A3D" w:rsidRPr="001D3FF8">
              <w:rPr>
                <w:sz w:val="28"/>
                <w:szCs w:val="28"/>
              </w:rPr>
              <w:t>.</w:t>
            </w:r>
          </w:p>
          <w:p w:rsidR="007323CF" w:rsidRPr="001D3FF8" w:rsidRDefault="007323CF" w:rsidP="001539E5">
            <w:pPr>
              <w:numPr>
                <w:ilvl w:val="0"/>
                <w:numId w:val="25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Приобретение прочих материальных запасов (иные материальные з</w:t>
            </w:r>
            <w:r w:rsidRPr="001D3FF8">
              <w:rPr>
                <w:sz w:val="28"/>
                <w:szCs w:val="28"/>
              </w:rPr>
              <w:t>а</w:t>
            </w:r>
            <w:r w:rsidRPr="001D3FF8">
              <w:rPr>
                <w:sz w:val="28"/>
                <w:szCs w:val="28"/>
              </w:rPr>
              <w:t>пасы)</w:t>
            </w:r>
            <w:r w:rsidR="00783A3D" w:rsidRPr="001D3FF8">
              <w:rPr>
                <w:sz w:val="28"/>
                <w:szCs w:val="28"/>
              </w:rPr>
              <w:t>.</w:t>
            </w:r>
          </w:p>
          <w:p w:rsidR="007323CF" w:rsidRPr="001D3FF8" w:rsidRDefault="007323CF" w:rsidP="001539E5">
            <w:pPr>
              <w:numPr>
                <w:ilvl w:val="0"/>
                <w:numId w:val="25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ТО</w:t>
            </w:r>
            <w:r w:rsidR="00401C2F" w:rsidRPr="001D3FF8">
              <w:rPr>
                <w:sz w:val="28"/>
                <w:szCs w:val="28"/>
              </w:rPr>
              <w:t>,</w:t>
            </w:r>
            <w:r w:rsidRPr="001D3FF8">
              <w:rPr>
                <w:sz w:val="28"/>
                <w:szCs w:val="28"/>
              </w:rPr>
              <w:t xml:space="preserve"> ТР оборудования, инвентаря, зарядка огнетушит</w:t>
            </w:r>
            <w:r w:rsidRPr="001D3FF8">
              <w:rPr>
                <w:sz w:val="28"/>
                <w:szCs w:val="28"/>
              </w:rPr>
              <w:t>е</w:t>
            </w:r>
            <w:r w:rsidRPr="001D3FF8">
              <w:rPr>
                <w:sz w:val="28"/>
                <w:szCs w:val="28"/>
              </w:rPr>
              <w:t>лей</w:t>
            </w:r>
            <w:r w:rsidR="00783A3D" w:rsidRPr="001D3FF8">
              <w:rPr>
                <w:sz w:val="28"/>
                <w:szCs w:val="28"/>
              </w:rPr>
              <w:t>.</w:t>
            </w:r>
          </w:p>
          <w:p w:rsidR="00783A3D" w:rsidRPr="001D3FF8" w:rsidRDefault="00783A3D" w:rsidP="001539E5">
            <w:pPr>
              <w:numPr>
                <w:ilvl w:val="0"/>
                <w:numId w:val="25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Приобретение услуг электросвязи с юридическим лицом (ИП); оказание услуг подвижной радиотелефонной связи; оказание услуг почтовой связи; оказание услуг по передаче данных с юридическим лицом (и</w:t>
            </w:r>
            <w:r w:rsidRPr="001D3FF8">
              <w:rPr>
                <w:sz w:val="28"/>
                <w:szCs w:val="28"/>
              </w:rPr>
              <w:t>н</w:t>
            </w:r>
            <w:r w:rsidRPr="001D3FF8">
              <w:rPr>
                <w:sz w:val="28"/>
                <w:szCs w:val="28"/>
              </w:rPr>
              <w:t>тернет).</w:t>
            </w:r>
          </w:p>
          <w:p w:rsidR="00783A3D" w:rsidRPr="001D3FF8" w:rsidRDefault="00783A3D" w:rsidP="001539E5">
            <w:pPr>
              <w:numPr>
                <w:ilvl w:val="0"/>
                <w:numId w:val="25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Приобретение услуг в области информационных технологий (приобретение неисключительных (пользовательских) прав на программное обеспечение, приобр</w:t>
            </w:r>
            <w:r w:rsidRPr="001D3FF8">
              <w:rPr>
                <w:sz w:val="28"/>
                <w:szCs w:val="28"/>
              </w:rPr>
              <w:t>е</w:t>
            </w:r>
            <w:r w:rsidRPr="001D3FF8">
              <w:rPr>
                <w:sz w:val="28"/>
                <w:szCs w:val="28"/>
              </w:rPr>
              <w:t>тение и обновление справочно-информационных баз данных).</w:t>
            </w:r>
          </w:p>
          <w:p w:rsidR="00783A3D" w:rsidRPr="001D3FF8" w:rsidRDefault="00783A3D" w:rsidP="001539E5">
            <w:pPr>
              <w:numPr>
                <w:ilvl w:val="0"/>
                <w:numId w:val="25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Подписка на периодические издания (газеты, журн</w:t>
            </w:r>
            <w:r w:rsidRPr="001D3FF8">
              <w:rPr>
                <w:sz w:val="28"/>
                <w:szCs w:val="28"/>
              </w:rPr>
              <w:t>а</w:t>
            </w:r>
            <w:r w:rsidRPr="001D3FF8">
              <w:rPr>
                <w:sz w:val="28"/>
                <w:szCs w:val="28"/>
              </w:rPr>
              <w:t>лы).</w:t>
            </w:r>
          </w:p>
          <w:p w:rsidR="0040189F" w:rsidRPr="001D3FF8" w:rsidRDefault="0040189F" w:rsidP="001539E5">
            <w:pPr>
              <w:numPr>
                <w:ilvl w:val="0"/>
                <w:numId w:val="25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Осуществление дополнительных расходов по проживанию вне постоянн</w:t>
            </w:r>
            <w:r w:rsidRPr="001D3FF8">
              <w:rPr>
                <w:sz w:val="28"/>
                <w:szCs w:val="28"/>
              </w:rPr>
              <w:t>о</w:t>
            </w:r>
            <w:r w:rsidRPr="001D3FF8">
              <w:rPr>
                <w:sz w:val="28"/>
                <w:szCs w:val="28"/>
              </w:rPr>
              <w:t>го места жительства для муниципальных служащих (суточные).</w:t>
            </w:r>
          </w:p>
          <w:p w:rsidR="0040189F" w:rsidRPr="001D3FF8" w:rsidRDefault="0040189F" w:rsidP="001539E5">
            <w:pPr>
              <w:numPr>
                <w:ilvl w:val="0"/>
                <w:numId w:val="25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 xml:space="preserve">Осуществление расходов на оплату проезда по </w:t>
            </w:r>
            <w:r w:rsidRPr="001D3FF8">
              <w:rPr>
                <w:sz w:val="28"/>
                <w:szCs w:val="28"/>
              </w:rPr>
              <w:lastRenderedPageBreak/>
              <w:t>служебным командировками (разъездам), курсам повышения квалификации.</w:t>
            </w:r>
          </w:p>
          <w:p w:rsidR="0040189F" w:rsidRPr="001D3FF8" w:rsidRDefault="0040189F" w:rsidP="001539E5">
            <w:pPr>
              <w:numPr>
                <w:ilvl w:val="0"/>
                <w:numId w:val="25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Осуществление расходов по бронированию и найму ж</w:t>
            </w:r>
            <w:r w:rsidRPr="001D3FF8">
              <w:rPr>
                <w:sz w:val="28"/>
                <w:szCs w:val="28"/>
              </w:rPr>
              <w:t>и</w:t>
            </w:r>
            <w:r w:rsidRPr="001D3FF8">
              <w:rPr>
                <w:sz w:val="28"/>
                <w:szCs w:val="28"/>
              </w:rPr>
              <w:t>лого помещения при служебных командировках, курсах повышения квалификации.</w:t>
            </w:r>
          </w:p>
          <w:p w:rsidR="0040189F" w:rsidRPr="001D3FF8" w:rsidRDefault="0040189F" w:rsidP="001539E5">
            <w:pPr>
              <w:numPr>
                <w:ilvl w:val="0"/>
                <w:numId w:val="25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Осуществление расходов по обучению на курсах подготовки, переподготовки, повышению квалификации, участию в семинарах, конф</w:t>
            </w:r>
            <w:r w:rsidRPr="001D3FF8">
              <w:rPr>
                <w:sz w:val="28"/>
                <w:szCs w:val="28"/>
              </w:rPr>
              <w:t>е</w:t>
            </w:r>
            <w:r w:rsidRPr="001D3FF8">
              <w:rPr>
                <w:sz w:val="28"/>
                <w:szCs w:val="28"/>
              </w:rPr>
              <w:t>ренциях</w:t>
            </w:r>
            <w:r w:rsidR="00401C2F" w:rsidRPr="001D3FF8">
              <w:rPr>
                <w:sz w:val="28"/>
                <w:szCs w:val="28"/>
              </w:rPr>
              <w:t>.</w:t>
            </w:r>
          </w:p>
          <w:p w:rsidR="00783A3D" w:rsidRPr="001D3FF8" w:rsidRDefault="00783A3D" w:rsidP="001539E5">
            <w:pPr>
              <w:numPr>
                <w:ilvl w:val="0"/>
                <w:numId w:val="25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Проведение специальной оценки условий труда, оценки уровней профессионал</w:t>
            </w:r>
            <w:r w:rsidRPr="001D3FF8">
              <w:rPr>
                <w:sz w:val="28"/>
                <w:szCs w:val="28"/>
              </w:rPr>
              <w:t>ь</w:t>
            </w:r>
            <w:r w:rsidRPr="001D3FF8">
              <w:rPr>
                <w:sz w:val="28"/>
                <w:szCs w:val="28"/>
              </w:rPr>
              <w:t>ных рисков.</w:t>
            </w:r>
          </w:p>
          <w:p w:rsidR="00783A3D" w:rsidRPr="001D3FF8" w:rsidRDefault="00783A3D" w:rsidP="001539E5">
            <w:pPr>
              <w:numPr>
                <w:ilvl w:val="0"/>
                <w:numId w:val="25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Обучение специалистов по пожарной безопасности, по о</w:t>
            </w:r>
            <w:r w:rsidRPr="001D3FF8">
              <w:rPr>
                <w:sz w:val="28"/>
                <w:szCs w:val="28"/>
              </w:rPr>
              <w:t>х</w:t>
            </w:r>
            <w:r w:rsidRPr="001D3FF8">
              <w:rPr>
                <w:sz w:val="28"/>
                <w:szCs w:val="28"/>
              </w:rPr>
              <w:t>ране труда.</w:t>
            </w:r>
          </w:p>
          <w:p w:rsidR="006C2F28" w:rsidRPr="001D3FF8" w:rsidRDefault="006C2F28" w:rsidP="00C304FC">
            <w:pPr>
              <w:numPr>
                <w:ilvl w:val="0"/>
                <w:numId w:val="26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Приобретение и монтаж установок (автоматов) для обеспечения работников пить</w:t>
            </w:r>
            <w:r w:rsidRPr="001D3FF8">
              <w:rPr>
                <w:sz w:val="28"/>
                <w:szCs w:val="28"/>
              </w:rPr>
              <w:t>е</w:t>
            </w:r>
            <w:r w:rsidRPr="001D3FF8">
              <w:rPr>
                <w:sz w:val="28"/>
                <w:szCs w:val="28"/>
              </w:rPr>
              <w:t>вой водой.</w:t>
            </w:r>
          </w:p>
          <w:p w:rsidR="006C2F28" w:rsidRPr="001D3FF8" w:rsidRDefault="006C2F28" w:rsidP="001539E5">
            <w:pPr>
              <w:numPr>
                <w:ilvl w:val="0"/>
                <w:numId w:val="26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Проведение обязательных предварительных и периодических медицинских осмотров (обследований) для муниципальных служащих Админ</w:t>
            </w:r>
            <w:r w:rsidRPr="001D3FF8">
              <w:rPr>
                <w:sz w:val="28"/>
                <w:szCs w:val="28"/>
              </w:rPr>
              <w:t>и</w:t>
            </w:r>
            <w:r w:rsidRPr="001D3FF8">
              <w:rPr>
                <w:sz w:val="28"/>
                <w:szCs w:val="28"/>
              </w:rPr>
              <w:t>страции города.</w:t>
            </w:r>
          </w:p>
          <w:p w:rsidR="006C2F28" w:rsidRPr="001D3FF8" w:rsidRDefault="006C2F28" w:rsidP="001539E5">
            <w:pPr>
              <w:numPr>
                <w:ilvl w:val="0"/>
                <w:numId w:val="26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Приобретение медицинских аптечек, т</w:t>
            </w:r>
            <w:r w:rsidRPr="001D3FF8">
              <w:rPr>
                <w:sz w:val="28"/>
                <w:szCs w:val="28"/>
              </w:rPr>
              <w:t>о</w:t>
            </w:r>
            <w:r w:rsidRPr="001D3FF8">
              <w:rPr>
                <w:sz w:val="28"/>
                <w:szCs w:val="28"/>
              </w:rPr>
              <w:t>нометров.</w:t>
            </w:r>
          </w:p>
          <w:p w:rsidR="006C2F28" w:rsidRPr="001D3FF8" w:rsidRDefault="006C2F28" w:rsidP="001539E5">
            <w:pPr>
              <w:numPr>
                <w:ilvl w:val="0"/>
                <w:numId w:val="26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Приобретение наградной продукции, памятных подарков, цветов и цветочных комп</w:t>
            </w:r>
            <w:r w:rsidRPr="001D3FF8">
              <w:rPr>
                <w:sz w:val="28"/>
                <w:szCs w:val="28"/>
              </w:rPr>
              <w:t>о</w:t>
            </w:r>
            <w:r w:rsidRPr="001D3FF8">
              <w:rPr>
                <w:sz w:val="28"/>
                <w:szCs w:val="28"/>
              </w:rPr>
              <w:t>зиций</w:t>
            </w:r>
          </w:p>
          <w:p w:rsidR="006C2F28" w:rsidRPr="001D3FF8" w:rsidRDefault="001539E5" w:rsidP="00783A3D">
            <w:pPr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 xml:space="preserve">     </w:t>
            </w:r>
            <w:r w:rsidR="006C2F28" w:rsidRPr="001D3FF8">
              <w:rPr>
                <w:sz w:val="28"/>
                <w:szCs w:val="28"/>
              </w:rPr>
              <w:t>Мероприятия, связанные с материально-техническим и организационным обеспечением деятельности Совета деп</w:t>
            </w:r>
            <w:r w:rsidR="006C2F28" w:rsidRPr="001D3FF8">
              <w:rPr>
                <w:sz w:val="28"/>
                <w:szCs w:val="28"/>
              </w:rPr>
              <w:t>у</w:t>
            </w:r>
            <w:r w:rsidR="006C2F28" w:rsidRPr="001D3FF8">
              <w:rPr>
                <w:sz w:val="28"/>
                <w:szCs w:val="28"/>
              </w:rPr>
              <w:t>татов:</w:t>
            </w:r>
          </w:p>
          <w:p w:rsidR="006C2F28" w:rsidRPr="001D3FF8" w:rsidRDefault="006C2F28" w:rsidP="00C304FC">
            <w:pPr>
              <w:numPr>
                <w:ilvl w:val="0"/>
                <w:numId w:val="27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Приобретение основных средств (предметов длительного пользов</w:t>
            </w:r>
            <w:r w:rsidRPr="001D3FF8">
              <w:rPr>
                <w:sz w:val="28"/>
                <w:szCs w:val="28"/>
              </w:rPr>
              <w:t>а</w:t>
            </w:r>
            <w:r w:rsidRPr="001D3FF8">
              <w:rPr>
                <w:sz w:val="28"/>
                <w:szCs w:val="28"/>
              </w:rPr>
              <w:t>ния)</w:t>
            </w:r>
            <w:r w:rsidR="00144473" w:rsidRPr="001D3FF8">
              <w:rPr>
                <w:sz w:val="28"/>
                <w:szCs w:val="28"/>
              </w:rPr>
              <w:t>.</w:t>
            </w:r>
          </w:p>
          <w:p w:rsidR="00144473" w:rsidRPr="001D3FF8" w:rsidRDefault="00144473" w:rsidP="00C304FC">
            <w:pPr>
              <w:numPr>
                <w:ilvl w:val="0"/>
                <w:numId w:val="27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Приобретение канцелярских, письменных принадлежностей, хозяйственных материалов, ка</w:t>
            </w:r>
            <w:r w:rsidRPr="001D3FF8">
              <w:rPr>
                <w:sz w:val="28"/>
                <w:szCs w:val="28"/>
              </w:rPr>
              <w:t>р</w:t>
            </w:r>
            <w:r w:rsidRPr="001D3FF8">
              <w:rPr>
                <w:sz w:val="28"/>
                <w:szCs w:val="28"/>
              </w:rPr>
              <w:t>триджей.</w:t>
            </w:r>
          </w:p>
          <w:p w:rsidR="00144473" w:rsidRPr="001D3FF8" w:rsidRDefault="00144473" w:rsidP="00C304FC">
            <w:pPr>
              <w:numPr>
                <w:ilvl w:val="0"/>
                <w:numId w:val="27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Приобретение наградной продукции, памятных подарков,  цветов и цветочных комп</w:t>
            </w:r>
            <w:r w:rsidRPr="001D3FF8">
              <w:rPr>
                <w:sz w:val="28"/>
                <w:szCs w:val="28"/>
              </w:rPr>
              <w:t>о</w:t>
            </w:r>
            <w:r w:rsidRPr="001D3FF8">
              <w:rPr>
                <w:sz w:val="28"/>
                <w:szCs w:val="28"/>
              </w:rPr>
              <w:t>зиций.</w:t>
            </w:r>
          </w:p>
          <w:p w:rsidR="00144473" w:rsidRPr="001D3FF8" w:rsidRDefault="00144473" w:rsidP="00C304FC">
            <w:pPr>
              <w:numPr>
                <w:ilvl w:val="0"/>
                <w:numId w:val="27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Приобретение питьевой воды.</w:t>
            </w:r>
          </w:p>
          <w:p w:rsidR="00144473" w:rsidRPr="001D3FF8" w:rsidRDefault="001539E5" w:rsidP="00C304FC">
            <w:pPr>
              <w:numPr>
                <w:ilvl w:val="0"/>
                <w:numId w:val="27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Осуществление транспортных расходов, связанных с реал</w:t>
            </w:r>
            <w:r w:rsidRPr="001D3FF8">
              <w:rPr>
                <w:sz w:val="28"/>
                <w:szCs w:val="28"/>
              </w:rPr>
              <w:t>и</w:t>
            </w:r>
            <w:r w:rsidRPr="001D3FF8">
              <w:rPr>
                <w:sz w:val="28"/>
                <w:szCs w:val="28"/>
              </w:rPr>
              <w:t>зацией депутатской деятельности.</w:t>
            </w:r>
          </w:p>
          <w:p w:rsidR="001539E5" w:rsidRPr="001D3FF8" w:rsidRDefault="001539E5" w:rsidP="00C304FC">
            <w:pPr>
              <w:numPr>
                <w:ilvl w:val="0"/>
                <w:numId w:val="27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Осуществление расходов по бронированию и найму жилого помещения при реализации депутатской де</w:t>
            </w:r>
            <w:r w:rsidRPr="001D3FF8">
              <w:rPr>
                <w:sz w:val="28"/>
                <w:szCs w:val="28"/>
              </w:rPr>
              <w:t>я</w:t>
            </w:r>
            <w:r w:rsidRPr="001D3FF8">
              <w:rPr>
                <w:sz w:val="28"/>
                <w:szCs w:val="28"/>
              </w:rPr>
              <w:t>тельности.</w:t>
            </w:r>
          </w:p>
          <w:p w:rsidR="001539E5" w:rsidRPr="001D3FF8" w:rsidRDefault="001539E5" w:rsidP="00C304FC">
            <w:pPr>
              <w:numPr>
                <w:ilvl w:val="0"/>
                <w:numId w:val="27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Осуществление дополнительных расходов по проживанию вне постоянного места жительства при реализации депута</w:t>
            </w:r>
            <w:r w:rsidRPr="001D3FF8">
              <w:rPr>
                <w:sz w:val="28"/>
                <w:szCs w:val="28"/>
              </w:rPr>
              <w:t>т</w:t>
            </w:r>
            <w:r w:rsidRPr="001D3FF8">
              <w:rPr>
                <w:sz w:val="28"/>
                <w:szCs w:val="28"/>
              </w:rPr>
              <w:t>ской деятельности.</w:t>
            </w:r>
          </w:p>
          <w:p w:rsidR="001539E5" w:rsidRPr="001D3FF8" w:rsidRDefault="001539E5" w:rsidP="00C304FC">
            <w:pPr>
              <w:numPr>
                <w:ilvl w:val="0"/>
                <w:numId w:val="27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 xml:space="preserve">Осуществление расходов по обучению на курсах подготовки, переподготовки, повышению квалификации, участию в семинарах, конференциях, совещаниях и иных мероприятиях </w:t>
            </w:r>
            <w:r w:rsidRPr="001D3FF8">
              <w:rPr>
                <w:sz w:val="28"/>
                <w:szCs w:val="28"/>
              </w:rPr>
              <w:lastRenderedPageBreak/>
              <w:t>по вопросам местного значения органов местного сам</w:t>
            </w:r>
            <w:r w:rsidRPr="001D3FF8">
              <w:rPr>
                <w:sz w:val="28"/>
                <w:szCs w:val="28"/>
              </w:rPr>
              <w:t>о</w:t>
            </w:r>
            <w:r w:rsidRPr="001D3FF8">
              <w:rPr>
                <w:sz w:val="28"/>
                <w:szCs w:val="28"/>
              </w:rPr>
              <w:t>управления.</w:t>
            </w:r>
          </w:p>
        </w:tc>
      </w:tr>
      <w:tr w:rsidR="00A8682E" w:rsidRPr="0040189F" w:rsidTr="001D3FF8">
        <w:trPr>
          <w:trHeight w:val="280"/>
        </w:trPr>
        <w:tc>
          <w:tcPr>
            <w:tcW w:w="3510" w:type="dxa"/>
          </w:tcPr>
          <w:p w:rsidR="00A8682E" w:rsidRPr="001D3FF8" w:rsidRDefault="00A8682E" w:rsidP="00783A3D">
            <w:pPr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lastRenderedPageBreak/>
              <w:t xml:space="preserve">Сроки реализации </w:t>
            </w:r>
          </w:p>
        </w:tc>
        <w:tc>
          <w:tcPr>
            <w:tcW w:w="6804" w:type="dxa"/>
          </w:tcPr>
          <w:p w:rsidR="00A8682E" w:rsidRPr="001D3FF8" w:rsidRDefault="00A8682E" w:rsidP="00331BD7">
            <w:pPr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Реализация программы рассчитана на 2015-2017 годы.</w:t>
            </w:r>
          </w:p>
        </w:tc>
      </w:tr>
      <w:tr w:rsidR="00A8682E" w:rsidRPr="0040189F" w:rsidTr="001D3FF8">
        <w:trPr>
          <w:trHeight w:val="739"/>
        </w:trPr>
        <w:tc>
          <w:tcPr>
            <w:tcW w:w="3510" w:type="dxa"/>
          </w:tcPr>
          <w:p w:rsidR="00A8682E" w:rsidRPr="001D3FF8" w:rsidRDefault="00A8682E" w:rsidP="00783A3D">
            <w:pPr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 xml:space="preserve">Объёмы финансирования </w:t>
            </w:r>
          </w:p>
        </w:tc>
        <w:tc>
          <w:tcPr>
            <w:tcW w:w="6804" w:type="dxa"/>
          </w:tcPr>
          <w:p w:rsidR="008F6B2A" w:rsidRPr="001D3FF8" w:rsidRDefault="00A8682E" w:rsidP="008F6B2A">
            <w:pPr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 xml:space="preserve">Всего на реализацию программных мероприятий на 2015-2017 годы предусмотрено </w:t>
            </w:r>
            <w:r w:rsidR="008F6B2A" w:rsidRPr="001D3FF8">
              <w:rPr>
                <w:sz w:val="28"/>
                <w:szCs w:val="28"/>
              </w:rPr>
              <w:t>11 837 996,00 рублей, в том числе:</w:t>
            </w:r>
          </w:p>
          <w:p w:rsidR="008F6B2A" w:rsidRPr="001D3FF8" w:rsidRDefault="008F6B2A" w:rsidP="009703A3">
            <w:pPr>
              <w:ind w:left="34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2015 год – 3 462 749,50 руб.</w:t>
            </w:r>
          </w:p>
          <w:p w:rsidR="008F6B2A" w:rsidRPr="001D3FF8" w:rsidRDefault="008F6B2A" w:rsidP="009703A3">
            <w:pPr>
              <w:ind w:left="34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2016 год – 4 170 742,00 руб.</w:t>
            </w:r>
          </w:p>
          <w:p w:rsidR="00A8682E" w:rsidRPr="001D3FF8" w:rsidRDefault="008F6B2A" w:rsidP="009703A3">
            <w:pPr>
              <w:ind w:left="34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2017 год – 4 204 504,50 руб.</w:t>
            </w:r>
          </w:p>
        </w:tc>
      </w:tr>
      <w:tr w:rsidR="00A8682E" w:rsidRPr="0040189F" w:rsidTr="001D3FF8">
        <w:trPr>
          <w:trHeight w:val="739"/>
        </w:trPr>
        <w:tc>
          <w:tcPr>
            <w:tcW w:w="3510" w:type="dxa"/>
          </w:tcPr>
          <w:p w:rsidR="00A8682E" w:rsidRPr="001D3FF8" w:rsidRDefault="00A8682E" w:rsidP="00783A3D">
            <w:pPr>
              <w:pStyle w:val="ConsPlusNonformat"/>
              <w:jc w:val="both"/>
              <w:rPr>
                <w:sz w:val="28"/>
                <w:szCs w:val="28"/>
              </w:rPr>
            </w:pPr>
            <w:r w:rsidRPr="001D3FF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ведомственной целевой программы (показатели  социально-экономической эффекти</w:t>
            </w:r>
            <w:r w:rsidRPr="001D3FF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1D3FF8">
              <w:rPr>
                <w:rFonts w:ascii="Times New Roman" w:hAnsi="Times New Roman" w:cs="Times New Roman"/>
                <w:sz w:val="28"/>
                <w:szCs w:val="28"/>
              </w:rPr>
              <w:t>ности)</w:t>
            </w:r>
          </w:p>
        </w:tc>
        <w:tc>
          <w:tcPr>
            <w:tcW w:w="6804" w:type="dxa"/>
          </w:tcPr>
          <w:p w:rsidR="00B179D4" w:rsidRPr="001D3FF8" w:rsidRDefault="00A23863" w:rsidP="00DB7F4C">
            <w:pPr>
              <w:numPr>
                <w:ilvl w:val="0"/>
                <w:numId w:val="22"/>
              </w:numPr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 xml:space="preserve">Обеспечение </w:t>
            </w:r>
            <w:r w:rsidR="00B179D4" w:rsidRPr="001D3FF8">
              <w:rPr>
                <w:sz w:val="28"/>
                <w:szCs w:val="28"/>
              </w:rPr>
              <w:t xml:space="preserve"> благоприятных условий труда  для лиц, замещающих муниципальные должности, депутатов, исполняющих полномочия на непостоянной основе, работников органов местного самоуправления в целях их стабильного функционирования, исполнения ими полномочий и должностных обязанностей в полном объёме и на качес</w:t>
            </w:r>
            <w:r w:rsidR="00B179D4" w:rsidRPr="001D3FF8">
              <w:rPr>
                <w:sz w:val="28"/>
                <w:szCs w:val="28"/>
              </w:rPr>
              <w:t>т</w:t>
            </w:r>
            <w:r w:rsidR="00B179D4" w:rsidRPr="001D3FF8">
              <w:rPr>
                <w:sz w:val="28"/>
                <w:szCs w:val="28"/>
              </w:rPr>
              <w:t>венном уровне.</w:t>
            </w:r>
          </w:p>
          <w:p w:rsidR="00A8682E" w:rsidRPr="001D3FF8" w:rsidRDefault="00B179D4" w:rsidP="00DB7F4C">
            <w:pPr>
              <w:numPr>
                <w:ilvl w:val="0"/>
                <w:numId w:val="22"/>
              </w:numPr>
              <w:tabs>
                <w:tab w:val="left" w:pos="175"/>
              </w:tabs>
              <w:ind w:left="601" w:hanging="426"/>
              <w:jc w:val="both"/>
              <w:rPr>
                <w:sz w:val="28"/>
                <w:szCs w:val="28"/>
              </w:rPr>
            </w:pPr>
            <w:r w:rsidRPr="001D3FF8">
              <w:rPr>
                <w:sz w:val="28"/>
                <w:szCs w:val="28"/>
              </w:rPr>
              <w:t>Создание эффективной системы материально-технического и организационного обеспечения деятельности органов м</w:t>
            </w:r>
            <w:r w:rsidRPr="001D3FF8">
              <w:rPr>
                <w:sz w:val="28"/>
                <w:szCs w:val="28"/>
              </w:rPr>
              <w:t>е</w:t>
            </w:r>
            <w:r w:rsidRPr="001D3FF8">
              <w:rPr>
                <w:sz w:val="28"/>
                <w:szCs w:val="28"/>
              </w:rPr>
              <w:t>стного самоуправления.</w:t>
            </w:r>
          </w:p>
        </w:tc>
      </w:tr>
    </w:tbl>
    <w:p w:rsidR="00844B85" w:rsidRDefault="00844B85" w:rsidP="00844B85">
      <w:pPr>
        <w:rPr>
          <w:sz w:val="28"/>
          <w:szCs w:val="28"/>
        </w:rPr>
      </w:pPr>
    </w:p>
    <w:p w:rsidR="00844B85" w:rsidRPr="0040189F" w:rsidRDefault="00C6118B" w:rsidP="00A8682E">
      <w:pPr>
        <w:pStyle w:val="1"/>
        <w:rPr>
          <w:b w:val="0"/>
          <w:sz w:val="28"/>
          <w:szCs w:val="28"/>
        </w:rPr>
      </w:pPr>
      <w:bookmarkStart w:id="2" w:name="sub_1100"/>
      <w:bookmarkEnd w:id="1"/>
      <w:r w:rsidRPr="0040189F">
        <w:rPr>
          <w:b w:val="0"/>
          <w:sz w:val="28"/>
          <w:szCs w:val="28"/>
          <w:lang w:val="ru-RU"/>
        </w:rPr>
        <w:t xml:space="preserve">Раздел </w:t>
      </w:r>
      <w:r w:rsidR="00844B85" w:rsidRPr="0040189F">
        <w:rPr>
          <w:b w:val="0"/>
          <w:sz w:val="28"/>
          <w:szCs w:val="28"/>
        </w:rPr>
        <w:t>1.</w:t>
      </w:r>
      <w:r w:rsidRPr="0040189F">
        <w:rPr>
          <w:b w:val="0"/>
          <w:sz w:val="28"/>
          <w:szCs w:val="28"/>
          <w:lang w:val="ru-RU"/>
        </w:rPr>
        <w:t xml:space="preserve"> </w:t>
      </w:r>
      <w:r w:rsidR="00844B85" w:rsidRPr="0040189F">
        <w:rPr>
          <w:b w:val="0"/>
          <w:sz w:val="28"/>
          <w:szCs w:val="28"/>
        </w:rPr>
        <w:t>Характеристика проблем</w:t>
      </w:r>
      <w:r w:rsidR="00A8682E" w:rsidRPr="0040189F">
        <w:rPr>
          <w:b w:val="0"/>
          <w:sz w:val="28"/>
          <w:szCs w:val="28"/>
          <w:lang w:val="ru-RU"/>
        </w:rPr>
        <w:t xml:space="preserve"> </w:t>
      </w:r>
    </w:p>
    <w:p w:rsidR="008C3CCC" w:rsidRPr="0040189F" w:rsidRDefault="008C3CCC" w:rsidP="00AA5874"/>
    <w:bookmarkEnd w:id="2"/>
    <w:p w:rsidR="006160F3" w:rsidRPr="0040189F" w:rsidRDefault="008D79E1" w:rsidP="003905C1">
      <w:pPr>
        <w:ind w:firstLine="708"/>
        <w:jc w:val="both"/>
        <w:rPr>
          <w:sz w:val="28"/>
          <w:szCs w:val="28"/>
        </w:rPr>
      </w:pPr>
      <w:r w:rsidRPr="0040189F">
        <w:rPr>
          <w:sz w:val="28"/>
          <w:szCs w:val="28"/>
        </w:rPr>
        <w:t>Структуру органов местного самоуправления в городском поселении Лянтор составляют представительный орган муниципального образования – Совет депут</w:t>
      </w:r>
      <w:r w:rsidRPr="0040189F">
        <w:rPr>
          <w:sz w:val="28"/>
          <w:szCs w:val="28"/>
        </w:rPr>
        <w:t>а</w:t>
      </w:r>
      <w:r w:rsidRPr="0040189F">
        <w:rPr>
          <w:sz w:val="28"/>
          <w:szCs w:val="28"/>
        </w:rPr>
        <w:t xml:space="preserve">тов, </w:t>
      </w:r>
      <w:r w:rsidR="00783A3D" w:rsidRPr="0040189F">
        <w:rPr>
          <w:sz w:val="28"/>
          <w:szCs w:val="28"/>
        </w:rPr>
        <w:t>Г</w:t>
      </w:r>
      <w:r w:rsidRPr="0040189F">
        <w:rPr>
          <w:sz w:val="28"/>
          <w:szCs w:val="28"/>
        </w:rPr>
        <w:t>лава муниципального образования, исполнительно-распорядительный орган мун</w:t>
      </w:r>
      <w:r w:rsidRPr="0040189F">
        <w:rPr>
          <w:sz w:val="28"/>
          <w:szCs w:val="28"/>
        </w:rPr>
        <w:t>и</w:t>
      </w:r>
      <w:r w:rsidRPr="0040189F">
        <w:rPr>
          <w:sz w:val="28"/>
          <w:szCs w:val="28"/>
        </w:rPr>
        <w:t>ципального образования – Администрация городского поселения.</w:t>
      </w:r>
    </w:p>
    <w:p w:rsidR="00844B85" w:rsidRPr="0040189F" w:rsidRDefault="00277D8B" w:rsidP="00A8682E">
      <w:pPr>
        <w:jc w:val="both"/>
        <w:rPr>
          <w:sz w:val="28"/>
          <w:szCs w:val="28"/>
        </w:rPr>
      </w:pPr>
      <w:r w:rsidRPr="0040189F">
        <w:rPr>
          <w:sz w:val="28"/>
          <w:szCs w:val="28"/>
        </w:rPr>
        <w:tab/>
      </w:r>
      <w:r w:rsidR="00902146" w:rsidRPr="0040189F">
        <w:rPr>
          <w:sz w:val="28"/>
          <w:szCs w:val="28"/>
        </w:rPr>
        <w:t xml:space="preserve">Для выполнения возложенных </w:t>
      </w:r>
      <w:r w:rsidR="008C3CCC" w:rsidRPr="0040189F">
        <w:rPr>
          <w:sz w:val="28"/>
          <w:szCs w:val="28"/>
        </w:rPr>
        <w:t xml:space="preserve">на органы местного самоуправления </w:t>
      </w:r>
      <w:r w:rsidR="00902146" w:rsidRPr="0040189F">
        <w:rPr>
          <w:sz w:val="28"/>
          <w:szCs w:val="28"/>
        </w:rPr>
        <w:t>полном</w:t>
      </w:r>
      <w:r w:rsidR="00902146" w:rsidRPr="0040189F">
        <w:rPr>
          <w:sz w:val="28"/>
          <w:szCs w:val="28"/>
        </w:rPr>
        <w:t>о</w:t>
      </w:r>
      <w:r w:rsidR="00902146" w:rsidRPr="0040189F">
        <w:rPr>
          <w:sz w:val="28"/>
          <w:szCs w:val="28"/>
        </w:rPr>
        <w:t>чий по решению вопросов местного значения необходимо</w:t>
      </w:r>
      <w:r w:rsidR="00D34C7E" w:rsidRPr="0040189F">
        <w:rPr>
          <w:sz w:val="28"/>
          <w:szCs w:val="28"/>
        </w:rPr>
        <w:t xml:space="preserve"> качественное</w:t>
      </w:r>
      <w:r w:rsidR="00902146" w:rsidRPr="0040189F">
        <w:rPr>
          <w:sz w:val="28"/>
          <w:szCs w:val="28"/>
        </w:rPr>
        <w:t xml:space="preserve"> материал</w:t>
      </w:r>
      <w:r w:rsidR="00902146" w:rsidRPr="0040189F">
        <w:rPr>
          <w:sz w:val="28"/>
          <w:szCs w:val="28"/>
        </w:rPr>
        <w:t>ь</w:t>
      </w:r>
      <w:r w:rsidR="00902146" w:rsidRPr="0040189F">
        <w:rPr>
          <w:sz w:val="28"/>
          <w:szCs w:val="28"/>
        </w:rPr>
        <w:t xml:space="preserve">но-техническое и организационное обеспечение </w:t>
      </w:r>
      <w:r w:rsidR="008C3CCC" w:rsidRPr="0040189F">
        <w:rPr>
          <w:sz w:val="28"/>
          <w:szCs w:val="28"/>
        </w:rPr>
        <w:t xml:space="preserve">их </w:t>
      </w:r>
      <w:r w:rsidR="00902146" w:rsidRPr="0040189F">
        <w:rPr>
          <w:sz w:val="28"/>
          <w:szCs w:val="28"/>
        </w:rPr>
        <w:t>деятельности</w:t>
      </w:r>
      <w:r w:rsidR="008C3CCC" w:rsidRPr="0040189F">
        <w:rPr>
          <w:sz w:val="28"/>
          <w:szCs w:val="28"/>
        </w:rPr>
        <w:t>.</w:t>
      </w:r>
    </w:p>
    <w:p w:rsidR="0040189F" w:rsidRDefault="008C3CCC" w:rsidP="001D3FF8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   </w:t>
      </w:r>
      <w:r w:rsidR="00F81F90" w:rsidRPr="0040189F">
        <w:rPr>
          <w:sz w:val="28"/>
          <w:szCs w:val="28"/>
        </w:rPr>
        <w:t xml:space="preserve">  </w:t>
      </w:r>
      <w:r w:rsidR="0097647F" w:rsidRPr="0040189F">
        <w:rPr>
          <w:sz w:val="28"/>
          <w:szCs w:val="28"/>
        </w:rPr>
        <w:t>Материально-техническое обеспечение включает в себя:</w:t>
      </w:r>
    </w:p>
    <w:p w:rsidR="0097647F" w:rsidRPr="0040189F" w:rsidRDefault="0097647F" w:rsidP="003905C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0189F">
        <w:rPr>
          <w:sz w:val="28"/>
          <w:szCs w:val="28"/>
        </w:rPr>
        <w:t>- обеспечение мебелью, компьютерами и оргтехникой, хозяйственными товарами, комплектующими и расходными материалами, программным обеспечением, о</w:t>
      </w:r>
      <w:r w:rsidRPr="0040189F">
        <w:rPr>
          <w:sz w:val="28"/>
          <w:szCs w:val="28"/>
        </w:rPr>
        <w:t>б</w:t>
      </w:r>
      <w:r w:rsidRPr="0040189F">
        <w:rPr>
          <w:sz w:val="28"/>
          <w:szCs w:val="28"/>
        </w:rPr>
        <w:t>служивание к</w:t>
      </w:r>
      <w:r w:rsidR="0012531A" w:rsidRPr="0040189F">
        <w:rPr>
          <w:sz w:val="28"/>
          <w:szCs w:val="28"/>
        </w:rPr>
        <w:t>омпьютерной оргтехники;</w:t>
      </w:r>
    </w:p>
    <w:p w:rsidR="0097647F" w:rsidRPr="0040189F" w:rsidRDefault="0097647F" w:rsidP="003905C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0189F">
        <w:rPr>
          <w:sz w:val="28"/>
          <w:szCs w:val="28"/>
        </w:rPr>
        <w:t>- обеспечение канцелярскими принадлежностями;</w:t>
      </w:r>
    </w:p>
    <w:p w:rsidR="0097647F" w:rsidRPr="0040189F" w:rsidRDefault="0097647F" w:rsidP="003905C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0189F">
        <w:rPr>
          <w:sz w:val="28"/>
          <w:szCs w:val="28"/>
        </w:rPr>
        <w:t>- обеспечение услугами связи (телефонная</w:t>
      </w:r>
      <w:r w:rsidR="00BB4977" w:rsidRPr="0040189F">
        <w:rPr>
          <w:sz w:val="28"/>
          <w:szCs w:val="28"/>
        </w:rPr>
        <w:t xml:space="preserve"> стационарная, мобильная связь)</w:t>
      </w:r>
      <w:r w:rsidRPr="0040189F">
        <w:rPr>
          <w:sz w:val="28"/>
          <w:szCs w:val="28"/>
        </w:rPr>
        <w:t>;</w:t>
      </w:r>
    </w:p>
    <w:p w:rsidR="002B5482" w:rsidRPr="0040189F" w:rsidRDefault="0097647F" w:rsidP="003905C1">
      <w:pPr>
        <w:widowControl w:val="0"/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- </w:t>
      </w:r>
      <w:r w:rsidR="002B5482" w:rsidRPr="0040189F">
        <w:rPr>
          <w:sz w:val="28"/>
          <w:szCs w:val="28"/>
        </w:rPr>
        <w:t>создание соответствующих нормативным требованиям условий по охране труда для муниципальных служащих и лиц, исполняющих обязанности по техническ</w:t>
      </w:r>
      <w:r w:rsidR="002B5482" w:rsidRPr="0040189F">
        <w:rPr>
          <w:sz w:val="28"/>
          <w:szCs w:val="28"/>
        </w:rPr>
        <w:t>о</w:t>
      </w:r>
      <w:r w:rsidR="002B5482" w:rsidRPr="0040189F">
        <w:rPr>
          <w:sz w:val="28"/>
          <w:szCs w:val="28"/>
        </w:rPr>
        <w:t>му обеспечению органов местного самоуправления.</w:t>
      </w:r>
    </w:p>
    <w:p w:rsidR="003A2FC8" w:rsidRPr="0040189F" w:rsidRDefault="00D60D94" w:rsidP="00AA58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 </w:t>
      </w:r>
      <w:r w:rsidR="003905C1" w:rsidRPr="0040189F">
        <w:rPr>
          <w:sz w:val="28"/>
          <w:szCs w:val="28"/>
        </w:rPr>
        <w:t xml:space="preserve">  </w:t>
      </w:r>
      <w:r w:rsidR="003A2FC8" w:rsidRPr="0040189F">
        <w:rPr>
          <w:sz w:val="28"/>
          <w:szCs w:val="28"/>
        </w:rPr>
        <w:t>Организационное обеспечение включает в себя следующее:</w:t>
      </w:r>
    </w:p>
    <w:p w:rsidR="003A2FC8" w:rsidRPr="0040189F" w:rsidRDefault="003905C1" w:rsidP="00AA58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     </w:t>
      </w:r>
      <w:r w:rsidR="003A2FC8" w:rsidRPr="0040189F">
        <w:rPr>
          <w:sz w:val="28"/>
          <w:szCs w:val="28"/>
        </w:rPr>
        <w:t>- информационное обеспечение деятельности</w:t>
      </w:r>
      <w:r w:rsidR="00BB4977" w:rsidRPr="0040189F">
        <w:rPr>
          <w:sz w:val="28"/>
          <w:szCs w:val="28"/>
        </w:rPr>
        <w:t xml:space="preserve"> (</w:t>
      </w:r>
      <w:r w:rsidR="00980916" w:rsidRPr="0040189F">
        <w:rPr>
          <w:sz w:val="28"/>
          <w:szCs w:val="28"/>
        </w:rPr>
        <w:t>в части бесперебойного и кач</w:t>
      </w:r>
      <w:r w:rsidR="00980916" w:rsidRPr="0040189F">
        <w:rPr>
          <w:sz w:val="28"/>
          <w:szCs w:val="28"/>
        </w:rPr>
        <w:t>е</w:t>
      </w:r>
      <w:r w:rsidR="00980916" w:rsidRPr="0040189F">
        <w:rPr>
          <w:sz w:val="28"/>
          <w:szCs w:val="28"/>
        </w:rPr>
        <w:t>ственного выхода в сеть Интернет, обеспечения доступа к справочно-правовым си</w:t>
      </w:r>
      <w:r w:rsidR="00980916" w:rsidRPr="0040189F">
        <w:rPr>
          <w:sz w:val="28"/>
          <w:szCs w:val="28"/>
        </w:rPr>
        <w:t>с</w:t>
      </w:r>
      <w:r w:rsidR="00980916" w:rsidRPr="0040189F">
        <w:rPr>
          <w:sz w:val="28"/>
          <w:szCs w:val="28"/>
        </w:rPr>
        <w:t>темам</w:t>
      </w:r>
      <w:r w:rsidR="0012531A" w:rsidRPr="0040189F">
        <w:rPr>
          <w:sz w:val="28"/>
          <w:szCs w:val="28"/>
        </w:rPr>
        <w:t>);</w:t>
      </w:r>
    </w:p>
    <w:p w:rsidR="00BB4977" w:rsidRPr="0040189F" w:rsidRDefault="003905C1" w:rsidP="00AA58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    </w:t>
      </w:r>
      <w:r w:rsidR="00BB4977" w:rsidRPr="0040189F">
        <w:rPr>
          <w:sz w:val="28"/>
          <w:szCs w:val="28"/>
        </w:rPr>
        <w:t xml:space="preserve">- обеспечение взаимодействия между органами местного самоуправления </w:t>
      </w:r>
      <w:r w:rsidR="00BB4977" w:rsidRPr="0040189F">
        <w:rPr>
          <w:sz w:val="28"/>
          <w:szCs w:val="28"/>
        </w:rPr>
        <w:lastRenderedPageBreak/>
        <w:t>городского поселения Лянтор с органами местного самоуправления других муниц</w:t>
      </w:r>
      <w:r w:rsidR="00BB4977" w:rsidRPr="0040189F">
        <w:rPr>
          <w:sz w:val="28"/>
          <w:szCs w:val="28"/>
        </w:rPr>
        <w:t>и</w:t>
      </w:r>
      <w:r w:rsidR="00BB4977" w:rsidRPr="0040189F">
        <w:rPr>
          <w:sz w:val="28"/>
          <w:szCs w:val="28"/>
        </w:rPr>
        <w:t>пальных образований, органами государственной власти округа, федеральными орган</w:t>
      </w:r>
      <w:r w:rsidR="00BB4977" w:rsidRPr="0040189F">
        <w:rPr>
          <w:sz w:val="28"/>
          <w:szCs w:val="28"/>
        </w:rPr>
        <w:t>а</w:t>
      </w:r>
      <w:r w:rsidR="00BB4977" w:rsidRPr="0040189F">
        <w:rPr>
          <w:sz w:val="28"/>
          <w:szCs w:val="28"/>
        </w:rPr>
        <w:t>ми государственной власти</w:t>
      </w:r>
      <w:r w:rsidR="00ED2091" w:rsidRPr="0040189F">
        <w:rPr>
          <w:sz w:val="28"/>
          <w:szCs w:val="28"/>
        </w:rPr>
        <w:t>, организациями, представителями общественности, о</w:t>
      </w:r>
      <w:r w:rsidR="00ED2091" w:rsidRPr="0040189F">
        <w:rPr>
          <w:sz w:val="28"/>
          <w:szCs w:val="28"/>
        </w:rPr>
        <w:t>т</w:t>
      </w:r>
      <w:r w:rsidR="00ED2091" w:rsidRPr="0040189F">
        <w:rPr>
          <w:sz w:val="28"/>
          <w:szCs w:val="28"/>
        </w:rPr>
        <w:t>дельными лицами</w:t>
      </w:r>
      <w:r w:rsidR="0012531A" w:rsidRPr="0040189F">
        <w:rPr>
          <w:sz w:val="28"/>
          <w:szCs w:val="28"/>
        </w:rPr>
        <w:t>;</w:t>
      </w:r>
    </w:p>
    <w:p w:rsidR="00BB4977" w:rsidRPr="0040189F" w:rsidRDefault="003905C1" w:rsidP="00AA58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   </w:t>
      </w:r>
      <w:r w:rsidR="00BB4977" w:rsidRPr="0040189F">
        <w:rPr>
          <w:sz w:val="28"/>
          <w:szCs w:val="28"/>
        </w:rPr>
        <w:t>- иные мероприятия, направленные на организационное обеспечение деятел</w:t>
      </w:r>
      <w:r w:rsidR="00BB4977" w:rsidRPr="0040189F">
        <w:rPr>
          <w:sz w:val="28"/>
          <w:szCs w:val="28"/>
        </w:rPr>
        <w:t>ь</w:t>
      </w:r>
      <w:r w:rsidR="00BB4977" w:rsidRPr="0040189F">
        <w:rPr>
          <w:sz w:val="28"/>
          <w:szCs w:val="28"/>
        </w:rPr>
        <w:t>ности органов местного самоуправления городского поселения Лянтор.</w:t>
      </w:r>
    </w:p>
    <w:p w:rsidR="00323BEA" w:rsidRPr="0040189F" w:rsidRDefault="00CF67FB" w:rsidP="00AA58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 </w:t>
      </w:r>
      <w:r w:rsidR="00DE4297" w:rsidRPr="0040189F">
        <w:rPr>
          <w:sz w:val="28"/>
          <w:szCs w:val="28"/>
        </w:rPr>
        <w:t xml:space="preserve">  </w:t>
      </w:r>
      <w:r w:rsidR="00323BEA" w:rsidRPr="0040189F">
        <w:rPr>
          <w:sz w:val="28"/>
          <w:szCs w:val="28"/>
        </w:rPr>
        <w:t xml:space="preserve">Для организации и проведения </w:t>
      </w:r>
      <w:r w:rsidR="003905C1" w:rsidRPr="0040189F">
        <w:rPr>
          <w:sz w:val="28"/>
          <w:szCs w:val="28"/>
        </w:rPr>
        <w:t>торжественных</w:t>
      </w:r>
      <w:r w:rsidR="00323BEA" w:rsidRPr="0040189F">
        <w:rPr>
          <w:sz w:val="28"/>
          <w:szCs w:val="28"/>
        </w:rPr>
        <w:t xml:space="preserve"> мероприятий  необходимо обе</w:t>
      </w:r>
      <w:r w:rsidR="00323BEA" w:rsidRPr="0040189F">
        <w:rPr>
          <w:sz w:val="28"/>
          <w:szCs w:val="28"/>
        </w:rPr>
        <w:t>с</w:t>
      </w:r>
      <w:r w:rsidR="00323BEA" w:rsidRPr="0040189F">
        <w:rPr>
          <w:sz w:val="28"/>
          <w:szCs w:val="28"/>
        </w:rPr>
        <w:t>печение</w:t>
      </w:r>
      <w:r w:rsidRPr="0040189F">
        <w:rPr>
          <w:sz w:val="28"/>
          <w:szCs w:val="28"/>
        </w:rPr>
        <w:t xml:space="preserve"> органов местного самоуправления</w:t>
      </w:r>
      <w:r w:rsidR="00323BEA" w:rsidRPr="0040189F">
        <w:rPr>
          <w:sz w:val="28"/>
          <w:szCs w:val="28"/>
        </w:rPr>
        <w:t xml:space="preserve"> полиграфической и  наградной проду</w:t>
      </w:r>
      <w:r w:rsidR="00323BEA" w:rsidRPr="0040189F">
        <w:rPr>
          <w:sz w:val="28"/>
          <w:szCs w:val="28"/>
        </w:rPr>
        <w:t>к</w:t>
      </w:r>
      <w:r w:rsidR="00323BEA" w:rsidRPr="0040189F">
        <w:rPr>
          <w:sz w:val="28"/>
          <w:szCs w:val="28"/>
        </w:rPr>
        <w:t>цией (бланки грамот, благодарственных писем, буклеты, пригласительные, поздравительные открытки, цветы, памятные п</w:t>
      </w:r>
      <w:r w:rsidR="00323BEA" w:rsidRPr="0040189F">
        <w:rPr>
          <w:sz w:val="28"/>
          <w:szCs w:val="28"/>
        </w:rPr>
        <w:t>о</w:t>
      </w:r>
      <w:r w:rsidR="00323BEA" w:rsidRPr="0040189F">
        <w:rPr>
          <w:sz w:val="28"/>
          <w:szCs w:val="28"/>
        </w:rPr>
        <w:t>дарки, сувениры и т.д.).</w:t>
      </w:r>
    </w:p>
    <w:p w:rsidR="003978EA" w:rsidRPr="0040189F" w:rsidRDefault="003905C1" w:rsidP="00AA58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   </w:t>
      </w:r>
      <w:r w:rsidR="003978EA" w:rsidRPr="0040189F">
        <w:rPr>
          <w:sz w:val="28"/>
          <w:szCs w:val="28"/>
        </w:rPr>
        <w:t>Качественн</w:t>
      </w:r>
      <w:r w:rsidR="00D60D94" w:rsidRPr="0040189F">
        <w:rPr>
          <w:sz w:val="28"/>
          <w:szCs w:val="28"/>
        </w:rPr>
        <w:t xml:space="preserve">ые </w:t>
      </w:r>
      <w:r w:rsidR="003978EA" w:rsidRPr="0040189F">
        <w:rPr>
          <w:sz w:val="28"/>
          <w:szCs w:val="28"/>
        </w:rPr>
        <w:t>материально-техническое и организационное обеспечение созд</w:t>
      </w:r>
      <w:r w:rsidR="003978EA" w:rsidRPr="0040189F">
        <w:rPr>
          <w:sz w:val="28"/>
          <w:szCs w:val="28"/>
        </w:rPr>
        <w:t>а</w:t>
      </w:r>
      <w:r w:rsidR="003978EA" w:rsidRPr="0040189F">
        <w:rPr>
          <w:sz w:val="28"/>
          <w:szCs w:val="28"/>
        </w:rPr>
        <w:t xml:space="preserve">дут благоприятные условия труда </w:t>
      </w:r>
      <w:r w:rsidR="0012531A" w:rsidRPr="0040189F">
        <w:rPr>
          <w:sz w:val="28"/>
          <w:szCs w:val="28"/>
        </w:rPr>
        <w:t xml:space="preserve">для </w:t>
      </w:r>
      <w:r w:rsidR="003978EA" w:rsidRPr="0040189F">
        <w:rPr>
          <w:sz w:val="28"/>
          <w:szCs w:val="28"/>
        </w:rPr>
        <w:t>муниципальны</w:t>
      </w:r>
      <w:r w:rsidR="0012531A" w:rsidRPr="0040189F">
        <w:rPr>
          <w:sz w:val="28"/>
          <w:szCs w:val="28"/>
        </w:rPr>
        <w:t>х</w:t>
      </w:r>
      <w:r w:rsidR="003978EA" w:rsidRPr="0040189F">
        <w:rPr>
          <w:sz w:val="28"/>
          <w:szCs w:val="28"/>
        </w:rPr>
        <w:t xml:space="preserve"> служащи</w:t>
      </w:r>
      <w:r w:rsidR="0012531A" w:rsidRPr="0040189F">
        <w:rPr>
          <w:sz w:val="28"/>
          <w:szCs w:val="28"/>
        </w:rPr>
        <w:t>х</w:t>
      </w:r>
      <w:r w:rsidR="003978EA" w:rsidRPr="0040189F">
        <w:rPr>
          <w:sz w:val="28"/>
          <w:szCs w:val="28"/>
        </w:rPr>
        <w:t>, депутат</w:t>
      </w:r>
      <w:r w:rsidR="0012531A" w:rsidRPr="0040189F">
        <w:rPr>
          <w:sz w:val="28"/>
          <w:szCs w:val="28"/>
        </w:rPr>
        <w:t>ов</w:t>
      </w:r>
      <w:r w:rsidR="003978EA" w:rsidRPr="0040189F">
        <w:rPr>
          <w:sz w:val="28"/>
          <w:szCs w:val="28"/>
        </w:rPr>
        <w:t xml:space="preserve"> и р</w:t>
      </w:r>
      <w:r w:rsidR="003978EA" w:rsidRPr="0040189F">
        <w:rPr>
          <w:sz w:val="28"/>
          <w:szCs w:val="28"/>
        </w:rPr>
        <w:t>а</w:t>
      </w:r>
      <w:r w:rsidR="003978EA" w:rsidRPr="0040189F">
        <w:rPr>
          <w:sz w:val="28"/>
          <w:szCs w:val="28"/>
        </w:rPr>
        <w:t>ботник</w:t>
      </w:r>
      <w:r w:rsidR="0012531A" w:rsidRPr="0040189F">
        <w:rPr>
          <w:sz w:val="28"/>
          <w:szCs w:val="28"/>
        </w:rPr>
        <w:t>ов</w:t>
      </w:r>
      <w:r w:rsidR="003978EA" w:rsidRPr="0040189F">
        <w:rPr>
          <w:sz w:val="28"/>
          <w:szCs w:val="28"/>
        </w:rPr>
        <w:t xml:space="preserve"> органов местного самоуправления для исполнения ими возложенных на них полн</w:t>
      </w:r>
      <w:r w:rsidR="003978EA" w:rsidRPr="0040189F">
        <w:rPr>
          <w:sz w:val="28"/>
          <w:szCs w:val="28"/>
        </w:rPr>
        <w:t>о</w:t>
      </w:r>
      <w:r w:rsidR="003978EA" w:rsidRPr="0040189F">
        <w:rPr>
          <w:sz w:val="28"/>
          <w:szCs w:val="28"/>
        </w:rPr>
        <w:t>мочий.</w:t>
      </w:r>
    </w:p>
    <w:p w:rsidR="000308A8" w:rsidRPr="0040189F" w:rsidRDefault="00783A3D" w:rsidP="00D60D9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  </w:t>
      </w:r>
      <w:r w:rsidR="00D60D94" w:rsidRPr="0040189F">
        <w:rPr>
          <w:sz w:val="28"/>
          <w:szCs w:val="28"/>
        </w:rPr>
        <w:t xml:space="preserve"> </w:t>
      </w:r>
      <w:r w:rsidR="00323BEA" w:rsidRPr="0040189F">
        <w:rPr>
          <w:sz w:val="28"/>
          <w:szCs w:val="28"/>
        </w:rPr>
        <w:t>Решение вопросов материально-технического и организационного обеспечения</w:t>
      </w:r>
      <w:r w:rsidR="00323BEA" w:rsidRPr="0040189F">
        <w:t xml:space="preserve"> </w:t>
      </w:r>
      <w:r w:rsidR="00323BEA" w:rsidRPr="0040189F">
        <w:rPr>
          <w:sz w:val="28"/>
          <w:szCs w:val="28"/>
        </w:rPr>
        <w:t xml:space="preserve">программно-целевым методом </w:t>
      </w:r>
      <w:r w:rsidR="00D60D94" w:rsidRPr="0040189F">
        <w:rPr>
          <w:sz w:val="28"/>
          <w:szCs w:val="28"/>
        </w:rPr>
        <w:t xml:space="preserve">будет </w:t>
      </w:r>
      <w:r w:rsidR="00D60D94" w:rsidRPr="0040189F">
        <w:rPr>
          <w:bCs/>
          <w:sz w:val="28"/>
          <w:szCs w:val="28"/>
        </w:rPr>
        <w:t>способствовать</w:t>
      </w:r>
      <w:r w:rsidR="00D60D94" w:rsidRPr="0040189F">
        <w:rPr>
          <w:sz w:val="28"/>
          <w:szCs w:val="28"/>
        </w:rPr>
        <w:t xml:space="preserve"> решению тактических задач и повышению эффективности реализации функций, возложенных на </w:t>
      </w:r>
      <w:r w:rsidR="0012531A" w:rsidRPr="0040189F">
        <w:rPr>
          <w:sz w:val="28"/>
          <w:szCs w:val="28"/>
        </w:rPr>
        <w:t>органы местного самоуправления</w:t>
      </w:r>
      <w:r w:rsidR="00D60D94" w:rsidRPr="0040189F">
        <w:rPr>
          <w:sz w:val="28"/>
          <w:szCs w:val="28"/>
        </w:rPr>
        <w:t>, в процессе реализации вопросов местного значения для поселения, а также повышению эффективности  процесса составлени</w:t>
      </w:r>
      <w:r w:rsidR="0012531A" w:rsidRPr="0040189F">
        <w:rPr>
          <w:sz w:val="28"/>
          <w:szCs w:val="28"/>
        </w:rPr>
        <w:t>я</w:t>
      </w:r>
      <w:r w:rsidR="00D60D94" w:rsidRPr="0040189F">
        <w:rPr>
          <w:sz w:val="28"/>
          <w:szCs w:val="28"/>
        </w:rPr>
        <w:t xml:space="preserve"> и рассмотрения проекта бюджета п</w:t>
      </w:r>
      <w:r w:rsidR="00D60D94" w:rsidRPr="0040189F">
        <w:rPr>
          <w:sz w:val="28"/>
          <w:szCs w:val="28"/>
        </w:rPr>
        <w:t>о</w:t>
      </w:r>
      <w:r w:rsidR="00D60D94" w:rsidRPr="0040189F">
        <w:rPr>
          <w:sz w:val="28"/>
          <w:szCs w:val="28"/>
        </w:rPr>
        <w:t>селения, утверждения и исполнения бюджета поселения, осуществления контроля за его исполнением, составлени</w:t>
      </w:r>
      <w:r w:rsidR="0012531A" w:rsidRPr="0040189F">
        <w:rPr>
          <w:sz w:val="28"/>
          <w:szCs w:val="28"/>
        </w:rPr>
        <w:t>я</w:t>
      </w:r>
      <w:r w:rsidR="00B554CB" w:rsidRPr="0040189F">
        <w:rPr>
          <w:sz w:val="28"/>
          <w:szCs w:val="28"/>
        </w:rPr>
        <w:t xml:space="preserve"> и </w:t>
      </w:r>
      <w:r w:rsidR="00A94499" w:rsidRPr="0040189F">
        <w:rPr>
          <w:sz w:val="28"/>
          <w:szCs w:val="28"/>
        </w:rPr>
        <w:t>утверждени</w:t>
      </w:r>
      <w:r w:rsidR="0012531A" w:rsidRPr="0040189F">
        <w:rPr>
          <w:sz w:val="28"/>
          <w:szCs w:val="28"/>
        </w:rPr>
        <w:t>я</w:t>
      </w:r>
      <w:r w:rsidR="00D60D94" w:rsidRPr="0040189F">
        <w:rPr>
          <w:sz w:val="28"/>
          <w:szCs w:val="28"/>
        </w:rPr>
        <w:t xml:space="preserve"> отчета об исполнении бюджета п</w:t>
      </w:r>
      <w:r w:rsidR="00D60D94" w:rsidRPr="0040189F">
        <w:rPr>
          <w:sz w:val="28"/>
          <w:szCs w:val="28"/>
        </w:rPr>
        <w:t>о</w:t>
      </w:r>
      <w:r w:rsidR="00D60D94" w:rsidRPr="0040189F">
        <w:rPr>
          <w:sz w:val="28"/>
          <w:szCs w:val="28"/>
        </w:rPr>
        <w:t>селения.</w:t>
      </w:r>
    </w:p>
    <w:p w:rsidR="00D60D94" w:rsidRPr="0040189F" w:rsidRDefault="00D60D94" w:rsidP="00AA5874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40189F" w:rsidRPr="0040189F" w:rsidRDefault="0040189F" w:rsidP="00AA5874">
      <w:pPr>
        <w:widowControl w:val="0"/>
        <w:autoSpaceDE w:val="0"/>
        <w:autoSpaceDN w:val="0"/>
        <w:adjustRightInd w:val="0"/>
        <w:ind w:firstLine="360"/>
        <w:jc w:val="both"/>
        <w:rPr>
          <w:sz w:val="16"/>
          <w:szCs w:val="16"/>
        </w:rPr>
      </w:pPr>
    </w:p>
    <w:p w:rsidR="00D6086B" w:rsidRPr="0040189F" w:rsidRDefault="00DC53D6" w:rsidP="00D608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0189F">
        <w:rPr>
          <w:sz w:val="28"/>
          <w:szCs w:val="28"/>
        </w:rPr>
        <w:t xml:space="preserve">        </w:t>
      </w:r>
      <w:r w:rsidR="00D6086B" w:rsidRPr="0040189F">
        <w:rPr>
          <w:sz w:val="28"/>
          <w:szCs w:val="28"/>
        </w:rPr>
        <w:t>Раздел 2.</w:t>
      </w:r>
      <w:r w:rsidRPr="0040189F">
        <w:rPr>
          <w:sz w:val="28"/>
          <w:szCs w:val="28"/>
        </w:rPr>
        <w:t xml:space="preserve"> </w:t>
      </w:r>
      <w:r w:rsidR="00D6086B" w:rsidRPr="0040189F">
        <w:rPr>
          <w:sz w:val="28"/>
          <w:szCs w:val="28"/>
        </w:rPr>
        <w:t>Основные цели и задачи ведомственной целевой программы</w:t>
      </w:r>
    </w:p>
    <w:p w:rsidR="00FE7BA2" w:rsidRPr="0040189F" w:rsidRDefault="00FE7BA2" w:rsidP="00AA5874">
      <w:pPr>
        <w:widowControl w:val="0"/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</w:p>
    <w:p w:rsidR="0040189F" w:rsidRPr="0040189F" w:rsidRDefault="0040189F" w:rsidP="00AA5874">
      <w:pPr>
        <w:widowControl w:val="0"/>
        <w:autoSpaceDE w:val="0"/>
        <w:autoSpaceDN w:val="0"/>
        <w:adjustRightInd w:val="0"/>
        <w:ind w:left="360"/>
        <w:jc w:val="center"/>
        <w:rPr>
          <w:sz w:val="16"/>
          <w:szCs w:val="16"/>
        </w:rPr>
      </w:pPr>
    </w:p>
    <w:p w:rsidR="00FE7BA2" w:rsidRPr="001D3FF8" w:rsidRDefault="005477E3" w:rsidP="00AA5874">
      <w:pPr>
        <w:ind w:firstLine="360"/>
        <w:jc w:val="both"/>
        <w:rPr>
          <w:sz w:val="28"/>
          <w:szCs w:val="28"/>
        </w:rPr>
      </w:pPr>
      <w:r w:rsidRPr="001D3FF8">
        <w:rPr>
          <w:sz w:val="28"/>
          <w:szCs w:val="28"/>
        </w:rPr>
        <w:t xml:space="preserve"> </w:t>
      </w:r>
      <w:r w:rsidR="00D6086B" w:rsidRPr="001D3FF8">
        <w:rPr>
          <w:sz w:val="28"/>
          <w:szCs w:val="28"/>
        </w:rPr>
        <w:t xml:space="preserve"> </w:t>
      </w:r>
      <w:r w:rsidR="008E6F8E" w:rsidRPr="001D3FF8">
        <w:rPr>
          <w:sz w:val="28"/>
          <w:szCs w:val="28"/>
        </w:rPr>
        <w:t>Цель</w:t>
      </w:r>
      <w:r w:rsidR="00AA5874" w:rsidRPr="001D3FF8">
        <w:rPr>
          <w:sz w:val="28"/>
          <w:szCs w:val="28"/>
        </w:rPr>
        <w:t xml:space="preserve"> Программы:</w:t>
      </w:r>
      <w:r w:rsidR="00FE7BA2" w:rsidRPr="001D3FF8">
        <w:rPr>
          <w:sz w:val="28"/>
          <w:szCs w:val="28"/>
        </w:rPr>
        <w:t xml:space="preserve"> повышение эффективности бюджетных расходов, напра</w:t>
      </w:r>
      <w:r w:rsidR="00FE7BA2" w:rsidRPr="001D3FF8">
        <w:rPr>
          <w:sz w:val="28"/>
          <w:szCs w:val="28"/>
        </w:rPr>
        <w:t>в</w:t>
      </w:r>
      <w:r w:rsidR="00FE7BA2" w:rsidRPr="001D3FF8">
        <w:rPr>
          <w:sz w:val="28"/>
          <w:szCs w:val="28"/>
        </w:rPr>
        <w:t>ленных на материально-техническое и организационное обеспечение</w:t>
      </w:r>
      <w:r w:rsidR="003905C1" w:rsidRPr="001D3FF8">
        <w:rPr>
          <w:sz w:val="28"/>
          <w:szCs w:val="28"/>
        </w:rPr>
        <w:t xml:space="preserve"> деятельности</w:t>
      </w:r>
      <w:r w:rsidR="00FE7BA2" w:rsidRPr="001D3FF8">
        <w:rPr>
          <w:sz w:val="28"/>
          <w:szCs w:val="28"/>
        </w:rPr>
        <w:t xml:space="preserve"> о</w:t>
      </w:r>
      <w:r w:rsidR="00FE7BA2" w:rsidRPr="001D3FF8">
        <w:rPr>
          <w:sz w:val="28"/>
          <w:szCs w:val="28"/>
        </w:rPr>
        <w:t>р</w:t>
      </w:r>
      <w:r w:rsidR="00FE7BA2" w:rsidRPr="001D3FF8">
        <w:rPr>
          <w:sz w:val="28"/>
          <w:szCs w:val="28"/>
        </w:rPr>
        <w:t xml:space="preserve">ганов местного самоуправления городского поселения </w:t>
      </w:r>
      <w:proofErr w:type="spellStart"/>
      <w:r w:rsidR="00FE7BA2" w:rsidRPr="001D3FF8">
        <w:rPr>
          <w:sz w:val="28"/>
          <w:szCs w:val="28"/>
        </w:rPr>
        <w:t>Лянтор</w:t>
      </w:r>
      <w:proofErr w:type="spellEnd"/>
      <w:r w:rsidR="003905C1" w:rsidRPr="001D3FF8">
        <w:rPr>
          <w:sz w:val="28"/>
          <w:szCs w:val="28"/>
        </w:rPr>
        <w:t>.</w:t>
      </w:r>
    </w:p>
    <w:p w:rsidR="00FE7BA2" w:rsidRPr="0040189F" w:rsidRDefault="00AA5874" w:rsidP="00AA5874">
      <w:pPr>
        <w:ind w:firstLine="426"/>
        <w:jc w:val="both"/>
        <w:rPr>
          <w:sz w:val="28"/>
          <w:szCs w:val="28"/>
        </w:rPr>
      </w:pPr>
      <w:r w:rsidRPr="001D3FF8">
        <w:rPr>
          <w:sz w:val="28"/>
          <w:szCs w:val="28"/>
        </w:rPr>
        <w:t>Задачи Программы</w:t>
      </w:r>
      <w:r w:rsidRPr="0040189F">
        <w:rPr>
          <w:sz w:val="28"/>
          <w:szCs w:val="28"/>
        </w:rPr>
        <w:t xml:space="preserve">: </w:t>
      </w:r>
      <w:r w:rsidR="00951FD4" w:rsidRPr="0040189F">
        <w:rPr>
          <w:sz w:val="28"/>
          <w:szCs w:val="28"/>
        </w:rPr>
        <w:t>с</w:t>
      </w:r>
      <w:r w:rsidR="00025492" w:rsidRPr="0040189F">
        <w:rPr>
          <w:sz w:val="28"/>
          <w:szCs w:val="28"/>
        </w:rPr>
        <w:t>оздание системы материально-технических и организац</w:t>
      </w:r>
      <w:r w:rsidR="00025492" w:rsidRPr="0040189F">
        <w:rPr>
          <w:sz w:val="28"/>
          <w:szCs w:val="28"/>
        </w:rPr>
        <w:t>и</w:t>
      </w:r>
      <w:r w:rsidR="00025492" w:rsidRPr="0040189F">
        <w:rPr>
          <w:sz w:val="28"/>
          <w:szCs w:val="28"/>
        </w:rPr>
        <w:t xml:space="preserve">онных условий для бесперебойного функционирования </w:t>
      </w:r>
      <w:r w:rsidR="00817959" w:rsidRPr="0040189F">
        <w:rPr>
          <w:sz w:val="28"/>
          <w:szCs w:val="28"/>
        </w:rPr>
        <w:t>органов местного сам</w:t>
      </w:r>
      <w:r w:rsidR="00817959" w:rsidRPr="0040189F">
        <w:rPr>
          <w:sz w:val="28"/>
          <w:szCs w:val="28"/>
        </w:rPr>
        <w:t>о</w:t>
      </w:r>
      <w:r w:rsidR="00817959" w:rsidRPr="0040189F">
        <w:rPr>
          <w:sz w:val="28"/>
          <w:szCs w:val="28"/>
        </w:rPr>
        <w:t>управления, включающ</w:t>
      </w:r>
      <w:r w:rsidR="00DC53D6" w:rsidRPr="0040189F">
        <w:rPr>
          <w:sz w:val="28"/>
          <w:szCs w:val="28"/>
        </w:rPr>
        <w:t xml:space="preserve">ей </w:t>
      </w:r>
      <w:r w:rsidR="00817959" w:rsidRPr="0040189F">
        <w:rPr>
          <w:sz w:val="28"/>
          <w:szCs w:val="28"/>
        </w:rPr>
        <w:t>в себя</w:t>
      </w:r>
      <w:r w:rsidRPr="0040189F">
        <w:rPr>
          <w:sz w:val="28"/>
          <w:szCs w:val="28"/>
        </w:rPr>
        <w:t xml:space="preserve"> п</w:t>
      </w:r>
      <w:r w:rsidR="00025492" w:rsidRPr="0040189F">
        <w:rPr>
          <w:sz w:val="28"/>
          <w:szCs w:val="28"/>
        </w:rPr>
        <w:t xml:space="preserve">рименение программно </w:t>
      </w:r>
      <w:r w:rsidR="00DA318F" w:rsidRPr="0040189F">
        <w:rPr>
          <w:sz w:val="28"/>
          <w:szCs w:val="28"/>
        </w:rPr>
        <w:t>-</w:t>
      </w:r>
      <w:r w:rsidR="00025492" w:rsidRPr="0040189F">
        <w:rPr>
          <w:sz w:val="28"/>
          <w:szCs w:val="28"/>
        </w:rPr>
        <w:t xml:space="preserve"> целевого принципа пл</w:t>
      </w:r>
      <w:r w:rsidR="00025492" w:rsidRPr="0040189F">
        <w:rPr>
          <w:sz w:val="28"/>
          <w:szCs w:val="28"/>
        </w:rPr>
        <w:t>а</w:t>
      </w:r>
      <w:r w:rsidR="00025492" w:rsidRPr="0040189F">
        <w:rPr>
          <w:sz w:val="28"/>
          <w:szCs w:val="28"/>
        </w:rPr>
        <w:t>нирования расходования бюджетных средств</w:t>
      </w:r>
      <w:r w:rsidR="00951FD4" w:rsidRPr="0040189F">
        <w:rPr>
          <w:sz w:val="28"/>
          <w:szCs w:val="28"/>
        </w:rPr>
        <w:t>.</w:t>
      </w:r>
    </w:p>
    <w:p w:rsidR="001C0D0F" w:rsidRDefault="001C0D0F" w:rsidP="00025492">
      <w:pPr>
        <w:ind w:firstLine="720"/>
        <w:jc w:val="both"/>
        <w:rPr>
          <w:sz w:val="28"/>
          <w:szCs w:val="28"/>
        </w:rPr>
      </w:pPr>
    </w:p>
    <w:p w:rsidR="00844B85" w:rsidRPr="0040189F" w:rsidRDefault="0031668F" w:rsidP="00844B85">
      <w:pPr>
        <w:ind w:left="360"/>
        <w:jc w:val="center"/>
        <w:rPr>
          <w:sz w:val="28"/>
          <w:szCs w:val="28"/>
        </w:rPr>
      </w:pPr>
      <w:r w:rsidRPr="0040189F">
        <w:rPr>
          <w:sz w:val="28"/>
          <w:szCs w:val="28"/>
        </w:rPr>
        <w:t xml:space="preserve">Раздел </w:t>
      </w:r>
      <w:r w:rsidR="007662E5" w:rsidRPr="0040189F">
        <w:rPr>
          <w:sz w:val="28"/>
          <w:szCs w:val="28"/>
        </w:rPr>
        <w:t>3.</w:t>
      </w:r>
      <w:r w:rsidR="00C6118B" w:rsidRPr="0040189F">
        <w:rPr>
          <w:sz w:val="28"/>
          <w:szCs w:val="28"/>
        </w:rPr>
        <w:t xml:space="preserve"> </w:t>
      </w:r>
      <w:r w:rsidRPr="0040189F">
        <w:rPr>
          <w:sz w:val="28"/>
          <w:szCs w:val="28"/>
        </w:rPr>
        <w:t>Перечень программных мероприятий</w:t>
      </w:r>
    </w:p>
    <w:p w:rsidR="003F03CD" w:rsidRPr="0040189F" w:rsidRDefault="003F03CD" w:rsidP="00844B85">
      <w:pPr>
        <w:ind w:left="360"/>
        <w:jc w:val="center"/>
        <w:rPr>
          <w:sz w:val="28"/>
          <w:szCs w:val="28"/>
        </w:rPr>
      </w:pPr>
    </w:p>
    <w:tbl>
      <w:tblPr>
        <w:tblW w:w="1032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2408"/>
        <w:gridCol w:w="1443"/>
        <w:gridCol w:w="1434"/>
        <w:gridCol w:w="1484"/>
        <w:gridCol w:w="9"/>
        <w:gridCol w:w="1403"/>
        <w:gridCol w:w="9"/>
        <w:gridCol w:w="20"/>
        <w:gridCol w:w="1386"/>
      </w:tblGrid>
      <w:tr w:rsidR="00DC53D6" w:rsidRPr="0040189F" w:rsidTr="00D41ABE">
        <w:trPr>
          <w:trHeight w:val="117"/>
        </w:trPr>
        <w:tc>
          <w:tcPr>
            <w:tcW w:w="728" w:type="dxa"/>
            <w:vMerge w:val="restart"/>
          </w:tcPr>
          <w:p w:rsidR="003F03CD" w:rsidRPr="0040189F" w:rsidRDefault="003F03CD" w:rsidP="00F14EBF">
            <w:pPr>
              <w:jc w:val="center"/>
            </w:pPr>
            <w:r w:rsidRPr="0040189F">
              <w:t>№</w:t>
            </w:r>
          </w:p>
          <w:p w:rsidR="00CF1EB7" w:rsidRPr="0040189F" w:rsidRDefault="00CF1EB7" w:rsidP="00F14EBF">
            <w:pPr>
              <w:jc w:val="center"/>
            </w:pPr>
            <w:proofErr w:type="spellStart"/>
            <w:r w:rsidRPr="0040189F">
              <w:t>п</w:t>
            </w:r>
            <w:proofErr w:type="spellEnd"/>
            <w:r w:rsidRPr="0040189F">
              <w:t>/</w:t>
            </w:r>
            <w:proofErr w:type="spellStart"/>
            <w:r w:rsidRPr="0040189F">
              <w:t>п</w:t>
            </w:r>
            <w:proofErr w:type="spellEnd"/>
          </w:p>
        </w:tc>
        <w:tc>
          <w:tcPr>
            <w:tcW w:w="2408" w:type="dxa"/>
            <w:vMerge w:val="restart"/>
          </w:tcPr>
          <w:p w:rsidR="00CF1EB7" w:rsidRPr="0040189F" w:rsidRDefault="00CF1EB7" w:rsidP="00F14EBF">
            <w:pPr>
              <w:jc w:val="center"/>
            </w:pPr>
            <w:r w:rsidRPr="0040189F">
              <w:t xml:space="preserve">Мероприятия </w:t>
            </w:r>
          </w:p>
          <w:p w:rsidR="00CF1EB7" w:rsidRPr="0040189F" w:rsidRDefault="00CF1EB7" w:rsidP="00F14EBF">
            <w:pPr>
              <w:jc w:val="center"/>
            </w:pPr>
            <w:r w:rsidRPr="0040189F">
              <w:t>ведомственной целевой програ</w:t>
            </w:r>
            <w:r w:rsidRPr="0040189F">
              <w:t>м</w:t>
            </w:r>
            <w:r w:rsidRPr="0040189F">
              <w:t>мы</w:t>
            </w:r>
          </w:p>
        </w:tc>
        <w:tc>
          <w:tcPr>
            <w:tcW w:w="5802" w:type="dxa"/>
            <w:gridSpan w:val="7"/>
          </w:tcPr>
          <w:p w:rsidR="00CF1EB7" w:rsidRPr="0040189F" w:rsidRDefault="00CF1EB7" w:rsidP="0051214C">
            <w:pPr>
              <w:jc w:val="center"/>
            </w:pPr>
            <w:r w:rsidRPr="0040189F">
              <w:t>Финансовые затраты на реализацию (руб</w:t>
            </w:r>
            <w:r w:rsidR="007943E4" w:rsidRPr="0040189F">
              <w:t>.</w:t>
            </w:r>
            <w:r w:rsidRPr="0040189F">
              <w:t>)</w:t>
            </w:r>
          </w:p>
        </w:tc>
        <w:tc>
          <w:tcPr>
            <w:tcW w:w="1386" w:type="dxa"/>
            <w:vMerge w:val="restart"/>
          </w:tcPr>
          <w:p w:rsidR="00CF1EB7" w:rsidRPr="0040189F" w:rsidRDefault="00CF1EB7" w:rsidP="00F14EBF">
            <w:pPr>
              <w:jc w:val="center"/>
            </w:pPr>
            <w:r w:rsidRPr="0040189F">
              <w:t xml:space="preserve">Срок </w:t>
            </w:r>
            <w:proofErr w:type="spellStart"/>
            <w:r w:rsidRPr="0040189F">
              <w:t>в</w:t>
            </w:r>
            <w:r w:rsidRPr="0040189F">
              <w:t>ы</w:t>
            </w:r>
            <w:r w:rsidRPr="0040189F">
              <w:t>полне</w:t>
            </w:r>
            <w:r w:rsidR="00A4192F" w:rsidRPr="0040189F">
              <w:t>-</w:t>
            </w:r>
            <w:r w:rsidRPr="0040189F">
              <w:t>ния</w:t>
            </w:r>
            <w:proofErr w:type="spellEnd"/>
          </w:p>
        </w:tc>
      </w:tr>
      <w:tr w:rsidR="00DC53D6" w:rsidRPr="0040189F" w:rsidTr="00D41ABE">
        <w:trPr>
          <w:trHeight w:val="63"/>
        </w:trPr>
        <w:tc>
          <w:tcPr>
            <w:tcW w:w="728" w:type="dxa"/>
            <w:vMerge/>
          </w:tcPr>
          <w:p w:rsidR="00CF1EB7" w:rsidRPr="0040189F" w:rsidRDefault="00CF1EB7" w:rsidP="00F14EBF">
            <w:pPr>
              <w:jc w:val="center"/>
            </w:pPr>
          </w:p>
        </w:tc>
        <w:tc>
          <w:tcPr>
            <w:tcW w:w="2408" w:type="dxa"/>
            <w:vMerge/>
          </w:tcPr>
          <w:p w:rsidR="00CF1EB7" w:rsidRPr="0040189F" w:rsidRDefault="00CF1EB7" w:rsidP="00F14EBF">
            <w:pPr>
              <w:jc w:val="center"/>
            </w:pPr>
          </w:p>
        </w:tc>
        <w:tc>
          <w:tcPr>
            <w:tcW w:w="1443" w:type="dxa"/>
            <w:vMerge w:val="restart"/>
          </w:tcPr>
          <w:p w:rsidR="00CF1EB7" w:rsidRPr="0040189F" w:rsidRDefault="00CF1EB7" w:rsidP="00F14EBF">
            <w:pPr>
              <w:jc w:val="center"/>
            </w:pPr>
            <w:r w:rsidRPr="0040189F">
              <w:t xml:space="preserve">Всего </w:t>
            </w:r>
          </w:p>
        </w:tc>
        <w:tc>
          <w:tcPr>
            <w:tcW w:w="4359" w:type="dxa"/>
            <w:gridSpan w:val="6"/>
          </w:tcPr>
          <w:p w:rsidR="00CF1EB7" w:rsidRPr="0040189F" w:rsidRDefault="00A4192F" w:rsidP="00F14EBF">
            <w:pPr>
              <w:jc w:val="center"/>
            </w:pPr>
            <w:r w:rsidRPr="0040189F">
              <w:t>В</w:t>
            </w:r>
            <w:r w:rsidR="00CF1EB7" w:rsidRPr="0040189F">
              <w:t xml:space="preserve"> том числе по г</w:t>
            </w:r>
            <w:r w:rsidR="00CF1EB7" w:rsidRPr="0040189F">
              <w:t>о</w:t>
            </w:r>
            <w:r w:rsidR="00CF1EB7" w:rsidRPr="0040189F">
              <w:t>дам</w:t>
            </w:r>
          </w:p>
        </w:tc>
        <w:tc>
          <w:tcPr>
            <w:tcW w:w="1386" w:type="dxa"/>
            <w:vMerge/>
          </w:tcPr>
          <w:p w:rsidR="00CF1EB7" w:rsidRPr="0040189F" w:rsidRDefault="00CF1EB7" w:rsidP="00F14EBF">
            <w:pPr>
              <w:jc w:val="center"/>
            </w:pPr>
          </w:p>
        </w:tc>
      </w:tr>
      <w:tr w:rsidR="00DC53D6" w:rsidRPr="0040189F" w:rsidTr="00FB33F4">
        <w:trPr>
          <w:trHeight w:val="63"/>
        </w:trPr>
        <w:tc>
          <w:tcPr>
            <w:tcW w:w="728" w:type="dxa"/>
            <w:vMerge/>
          </w:tcPr>
          <w:p w:rsidR="00CF1EB7" w:rsidRPr="0040189F" w:rsidRDefault="00CF1EB7" w:rsidP="00F14EBF">
            <w:pPr>
              <w:jc w:val="center"/>
            </w:pPr>
          </w:p>
        </w:tc>
        <w:tc>
          <w:tcPr>
            <w:tcW w:w="2408" w:type="dxa"/>
            <w:vMerge/>
          </w:tcPr>
          <w:p w:rsidR="00CF1EB7" w:rsidRPr="0040189F" w:rsidRDefault="00CF1EB7" w:rsidP="00F14EBF">
            <w:pPr>
              <w:jc w:val="center"/>
            </w:pPr>
          </w:p>
        </w:tc>
        <w:tc>
          <w:tcPr>
            <w:tcW w:w="1443" w:type="dxa"/>
            <w:vMerge/>
          </w:tcPr>
          <w:p w:rsidR="00CF1EB7" w:rsidRPr="0040189F" w:rsidRDefault="00CF1EB7" w:rsidP="00F14EBF">
            <w:pPr>
              <w:jc w:val="center"/>
            </w:pPr>
          </w:p>
        </w:tc>
        <w:tc>
          <w:tcPr>
            <w:tcW w:w="1434" w:type="dxa"/>
          </w:tcPr>
          <w:p w:rsidR="00CF1EB7" w:rsidRPr="0040189F" w:rsidRDefault="00CF1EB7" w:rsidP="00F14EBF">
            <w:pPr>
              <w:jc w:val="center"/>
            </w:pPr>
            <w:r w:rsidRPr="0040189F">
              <w:t>2015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CF1EB7" w:rsidRPr="0040189F" w:rsidRDefault="00CF1EB7" w:rsidP="00331BD7">
            <w:pPr>
              <w:jc w:val="center"/>
            </w:pPr>
            <w:r w:rsidRPr="0040189F">
              <w:t>2016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CF1EB7" w:rsidRPr="0040189F" w:rsidRDefault="00CF1EB7" w:rsidP="00331BD7">
            <w:pPr>
              <w:jc w:val="center"/>
            </w:pPr>
            <w:r w:rsidRPr="0040189F">
              <w:t>2017</w:t>
            </w:r>
          </w:p>
        </w:tc>
        <w:tc>
          <w:tcPr>
            <w:tcW w:w="1386" w:type="dxa"/>
            <w:vMerge/>
          </w:tcPr>
          <w:p w:rsidR="00CF1EB7" w:rsidRPr="0040189F" w:rsidRDefault="00CF1EB7" w:rsidP="00F14EBF">
            <w:pPr>
              <w:jc w:val="center"/>
            </w:pPr>
          </w:p>
        </w:tc>
      </w:tr>
      <w:tr w:rsidR="00DC53D6" w:rsidRPr="0040189F" w:rsidTr="00FB33F4">
        <w:trPr>
          <w:trHeight w:val="123"/>
        </w:trPr>
        <w:tc>
          <w:tcPr>
            <w:tcW w:w="728" w:type="dxa"/>
          </w:tcPr>
          <w:p w:rsidR="00CF1EB7" w:rsidRPr="0040189F" w:rsidRDefault="00CF1EB7" w:rsidP="00F14EBF">
            <w:pPr>
              <w:jc w:val="center"/>
            </w:pPr>
            <w:r w:rsidRPr="0040189F">
              <w:t>1</w:t>
            </w:r>
          </w:p>
        </w:tc>
        <w:tc>
          <w:tcPr>
            <w:tcW w:w="2408" w:type="dxa"/>
          </w:tcPr>
          <w:p w:rsidR="00CF1EB7" w:rsidRPr="0040189F" w:rsidRDefault="00CF1EB7" w:rsidP="00F14EBF">
            <w:pPr>
              <w:jc w:val="center"/>
            </w:pPr>
            <w:r w:rsidRPr="0040189F">
              <w:t>2</w:t>
            </w:r>
          </w:p>
        </w:tc>
        <w:tc>
          <w:tcPr>
            <w:tcW w:w="1443" w:type="dxa"/>
          </w:tcPr>
          <w:p w:rsidR="00CF1EB7" w:rsidRPr="0040189F" w:rsidRDefault="00CF1EB7" w:rsidP="00F14EBF">
            <w:pPr>
              <w:jc w:val="center"/>
            </w:pPr>
            <w:r w:rsidRPr="0040189F">
              <w:t>4</w:t>
            </w:r>
          </w:p>
        </w:tc>
        <w:tc>
          <w:tcPr>
            <w:tcW w:w="1434" w:type="dxa"/>
          </w:tcPr>
          <w:p w:rsidR="00CF1EB7" w:rsidRPr="0040189F" w:rsidRDefault="00CF1EB7" w:rsidP="00F14EBF">
            <w:pPr>
              <w:jc w:val="center"/>
            </w:pPr>
            <w:r w:rsidRPr="0040189F">
              <w:t>5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CF1EB7" w:rsidRPr="0040189F" w:rsidRDefault="00CF1EB7" w:rsidP="00F14EBF">
            <w:pPr>
              <w:jc w:val="center"/>
            </w:pPr>
            <w:r w:rsidRPr="0040189F">
              <w:t>6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CF1EB7" w:rsidRPr="0040189F" w:rsidRDefault="0059428F" w:rsidP="00F14EBF">
            <w:pPr>
              <w:jc w:val="center"/>
            </w:pPr>
            <w:r w:rsidRPr="0040189F">
              <w:t>7</w:t>
            </w:r>
          </w:p>
        </w:tc>
        <w:tc>
          <w:tcPr>
            <w:tcW w:w="1386" w:type="dxa"/>
          </w:tcPr>
          <w:p w:rsidR="00CF1EB7" w:rsidRPr="0040189F" w:rsidRDefault="0059428F" w:rsidP="00F14EBF">
            <w:pPr>
              <w:jc w:val="center"/>
            </w:pPr>
            <w:r w:rsidRPr="0040189F">
              <w:t>8</w:t>
            </w:r>
          </w:p>
        </w:tc>
      </w:tr>
      <w:tr w:rsidR="00CF1EB7" w:rsidRPr="0040189F" w:rsidTr="00D41ABE">
        <w:trPr>
          <w:trHeight w:val="236"/>
        </w:trPr>
        <w:tc>
          <w:tcPr>
            <w:tcW w:w="10324" w:type="dxa"/>
            <w:gridSpan w:val="10"/>
          </w:tcPr>
          <w:p w:rsidR="003978EA" w:rsidRPr="0040189F" w:rsidRDefault="003978EA" w:rsidP="005243B0">
            <w:pPr>
              <w:ind w:left="-142"/>
              <w:jc w:val="center"/>
              <w:rPr>
                <w:b/>
              </w:rPr>
            </w:pPr>
            <w:r w:rsidRPr="0040189F">
              <w:rPr>
                <w:b/>
              </w:rPr>
              <w:t xml:space="preserve">Раздел 1. </w:t>
            </w:r>
            <w:r w:rsidR="00783A3D" w:rsidRPr="0040189F">
              <w:rPr>
                <w:b/>
              </w:rPr>
              <w:t>Мероприятия, связанные с м</w:t>
            </w:r>
            <w:r w:rsidR="00CF1EB7" w:rsidRPr="0040189F">
              <w:rPr>
                <w:b/>
              </w:rPr>
              <w:t>атериально-техническ</w:t>
            </w:r>
            <w:r w:rsidR="00783A3D" w:rsidRPr="0040189F">
              <w:rPr>
                <w:b/>
              </w:rPr>
              <w:t>им</w:t>
            </w:r>
            <w:r w:rsidRPr="0040189F">
              <w:rPr>
                <w:b/>
              </w:rPr>
              <w:t xml:space="preserve"> и организационн</w:t>
            </w:r>
            <w:r w:rsidR="00783A3D" w:rsidRPr="0040189F">
              <w:rPr>
                <w:b/>
              </w:rPr>
              <w:t>ым</w:t>
            </w:r>
          </w:p>
          <w:p w:rsidR="00CF1EB7" w:rsidRPr="0040189F" w:rsidRDefault="00CF1EB7" w:rsidP="005243B0">
            <w:pPr>
              <w:ind w:left="-142"/>
              <w:jc w:val="center"/>
            </w:pPr>
            <w:r w:rsidRPr="0040189F">
              <w:rPr>
                <w:b/>
              </w:rPr>
              <w:t>обеспечение</w:t>
            </w:r>
            <w:r w:rsidR="00783A3D" w:rsidRPr="0040189F">
              <w:rPr>
                <w:b/>
              </w:rPr>
              <w:t>м</w:t>
            </w:r>
            <w:r w:rsidRPr="0040189F">
              <w:rPr>
                <w:b/>
              </w:rPr>
              <w:t xml:space="preserve"> деятельности </w:t>
            </w:r>
            <w:r w:rsidR="003978EA" w:rsidRPr="0040189F">
              <w:rPr>
                <w:b/>
              </w:rPr>
              <w:t xml:space="preserve">Главы города и </w:t>
            </w:r>
            <w:r w:rsidRPr="0040189F">
              <w:rPr>
                <w:b/>
              </w:rPr>
              <w:t>Адм</w:t>
            </w:r>
            <w:r w:rsidRPr="0040189F">
              <w:rPr>
                <w:b/>
              </w:rPr>
              <w:t>и</w:t>
            </w:r>
            <w:r w:rsidRPr="0040189F">
              <w:rPr>
                <w:b/>
              </w:rPr>
              <w:t>нистрации</w:t>
            </w:r>
          </w:p>
        </w:tc>
      </w:tr>
      <w:tr w:rsidR="003978EA" w:rsidRPr="0040189F" w:rsidTr="00D41ABE">
        <w:trPr>
          <w:trHeight w:val="105"/>
        </w:trPr>
        <w:tc>
          <w:tcPr>
            <w:tcW w:w="10324" w:type="dxa"/>
            <w:gridSpan w:val="10"/>
          </w:tcPr>
          <w:p w:rsidR="003978EA" w:rsidRPr="0040189F" w:rsidRDefault="005243B0" w:rsidP="004E7B52">
            <w:pPr>
              <w:numPr>
                <w:ilvl w:val="1"/>
                <w:numId w:val="10"/>
              </w:numPr>
              <w:ind w:left="0" w:firstLine="0"/>
              <w:jc w:val="center"/>
              <w:rPr>
                <w:b/>
              </w:rPr>
            </w:pPr>
            <w:r w:rsidRPr="0040189F">
              <w:rPr>
                <w:b/>
              </w:rPr>
              <w:t xml:space="preserve"> </w:t>
            </w:r>
            <w:r w:rsidR="003978EA" w:rsidRPr="0040189F">
              <w:rPr>
                <w:b/>
              </w:rPr>
              <w:t>Материально-техническое обеспечение</w:t>
            </w:r>
          </w:p>
        </w:tc>
      </w:tr>
      <w:tr w:rsidR="00DC53D6" w:rsidRPr="0040189F" w:rsidTr="00FB33F4">
        <w:trPr>
          <w:trHeight w:val="360"/>
        </w:trPr>
        <w:tc>
          <w:tcPr>
            <w:tcW w:w="728" w:type="dxa"/>
          </w:tcPr>
          <w:p w:rsidR="002C0F08" w:rsidRPr="0040189F" w:rsidRDefault="002C0F08" w:rsidP="002C0F08">
            <w:pPr>
              <w:jc w:val="center"/>
            </w:pPr>
            <w:r w:rsidRPr="0040189F">
              <w:t>1.1.1</w:t>
            </w:r>
          </w:p>
        </w:tc>
        <w:tc>
          <w:tcPr>
            <w:tcW w:w="2408" w:type="dxa"/>
          </w:tcPr>
          <w:p w:rsidR="002C0F08" w:rsidRPr="0040189F" w:rsidRDefault="002C0F08" w:rsidP="002C0F08">
            <w:pPr>
              <w:jc w:val="both"/>
            </w:pPr>
            <w:r w:rsidRPr="0040189F">
              <w:t>Приобретение о</w:t>
            </w:r>
            <w:r w:rsidRPr="0040189F">
              <w:t>с</w:t>
            </w:r>
            <w:r w:rsidRPr="0040189F">
              <w:t>новных средств</w:t>
            </w:r>
            <w:r w:rsidR="005A63CC">
              <w:t>.</w:t>
            </w:r>
            <w:r w:rsidRPr="0040189F">
              <w:t xml:space="preserve"> </w:t>
            </w:r>
          </w:p>
          <w:p w:rsidR="002C0F08" w:rsidRPr="0040189F" w:rsidRDefault="002C0F08" w:rsidP="002C0F08"/>
        </w:tc>
        <w:tc>
          <w:tcPr>
            <w:tcW w:w="1443" w:type="dxa"/>
          </w:tcPr>
          <w:p w:rsidR="002C0F08" w:rsidRPr="0040189F" w:rsidRDefault="008F6B2A" w:rsidP="002C0F08">
            <w:pPr>
              <w:jc w:val="right"/>
            </w:pPr>
            <w:r w:rsidRPr="005A63CC">
              <w:t>4</w:t>
            </w:r>
            <w:r w:rsidR="002C0F08" w:rsidRPr="0040189F">
              <w:t>00000,00</w:t>
            </w:r>
          </w:p>
        </w:tc>
        <w:tc>
          <w:tcPr>
            <w:tcW w:w="1434" w:type="dxa"/>
          </w:tcPr>
          <w:p w:rsidR="002C0F08" w:rsidRPr="005A63CC" w:rsidRDefault="008F6B2A" w:rsidP="008F6B2A">
            <w:pPr>
              <w:jc w:val="center"/>
            </w:pPr>
            <w:r w:rsidRPr="005A63CC">
              <w:t>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2C0F08" w:rsidRPr="0040189F" w:rsidRDefault="002C0F08" w:rsidP="002C0F08">
            <w:pPr>
              <w:jc w:val="right"/>
            </w:pPr>
            <w:r w:rsidRPr="0040189F">
              <w:t>200000,00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2C0F08" w:rsidRPr="0040189F" w:rsidRDefault="002C0F08" w:rsidP="002C0F08">
            <w:pPr>
              <w:jc w:val="right"/>
            </w:pPr>
            <w:r w:rsidRPr="0040189F">
              <w:t>200000,00</w:t>
            </w:r>
          </w:p>
        </w:tc>
        <w:tc>
          <w:tcPr>
            <w:tcW w:w="1386" w:type="dxa"/>
          </w:tcPr>
          <w:p w:rsidR="002C0F08" w:rsidRPr="0040189F" w:rsidRDefault="002C0F08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</w:t>
            </w:r>
            <w:r w:rsidRPr="0040189F">
              <w:lastRenderedPageBreak/>
              <w:t xml:space="preserve">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2C0F08" w:rsidRPr="0040189F" w:rsidRDefault="002C0F08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491173" w:rsidRPr="0040189F" w:rsidTr="00FB33F4">
        <w:trPr>
          <w:trHeight w:val="2599"/>
        </w:trPr>
        <w:tc>
          <w:tcPr>
            <w:tcW w:w="728" w:type="dxa"/>
          </w:tcPr>
          <w:p w:rsidR="00491173" w:rsidRPr="0040189F" w:rsidRDefault="00491173" w:rsidP="002C0F08">
            <w:pPr>
              <w:jc w:val="center"/>
            </w:pPr>
            <w:r w:rsidRPr="0040189F">
              <w:lastRenderedPageBreak/>
              <w:t>1.1.2</w:t>
            </w:r>
          </w:p>
        </w:tc>
        <w:tc>
          <w:tcPr>
            <w:tcW w:w="2408" w:type="dxa"/>
          </w:tcPr>
          <w:p w:rsidR="00491173" w:rsidRPr="0040189F" w:rsidRDefault="00491173" w:rsidP="002C0F08">
            <w:pPr>
              <w:jc w:val="both"/>
            </w:pPr>
            <w:r w:rsidRPr="0040189F">
              <w:t>Приобретение ка</w:t>
            </w:r>
            <w:r w:rsidRPr="0040189F">
              <w:t>н</w:t>
            </w:r>
            <w:r w:rsidRPr="0040189F">
              <w:t>целярских, письме</w:t>
            </w:r>
            <w:r w:rsidRPr="0040189F">
              <w:t>н</w:t>
            </w:r>
            <w:r w:rsidRPr="0040189F">
              <w:t>ных принадлежностей, х</w:t>
            </w:r>
            <w:r w:rsidRPr="0040189F">
              <w:t>о</w:t>
            </w:r>
            <w:r w:rsidRPr="0040189F">
              <w:t>зяйственных материалов, предметов для т</w:t>
            </w:r>
            <w:r w:rsidRPr="0040189F">
              <w:t>е</w:t>
            </w:r>
            <w:r w:rsidRPr="0040189F">
              <w:t>кущей хоз. деятельности, ка</w:t>
            </w:r>
            <w:r w:rsidRPr="0040189F">
              <w:t>р</w:t>
            </w:r>
            <w:r w:rsidRPr="0040189F">
              <w:t>триджей</w:t>
            </w:r>
            <w:r w:rsidR="005A63CC">
              <w:t>.</w:t>
            </w:r>
          </w:p>
        </w:tc>
        <w:tc>
          <w:tcPr>
            <w:tcW w:w="1443" w:type="dxa"/>
          </w:tcPr>
          <w:p w:rsidR="00491173" w:rsidRPr="0040189F" w:rsidRDefault="008F6B2A" w:rsidP="002C0F08">
            <w:pPr>
              <w:jc w:val="right"/>
            </w:pPr>
            <w:r>
              <w:rPr>
                <w:lang w:val="en-US"/>
              </w:rPr>
              <w:t>82</w:t>
            </w:r>
            <w:r w:rsidR="00491173" w:rsidRPr="0040189F">
              <w:t>0000,00</w:t>
            </w:r>
          </w:p>
        </w:tc>
        <w:tc>
          <w:tcPr>
            <w:tcW w:w="1434" w:type="dxa"/>
          </w:tcPr>
          <w:p w:rsidR="00491173" w:rsidRPr="0040189F" w:rsidRDefault="008F6B2A" w:rsidP="002C0F08">
            <w:pPr>
              <w:jc w:val="right"/>
            </w:pPr>
            <w:r>
              <w:rPr>
                <w:lang w:val="en-US"/>
              </w:rPr>
              <w:t>220000</w:t>
            </w:r>
            <w:r w:rsidR="00491173" w:rsidRPr="0040189F">
              <w:t>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491173" w:rsidRPr="0040189F" w:rsidRDefault="00491173" w:rsidP="002C0F08">
            <w:pPr>
              <w:jc w:val="right"/>
            </w:pPr>
            <w:r w:rsidRPr="0040189F">
              <w:t>300000,00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491173" w:rsidRPr="0040189F" w:rsidRDefault="00491173" w:rsidP="002C0F08">
            <w:pPr>
              <w:jc w:val="right"/>
            </w:pPr>
            <w:r w:rsidRPr="0040189F">
              <w:t>300000,00</w:t>
            </w:r>
          </w:p>
        </w:tc>
        <w:tc>
          <w:tcPr>
            <w:tcW w:w="1386" w:type="dxa"/>
          </w:tcPr>
          <w:p w:rsidR="00491173" w:rsidRPr="0040189F" w:rsidRDefault="00491173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491173" w:rsidRPr="0040189F" w:rsidRDefault="00491173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DC53D6" w:rsidRPr="0040189F" w:rsidTr="00FB33F4">
        <w:trPr>
          <w:trHeight w:val="63"/>
        </w:trPr>
        <w:tc>
          <w:tcPr>
            <w:tcW w:w="728" w:type="dxa"/>
          </w:tcPr>
          <w:p w:rsidR="002C0F08" w:rsidRPr="0040189F" w:rsidRDefault="002C0F08" w:rsidP="002C0F08">
            <w:pPr>
              <w:jc w:val="center"/>
            </w:pPr>
            <w:r w:rsidRPr="0040189F">
              <w:t>1.1.3</w:t>
            </w:r>
          </w:p>
          <w:p w:rsidR="002C0F08" w:rsidRPr="0040189F" w:rsidRDefault="002C0F08" w:rsidP="002C0F08">
            <w:pPr>
              <w:jc w:val="center"/>
            </w:pPr>
          </w:p>
        </w:tc>
        <w:tc>
          <w:tcPr>
            <w:tcW w:w="2408" w:type="dxa"/>
          </w:tcPr>
          <w:p w:rsidR="002C0F08" w:rsidRPr="0040189F" w:rsidRDefault="002C0F08" w:rsidP="002C0F08">
            <w:pPr>
              <w:jc w:val="both"/>
            </w:pPr>
            <w:r w:rsidRPr="0040189F">
              <w:t>Приобретение пр</w:t>
            </w:r>
            <w:r w:rsidRPr="0040189F">
              <w:t>о</w:t>
            </w:r>
            <w:r w:rsidRPr="0040189F">
              <w:t>чих материальных запасов (иные материальные з</w:t>
            </w:r>
            <w:r w:rsidRPr="0040189F">
              <w:t>а</w:t>
            </w:r>
            <w:r w:rsidRPr="0040189F">
              <w:t>пасы)</w:t>
            </w:r>
            <w:r w:rsidR="005A63CC">
              <w:t>.</w:t>
            </w:r>
          </w:p>
        </w:tc>
        <w:tc>
          <w:tcPr>
            <w:tcW w:w="1443" w:type="dxa"/>
          </w:tcPr>
          <w:p w:rsidR="002C0F08" w:rsidRPr="0040189F" w:rsidRDefault="008F6B2A" w:rsidP="002C0F08">
            <w:pPr>
              <w:jc w:val="right"/>
            </w:pPr>
            <w:r>
              <w:rPr>
                <w:lang w:val="en-US"/>
              </w:rPr>
              <w:t>3</w:t>
            </w:r>
            <w:r w:rsidR="002C0F08" w:rsidRPr="0040189F">
              <w:t>20000,00</w:t>
            </w:r>
          </w:p>
        </w:tc>
        <w:tc>
          <w:tcPr>
            <w:tcW w:w="1434" w:type="dxa"/>
          </w:tcPr>
          <w:p w:rsidR="002C0F08" w:rsidRPr="0040189F" w:rsidRDefault="002C0F08" w:rsidP="002C0F08">
            <w:pPr>
              <w:jc w:val="right"/>
            </w:pPr>
            <w:r w:rsidRPr="0040189F">
              <w:t>40 000,00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2C0F08" w:rsidRPr="0040189F" w:rsidRDefault="002C0F08" w:rsidP="002C0F08">
            <w:pPr>
              <w:jc w:val="right"/>
            </w:pPr>
            <w:r w:rsidRPr="0040189F">
              <w:t>140 000,00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2C0F08" w:rsidRPr="0040189F" w:rsidRDefault="002C0F08" w:rsidP="002C0F08">
            <w:pPr>
              <w:jc w:val="right"/>
            </w:pPr>
            <w:r w:rsidRPr="0040189F">
              <w:t>140 000,00</w:t>
            </w:r>
          </w:p>
        </w:tc>
        <w:tc>
          <w:tcPr>
            <w:tcW w:w="1386" w:type="dxa"/>
          </w:tcPr>
          <w:p w:rsidR="002C0F08" w:rsidRPr="0040189F" w:rsidRDefault="002C0F08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2C0F08" w:rsidRPr="0040189F" w:rsidRDefault="002C0F08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DC53D6" w:rsidRPr="0040189F" w:rsidTr="00FB33F4">
        <w:trPr>
          <w:trHeight w:val="63"/>
        </w:trPr>
        <w:tc>
          <w:tcPr>
            <w:tcW w:w="728" w:type="dxa"/>
          </w:tcPr>
          <w:p w:rsidR="002C0F08" w:rsidRPr="0040189F" w:rsidRDefault="002C0F08" w:rsidP="002C0F08">
            <w:pPr>
              <w:jc w:val="center"/>
            </w:pPr>
            <w:r w:rsidRPr="0040189F">
              <w:t>1.1.4</w:t>
            </w:r>
          </w:p>
        </w:tc>
        <w:tc>
          <w:tcPr>
            <w:tcW w:w="2408" w:type="dxa"/>
          </w:tcPr>
          <w:p w:rsidR="002C0F08" w:rsidRPr="0040189F" w:rsidRDefault="002C0F08" w:rsidP="005A63CC">
            <w:r w:rsidRPr="0040189F">
              <w:t>ТО</w:t>
            </w:r>
            <w:r w:rsidR="005A63CC">
              <w:t xml:space="preserve">, </w:t>
            </w:r>
            <w:r w:rsidRPr="0040189F">
              <w:t>ТР оборудов</w:t>
            </w:r>
            <w:r w:rsidRPr="0040189F">
              <w:t>а</w:t>
            </w:r>
            <w:r w:rsidRPr="0040189F">
              <w:t>ния, инвентаря, з</w:t>
            </w:r>
            <w:r w:rsidRPr="0040189F">
              <w:t>а</w:t>
            </w:r>
            <w:r w:rsidRPr="0040189F">
              <w:t>рядка огнетушит</w:t>
            </w:r>
            <w:r w:rsidRPr="0040189F">
              <w:t>е</w:t>
            </w:r>
            <w:r w:rsidRPr="0040189F">
              <w:t>лей</w:t>
            </w:r>
            <w:r w:rsidR="005A63CC">
              <w:t>.</w:t>
            </w:r>
          </w:p>
        </w:tc>
        <w:tc>
          <w:tcPr>
            <w:tcW w:w="1443" w:type="dxa"/>
          </w:tcPr>
          <w:p w:rsidR="002C0F08" w:rsidRPr="0040189F" w:rsidRDefault="002C0F08" w:rsidP="002C0F08">
            <w:pPr>
              <w:jc w:val="right"/>
            </w:pPr>
            <w:r w:rsidRPr="0040189F">
              <w:t>15762,50</w:t>
            </w:r>
          </w:p>
        </w:tc>
        <w:tc>
          <w:tcPr>
            <w:tcW w:w="1434" w:type="dxa"/>
          </w:tcPr>
          <w:p w:rsidR="002C0F08" w:rsidRPr="0040189F" w:rsidRDefault="002C0F08" w:rsidP="002C0F08">
            <w:pPr>
              <w:jc w:val="right"/>
            </w:pPr>
            <w:r w:rsidRPr="0040189F">
              <w:t>5000,00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2C0F08" w:rsidRPr="0040189F" w:rsidRDefault="002C0F08" w:rsidP="002C0F08">
            <w:pPr>
              <w:jc w:val="right"/>
            </w:pPr>
            <w:r w:rsidRPr="0040189F">
              <w:t>5250,00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2C0F08" w:rsidRPr="0040189F" w:rsidRDefault="002C0F08" w:rsidP="002C0F08">
            <w:pPr>
              <w:jc w:val="right"/>
              <w:rPr>
                <w:lang w:val="en-US"/>
              </w:rPr>
            </w:pPr>
            <w:r w:rsidRPr="0040189F">
              <w:t>5512,50</w:t>
            </w:r>
          </w:p>
        </w:tc>
        <w:tc>
          <w:tcPr>
            <w:tcW w:w="1386" w:type="dxa"/>
          </w:tcPr>
          <w:p w:rsidR="002C0F08" w:rsidRPr="0040189F" w:rsidRDefault="002C0F08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2C0F08" w:rsidRPr="0040189F" w:rsidRDefault="002C0F08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DC53D6" w:rsidRPr="0040189F" w:rsidTr="00FB33F4">
        <w:trPr>
          <w:trHeight w:val="63"/>
        </w:trPr>
        <w:tc>
          <w:tcPr>
            <w:tcW w:w="728" w:type="dxa"/>
          </w:tcPr>
          <w:p w:rsidR="002C0F08" w:rsidRPr="0040189F" w:rsidRDefault="002C0F08" w:rsidP="002C0F08">
            <w:pPr>
              <w:jc w:val="center"/>
            </w:pPr>
            <w:r w:rsidRPr="0040189F">
              <w:t>1.1.5</w:t>
            </w:r>
          </w:p>
        </w:tc>
        <w:tc>
          <w:tcPr>
            <w:tcW w:w="2408" w:type="dxa"/>
          </w:tcPr>
          <w:p w:rsidR="002C0F08" w:rsidRPr="0040189F" w:rsidRDefault="002C0F08" w:rsidP="002C0F08">
            <w:r w:rsidRPr="0040189F">
              <w:t>Услуги св</w:t>
            </w:r>
            <w:r w:rsidRPr="0040189F">
              <w:t>я</w:t>
            </w:r>
            <w:r w:rsidRPr="0040189F">
              <w:t>зи:</w:t>
            </w:r>
          </w:p>
          <w:p w:rsidR="002C0F08" w:rsidRPr="0040189F" w:rsidRDefault="002C0F08" w:rsidP="002C0F08">
            <w:pPr>
              <w:jc w:val="both"/>
            </w:pPr>
            <w:r w:rsidRPr="0040189F">
              <w:t>Оказание услуг электросвязи с юр</w:t>
            </w:r>
            <w:r w:rsidRPr="0040189F">
              <w:t>и</w:t>
            </w:r>
            <w:r w:rsidRPr="0040189F">
              <w:t>дическим лицом (ИП); оказ</w:t>
            </w:r>
            <w:r w:rsidRPr="0040189F">
              <w:t>а</w:t>
            </w:r>
            <w:r w:rsidRPr="0040189F">
              <w:t>ние услуг подвижной радиот</w:t>
            </w:r>
            <w:r w:rsidRPr="0040189F">
              <w:t>е</w:t>
            </w:r>
            <w:r w:rsidRPr="0040189F">
              <w:t>лефонной связи; оказание услуг почтовой св</w:t>
            </w:r>
            <w:r w:rsidRPr="0040189F">
              <w:t>я</w:t>
            </w:r>
            <w:r w:rsidRPr="0040189F">
              <w:t>зи;</w:t>
            </w:r>
          </w:p>
          <w:p w:rsidR="002C0F08" w:rsidRPr="0040189F" w:rsidRDefault="002C0F08" w:rsidP="00783A3D">
            <w:pPr>
              <w:jc w:val="both"/>
            </w:pPr>
            <w:r w:rsidRPr="0040189F">
              <w:t>оказание услуг по передач</w:t>
            </w:r>
            <w:r w:rsidR="00783A3D" w:rsidRPr="0040189F">
              <w:t>е</w:t>
            </w:r>
            <w:r w:rsidRPr="0040189F">
              <w:t xml:space="preserve"> да</w:t>
            </w:r>
            <w:r w:rsidRPr="0040189F">
              <w:t>н</w:t>
            </w:r>
            <w:r w:rsidRPr="0040189F">
              <w:t>ных с юридическим л</w:t>
            </w:r>
            <w:r w:rsidRPr="0040189F">
              <w:t>и</w:t>
            </w:r>
            <w:r w:rsidRPr="0040189F">
              <w:t>цом (интернет)</w:t>
            </w:r>
            <w:r w:rsidR="005A63CC">
              <w:t>.</w:t>
            </w:r>
          </w:p>
        </w:tc>
        <w:tc>
          <w:tcPr>
            <w:tcW w:w="1443" w:type="dxa"/>
          </w:tcPr>
          <w:p w:rsidR="002C0F08" w:rsidRPr="0040189F" w:rsidRDefault="00FB33F4" w:rsidP="002C0F08">
            <w:pPr>
              <w:jc w:val="right"/>
            </w:pPr>
            <w:r w:rsidRPr="0040189F">
              <w:t>2952000,00</w:t>
            </w:r>
          </w:p>
        </w:tc>
        <w:tc>
          <w:tcPr>
            <w:tcW w:w="1434" w:type="dxa"/>
          </w:tcPr>
          <w:p w:rsidR="002C0F08" w:rsidRPr="0040189F" w:rsidRDefault="00D24C7D" w:rsidP="002C0F08">
            <w:pPr>
              <w:jc w:val="right"/>
            </w:pPr>
            <w:r w:rsidRPr="0040189F">
              <w:t>984</w:t>
            </w:r>
            <w:r w:rsidR="002C0F08" w:rsidRPr="0040189F">
              <w:t> 000,00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2C0F08" w:rsidRPr="0040189F" w:rsidRDefault="00D24C7D" w:rsidP="002C0F08">
            <w:pPr>
              <w:jc w:val="right"/>
            </w:pPr>
            <w:r w:rsidRPr="0040189F">
              <w:t>984 000,00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2C0F08" w:rsidRPr="0040189F" w:rsidRDefault="00D24C7D" w:rsidP="002C0F08">
            <w:pPr>
              <w:jc w:val="right"/>
            </w:pPr>
            <w:r w:rsidRPr="0040189F">
              <w:t>984 000,00</w:t>
            </w:r>
          </w:p>
        </w:tc>
        <w:tc>
          <w:tcPr>
            <w:tcW w:w="1386" w:type="dxa"/>
          </w:tcPr>
          <w:p w:rsidR="002C0F08" w:rsidRPr="0040189F" w:rsidRDefault="002C0F08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2C0F08" w:rsidRPr="0040189F" w:rsidRDefault="002C0F08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DC53D6" w:rsidRPr="0040189F" w:rsidTr="00FB33F4">
        <w:trPr>
          <w:trHeight w:val="63"/>
        </w:trPr>
        <w:tc>
          <w:tcPr>
            <w:tcW w:w="728" w:type="dxa"/>
          </w:tcPr>
          <w:p w:rsidR="002C0F08" w:rsidRPr="0040189F" w:rsidRDefault="002C0F08" w:rsidP="002C0F08">
            <w:pPr>
              <w:jc w:val="center"/>
            </w:pPr>
            <w:r w:rsidRPr="0040189F">
              <w:t>1.1.6</w:t>
            </w:r>
          </w:p>
        </w:tc>
        <w:tc>
          <w:tcPr>
            <w:tcW w:w="2408" w:type="dxa"/>
          </w:tcPr>
          <w:p w:rsidR="002C0F08" w:rsidRPr="0040189F" w:rsidRDefault="002C0F08" w:rsidP="002C0F08">
            <w:pPr>
              <w:jc w:val="both"/>
            </w:pPr>
            <w:r w:rsidRPr="0040189F">
              <w:t>Услуги в о</w:t>
            </w:r>
            <w:r w:rsidRPr="0040189F">
              <w:t>б</w:t>
            </w:r>
            <w:r w:rsidRPr="0040189F">
              <w:t>ласти информацио</w:t>
            </w:r>
            <w:r w:rsidRPr="0040189F">
              <w:t>н</w:t>
            </w:r>
            <w:r w:rsidRPr="0040189F">
              <w:t>ных технологий (прио</w:t>
            </w:r>
            <w:r w:rsidRPr="0040189F">
              <w:t>б</w:t>
            </w:r>
            <w:r w:rsidRPr="0040189F">
              <w:t>ретение неисключ</w:t>
            </w:r>
            <w:r w:rsidRPr="0040189F">
              <w:t>и</w:t>
            </w:r>
            <w:r w:rsidRPr="0040189F">
              <w:t>тельных (пользов</w:t>
            </w:r>
            <w:r w:rsidRPr="0040189F">
              <w:t>а</w:t>
            </w:r>
            <w:r w:rsidRPr="0040189F">
              <w:t>тельских) прав на программное обе</w:t>
            </w:r>
            <w:r w:rsidRPr="0040189F">
              <w:t>с</w:t>
            </w:r>
            <w:r w:rsidRPr="0040189F">
              <w:t>печение, приобрет</w:t>
            </w:r>
            <w:r w:rsidRPr="0040189F">
              <w:t>е</w:t>
            </w:r>
            <w:r w:rsidRPr="0040189F">
              <w:t>ние и обновление справочно-информац</w:t>
            </w:r>
            <w:r w:rsidRPr="0040189F">
              <w:t>и</w:t>
            </w:r>
            <w:r w:rsidRPr="0040189F">
              <w:t>онных баз данных)</w:t>
            </w:r>
            <w:r w:rsidR="005A63CC">
              <w:t>.</w:t>
            </w:r>
          </w:p>
        </w:tc>
        <w:tc>
          <w:tcPr>
            <w:tcW w:w="1443" w:type="dxa"/>
          </w:tcPr>
          <w:p w:rsidR="002C0F08" w:rsidRPr="0040189F" w:rsidRDefault="00FB33F4" w:rsidP="002C0F08">
            <w:pPr>
              <w:jc w:val="right"/>
            </w:pPr>
            <w:r w:rsidRPr="0040189F">
              <w:t>3165000,00</w:t>
            </w:r>
          </w:p>
          <w:p w:rsidR="003A7FA1" w:rsidRPr="0040189F" w:rsidRDefault="003A7FA1" w:rsidP="003A7FA1">
            <w:pPr>
              <w:jc w:val="center"/>
            </w:pPr>
            <w:r w:rsidRPr="0040189F">
              <w:t xml:space="preserve">Средства отнесены к </w:t>
            </w:r>
            <w:proofErr w:type="spellStart"/>
            <w:r w:rsidRPr="0040189F">
              <w:t>управл</w:t>
            </w:r>
            <w:r w:rsidRPr="0040189F">
              <w:t>е</w:t>
            </w:r>
            <w:r w:rsidR="00D24C7D" w:rsidRPr="0040189F">
              <w:t>-</w:t>
            </w:r>
            <w:r w:rsidRPr="0040189F">
              <w:t>нию</w:t>
            </w:r>
            <w:proofErr w:type="spellEnd"/>
            <w:r w:rsidRPr="0040189F">
              <w:t xml:space="preserve"> эконом</w:t>
            </w:r>
            <w:r w:rsidRPr="0040189F">
              <w:t>и</w:t>
            </w:r>
            <w:r w:rsidRPr="0040189F">
              <w:t>ки</w:t>
            </w:r>
          </w:p>
        </w:tc>
        <w:tc>
          <w:tcPr>
            <w:tcW w:w="1434" w:type="dxa"/>
          </w:tcPr>
          <w:p w:rsidR="002C0F08" w:rsidRPr="0040189F" w:rsidRDefault="00D24C7D" w:rsidP="002C0F08">
            <w:pPr>
              <w:jc w:val="center"/>
            </w:pPr>
            <w:r w:rsidRPr="0040189F">
              <w:t>1055</w:t>
            </w:r>
            <w:r w:rsidR="002C0F08" w:rsidRPr="0040189F">
              <w:t>000,00</w:t>
            </w:r>
          </w:p>
          <w:p w:rsidR="003A7FA1" w:rsidRPr="0040189F" w:rsidRDefault="003A7FA1" w:rsidP="002C0F08">
            <w:pPr>
              <w:jc w:val="center"/>
            </w:pPr>
            <w:r w:rsidRPr="0040189F">
              <w:t xml:space="preserve">Средства отнесены к </w:t>
            </w:r>
            <w:proofErr w:type="spellStart"/>
            <w:r w:rsidRPr="0040189F">
              <w:t>управл</w:t>
            </w:r>
            <w:r w:rsidRPr="0040189F">
              <w:t>е</w:t>
            </w:r>
            <w:r w:rsidR="00D24C7D" w:rsidRPr="0040189F">
              <w:t>-</w:t>
            </w:r>
            <w:r w:rsidRPr="0040189F">
              <w:t>нию</w:t>
            </w:r>
            <w:proofErr w:type="spellEnd"/>
            <w:r w:rsidRPr="0040189F">
              <w:t xml:space="preserve"> эк</w:t>
            </w:r>
            <w:r w:rsidRPr="0040189F">
              <w:t>о</w:t>
            </w:r>
            <w:r w:rsidRPr="0040189F">
              <w:t>номики</w:t>
            </w:r>
          </w:p>
          <w:p w:rsidR="002C0F08" w:rsidRPr="0040189F" w:rsidRDefault="002C0F08" w:rsidP="002C0F08">
            <w:pPr>
              <w:jc w:val="center"/>
            </w:pP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D24C7D" w:rsidRPr="0040189F" w:rsidRDefault="00D24C7D" w:rsidP="00D24C7D">
            <w:pPr>
              <w:jc w:val="center"/>
            </w:pPr>
            <w:r w:rsidRPr="0040189F">
              <w:t>1055000,00</w:t>
            </w:r>
          </w:p>
          <w:p w:rsidR="003A7FA1" w:rsidRPr="0040189F" w:rsidRDefault="003A7FA1" w:rsidP="002C0F08">
            <w:pPr>
              <w:jc w:val="center"/>
            </w:pPr>
            <w:r w:rsidRPr="0040189F">
              <w:t>Средства отнесены к управл</w:t>
            </w:r>
            <w:r w:rsidRPr="0040189F">
              <w:t>е</w:t>
            </w:r>
            <w:r w:rsidRPr="0040189F">
              <w:t>нию экон</w:t>
            </w:r>
            <w:r w:rsidRPr="0040189F">
              <w:t>о</w:t>
            </w:r>
            <w:r w:rsidRPr="0040189F">
              <w:t>мики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D24C7D" w:rsidRPr="0040189F" w:rsidRDefault="00D24C7D" w:rsidP="00D24C7D">
            <w:pPr>
              <w:jc w:val="center"/>
            </w:pPr>
            <w:r w:rsidRPr="0040189F">
              <w:t>1055000,00</w:t>
            </w:r>
          </w:p>
          <w:p w:rsidR="003A7FA1" w:rsidRPr="0040189F" w:rsidRDefault="003A7FA1" w:rsidP="002C0F08">
            <w:pPr>
              <w:jc w:val="center"/>
            </w:pPr>
            <w:r w:rsidRPr="0040189F">
              <w:t xml:space="preserve">Средства отнесены к </w:t>
            </w:r>
            <w:proofErr w:type="spellStart"/>
            <w:r w:rsidRPr="0040189F">
              <w:t>управл</w:t>
            </w:r>
            <w:r w:rsidRPr="0040189F">
              <w:t>е</w:t>
            </w:r>
            <w:r w:rsidR="00D24C7D" w:rsidRPr="0040189F">
              <w:t>-</w:t>
            </w:r>
            <w:r w:rsidRPr="0040189F">
              <w:t>нию</w:t>
            </w:r>
            <w:proofErr w:type="spellEnd"/>
            <w:r w:rsidRPr="0040189F">
              <w:t xml:space="preserve"> эк</w:t>
            </w:r>
            <w:r w:rsidRPr="0040189F">
              <w:t>о</w:t>
            </w:r>
            <w:r w:rsidRPr="0040189F">
              <w:t>номики</w:t>
            </w:r>
          </w:p>
        </w:tc>
        <w:tc>
          <w:tcPr>
            <w:tcW w:w="1386" w:type="dxa"/>
          </w:tcPr>
          <w:p w:rsidR="002C0F08" w:rsidRPr="0040189F" w:rsidRDefault="002C0F08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2C0F08" w:rsidRPr="0040189F" w:rsidRDefault="002C0F08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DC53D6" w:rsidRPr="0040189F" w:rsidTr="00FB33F4">
        <w:trPr>
          <w:trHeight w:val="63"/>
        </w:trPr>
        <w:tc>
          <w:tcPr>
            <w:tcW w:w="728" w:type="dxa"/>
          </w:tcPr>
          <w:p w:rsidR="002C0F08" w:rsidRPr="0040189F" w:rsidRDefault="002C0F08" w:rsidP="002C0F08">
            <w:pPr>
              <w:jc w:val="center"/>
            </w:pPr>
            <w:r w:rsidRPr="0040189F">
              <w:t>1.1.7</w:t>
            </w:r>
          </w:p>
        </w:tc>
        <w:tc>
          <w:tcPr>
            <w:tcW w:w="2408" w:type="dxa"/>
          </w:tcPr>
          <w:p w:rsidR="002C0F08" w:rsidRPr="0040189F" w:rsidRDefault="002C0F08" w:rsidP="002C0F08">
            <w:pPr>
              <w:jc w:val="both"/>
            </w:pPr>
            <w:r w:rsidRPr="0040189F">
              <w:t xml:space="preserve">Подписка на периодические издания (газеты, </w:t>
            </w:r>
            <w:r w:rsidRPr="0040189F">
              <w:lastRenderedPageBreak/>
              <w:t>жу</w:t>
            </w:r>
            <w:r w:rsidRPr="0040189F">
              <w:t>р</w:t>
            </w:r>
            <w:r w:rsidRPr="0040189F">
              <w:t>налы)</w:t>
            </w:r>
            <w:r w:rsidR="005A63CC">
              <w:t>.</w:t>
            </w:r>
          </w:p>
        </w:tc>
        <w:tc>
          <w:tcPr>
            <w:tcW w:w="1443" w:type="dxa"/>
          </w:tcPr>
          <w:p w:rsidR="002C0F08" w:rsidRPr="0040189F" w:rsidRDefault="008F6B2A" w:rsidP="002C0F08">
            <w:pPr>
              <w:jc w:val="right"/>
            </w:pPr>
            <w:r>
              <w:rPr>
                <w:lang w:val="en-US"/>
              </w:rPr>
              <w:lastRenderedPageBreak/>
              <w:t>58</w:t>
            </w:r>
            <w:r w:rsidR="002C0F08" w:rsidRPr="0040189F">
              <w:t>0000,00</w:t>
            </w:r>
          </w:p>
        </w:tc>
        <w:tc>
          <w:tcPr>
            <w:tcW w:w="1434" w:type="dxa"/>
          </w:tcPr>
          <w:p w:rsidR="002C0F08" w:rsidRPr="0040189F" w:rsidRDefault="008F6B2A" w:rsidP="002C0F08">
            <w:pPr>
              <w:jc w:val="right"/>
            </w:pPr>
            <w:r>
              <w:rPr>
                <w:lang w:val="en-US"/>
              </w:rPr>
              <w:t>18</w:t>
            </w:r>
            <w:r w:rsidR="002C0F08" w:rsidRPr="0040189F">
              <w:t>0 000,00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2C0F08" w:rsidRPr="0040189F" w:rsidRDefault="002C0F08" w:rsidP="002C0F08">
            <w:pPr>
              <w:jc w:val="right"/>
            </w:pPr>
            <w:r w:rsidRPr="0040189F">
              <w:t>200 000,00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2C0F08" w:rsidRPr="0040189F" w:rsidRDefault="002C0F08" w:rsidP="002C0F08">
            <w:pPr>
              <w:jc w:val="right"/>
            </w:pPr>
            <w:r w:rsidRPr="0040189F">
              <w:t>200 000,00</w:t>
            </w:r>
          </w:p>
        </w:tc>
        <w:tc>
          <w:tcPr>
            <w:tcW w:w="1386" w:type="dxa"/>
          </w:tcPr>
          <w:p w:rsidR="002C0F08" w:rsidRPr="0040189F" w:rsidRDefault="002C0F08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</w:t>
            </w:r>
            <w:r w:rsidRPr="0040189F">
              <w:lastRenderedPageBreak/>
              <w:t xml:space="preserve">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2C0F08" w:rsidRPr="0040189F" w:rsidRDefault="002C0F08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28611E" w:rsidRPr="0040189F" w:rsidTr="00FB33F4">
        <w:trPr>
          <w:trHeight w:val="63"/>
        </w:trPr>
        <w:tc>
          <w:tcPr>
            <w:tcW w:w="728" w:type="dxa"/>
          </w:tcPr>
          <w:p w:rsidR="0028611E" w:rsidRPr="0040189F" w:rsidRDefault="0028611E" w:rsidP="002C0F08">
            <w:pPr>
              <w:jc w:val="center"/>
            </w:pPr>
            <w:r w:rsidRPr="0040189F">
              <w:lastRenderedPageBreak/>
              <w:t>1.1.8</w:t>
            </w:r>
          </w:p>
        </w:tc>
        <w:tc>
          <w:tcPr>
            <w:tcW w:w="2408" w:type="dxa"/>
          </w:tcPr>
          <w:p w:rsidR="0028611E" w:rsidRPr="0040189F" w:rsidRDefault="0028611E" w:rsidP="00922AA5">
            <w:pPr>
              <w:jc w:val="both"/>
            </w:pPr>
            <w:r w:rsidRPr="0040189F">
              <w:t>Осуществление дополнительных расходов по прожив</w:t>
            </w:r>
            <w:r w:rsidRPr="0040189F">
              <w:t>а</w:t>
            </w:r>
            <w:r w:rsidRPr="0040189F">
              <w:t>нию вне постоянн</w:t>
            </w:r>
            <w:r w:rsidRPr="0040189F">
              <w:t>о</w:t>
            </w:r>
            <w:r w:rsidRPr="0040189F">
              <w:t>го места жительства для муниципальных служащих (суточные)</w:t>
            </w:r>
            <w:r w:rsidR="005A63CC">
              <w:t>.</w:t>
            </w:r>
          </w:p>
        </w:tc>
        <w:tc>
          <w:tcPr>
            <w:tcW w:w="1443" w:type="dxa"/>
          </w:tcPr>
          <w:p w:rsidR="0028611E" w:rsidRPr="0040189F" w:rsidRDefault="0028611E" w:rsidP="002C0F08">
            <w:pPr>
              <w:jc w:val="right"/>
            </w:pPr>
            <w:r w:rsidRPr="0040189F">
              <w:t>58500,00</w:t>
            </w:r>
          </w:p>
        </w:tc>
        <w:tc>
          <w:tcPr>
            <w:tcW w:w="1434" w:type="dxa"/>
          </w:tcPr>
          <w:p w:rsidR="0028611E" w:rsidRPr="0040189F" w:rsidRDefault="0028611E" w:rsidP="002C0F08">
            <w:pPr>
              <w:jc w:val="right"/>
            </w:pPr>
            <w:r w:rsidRPr="0040189F">
              <w:t>19500,00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28611E" w:rsidRPr="0040189F" w:rsidRDefault="0028611E" w:rsidP="002C0F08">
            <w:pPr>
              <w:jc w:val="right"/>
            </w:pPr>
            <w:r w:rsidRPr="0040189F">
              <w:t>19500,00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28611E" w:rsidRPr="0040189F" w:rsidRDefault="0028611E" w:rsidP="002C0F08">
            <w:pPr>
              <w:jc w:val="right"/>
            </w:pPr>
            <w:r w:rsidRPr="0040189F">
              <w:t>19500,00</w:t>
            </w:r>
          </w:p>
        </w:tc>
        <w:tc>
          <w:tcPr>
            <w:tcW w:w="1386" w:type="dxa"/>
          </w:tcPr>
          <w:p w:rsidR="0028611E" w:rsidRPr="0040189F" w:rsidRDefault="0028611E" w:rsidP="0028611E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28611E" w:rsidRPr="0040189F" w:rsidRDefault="0028611E" w:rsidP="0028611E">
            <w:pPr>
              <w:widowControl w:val="0"/>
              <w:suppressAutoHyphens/>
              <w:snapToGrid w:val="0"/>
              <w:jc w:val="center"/>
            </w:pPr>
            <w:r w:rsidRPr="0040189F">
              <w:t>мы</w:t>
            </w:r>
          </w:p>
        </w:tc>
      </w:tr>
      <w:tr w:rsidR="0028611E" w:rsidRPr="0040189F" w:rsidTr="00FB33F4">
        <w:trPr>
          <w:trHeight w:val="63"/>
        </w:trPr>
        <w:tc>
          <w:tcPr>
            <w:tcW w:w="728" w:type="dxa"/>
          </w:tcPr>
          <w:p w:rsidR="0028611E" w:rsidRPr="0040189F" w:rsidRDefault="0028611E" w:rsidP="002C0F08">
            <w:pPr>
              <w:jc w:val="center"/>
            </w:pPr>
            <w:r w:rsidRPr="0040189F">
              <w:t>1.1.9</w:t>
            </w:r>
          </w:p>
        </w:tc>
        <w:tc>
          <w:tcPr>
            <w:tcW w:w="2408" w:type="dxa"/>
          </w:tcPr>
          <w:p w:rsidR="0028611E" w:rsidRPr="0040189F" w:rsidRDefault="0028611E" w:rsidP="002C0F08">
            <w:pPr>
              <w:jc w:val="both"/>
            </w:pPr>
            <w:r w:rsidRPr="0040189F">
              <w:t>Осуществление расходов на оплату проезда по служебным командировками (разъездам), курсам повышения квалификации</w:t>
            </w:r>
            <w:r w:rsidR="005A63CC">
              <w:t>.</w:t>
            </w:r>
          </w:p>
        </w:tc>
        <w:tc>
          <w:tcPr>
            <w:tcW w:w="1443" w:type="dxa"/>
          </w:tcPr>
          <w:p w:rsidR="0028611E" w:rsidRPr="0040189F" w:rsidRDefault="0028611E" w:rsidP="0028611E">
            <w:pPr>
              <w:jc w:val="right"/>
            </w:pPr>
            <w:r w:rsidRPr="0040189F">
              <w:t>163008,00</w:t>
            </w:r>
          </w:p>
        </w:tc>
        <w:tc>
          <w:tcPr>
            <w:tcW w:w="1434" w:type="dxa"/>
          </w:tcPr>
          <w:p w:rsidR="0028611E" w:rsidRPr="0040189F" w:rsidRDefault="0028611E" w:rsidP="0028611E">
            <w:pPr>
              <w:jc w:val="right"/>
            </w:pPr>
            <w:r w:rsidRPr="0040189F">
              <w:t>54336,00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28611E" w:rsidRPr="0040189F" w:rsidRDefault="0028611E" w:rsidP="0028611E">
            <w:pPr>
              <w:jc w:val="right"/>
            </w:pPr>
            <w:r w:rsidRPr="0040189F">
              <w:t>54336,00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28611E" w:rsidRPr="0040189F" w:rsidRDefault="0028611E" w:rsidP="0028611E">
            <w:pPr>
              <w:jc w:val="right"/>
            </w:pPr>
            <w:r w:rsidRPr="0040189F">
              <w:t>54336,00</w:t>
            </w:r>
          </w:p>
        </w:tc>
        <w:tc>
          <w:tcPr>
            <w:tcW w:w="1386" w:type="dxa"/>
          </w:tcPr>
          <w:p w:rsidR="00922AA5" w:rsidRPr="0040189F" w:rsidRDefault="00922AA5" w:rsidP="00922AA5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28611E" w:rsidRPr="0040189F" w:rsidRDefault="00922AA5" w:rsidP="00922AA5">
            <w:pPr>
              <w:widowControl w:val="0"/>
              <w:suppressAutoHyphens/>
              <w:snapToGrid w:val="0"/>
              <w:jc w:val="center"/>
            </w:pPr>
            <w:r w:rsidRPr="0040189F">
              <w:t>мы</w:t>
            </w:r>
          </w:p>
        </w:tc>
      </w:tr>
      <w:tr w:rsidR="00922AA5" w:rsidRPr="0040189F" w:rsidTr="00FB33F4">
        <w:trPr>
          <w:trHeight w:val="63"/>
        </w:trPr>
        <w:tc>
          <w:tcPr>
            <w:tcW w:w="728" w:type="dxa"/>
          </w:tcPr>
          <w:p w:rsidR="00922AA5" w:rsidRPr="0040189F" w:rsidRDefault="00922AA5" w:rsidP="0028611E">
            <w:pPr>
              <w:ind w:left="-108" w:right="-89"/>
            </w:pPr>
            <w:r w:rsidRPr="0040189F">
              <w:t>1.1.10</w:t>
            </w:r>
          </w:p>
        </w:tc>
        <w:tc>
          <w:tcPr>
            <w:tcW w:w="2408" w:type="dxa"/>
          </w:tcPr>
          <w:p w:rsidR="00922AA5" w:rsidRPr="0040189F" w:rsidRDefault="00922AA5" w:rsidP="00922AA5">
            <w:pPr>
              <w:jc w:val="both"/>
            </w:pPr>
            <w:r w:rsidRPr="0040189F">
              <w:t>Осуществление расходов по бронир</w:t>
            </w:r>
            <w:r w:rsidRPr="0040189F">
              <w:t>о</w:t>
            </w:r>
            <w:r w:rsidRPr="0040189F">
              <w:t>ванию и найму ж</w:t>
            </w:r>
            <w:r w:rsidRPr="0040189F">
              <w:t>и</w:t>
            </w:r>
            <w:r w:rsidRPr="0040189F">
              <w:t>лого помещения при служебных командировках</w:t>
            </w:r>
            <w:r w:rsidR="005A63CC">
              <w:t>, курсах повышения квалификации.</w:t>
            </w:r>
          </w:p>
        </w:tc>
        <w:tc>
          <w:tcPr>
            <w:tcW w:w="1443" w:type="dxa"/>
          </w:tcPr>
          <w:p w:rsidR="00922AA5" w:rsidRPr="0040189F" w:rsidRDefault="00922AA5" w:rsidP="002C0F08">
            <w:pPr>
              <w:jc w:val="right"/>
            </w:pPr>
            <w:r w:rsidRPr="0040189F">
              <w:t>360000,00</w:t>
            </w:r>
          </w:p>
        </w:tc>
        <w:tc>
          <w:tcPr>
            <w:tcW w:w="1434" w:type="dxa"/>
          </w:tcPr>
          <w:p w:rsidR="00922AA5" w:rsidRPr="0040189F" w:rsidRDefault="00922AA5" w:rsidP="002C0F08">
            <w:pPr>
              <w:jc w:val="right"/>
            </w:pPr>
            <w:r w:rsidRPr="0040189F">
              <w:t>120000,00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922AA5" w:rsidRPr="0040189F" w:rsidRDefault="00922AA5" w:rsidP="00922AA5">
            <w:pPr>
              <w:jc w:val="right"/>
            </w:pPr>
            <w:r w:rsidRPr="0040189F">
              <w:t>120000,00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922AA5" w:rsidRPr="0040189F" w:rsidRDefault="00922AA5" w:rsidP="00922AA5">
            <w:pPr>
              <w:jc w:val="right"/>
            </w:pPr>
            <w:r w:rsidRPr="0040189F">
              <w:t>120000,00</w:t>
            </w:r>
          </w:p>
        </w:tc>
        <w:tc>
          <w:tcPr>
            <w:tcW w:w="1386" w:type="dxa"/>
          </w:tcPr>
          <w:p w:rsidR="00922AA5" w:rsidRPr="0040189F" w:rsidRDefault="00922AA5" w:rsidP="00922AA5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922AA5">
            <w:pPr>
              <w:widowControl w:val="0"/>
              <w:suppressAutoHyphens/>
              <w:snapToGrid w:val="0"/>
              <w:jc w:val="center"/>
            </w:pPr>
            <w:r w:rsidRPr="0040189F">
              <w:t>мы</w:t>
            </w:r>
          </w:p>
        </w:tc>
      </w:tr>
      <w:tr w:rsidR="00922AA5" w:rsidRPr="0040189F" w:rsidTr="00FB33F4">
        <w:trPr>
          <w:trHeight w:val="63"/>
        </w:trPr>
        <w:tc>
          <w:tcPr>
            <w:tcW w:w="728" w:type="dxa"/>
          </w:tcPr>
          <w:p w:rsidR="00922AA5" w:rsidRPr="0040189F" w:rsidRDefault="00922AA5" w:rsidP="00922AA5">
            <w:pPr>
              <w:ind w:left="-108" w:right="-89"/>
              <w:jc w:val="center"/>
            </w:pPr>
            <w:r w:rsidRPr="0040189F">
              <w:t>1.1.11</w:t>
            </w:r>
          </w:p>
        </w:tc>
        <w:tc>
          <w:tcPr>
            <w:tcW w:w="2408" w:type="dxa"/>
          </w:tcPr>
          <w:p w:rsidR="00922AA5" w:rsidRPr="0040189F" w:rsidRDefault="00922AA5" w:rsidP="00922AA5">
            <w:pPr>
              <w:jc w:val="both"/>
            </w:pPr>
            <w:r w:rsidRPr="0040189F">
              <w:t>Осуществление расходов по об</w:t>
            </w:r>
            <w:r w:rsidRPr="0040189F">
              <w:t>у</w:t>
            </w:r>
            <w:r w:rsidRPr="0040189F">
              <w:t>чению на курсах подготовки, пер</w:t>
            </w:r>
            <w:r w:rsidRPr="0040189F">
              <w:t>е</w:t>
            </w:r>
            <w:r w:rsidRPr="0040189F">
              <w:t>подготовки, повышению квалифик</w:t>
            </w:r>
            <w:r w:rsidRPr="0040189F">
              <w:t>а</w:t>
            </w:r>
            <w:r w:rsidRPr="0040189F">
              <w:t>ции, участию в семинарах, конф</w:t>
            </w:r>
            <w:r w:rsidRPr="0040189F">
              <w:t>е</w:t>
            </w:r>
            <w:r w:rsidRPr="0040189F">
              <w:t>ренциях</w:t>
            </w:r>
            <w:r w:rsidR="005A63CC">
              <w:t>.</w:t>
            </w:r>
          </w:p>
        </w:tc>
        <w:tc>
          <w:tcPr>
            <w:tcW w:w="1443" w:type="dxa"/>
          </w:tcPr>
          <w:p w:rsidR="00922AA5" w:rsidRPr="0040189F" w:rsidRDefault="00922AA5" w:rsidP="002C0F08">
            <w:pPr>
              <w:jc w:val="right"/>
            </w:pPr>
            <w:r w:rsidRPr="0040189F">
              <w:t>180000,00</w:t>
            </w:r>
          </w:p>
        </w:tc>
        <w:tc>
          <w:tcPr>
            <w:tcW w:w="1434" w:type="dxa"/>
          </w:tcPr>
          <w:p w:rsidR="00922AA5" w:rsidRPr="0040189F" w:rsidRDefault="00922AA5" w:rsidP="002C0F08">
            <w:pPr>
              <w:jc w:val="right"/>
            </w:pPr>
            <w:r w:rsidRPr="0040189F">
              <w:t>60000,00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922AA5" w:rsidRPr="0040189F" w:rsidRDefault="00922AA5" w:rsidP="00922AA5">
            <w:pPr>
              <w:jc w:val="right"/>
            </w:pPr>
            <w:r w:rsidRPr="0040189F">
              <w:t>60000,00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922AA5" w:rsidRPr="0040189F" w:rsidRDefault="00922AA5" w:rsidP="00922AA5">
            <w:pPr>
              <w:jc w:val="right"/>
            </w:pPr>
            <w:r w:rsidRPr="0040189F">
              <w:t>60000,00</w:t>
            </w:r>
          </w:p>
        </w:tc>
        <w:tc>
          <w:tcPr>
            <w:tcW w:w="1386" w:type="dxa"/>
          </w:tcPr>
          <w:p w:rsidR="00922AA5" w:rsidRPr="0040189F" w:rsidRDefault="00922AA5" w:rsidP="001C59DA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1C59DA">
            <w:pPr>
              <w:widowControl w:val="0"/>
              <w:suppressAutoHyphens/>
              <w:snapToGrid w:val="0"/>
              <w:jc w:val="center"/>
            </w:pPr>
            <w:r w:rsidRPr="0040189F">
              <w:t>мы</w:t>
            </w:r>
          </w:p>
        </w:tc>
      </w:tr>
      <w:tr w:rsidR="00922AA5" w:rsidRPr="0040189F" w:rsidTr="00FB33F4">
        <w:trPr>
          <w:trHeight w:val="63"/>
        </w:trPr>
        <w:tc>
          <w:tcPr>
            <w:tcW w:w="3136" w:type="dxa"/>
            <w:gridSpan w:val="2"/>
          </w:tcPr>
          <w:p w:rsidR="00922AA5" w:rsidRPr="0040189F" w:rsidRDefault="00922AA5" w:rsidP="002C0F08">
            <w:pPr>
              <w:jc w:val="right"/>
            </w:pPr>
            <w:r w:rsidRPr="0040189F">
              <w:t>Итого по подразделу 1.1</w:t>
            </w:r>
          </w:p>
        </w:tc>
        <w:tc>
          <w:tcPr>
            <w:tcW w:w="1443" w:type="dxa"/>
          </w:tcPr>
          <w:p w:rsidR="00922AA5" w:rsidRPr="008F6B2A" w:rsidRDefault="008F6B2A" w:rsidP="008F6B2A">
            <w:pPr>
              <w:jc w:val="right"/>
              <w:rPr>
                <w:lang w:val="en-US"/>
              </w:rPr>
            </w:pPr>
            <w:r w:rsidRPr="008F6B2A">
              <w:t>9014270</w:t>
            </w:r>
            <w:r>
              <w:t>,</w:t>
            </w:r>
            <w:r w:rsidRPr="008F6B2A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434" w:type="dxa"/>
          </w:tcPr>
          <w:p w:rsidR="00922AA5" w:rsidRPr="0040189F" w:rsidRDefault="008F6B2A" w:rsidP="002C0F08">
            <w:pPr>
              <w:jc w:val="right"/>
            </w:pPr>
            <w:r>
              <w:t>2737836,00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922AA5" w:rsidRPr="0040189F" w:rsidRDefault="0061788D" w:rsidP="002C0F08">
            <w:pPr>
              <w:jc w:val="right"/>
            </w:pPr>
            <w:r w:rsidRPr="0040189F">
              <w:t>3138086,00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922AA5" w:rsidRPr="0040189F" w:rsidRDefault="0061788D" w:rsidP="002C0F08">
            <w:pPr>
              <w:jc w:val="right"/>
            </w:pPr>
            <w:r w:rsidRPr="0040189F">
              <w:t>3138348,50</w:t>
            </w:r>
          </w:p>
        </w:tc>
        <w:tc>
          <w:tcPr>
            <w:tcW w:w="1386" w:type="dxa"/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DC53D6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D41ABE">
        <w:trPr>
          <w:trHeight w:val="63"/>
        </w:trPr>
        <w:tc>
          <w:tcPr>
            <w:tcW w:w="10324" w:type="dxa"/>
            <w:gridSpan w:val="10"/>
          </w:tcPr>
          <w:p w:rsidR="00922AA5" w:rsidRPr="0040189F" w:rsidRDefault="00922AA5" w:rsidP="00783A3D">
            <w:pPr>
              <w:numPr>
                <w:ilvl w:val="1"/>
                <w:numId w:val="10"/>
              </w:numPr>
              <w:jc w:val="center"/>
              <w:rPr>
                <w:b/>
              </w:rPr>
            </w:pPr>
            <w:r w:rsidRPr="0040189F">
              <w:rPr>
                <w:b/>
              </w:rPr>
              <w:t xml:space="preserve"> Мероприятия по улучшению условий и охраны труда</w:t>
            </w:r>
          </w:p>
        </w:tc>
      </w:tr>
      <w:tr w:rsidR="00922AA5" w:rsidRPr="0040189F" w:rsidTr="00FB33F4">
        <w:trPr>
          <w:trHeight w:val="240"/>
        </w:trPr>
        <w:tc>
          <w:tcPr>
            <w:tcW w:w="728" w:type="dxa"/>
          </w:tcPr>
          <w:p w:rsidR="00922AA5" w:rsidRPr="0040189F" w:rsidRDefault="00922AA5" w:rsidP="002C0F08">
            <w:pPr>
              <w:jc w:val="center"/>
            </w:pPr>
            <w:r w:rsidRPr="0040189F">
              <w:t>1.2.1</w:t>
            </w:r>
          </w:p>
        </w:tc>
        <w:tc>
          <w:tcPr>
            <w:tcW w:w="2408" w:type="dxa"/>
          </w:tcPr>
          <w:p w:rsidR="00922AA5" w:rsidRPr="0040189F" w:rsidRDefault="00922AA5" w:rsidP="002C0F08">
            <w:pPr>
              <w:jc w:val="both"/>
            </w:pPr>
            <w:r w:rsidRPr="0040189F">
              <w:t>Проведение спец</w:t>
            </w:r>
            <w:r w:rsidRPr="0040189F">
              <w:t>и</w:t>
            </w:r>
            <w:r w:rsidRPr="0040189F">
              <w:t>альной оценки усл</w:t>
            </w:r>
            <w:r w:rsidRPr="0040189F">
              <w:t>о</w:t>
            </w:r>
            <w:r w:rsidRPr="0040189F">
              <w:t>вий труда, оценки уровней профессионал</w:t>
            </w:r>
            <w:r w:rsidRPr="0040189F">
              <w:t>ь</w:t>
            </w:r>
            <w:r w:rsidRPr="0040189F">
              <w:t>ных рисков</w:t>
            </w:r>
            <w:r w:rsidR="005A63CC">
              <w:t>.</w:t>
            </w:r>
          </w:p>
        </w:tc>
        <w:tc>
          <w:tcPr>
            <w:tcW w:w="1443" w:type="dxa"/>
          </w:tcPr>
          <w:p w:rsidR="00922AA5" w:rsidRPr="0040189F" w:rsidRDefault="00922AA5" w:rsidP="002C0F08">
            <w:pPr>
              <w:jc w:val="center"/>
            </w:pPr>
            <w:r w:rsidRPr="0040189F">
              <w:t>30000,00</w:t>
            </w:r>
          </w:p>
        </w:tc>
        <w:tc>
          <w:tcPr>
            <w:tcW w:w="1434" w:type="dxa"/>
          </w:tcPr>
          <w:p w:rsidR="00922AA5" w:rsidRPr="0040189F" w:rsidRDefault="00922AA5" w:rsidP="002C0F08">
            <w:pPr>
              <w:jc w:val="center"/>
            </w:pPr>
            <w:r w:rsidRPr="0040189F">
              <w:t>30000,00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922AA5" w:rsidRPr="0040189F" w:rsidRDefault="00922AA5" w:rsidP="002C0F08">
            <w:pPr>
              <w:jc w:val="center"/>
            </w:pPr>
            <w:r w:rsidRPr="0040189F"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922AA5" w:rsidRPr="0040189F" w:rsidRDefault="00922AA5" w:rsidP="002C0F08">
            <w:pPr>
              <w:jc w:val="center"/>
            </w:pPr>
            <w:r w:rsidRPr="0040189F">
              <w:t>0</w:t>
            </w:r>
          </w:p>
        </w:tc>
        <w:tc>
          <w:tcPr>
            <w:tcW w:w="1386" w:type="dxa"/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240"/>
        </w:trPr>
        <w:tc>
          <w:tcPr>
            <w:tcW w:w="728" w:type="dxa"/>
          </w:tcPr>
          <w:p w:rsidR="00922AA5" w:rsidRPr="0040189F" w:rsidRDefault="00922AA5" w:rsidP="002C0F08">
            <w:pPr>
              <w:jc w:val="center"/>
            </w:pPr>
            <w:r w:rsidRPr="0040189F">
              <w:t>1.2.2</w:t>
            </w:r>
          </w:p>
        </w:tc>
        <w:tc>
          <w:tcPr>
            <w:tcW w:w="2408" w:type="dxa"/>
          </w:tcPr>
          <w:p w:rsidR="00922AA5" w:rsidRPr="0040189F" w:rsidRDefault="00922AA5" w:rsidP="002C0F08">
            <w:pPr>
              <w:jc w:val="both"/>
            </w:pPr>
            <w:r w:rsidRPr="0040189F">
              <w:t>Обучение специал</w:t>
            </w:r>
            <w:r w:rsidRPr="0040189F">
              <w:t>и</w:t>
            </w:r>
            <w:r w:rsidRPr="0040189F">
              <w:t xml:space="preserve">стов по </w:t>
            </w:r>
            <w:r w:rsidRPr="0040189F">
              <w:lastRenderedPageBreak/>
              <w:t>пожа</w:t>
            </w:r>
            <w:r w:rsidRPr="0040189F">
              <w:t>р</w:t>
            </w:r>
            <w:r w:rsidRPr="0040189F">
              <w:t>ной безопасности, по о</w:t>
            </w:r>
            <w:r w:rsidRPr="0040189F">
              <w:t>х</w:t>
            </w:r>
            <w:r w:rsidRPr="0040189F">
              <w:t>ране труда</w:t>
            </w:r>
            <w:r w:rsidR="005A63CC">
              <w:t>.</w:t>
            </w:r>
          </w:p>
        </w:tc>
        <w:tc>
          <w:tcPr>
            <w:tcW w:w="1443" w:type="dxa"/>
          </w:tcPr>
          <w:p w:rsidR="00922AA5" w:rsidRPr="0040189F" w:rsidRDefault="00922AA5" w:rsidP="002C0F08">
            <w:pPr>
              <w:jc w:val="center"/>
            </w:pPr>
            <w:r w:rsidRPr="0040189F">
              <w:lastRenderedPageBreak/>
              <w:t>18000,00</w:t>
            </w:r>
          </w:p>
        </w:tc>
        <w:tc>
          <w:tcPr>
            <w:tcW w:w="1434" w:type="dxa"/>
          </w:tcPr>
          <w:p w:rsidR="00922AA5" w:rsidRPr="0040189F" w:rsidRDefault="00922AA5" w:rsidP="002C0F08">
            <w:pPr>
              <w:jc w:val="center"/>
            </w:pPr>
            <w:r w:rsidRPr="0040189F">
              <w:t>12000,00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922AA5" w:rsidRPr="0040189F" w:rsidRDefault="00922AA5" w:rsidP="002C0F08">
            <w:pPr>
              <w:jc w:val="center"/>
            </w:pPr>
            <w:r w:rsidRPr="0040189F"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922AA5" w:rsidRPr="0040189F" w:rsidRDefault="00922AA5" w:rsidP="002C0F08">
            <w:pPr>
              <w:jc w:val="center"/>
            </w:pPr>
            <w:r w:rsidRPr="0040189F">
              <w:t>6000,00</w:t>
            </w:r>
          </w:p>
        </w:tc>
        <w:tc>
          <w:tcPr>
            <w:tcW w:w="1386" w:type="dxa"/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</w:t>
            </w:r>
            <w:r w:rsidRPr="0040189F">
              <w:lastRenderedPageBreak/>
              <w:t xml:space="preserve">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728" w:type="dxa"/>
          </w:tcPr>
          <w:p w:rsidR="00922AA5" w:rsidRPr="0040189F" w:rsidRDefault="00922AA5" w:rsidP="00FB33F4">
            <w:pPr>
              <w:jc w:val="center"/>
            </w:pPr>
            <w:r w:rsidRPr="0040189F">
              <w:lastRenderedPageBreak/>
              <w:t>1.2.3</w:t>
            </w:r>
          </w:p>
        </w:tc>
        <w:tc>
          <w:tcPr>
            <w:tcW w:w="2408" w:type="dxa"/>
          </w:tcPr>
          <w:p w:rsidR="00922AA5" w:rsidRPr="0040189F" w:rsidRDefault="00922AA5" w:rsidP="002C0F08">
            <w:pPr>
              <w:jc w:val="both"/>
            </w:pPr>
            <w:r w:rsidRPr="0040189F">
              <w:t>Проведение обяз</w:t>
            </w:r>
            <w:r w:rsidRPr="0040189F">
              <w:t>а</w:t>
            </w:r>
            <w:r w:rsidRPr="0040189F">
              <w:t>тельных предвар</w:t>
            </w:r>
            <w:r w:rsidRPr="0040189F">
              <w:t>и</w:t>
            </w:r>
            <w:r w:rsidRPr="0040189F">
              <w:t>тельных и периодических м</w:t>
            </w:r>
            <w:r w:rsidRPr="0040189F">
              <w:t>е</w:t>
            </w:r>
            <w:r w:rsidRPr="0040189F">
              <w:t>дицинских осмотров (обслед</w:t>
            </w:r>
            <w:r w:rsidRPr="0040189F">
              <w:t>о</w:t>
            </w:r>
            <w:r w:rsidRPr="0040189F">
              <w:t>ваний) для муниц</w:t>
            </w:r>
            <w:r w:rsidRPr="0040189F">
              <w:t>и</w:t>
            </w:r>
            <w:r w:rsidRPr="0040189F">
              <w:t>пальных служ</w:t>
            </w:r>
            <w:r w:rsidRPr="0040189F">
              <w:t>а</w:t>
            </w:r>
            <w:r w:rsidRPr="0040189F">
              <w:t>щих Администрации г</w:t>
            </w:r>
            <w:r w:rsidRPr="0040189F">
              <w:t>о</w:t>
            </w:r>
            <w:r w:rsidRPr="0040189F">
              <w:t>рода</w:t>
            </w:r>
            <w:r w:rsidR="005A63CC">
              <w:t>.</w:t>
            </w:r>
          </w:p>
        </w:tc>
        <w:tc>
          <w:tcPr>
            <w:tcW w:w="1443" w:type="dxa"/>
          </w:tcPr>
          <w:p w:rsidR="00922AA5" w:rsidRPr="0040189F" w:rsidRDefault="008F6B2A" w:rsidP="002C0F08">
            <w:pPr>
              <w:jc w:val="right"/>
            </w:pPr>
            <w:r>
              <w:t>613674,00</w:t>
            </w:r>
          </w:p>
        </w:tc>
        <w:tc>
          <w:tcPr>
            <w:tcW w:w="1434" w:type="dxa"/>
          </w:tcPr>
          <w:p w:rsidR="00922AA5" w:rsidRPr="0040189F" w:rsidRDefault="00922AA5" w:rsidP="008F6B2A">
            <w:pPr>
              <w:jc w:val="right"/>
            </w:pPr>
            <w:r w:rsidRPr="0040189F">
              <w:t>20</w:t>
            </w:r>
            <w:r w:rsidR="008F6B2A">
              <w:t>0000</w:t>
            </w:r>
            <w:r w:rsidRPr="0040189F">
              <w:t>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922AA5" w:rsidRPr="0040189F" w:rsidRDefault="00922AA5" w:rsidP="002C0F08">
            <w:pPr>
              <w:jc w:val="right"/>
            </w:pPr>
            <w:r w:rsidRPr="0040189F">
              <w:t>206837,00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922AA5" w:rsidRPr="0040189F" w:rsidRDefault="00922AA5" w:rsidP="002C0F08">
            <w:pPr>
              <w:jc w:val="right"/>
            </w:pPr>
            <w:r w:rsidRPr="0040189F">
              <w:t>206837,00</w:t>
            </w:r>
          </w:p>
        </w:tc>
        <w:tc>
          <w:tcPr>
            <w:tcW w:w="1386" w:type="dxa"/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728" w:type="dxa"/>
          </w:tcPr>
          <w:p w:rsidR="00922AA5" w:rsidRPr="0040189F" w:rsidRDefault="00922AA5" w:rsidP="00FB33F4">
            <w:pPr>
              <w:jc w:val="center"/>
            </w:pPr>
            <w:r w:rsidRPr="0040189F">
              <w:t>1.2.4</w:t>
            </w:r>
          </w:p>
        </w:tc>
        <w:tc>
          <w:tcPr>
            <w:tcW w:w="2408" w:type="dxa"/>
          </w:tcPr>
          <w:p w:rsidR="00922AA5" w:rsidRPr="0040189F" w:rsidRDefault="00922AA5" w:rsidP="002C0F08">
            <w:pPr>
              <w:jc w:val="both"/>
            </w:pPr>
            <w:r w:rsidRPr="0040189F">
              <w:t>Приобретение мед</w:t>
            </w:r>
            <w:r w:rsidRPr="0040189F">
              <w:t>и</w:t>
            </w:r>
            <w:r w:rsidRPr="0040189F">
              <w:t>цинских аптечек, т</w:t>
            </w:r>
            <w:r w:rsidRPr="0040189F">
              <w:t>о</w:t>
            </w:r>
            <w:r w:rsidRPr="0040189F">
              <w:t>нометров</w:t>
            </w:r>
            <w:r w:rsidR="005A63CC">
              <w:t>.</w:t>
            </w:r>
          </w:p>
        </w:tc>
        <w:tc>
          <w:tcPr>
            <w:tcW w:w="1443" w:type="dxa"/>
          </w:tcPr>
          <w:p w:rsidR="00922AA5" w:rsidRPr="0040189F" w:rsidRDefault="00922AA5" w:rsidP="002C0F08">
            <w:pPr>
              <w:jc w:val="right"/>
            </w:pPr>
            <w:r w:rsidRPr="0040189F">
              <w:t>3 000,00</w:t>
            </w:r>
          </w:p>
        </w:tc>
        <w:tc>
          <w:tcPr>
            <w:tcW w:w="1434" w:type="dxa"/>
          </w:tcPr>
          <w:p w:rsidR="00922AA5" w:rsidRPr="0040189F" w:rsidRDefault="00922AA5" w:rsidP="002C0F08">
            <w:pPr>
              <w:jc w:val="right"/>
            </w:pPr>
            <w:r w:rsidRPr="0040189F">
              <w:t>3 000,00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922AA5" w:rsidRPr="0040189F" w:rsidRDefault="00922AA5" w:rsidP="002C0F08">
            <w:pPr>
              <w:jc w:val="right"/>
            </w:pPr>
            <w:r w:rsidRPr="0040189F">
              <w:t>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922AA5" w:rsidRPr="0040189F" w:rsidRDefault="00922AA5" w:rsidP="002C0F08">
            <w:pPr>
              <w:jc w:val="right"/>
            </w:pPr>
            <w:r w:rsidRPr="0040189F">
              <w:t>0</w:t>
            </w:r>
          </w:p>
        </w:tc>
        <w:tc>
          <w:tcPr>
            <w:tcW w:w="1386" w:type="dxa"/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3136" w:type="dxa"/>
            <w:gridSpan w:val="2"/>
          </w:tcPr>
          <w:p w:rsidR="00922AA5" w:rsidRPr="0040189F" w:rsidRDefault="00922AA5" w:rsidP="002C0F08">
            <w:pPr>
              <w:jc w:val="right"/>
            </w:pPr>
            <w:r w:rsidRPr="0040189F">
              <w:t>Итого по подразделу 1.2</w:t>
            </w:r>
          </w:p>
        </w:tc>
        <w:tc>
          <w:tcPr>
            <w:tcW w:w="1443" w:type="dxa"/>
          </w:tcPr>
          <w:p w:rsidR="00922AA5" w:rsidRPr="0040189F" w:rsidRDefault="008F6B2A" w:rsidP="00042F66">
            <w:pPr>
              <w:jc w:val="right"/>
            </w:pPr>
            <w:r>
              <w:t>664674,00</w:t>
            </w:r>
          </w:p>
        </w:tc>
        <w:tc>
          <w:tcPr>
            <w:tcW w:w="1434" w:type="dxa"/>
          </w:tcPr>
          <w:p w:rsidR="00922AA5" w:rsidRPr="0040189F" w:rsidRDefault="008F6B2A" w:rsidP="00FB33F4">
            <w:pPr>
              <w:jc w:val="right"/>
            </w:pPr>
            <w:r>
              <w:t>245000,00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922AA5" w:rsidRPr="0040189F" w:rsidRDefault="00922AA5" w:rsidP="002C0F08">
            <w:pPr>
              <w:jc w:val="right"/>
            </w:pPr>
            <w:r w:rsidRPr="0040189F">
              <w:t>206837,00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922AA5" w:rsidRPr="0040189F" w:rsidRDefault="00922AA5" w:rsidP="002C0F08">
            <w:pPr>
              <w:jc w:val="right"/>
            </w:pPr>
            <w:r w:rsidRPr="0040189F">
              <w:t>212837,00</w:t>
            </w:r>
          </w:p>
        </w:tc>
        <w:tc>
          <w:tcPr>
            <w:tcW w:w="1386" w:type="dxa"/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D41ABE">
        <w:trPr>
          <w:trHeight w:val="63"/>
        </w:trPr>
        <w:tc>
          <w:tcPr>
            <w:tcW w:w="10324" w:type="dxa"/>
            <w:gridSpan w:val="10"/>
          </w:tcPr>
          <w:p w:rsidR="00922AA5" w:rsidRPr="0040189F" w:rsidRDefault="00922AA5" w:rsidP="002C0F08">
            <w:pPr>
              <w:numPr>
                <w:ilvl w:val="1"/>
                <w:numId w:val="10"/>
              </w:numPr>
              <w:ind w:left="-142" w:firstLine="0"/>
              <w:jc w:val="center"/>
              <w:rPr>
                <w:b/>
              </w:rPr>
            </w:pPr>
            <w:r w:rsidRPr="0040189F">
              <w:rPr>
                <w:b/>
              </w:rPr>
              <w:t>Представительские расходы</w:t>
            </w:r>
          </w:p>
        </w:tc>
      </w:tr>
      <w:tr w:rsidR="00922AA5" w:rsidRPr="0040189F" w:rsidTr="00FB33F4">
        <w:trPr>
          <w:trHeight w:val="63"/>
        </w:trPr>
        <w:tc>
          <w:tcPr>
            <w:tcW w:w="728" w:type="dxa"/>
          </w:tcPr>
          <w:p w:rsidR="00922AA5" w:rsidRPr="0040189F" w:rsidRDefault="00922AA5" w:rsidP="002C0F08">
            <w:pPr>
              <w:jc w:val="center"/>
            </w:pPr>
            <w:r w:rsidRPr="0040189F">
              <w:t>1.3.1</w:t>
            </w:r>
          </w:p>
        </w:tc>
        <w:tc>
          <w:tcPr>
            <w:tcW w:w="2408" w:type="dxa"/>
          </w:tcPr>
          <w:p w:rsidR="00922AA5" w:rsidRPr="0040189F" w:rsidRDefault="00922AA5" w:rsidP="002C0F08">
            <w:pPr>
              <w:jc w:val="both"/>
            </w:pPr>
            <w:r w:rsidRPr="0040189F">
              <w:t>Приобретение наградной проду</w:t>
            </w:r>
            <w:r w:rsidRPr="0040189F">
              <w:t>к</w:t>
            </w:r>
            <w:r w:rsidRPr="0040189F">
              <w:t>ции, памятных п</w:t>
            </w:r>
            <w:r w:rsidRPr="0040189F">
              <w:t>о</w:t>
            </w:r>
            <w:r w:rsidRPr="0040189F">
              <w:t>дарков, цветов и цветочных комп</w:t>
            </w:r>
            <w:r w:rsidRPr="0040189F">
              <w:t>о</w:t>
            </w:r>
            <w:r w:rsidRPr="0040189F">
              <w:t>зиций</w:t>
            </w:r>
            <w:r w:rsidR="005A63CC">
              <w:t>.</w:t>
            </w:r>
            <w:r w:rsidRPr="0040189F">
              <w:t xml:space="preserve"> </w:t>
            </w:r>
          </w:p>
        </w:tc>
        <w:tc>
          <w:tcPr>
            <w:tcW w:w="1443" w:type="dxa"/>
          </w:tcPr>
          <w:p w:rsidR="00922AA5" w:rsidRPr="0040189F" w:rsidRDefault="00922AA5" w:rsidP="008F6B2A">
            <w:pPr>
              <w:ind w:right="-110"/>
              <w:jc w:val="center"/>
            </w:pPr>
            <w:r w:rsidRPr="0040189F">
              <w:t>1</w:t>
            </w:r>
            <w:r w:rsidR="008F6B2A">
              <w:t>3</w:t>
            </w:r>
            <w:r w:rsidRPr="0040189F">
              <w:t>03357,00</w:t>
            </w:r>
          </w:p>
        </w:tc>
        <w:tc>
          <w:tcPr>
            <w:tcW w:w="1434" w:type="dxa"/>
          </w:tcPr>
          <w:p w:rsidR="00922AA5" w:rsidRPr="0040189F" w:rsidRDefault="008F6B2A" w:rsidP="002C0F08">
            <w:pPr>
              <w:jc w:val="right"/>
            </w:pPr>
            <w:r>
              <w:t>3</w:t>
            </w:r>
            <w:r w:rsidR="00922AA5" w:rsidRPr="0040189F">
              <w:t>01119,00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922AA5" w:rsidRPr="0040189F" w:rsidRDefault="00922AA5" w:rsidP="002C0F08">
            <w:pPr>
              <w:jc w:val="right"/>
            </w:pPr>
            <w:r w:rsidRPr="0040189F">
              <w:t>501119,00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922AA5" w:rsidRPr="0040189F" w:rsidRDefault="00922AA5" w:rsidP="002C0F08">
            <w:pPr>
              <w:jc w:val="right"/>
            </w:pPr>
            <w:r w:rsidRPr="0040189F">
              <w:t>501119,00</w:t>
            </w:r>
          </w:p>
        </w:tc>
        <w:tc>
          <w:tcPr>
            <w:tcW w:w="1386" w:type="dxa"/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3136" w:type="dxa"/>
            <w:gridSpan w:val="2"/>
          </w:tcPr>
          <w:p w:rsidR="00922AA5" w:rsidRPr="0040189F" w:rsidRDefault="00922AA5" w:rsidP="002C0F08">
            <w:pPr>
              <w:jc w:val="right"/>
            </w:pPr>
            <w:r w:rsidRPr="0040189F">
              <w:t>Итого по подразделу 1.3</w:t>
            </w:r>
          </w:p>
        </w:tc>
        <w:tc>
          <w:tcPr>
            <w:tcW w:w="1443" w:type="dxa"/>
          </w:tcPr>
          <w:p w:rsidR="00922AA5" w:rsidRPr="0040189F" w:rsidRDefault="00922AA5" w:rsidP="008F6B2A">
            <w:pPr>
              <w:jc w:val="right"/>
            </w:pPr>
            <w:r w:rsidRPr="0040189F">
              <w:t>1</w:t>
            </w:r>
            <w:r w:rsidR="008F6B2A">
              <w:t>3</w:t>
            </w:r>
            <w:r w:rsidRPr="0040189F">
              <w:t>03357,00</w:t>
            </w:r>
          </w:p>
        </w:tc>
        <w:tc>
          <w:tcPr>
            <w:tcW w:w="1434" w:type="dxa"/>
          </w:tcPr>
          <w:p w:rsidR="00922AA5" w:rsidRPr="0040189F" w:rsidRDefault="008F6B2A" w:rsidP="002C0F08">
            <w:pPr>
              <w:jc w:val="right"/>
            </w:pPr>
            <w:r>
              <w:t>3</w:t>
            </w:r>
            <w:r w:rsidR="00922AA5" w:rsidRPr="0040189F">
              <w:t>01119,00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922AA5" w:rsidRPr="0040189F" w:rsidRDefault="00922AA5" w:rsidP="002C0F08">
            <w:pPr>
              <w:jc w:val="right"/>
            </w:pPr>
            <w:r w:rsidRPr="0040189F">
              <w:t>501119,00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922AA5" w:rsidRPr="0040189F" w:rsidRDefault="00922AA5" w:rsidP="002C0F08">
            <w:pPr>
              <w:jc w:val="right"/>
            </w:pPr>
            <w:r w:rsidRPr="0040189F">
              <w:t>501119,00</w:t>
            </w:r>
          </w:p>
        </w:tc>
        <w:tc>
          <w:tcPr>
            <w:tcW w:w="1386" w:type="dxa"/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DC53D6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3136" w:type="dxa"/>
            <w:gridSpan w:val="2"/>
          </w:tcPr>
          <w:p w:rsidR="00922AA5" w:rsidRPr="0040189F" w:rsidRDefault="00922AA5" w:rsidP="002C0F08">
            <w:pPr>
              <w:jc w:val="right"/>
              <w:rPr>
                <w:b/>
              </w:rPr>
            </w:pPr>
            <w:r w:rsidRPr="0040189F">
              <w:rPr>
                <w:b/>
              </w:rPr>
              <w:t>ИТОГО ПО РАЗДЕЛУ 1</w:t>
            </w:r>
          </w:p>
        </w:tc>
        <w:tc>
          <w:tcPr>
            <w:tcW w:w="1443" w:type="dxa"/>
          </w:tcPr>
          <w:p w:rsidR="00922AA5" w:rsidRPr="0040189F" w:rsidRDefault="008F6B2A" w:rsidP="0091469D">
            <w:pPr>
              <w:ind w:left="-64"/>
              <w:jc w:val="right"/>
              <w:rPr>
                <w:b/>
              </w:rPr>
            </w:pPr>
            <w:r>
              <w:rPr>
                <w:b/>
              </w:rPr>
              <w:t>10982301,50</w:t>
            </w:r>
          </w:p>
        </w:tc>
        <w:tc>
          <w:tcPr>
            <w:tcW w:w="1434" w:type="dxa"/>
          </w:tcPr>
          <w:p w:rsidR="00922AA5" w:rsidRPr="0040189F" w:rsidRDefault="008F6B2A" w:rsidP="002C0F08">
            <w:pPr>
              <w:jc w:val="right"/>
              <w:rPr>
                <w:b/>
              </w:rPr>
            </w:pPr>
            <w:r>
              <w:rPr>
                <w:b/>
              </w:rPr>
              <w:t>3283955,00</w:t>
            </w:r>
          </w:p>
        </w:tc>
        <w:tc>
          <w:tcPr>
            <w:tcW w:w="1493" w:type="dxa"/>
            <w:gridSpan w:val="2"/>
            <w:tcBorders>
              <w:right w:val="single" w:sz="4" w:space="0" w:color="auto"/>
            </w:tcBorders>
          </w:tcPr>
          <w:p w:rsidR="00922AA5" w:rsidRPr="0040189F" w:rsidRDefault="0061788D" w:rsidP="002C0F08">
            <w:pPr>
              <w:jc w:val="right"/>
              <w:rPr>
                <w:b/>
              </w:rPr>
            </w:pPr>
            <w:r w:rsidRPr="0040189F">
              <w:rPr>
                <w:b/>
              </w:rPr>
              <w:t>3846042,00</w:t>
            </w:r>
          </w:p>
        </w:tc>
        <w:tc>
          <w:tcPr>
            <w:tcW w:w="1432" w:type="dxa"/>
            <w:gridSpan w:val="3"/>
            <w:tcBorders>
              <w:left w:val="single" w:sz="4" w:space="0" w:color="auto"/>
            </w:tcBorders>
          </w:tcPr>
          <w:p w:rsidR="00922AA5" w:rsidRPr="0040189F" w:rsidRDefault="0061788D" w:rsidP="002C0F08">
            <w:pPr>
              <w:jc w:val="right"/>
              <w:rPr>
                <w:b/>
              </w:rPr>
            </w:pPr>
            <w:r w:rsidRPr="0040189F">
              <w:rPr>
                <w:b/>
              </w:rPr>
              <w:t>3852304,50</w:t>
            </w:r>
          </w:p>
        </w:tc>
        <w:tc>
          <w:tcPr>
            <w:tcW w:w="1386" w:type="dxa"/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D41ABE">
        <w:trPr>
          <w:trHeight w:val="63"/>
        </w:trPr>
        <w:tc>
          <w:tcPr>
            <w:tcW w:w="10324" w:type="dxa"/>
            <w:gridSpan w:val="10"/>
          </w:tcPr>
          <w:p w:rsidR="00922AA5" w:rsidRPr="0040189F" w:rsidRDefault="00922AA5" w:rsidP="006C2F28">
            <w:pPr>
              <w:jc w:val="center"/>
              <w:rPr>
                <w:b/>
              </w:rPr>
            </w:pPr>
            <w:r w:rsidRPr="0040189F">
              <w:rPr>
                <w:b/>
              </w:rPr>
              <w:t xml:space="preserve">Раздел 2. Мероприятия, связанные с материально-техническим и организационным </w:t>
            </w:r>
          </w:p>
          <w:p w:rsidR="00922AA5" w:rsidRPr="0040189F" w:rsidRDefault="00922AA5" w:rsidP="006C2F28">
            <w:pPr>
              <w:jc w:val="center"/>
            </w:pPr>
            <w:r w:rsidRPr="0040189F">
              <w:rPr>
                <w:b/>
              </w:rPr>
              <w:t>обе</w:t>
            </w:r>
            <w:r w:rsidRPr="0040189F">
              <w:rPr>
                <w:b/>
              </w:rPr>
              <w:t>с</w:t>
            </w:r>
            <w:r w:rsidRPr="0040189F">
              <w:rPr>
                <w:b/>
              </w:rPr>
              <w:t>печением деятельности Совета депутатов</w:t>
            </w:r>
          </w:p>
        </w:tc>
      </w:tr>
      <w:tr w:rsidR="00922AA5" w:rsidRPr="0040189F" w:rsidTr="00D41ABE">
        <w:trPr>
          <w:trHeight w:val="156"/>
        </w:trPr>
        <w:tc>
          <w:tcPr>
            <w:tcW w:w="10324" w:type="dxa"/>
            <w:gridSpan w:val="10"/>
          </w:tcPr>
          <w:p w:rsidR="00922AA5" w:rsidRPr="0040189F" w:rsidRDefault="00922AA5" w:rsidP="0051214C">
            <w:pPr>
              <w:jc w:val="center"/>
              <w:rPr>
                <w:b/>
              </w:rPr>
            </w:pPr>
            <w:r w:rsidRPr="0040189F">
              <w:rPr>
                <w:b/>
              </w:rPr>
              <w:t xml:space="preserve">2.1 Материально-техническое обеспечение </w:t>
            </w:r>
          </w:p>
        </w:tc>
      </w:tr>
      <w:tr w:rsidR="00922AA5" w:rsidRPr="0040189F" w:rsidTr="00FB33F4">
        <w:trPr>
          <w:trHeight w:val="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042F66">
            <w:pPr>
              <w:jc w:val="center"/>
            </w:pPr>
            <w:r w:rsidRPr="0040189F">
              <w:t>2.1.1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both"/>
            </w:pPr>
            <w:r w:rsidRPr="0040189F">
              <w:t>Приобретение ка</w:t>
            </w:r>
            <w:r w:rsidRPr="0040189F">
              <w:t>н</w:t>
            </w:r>
            <w:r w:rsidRPr="0040189F">
              <w:t>целярских, письме</w:t>
            </w:r>
            <w:r w:rsidRPr="0040189F">
              <w:t>н</w:t>
            </w:r>
            <w:r w:rsidRPr="0040189F">
              <w:t>ных принадлежностей, х</w:t>
            </w:r>
            <w:r w:rsidRPr="0040189F">
              <w:t>о</w:t>
            </w:r>
            <w:r w:rsidRPr="0040189F">
              <w:t xml:space="preserve">зяйственных </w:t>
            </w:r>
            <w:r w:rsidRPr="0040189F">
              <w:lastRenderedPageBreak/>
              <w:t>материалов, ка</w:t>
            </w:r>
            <w:r w:rsidRPr="0040189F">
              <w:t>р</w:t>
            </w:r>
            <w:r w:rsidRPr="0040189F">
              <w:t>триджей</w:t>
            </w:r>
            <w:r w:rsidR="005A63CC">
              <w:t>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2C0F08">
            <w:pPr>
              <w:jc w:val="right"/>
            </w:pPr>
            <w:r>
              <w:lastRenderedPageBreak/>
              <w:t>102775,00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2C0F08">
            <w:pPr>
              <w:jc w:val="right"/>
            </w:pPr>
            <w:r>
              <w:t>20555,00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41110,00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41110,00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042F66">
            <w:pPr>
              <w:jc w:val="center"/>
            </w:pPr>
            <w:r w:rsidRPr="0040189F">
              <w:t>2.1.2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both"/>
            </w:pPr>
            <w:r w:rsidRPr="0040189F">
              <w:t>Прочие материал</w:t>
            </w:r>
            <w:r w:rsidRPr="0040189F">
              <w:t>ь</w:t>
            </w:r>
            <w:r w:rsidRPr="0040189F">
              <w:t>ные запасы</w:t>
            </w:r>
            <w:r w:rsidR="005A63CC">
              <w:t>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2C0F08">
            <w:pPr>
              <w:jc w:val="right"/>
            </w:pPr>
            <w:r>
              <w:t>26647,50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2C0F08">
            <w:pPr>
              <w:jc w:val="right"/>
            </w:pPr>
            <w:r>
              <w:t>7267,50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9690,00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9690,00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Итого по подразделу 2.1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2C0F08">
            <w:pPr>
              <w:jc w:val="right"/>
            </w:pPr>
            <w:r>
              <w:t>129422,50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2C0F08">
            <w:pPr>
              <w:jc w:val="right"/>
            </w:pPr>
            <w:r>
              <w:t>27822,50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50800,00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50800,00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D41ABE">
        <w:trPr>
          <w:trHeight w:val="106"/>
        </w:trPr>
        <w:tc>
          <w:tcPr>
            <w:tcW w:w="10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A5" w:rsidRPr="0040189F" w:rsidRDefault="00922AA5" w:rsidP="002C0F08">
            <w:pPr>
              <w:jc w:val="center"/>
              <w:rPr>
                <w:b/>
              </w:rPr>
            </w:pPr>
            <w:r w:rsidRPr="0040189F">
              <w:rPr>
                <w:b/>
              </w:rPr>
              <w:t>2.2 Представительские расходы</w:t>
            </w:r>
          </w:p>
        </w:tc>
      </w:tr>
      <w:tr w:rsidR="00922AA5" w:rsidRPr="0040189F" w:rsidTr="00FB33F4">
        <w:trPr>
          <w:trHeight w:val="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center"/>
            </w:pPr>
            <w:r w:rsidRPr="0040189F">
              <w:t>2.2.1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both"/>
            </w:pPr>
            <w:r w:rsidRPr="0040189F">
              <w:t xml:space="preserve">Приобретение </w:t>
            </w:r>
          </w:p>
          <w:p w:rsidR="00922AA5" w:rsidRPr="0040189F" w:rsidRDefault="00922AA5" w:rsidP="002C0F08">
            <w:pPr>
              <w:jc w:val="both"/>
            </w:pPr>
            <w:r w:rsidRPr="0040189F">
              <w:t>наградной проду</w:t>
            </w:r>
            <w:r w:rsidRPr="0040189F">
              <w:t>к</w:t>
            </w:r>
            <w:r w:rsidRPr="0040189F">
              <w:t>ции, памятных п</w:t>
            </w:r>
            <w:r w:rsidRPr="0040189F">
              <w:t>о</w:t>
            </w:r>
            <w:r w:rsidRPr="0040189F">
              <w:t>дарков,  цветов и цветочных композ</w:t>
            </w:r>
            <w:r w:rsidRPr="0040189F">
              <w:t>и</w:t>
            </w:r>
            <w:r w:rsidRPr="0040189F">
              <w:t>ций</w:t>
            </w:r>
            <w:r w:rsidR="005A63CC">
              <w:t>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042F66">
            <w:pPr>
              <w:jc w:val="right"/>
            </w:pPr>
            <w:r>
              <w:t>635072,00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042F66">
            <w:pPr>
              <w:jc w:val="right"/>
            </w:pPr>
            <w:r>
              <w:t>135072,00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AA5" w:rsidRPr="0040189F" w:rsidRDefault="00922AA5" w:rsidP="00042F66">
            <w:pPr>
              <w:jc w:val="right"/>
            </w:pPr>
            <w:r w:rsidRPr="0040189F">
              <w:t>250000,00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042F66">
            <w:pPr>
              <w:jc w:val="right"/>
            </w:pPr>
            <w:r w:rsidRPr="0040189F">
              <w:t>250000,00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center"/>
            </w:pPr>
            <w:r w:rsidRPr="0040189F">
              <w:t>2.2.2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both"/>
            </w:pPr>
            <w:r w:rsidRPr="0040189F">
              <w:t>Приобретение пит</w:t>
            </w:r>
            <w:r w:rsidRPr="0040189F">
              <w:t>ь</w:t>
            </w:r>
            <w:r w:rsidRPr="0040189F">
              <w:t>евой воды</w:t>
            </w:r>
            <w:r w:rsidR="005A63CC">
              <w:t>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16500,00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5500,00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5500,00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5500,00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Итого по подразделу 2.2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2C0F08">
            <w:pPr>
              <w:jc w:val="right"/>
            </w:pPr>
            <w:r>
              <w:t>651572,00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2C0F08">
            <w:pPr>
              <w:jc w:val="right"/>
            </w:pPr>
            <w:r>
              <w:t>140572,00</w:t>
            </w:r>
          </w:p>
        </w:tc>
        <w:tc>
          <w:tcPr>
            <w:tcW w:w="1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AA5" w:rsidRPr="0040189F" w:rsidRDefault="00922AA5" w:rsidP="00042F66">
            <w:pPr>
              <w:jc w:val="right"/>
            </w:pPr>
            <w:r w:rsidRPr="0040189F">
              <w:t>255500,00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042F66">
            <w:pPr>
              <w:jc w:val="right"/>
            </w:pPr>
            <w:r w:rsidRPr="0040189F">
              <w:t>255500,00</w:t>
            </w:r>
          </w:p>
        </w:tc>
        <w:tc>
          <w:tcPr>
            <w:tcW w:w="1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D41ABE">
        <w:trPr>
          <w:trHeight w:val="63"/>
        </w:trPr>
        <w:tc>
          <w:tcPr>
            <w:tcW w:w="1032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A5" w:rsidRPr="0040189F" w:rsidRDefault="00922AA5" w:rsidP="00A41A5E">
            <w:pPr>
              <w:jc w:val="center"/>
              <w:rPr>
                <w:b/>
              </w:rPr>
            </w:pPr>
            <w:r w:rsidRPr="0040189F">
              <w:rPr>
                <w:b/>
              </w:rPr>
              <w:t xml:space="preserve">2.3 Мероприятия, связанные с компенсацией депутатам Совета поселения расходов </w:t>
            </w:r>
          </w:p>
          <w:p w:rsidR="00922AA5" w:rsidRPr="0040189F" w:rsidRDefault="00922AA5" w:rsidP="00A41A5E">
            <w:pPr>
              <w:jc w:val="center"/>
            </w:pPr>
            <w:r w:rsidRPr="0040189F">
              <w:rPr>
                <w:b/>
              </w:rPr>
              <w:t>при реализации д</w:t>
            </w:r>
            <w:r w:rsidRPr="0040189F">
              <w:rPr>
                <w:b/>
              </w:rPr>
              <w:t>е</w:t>
            </w:r>
            <w:r w:rsidRPr="0040189F">
              <w:rPr>
                <w:b/>
              </w:rPr>
              <w:t>путатской деятельности</w:t>
            </w:r>
          </w:p>
        </w:tc>
      </w:tr>
      <w:tr w:rsidR="00922AA5" w:rsidRPr="0040189F" w:rsidTr="00FB33F4">
        <w:trPr>
          <w:trHeight w:val="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042F66">
            <w:pPr>
              <w:jc w:val="center"/>
            </w:pPr>
            <w:r w:rsidRPr="0040189F">
              <w:t>2.3.1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1539E5">
            <w:pPr>
              <w:jc w:val="both"/>
            </w:pPr>
            <w:r w:rsidRPr="0040189F">
              <w:t>Осуществление расходов по бронир</w:t>
            </w:r>
            <w:r w:rsidRPr="0040189F">
              <w:t>о</w:t>
            </w:r>
            <w:r w:rsidRPr="0040189F">
              <w:t>ванию и найму ж</w:t>
            </w:r>
            <w:r w:rsidRPr="0040189F">
              <w:t>и</w:t>
            </w:r>
            <w:r w:rsidRPr="0040189F">
              <w:t>лого помещения при реализации депутатской де</w:t>
            </w:r>
            <w:r w:rsidRPr="0040189F">
              <w:t>я</w:t>
            </w:r>
            <w:r w:rsidRPr="0040189F">
              <w:t>тельности.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8F6B2A">
            <w:pPr>
              <w:jc w:val="right"/>
            </w:pPr>
            <w:r w:rsidRPr="0040189F">
              <w:t>4</w:t>
            </w:r>
            <w:r w:rsidR="008F6B2A">
              <w:t>0</w:t>
            </w:r>
            <w:r w:rsidRPr="0040189F">
              <w:t>000,00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2C0F08">
            <w:pPr>
              <w:jc w:val="right"/>
            </w:pPr>
            <w:r>
              <w:t>8</w:t>
            </w:r>
            <w:r w:rsidR="00922AA5" w:rsidRPr="0040189F">
              <w:t>000,00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16000,00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16000,00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042F66">
            <w:pPr>
              <w:jc w:val="center"/>
            </w:pPr>
            <w:r w:rsidRPr="0040189F">
              <w:t>2.3.2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144473">
            <w:pPr>
              <w:jc w:val="both"/>
            </w:pPr>
            <w:r w:rsidRPr="0040189F">
              <w:t>Осуществление дополнительных расходов по прожив</w:t>
            </w:r>
            <w:r w:rsidRPr="0040189F">
              <w:t>а</w:t>
            </w:r>
            <w:r w:rsidRPr="0040189F">
              <w:t>нию вне постоянн</w:t>
            </w:r>
            <w:r w:rsidRPr="0040189F">
              <w:t>о</w:t>
            </w:r>
            <w:r w:rsidRPr="0040189F">
              <w:t>го места жительства при реализации депутатской деятел</w:t>
            </w:r>
            <w:r w:rsidRPr="0040189F">
              <w:t>ь</w:t>
            </w:r>
            <w:r w:rsidRPr="0040189F">
              <w:t>ности.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7200,00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2400,00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2400,00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2400,00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042F66">
            <w:pPr>
              <w:jc w:val="center"/>
            </w:pPr>
            <w:r w:rsidRPr="0040189F">
              <w:t>2.3.3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144473">
            <w:pPr>
              <w:jc w:val="both"/>
            </w:pPr>
            <w:r w:rsidRPr="0040189F">
              <w:t>Осуществление расходов по об</w:t>
            </w:r>
            <w:r w:rsidRPr="0040189F">
              <w:t>у</w:t>
            </w:r>
            <w:r w:rsidRPr="0040189F">
              <w:t>чению на курсах подготовки, пер</w:t>
            </w:r>
            <w:r w:rsidRPr="0040189F">
              <w:t>е</w:t>
            </w:r>
            <w:r w:rsidRPr="0040189F">
              <w:t xml:space="preserve">подготовки, повышению </w:t>
            </w:r>
            <w:r w:rsidRPr="0040189F">
              <w:lastRenderedPageBreak/>
              <w:t>квалифик</w:t>
            </w:r>
            <w:r w:rsidRPr="0040189F">
              <w:t>а</w:t>
            </w:r>
            <w:r w:rsidRPr="0040189F">
              <w:t>ции, участию в семинарах, конф</w:t>
            </w:r>
            <w:r w:rsidRPr="0040189F">
              <w:t>е</w:t>
            </w:r>
            <w:r w:rsidRPr="0040189F">
              <w:t>ренциях, совещан</w:t>
            </w:r>
            <w:r w:rsidRPr="0040189F">
              <w:t>и</w:t>
            </w:r>
            <w:r w:rsidRPr="0040189F">
              <w:t>ях и иных мероприятиях по в</w:t>
            </w:r>
            <w:r w:rsidRPr="0040189F">
              <w:t>о</w:t>
            </w:r>
            <w:r w:rsidRPr="0040189F">
              <w:t>просам местного значения о</w:t>
            </w:r>
            <w:r w:rsidRPr="0040189F">
              <w:t>р</w:t>
            </w:r>
            <w:r w:rsidRPr="0040189F">
              <w:t>ганов местного сам</w:t>
            </w:r>
            <w:r w:rsidRPr="0040189F">
              <w:t>о</w:t>
            </w:r>
            <w:r w:rsidRPr="0040189F">
              <w:t>управления.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lastRenderedPageBreak/>
              <w:t>27500,00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27500,00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Итого по подразделу 2.3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2C0F08">
            <w:pPr>
              <w:ind w:left="-80"/>
              <w:jc w:val="right"/>
            </w:pPr>
            <w:r>
              <w:t>74700,00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2C0F08">
            <w:pPr>
              <w:jc w:val="right"/>
            </w:pPr>
            <w:r>
              <w:t>10400,00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18400,00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</w:pPr>
            <w:r w:rsidRPr="0040189F">
              <w:t>45900,00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3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7323CF">
            <w:pPr>
              <w:jc w:val="center"/>
              <w:rPr>
                <w:b/>
              </w:rPr>
            </w:pPr>
            <w:r w:rsidRPr="0040189F">
              <w:rPr>
                <w:b/>
              </w:rPr>
              <w:t xml:space="preserve">ИТОГО ПО РАЗДЕЛУ 2 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2C0F08">
            <w:pPr>
              <w:ind w:left="-80"/>
              <w:jc w:val="right"/>
              <w:rPr>
                <w:b/>
              </w:rPr>
            </w:pPr>
            <w:r>
              <w:rPr>
                <w:b/>
              </w:rPr>
              <w:t>855694,50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8F6B2A" w:rsidP="002C0F08">
            <w:pPr>
              <w:jc w:val="right"/>
              <w:rPr>
                <w:b/>
              </w:rPr>
            </w:pPr>
            <w:r>
              <w:rPr>
                <w:b/>
              </w:rPr>
              <w:t>178794,50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22AA5" w:rsidRPr="0040189F" w:rsidRDefault="00922AA5" w:rsidP="002C0F08">
            <w:pPr>
              <w:jc w:val="right"/>
              <w:rPr>
                <w:b/>
              </w:rPr>
            </w:pPr>
            <w:r w:rsidRPr="0040189F">
              <w:rPr>
                <w:b/>
              </w:rPr>
              <w:t>324700,00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22AA5" w:rsidRPr="0040189F" w:rsidRDefault="00922AA5" w:rsidP="002C0F08">
            <w:pPr>
              <w:jc w:val="right"/>
              <w:rPr>
                <w:b/>
              </w:rPr>
            </w:pPr>
            <w:r w:rsidRPr="0040189F">
              <w:rPr>
                <w:b/>
              </w:rPr>
              <w:t>352200,00</w:t>
            </w:r>
          </w:p>
        </w:tc>
        <w:tc>
          <w:tcPr>
            <w:tcW w:w="14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  <w:tr w:rsidR="00922AA5" w:rsidRPr="0040189F" w:rsidTr="00FB33F4">
        <w:trPr>
          <w:trHeight w:val="63"/>
        </w:trPr>
        <w:tc>
          <w:tcPr>
            <w:tcW w:w="3136" w:type="dxa"/>
            <w:gridSpan w:val="2"/>
          </w:tcPr>
          <w:p w:rsidR="00922AA5" w:rsidRPr="0040189F" w:rsidRDefault="00922AA5" w:rsidP="007323CF">
            <w:pPr>
              <w:ind w:left="-142"/>
              <w:jc w:val="center"/>
            </w:pPr>
            <w:r w:rsidRPr="0040189F">
              <w:rPr>
                <w:b/>
              </w:rPr>
              <w:t xml:space="preserve"> ВСЕГО ПО ПРОГРА</w:t>
            </w:r>
            <w:r w:rsidRPr="0040189F">
              <w:rPr>
                <w:b/>
              </w:rPr>
              <w:t>М</w:t>
            </w:r>
            <w:r w:rsidRPr="0040189F">
              <w:rPr>
                <w:b/>
              </w:rPr>
              <w:t>МЕ</w:t>
            </w:r>
          </w:p>
        </w:tc>
        <w:tc>
          <w:tcPr>
            <w:tcW w:w="1443" w:type="dxa"/>
          </w:tcPr>
          <w:p w:rsidR="007C4519" w:rsidRPr="0040189F" w:rsidRDefault="008F6B2A" w:rsidP="00633CDF">
            <w:pPr>
              <w:ind w:left="-108" w:right="33"/>
              <w:jc w:val="right"/>
              <w:rPr>
                <w:b/>
              </w:rPr>
            </w:pPr>
            <w:r>
              <w:rPr>
                <w:b/>
              </w:rPr>
              <w:t>11837996,00</w:t>
            </w:r>
          </w:p>
        </w:tc>
        <w:tc>
          <w:tcPr>
            <w:tcW w:w="1434" w:type="dxa"/>
          </w:tcPr>
          <w:p w:rsidR="00922AA5" w:rsidRPr="0040189F" w:rsidRDefault="008F6B2A" w:rsidP="002C0F08">
            <w:pPr>
              <w:ind w:left="-122"/>
              <w:jc w:val="right"/>
              <w:rPr>
                <w:b/>
              </w:rPr>
            </w:pPr>
            <w:r>
              <w:rPr>
                <w:b/>
              </w:rPr>
              <w:t>3462749,50</w:t>
            </w: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:rsidR="00922AA5" w:rsidRPr="0040189F" w:rsidRDefault="007C4519" w:rsidP="002C0F08">
            <w:pPr>
              <w:ind w:left="-32"/>
              <w:jc w:val="right"/>
              <w:rPr>
                <w:b/>
              </w:rPr>
            </w:pPr>
            <w:r w:rsidRPr="0040189F">
              <w:rPr>
                <w:b/>
              </w:rPr>
              <w:t>4170742,00</w:t>
            </w:r>
          </w:p>
        </w:tc>
        <w:tc>
          <w:tcPr>
            <w:tcW w:w="1412" w:type="dxa"/>
            <w:gridSpan w:val="2"/>
            <w:tcBorders>
              <w:left w:val="single" w:sz="4" w:space="0" w:color="auto"/>
            </w:tcBorders>
          </w:tcPr>
          <w:p w:rsidR="00922AA5" w:rsidRPr="0040189F" w:rsidRDefault="007C4519" w:rsidP="002C0F08">
            <w:pPr>
              <w:ind w:left="-81"/>
              <w:jc w:val="right"/>
              <w:rPr>
                <w:b/>
              </w:rPr>
            </w:pPr>
            <w:r w:rsidRPr="0040189F">
              <w:rPr>
                <w:b/>
              </w:rPr>
              <w:t>4204504,50</w:t>
            </w:r>
          </w:p>
        </w:tc>
        <w:tc>
          <w:tcPr>
            <w:tcW w:w="1415" w:type="dxa"/>
            <w:gridSpan w:val="3"/>
          </w:tcPr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</w:pPr>
            <w:r w:rsidRPr="0040189F">
              <w:t xml:space="preserve">В течение всего срока действия </w:t>
            </w:r>
            <w:proofErr w:type="spellStart"/>
            <w:r w:rsidRPr="0040189F">
              <w:t>програм</w:t>
            </w:r>
            <w:proofErr w:type="spellEnd"/>
            <w:r w:rsidRPr="0040189F">
              <w:t>-</w:t>
            </w:r>
          </w:p>
          <w:p w:rsidR="00922AA5" w:rsidRPr="0040189F" w:rsidRDefault="00922AA5" w:rsidP="002C0F08">
            <w:pPr>
              <w:widowControl w:val="0"/>
              <w:suppressAutoHyphens/>
              <w:snapToGrid w:val="0"/>
              <w:jc w:val="center"/>
              <w:rPr>
                <w:lang w:eastAsia="ar-SA"/>
              </w:rPr>
            </w:pPr>
            <w:r w:rsidRPr="0040189F">
              <w:t xml:space="preserve">мы </w:t>
            </w:r>
          </w:p>
        </w:tc>
      </w:tr>
    </w:tbl>
    <w:p w:rsidR="0031668F" w:rsidRDefault="0031668F" w:rsidP="0031668F">
      <w:pPr>
        <w:jc w:val="both"/>
        <w:rPr>
          <w:sz w:val="28"/>
          <w:szCs w:val="28"/>
        </w:rPr>
      </w:pPr>
    </w:p>
    <w:p w:rsidR="001D3FF8" w:rsidRPr="0040189F" w:rsidRDefault="001D3FF8" w:rsidP="0031668F">
      <w:pPr>
        <w:jc w:val="both"/>
        <w:rPr>
          <w:sz w:val="28"/>
          <w:szCs w:val="28"/>
        </w:rPr>
      </w:pPr>
    </w:p>
    <w:p w:rsidR="0031668F" w:rsidRPr="0040189F" w:rsidRDefault="0031668F" w:rsidP="00DE5BC5">
      <w:pPr>
        <w:jc w:val="center"/>
        <w:rPr>
          <w:sz w:val="28"/>
          <w:szCs w:val="28"/>
        </w:rPr>
      </w:pPr>
      <w:r w:rsidRPr="0040189F">
        <w:rPr>
          <w:sz w:val="28"/>
          <w:szCs w:val="28"/>
        </w:rPr>
        <w:t>Раздел 4.</w:t>
      </w:r>
      <w:r w:rsidRPr="0040189F">
        <w:t xml:space="preserve"> </w:t>
      </w:r>
      <w:r w:rsidRPr="0040189F">
        <w:rPr>
          <w:sz w:val="28"/>
          <w:szCs w:val="28"/>
        </w:rPr>
        <w:t>Ожидаемые конечные, а также непосредственные результаты</w:t>
      </w:r>
    </w:p>
    <w:p w:rsidR="0031668F" w:rsidRPr="0040189F" w:rsidRDefault="0031668F" w:rsidP="00DE5BC5">
      <w:pPr>
        <w:jc w:val="center"/>
        <w:rPr>
          <w:sz w:val="28"/>
          <w:szCs w:val="28"/>
        </w:rPr>
      </w:pPr>
      <w:r w:rsidRPr="0040189F">
        <w:rPr>
          <w:sz w:val="28"/>
          <w:szCs w:val="28"/>
        </w:rPr>
        <w:t>реализ</w:t>
      </w:r>
      <w:r w:rsidRPr="0040189F">
        <w:rPr>
          <w:sz w:val="28"/>
          <w:szCs w:val="28"/>
        </w:rPr>
        <w:t>а</w:t>
      </w:r>
      <w:r w:rsidRPr="0040189F">
        <w:rPr>
          <w:sz w:val="28"/>
          <w:szCs w:val="28"/>
        </w:rPr>
        <w:t>ции ведомственной целевой программы</w:t>
      </w:r>
    </w:p>
    <w:p w:rsidR="0031668F" w:rsidRPr="0040189F" w:rsidRDefault="0031668F" w:rsidP="0031668F">
      <w:pPr>
        <w:jc w:val="center"/>
        <w:rPr>
          <w:sz w:val="28"/>
          <w:szCs w:val="28"/>
        </w:rPr>
      </w:pPr>
    </w:p>
    <w:p w:rsidR="00C15B85" w:rsidRPr="0040189F" w:rsidRDefault="009B5757" w:rsidP="009B5757">
      <w:pPr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       </w:t>
      </w:r>
      <w:r w:rsidR="00927A09" w:rsidRPr="0040189F">
        <w:rPr>
          <w:sz w:val="28"/>
          <w:szCs w:val="28"/>
        </w:rPr>
        <w:t xml:space="preserve"> </w:t>
      </w:r>
      <w:r w:rsidR="00B179D4" w:rsidRPr="0040189F">
        <w:rPr>
          <w:sz w:val="28"/>
          <w:szCs w:val="28"/>
        </w:rPr>
        <w:t>Ожидаемыми к</w:t>
      </w:r>
      <w:r w:rsidR="00927A09" w:rsidRPr="0040189F">
        <w:rPr>
          <w:sz w:val="28"/>
          <w:szCs w:val="28"/>
        </w:rPr>
        <w:t>онечными результатами р</w:t>
      </w:r>
      <w:r w:rsidR="009D4669" w:rsidRPr="0040189F">
        <w:rPr>
          <w:sz w:val="28"/>
          <w:szCs w:val="28"/>
        </w:rPr>
        <w:t>еализаци</w:t>
      </w:r>
      <w:r w:rsidR="00927A09" w:rsidRPr="0040189F">
        <w:rPr>
          <w:sz w:val="28"/>
          <w:szCs w:val="28"/>
        </w:rPr>
        <w:t xml:space="preserve">и </w:t>
      </w:r>
      <w:r w:rsidR="009D4669" w:rsidRPr="0040189F">
        <w:rPr>
          <w:sz w:val="28"/>
          <w:szCs w:val="28"/>
        </w:rPr>
        <w:t xml:space="preserve"> Программы  </w:t>
      </w:r>
      <w:r w:rsidR="00927A09" w:rsidRPr="0040189F">
        <w:rPr>
          <w:sz w:val="28"/>
          <w:szCs w:val="28"/>
        </w:rPr>
        <w:t xml:space="preserve">являются: </w:t>
      </w:r>
      <w:r w:rsidR="009D4669" w:rsidRPr="0040189F">
        <w:rPr>
          <w:sz w:val="28"/>
          <w:szCs w:val="28"/>
        </w:rPr>
        <w:t xml:space="preserve"> </w:t>
      </w:r>
    </w:p>
    <w:p w:rsidR="0031668F" w:rsidRPr="0040189F" w:rsidRDefault="00C15B85" w:rsidP="00C15B85">
      <w:pPr>
        <w:ind w:firstLine="708"/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- </w:t>
      </w:r>
      <w:r w:rsidR="00A23863" w:rsidRPr="0040189F">
        <w:rPr>
          <w:sz w:val="28"/>
          <w:szCs w:val="28"/>
        </w:rPr>
        <w:t>обеспечение</w:t>
      </w:r>
      <w:r w:rsidR="009D4669" w:rsidRPr="0040189F">
        <w:rPr>
          <w:sz w:val="28"/>
          <w:szCs w:val="28"/>
        </w:rPr>
        <w:t xml:space="preserve">  благоприятны</w:t>
      </w:r>
      <w:r w:rsidR="00927A09" w:rsidRPr="0040189F">
        <w:rPr>
          <w:sz w:val="28"/>
          <w:szCs w:val="28"/>
        </w:rPr>
        <w:t>х</w:t>
      </w:r>
      <w:r w:rsidR="009D4669" w:rsidRPr="0040189F">
        <w:rPr>
          <w:sz w:val="28"/>
          <w:szCs w:val="28"/>
        </w:rPr>
        <w:t xml:space="preserve"> услови</w:t>
      </w:r>
      <w:r w:rsidR="00927A09" w:rsidRPr="0040189F">
        <w:rPr>
          <w:sz w:val="28"/>
          <w:szCs w:val="28"/>
        </w:rPr>
        <w:t>й</w:t>
      </w:r>
      <w:r w:rsidR="0031668F" w:rsidRPr="0040189F">
        <w:rPr>
          <w:sz w:val="28"/>
          <w:szCs w:val="28"/>
        </w:rPr>
        <w:t xml:space="preserve"> труда  для лиц, замещающих муниц</w:t>
      </w:r>
      <w:r w:rsidR="0031668F" w:rsidRPr="0040189F">
        <w:rPr>
          <w:sz w:val="28"/>
          <w:szCs w:val="28"/>
        </w:rPr>
        <w:t>и</w:t>
      </w:r>
      <w:r w:rsidR="0031668F" w:rsidRPr="0040189F">
        <w:rPr>
          <w:sz w:val="28"/>
          <w:szCs w:val="28"/>
        </w:rPr>
        <w:t>пальные должности, депутатов, исполняющих полномочия на непостоянной основе, работников органов местного самоуправления в целях их стабильного функцион</w:t>
      </w:r>
      <w:r w:rsidR="0031668F" w:rsidRPr="0040189F">
        <w:rPr>
          <w:sz w:val="28"/>
          <w:szCs w:val="28"/>
        </w:rPr>
        <w:t>и</w:t>
      </w:r>
      <w:r w:rsidR="0031668F" w:rsidRPr="0040189F">
        <w:rPr>
          <w:sz w:val="28"/>
          <w:szCs w:val="28"/>
        </w:rPr>
        <w:t>рования, исполнени</w:t>
      </w:r>
      <w:r w:rsidR="00927A09" w:rsidRPr="0040189F">
        <w:rPr>
          <w:sz w:val="28"/>
          <w:szCs w:val="28"/>
        </w:rPr>
        <w:t>я</w:t>
      </w:r>
      <w:r w:rsidR="0031668F" w:rsidRPr="0040189F">
        <w:rPr>
          <w:sz w:val="28"/>
          <w:szCs w:val="28"/>
        </w:rPr>
        <w:t xml:space="preserve"> ими полномочий и должностн</w:t>
      </w:r>
      <w:r w:rsidR="009D4669" w:rsidRPr="0040189F">
        <w:rPr>
          <w:sz w:val="28"/>
          <w:szCs w:val="28"/>
        </w:rPr>
        <w:t>ых обязанностей в полном объ</w:t>
      </w:r>
      <w:r w:rsidR="009D4669" w:rsidRPr="0040189F">
        <w:rPr>
          <w:sz w:val="28"/>
          <w:szCs w:val="28"/>
        </w:rPr>
        <w:t>ё</w:t>
      </w:r>
      <w:r w:rsidR="009D4669" w:rsidRPr="0040189F">
        <w:rPr>
          <w:sz w:val="28"/>
          <w:szCs w:val="28"/>
        </w:rPr>
        <w:t>ме</w:t>
      </w:r>
      <w:r w:rsidRPr="0040189F">
        <w:rPr>
          <w:sz w:val="28"/>
          <w:szCs w:val="28"/>
        </w:rPr>
        <w:t xml:space="preserve"> и на качественном уровне;</w:t>
      </w:r>
    </w:p>
    <w:p w:rsidR="00C15B85" w:rsidRPr="0040189F" w:rsidRDefault="00C15B85" w:rsidP="00C15B85">
      <w:pPr>
        <w:tabs>
          <w:tab w:val="left" w:pos="175"/>
        </w:tabs>
        <w:ind w:left="34"/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     </w:t>
      </w:r>
      <w:r w:rsidR="00B179D4" w:rsidRPr="0040189F">
        <w:rPr>
          <w:sz w:val="28"/>
          <w:szCs w:val="28"/>
        </w:rPr>
        <w:t xml:space="preserve">  </w:t>
      </w:r>
      <w:r w:rsidRPr="0040189F">
        <w:rPr>
          <w:sz w:val="28"/>
          <w:szCs w:val="28"/>
        </w:rPr>
        <w:t xml:space="preserve">  - </w:t>
      </w:r>
      <w:r w:rsidR="00B179D4" w:rsidRPr="0040189F">
        <w:rPr>
          <w:sz w:val="28"/>
          <w:szCs w:val="28"/>
        </w:rPr>
        <w:t>с</w:t>
      </w:r>
      <w:r w:rsidRPr="0040189F">
        <w:rPr>
          <w:sz w:val="28"/>
          <w:szCs w:val="28"/>
        </w:rPr>
        <w:t>оздание эффективной системы материально-технического и организационного обеспеч</w:t>
      </w:r>
      <w:r w:rsidRPr="0040189F">
        <w:rPr>
          <w:sz w:val="28"/>
          <w:szCs w:val="28"/>
        </w:rPr>
        <w:t>е</w:t>
      </w:r>
      <w:r w:rsidRPr="0040189F">
        <w:rPr>
          <w:sz w:val="28"/>
          <w:szCs w:val="28"/>
        </w:rPr>
        <w:t xml:space="preserve">ния деятельности органов местного </w:t>
      </w:r>
      <w:r w:rsidR="00B179D4" w:rsidRPr="0040189F">
        <w:rPr>
          <w:sz w:val="28"/>
          <w:szCs w:val="28"/>
        </w:rPr>
        <w:t>самоуправления</w:t>
      </w:r>
      <w:r w:rsidRPr="0040189F">
        <w:rPr>
          <w:sz w:val="28"/>
          <w:szCs w:val="28"/>
        </w:rPr>
        <w:t>.</w:t>
      </w:r>
    </w:p>
    <w:p w:rsidR="002834BC" w:rsidRDefault="00927A09" w:rsidP="00927A0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        Для оценки достижения показателей конечных результатов в виде поставле</w:t>
      </w:r>
      <w:r w:rsidRPr="0040189F">
        <w:rPr>
          <w:sz w:val="28"/>
          <w:szCs w:val="28"/>
        </w:rPr>
        <w:t>н</w:t>
      </w:r>
      <w:r w:rsidRPr="0040189F">
        <w:rPr>
          <w:sz w:val="28"/>
          <w:szCs w:val="28"/>
        </w:rPr>
        <w:t>ных целей и решения сформулированных задач Программы предусматриваются следующие показатели непосредственных результатов</w:t>
      </w:r>
      <w:r w:rsidR="002834BC" w:rsidRPr="0040189F">
        <w:rPr>
          <w:sz w:val="28"/>
          <w:szCs w:val="28"/>
        </w:rPr>
        <w:t>.</w:t>
      </w:r>
    </w:p>
    <w:p w:rsidR="001D3FF8" w:rsidRPr="0040189F" w:rsidRDefault="001D3FF8" w:rsidP="00927A0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34BC" w:rsidRPr="0040189F" w:rsidRDefault="002834BC" w:rsidP="002834BC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37"/>
        <w:gridCol w:w="1418"/>
        <w:gridCol w:w="1277"/>
        <w:gridCol w:w="1135"/>
        <w:gridCol w:w="1135"/>
        <w:gridCol w:w="1418"/>
      </w:tblGrid>
      <w:tr w:rsidR="002834BC" w:rsidRPr="0040189F" w:rsidTr="00A41A5E">
        <w:trPr>
          <w:trHeight w:val="616"/>
        </w:trPr>
        <w:tc>
          <w:tcPr>
            <w:tcW w:w="3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5E" w:rsidRPr="0040189F" w:rsidRDefault="00A41A5E" w:rsidP="00A41A5E">
            <w:pPr>
              <w:autoSpaceDE w:val="0"/>
              <w:autoSpaceDN w:val="0"/>
              <w:adjustRightInd w:val="0"/>
              <w:jc w:val="center"/>
            </w:pPr>
            <w:r w:rsidRPr="0040189F">
              <w:t xml:space="preserve">Наименование показателей </w:t>
            </w:r>
          </w:p>
          <w:p w:rsidR="00A41A5E" w:rsidRPr="0040189F" w:rsidRDefault="00A41A5E" w:rsidP="00A41A5E">
            <w:pPr>
              <w:autoSpaceDE w:val="0"/>
              <w:autoSpaceDN w:val="0"/>
              <w:adjustRightInd w:val="0"/>
              <w:jc w:val="center"/>
            </w:pPr>
            <w:r w:rsidRPr="0040189F">
              <w:t>резул</w:t>
            </w:r>
            <w:r w:rsidRPr="0040189F">
              <w:t>ь</w:t>
            </w:r>
            <w:r w:rsidRPr="0040189F">
              <w:t>татов</w:t>
            </w:r>
          </w:p>
          <w:p w:rsidR="002834BC" w:rsidRPr="0040189F" w:rsidRDefault="002834BC">
            <w:pPr>
              <w:pStyle w:val="a8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C" w:rsidRPr="0040189F" w:rsidRDefault="002834BC" w:rsidP="00F83A17">
            <w:pPr>
              <w:pStyle w:val="a8"/>
              <w:spacing w:before="0" w:beforeAutospacing="0" w:after="0" w:afterAutospacing="0"/>
              <w:jc w:val="center"/>
            </w:pPr>
            <w:r w:rsidRPr="0040189F">
              <w:t xml:space="preserve">Базовый показатель на начало реализации </w:t>
            </w:r>
            <w:proofErr w:type="spellStart"/>
            <w:r w:rsidRPr="0040189F">
              <w:t>ведомст-венной</w:t>
            </w:r>
            <w:proofErr w:type="spellEnd"/>
            <w:r w:rsidRPr="0040189F">
              <w:t xml:space="preserve"> целевой пр</w:t>
            </w:r>
            <w:r w:rsidRPr="0040189F">
              <w:t>о</w:t>
            </w:r>
            <w:r w:rsidRPr="0040189F">
              <w:t>граммы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A5E" w:rsidRPr="0040189F" w:rsidRDefault="00A41A5E" w:rsidP="00A41A5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0189F">
              <w:t>Значения показателя</w:t>
            </w:r>
          </w:p>
          <w:p w:rsidR="002834BC" w:rsidRPr="0040189F" w:rsidRDefault="00A41A5E" w:rsidP="00A41A5E">
            <w:pPr>
              <w:pStyle w:val="a8"/>
              <w:spacing w:before="0" w:beforeAutospacing="0" w:after="0" w:afterAutospacing="0"/>
              <w:jc w:val="center"/>
            </w:pPr>
            <w:r w:rsidRPr="0040189F">
              <w:t>по годам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C" w:rsidRPr="0040189F" w:rsidRDefault="002834BC">
            <w:pPr>
              <w:pStyle w:val="a8"/>
              <w:spacing w:before="0" w:beforeAutospacing="0" w:after="0" w:afterAutospacing="0"/>
              <w:jc w:val="center"/>
            </w:pPr>
            <w:r w:rsidRPr="0040189F">
              <w:t xml:space="preserve">Целевое значение показателя на момент окончания действия </w:t>
            </w:r>
            <w:proofErr w:type="spellStart"/>
            <w:r w:rsidRPr="0040189F">
              <w:t>ведомст-венной</w:t>
            </w:r>
            <w:proofErr w:type="spellEnd"/>
            <w:r w:rsidRPr="0040189F">
              <w:t xml:space="preserve"> </w:t>
            </w:r>
            <w:r w:rsidRPr="0040189F">
              <w:lastRenderedPageBreak/>
              <w:t>целевой пр</w:t>
            </w:r>
            <w:r w:rsidRPr="0040189F">
              <w:t>о</w:t>
            </w:r>
            <w:r w:rsidRPr="0040189F">
              <w:t>граммы</w:t>
            </w:r>
          </w:p>
        </w:tc>
      </w:tr>
      <w:tr w:rsidR="002834BC" w:rsidRPr="0040189F" w:rsidTr="00A41A5E">
        <w:trPr>
          <w:trHeight w:val="141"/>
        </w:trPr>
        <w:tc>
          <w:tcPr>
            <w:tcW w:w="3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C" w:rsidRPr="0040189F" w:rsidRDefault="002834BC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C" w:rsidRPr="0040189F" w:rsidRDefault="002834BC"/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C" w:rsidRPr="0040189F" w:rsidRDefault="002834BC">
            <w:pPr>
              <w:pStyle w:val="a8"/>
              <w:spacing w:before="0" w:beforeAutospacing="0" w:after="0" w:afterAutospacing="0"/>
              <w:jc w:val="center"/>
            </w:pPr>
            <w:r w:rsidRPr="0040189F">
              <w:t>2015</w:t>
            </w:r>
          </w:p>
          <w:p w:rsidR="002834BC" w:rsidRPr="0040189F" w:rsidRDefault="002834BC">
            <w:pPr>
              <w:pStyle w:val="a8"/>
              <w:spacing w:before="0" w:beforeAutospacing="0" w:after="0" w:afterAutospacing="0"/>
              <w:jc w:val="center"/>
            </w:pPr>
            <w:r w:rsidRPr="0040189F"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C" w:rsidRPr="0040189F" w:rsidRDefault="002834BC">
            <w:pPr>
              <w:pStyle w:val="a8"/>
              <w:spacing w:before="0" w:beforeAutospacing="0" w:after="0" w:afterAutospacing="0"/>
              <w:jc w:val="center"/>
            </w:pPr>
            <w:r w:rsidRPr="0040189F">
              <w:t>2016</w:t>
            </w:r>
          </w:p>
          <w:p w:rsidR="002834BC" w:rsidRPr="0040189F" w:rsidRDefault="002834BC">
            <w:pPr>
              <w:pStyle w:val="a8"/>
              <w:spacing w:before="0" w:beforeAutospacing="0" w:after="0" w:afterAutospacing="0"/>
              <w:jc w:val="center"/>
            </w:pPr>
            <w:r w:rsidRPr="0040189F"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34BC" w:rsidRPr="0040189F" w:rsidRDefault="002834BC">
            <w:pPr>
              <w:pStyle w:val="a8"/>
              <w:spacing w:before="0" w:beforeAutospacing="0" w:after="0" w:afterAutospacing="0"/>
              <w:jc w:val="center"/>
            </w:pPr>
            <w:r w:rsidRPr="0040189F">
              <w:t>2017</w:t>
            </w:r>
          </w:p>
          <w:p w:rsidR="002834BC" w:rsidRPr="0040189F" w:rsidRDefault="002834BC">
            <w:pPr>
              <w:pStyle w:val="a8"/>
              <w:spacing w:before="0" w:beforeAutospacing="0" w:after="0" w:afterAutospacing="0"/>
              <w:jc w:val="center"/>
            </w:pPr>
            <w:r w:rsidRPr="0040189F"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34BC" w:rsidRPr="0040189F" w:rsidRDefault="002834BC"/>
        </w:tc>
      </w:tr>
      <w:tr w:rsidR="00DA318F" w:rsidRPr="0040189F" w:rsidTr="00A41A5E">
        <w:trPr>
          <w:trHeight w:val="14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8F" w:rsidRPr="0040189F" w:rsidRDefault="00DA318F" w:rsidP="00DA318F">
            <w:pPr>
              <w:jc w:val="center"/>
            </w:pPr>
            <w:r w:rsidRPr="0040189F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F" w:rsidRPr="0040189F" w:rsidRDefault="00DA318F" w:rsidP="00DA318F">
            <w:pPr>
              <w:pStyle w:val="a8"/>
              <w:spacing w:before="0" w:beforeAutospacing="0" w:after="0" w:afterAutospacing="0"/>
              <w:ind w:right="36"/>
              <w:jc w:val="center"/>
            </w:pPr>
            <w:r w:rsidRPr="0040189F"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F" w:rsidRPr="0040189F" w:rsidRDefault="00DA318F" w:rsidP="00DA318F">
            <w:pPr>
              <w:jc w:val="center"/>
            </w:pPr>
            <w:r w:rsidRPr="0040189F"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F" w:rsidRPr="0040189F" w:rsidRDefault="00DA318F" w:rsidP="00DA318F">
            <w:pPr>
              <w:jc w:val="center"/>
            </w:pPr>
            <w:r w:rsidRPr="0040189F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18F" w:rsidRPr="0040189F" w:rsidRDefault="00DA318F" w:rsidP="00DA318F">
            <w:pPr>
              <w:jc w:val="center"/>
            </w:pPr>
            <w:r w:rsidRPr="0040189F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18F" w:rsidRPr="0040189F" w:rsidRDefault="00DA318F" w:rsidP="00DA318F">
            <w:pPr>
              <w:jc w:val="center"/>
            </w:pPr>
            <w:r w:rsidRPr="0040189F">
              <w:t>6</w:t>
            </w:r>
          </w:p>
        </w:tc>
      </w:tr>
      <w:tr w:rsidR="00927A09" w:rsidRPr="0040189F" w:rsidTr="00A41A5E">
        <w:trPr>
          <w:trHeight w:val="311"/>
        </w:trPr>
        <w:tc>
          <w:tcPr>
            <w:tcW w:w="103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A09" w:rsidRPr="0040189F" w:rsidRDefault="00927A09" w:rsidP="00773816">
            <w:pPr>
              <w:jc w:val="center"/>
            </w:pPr>
            <w:r w:rsidRPr="0040189F">
              <w:rPr>
                <w:b/>
              </w:rPr>
              <w:t>Показатели непосредственных результатов</w:t>
            </w:r>
          </w:p>
        </w:tc>
      </w:tr>
      <w:tr w:rsidR="00F83A17" w:rsidRPr="0040189F" w:rsidTr="00A41A5E">
        <w:trPr>
          <w:trHeight w:val="61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 w:rsidP="00F83A17">
            <w:pPr>
              <w:jc w:val="both"/>
            </w:pPr>
            <w:r w:rsidRPr="0040189F">
              <w:t>Обеспечение Администрации основными средств</w:t>
            </w:r>
            <w:r w:rsidRPr="0040189F">
              <w:t>а</w:t>
            </w:r>
            <w:r w:rsidRPr="0040189F">
              <w:t xml:space="preserve">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7" w:rsidRPr="0040189F" w:rsidRDefault="00F83A17" w:rsidP="00A4192F">
            <w:pPr>
              <w:pStyle w:val="a8"/>
              <w:spacing w:before="0" w:beforeAutospacing="0" w:after="0" w:afterAutospacing="0"/>
              <w:ind w:right="-106"/>
              <w:jc w:val="center"/>
            </w:pPr>
            <w:r w:rsidRPr="0040189F">
              <w:t xml:space="preserve">В </w:t>
            </w:r>
            <w:proofErr w:type="spellStart"/>
            <w:r w:rsidR="00A4192F" w:rsidRPr="0040189F">
              <w:t>з</w:t>
            </w:r>
            <w:r w:rsidRPr="0040189F">
              <w:t>авис</w:t>
            </w:r>
            <w:r w:rsidRPr="0040189F">
              <w:t>и</w:t>
            </w:r>
            <w:r w:rsidRPr="0040189F">
              <w:t>мос</w:t>
            </w:r>
            <w:r w:rsidR="00A4192F" w:rsidRPr="0040189F">
              <w:t>-</w:t>
            </w:r>
            <w:r w:rsidRPr="0040189F">
              <w:t>ти</w:t>
            </w:r>
            <w:proofErr w:type="spellEnd"/>
            <w:r w:rsidRPr="0040189F">
              <w:t xml:space="preserve"> от </w:t>
            </w:r>
            <w:proofErr w:type="spellStart"/>
            <w:r w:rsidRPr="0040189F">
              <w:t>потребн</w:t>
            </w:r>
            <w:r w:rsidRPr="0040189F">
              <w:t>о</w:t>
            </w:r>
            <w:r w:rsidRPr="0040189F">
              <w:t>с</w:t>
            </w:r>
            <w:r w:rsidR="00A4192F" w:rsidRPr="0040189F">
              <w:t>-</w:t>
            </w:r>
            <w:r w:rsidRPr="0040189F">
              <w:t>ти</w:t>
            </w:r>
            <w:proofErr w:type="spellEnd"/>
            <w:r w:rsidRPr="0040189F">
              <w:t xml:space="preserve"> на о</w:t>
            </w:r>
            <w:r w:rsidRPr="0040189F">
              <w:t>с</w:t>
            </w:r>
            <w:r w:rsidRPr="0040189F">
              <w:t xml:space="preserve">новании </w:t>
            </w:r>
            <w:proofErr w:type="spellStart"/>
            <w:r w:rsidRPr="0040189F">
              <w:t>обосн</w:t>
            </w:r>
            <w:r w:rsidRPr="0040189F">
              <w:t>о</w:t>
            </w:r>
            <w:r w:rsidR="00A4192F" w:rsidRPr="0040189F">
              <w:t>-</w:t>
            </w:r>
            <w:r w:rsidRPr="0040189F">
              <w:t>ванных</w:t>
            </w:r>
            <w:proofErr w:type="spellEnd"/>
            <w:r w:rsidRPr="0040189F">
              <w:t xml:space="preserve"> заявок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7" w:rsidRPr="0040189F" w:rsidRDefault="00F83A17" w:rsidP="00F83A17">
            <w:pPr>
              <w:jc w:val="center"/>
            </w:pPr>
            <w:r w:rsidRPr="0040189F">
              <w:t xml:space="preserve">В </w:t>
            </w:r>
            <w:proofErr w:type="spellStart"/>
            <w:r w:rsidRPr="0040189F">
              <w:t>завис</w:t>
            </w:r>
            <w:r w:rsidRPr="0040189F">
              <w:t>и</w:t>
            </w:r>
            <w:r w:rsidR="00A4192F" w:rsidRPr="0040189F">
              <w:t>-</w:t>
            </w:r>
            <w:r w:rsidRPr="0040189F">
              <w:t>мости</w:t>
            </w:r>
            <w:proofErr w:type="spellEnd"/>
            <w:r w:rsidRPr="0040189F">
              <w:t xml:space="preserve"> от </w:t>
            </w:r>
            <w:proofErr w:type="spellStart"/>
            <w:r w:rsidRPr="0040189F">
              <w:t>потреб</w:t>
            </w:r>
            <w:r w:rsidR="00A4192F" w:rsidRPr="0040189F">
              <w:t>-</w:t>
            </w:r>
            <w:r w:rsidRPr="0040189F">
              <w:t>н</w:t>
            </w:r>
            <w:r w:rsidRPr="0040189F">
              <w:t>о</w:t>
            </w:r>
            <w:r w:rsidRPr="0040189F">
              <w:t>сти</w:t>
            </w:r>
            <w:proofErr w:type="spellEnd"/>
            <w:r w:rsidRPr="0040189F">
              <w:t xml:space="preserve">, на </w:t>
            </w:r>
            <w:proofErr w:type="spellStart"/>
            <w:r w:rsidRPr="0040189F">
              <w:t>основ</w:t>
            </w:r>
            <w:r w:rsidRPr="0040189F">
              <w:t>а</w:t>
            </w:r>
            <w:r w:rsidR="00A4192F" w:rsidRPr="0040189F">
              <w:t>-</w:t>
            </w:r>
            <w:r w:rsidRPr="0040189F">
              <w:t>нии</w:t>
            </w:r>
            <w:proofErr w:type="spellEnd"/>
            <w:r w:rsidRPr="0040189F">
              <w:t xml:space="preserve"> </w:t>
            </w:r>
            <w:proofErr w:type="spellStart"/>
            <w:r w:rsidRPr="0040189F">
              <w:t>те</w:t>
            </w:r>
            <w:r w:rsidRPr="0040189F">
              <w:t>х</w:t>
            </w:r>
            <w:r w:rsidRPr="0040189F">
              <w:t>нико-эконом</w:t>
            </w:r>
            <w:r w:rsidRPr="0040189F">
              <w:t>и</w:t>
            </w:r>
            <w:r w:rsidR="00A4192F" w:rsidRPr="0040189F">
              <w:t>-</w:t>
            </w:r>
            <w:r w:rsidRPr="0040189F">
              <w:t>ческого</w:t>
            </w:r>
            <w:proofErr w:type="spellEnd"/>
            <w:r w:rsidRPr="0040189F">
              <w:t xml:space="preserve"> </w:t>
            </w:r>
            <w:proofErr w:type="spellStart"/>
            <w:r w:rsidRPr="0040189F">
              <w:t>обосн</w:t>
            </w:r>
            <w:r w:rsidRPr="0040189F">
              <w:t>о</w:t>
            </w:r>
            <w:r w:rsidR="00A4192F" w:rsidRPr="0040189F">
              <w:t>-</w:t>
            </w:r>
            <w:r w:rsidRPr="0040189F">
              <w:t>вания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7" w:rsidRPr="0040189F" w:rsidRDefault="00F83A17" w:rsidP="00F83A17">
            <w:pPr>
              <w:jc w:val="center"/>
            </w:pPr>
            <w:r w:rsidRPr="0040189F">
              <w:t xml:space="preserve">В </w:t>
            </w:r>
            <w:proofErr w:type="spellStart"/>
            <w:r w:rsidRPr="0040189F">
              <w:t>зав</w:t>
            </w:r>
            <w:r w:rsidRPr="0040189F">
              <w:t>и</w:t>
            </w:r>
            <w:r w:rsidRPr="0040189F">
              <w:t>си</w:t>
            </w:r>
            <w:r w:rsidR="00A4192F" w:rsidRPr="0040189F">
              <w:t>-</w:t>
            </w:r>
            <w:r w:rsidRPr="0040189F">
              <w:t>мости</w:t>
            </w:r>
            <w:proofErr w:type="spellEnd"/>
            <w:r w:rsidRPr="0040189F">
              <w:t xml:space="preserve"> от </w:t>
            </w:r>
            <w:proofErr w:type="spellStart"/>
            <w:r w:rsidRPr="0040189F">
              <w:t>потреб</w:t>
            </w:r>
            <w:r w:rsidR="00A4192F" w:rsidRPr="0040189F">
              <w:t>-</w:t>
            </w:r>
            <w:r w:rsidRPr="0040189F">
              <w:t>н</w:t>
            </w:r>
            <w:r w:rsidRPr="0040189F">
              <w:t>о</w:t>
            </w:r>
            <w:r w:rsidRPr="0040189F">
              <w:t>сти</w:t>
            </w:r>
            <w:proofErr w:type="spellEnd"/>
            <w:r w:rsidRPr="0040189F">
              <w:t xml:space="preserve">, на </w:t>
            </w:r>
            <w:proofErr w:type="spellStart"/>
            <w:r w:rsidRPr="0040189F">
              <w:t>основ</w:t>
            </w:r>
            <w:r w:rsidRPr="0040189F">
              <w:t>а</w:t>
            </w:r>
            <w:r w:rsidR="00A4192F" w:rsidRPr="0040189F">
              <w:t>-</w:t>
            </w:r>
            <w:r w:rsidRPr="0040189F">
              <w:t>нии</w:t>
            </w:r>
            <w:proofErr w:type="spellEnd"/>
            <w:r w:rsidRPr="0040189F">
              <w:t xml:space="preserve"> </w:t>
            </w:r>
            <w:proofErr w:type="spellStart"/>
            <w:r w:rsidRPr="0040189F">
              <w:t>те</w:t>
            </w:r>
            <w:r w:rsidRPr="0040189F">
              <w:t>х</w:t>
            </w:r>
            <w:r w:rsidRPr="0040189F">
              <w:t>нико-экон</w:t>
            </w:r>
            <w:r w:rsidRPr="0040189F">
              <w:t>о</w:t>
            </w:r>
            <w:r w:rsidR="00A4192F" w:rsidRPr="0040189F">
              <w:t>-</w:t>
            </w:r>
            <w:r w:rsidRPr="0040189F">
              <w:t>мич</w:t>
            </w:r>
            <w:r w:rsidRPr="0040189F">
              <w:t>е</w:t>
            </w:r>
            <w:r w:rsidRPr="0040189F">
              <w:t>с</w:t>
            </w:r>
            <w:r w:rsidR="00A4192F" w:rsidRPr="0040189F">
              <w:t>-</w:t>
            </w:r>
            <w:r w:rsidRPr="0040189F">
              <w:t>кого</w:t>
            </w:r>
            <w:proofErr w:type="spellEnd"/>
            <w:r w:rsidRPr="0040189F">
              <w:t xml:space="preserve"> </w:t>
            </w:r>
            <w:proofErr w:type="spellStart"/>
            <w:r w:rsidRPr="0040189F">
              <w:t>обосн</w:t>
            </w:r>
            <w:r w:rsidRPr="0040189F">
              <w:t>о</w:t>
            </w:r>
            <w:r w:rsidR="00A4192F" w:rsidRPr="0040189F">
              <w:t>-</w:t>
            </w:r>
            <w:r w:rsidRPr="0040189F">
              <w:t>вания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7" w:rsidRPr="0040189F" w:rsidRDefault="00F83A17" w:rsidP="00773816">
            <w:pPr>
              <w:jc w:val="center"/>
            </w:pPr>
            <w:r w:rsidRPr="0040189F">
              <w:t xml:space="preserve">В </w:t>
            </w:r>
            <w:proofErr w:type="spellStart"/>
            <w:r w:rsidRPr="0040189F">
              <w:t>зав</w:t>
            </w:r>
            <w:r w:rsidRPr="0040189F">
              <w:t>и</w:t>
            </w:r>
            <w:r w:rsidRPr="0040189F">
              <w:t>си</w:t>
            </w:r>
            <w:r w:rsidR="00A4192F" w:rsidRPr="0040189F">
              <w:t>-</w:t>
            </w:r>
            <w:r w:rsidRPr="0040189F">
              <w:t>мости</w:t>
            </w:r>
            <w:proofErr w:type="spellEnd"/>
            <w:r w:rsidRPr="0040189F">
              <w:t xml:space="preserve"> от </w:t>
            </w:r>
            <w:proofErr w:type="spellStart"/>
            <w:r w:rsidRPr="0040189F">
              <w:t>потреб</w:t>
            </w:r>
            <w:r w:rsidR="00A4192F" w:rsidRPr="0040189F">
              <w:t>-</w:t>
            </w:r>
            <w:r w:rsidRPr="0040189F">
              <w:t>н</w:t>
            </w:r>
            <w:r w:rsidRPr="0040189F">
              <w:t>о</w:t>
            </w:r>
            <w:r w:rsidRPr="0040189F">
              <w:t>сти</w:t>
            </w:r>
            <w:proofErr w:type="spellEnd"/>
            <w:r w:rsidRPr="0040189F">
              <w:t xml:space="preserve"> на </w:t>
            </w:r>
            <w:proofErr w:type="spellStart"/>
            <w:r w:rsidRPr="0040189F">
              <w:t>основ</w:t>
            </w:r>
            <w:r w:rsidRPr="0040189F">
              <w:t>а</w:t>
            </w:r>
            <w:r w:rsidR="00A4192F" w:rsidRPr="0040189F">
              <w:t>-</w:t>
            </w:r>
            <w:r w:rsidRPr="0040189F">
              <w:t>нии</w:t>
            </w:r>
            <w:proofErr w:type="spellEnd"/>
            <w:r w:rsidRPr="0040189F">
              <w:t xml:space="preserve"> </w:t>
            </w:r>
            <w:proofErr w:type="spellStart"/>
            <w:r w:rsidRPr="0040189F">
              <w:t>те</w:t>
            </w:r>
            <w:r w:rsidRPr="0040189F">
              <w:t>х</w:t>
            </w:r>
            <w:r w:rsidRPr="0040189F">
              <w:t>нико-эконо</w:t>
            </w:r>
            <w:r w:rsidR="00A4192F" w:rsidRPr="0040189F">
              <w:t>-</w:t>
            </w:r>
            <w:r w:rsidRPr="0040189F">
              <w:t>мич</w:t>
            </w:r>
            <w:r w:rsidRPr="0040189F">
              <w:t>е</w:t>
            </w:r>
            <w:r w:rsidRPr="0040189F">
              <w:t>с</w:t>
            </w:r>
            <w:r w:rsidR="00A4192F" w:rsidRPr="0040189F">
              <w:t>-</w:t>
            </w:r>
            <w:r w:rsidRPr="0040189F">
              <w:t>кого</w:t>
            </w:r>
            <w:proofErr w:type="spellEnd"/>
            <w:r w:rsidRPr="0040189F">
              <w:t xml:space="preserve"> </w:t>
            </w:r>
            <w:proofErr w:type="spellStart"/>
            <w:r w:rsidRPr="0040189F">
              <w:t>обосн</w:t>
            </w:r>
            <w:r w:rsidRPr="0040189F">
              <w:t>о</w:t>
            </w:r>
            <w:r w:rsidR="00A4192F" w:rsidRPr="0040189F">
              <w:t>-</w:t>
            </w:r>
            <w:r w:rsidRPr="0040189F">
              <w:t>вания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 w:rsidP="00773816">
            <w:pPr>
              <w:jc w:val="center"/>
            </w:pPr>
            <w:r w:rsidRPr="0040189F">
              <w:t xml:space="preserve">В </w:t>
            </w:r>
            <w:proofErr w:type="spellStart"/>
            <w:r w:rsidRPr="0040189F">
              <w:t>завис</w:t>
            </w:r>
            <w:r w:rsidRPr="0040189F">
              <w:t>и</w:t>
            </w:r>
            <w:r w:rsidRPr="0040189F">
              <w:t>мос</w:t>
            </w:r>
            <w:r w:rsidR="00A4192F" w:rsidRPr="0040189F">
              <w:t>-</w:t>
            </w:r>
            <w:r w:rsidRPr="0040189F">
              <w:t>ти</w:t>
            </w:r>
            <w:proofErr w:type="spellEnd"/>
            <w:r w:rsidRPr="0040189F">
              <w:t xml:space="preserve"> от </w:t>
            </w:r>
            <w:proofErr w:type="spellStart"/>
            <w:r w:rsidRPr="0040189F">
              <w:t>потреб</w:t>
            </w:r>
            <w:r w:rsidR="00A4192F" w:rsidRPr="0040189F">
              <w:t>-</w:t>
            </w:r>
            <w:r w:rsidRPr="0040189F">
              <w:t>ности</w:t>
            </w:r>
            <w:proofErr w:type="spellEnd"/>
            <w:r w:rsidRPr="0040189F">
              <w:t>, на о</w:t>
            </w:r>
            <w:r w:rsidRPr="0040189F">
              <w:t>с</w:t>
            </w:r>
            <w:r w:rsidRPr="0040189F">
              <w:t xml:space="preserve">новании </w:t>
            </w:r>
            <w:proofErr w:type="spellStart"/>
            <w:r w:rsidRPr="0040189F">
              <w:t>технико-эконом</w:t>
            </w:r>
            <w:r w:rsidRPr="0040189F">
              <w:t>и</w:t>
            </w:r>
            <w:r w:rsidR="00A4192F" w:rsidRPr="0040189F">
              <w:t>-</w:t>
            </w:r>
            <w:r w:rsidRPr="0040189F">
              <w:t>ческого</w:t>
            </w:r>
            <w:proofErr w:type="spellEnd"/>
            <w:r w:rsidRPr="0040189F">
              <w:t xml:space="preserve"> </w:t>
            </w:r>
            <w:proofErr w:type="spellStart"/>
            <w:r w:rsidRPr="0040189F">
              <w:t>обоснов</w:t>
            </w:r>
            <w:r w:rsidRPr="0040189F">
              <w:t>а</w:t>
            </w:r>
            <w:r w:rsidR="00A4192F" w:rsidRPr="0040189F">
              <w:t>-</w:t>
            </w:r>
            <w:r w:rsidRPr="0040189F">
              <w:t>ния</w:t>
            </w:r>
            <w:proofErr w:type="spellEnd"/>
          </w:p>
        </w:tc>
      </w:tr>
      <w:tr w:rsidR="00F83A17" w:rsidRPr="0040189F" w:rsidTr="00491173">
        <w:trPr>
          <w:trHeight w:val="27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 w:rsidP="00DA318F">
            <w:pPr>
              <w:jc w:val="both"/>
            </w:pPr>
            <w:r w:rsidRPr="0040189F">
              <w:t xml:space="preserve">Обеспечение </w:t>
            </w:r>
            <w:r w:rsidR="00DA318F" w:rsidRPr="0040189F">
              <w:t>сотрудников  и рабо</w:t>
            </w:r>
            <w:r w:rsidR="00DA318F" w:rsidRPr="0040189F">
              <w:t>т</w:t>
            </w:r>
            <w:r w:rsidR="00DA318F" w:rsidRPr="0040189F">
              <w:t xml:space="preserve">ников Администрации </w:t>
            </w:r>
            <w:r w:rsidRPr="0040189F">
              <w:t>канцеля</w:t>
            </w:r>
            <w:r w:rsidRPr="0040189F">
              <w:t>р</w:t>
            </w:r>
            <w:r w:rsidRPr="0040189F">
              <w:t>скими, письменными принадле</w:t>
            </w:r>
            <w:r w:rsidRPr="0040189F">
              <w:t>ж</w:t>
            </w:r>
            <w:r w:rsidRPr="0040189F">
              <w:t>ностями, хозяйственными матери</w:t>
            </w:r>
            <w:r w:rsidRPr="0040189F">
              <w:t>а</w:t>
            </w:r>
            <w:r w:rsidRPr="0040189F">
              <w:t>лами,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7" w:rsidRPr="0040189F" w:rsidRDefault="00F83A17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7" w:rsidRPr="0040189F" w:rsidRDefault="00F83A17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7" w:rsidRPr="0040189F" w:rsidRDefault="00F83A17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7" w:rsidRPr="0040189F" w:rsidRDefault="00F83A17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>100</w:t>
            </w:r>
          </w:p>
        </w:tc>
      </w:tr>
      <w:tr w:rsidR="00F83A17" w:rsidRPr="0040189F" w:rsidTr="00A41A5E">
        <w:trPr>
          <w:trHeight w:val="568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757" w:rsidRPr="0040189F" w:rsidRDefault="00044E2E" w:rsidP="00044E2E">
            <w:pPr>
              <w:jc w:val="both"/>
            </w:pPr>
            <w:r w:rsidRPr="0040189F">
              <w:t>Обеспечение сотрудников  и рабо</w:t>
            </w:r>
            <w:r w:rsidRPr="0040189F">
              <w:t>т</w:t>
            </w:r>
            <w:r w:rsidRPr="0040189F">
              <w:t>ников Администрации компьют</w:t>
            </w:r>
            <w:r w:rsidRPr="0040189F">
              <w:t>е</w:t>
            </w:r>
            <w:r w:rsidRPr="0040189F">
              <w:t>рами, оргтехникой и программным обеспечен</w:t>
            </w:r>
            <w:r w:rsidRPr="0040189F">
              <w:t>и</w:t>
            </w:r>
            <w:r w:rsidRPr="0040189F">
              <w:t>ем</w:t>
            </w:r>
            <w:r w:rsidR="00F83A17" w:rsidRPr="0040189F">
              <w:t>,</w:t>
            </w:r>
            <w:r w:rsidR="00DA318F" w:rsidRPr="0040189F">
              <w:t xml:space="preserve"> </w:t>
            </w:r>
            <w:r w:rsidR="00F83A17" w:rsidRPr="0040189F"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7" w:rsidRPr="0040189F" w:rsidRDefault="00F83A17">
            <w:pPr>
              <w:pStyle w:val="a8"/>
              <w:spacing w:before="0" w:beforeAutospacing="0" w:after="0" w:afterAutospacing="0"/>
              <w:jc w:val="center"/>
            </w:pPr>
            <w:r w:rsidRPr="0040189F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7" w:rsidRPr="0040189F" w:rsidRDefault="00F83A17">
            <w:pPr>
              <w:pStyle w:val="a8"/>
              <w:spacing w:before="0" w:beforeAutospacing="0" w:after="0" w:afterAutospacing="0"/>
              <w:jc w:val="center"/>
            </w:pPr>
            <w:r w:rsidRPr="0040189F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7" w:rsidRPr="0040189F" w:rsidRDefault="00F83A17">
            <w:pPr>
              <w:pStyle w:val="a8"/>
              <w:spacing w:before="0" w:beforeAutospacing="0" w:after="0" w:afterAutospacing="0"/>
              <w:jc w:val="center"/>
            </w:pPr>
            <w:r w:rsidRPr="0040189F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7" w:rsidRPr="0040189F" w:rsidRDefault="00F83A17">
            <w:pPr>
              <w:pStyle w:val="a8"/>
              <w:spacing w:before="0" w:beforeAutospacing="0" w:after="0" w:afterAutospacing="0"/>
              <w:jc w:val="center"/>
            </w:pPr>
            <w:r w:rsidRPr="004018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A17" w:rsidRPr="0040189F" w:rsidRDefault="00F83A17">
            <w:pPr>
              <w:pStyle w:val="a8"/>
              <w:spacing w:before="0" w:beforeAutospacing="0" w:after="0" w:afterAutospacing="0"/>
              <w:jc w:val="center"/>
            </w:pPr>
            <w:r w:rsidRPr="0040189F">
              <w:t>100</w:t>
            </w:r>
          </w:p>
        </w:tc>
      </w:tr>
      <w:tr w:rsidR="00F83A17" w:rsidRPr="0040189F" w:rsidTr="00A41A5E">
        <w:trPr>
          <w:trHeight w:val="137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>
            <w:pPr>
              <w:jc w:val="both"/>
            </w:pPr>
            <w:r w:rsidRPr="0040189F">
              <w:t>Соблюдение необходимых треб</w:t>
            </w:r>
            <w:r w:rsidRPr="0040189F">
              <w:t>о</w:t>
            </w:r>
            <w:r w:rsidRPr="0040189F">
              <w:t>ваний по охране труда</w:t>
            </w:r>
          </w:p>
          <w:p w:rsidR="005A36E6" w:rsidRPr="0040189F" w:rsidRDefault="005A36E6">
            <w:pPr>
              <w:jc w:val="both"/>
            </w:pPr>
          </w:p>
          <w:p w:rsidR="005A36E6" w:rsidRPr="0040189F" w:rsidRDefault="005A36E6">
            <w:pPr>
              <w:jc w:val="both"/>
            </w:pPr>
          </w:p>
          <w:p w:rsidR="005A36E6" w:rsidRPr="0040189F" w:rsidRDefault="005A36E6">
            <w:pPr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 w:rsidP="00F83A1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0189F">
              <w:t>Требов</w:t>
            </w:r>
            <w:r w:rsidRPr="0040189F">
              <w:t>а</w:t>
            </w:r>
            <w:r w:rsidR="00A4192F" w:rsidRPr="0040189F">
              <w:t>-</w:t>
            </w:r>
            <w:r w:rsidRPr="0040189F">
              <w:t>ния</w:t>
            </w:r>
            <w:proofErr w:type="spellEnd"/>
            <w:r w:rsidRPr="0040189F">
              <w:t xml:space="preserve"> собл</w:t>
            </w:r>
            <w:r w:rsidRPr="0040189F">
              <w:t>ю</w:t>
            </w:r>
            <w:r w:rsidRPr="0040189F">
              <w:t>дены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0189F">
              <w:t>Провед</w:t>
            </w:r>
            <w:r w:rsidRPr="0040189F">
              <w:t>е</w:t>
            </w:r>
            <w:r w:rsidR="00A4192F" w:rsidRPr="0040189F">
              <w:t>-</w:t>
            </w:r>
            <w:r w:rsidRPr="0040189F">
              <w:t>ние</w:t>
            </w:r>
            <w:proofErr w:type="spellEnd"/>
            <w:r w:rsidRPr="0040189F">
              <w:t xml:space="preserve"> </w:t>
            </w:r>
            <w:proofErr w:type="spellStart"/>
            <w:r w:rsidRPr="0040189F">
              <w:t>сп</w:t>
            </w:r>
            <w:r w:rsidRPr="0040189F">
              <w:t>е</w:t>
            </w:r>
            <w:r w:rsidRPr="0040189F">
              <w:t>циаль</w:t>
            </w:r>
            <w:r w:rsidR="00A4192F" w:rsidRPr="0040189F">
              <w:t>-</w:t>
            </w:r>
            <w:r w:rsidRPr="0040189F">
              <w:t>ной</w:t>
            </w:r>
            <w:proofErr w:type="spellEnd"/>
            <w:r w:rsidRPr="0040189F">
              <w:t xml:space="preserve"> оценки условий труда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0189F">
              <w:t>По</w:t>
            </w:r>
            <w:r w:rsidRPr="0040189F">
              <w:t>д</w:t>
            </w:r>
            <w:r w:rsidRPr="0040189F">
              <w:t>дер</w:t>
            </w:r>
            <w:r w:rsidR="00A4192F" w:rsidRPr="0040189F">
              <w:t>-</w:t>
            </w:r>
            <w:r w:rsidRPr="0040189F">
              <w:t>жание</w:t>
            </w:r>
            <w:proofErr w:type="spellEnd"/>
            <w:r w:rsidRPr="0040189F">
              <w:t xml:space="preserve"> у</w:t>
            </w:r>
            <w:r w:rsidRPr="0040189F">
              <w:t>с</w:t>
            </w:r>
            <w:r w:rsidRPr="0040189F">
              <w:t xml:space="preserve">ловий труда в </w:t>
            </w:r>
            <w:proofErr w:type="spellStart"/>
            <w:r w:rsidRPr="0040189F">
              <w:t>соот</w:t>
            </w:r>
            <w:r w:rsidR="00A4192F" w:rsidRPr="0040189F">
              <w:t>-</w:t>
            </w:r>
            <w:r w:rsidRPr="0040189F">
              <w:t>ве</w:t>
            </w:r>
            <w:r w:rsidRPr="0040189F">
              <w:t>т</w:t>
            </w:r>
            <w:r w:rsidRPr="0040189F">
              <w:t>ст</w:t>
            </w:r>
            <w:r w:rsidR="00A4192F" w:rsidRPr="0040189F">
              <w:t>-</w:t>
            </w:r>
            <w:r w:rsidRPr="0040189F">
              <w:t>вии</w:t>
            </w:r>
            <w:proofErr w:type="spellEnd"/>
            <w:r w:rsidRPr="0040189F">
              <w:t xml:space="preserve"> с </w:t>
            </w:r>
            <w:proofErr w:type="spellStart"/>
            <w:r w:rsidRPr="0040189F">
              <w:t>треб</w:t>
            </w:r>
            <w:r w:rsidRPr="0040189F">
              <w:t>о</w:t>
            </w:r>
            <w:r w:rsidRPr="0040189F">
              <w:t>ва</w:t>
            </w:r>
            <w:r w:rsidR="00A4192F" w:rsidRPr="0040189F">
              <w:t>-</w:t>
            </w:r>
            <w:r w:rsidRPr="0040189F">
              <w:t>ниями</w:t>
            </w:r>
            <w:proofErr w:type="spellEnd"/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0189F">
              <w:t>По</w:t>
            </w:r>
            <w:r w:rsidRPr="0040189F">
              <w:t>д</w:t>
            </w:r>
            <w:r w:rsidRPr="0040189F">
              <w:t>дер</w:t>
            </w:r>
            <w:r w:rsidR="00A4192F" w:rsidRPr="0040189F">
              <w:t>-</w:t>
            </w:r>
            <w:r w:rsidRPr="0040189F">
              <w:t>жание</w:t>
            </w:r>
            <w:proofErr w:type="spellEnd"/>
            <w:r w:rsidRPr="0040189F">
              <w:t xml:space="preserve"> у</w:t>
            </w:r>
            <w:r w:rsidRPr="0040189F">
              <w:t>с</w:t>
            </w:r>
            <w:r w:rsidRPr="0040189F">
              <w:t xml:space="preserve">ловий труда в </w:t>
            </w:r>
            <w:proofErr w:type="spellStart"/>
            <w:r w:rsidRPr="0040189F">
              <w:t>соот</w:t>
            </w:r>
            <w:r w:rsidR="00A4192F" w:rsidRPr="0040189F">
              <w:t>-</w:t>
            </w:r>
            <w:r w:rsidRPr="0040189F">
              <w:t>ве</w:t>
            </w:r>
            <w:r w:rsidRPr="0040189F">
              <w:t>т</w:t>
            </w:r>
            <w:r w:rsidRPr="0040189F">
              <w:t>ст</w:t>
            </w:r>
            <w:r w:rsidR="00A4192F" w:rsidRPr="0040189F">
              <w:t>-</w:t>
            </w:r>
            <w:r w:rsidRPr="0040189F">
              <w:t>вии</w:t>
            </w:r>
            <w:proofErr w:type="spellEnd"/>
            <w:r w:rsidRPr="0040189F">
              <w:t xml:space="preserve"> с треб</w:t>
            </w:r>
            <w:r w:rsidRPr="0040189F">
              <w:t>о</w:t>
            </w:r>
            <w:r w:rsidRPr="0040189F">
              <w:t>ваниями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C70A82" w:rsidP="00A4192F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0189F">
              <w:t>Систем</w:t>
            </w:r>
            <w:r w:rsidRPr="0040189F">
              <w:t>а</w:t>
            </w:r>
            <w:r w:rsidRPr="0040189F">
              <w:t>ти</w:t>
            </w:r>
            <w:r w:rsidR="00A4192F" w:rsidRPr="0040189F">
              <w:t>-</w:t>
            </w:r>
            <w:r w:rsidRPr="0040189F">
              <w:t>ческое</w:t>
            </w:r>
            <w:proofErr w:type="spellEnd"/>
            <w:r w:rsidRPr="0040189F">
              <w:t xml:space="preserve"> </w:t>
            </w:r>
            <w:proofErr w:type="spellStart"/>
            <w:r w:rsidRPr="0040189F">
              <w:t>п</w:t>
            </w:r>
            <w:r w:rsidR="00F83A17" w:rsidRPr="0040189F">
              <w:t>оддер</w:t>
            </w:r>
            <w:r w:rsidR="00A4192F" w:rsidRPr="0040189F">
              <w:t>-</w:t>
            </w:r>
            <w:r w:rsidR="00F83A17" w:rsidRPr="0040189F">
              <w:t>жание</w:t>
            </w:r>
            <w:proofErr w:type="spellEnd"/>
            <w:r w:rsidR="00F83A17" w:rsidRPr="0040189F">
              <w:t xml:space="preserve"> усл</w:t>
            </w:r>
            <w:r w:rsidR="00F83A17" w:rsidRPr="0040189F">
              <w:t>о</w:t>
            </w:r>
            <w:r w:rsidR="00F83A17" w:rsidRPr="0040189F">
              <w:t xml:space="preserve">вий труда в </w:t>
            </w:r>
            <w:proofErr w:type="spellStart"/>
            <w:r w:rsidR="00F83A17" w:rsidRPr="0040189F">
              <w:t>соответс</w:t>
            </w:r>
            <w:r w:rsidR="00F83A17" w:rsidRPr="0040189F">
              <w:t>т</w:t>
            </w:r>
            <w:r w:rsidR="00A4192F" w:rsidRPr="0040189F">
              <w:t>-</w:t>
            </w:r>
            <w:r w:rsidR="00F83A17" w:rsidRPr="0040189F">
              <w:t>вии</w:t>
            </w:r>
            <w:proofErr w:type="spellEnd"/>
            <w:r w:rsidR="00F83A17" w:rsidRPr="0040189F">
              <w:t xml:space="preserve"> с </w:t>
            </w:r>
            <w:proofErr w:type="spellStart"/>
            <w:r w:rsidR="00F83A17" w:rsidRPr="0040189F">
              <w:t>требов</w:t>
            </w:r>
            <w:r w:rsidR="00F83A17" w:rsidRPr="0040189F">
              <w:t>а</w:t>
            </w:r>
            <w:r w:rsidR="00A4192F" w:rsidRPr="0040189F">
              <w:t>-</w:t>
            </w:r>
            <w:r w:rsidR="00F83A17" w:rsidRPr="0040189F">
              <w:t>ниями</w:t>
            </w:r>
            <w:proofErr w:type="spellEnd"/>
          </w:p>
        </w:tc>
      </w:tr>
      <w:tr w:rsidR="00F83A17" w:rsidRPr="0040189F" w:rsidTr="00C8045E">
        <w:trPr>
          <w:trHeight w:val="274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>
            <w:pPr>
              <w:jc w:val="both"/>
            </w:pPr>
            <w:r w:rsidRPr="0040189F">
              <w:t>Охват обязательными предвар</w:t>
            </w:r>
            <w:r w:rsidRPr="0040189F">
              <w:t>и</w:t>
            </w:r>
            <w:r w:rsidRPr="0040189F">
              <w:t>тельными и периодическими медици</w:t>
            </w:r>
            <w:r w:rsidRPr="0040189F">
              <w:t>н</w:t>
            </w:r>
            <w:r w:rsidRPr="0040189F">
              <w:t>скими осмотрами сотрудников А</w:t>
            </w:r>
            <w:r w:rsidRPr="0040189F">
              <w:t>д</w:t>
            </w:r>
            <w:r w:rsidRPr="0040189F">
              <w:t>министрации, охват,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C8045E">
            <w:pPr>
              <w:pStyle w:val="a8"/>
              <w:spacing w:before="0" w:beforeAutospacing="0" w:after="0" w:afterAutospacing="0"/>
              <w:jc w:val="center"/>
            </w:pPr>
            <w:r w:rsidRPr="0040189F">
              <w:t>21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>
            <w:pPr>
              <w:jc w:val="center"/>
            </w:pPr>
            <w:r w:rsidRPr="0040189F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>
            <w:pPr>
              <w:jc w:val="center"/>
            </w:pPr>
            <w:r w:rsidRPr="0040189F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>
            <w:pPr>
              <w:jc w:val="center"/>
            </w:pPr>
            <w:r w:rsidRPr="004018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A17" w:rsidRPr="0040189F" w:rsidRDefault="00F83A17">
            <w:pPr>
              <w:jc w:val="center"/>
            </w:pPr>
            <w:r w:rsidRPr="0040189F">
              <w:t>100</w:t>
            </w:r>
          </w:p>
        </w:tc>
      </w:tr>
      <w:tr w:rsidR="005A36E6" w:rsidRPr="0040189F" w:rsidTr="00A41A5E">
        <w:trPr>
          <w:trHeight w:val="64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E6" w:rsidRPr="0040189F" w:rsidRDefault="00044E2E" w:rsidP="00044E2E">
            <w:pPr>
              <w:jc w:val="both"/>
            </w:pPr>
            <w:r w:rsidRPr="0040189F">
              <w:t>Обеспечение выхода в сеть Интернет, доступа к спр</w:t>
            </w:r>
            <w:r w:rsidRPr="0040189F">
              <w:t>а</w:t>
            </w:r>
            <w:r w:rsidRPr="0040189F">
              <w:t>вочно-правовым системам, информационным сетям и ресу</w:t>
            </w:r>
            <w:r w:rsidRPr="0040189F">
              <w:t>р</w:t>
            </w:r>
            <w:r w:rsidRPr="0040189F">
              <w:t>сам</w:t>
            </w:r>
            <w:r w:rsidR="005A36E6" w:rsidRPr="0040189F">
              <w:t xml:space="preserve">, %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E6" w:rsidRPr="0040189F" w:rsidRDefault="005A36E6">
            <w:pPr>
              <w:pStyle w:val="a8"/>
              <w:spacing w:before="0" w:beforeAutospacing="0" w:after="0" w:afterAutospacing="0"/>
              <w:jc w:val="center"/>
            </w:pPr>
            <w:r w:rsidRPr="0040189F">
              <w:t>100 %</w:t>
            </w:r>
          </w:p>
          <w:p w:rsidR="005A36E6" w:rsidRPr="0040189F" w:rsidRDefault="005A36E6" w:rsidP="005A36E6">
            <w:pPr>
              <w:pStyle w:val="a8"/>
              <w:spacing w:before="0" w:beforeAutospacing="0" w:after="0" w:afterAutospacing="0"/>
              <w:jc w:val="center"/>
            </w:pPr>
            <w:r w:rsidRPr="0040189F">
              <w:t>до</w:t>
            </w:r>
            <w:r w:rsidRPr="0040189F">
              <w:t>с</w:t>
            </w:r>
            <w:r w:rsidRPr="0040189F">
              <w:t>туп к справочно-правовым системам, 100 %</w:t>
            </w:r>
          </w:p>
          <w:p w:rsidR="005A36E6" w:rsidRPr="0040189F" w:rsidRDefault="005A36E6" w:rsidP="005A36E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0189F">
              <w:t>обеспеч</w:t>
            </w:r>
            <w:r w:rsidRPr="0040189F">
              <w:t>е</w:t>
            </w:r>
            <w:r w:rsidR="00A4192F" w:rsidRPr="0040189F">
              <w:t>-</w:t>
            </w:r>
            <w:r w:rsidRPr="0040189F">
              <w:t>ние</w:t>
            </w:r>
            <w:proofErr w:type="spellEnd"/>
            <w:r w:rsidRPr="0040189F">
              <w:t xml:space="preserve"> в</w:t>
            </w:r>
            <w:r w:rsidRPr="0040189F">
              <w:t>ы</w:t>
            </w:r>
            <w:r w:rsidRPr="0040189F">
              <w:t xml:space="preserve">хода в сеть </w:t>
            </w:r>
          </w:p>
          <w:p w:rsidR="005A36E6" w:rsidRPr="0040189F" w:rsidRDefault="005A36E6" w:rsidP="005A36E6">
            <w:pPr>
              <w:pStyle w:val="a8"/>
              <w:spacing w:before="0" w:beforeAutospacing="0" w:after="0" w:afterAutospacing="0"/>
              <w:jc w:val="center"/>
            </w:pPr>
            <w:r w:rsidRPr="0040189F">
              <w:t>И</w:t>
            </w:r>
            <w:r w:rsidRPr="0040189F">
              <w:t>н</w:t>
            </w:r>
            <w:r w:rsidRPr="0040189F">
              <w:t>тернет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92F" w:rsidRPr="0040189F" w:rsidRDefault="005A36E6" w:rsidP="005A36E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0189F">
              <w:t>Систем</w:t>
            </w:r>
            <w:r w:rsidRPr="0040189F">
              <w:t>а</w:t>
            </w:r>
            <w:r w:rsidR="00A4192F" w:rsidRPr="0040189F">
              <w:t>-</w:t>
            </w:r>
            <w:r w:rsidRPr="0040189F">
              <w:t>тическое</w:t>
            </w:r>
            <w:proofErr w:type="spellEnd"/>
            <w:r w:rsidRPr="0040189F">
              <w:t xml:space="preserve"> </w:t>
            </w:r>
            <w:proofErr w:type="spellStart"/>
            <w:r w:rsidRPr="0040189F">
              <w:t>обеспе</w:t>
            </w:r>
            <w:r w:rsidR="00A4192F" w:rsidRPr="0040189F">
              <w:t>-</w:t>
            </w:r>
            <w:r w:rsidRPr="0040189F">
              <w:t>ч</w:t>
            </w:r>
            <w:r w:rsidRPr="0040189F">
              <w:t>е</w:t>
            </w:r>
            <w:r w:rsidRPr="0040189F">
              <w:t>ние</w:t>
            </w:r>
            <w:proofErr w:type="spellEnd"/>
            <w:r w:rsidRPr="0040189F">
              <w:t xml:space="preserve"> </w:t>
            </w:r>
          </w:p>
          <w:p w:rsidR="005A36E6" w:rsidRPr="0040189F" w:rsidRDefault="005A36E6" w:rsidP="005A36E6">
            <w:pPr>
              <w:pStyle w:val="a8"/>
              <w:spacing w:before="0" w:beforeAutospacing="0" w:after="0" w:afterAutospacing="0"/>
              <w:jc w:val="center"/>
            </w:pPr>
            <w:r w:rsidRPr="0040189F">
              <w:t>100 %</w:t>
            </w:r>
          </w:p>
          <w:p w:rsidR="005A36E6" w:rsidRPr="0040189F" w:rsidRDefault="005A36E6" w:rsidP="005A36E6">
            <w:pPr>
              <w:pStyle w:val="a8"/>
              <w:spacing w:before="0" w:beforeAutospacing="0" w:after="0" w:afterAutospacing="0"/>
              <w:jc w:val="center"/>
            </w:pPr>
            <w:r w:rsidRPr="0040189F">
              <w:t>до</w:t>
            </w:r>
            <w:r w:rsidRPr="0040189F">
              <w:t>с</w:t>
            </w:r>
            <w:r w:rsidRPr="0040189F">
              <w:t xml:space="preserve">тупа к </w:t>
            </w:r>
            <w:proofErr w:type="spellStart"/>
            <w:r w:rsidRPr="0040189F">
              <w:t>справо</w:t>
            </w:r>
            <w:r w:rsidRPr="0040189F">
              <w:t>ч</w:t>
            </w:r>
            <w:r w:rsidR="00A4192F" w:rsidRPr="0040189F">
              <w:t>-</w:t>
            </w:r>
            <w:r w:rsidRPr="0040189F">
              <w:t>но-правовым</w:t>
            </w:r>
            <w:proofErr w:type="spellEnd"/>
            <w:r w:rsidRPr="0040189F">
              <w:t xml:space="preserve"> системам</w:t>
            </w:r>
            <w:r w:rsidR="00A4192F" w:rsidRPr="0040189F">
              <w:t>;</w:t>
            </w:r>
            <w:r w:rsidRPr="0040189F">
              <w:t xml:space="preserve"> 100 %</w:t>
            </w:r>
          </w:p>
          <w:p w:rsidR="005A36E6" w:rsidRPr="0040189F" w:rsidRDefault="005A36E6" w:rsidP="005A36E6">
            <w:pPr>
              <w:pStyle w:val="a8"/>
              <w:spacing w:before="0" w:beforeAutospacing="0" w:after="0" w:afterAutospacing="0"/>
              <w:jc w:val="center"/>
            </w:pPr>
            <w:r w:rsidRPr="0040189F">
              <w:t>- в</w:t>
            </w:r>
            <w:r w:rsidRPr="0040189F">
              <w:t>ы</w:t>
            </w:r>
            <w:r w:rsidRPr="0040189F">
              <w:t xml:space="preserve">хода в </w:t>
            </w:r>
            <w:r w:rsidRPr="0040189F">
              <w:lastRenderedPageBreak/>
              <w:t xml:space="preserve">сеть </w:t>
            </w:r>
          </w:p>
          <w:p w:rsidR="005A36E6" w:rsidRPr="0040189F" w:rsidRDefault="005A36E6" w:rsidP="005A36E6">
            <w:pPr>
              <w:pStyle w:val="a8"/>
              <w:spacing w:before="0" w:beforeAutospacing="0" w:after="0" w:afterAutospacing="0"/>
              <w:jc w:val="center"/>
            </w:pPr>
            <w:r w:rsidRPr="0040189F">
              <w:t>И</w:t>
            </w:r>
            <w:r w:rsidRPr="0040189F">
              <w:t>н</w:t>
            </w:r>
            <w:r w:rsidRPr="0040189F">
              <w:t>тернет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40189F" w:rsidRDefault="005A36E6" w:rsidP="0077381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0189F">
              <w:lastRenderedPageBreak/>
              <w:t>Сист</w:t>
            </w:r>
            <w:r w:rsidRPr="0040189F">
              <w:t>е</w:t>
            </w:r>
            <w:r w:rsidR="00A4192F" w:rsidRPr="0040189F">
              <w:t>-</w:t>
            </w:r>
            <w:r w:rsidRPr="0040189F">
              <w:t>матич</w:t>
            </w:r>
            <w:r w:rsidRPr="0040189F">
              <w:t>е</w:t>
            </w:r>
            <w:r w:rsidRPr="0040189F">
              <w:t>с</w:t>
            </w:r>
            <w:r w:rsidR="00A4192F" w:rsidRPr="0040189F">
              <w:t>-</w:t>
            </w:r>
            <w:r w:rsidRPr="0040189F">
              <w:t>кое</w:t>
            </w:r>
            <w:proofErr w:type="spellEnd"/>
            <w:r w:rsidRPr="0040189F">
              <w:t xml:space="preserve"> </w:t>
            </w:r>
            <w:proofErr w:type="spellStart"/>
            <w:r w:rsidRPr="0040189F">
              <w:t>обесп</w:t>
            </w:r>
            <w:r w:rsidRPr="0040189F">
              <w:t>е</w:t>
            </w:r>
            <w:r w:rsidR="00A4192F" w:rsidRPr="0040189F">
              <w:t>-</w:t>
            </w:r>
            <w:r w:rsidRPr="0040189F">
              <w:t>чение</w:t>
            </w:r>
            <w:proofErr w:type="spellEnd"/>
            <w:r w:rsidRPr="0040189F">
              <w:t xml:space="preserve"> 100 %</w:t>
            </w:r>
          </w:p>
          <w:p w:rsidR="00A4192F" w:rsidRPr="0040189F" w:rsidRDefault="005A36E6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>до</w:t>
            </w:r>
            <w:r w:rsidRPr="0040189F">
              <w:t>с</w:t>
            </w:r>
            <w:r w:rsidRPr="0040189F">
              <w:t xml:space="preserve">тупа к </w:t>
            </w:r>
            <w:proofErr w:type="spellStart"/>
            <w:r w:rsidRPr="0040189F">
              <w:t>спр</w:t>
            </w:r>
            <w:r w:rsidRPr="0040189F">
              <w:t>а</w:t>
            </w:r>
            <w:r w:rsidRPr="0040189F">
              <w:t>воч</w:t>
            </w:r>
            <w:r w:rsidR="00A4192F" w:rsidRPr="0040189F">
              <w:t>-</w:t>
            </w:r>
            <w:r w:rsidRPr="0040189F">
              <w:t>но-прав</w:t>
            </w:r>
            <w:r w:rsidRPr="0040189F">
              <w:t>о</w:t>
            </w:r>
            <w:r w:rsidR="00A4192F" w:rsidRPr="0040189F">
              <w:t>-</w:t>
            </w:r>
            <w:r w:rsidRPr="0040189F">
              <w:t>вым</w:t>
            </w:r>
            <w:proofErr w:type="spellEnd"/>
            <w:r w:rsidRPr="0040189F">
              <w:t xml:space="preserve"> </w:t>
            </w:r>
            <w:proofErr w:type="spellStart"/>
            <w:r w:rsidRPr="0040189F">
              <w:lastRenderedPageBreak/>
              <w:t>сист</w:t>
            </w:r>
            <w:r w:rsidRPr="0040189F">
              <w:t>е</w:t>
            </w:r>
            <w:r w:rsidR="00A4192F" w:rsidRPr="0040189F">
              <w:t>-</w:t>
            </w:r>
            <w:r w:rsidRPr="0040189F">
              <w:t>мам</w:t>
            </w:r>
            <w:proofErr w:type="spellEnd"/>
            <w:r w:rsidR="00A4192F" w:rsidRPr="0040189F">
              <w:t>;</w:t>
            </w:r>
          </w:p>
          <w:p w:rsidR="005A36E6" w:rsidRPr="0040189F" w:rsidRDefault="005A36E6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 xml:space="preserve"> 100 %</w:t>
            </w:r>
          </w:p>
          <w:p w:rsidR="005A36E6" w:rsidRPr="0040189F" w:rsidRDefault="005A36E6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>- в</w:t>
            </w:r>
            <w:r w:rsidRPr="0040189F">
              <w:t>ы</w:t>
            </w:r>
            <w:r w:rsidRPr="0040189F">
              <w:t xml:space="preserve">хода в сеть </w:t>
            </w:r>
          </w:p>
          <w:p w:rsidR="005A36E6" w:rsidRPr="0040189F" w:rsidRDefault="005A36E6" w:rsidP="00A4192F">
            <w:pPr>
              <w:pStyle w:val="a8"/>
              <w:spacing w:before="0" w:beforeAutospacing="0" w:after="0" w:afterAutospacing="0"/>
              <w:ind w:left="-111" w:right="-104"/>
              <w:jc w:val="center"/>
            </w:pPr>
            <w:r w:rsidRPr="0040189F">
              <w:t>Инте</w:t>
            </w:r>
            <w:r w:rsidRPr="0040189F">
              <w:t>р</w:t>
            </w:r>
            <w:r w:rsidRPr="0040189F">
              <w:t>нет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40189F" w:rsidRDefault="005A36E6" w:rsidP="0077381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0189F">
              <w:lastRenderedPageBreak/>
              <w:t>Сист</w:t>
            </w:r>
            <w:r w:rsidRPr="0040189F">
              <w:t>е</w:t>
            </w:r>
            <w:r w:rsidR="00A4192F" w:rsidRPr="0040189F">
              <w:t>-</w:t>
            </w:r>
            <w:r w:rsidRPr="0040189F">
              <w:t>матич</w:t>
            </w:r>
            <w:r w:rsidRPr="0040189F">
              <w:t>е</w:t>
            </w:r>
            <w:r w:rsidRPr="0040189F">
              <w:t>с</w:t>
            </w:r>
            <w:r w:rsidR="00A4192F" w:rsidRPr="0040189F">
              <w:t>-</w:t>
            </w:r>
            <w:r w:rsidRPr="0040189F">
              <w:t>кое</w:t>
            </w:r>
            <w:proofErr w:type="spellEnd"/>
            <w:r w:rsidRPr="0040189F">
              <w:t xml:space="preserve"> </w:t>
            </w:r>
            <w:proofErr w:type="spellStart"/>
            <w:r w:rsidRPr="0040189F">
              <w:t>обесп</w:t>
            </w:r>
            <w:r w:rsidRPr="0040189F">
              <w:t>е</w:t>
            </w:r>
            <w:r w:rsidR="00A4192F" w:rsidRPr="0040189F">
              <w:t>-</w:t>
            </w:r>
            <w:r w:rsidRPr="0040189F">
              <w:t>чение</w:t>
            </w:r>
            <w:proofErr w:type="spellEnd"/>
            <w:r w:rsidRPr="0040189F">
              <w:t xml:space="preserve"> 100 %</w:t>
            </w:r>
          </w:p>
          <w:p w:rsidR="00A4192F" w:rsidRPr="0040189F" w:rsidRDefault="005A36E6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>до</w:t>
            </w:r>
            <w:r w:rsidRPr="0040189F">
              <w:t>с</w:t>
            </w:r>
            <w:r w:rsidRPr="0040189F">
              <w:t xml:space="preserve">тупа к </w:t>
            </w:r>
            <w:proofErr w:type="spellStart"/>
            <w:r w:rsidRPr="0040189F">
              <w:t>спр</w:t>
            </w:r>
            <w:r w:rsidRPr="0040189F">
              <w:t>а</w:t>
            </w:r>
            <w:r w:rsidRPr="0040189F">
              <w:t>воч</w:t>
            </w:r>
            <w:r w:rsidR="00A4192F" w:rsidRPr="0040189F">
              <w:t>-</w:t>
            </w:r>
            <w:r w:rsidRPr="0040189F">
              <w:t>но-прав</w:t>
            </w:r>
            <w:r w:rsidRPr="0040189F">
              <w:t>о</w:t>
            </w:r>
            <w:r w:rsidR="00A4192F" w:rsidRPr="0040189F">
              <w:t>-</w:t>
            </w:r>
            <w:r w:rsidRPr="0040189F">
              <w:t>вым</w:t>
            </w:r>
            <w:proofErr w:type="spellEnd"/>
            <w:r w:rsidRPr="0040189F">
              <w:t xml:space="preserve"> </w:t>
            </w:r>
            <w:proofErr w:type="spellStart"/>
            <w:r w:rsidRPr="0040189F">
              <w:lastRenderedPageBreak/>
              <w:t>сист</w:t>
            </w:r>
            <w:r w:rsidRPr="0040189F">
              <w:t>е</w:t>
            </w:r>
            <w:r w:rsidR="00A4192F" w:rsidRPr="0040189F">
              <w:t>-</w:t>
            </w:r>
            <w:r w:rsidRPr="0040189F">
              <w:t>мам</w:t>
            </w:r>
            <w:proofErr w:type="spellEnd"/>
            <w:r w:rsidR="00A4192F" w:rsidRPr="0040189F">
              <w:t>;</w:t>
            </w:r>
          </w:p>
          <w:p w:rsidR="005A36E6" w:rsidRPr="0040189F" w:rsidRDefault="005A36E6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 xml:space="preserve"> 100 %</w:t>
            </w:r>
          </w:p>
          <w:p w:rsidR="005A36E6" w:rsidRPr="0040189F" w:rsidRDefault="005A36E6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>- в</w:t>
            </w:r>
            <w:r w:rsidRPr="0040189F">
              <w:t>ы</w:t>
            </w:r>
            <w:r w:rsidRPr="0040189F">
              <w:t xml:space="preserve">хода в сеть </w:t>
            </w:r>
          </w:p>
          <w:p w:rsidR="005A36E6" w:rsidRPr="0040189F" w:rsidRDefault="005A36E6" w:rsidP="00A4192F">
            <w:pPr>
              <w:pStyle w:val="a8"/>
              <w:spacing w:before="0" w:beforeAutospacing="0" w:after="0" w:afterAutospacing="0"/>
              <w:ind w:left="-112" w:right="-103"/>
              <w:jc w:val="center"/>
            </w:pPr>
            <w:r w:rsidRPr="0040189F">
              <w:t>Инте</w:t>
            </w:r>
            <w:r w:rsidRPr="0040189F">
              <w:t>р</w:t>
            </w:r>
            <w:r w:rsidRPr="0040189F"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40189F" w:rsidRDefault="005A36E6" w:rsidP="00773816">
            <w:pPr>
              <w:pStyle w:val="a8"/>
              <w:spacing w:before="0" w:beforeAutospacing="0" w:after="0" w:afterAutospacing="0"/>
              <w:jc w:val="center"/>
            </w:pPr>
            <w:proofErr w:type="spellStart"/>
            <w:r w:rsidRPr="0040189F">
              <w:lastRenderedPageBreak/>
              <w:t>Систем</w:t>
            </w:r>
            <w:r w:rsidRPr="0040189F">
              <w:t>а</w:t>
            </w:r>
            <w:r w:rsidR="00A4192F" w:rsidRPr="0040189F">
              <w:t>-</w:t>
            </w:r>
            <w:r w:rsidRPr="0040189F">
              <w:t>тическое</w:t>
            </w:r>
            <w:proofErr w:type="spellEnd"/>
            <w:r w:rsidRPr="0040189F">
              <w:t xml:space="preserve"> </w:t>
            </w:r>
            <w:proofErr w:type="spellStart"/>
            <w:r w:rsidRPr="0040189F">
              <w:t>обеспеч</w:t>
            </w:r>
            <w:r w:rsidRPr="0040189F">
              <w:t>е</w:t>
            </w:r>
            <w:r w:rsidR="00A4192F" w:rsidRPr="0040189F">
              <w:t>-</w:t>
            </w:r>
            <w:r w:rsidRPr="0040189F">
              <w:t>ние</w:t>
            </w:r>
            <w:proofErr w:type="spellEnd"/>
            <w:r w:rsidRPr="0040189F">
              <w:t xml:space="preserve"> 100 %</w:t>
            </w:r>
          </w:p>
          <w:p w:rsidR="005A36E6" w:rsidRPr="0040189F" w:rsidRDefault="005A36E6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>до</w:t>
            </w:r>
            <w:r w:rsidRPr="0040189F">
              <w:t>с</w:t>
            </w:r>
            <w:r w:rsidRPr="0040189F">
              <w:t>тупа к справо</w:t>
            </w:r>
            <w:r w:rsidRPr="0040189F">
              <w:t>ч</w:t>
            </w:r>
            <w:r w:rsidRPr="0040189F">
              <w:t>но-правовым системам</w:t>
            </w:r>
            <w:r w:rsidR="00A4192F" w:rsidRPr="0040189F">
              <w:t>;</w:t>
            </w:r>
            <w:r w:rsidRPr="0040189F">
              <w:t xml:space="preserve"> 100 %</w:t>
            </w:r>
          </w:p>
          <w:p w:rsidR="005A36E6" w:rsidRPr="0040189F" w:rsidRDefault="005A36E6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>- в</w:t>
            </w:r>
            <w:r w:rsidRPr="0040189F">
              <w:t>ы</w:t>
            </w:r>
            <w:r w:rsidRPr="0040189F">
              <w:t xml:space="preserve">хода в сеть </w:t>
            </w:r>
          </w:p>
          <w:p w:rsidR="005A36E6" w:rsidRPr="0040189F" w:rsidRDefault="005A36E6" w:rsidP="00773816">
            <w:pPr>
              <w:pStyle w:val="a8"/>
              <w:spacing w:before="0" w:beforeAutospacing="0" w:after="0" w:afterAutospacing="0"/>
              <w:jc w:val="center"/>
            </w:pPr>
            <w:r w:rsidRPr="0040189F">
              <w:t>И</w:t>
            </w:r>
            <w:r w:rsidRPr="0040189F">
              <w:t>н</w:t>
            </w:r>
            <w:r w:rsidRPr="0040189F">
              <w:t>тернет</w:t>
            </w:r>
          </w:p>
        </w:tc>
      </w:tr>
      <w:tr w:rsidR="005A36E6" w:rsidRPr="0040189F" w:rsidTr="00A41A5E">
        <w:trPr>
          <w:trHeight w:val="646"/>
        </w:trPr>
        <w:tc>
          <w:tcPr>
            <w:tcW w:w="3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6E6" w:rsidRPr="0040189F" w:rsidRDefault="00B179D4" w:rsidP="00B179D4">
            <w:pPr>
              <w:jc w:val="both"/>
            </w:pPr>
            <w:r w:rsidRPr="0040189F">
              <w:t>М</w:t>
            </w:r>
            <w:r w:rsidR="005A36E6" w:rsidRPr="0040189F">
              <w:t>атериально-техническо</w:t>
            </w:r>
            <w:r w:rsidRPr="0040189F">
              <w:t>е</w:t>
            </w:r>
            <w:r w:rsidR="005A36E6" w:rsidRPr="0040189F">
              <w:t xml:space="preserve"> и орг</w:t>
            </w:r>
            <w:r w:rsidR="005A36E6" w:rsidRPr="0040189F">
              <w:t>а</w:t>
            </w:r>
            <w:r w:rsidR="005A36E6" w:rsidRPr="0040189F">
              <w:t>низационно</w:t>
            </w:r>
            <w:r w:rsidRPr="0040189F">
              <w:t>е</w:t>
            </w:r>
            <w:r w:rsidR="00927A09" w:rsidRPr="0040189F">
              <w:t xml:space="preserve"> обеспечени</w:t>
            </w:r>
            <w:r w:rsidRPr="0040189F">
              <w:t>е деятельности</w:t>
            </w:r>
            <w:r w:rsidR="005A36E6" w:rsidRPr="0040189F">
              <w:t xml:space="preserve"> Совета д</w:t>
            </w:r>
            <w:r w:rsidR="005A36E6" w:rsidRPr="0040189F">
              <w:t>е</w:t>
            </w:r>
            <w:r w:rsidR="005A36E6" w:rsidRPr="0040189F">
              <w:t>путатов,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40189F" w:rsidRDefault="005A36E6">
            <w:pPr>
              <w:pStyle w:val="a8"/>
              <w:spacing w:before="0" w:beforeAutospacing="0" w:after="0" w:afterAutospacing="0"/>
              <w:jc w:val="center"/>
            </w:pPr>
            <w:r w:rsidRPr="0040189F"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40189F" w:rsidRDefault="005A36E6" w:rsidP="005A36E6">
            <w:pPr>
              <w:jc w:val="center"/>
            </w:pPr>
            <w:r w:rsidRPr="0040189F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40189F" w:rsidRDefault="005A36E6" w:rsidP="005A36E6">
            <w:pPr>
              <w:jc w:val="center"/>
            </w:pPr>
            <w:r w:rsidRPr="0040189F"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40189F" w:rsidRDefault="005A36E6" w:rsidP="005A36E6">
            <w:pPr>
              <w:jc w:val="center"/>
            </w:pPr>
            <w:r w:rsidRPr="0040189F"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E6" w:rsidRPr="0040189F" w:rsidRDefault="005A36E6">
            <w:pPr>
              <w:pStyle w:val="a8"/>
              <w:spacing w:before="0" w:beforeAutospacing="0" w:after="0" w:afterAutospacing="0"/>
              <w:jc w:val="center"/>
            </w:pPr>
            <w:r w:rsidRPr="0040189F">
              <w:t>100</w:t>
            </w:r>
          </w:p>
        </w:tc>
      </w:tr>
    </w:tbl>
    <w:p w:rsidR="00863885" w:rsidRPr="0040189F" w:rsidRDefault="00863885" w:rsidP="0031668F">
      <w:pPr>
        <w:jc w:val="both"/>
        <w:rPr>
          <w:sz w:val="28"/>
          <w:szCs w:val="28"/>
        </w:rPr>
      </w:pPr>
    </w:p>
    <w:p w:rsidR="0031668F" w:rsidRPr="0040189F" w:rsidRDefault="0031668F" w:rsidP="009B5757">
      <w:pPr>
        <w:jc w:val="center"/>
        <w:rPr>
          <w:sz w:val="28"/>
          <w:szCs w:val="28"/>
        </w:rPr>
      </w:pPr>
      <w:r w:rsidRPr="0040189F">
        <w:rPr>
          <w:sz w:val="28"/>
          <w:szCs w:val="28"/>
        </w:rPr>
        <w:t>Раздел 5. Механизм реализации ведомственной целевой программы</w:t>
      </w:r>
    </w:p>
    <w:p w:rsidR="00DD0699" w:rsidRPr="0040189F" w:rsidRDefault="00DD0699" w:rsidP="0031668F">
      <w:pPr>
        <w:jc w:val="both"/>
        <w:rPr>
          <w:sz w:val="28"/>
          <w:szCs w:val="28"/>
        </w:rPr>
      </w:pPr>
    </w:p>
    <w:p w:rsidR="00D6086B" w:rsidRPr="0040189F" w:rsidRDefault="00D6086B" w:rsidP="00D6086B">
      <w:pPr>
        <w:ind w:right="-1" w:firstLine="567"/>
        <w:jc w:val="both"/>
        <w:rPr>
          <w:sz w:val="28"/>
          <w:szCs w:val="28"/>
        </w:rPr>
      </w:pPr>
      <w:r w:rsidRPr="0040189F">
        <w:rPr>
          <w:sz w:val="28"/>
          <w:szCs w:val="28"/>
        </w:rPr>
        <w:t>Механизм реализации Программы представляет собой скоординированные по срокам и направлениям действия исполнителей конкретных мероприятий, ведущих к достижению намеченных результатов.</w:t>
      </w:r>
    </w:p>
    <w:p w:rsidR="00D6086B" w:rsidRPr="0040189F" w:rsidRDefault="00D6086B" w:rsidP="00D6086B">
      <w:pPr>
        <w:ind w:right="-1" w:firstLine="567"/>
        <w:jc w:val="both"/>
        <w:rPr>
          <w:sz w:val="28"/>
          <w:szCs w:val="28"/>
        </w:rPr>
      </w:pPr>
      <w:r w:rsidRPr="0040189F">
        <w:rPr>
          <w:sz w:val="28"/>
          <w:szCs w:val="28"/>
        </w:rPr>
        <w:t>Организацию реализации Программы осуществляет управление по организации деятельности, которое:</w:t>
      </w:r>
    </w:p>
    <w:p w:rsidR="00D6086B" w:rsidRPr="0040189F" w:rsidRDefault="00D6086B" w:rsidP="00D6086B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40189F">
        <w:rPr>
          <w:sz w:val="28"/>
          <w:szCs w:val="28"/>
        </w:rPr>
        <w:t xml:space="preserve">- </w:t>
      </w:r>
      <w:r w:rsidRPr="0040189F">
        <w:rPr>
          <w:rStyle w:val="FontStyle11"/>
          <w:b w:val="0"/>
          <w:sz w:val="28"/>
          <w:szCs w:val="28"/>
        </w:rPr>
        <w:t xml:space="preserve">определяет наиболее эффективные формы и методы организации работ по реализации Программы; </w:t>
      </w:r>
    </w:p>
    <w:p w:rsidR="00D6086B" w:rsidRPr="0040189F" w:rsidRDefault="00D6086B" w:rsidP="00D6086B">
      <w:pPr>
        <w:ind w:right="-1" w:firstLine="567"/>
        <w:jc w:val="both"/>
        <w:rPr>
          <w:sz w:val="28"/>
          <w:szCs w:val="28"/>
        </w:rPr>
      </w:pPr>
      <w:r w:rsidRPr="0040189F">
        <w:rPr>
          <w:rStyle w:val="FontStyle11"/>
          <w:b w:val="0"/>
          <w:sz w:val="28"/>
          <w:szCs w:val="28"/>
        </w:rPr>
        <w:t xml:space="preserve">- проводит согласование объемов финансирования на очередной финансовый год и на весь период реализации Программы, </w:t>
      </w:r>
      <w:r w:rsidRPr="0040189F">
        <w:rPr>
          <w:sz w:val="28"/>
          <w:szCs w:val="28"/>
        </w:rPr>
        <w:t>ежегодно формируя бюджетную зая</w:t>
      </w:r>
      <w:r w:rsidRPr="0040189F">
        <w:rPr>
          <w:sz w:val="28"/>
          <w:szCs w:val="28"/>
        </w:rPr>
        <w:t>в</w:t>
      </w:r>
      <w:r w:rsidRPr="0040189F">
        <w:rPr>
          <w:sz w:val="28"/>
          <w:szCs w:val="28"/>
        </w:rPr>
        <w:t xml:space="preserve">ку на ассигнования из бюджета городского поселения </w:t>
      </w:r>
      <w:proofErr w:type="spellStart"/>
      <w:r w:rsidRPr="0040189F">
        <w:rPr>
          <w:sz w:val="28"/>
          <w:szCs w:val="28"/>
        </w:rPr>
        <w:t>Лянтор</w:t>
      </w:r>
      <w:proofErr w:type="spellEnd"/>
      <w:r w:rsidRPr="0040189F">
        <w:rPr>
          <w:sz w:val="28"/>
          <w:szCs w:val="28"/>
        </w:rPr>
        <w:t xml:space="preserve"> и, в установленном порядке, представляет её в управление бюджетного учёта и отчётности;</w:t>
      </w:r>
    </w:p>
    <w:p w:rsidR="00D6086B" w:rsidRPr="0040189F" w:rsidRDefault="00D6086B" w:rsidP="00D6086B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40189F">
        <w:rPr>
          <w:sz w:val="28"/>
          <w:szCs w:val="28"/>
        </w:rPr>
        <w:t>-</w:t>
      </w:r>
      <w:r w:rsidRPr="0040189F">
        <w:rPr>
          <w:rStyle w:val="FontStyle11"/>
          <w:b w:val="0"/>
          <w:sz w:val="28"/>
          <w:szCs w:val="28"/>
        </w:rPr>
        <w:t xml:space="preserve"> при изменении объемов финансирования Программы - корректирует объемы и виды выполняемых работ на очередной финансовый год, определяет приоритеты, корректирует значения и спектр п</w:t>
      </w:r>
      <w:r w:rsidRPr="0040189F">
        <w:rPr>
          <w:sz w:val="28"/>
          <w:szCs w:val="28"/>
        </w:rPr>
        <w:t>оказателей непосредственных результатов</w:t>
      </w:r>
      <w:r w:rsidRPr="0040189F">
        <w:rPr>
          <w:rStyle w:val="FontStyle11"/>
          <w:b w:val="0"/>
          <w:sz w:val="28"/>
          <w:szCs w:val="28"/>
        </w:rPr>
        <w:t>, пр</w:t>
      </w:r>
      <w:r w:rsidRPr="0040189F">
        <w:rPr>
          <w:rStyle w:val="FontStyle11"/>
          <w:b w:val="0"/>
          <w:sz w:val="28"/>
          <w:szCs w:val="28"/>
        </w:rPr>
        <w:t>и</w:t>
      </w:r>
      <w:r w:rsidRPr="0040189F">
        <w:rPr>
          <w:rStyle w:val="FontStyle11"/>
          <w:b w:val="0"/>
          <w:sz w:val="28"/>
          <w:szCs w:val="28"/>
        </w:rPr>
        <w:t xml:space="preserve">нимает меры по обеспечению выполнения Программы; </w:t>
      </w:r>
    </w:p>
    <w:p w:rsidR="00D6086B" w:rsidRPr="0040189F" w:rsidRDefault="00D6086B" w:rsidP="00D6086B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40189F">
        <w:rPr>
          <w:rStyle w:val="FontStyle11"/>
          <w:b w:val="0"/>
          <w:sz w:val="28"/>
          <w:szCs w:val="28"/>
        </w:rPr>
        <w:t xml:space="preserve">- ведет мониторинг реализации Программы; </w:t>
      </w:r>
    </w:p>
    <w:p w:rsidR="00D6086B" w:rsidRPr="0040189F" w:rsidRDefault="00D6086B" w:rsidP="00D6086B">
      <w:pPr>
        <w:ind w:right="-1" w:firstLine="567"/>
        <w:jc w:val="both"/>
        <w:rPr>
          <w:rStyle w:val="FontStyle11"/>
          <w:b w:val="0"/>
          <w:sz w:val="28"/>
          <w:szCs w:val="28"/>
        </w:rPr>
      </w:pPr>
      <w:r w:rsidRPr="0040189F">
        <w:rPr>
          <w:rStyle w:val="FontStyle11"/>
          <w:b w:val="0"/>
          <w:sz w:val="28"/>
          <w:szCs w:val="28"/>
        </w:rPr>
        <w:t>- координирует разработку проектов нормативно-правовых актов по вопросам реализации Программы и вносит предложения, связанные с корректировкой Пр</w:t>
      </w:r>
      <w:r w:rsidRPr="0040189F">
        <w:rPr>
          <w:rStyle w:val="FontStyle11"/>
          <w:b w:val="0"/>
          <w:sz w:val="28"/>
          <w:szCs w:val="28"/>
        </w:rPr>
        <w:t>о</w:t>
      </w:r>
      <w:r w:rsidRPr="0040189F">
        <w:rPr>
          <w:rStyle w:val="FontStyle11"/>
          <w:b w:val="0"/>
          <w:sz w:val="28"/>
          <w:szCs w:val="28"/>
        </w:rPr>
        <w:t>граммы.</w:t>
      </w:r>
    </w:p>
    <w:p w:rsidR="00D6086B" w:rsidRPr="0040189F" w:rsidRDefault="00D6086B" w:rsidP="00D6086B">
      <w:pPr>
        <w:pStyle w:val="ConsPlusNonformat"/>
        <w:ind w:right="-1"/>
        <w:jc w:val="both"/>
        <w:rPr>
          <w:sz w:val="28"/>
          <w:szCs w:val="28"/>
        </w:rPr>
      </w:pPr>
      <w:r w:rsidRPr="0040189F">
        <w:rPr>
          <w:rFonts w:ascii="Times New Roman" w:hAnsi="Times New Roman" w:cs="Times New Roman"/>
          <w:sz w:val="28"/>
          <w:szCs w:val="28"/>
        </w:rPr>
        <w:t xml:space="preserve">        Отбор организаций, привлекаемых для реализации Программы, производится в порядке, предусмотренном Федеральным законом от 05 апреля 2013 года N 44-ФЗ «О контрактной системе в сфере закупок товаров, работ, услуг для обеспечения г</w:t>
      </w:r>
      <w:r w:rsidRPr="0040189F">
        <w:rPr>
          <w:rFonts w:ascii="Times New Roman" w:hAnsi="Times New Roman" w:cs="Times New Roman"/>
          <w:sz w:val="28"/>
          <w:szCs w:val="28"/>
        </w:rPr>
        <w:t>о</w:t>
      </w:r>
      <w:r w:rsidRPr="0040189F">
        <w:rPr>
          <w:rFonts w:ascii="Times New Roman" w:hAnsi="Times New Roman" w:cs="Times New Roman"/>
          <w:sz w:val="28"/>
          <w:szCs w:val="28"/>
        </w:rPr>
        <w:t xml:space="preserve">сударственных и муниципальных нужд». </w:t>
      </w:r>
    </w:p>
    <w:p w:rsidR="00D6086B" w:rsidRPr="0040189F" w:rsidRDefault="00D6086B" w:rsidP="00D6086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89F">
        <w:rPr>
          <w:sz w:val="28"/>
          <w:szCs w:val="28"/>
        </w:rPr>
        <w:t>Управление по организации деятельности ежеквартально представляет в управление бюджетного учёта и отчётности  информацию о ходе финансирования и выполнения мероприятий Программы (с размещением данной информации на оф</w:t>
      </w:r>
      <w:r w:rsidRPr="0040189F">
        <w:rPr>
          <w:sz w:val="28"/>
          <w:szCs w:val="28"/>
        </w:rPr>
        <w:t>и</w:t>
      </w:r>
      <w:r w:rsidRPr="0040189F">
        <w:rPr>
          <w:sz w:val="28"/>
          <w:szCs w:val="28"/>
        </w:rPr>
        <w:t xml:space="preserve">циальном сайте администрации) и ежегодно - отчет Главе города. </w:t>
      </w:r>
    </w:p>
    <w:p w:rsidR="00D6086B" w:rsidRPr="0040189F" w:rsidRDefault="00D6086B" w:rsidP="00D6086B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189F">
        <w:rPr>
          <w:sz w:val="28"/>
          <w:szCs w:val="28"/>
        </w:rPr>
        <w:t xml:space="preserve">Контроль за исполнением Программы и целевым использованием финансовых средств осуществляется Администрацией городского поселения </w:t>
      </w:r>
      <w:proofErr w:type="spellStart"/>
      <w:r w:rsidRPr="0040189F">
        <w:rPr>
          <w:sz w:val="28"/>
          <w:szCs w:val="28"/>
        </w:rPr>
        <w:t>Лянтор</w:t>
      </w:r>
      <w:proofErr w:type="spellEnd"/>
      <w:r w:rsidRPr="0040189F">
        <w:rPr>
          <w:sz w:val="28"/>
          <w:szCs w:val="28"/>
        </w:rPr>
        <w:t xml:space="preserve"> (управление бюджетного учёта и отчётности) в соответствии с действующим законодательством.</w:t>
      </w:r>
    </w:p>
    <w:p w:rsidR="0031668F" w:rsidRPr="0040189F" w:rsidRDefault="0031668F" w:rsidP="0031668F">
      <w:pPr>
        <w:jc w:val="both"/>
        <w:rPr>
          <w:sz w:val="28"/>
          <w:szCs w:val="28"/>
        </w:rPr>
      </w:pPr>
    </w:p>
    <w:p w:rsidR="001D3FF8" w:rsidRDefault="001D3FF8" w:rsidP="00D6086B">
      <w:pPr>
        <w:jc w:val="center"/>
        <w:rPr>
          <w:sz w:val="28"/>
          <w:szCs w:val="28"/>
        </w:rPr>
      </w:pPr>
    </w:p>
    <w:p w:rsidR="001D3FF8" w:rsidRDefault="001D3FF8" w:rsidP="00D6086B">
      <w:pPr>
        <w:jc w:val="center"/>
        <w:rPr>
          <w:sz w:val="28"/>
          <w:szCs w:val="28"/>
        </w:rPr>
      </w:pPr>
    </w:p>
    <w:p w:rsidR="00D6086B" w:rsidRPr="0040189F" w:rsidRDefault="00D6086B" w:rsidP="00D6086B">
      <w:pPr>
        <w:jc w:val="center"/>
        <w:rPr>
          <w:sz w:val="28"/>
          <w:szCs w:val="28"/>
        </w:rPr>
      </w:pPr>
      <w:r w:rsidRPr="0040189F">
        <w:rPr>
          <w:sz w:val="28"/>
          <w:szCs w:val="28"/>
        </w:rPr>
        <w:lastRenderedPageBreak/>
        <w:t>Раздел 6. Обоснование потребностей в необходимых ресурсах</w:t>
      </w:r>
    </w:p>
    <w:p w:rsidR="0031668F" w:rsidRPr="0040189F" w:rsidRDefault="0031668F" w:rsidP="0031668F">
      <w:pPr>
        <w:jc w:val="both"/>
        <w:rPr>
          <w:sz w:val="28"/>
          <w:szCs w:val="28"/>
        </w:rPr>
      </w:pPr>
    </w:p>
    <w:p w:rsidR="00F83A17" w:rsidRPr="008F6B2A" w:rsidRDefault="00D6086B" w:rsidP="00D6086B">
      <w:pPr>
        <w:ind w:firstLine="708"/>
        <w:jc w:val="both"/>
        <w:rPr>
          <w:sz w:val="28"/>
          <w:szCs w:val="28"/>
        </w:rPr>
      </w:pPr>
      <w:r w:rsidRPr="0040189F">
        <w:rPr>
          <w:sz w:val="28"/>
          <w:szCs w:val="28"/>
        </w:rPr>
        <w:t>Всего на реализацию программных мероприятий на 2015-2017 годы пред</w:t>
      </w:r>
      <w:r w:rsidRPr="0040189F">
        <w:rPr>
          <w:sz w:val="28"/>
          <w:szCs w:val="28"/>
        </w:rPr>
        <w:t>у</w:t>
      </w:r>
      <w:r w:rsidRPr="0040189F">
        <w:rPr>
          <w:sz w:val="28"/>
          <w:szCs w:val="28"/>
        </w:rPr>
        <w:t>смотрено</w:t>
      </w:r>
      <w:r w:rsidR="00395903" w:rsidRPr="0040189F">
        <w:rPr>
          <w:sz w:val="28"/>
          <w:szCs w:val="28"/>
        </w:rPr>
        <w:t xml:space="preserve"> </w:t>
      </w:r>
      <w:r w:rsidR="008F6B2A" w:rsidRPr="008F6B2A">
        <w:rPr>
          <w:sz w:val="28"/>
          <w:szCs w:val="28"/>
        </w:rPr>
        <w:t>11</w:t>
      </w:r>
      <w:r w:rsidR="008F6B2A">
        <w:rPr>
          <w:sz w:val="28"/>
          <w:szCs w:val="28"/>
        </w:rPr>
        <w:t xml:space="preserve"> </w:t>
      </w:r>
      <w:r w:rsidR="008F6B2A" w:rsidRPr="008F6B2A">
        <w:rPr>
          <w:sz w:val="28"/>
          <w:szCs w:val="28"/>
        </w:rPr>
        <w:t>837</w:t>
      </w:r>
      <w:r w:rsidR="008F6B2A">
        <w:rPr>
          <w:sz w:val="28"/>
          <w:szCs w:val="28"/>
        </w:rPr>
        <w:t xml:space="preserve"> </w:t>
      </w:r>
      <w:r w:rsidR="008F6B2A" w:rsidRPr="008F6B2A">
        <w:rPr>
          <w:sz w:val="28"/>
          <w:szCs w:val="28"/>
        </w:rPr>
        <w:t xml:space="preserve">996,00 </w:t>
      </w:r>
      <w:r w:rsidR="00F83A17" w:rsidRPr="008F6B2A">
        <w:rPr>
          <w:sz w:val="28"/>
          <w:szCs w:val="28"/>
        </w:rPr>
        <w:t>рублей, в том числе:</w:t>
      </w:r>
    </w:p>
    <w:p w:rsidR="00D41ABE" w:rsidRPr="0040189F" w:rsidRDefault="00D41ABE" w:rsidP="00D41ABE">
      <w:pPr>
        <w:ind w:left="709"/>
        <w:rPr>
          <w:sz w:val="28"/>
          <w:szCs w:val="28"/>
        </w:rPr>
      </w:pPr>
      <w:r w:rsidRPr="008F6B2A">
        <w:rPr>
          <w:sz w:val="28"/>
          <w:szCs w:val="28"/>
        </w:rPr>
        <w:t xml:space="preserve">2015 год – </w:t>
      </w:r>
      <w:r w:rsidR="008F6B2A" w:rsidRPr="008F6B2A">
        <w:rPr>
          <w:sz w:val="28"/>
          <w:szCs w:val="28"/>
        </w:rPr>
        <w:t>3</w:t>
      </w:r>
      <w:r w:rsidR="008F6B2A">
        <w:rPr>
          <w:sz w:val="28"/>
          <w:szCs w:val="28"/>
        </w:rPr>
        <w:t xml:space="preserve"> </w:t>
      </w:r>
      <w:r w:rsidR="008F6B2A" w:rsidRPr="008F6B2A">
        <w:rPr>
          <w:sz w:val="28"/>
          <w:szCs w:val="28"/>
        </w:rPr>
        <w:t>462</w:t>
      </w:r>
      <w:r w:rsidR="008F6B2A">
        <w:rPr>
          <w:sz w:val="28"/>
          <w:szCs w:val="28"/>
        </w:rPr>
        <w:t xml:space="preserve"> </w:t>
      </w:r>
      <w:r w:rsidR="008F6B2A" w:rsidRPr="008F6B2A">
        <w:rPr>
          <w:sz w:val="28"/>
          <w:szCs w:val="28"/>
        </w:rPr>
        <w:t xml:space="preserve">749,50 </w:t>
      </w:r>
      <w:r w:rsidRPr="008F6B2A">
        <w:rPr>
          <w:sz w:val="28"/>
          <w:szCs w:val="28"/>
        </w:rPr>
        <w:t>руб</w:t>
      </w:r>
      <w:r w:rsidRPr="0040189F">
        <w:rPr>
          <w:sz w:val="28"/>
          <w:szCs w:val="28"/>
        </w:rPr>
        <w:t>.</w:t>
      </w:r>
    </w:p>
    <w:p w:rsidR="00D41ABE" w:rsidRPr="0040189F" w:rsidRDefault="00D41ABE" w:rsidP="00D41ABE">
      <w:pPr>
        <w:ind w:left="709"/>
        <w:rPr>
          <w:sz w:val="28"/>
          <w:szCs w:val="28"/>
        </w:rPr>
      </w:pPr>
      <w:r w:rsidRPr="0040189F">
        <w:rPr>
          <w:sz w:val="28"/>
          <w:szCs w:val="28"/>
        </w:rPr>
        <w:t xml:space="preserve">2016 год – </w:t>
      </w:r>
      <w:r w:rsidR="007C4519" w:rsidRPr="0040189F">
        <w:rPr>
          <w:sz w:val="28"/>
          <w:szCs w:val="28"/>
        </w:rPr>
        <w:t xml:space="preserve">4 170 742,00 </w:t>
      </w:r>
      <w:r w:rsidRPr="0040189F">
        <w:rPr>
          <w:sz w:val="28"/>
          <w:szCs w:val="28"/>
        </w:rPr>
        <w:t>руб.</w:t>
      </w:r>
    </w:p>
    <w:p w:rsidR="00F83A17" w:rsidRPr="0040189F" w:rsidRDefault="00D41ABE" w:rsidP="00D41ABE">
      <w:pPr>
        <w:ind w:firstLine="709"/>
        <w:rPr>
          <w:sz w:val="28"/>
          <w:szCs w:val="28"/>
        </w:rPr>
      </w:pPr>
      <w:r w:rsidRPr="0040189F">
        <w:rPr>
          <w:sz w:val="28"/>
          <w:szCs w:val="28"/>
        </w:rPr>
        <w:t xml:space="preserve">2017 год – </w:t>
      </w:r>
      <w:r w:rsidR="007C4519" w:rsidRPr="0040189F">
        <w:rPr>
          <w:sz w:val="28"/>
          <w:szCs w:val="28"/>
        </w:rPr>
        <w:t xml:space="preserve">4 204 504,50 </w:t>
      </w:r>
      <w:r w:rsidRPr="0040189F">
        <w:rPr>
          <w:sz w:val="28"/>
          <w:szCs w:val="28"/>
        </w:rPr>
        <w:t>руб.</w:t>
      </w:r>
    </w:p>
    <w:p w:rsidR="00C02922" w:rsidRPr="0040189F" w:rsidRDefault="00C02922" w:rsidP="00C02922">
      <w:pPr>
        <w:pStyle w:val="ConsPlusNormal"/>
        <w:snapToGrid w:val="0"/>
        <w:ind w:firstLine="0"/>
        <w:jc w:val="both"/>
        <w:rPr>
          <w:sz w:val="28"/>
          <w:szCs w:val="28"/>
        </w:rPr>
      </w:pPr>
      <w:r w:rsidRPr="0040189F">
        <w:rPr>
          <w:rFonts w:ascii="Times New Roman" w:hAnsi="Times New Roman" w:cs="Times New Roman"/>
          <w:sz w:val="28"/>
          <w:szCs w:val="28"/>
        </w:rPr>
        <w:t xml:space="preserve">        Объемы финансирования Программы за счет средств местного бюджета носят прогнозный характер и подлежат уточнению в установленном порядке при формировании проекта бюджета на очередной финансовый год исходя из возможностей местного бюджета. В случае невозможности проведения мероприятий, утверждённых в соответствии с планом мероприятий, </w:t>
      </w:r>
      <w:r w:rsidR="00E04F8C" w:rsidRPr="0040189F">
        <w:rPr>
          <w:rFonts w:ascii="Times New Roman" w:hAnsi="Times New Roman" w:cs="Times New Roman"/>
          <w:sz w:val="28"/>
          <w:szCs w:val="28"/>
        </w:rPr>
        <w:t xml:space="preserve">и </w:t>
      </w:r>
      <w:r w:rsidRPr="0040189F">
        <w:rPr>
          <w:rFonts w:ascii="Times New Roman" w:hAnsi="Times New Roman" w:cs="Times New Roman"/>
          <w:sz w:val="28"/>
          <w:szCs w:val="28"/>
        </w:rPr>
        <w:t>при наличии экономии бюджетных средств, предусмотренных на реализацию Программы в текущем году, допускается финансирование других мероприятий в рамках Программы.</w:t>
      </w:r>
    </w:p>
    <w:p w:rsidR="000A4213" w:rsidRPr="0040189F" w:rsidRDefault="000A4213" w:rsidP="000A4213">
      <w:pPr>
        <w:spacing w:after="120"/>
        <w:ind w:firstLine="708"/>
        <w:jc w:val="both"/>
        <w:rPr>
          <w:sz w:val="28"/>
          <w:szCs w:val="28"/>
        </w:rPr>
      </w:pPr>
    </w:p>
    <w:sectPr w:rsidR="000A4213" w:rsidRPr="0040189F" w:rsidSect="001D3FF8">
      <w:pgSz w:w="11906" w:h="16838"/>
      <w:pgMar w:top="851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45723"/>
    <w:multiLevelType w:val="hybridMultilevel"/>
    <w:tmpl w:val="D152E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83E49"/>
    <w:multiLevelType w:val="multilevel"/>
    <w:tmpl w:val="E83E1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" w15:restartNumberingAfterBreak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 w15:restartNumberingAfterBreak="0">
    <w:nsid w:val="07296177"/>
    <w:multiLevelType w:val="multilevel"/>
    <w:tmpl w:val="C53C49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56984"/>
    <w:multiLevelType w:val="hybridMultilevel"/>
    <w:tmpl w:val="5EF09D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8758FD"/>
    <w:multiLevelType w:val="hybridMultilevel"/>
    <w:tmpl w:val="4C1C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07D74"/>
    <w:multiLevelType w:val="hybridMultilevel"/>
    <w:tmpl w:val="E85A40FC"/>
    <w:lvl w:ilvl="0" w:tplc="B5E462C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 w15:restartNumberingAfterBreak="0">
    <w:nsid w:val="27482F3C"/>
    <w:multiLevelType w:val="hybridMultilevel"/>
    <w:tmpl w:val="82440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14EB5"/>
    <w:multiLevelType w:val="hybridMultilevel"/>
    <w:tmpl w:val="4C1C4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520F1"/>
    <w:multiLevelType w:val="hybridMultilevel"/>
    <w:tmpl w:val="6F72EF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225B51"/>
    <w:multiLevelType w:val="hybridMultilevel"/>
    <w:tmpl w:val="D826D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61363A"/>
    <w:multiLevelType w:val="hybridMultilevel"/>
    <w:tmpl w:val="A91E6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C05FA"/>
    <w:multiLevelType w:val="hybridMultilevel"/>
    <w:tmpl w:val="880A7F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0A3C19"/>
    <w:multiLevelType w:val="hybridMultilevel"/>
    <w:tmpl w:val="A4DAD0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BB0191C"/>
    <w:multiLevelType w:val="hybridMultilevel"/>
    <w:tmpl w:val="DDDE5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FF663E"/>
    <w:multiLevelType w:val="hybridMultilevel"/>
    <w:tmpl w:val="B636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F64DC"/>
    <w:multiLevelType w:val="hybridMultilevel"/>
    <w:tmpl w:val="85EE618C"/>
    <w:lvl w:ilvl="0" w:tplc="DA6051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704267A"/>
    <w:multiLevelType w:val="hybridMultilevel"/>
    <w:tmpl w:val="85B4A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E73BA4"/>
    <w:multiLevelType w:val="hybridMultilevel"/>
    <w:tmpl w:val="6FAEC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64D56"/>
    <w:multiLevelType w:val="hybridMultilevel"/>
    <w:tmpl w:val="709A43FE"/>
    <w:lvl w:ilvl="0" w:tplc="8BD01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D57F3F"/>
    <w:multiLevelType w:val="hybridMultilevel"/>
    <w:tmpl w:val="B636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2E2394"/>
    <w:multiLevelType w:val="hybridMultilevel"/>
    <w:tmpl w:val="89CAA728"/>
    <w:lvl w:ilvl="0" w:tplc="0AD27A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 w15:restartNumberingAfterBreak="0">
    <w:nsid w:val="4EB964DA"/>
    <w:multiLevelType w:val="hybridMultilevel"/>
    <w:tmpl w:val="9434384C"/>
    <w:lvl w:ilvl="0" w:tplc="43AA3D0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4973AAA"/>
    <w:multiLevelType w:val="hybridMultilevel"/>
    <w:tmpl w:val="A67217A0"/>
    <w:lvl w:ilvl="0" w:tplc="A92680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7656D11"/>
    <w:multiLevelType w:val="hybridMultilevel"/>
    <w:tmpl w:val="D42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3F237E"/>
    <w:multiLevelType w:val="hybridMultilevel"/>
    <w:tmpl w:val="9FD4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C2DA1"/>
    <w:multiLevelType w:val="hybridMultilevel"/>
    <w:tmpl w:val="B636D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F1138"/>
    <w:multiLevelType w:val="hybridMultilevel"/>
    <w:tmpl w:val="90E4070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0"/>
  </w:num>
  <w:num w:numId="6">
    <w:abstractNumId w:val="0"/>
  </w:num>
  <w:num w:numId="7">
    <w:abstractNumId w:val="2"/>
  </w:num>
  <w:num w:numId="8">
    <w:abstractNumId w:val="20"/>
  </w:num>
  <w:num w:numId="9">
    <w:abstractNumId w:val="22"/>
  </w:num>
  <w:num w:numId="10">
    <w:abstractNumId w:val="1"/>
  </w:num>
  <w:num w:numId="11">
    <w:abstractNumId w:val="26"/>
  </w:num>
  <w:num w:numId="12">
    <w:abstractNumId w:val="7"/>
  </w:num>
  <w:num w:numId="13">
    <w:abstractNumId w:val="12"/>
  </w:num>
  <w:num w:numId="14">
    <w:abstractNumId w:val="17"/>
  </w:num>
  <w:num w:numId="15">
    <w:abstractNumId w:val="15"/>
  </w:num>
  <w:num w:numId="16">
    <w:abstractNumId w:val="19"/>
  </w:num>
  <w:num w:numId="17">
    <w:abstractNumId w:val="24"/>
  </w:num>
  <w:num w:numId="18">
    <w:abstractNumId w:val="8"/>
  </w:num>
  <w:num w:numId="19">
    <w:abstractNumId w:val="21"/>
  </w:num>
  <w:num w:numId="20">
    <w:abstractNumId w:val="27"/>
  </w:num>
  <w:num w:numId="21">
    <w:abstractNumId w:val="16"/>
  </w:num>
  <w:num w:numId="22">
    <w:abstractNumId w:val="18"/>
  </w:num>
  <w:num w:numId="23">
    <w:abstractNumId w:val="5"/>
  </w:num>
  <w:num w:numId="24">
    <w:abstractNumId w:val="11"/>
  </w:num>
  <w:num w:numId="25">
    <w:abstractNumId w:val="25"/>
  </w:num>
  <w:num w:numId="26">
    <w:abstractNumId w:val="28"/>
  </w:num>
  <w:num w:numId="27">
    <w:abstractNumId w:val="6"/>
  </w:num>
  <w:num w:numId="28">
    <w:abstractNumId w:val="9"/>
  </w:num>
  <w:num w:numId="29">
    <w:abstractNumId w:val="14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42C"/>
    <w:rsid w:val="00023124"/>
    <w:rsid w:val="00025492"/>
    <w:rsid w:val="000308A8"/>
    <w:rsid w:val="00032748"/>
    <w:rsid w:val="00042F66"/>
    <w:rsid w:val="00044E2E"/>
    <w:rsid w:val="00065942"/>
    <w:rsid w:val="00090CC9"/>
    <w:rsid w:val="000932FC"/>
    <w:rsid w:val="000A4213"/>
    <w:rsid w:val="000A7AF5"/>
    <w:rsid w:val="000B7C12"/>
    <w:rsid w:val="000C1133"/>
    <w:rsid w:val="000C5E46"/>
    <w:rsid w:val="000D2B69"/>
    <w:rsid w:val="00107831"/>
    <w:rsid w:val="0012531A"/>
    <w:rsid w:val="0013015D"/>
    <w:rsid w:val="00144473"/>
    <w:rsid w:val="001539E5"/>
    <w:rsid w:val="00156B50"/>
    <w:rsid w:val="001702EB"/>
    <w:rsid w:val="0017739F"/>
    <w:rsid w:val="00184B57"/>
    <w:rsid w:val="001A6A9E"/>
    <w:rsid w:val="001C0D0F"/>
    <w:rsid w:val="001C59DA"/>
    <w:rsid w:val="001D02D1"/>
    <w:rsid w:val="001D3FF8"/>
    <w:rsid w:val="00202F60"/>
    <w:rsid w:val="002052A0"/>
    <w:rsid w:val="002127A6"/>
    <w:rsid w:val="00216CA3"/>
    <w:rsid w:val="00222860"/>
    <w:rsid w:val="00225DDF"/>
    <w:rsid w:val="00237319"/>
    <w:rsid w:val="00244BE2"/>
    <w:rsid w:val="0026329D"/>
    <w:rsid w:val="00270EEB"/>
    <w:rsid w:val="00271A8D"/>
    <w:rsid w:val="002725F7"/>
    <w:rsid w:val="00277D8B"/>
    <w:rsid w:val="002834BC"/>
    <w:rsid w:val="00284A99"/>
    <w:rsid w:val="0028611E"/>
    <w:rsid w:val="002B5482"/>
    <w:rsid w:val="002C0F08"/>
    <w:rsid w:val="002C7BD6"/>
    <w:rsid w:val="002E2042"/>
    <w:rsid w:val="002E2191"/>
    <w:rsid w:val="003003F9"/>
    <w:rsid w:val="00312203"/>
    <w:rsid w:val="0031668F"/>
    <w:rsid w:val="00322A65"/>
    <w:rsid w:val="00323BEA"/>
    <w:rsid w:val="003241DC"/>
    <w:rsid w:val="00325AD7"/>
    <w:rsid w:val="0032671D"/>
    <w:rsid w:val="00331BD7"/>
    <w:rsid w:val="00366CEA"/>
    <w:rsid w:val="003714DE"/>
    <w:rsid w:val="00374637"/>
    <w:rsid w:val="003905C1"/>
    <w:rsid w:val="00395903"/>
    <w:rsid w:val="003978EA"/>
    <w:rsid w:val="003A2899"/>
    <w:rsid w:val="003A2FC8"/>
    <w:rsid w:val="003A473D"/>
    <w:rsid w:val="003A7FA1"/>
    <w:rsid w:val="003B07FA"/>
    <w:rsid w:val="003B1355"/>
    <w:rsid w:val="003C44E0"/>
    <w:rsid w:val="003F03CD"/>
    <w:rsid w:val="0040189F"/>
    <w:rsid w:val="00401C2F"/>
    <w:rsid w:val="00442ECC"/>
    <w:rsid w:val="00447757"/>
    <w:rsid w:val="00491173"/>
    <w:rsid w:val="004A060B"/>
    <w:rsid w:val="004B546F"/>
    <w:rsid w:val="004E04D2"/>
    <w:rsid w:val="004E33EF"/>
    <w:rsid w:val="004E7B52"/>
    <w:rsid w:val="004E7F4D"/>
    <w:rsid w:val="0051214C"/>
    <w:rsid w:val="005243B0"/>
    <w:rsid w:val="00525E51"/>
    <w:rsid w:val="00536F86"/>
    <w:rsid w:val="005418A8"/>
    <w:rsid w:val="00541EDB"/>
    <w:rsid w:val="005477E3"/>
    <w:rsid w:val="00556358"/>
    <w:rsid w:val="00557F21"/>
    <w:rsid w:val="00571A4F"/>
    <w:rsid w:val="0059428F"/>
    <w:rsid w:val="005A1324"/>
    <w:rsid w:val="005A36E6"/>
    <w:rsid w:val="005A63CC"/>
    <w:rsid w:val="005B1F75"/>
    <w:rsid w:val="005B2299"/>
    <w:rsid w:val="005C464C"/>
    <w:rsid w:val="005C5207"/>
    <w:rsid w:val="005D11DC"/>
    <w:rsid w:val="006101CD"/>
    <w:rsid w:val="006131DC"/>
    <w:rsid w:val="006160F3"/>
    <w:rsid w:val="0061788D"/>
    <w:rsid w:val="00633CDF"/>
    <w:rsid w:val="00655F60"/>
    <w:rsid w:val="00663C98"/>
    <w:rsid w:val="00670F33"/>
    <w:rsid w:val="00673122"/>
    <w:rsid w:val="00677CB0"/>
    <w:rsid w:val="00685DCE"/>
    <w:rsid w:val="00686DF6"/>
    <w:rsid w:val="006A1D9C"/>
    <w:rsid w:val="006A2C1B"/>
    <w:rsid w:val="006C2F28"/>
    <w:rsid w:val="006E23DA"/>
    <w:rsid w:val="00711E1C"/>
    <w:rsid w:val="007309EA"/>
    <w:rsid w:val="007323CF"/>
    <w:rsid w:val="0074427C"/>
    <w:rsid w:val="007508AB"/>
    <w:rsid w:val="00761B26"/>
    <w:rsid w:val="007658E1"/>
    <w:rsid w:val="007662E5"/>
    <w:rsid w:val="00773816"/>
    <w:rsid w:val="00783A3D"/>
    <w:rsid w:val="007943E4"/>
    <w:rsid w:val="007A06F0"/>
    <w:rsid w:val="007B662E"/>
    <w:rsid w:val="007C4519"/>
    <w:rsid w:val="007E0031"/>
    <w:rsid w:val="007F2A36"/>
    <w:rsid w:val="00817959"/>
    <w:rsid w:val="0082542C"/>
    <w:rsid w:val="00844B85"/>
    <w:rsid w:val="00844C24"/>
    <w:rsid w:val="00847492"/>
    <w:rsid w:val="008502E3"/>
    <w:rsid w:val="00852312"/>
    <w:rsid w:val="00852383"/>
    <w:rsid w:val="00863885"/>
    <w:rsid w:val="00866FA5"/>
    <w:rsid w:val="00872D01"/>
    <w:rsid w:val="008A6E73"/>
    <w:rsid w:val="008B5233"/>
    <w:rsid w:val="008C3CCC"/>
    <w:rsid w:val="008D79E1"/>
    <w:rsid w:val="008E0A84"/>
    <w:rsid w:val="008E6F8E"/>
    <w:rsid w:val="008F6B2A"/>
    <w:rsid w:val="00902146"/>
    <w:rsid w:val="009023C8"/>
    <w:rsid w:val="00906713"/>
    <w:rsid w:val="0091469D"/>
    <w:rsid w:val="00922AA5"/>
    <w:rsid w:val="00927A09"/>
    <w:rsid w:val="00931EC7"/>
    <w:rsid w:val="00951FD4"/>
    <w:rsid w:val="009703A3"/>
    <w:rsid w:val="009755CC"/>
    <w:rsid w:val="0097647F"/>
    <w:rsid w:val="00980916"/>
    <w:rsid w:val="00982590"/>
    <w:rsid w:val="009914B0"/>
    <w:rsid w:val="009A2456"/>
    <w:rsid w:val="009A48C5"/>
    <w:rsid w:val="009A5CC4"/>
    <w:rsid w:val="009B5757"/>
    <w:rsid w:val="009D0789"/>
    <w:rsid w:val="009D19C8"/>
    <w:rsid w:val="009D4669"/>
    <w:rsid w:val="009E1FE6"/>
    <w:rsid w:val="009E4DF2"/>
    <w:rsid w:val="009F128D"/>
    <w:rsid w:val="00A00EAE"/>
    <w:rsid w:val="00A01190"/>
    <w:rsid w:val="00A06E57"/>
    <w:rsid w:val="00A1293D"/>
    <w:rsid w:val="00A23863"/>
    <w:rsid w:val="00A23CFA"/>
    <w:rsid w:val="00A349E3"/>
    <w:rsid w:val="00A4192F"/>
    <w:rsid w:val="00A41A5E"/>
    <w:rsid w:val="00A43E9A"/>
    <w:rsid w:val="00A4768A"/>
    <w:rsid w:val="00A64CCE"/>
    <w:rsid w:val="00A67FE8"/>
    <w:rsid w:val="00A743CF"/>
    <w:rsid w:val="00A813E1"/>
    <w:rsid w:val="00A8682E"/>
    <w:rsid w:val="00A94499"/>
    <w:rsid w:val="00AA5874"/>
    <w:rsid w:val="00AB05CE"/>
    <w:rsid w:val="00AB1849"/>
    <w:rsid w:val="00AB6345"/>
    <w:rsid w:val="00AC56D0"/>
    <w:rsid w:val="00AD6626"/>
    <w:rsid w:val="00B058A7"/>
    <w:rsid w:val="00B179D4"/>
    <w:rsid w:val="00B3161F"/>
    <w:rsid w:val="00B523DF"/>
    <w:rsid w:val="00B554CB"/>
    <w:rsid w:val="00B73BA7"/>
    <w:rsid w:val="00B837C1"/>
    <w:rsid w:val="00BB4977"/>
    <w:rsid w:val="00BF23B6"/>
    <w:rsid w:val="00C02922"/>
    <w:rsid w:val="00C15B85"/>
    <w:rsid w:val="00C271DD"/>
    <w:rsid w:val="00C304FC"/>
    <w:rsid w:val="00C337A3"/>
    <w:rsid w:val="00C42AE4"/>
    <w:rsid w:val="00C502ED"/>
    <w:rsid w:val="00C6118B"/>
    <w:rsid w:val="00C6452C"/>
    <w:rsid w:val="00C70A82"/>
    <w:rsid w:val="00C72785"/>
    <w:rsid w:val="00C7518A"/>
    <w:rsid w:val="00C8045E"/>
    <w:rsid w:val="00CB6A5F"/>
    <w:rsid w:val="00CF1EB7"/>
    <w:rsid w:val="00CF67FB"/>
    <w:rsid w:val="00D167F3"/>
    <w:rsid w:val="00D24C7D"/>
    <w:rsid w:val="00D25DC1"/>
    <w:rsid w:val="00D34C7E"/>
    <w:rsid w:val="00D41ABE"/>
    <w:rsid w:val="00D41E91"/>
    <w:rsid w:val="00D47C08"/>
    <w:rsid w:val="00D51B6D"/>
    <w:rsid w:val="00D6086B"/>
    <w:rsid w:val="00D60D94"/>
    <w:rsid w:val="00D6345A"/>
    <w:rsid w:val="00D729BA"/>
    <w:rsid w:val="00D74CDC"/>
    <w:rsid w:val="00D755F4"/>
    <w:rsid w:val="00D8640C"/>
    <w:rsid w:val="00D9321A"/>
    <w:rsid w:val="00DA318F"/>
    <w:rsid w:val="00DB7F4C"/>
    <w:rsid w:val="00DC53D6"/>
    <w:rsid w:val="00DD0699"/>
    <w:rsid w:val="00DE0F58"/>
    <w:rsid w:val="00DE4297"/>
    <w:rsid w:val="00DE5BC5"/>
    <w:rsid w:val="00E04F8C"/>
    <w:rsid w:val="00E103FF"/>
    <w:rsid w:val="00E267B8"/>
    <w:rsid w:val="00E527C5"/>
    <w:rsid w:val="00E71234"/>
    <w:rsid w:val="00E87F26"/>
    <w:rsid w:val="00E90088"/>
    <w:rsid w:val="00E927FB"/>
    <w:rsid w:val="00EA372D"/>
    <w:rsid w:val="00EA78E7"/>
    <w:rsid w:val="00ED2091"/>
    <w:rsid w:val="00F02B98"/>
    <w:rsid w:val="00F0612D"/>
    <w:rsid w:val="00F14EBF"/>
    <w:rsid w:val="00F17936"/>
    <w:rsid w:val="00F238E0"/>
    <w:rsid w:val="00F258AC"/>
    <w:rsid w:val="00F44A77"/>
    <w:rsid w:val="00F64B3C"/>
    <w:rsid w:val="00F77747"/>
    <w:rsid w:val="00F81F90"/>
    <w:rsid w:val="00F83A17"/>
    <w:rsid w:val="00F84737"/>
    <w:rsid w:val="00F90A6D"/>
    <w:rsid w:val="00F95108"/>
    <w:rsid w:val="00FB33F4"/>
    <w:rsid w:val="00FD6AA7"/>
    <w:rsid w:val="00FE21E1"/>
    <w:rsid w:val="00FE5FA1"/>
    <w:rsid w:val="00FE7BA2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2F16F-9506-4C2A-A76F-0D369A93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FE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2542C"/>
    <w:pPr>
      <w:keepNext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qFormat/>
    <w:rsid w:val="000231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2542C"/>
    <w:pPr>
      <w:jc w:val="both"/>
    </w:pPr>
  </w:style>
  <w:style w:type="paragraph" w:customStyle="1" w:styleId="a4">
    <w:name w:val="Знак Знак Знак Знак"/>
    <w:basedOn w:val="a"/>
    <w:rsid w:val="008254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header">
    <w:name w:val="header"/>
    <w:basedOn w:val="a"/>
    <w:rsid w:val="00023124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023124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556358"/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E267B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E267B8"/>
    <w:rPr>
      <w:rFonts w:ascii="Tahoma" w:hAnsi="Tahoma" w:cs="Tahoma"/>
      <w:sz w:val="16"/>
      <w:szCs w:val="16"/>
    </w:rPr>
  </w:style>
  <w:style w:type="paragraph" w:styleId="a8">
    <w:name w:val="Normal (Web)"/>
    <w:basedOn w:val="a"/>
    <w:unhideWhenUsed/>
    <w:rsid w:val="00284A99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844B85"/>
    <w:rPr>
      <w:b/>
      <w:sz w:val="32"/>
    </w:rPr>
  </w:style>
  <w:style w:type="paragraph" w:customStyle="1" w:styleId="ConsPlusNonformat">
    <w:name w:val="ConsPlusNonformat"/>
    <w:uiPriority w:val="99"/>
    <w:rsid w:val="00A868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1">
    <w:name w:val="Font Style11"/>
    <w:basedOn w:val="a0"/>
    <w:rsid w:val="00D6086B"/>
    <w:rPr>
      <w:rFonts w:ascii="Times New Roman" w:hAnsi="Times New Roman" w:cs="Times New Roman"/>
      <w:b/>
      <w:bCs/>
      <w:sz w:val="32"/>
      <w:szCs w:val="32"/>
    </w:rPr>
  </w:style>
  <w:style w:type="character" w:styleId="a9">
    <w:name w:val="Strong"/>
    <w:basedOn w:val="a0"/>
    <w:qFormat/>
    <w:rsid w:val="00D6086B"/>
    <w:rPr>
      <w:b/>
      <w:bCs/>
    </w:rPr>
  </w:style>
  <w:style w:type="paragraph" w:customStyle="1" w:styleId="ConsPlusNormal">
    <w:name w:val="ConsPlusNormal"/>
    <w:rsid w:val="00CB6A5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6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9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74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3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5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4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87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1040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3577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5031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716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1003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0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D23E8620AB5944E54AC7E4546A99C78D8AB09A839F085D2E1DB916140AD424A5D4A588D8BE46B43EaBI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4EA74-53B3-4D27-8F51-6217CD24A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22760</CharactersWithSpaces>
  <SharedDoc>false</SharedDoc>
  <HLinks>
    <vt:vector size="12" baseType="variant"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2752562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consultantplus://offline/ref=23D23E8620AB5944E54AC7E4546A99C78D8AB09A839F085D2E1DB916140AD424A5D4A588D8BE46B43EaBI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Р А</dc:creator>
  <cp:keywords/>
  <cp:lastModifiedBy>Игорь Владимирович Луценко</cp:lastModifiedBy>
  <cp:revision>3</cp:revision>
  <cp:lastPrinted>2014-11-20T06:25:00Z</cp:lastPrinted>
  <dcterms:created xsi:type="dcterms:W3CDTF">2017-01-26T12:30:00Z</dcterms:created>
  <dcterms:modified xsi:type="dcterms:W3CDTF">2017-01-26T12:30:00Z</dcterms:modified>
</cp:coreProperties>
</file>