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1B" w:rsidRDefault="00C1221B" w:rsidP="00C1221B">
      <w:pPr>
        <w:tabs>
          <w:tab w:val="left" w:pos="4680"/>
        </w:tabs>
        <w:jc w:val="center"/>
        <w:rPr>
          <w:rFonts w:ascii="Calibri" w:hAnsi="Calibri"/>
          <w:sz w:val="28"/>
          <w:szCs w:val="28"/>
        </w:rPr>
      </w:pPr>
      <w:r>
        <w:rPr>
          <w:bCs/>
          <w:iCs/>
          <w:sz w:val="28"/>
          <w:szCs w:val="28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28662927" r:id="rId6"/>
        </w:object>
      </w:r>
    </w:p>
    <w:p w:rsidR="00C1221B" w:rsidRPr="008B2F9F" w:rsidRDefault="00C1221B" w:rsidP="00C1221B">
      <w:pPr>
        <w:tabs>
          <w:tab w:val="left" w:pos="4680"/>
        </w:tabs>
        <w:jc w:val="center"/>
        <w:rPr>
          <w:sz w:val="24"/>
          <w:szCs w:val="24"/>
        </w:rPr>
      </w:pPr>
    </w:p>
    <w:p w:rsidR="00C1221B" w:rsidRPr="008B2F9F" w:rsidRDefault="00C1221B" w:rsidP="00C1221B">
      <w:pPr>
        <w:jc w:val="center"/>
        <w:rPr>
          <w:b/>
          <w:sz w:val="32"/>
        </w:rPr>
      </w:pPr>
      <w:r w:rsidRPr="008B2F9F">
        <w:rPr>
          <w:b/>
          <w:sz w:val="32"/>
        </w:rPr>
        <w:t>АДМИНИСТРАЦИЯ</w:t>
      </w:r>
    </w:p>
    <w:p w:rsidR="00C1221B" w:rsidRPr="008B2F9F" w:rsidRDefault="00C1221B" w:rsidP="00C1221B">
      <w:pPr>
        <w:jc w:val="center"/>
        <w:rPr>
          <w:b/>
          <w:sz w:val="32"/>
          <w:szCs w:val="28"/>
        </w:rPr>
      </w:pPr>
      <w:r w:rsidRPr="008B2F9F">
        <w:rPr>
          <w:b/>
          <w:sz w:val="32"/>
        </w:rPr>
        <w:t>ГОРОДСКОГО ПОСЕЛЕНИЯ ЛЯНТОР</w:t>
      </w:r>
    </w:p>
    <w:p w:rsidR="00C1221B" w:rsidRPr="008B2F9F" w:rsidRDefault="00C1221B" w:rsidP="00C1221B">
      <w:pPr>
        <w:jc w:val="center"/>
        <w:rPr>
          <w:b/>
          <w:sz w:val="32"/>
          <w:szCs w:val="24"/>
          <w:lang w:eastAsia="ar-SA"/>
        </w:rPr>
      </w:pPr>
      <w:proofErr w:type="spellStart"/>
      <w:r w:rsidRPr="008B2F9F">
        <w:rPr>
          <w:b/>
          <w:sz w:val="32"/>
        </w:rPr>
        <w:t>Сургутского</w:t>
      </w:r>
      <w:proofErr w:type="spellEnd"/>
      <w:r w:rsidRPr="008B2F9F">
        <w:rPr>
          <w:b/>
          <w:sz w:val="32"/>
        </w:rPr>
        <w:t xml:space="preserve"> района</w:t>
      </w:r>
    </w:p>
    <w:p w:rsidR="00C1221B" w:rsidRPr="008B2F9F" w:rsidRDefault="00C1221B" w:rsidP="00C1221B">
      <w:pPr>
        <w:jc w:val="center"/>
        <w:rPr>
          <w:b/>
          <w:sz w:val="32"/>
        </w:rPr>
      </w:pPr>
      <w:r w:rsidRPr="008B2F9F">
        <w:rPr>
          <w:b/>
          <w:sz w:val="32"/>
        </w:rPr>
        <w:t>Ханты-Мансийского автономного округа-Югры</w:t>
      </w:r>
    </w:p>
    <w:p w:rsidR="00C1221B" w:rsidRPr="008B2F9F" w:rsidRDefault="00C1221B" w:rsidP="00C1221B">
      <w:pPr>
        <w:jc w:val="center"/>
        <w:rPr>
          <w:b/>
          <w:sz w:val="32"/>
          <w:szCs w:val="24"/>
        </w:rPr>
      </w:pPr>
    </w:p>
    <w:p w:rsidR="00C1221B" w:rsidRPr="008B2F9F" w:rsidRDefault="00C1221B" w:rsidP="00C1221B">
      <w:pPr>
        <w:jc w:val="center"/>
        <w:rPr>
          <w:b/>
          <w:sz w:val="32"/>
          <w:szCs w:val="32"/>
        </w:rPr>
      </w:pPr>
      <w:r w:rsidRPr="008B2F9F">
        <w:rPr>
          <w:b/>
          <w:sz w:val="32"/>
          <w:szCs w:val="32"/>
        </w:rPr>
        <w:t xml:space="preserve">ПОСТАНОВЛЕНИЕ </w:t>
      </w:r>
    </w:p>
    <w:p w:rsidR="00C1221B" w:rsidRPr="008B2F9F" w:rsidRDefault="00C1221B" w:rsidP="00C1221B">
      <w:pPr>
        <w:rPr>
          <w:sz w:val="28"/>
          <w:szCs w:val="28"/>
        </w:rPr>
      </w:pPr>
      <w:r w:rsidRPr="008B2F9F">
        <w:rPr>
          <w:sz w:val="28"/>
          <w:szCs w:val="28"/>
          <w:u w:val="single"/>
        </w:rPr>
        <w:t>«</w:t>
      </w:r>
      <w:r w:rsidR="001E5D6F">
        <w:rPr>
          <w:sz w:val="28"/>
          <w:szCs w:val="28"/>
          <w:u w:val="single"/>
        </w:rPr>
        <w:t>29</w:t>
      </w:r>
      <w:r w:rsidRPr="008B2F9F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августа</w:t>
      </w:r>
      <w:r w:rsidRPr="008B2F9F">
        <w:rPr>
          <w:sz w:val="28"/>
          <w:szCs w:val="28"/>
          <w:u w:val="single"/>
        </w:rPr>
        <w:t xml:space="preserve"> 2019 года </w:t>
      </w:r>
      <w:r w:rsidRPr="008B2F9F">
        <w:rPr>
          <w:sz w:val="28"/>
          <w:szCs w:val="28"/>
        </w:rPr>
        <w:t xml:space="preserve">                                                                             № </w:t>
      </w:r>
      <w:r w:rsidR="001E5D6F">
        <w:rPr>
          <w:sz w:val="28"/>
          <w:szCs w:val="28"/>
        </w:rPr>
        <w:t>803</w:t>
      </w:r>
    </w:p>
    <w:p w:rsidR="006067E1" w:rsidRPr="00C1221B" w:rsidRDefault="00C1221B" w:rsidP="006067E1">
      <w:pPr>
        <w:rPr>
          <w:sz w:val="28"/>
          <w:szCs w:val="28"/>
        </w:rPr>
      </w:pPr>
      <w:r w:rsidRPr="008B2F9F">
        <w:rPr>
          <w:sz w:val="28"/>
          <w:szCs w:val="28"/>
        </w:rPr>
        <w:t xml:space="preserve">                </w:t>
      </w:r>
      <w:proofErr w:type="spellStart"/>
      <w:r w:rsidRPr="008B2F9F">
        <w:rPr>
          <w:sz w:val="28"/>
          <w:szCs w:val="28"/>
        </w:rPr>
        <w:t>г.Лянтор</w:t>
      </w:r>
      <w:proofErr w:type="spellEnd"/>
    </w:p>
    <w:p w:rsidR="006067E1" w:rsidRPr="00DF2FE3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272D0" w:rsidRPr="00D71640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640">
        <w:rPr>
          <w:rFonts w:ascii="Times New Roman" w:hAnsi="Times New Roman"/>
          <w:sz w:val="28"/>
          <w:szCs w:val="28"/>
        </w:rPr>
        <w:t xml:space="preserve">Об </w:t>
      </w:r>
      <w:r w:rsidR="00E272D0" w:rsidRPr="00D71640">
        <w:rPr>
          <w:rFonts w:ascii="Times New Roman" w:hAnsi="Times New Roman"/>
          <w:sz w:val="28"/>
          <w:szCs w:val="28"/>
        </w:rPr>
        <w:t>участии во Всероссийском конкурсе</w:t>
      </w:r>
    </w:p>
    <w:p w:rsidR="00E272D0" w:rsidRPr="00D71640" w:rsidRDefault="00E272D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640">
        <w:rPr>
          <w:rFonts w:ascii="Times New Roman" w:hAnsi="Times New Roman"/>
          <w:sz w:val="28"/>
          <w:szCs w:val="28"/>
        </w:rPr>
        <w:t xml:space="preserve">лучших проектов создания комфортной </w:t>
      </w:r>
    </w:p>
    <w:p w:rsidR="00E272D0" w:rsidRPr="00D71640" w:rsidRDefault="00E272D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640">
        <w:rPr>
          <w:rFonts w:ascii="Times New Roman" w:hAnsi="Times New Roman"/>
          <w:sz w:val="28"/>
          <w:szCs w:val="28"/>
        </w:rPr>
        <w:t>городской среды в категории «малые города»</w:t>
      </w:r>
    </w:p>
    <w:p w:rsidR="00E01462" w:rsidRPr="00D71640" w:rsidRDefault="00E01462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640">
        <w:rPr>
          <w:rFonts w:ascii="Times New Roman" w:hAnsi="Times New Roman"/>
          <w:sz w:val="28"/>
          <w:szCs w:val="28"/>
        </w:rPr>
        <w:t>в 2020 году</w:t>
      </w:r>
    </w:p>
    <w:p w:rsidR="006067E1" w:rsidRPr="00D71640" w:rsidRDefault="006067E1" w:rsidP="006067E1">
      <w:pPr>
        <w:adjustRightInd w:val="0"/>
        <w:jc w:val="both"/>
        <w:rPr>
          <w:sz w:val="28"/>
          <w:szCs w:val="28"/>
        </w:rPr>
      </w:pPr>
    </w:p>
    <w:p w:rsidR="006067E1" w:rsidRPr="00C02FF0" w:rsidRDefault="006067E1" w:rsidP="007924FF">
      <w:pPr>
        <w:pStyle w:val="a8"/>
        <w:ind w:firstLine="567"/>
        <w:jc w:val="both"/>
        <w:rPr>
          <w:szCs w:val="28"/>
        </w:rPr>
      </w:pPr>
      <w:r w:rsidRPr="00D71640">
        <w:rPr>
          <w:szCs w:val="28"/>
        </w:rPr>
        <w:t xml:space="preserve">В соответствии с </w:t>
      </w:r>
      <w:r w:rsidRPr="00C02FF0">
        <w:rPr>
          <w:szCs w:val="28"/>
        </w:rPr>
        <w:t xml:space="preserve">Федеральным законом от </w:t>
      </w:r>
      <w:r w:rsidR="00E272D0" w:rsidRPr="00C02FF0">
        <w:rPr>
          <w:szCs w:val="28"/>
        </w:rPr>
        <w:t>0</w:t>
      </w:r>
      <w:r w:rsidRPr="00C02FF0">
        <w:rPr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334682" w:rsidRPr="00C02FF0">
        <w:rPr>
          <w:szCs w:val="28"/>
        </w:rPr>
        <w:t>п</w:t>
      </w:r>
      <w:r w:rsidRPr="00C02FF0">
        <w:rPr>
          <w:szCs w:val="28"/>
        </w:rPr>
        <w:t xml:space="preserve">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34682" w:rsidRPr="00C02FF0">
        <w:rPr>
          <w:szCs w:val="28"/>
        </w:rPr>
        <w:t>п</w:t>
      </w:r>
      <w:r w:rsidRPr="00C02FF0">
        <w:rPr>
          <w:szCs w:val="28"/>
        </w:rPr>
        <w:t>остановление</w:t>
      </w:r>
      <w:r w:rsidR="00E272D0" w:rsidRPr="00C02FF0">
        <w:rPr>
          <w:szCs w:val="28"/>
        </w:rPr>
        <w:t>м</w:t>
      </w:r>
      <w:r w:rsidRPr="00C02FF0">
        <w:rPr>
          <w:szCs w:val="28"/>
        </w:rPr>
        <w:t xml:space="preserve"> Правительства Российской Федерации от 07.03.2018 № 237 «Об утверждении Правил предоставления средств государственной поддержки из федерального бюджета</w:t>
      </w:r>
      <w:r w:rsidR="00757F8D" w:rsidRPr="00C02FF0">
        <w:rPr>
          <w:szCs w:val="28"/>
        </w:rPr>
        <w:t xml:space="preserve">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5D4324" w:rsidRPr="00C02FF0">
        <w:rPr>
          <w:szCs w:val="28"/>
        </w:rPr>
        <w:t>:</w:t>
      </w:r>
      <w:r w:rsidR="0032532A" w:rsidRPr="00C02FF0">
        <w:rPr>
          <w:szCs w:val="28"/>
        </w:rPr>
        <w:t xml:space="preserve"> </w:t>
      </w:r>
    </w:p>
    <w:p w:rsidR="006067E1" w:rsidRPr="00C02FF0" w:rsidRDefault="006067E1" w:rsidP="007924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1.</w:t>
      </w:r>
      <w:r w:rsidR="00757F8D" w:rsidRPr="00C02FF0">
        <w:rPr>
          <w:rFonts w:ascii="Times New Roman" w:hAnsi="Times New Roman"/>
          <w:sz w:val="28"/>
          <w:szCs w:val="28"/>
        </w:rPr>
        <w:t xml:space="preserve">Принять участие во Всероссийском конкурсе по отбору лучших проектов в сфере создания комфортной городской среды в </w:t>
      </w:r>
      <w:r w:rsidR="00E5325C" w:rsidRPr="00C02FF0">
        <w:rPr>
          <w:rFonts w:ascii="Times New Roman" w:hAnsi="Times New Roman"/>
          <w:sz w:val="28"/>
          <w:szCs w:val="28"/>
        </w:rPr>
        <w:t>категории «</w:t>
      </w:r>
      <w:r w:rsidR="00757F8D" w:rsidRPr="00C02FF0">
        <w:rPr>
          <w:rFonts w:ascii="Times New Roman" w:hAnsi="Times New Roman"/>
          <w:sz w:val="28"/>
          <w:szCs w:val="28"/>
        </w:rPr>
        <w:t>малы</w:t>
      </w:r>
      <w:r w:rsidR="00E5325C" w:rsidRPr="00C02FF0">
        <w:rPr>
          <w:rFonts w:ascii="Times New Roman" w:hAnsi="Times New Roman"/>
          <w:sz w:val="28"/>
          <w:szCs w:val="28"/>
        </w:rPr>
        <w:t>е</w:t>
      </w:r>
      <w:r w:rsidR="00757F8D" w:rsidRPr="00C02FF0">
        <w:rPr>
          <w:rFonts w:ascii="Times New Roman" w:hAnsi="Times New Roman"/>
          <w:sz w:val="28"/>
          <w:szCs w:val="28"/>
        </w:rPr>
        <w:t xml:space="preserve"> города</w:t>
      </w:r>
      <w:r w:rsidR="00E5325C" w:rsidRPr="00C02FF0">
        <w:rPr>
          <w:rFonts w:ascii="Times New Roman" w:hAnsi="Times New Roman"/>
          <w:sz w:val="28"/>
          <w:szCs w:val="28"/>
        </w:rPr>
        <w:t xml:space="preserve">» </w:t>
      </w:r>
      <w:r w:rsidR="00E5325C" w:rsidRPr="00C02FF0">
        <w:rPr>
          <w:rFonts w:ascii="Times New Roman" w:hAnsi="Times New Roman"/>
          <w:sz w:val="28"/>
          <w:szCs w:val="28"/>
          <w:lang w:val="en-US"/>
        </w:rPr>
        <w:t>II</w:t>
      </w:r>
      <w:r w:rsidR="00E5325C" w:rsidRPr="00C02FF0">
        <w:rPr>
          <w:rFonts w:ascii="Times New Roman" w:hAnsi="Times New Roman"/>
          <w:sz w:val="28"/>
          <w:szCs w:val="28"/>
        </w:rPr>
        <w:t xml:space="preserve"> подгруппа – малые города с численностью населения от 20 </w:t>
      </w:r>
      <w:r w:rsidR="00504E19">
        <w:rPr>
          <w:rFonts w:ascii="Times New Roman" w:hAnsi="Times New Roman"/>
          <w:sz w:val="28"/>
          <w:szCs w:val="28"/>
        </w:rPr>
        <w:t>тыс. человек до 50 тыс. человек</w:t>
      </w:r>
      <w:r w:rsidR="00E5325C" w:rsidRPr="00C02FF0">
        <w:rPr>
          <w:rFonts w:ascii="Times New Roman" w:hAnsi="Times New Roman"/>
          <w:sz w:val="28"/>
          <w:szCs w:val="28"/>
        </w:rPr>
        <w:t xml:space="preserve"> </w:t>
      </w:r>
      <w:r w:rsidR="00757F8D" w:rsidRPr="00C02FF0">
        <w:rPr>
          <w:rFonts w:ascii="Times New Roman" w:hAnsi="Times New Roman"/>
          <w:sz w:val="28"/>
          <w:szCs w:val="28"/>
        </w:rPr>
        <w:t>(далее – Конкурс)</w:t>
      </w:r>
      <w:r w:rsidRPr="00C02FF0">
        <w:rPr>
          <w:rFonts w:ascii="Times New Roman" w:hAnsi="Times New Roman"/>
          <w:sz w:val="28"/>
          <w:szCs w:val="28"/>
        </w:rPr>
        <w:t>.</w:t>
      </w:r>
    </w:p>
    <w:p w:rsidR="007924FF" w:rsidRPr="00C02FF0" w:rsidRDefault="00585DDB" w:rsidP="007924F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2</w:t>
      </w:r>
      <w:r w:rsidR="00E5325C" w:rsidRPr="00C02FF0">
        <w:rPr>
          <w:rFonts w:ascii="Times New Roman" w:hAnsi="Times New Roman"/>
          <w:sz w:val="28"/>
          <w:szCs w:val="28"/>
        </w:rPr>
        <w:t xml:space="preserve">. </w:t>
      </w:r>
      <w:r w:rsidR="007924FF" w:rsidRPr="00C02FF0">
        <w:rPr>
          <w:rFonts w:ascii="Times New Roman" w:hAnsi="Times New Roman"/>
          <w:sz w:val="28"/>
          <w:szCs w:val="28"/>
        </w:rPr>
        <w:t>В период с 17.09.2019 по 27.09.2019 организовать сбор предложений жителей городского поселения Лянтор для определения общественной</w:t>
      </w:r>
      <w:r w:rsidR="00BF0B23" w:rsidRPr="00C02FF0">
        <w:rPr>
          <w:rFonts w:ascii="Times New Roman" w:hAnsi="Times New Roman"/>
          <w:sz w:val="28"/>
          <w:szCs w:val="28"/>
        </w:rPr>
        <w:t xml:space="preserve"> </w:t>
      </w:r>
      <w:r w:rsidR="007924FF" w:rsidRPr="00C02FF0">
        <w:rPr>
          <w:rFonts w:ascii="Times New Roman" w:hAnsi="Times New Roman"/>
          <w:sz w:val="28"/>
          <w:szCs w:val="28"/>
        </w:rPr>
        <w:t>территории</w:t>
      </w:r>
      <w:r w:rsidR="00BF0B23" w:rsidRPr="00C02FF0">
        <w:rPr>
          <w:rFonts w:ascii="Times New Roman" w:hAnsi="Times New Roman"/>
          <w:sz w:val="28"/>
          <w:szCs w:val="28"/>
        </w:rPr>
        <w:t>,</w:t>
      </w:r>
      <w:r w:rsidR="007924FF" w:rsidRPr="00C02FF0">
        <w:rPr>
          <w:rFonts w:ascii="Times New Roman" w:hAnsi="Times New Roman"/>
          <w:sz w:val="28"/>
          <w:szCs w:val="28"/>
        </w:rPr>
        <w:t xml:space="preserve"> в отношении которой будет разработан проект для участия в Конкурсе</w:t>
      </w:r>
      <w:r w:rsidR="00BF0B23" w:rsidRPr="00C02FF0">
        <w:rPr>
          <w:rFonts w:ascii="Times New Roman" w:hAnsi="Times New Roman"/>
          <w:sz w:val="28"/>
          <w:szCs w:val="28"/>
        </w:rPr>
        <w:t xml:space="preserve">. Сбор предложений для определения общественной территории может осуществляться, в том числе, </w:t>
      </w:r>
      <w:r w:rsidR="007924FF" w:rsidRPr="00C02FF0">
        <w:rPr>
          <w:rFonts w:ascii="Times New Roman" w:hAnsi="Times New Roman"/>
          <w:sz w:val="28"/>
          <w:szCs w:val="28"/>
        </w:rPr>
        <w:t>в режиме онлайн на Портале Открытого Правительства Югры «Открытый регион-Югра» (</w:t>
      </w:r>
      <w:hyperlink r:id="rId7" w:history="1">
        <w:r w:rsidR="007924FF" w:rsidRPr="00C02FF0">
          <w:rPr>
            <w:rStyle w:val="a4"/>
            <w:rFonts w:ascii="Times New Roman" w:hAnsi="Times New Roman"/>
            <w:color w:val="auto"/>
            <w:sz w:val="28"/>
            <w:szCs w:val="28"/>
          </w:rPr>
          <w:t>https://myopenugra.ru/</w:t>
        </w:r>
      </w:hyperlink>
      <w:r w:rsidR="007924FF" w:rsidRPr="00C02FF0">
        <w:rPr>
          <w:rFonts w:ascii="Times New Roman" w:hAnsi="Times New Roman"/>
          <w:sz w:val="28"/>
          <w:szCs w:val="28"/>
        </w:rPr>
        <w:t xml:space="preserve">). </w:t>
      </w:r>
    </w:p>
    <w:p w:rsidR="00C02FF0" w:rsidRPr="00C02FF0" w:rsidRDefault="00C02FF0" w:rsidP="00C02F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3. Утвердить форму предложения для определения территории согласно приложению 1 к настоящему постановлению.</w:t>
      </w:r>
    </w:p>
    <w:p w:rsidR="00D71640" w:rsidRPr="00C02FF0" w:rsidRDefault="00C02FF0" w:rsidP="00D716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lastRenderedPageBreak/>
        <w:t>4</w:t>
      </w:r>
      <w:r w:rsidR="007924FF" w:rsidRPr="00C02FF0">
        <w:rPr>
          <w:rFonts w:ascii="Times New Roman" w:hAnsi="Times New Roman"/>
          <w:sz w:val="28"/>
          <w:szCs w:val="28"/>
        </w:rPr>
        <w:t>.</w:t>
      </w:r>
      <w:r w:rsidR="00504E19">
        <w:rPr>
          <w:rFonts w:ascii="Times New Roman" w:hAnsi="Times New Roman"/>
          <w:sz w:val="28"/>
          <w:szCs w:val="28"/>
        </w:rPr>
        <w:t xml:space="preserve"> </w:t>
      </w:r>
      <w:r w:rsidR="00A22E05" w:rsidRPr="00C02FF0">
        <w:rPr>
          <w:rFonts w:ascii="Times New Roman" w:hAnsi="Times New Roman"/>
          <w:sz w:val="28"/>
          <w:szCs w:val="28"/>
        </w:rPr>
        <w:t xml:space="preserve">В период с </w:t>
      </w:r>
      <w:r w:rsidR="00A21DA9" w:rsidRPr="00C02FF0">
        <w:rPr>
          <w:rFonts w:ascii="Times New Roman" w:hAnsi="Times New Roman"/>
          <w:sz w:val="28"/>
          <w:szCs w:val="28"/>
        </w:rPr>
        <w:t>0</w:t>
      </w:r>
      <w:r w:rsidR="00D71640" w:rsidRPr="00C02FF0">
        <w:rPr>
          <w:rFonts w:ascii="Times New Roman" w:hAnsi="Times New Roman"/>
          <w:sz w:val="28"/>
          <w:szCs w:val="28"/>
        </w:rPr>
        <w:t>2</w:t>
      </w:r>
      <w:r w:rsidR="00A21DA9" w:rsidRPr="00C02FF0">
        <w:rPr>
          <w:rFonts w:ascii="Times New Roman" w:hAnsi="Times New Roman"/>
          <w:sz w:val="28"/>
          <w:szCs w:val="28"/>
        </w:rPr>
        <w:t>.10.2019</w:t>
      </w:r>
      <w:r w:rsidR="00A22E05" w:rsidRPr="00C02FF0">
        <w:rPr>
          <w:rFonts w:ascii="Times New Roman" w:hAnsi="Times New Roman"/>
          <w:sz w:val="28"/>
          <w:szCs w:val="28"/>
        </w:rPr>
        <w:t xml:space="preserve"> по </w:t>
      </w:r>
      <w:r w:rsidR="00A21DA9" w:rsidRPr="00C02FF0">
        <w:rPr>
          <w:rFonts w:ascii="Times New Roman" w:hAnsi="Times New Roman"/>
          <w:sz w:val="28"/>
          <w:szCs w:val="28"/>
        </w:rPr>
        <w:t>1</w:t>
      </w:r>
      <w:r w:rsidR="00D71640" w:rsidRPr="00C02FF0">
        <w:rPr>
          <w:rFonts w:ascii="Times New Roman" w:hAnsi="Times New Roman"/>
          <w:sz w:val="28"/>
          <w:szCs w:val="28"/>
        </w:rPr>
        <w:t>3</w:t>
      </w:r>
      <w:r w:rsidR="00A22E05" w:rsidRPr="00C02FF0">
        <w:rPr>
          <w:rFonts w:ascii="Times New Roman" w:hAnsi="Times New Roman"/>
          <w:sz w:val="28"/>
          <w:szCs w:val="28"/>
        </w:rPr>
        <w:t>.</w:t>
      </w:r>
      <w:r w:rsidR="00A21DA9" w:rsidRPr="00C02FF0">
        <w:rPr>
          <w:rFonts w:ascii="Times New Roman" w:hAnsi="Times New Roman"/>
          <w:sz w:val="28"/>
          <w:szCs w:val="28"/>
        </w:rPr>
        <w:t>10</w:t>
      </w:r>
      <w:r w:rsidR="00A22E05" w:rsidRPr="00C02FF0">
        <w:rPr>
          <w:rFonts w:ascii="Times New Roman" w:hAnsi="Times New Roman"/>
          <w:sz w:val="28"/>
          <w:szCs w:val="28"/>
        </w:rPr>
        <w:t>.201</w:t>
      </w:r>
      <w:r w:rsidR="00E5325C" w:rsidRPr="00C02FF0">
        <w:rPr>
          <w:rFonts w:ascii="Times New Roman" w:hAnsi="Times New Roman"/>
          <w:sz w:val="28"/>
          <w:szCs w:val="28"/>
        </w:rPr>
        <w:t>9</w:t>
      </w:r>
      <w:r w:rsidR="00A22E05" w:rsidRPr="00C02FF0">
        <w:rPr>
          <w:rFonts w:ascii="Times New Roman" w:hAnsi="Times New Roman"/>
          <w:sz w:val="28"/>
          <w:szCs w:val="28"/>
        </w:rPr>
        <w:t xml:space="preserve"> организовать сбор предложений жителей городского поселения Лянтор по мероприятиям,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</w:t>
      </w:r>
      <w:r w:rsidR="00BF0B23" w:rsidRPr="00C02FF0">
        <w:rPr>
          <w:rFonts w:ascii="Times New Roman" w:hAnsi="Times New Roman"/>
          <w:sz w:val="28"/>
          <w:szCs w:val="28"/>
        </w:rPr>
        <w:t>. Сбор предложений по мероприятиям, которые целесообразно реализовать на общественной территории, может осуществляться, в том числе,</w:t>
      </w:r>
      <w:r w:rsidR="00D71640" w:rsidRPr="00C02FF0">
        <w:rPr>
          <w:rFonts w:ascii="Times New Roman" w:hAnsi="Times New Roman"/>
          <w:sz w:val="28"/>
          <w:szCs w:val="28"/>
        </w:rPr>
        <w:t xml:space="preserve"> в режиме онлайн на Портале Открытого Правительства Югры «Открытый регион-Югра» (</w:t>
      </w:r>
      <w:hyperlink r:id="rId8" w:history="1">
        <w:r w:rsidR="00D71640" w:rsidRPr="00C02FF0">
          <w:rPr>
            <w:rStyle w:val="a4"/>
            <w:rFonts w:ascii="Times New Roman" w:hAnsi="Times New Roman"/>
            <w:color w:val="auto"/>
            <w:sz w:val="28"/>
            <w:szCs w:val="28"/>
          </w:rPr>
          <w:t>https://myopenugra.ru/</w:t>
        </w:r>
      </w:hyperlink>
      <w:r w:rsidR="00D71640" w:rsidRPr="00C02FF0">
        <w:rPr>
          <w:rFonts w:ascii="Times New Roman" w:hAnsi="Times New Roman"/>
          <w:sz w:val="28"/>
          <w:szCs w:val="28"/>
        </w:rPr>
        <w:t xml:space="preserve">). </w:t>
      </w:r>
    </w:p>
    <w:p w:rsidR="00190F0D" w:rsidRPr="00C02FF0" w:rsidRDefault="00C02FF0" w:rsidP="00504E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5.</w:t>
      </w:r>
      <w:r w:rsidR="00190F0D" w:rsidRPr="00C02FF0">
        <w:rPr>
          <w:rFonts w:ascii="Times New Roman" w:hAnsi="Times New Roman"/>
          <w:sz w:val="28"/>
          <w:szCs w:val="28"/>
        </w:rPr>
        <w:t xml:space="preserve"> Утвердить форму предложения </w:t>
      </w:r>
      <w:r w:rsidRPr="00C02FF0">
        <w:rPr>
          <w:rFonts w:ascii="Times New Roman" w:hAnsi="Times New Roman"/>
          <w:sz w:val="28"/>
          <w:szCs w:val="28"/>
        </w:rPr>
        <w:t xml:space="preserve">по мероприятиям </w:t>
      </w:r>
      <w:r w:rsidR="00190F0D" w:rsidRPr="00C02FF0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935177" w:rsidRPr="00C02FF0" w:rsidRDefault="00C02FF0" w:rsidP="00504E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6</w:t>
      </w:r>
      <w:r w:rsidR="00935177" w:rsidRPr="00C02FF0">
        <w:rPr>
          <w:rFonts w:ascii="Times New Roman" w:hAnsi="Times New Roman"/>
          <w:sz w:val="28"/>
          <w:szCs w:val="28"/>
        </w:rPr>
        <w:t xml:space="preserve">. Организацию сбора предложений для определения общественной территории с целью участия в конкурсе, сбора предложений по мероприятиям, которые целесообразно реализовать на общественной территории, подведение итогов сбора предложений возложить на Общественную комиссию городского поселения Лянтор по обеспечению реализации приоритетного проекта «Формирование комфортной городской среды», </w:t>
      </w:r>
      <w:r w:rsidR="00334682" w:rsidRPr="00C02FF0">
        <w:rPr>
          <w:rFonts w:ascii="Times New Roman" w:hAnsi="Times New Roman"/>
          <w:sz w:val="28"/>
          <w:szCs w:val="28"/>
        </w:rPr>
        <w:t>утвержденную</w:t>
      </w:r>
      <w:r w:rsidR="00935177" w:rsidRPr="00C02FF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Лянтор от 23.05.2017 №597 «О создании Общественной комиссии городского поселения Лянтор по обеспечению реализации приоритетного проекта «Формирование комфортной городской среды». </w:t>
      </w:r>
    </w:p>
    <w:p w:rsidR="00935177" w:rsidRPr="00C02FF0" w:rsidRDefault="00C02FF0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7</w:t>
      </w:r>
      <w:r w:rsidR="00935177" w:rsidRPr="00C02FF0">
        <w:rPr>
          <w:rFonts w:ascii="Times New Roman" w:hAnsi="Times New Roman"/>
          <w:sz w:val="28"/>
          <w:szCs w:val="28"/>
        </w:rPr>
        <w:t>. Общественной комиссии:</w:t>
      </w:r>
    </w:p>
    <w:p w:rsidR="00935177" w:rsidRPr="00C02FF0" w:rsidRDefault="00C02FF0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7</w:t>
      </w:r>
      <w:r w:rsidR="00935177" w:rsidRPr="00C02FF0">
        <w:rPr>
          <w:rFonts w:ascii="Times New Roman" w:hAnsi="Times New Roman"/>
          <w:sz w:val="28"/>
          <w:szCs w:val="28"/>
        </w:rPr>
        <w:t xml:space="preserve">.1. </w:t>
      </w:r>
      <w:r w:rsidR="00334682" w:rsidRPr="00C02FF0">
        <w:rPr>
          <w:rFonts w:ascii="Times New Roman" w:hAnsi="Times New Roman"/>
          <w:sz w:val="28"/>
          <w:szCs w:val="28"/>
        </w:rPr>
        <w:t>П</w:t>
      </w:r>
      <w:r w:rsidR="00935177" w:rsidRPr="00C02FF0">
        <w:rPr>
          <w:rFonts w:ascii="Times New Roman" w:hAnsi="Times New Roman"/>
          <w:sz w:val="28"/>
          <w:szCs w:val="28"/>
        </w:rPr>
        <w:t xml:space="preserve">одвести итоги приема предложений населения </w:t>
      </w:r>
      <w:r w:rsidR="00A21DA9" w:rsidRPr="00C02FF0">
        <w:rPr>
          <w:rFonts w:ascii="Times New Roman" w:hAnsi="Times New Roman"/>
          <w:sz w:val="28"/>
          <w:szCs w:val="28"/>
        </w:rPr>
        <w:t xml:space="preserve">до </w:t>
      </w:r>
      <w:r w:rsidR="004B1617" w:rsidRPr="00C02FF0">
        <w:rPr>
          <w:rFonts w:ascii="Times New Roman" w:hAnsi="Times New Roman"/>
          <w:sz w:val="28"/>
          <w:szCs w:val="28"/>
        </w:rPr>
        <w:t>01</w:t>
      </w:r>
      <w:r w:rsidR="00A21DA9" w:rsidRPr="00C02FF0">
        <w:rPr>
          <w:rFonts w:ascii="Times New Roman" w:hAnsi="Times New Roman"/>
          <w:sz w:val="28"/>
          <w:szCs w:val="28"/>
        </w:rPr>
        <w:t>.10.2019</w:t>
      </w:r>
      <w:r w:rsidR="00935177" w:rsidRPr="00C02FF0">
        <w:rPr>
          <w:rFonts w:ascii="Times New Roman" w:hAnsi="Times New Roman"/>
          <w:sz w:val="28"/>
          <w:szCs w:val="28"/>
        </w:rPr>
        <w:t>, определив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935177" w:rsidRPr="00C02FF0" w:rsidRDefault="00C02FF0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7</w:t>
      </w:r>
      <w:r w:rsidR="00935177" w:rsidRPr="00C02FF0">
        <w:rPr>
          <w:rFonts w:ascii="Times New Roman" w:hAnsi="Times New Roman"/>
          <w:sz w:val="28"/>
          <w:szCs w:val="28"/>
        </w:rPr>
        <w:t xml:space="preserve">.2. </w:t>
      </w:r>
      <w:r w:rsidR="00334682" w:rsidRPr="00C02FF0">
        <w:rPr>
          <w:rFonts w:ascii="Times New Roman" w:hAnsi="Times New Roman"/>
          <w:sz w:val="28"/>
          <w:szCs w:val="28"/>
        </w:rPr>
        <w:t>П</w:t>
      </w:r>
      <w:r w:rsidR="00935177" w:rsidRPr="00C02FF0">
        <w:rPr>
          <w:rFonts w:ascii="Times New Roman" w:hAnsi="Times New Roman"/>
          <w:sz w:val="28"/>
          <w:szCs w:val="28"/>
        </w:rPr>
        <w:t>одве</w:t>
      </w:r>
      <w:r w:rsidR="00F16A18" w:rsidRPr="00C02FF0">
        <w:rPr>
          <w:rFonts w:ascii="Times New Roman" w:hAnsi="Times New Roman"/>
          <w:sz w:val="28"/>
          <w:szCs w:val="28"/>
        </w:rPr>
        <w:t>сти итоги приема предложений на</w:t>
      </w:r>
      <w:r w:rsidR="00935177" w:rsidRPr="00C02FF0">
        <w:rPr>
          <w:rFonts w:ascii="Times New Roman" w:hAnsi="Times New Roman"/>
          <w:sz w:val="28"/>
          <w:szCs w:val="28"/>
        </w:rPr>
        <w:t xml:space="preserve">селения </w:t>
      </w:r>
      <w:r w:rsidR="00A21DA9" w:rsidRPr="00C02FF0">
        <w:rPr>
          <w:rFonts w:ascii="Times New Roman" w:hAnsi="Times New Roman"/>
          <w:sz w:val="28"/>
          <w:szCs w:val="28"/>
        </w:rPr>
        <w:t>до 1</w:t>
      </w:r>
      <w:r w:rsidR="004B1617" w:rsidRPr="00C02FF0">
        <w:rPr>
          <w:rFonts w:ascii="Times New Roman" w:hAnsi="Times New Roman"/>
          <w:sz w:val="28"/>
          <w:szCs w:val="28"/>
        </w:rPr>
        <w:t>4</w:t>
      </w:r>
      <w:r w:rsidR="00F16A18" w:rsidRPr="00C02FF0">
        <w:rPr>
          <w:rFonts w:ascii="Times New Roman" w:hAnsi="Times New Roman"/>
          <w:sz w:val="28"/>
          <w:szCs w:val="28"/>
        </w:rPr>
        <w:t>.</w:t>
      </w:r>
      <w:r w:rsidR="00A21DA9" w:rsidRPr="00C02FF0">
        <w:rPr>
          <w:rFonts w:ascii="Times New Roman" w:hAnsi="Times New Roman"/>
          <w:sz w:val="28"/>
          <w:szCs w:val="28"/>
        </w:rPr>
        <w:t>10</w:t>
      </w:r>
      <w:r w:rsidR="00F16A18" w:rsidRPr="00C02FF0">
        <w:rPr>
          <w:rFonts w:ascii="Times New Roman" w:hAnsi="Times New Roman"/>
          <w:sz w:val="28"/>
          <w:szCs w:val="28"/>
        </w:rPr>
        <w:t>.201</w:t>
      </w:r>
      <w:r w:rsidR="00E5325C" w:rsidRPr="00C02FF0">
        <w:rPr>
          <w:rFonts w:ascii="Times New Roman" w:hAnsi="Times New Roman"/>
          <w:sz w:val="28"/>
          <w:szCs w:val="28"/>
        </w:rPr>
        <w:t>9</w:t>
      </w:r>
      <w:r w:rsidR="00F16A18" w:rsidRPr="00C02FF0">
        <w:rPr>
          <w:rFonts w:ascii="Times New Roman" w:hAnsi="Times New Roman"/>
          <w:sz w:val="28"/>
          <w:szCs w:val="28"/>
        </w:rPr>
        <w:t xml:space="preserve"> </w:t>
      </w:r>
      <w:r w:rsidR="00935177" w:rsidRPr="00C02FF0">
        <w:rPr>
          <w:rFonts w:ascii="Times New Roman" w:hAnsi="Times New Roman"/>
          <w:sz w:val="28"/>
          <w:szCs w:val="28"/>
        </w:rPr>
        <w:t xml:space="preserve">по мероприятиям,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среды. </w:t>
      </w:r>
    </w:p>
    <w:p w:rsidR="00585DDB" w:rsidRPr="00C02FF0" w:rsidRDefault="00C02FF0" w:rsidP="00C122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8</w:t>
      </w:r>
      <w:r w:rsidR="00585DDB" w:rsidRPr="00C02FF0">
        <w:rPr>
          <w:rFonts w:ascii="Times New Roman" w:hAnsi="Times New Roman"/>
          <w:sz w:val="28"/>
          <w:szCs w:val="28"/>
        </w:rPr>
        <w:t>. Определить состав рабочей г</w:t>
      </w:r>
      <w:r w:rsidR="00334682" w:rsidRPr="00C02FF0">
        <w:rPr>
          <w:rFonts w:ascii="Times New Roman" w:hAnsi="Times New Roman"/>
          <w:sz w:val="28"/>
          <w:szCs w:val="28"/>
        </w:rPr>
        <w:t>руппы по подготовке конкурсной з</w:t>
      </w:r>
      <w:r w:rsidR="00585DDB" w:rsidRPr="00C02FF0">
        <w:rPr>
          <w:rFonts w:ascii="Times New Roman" w:hAnsi="Times New Roman"/>
          <w:sz w:val="28"/>
          <w:szCs w:val="28"/>
        </w:rPr>
        <w:t>аявки согласно приложени</w:t>
      </w:r>
      <w:r w:rsidR="00BF0B23" w:rsidRPr="00C02FF0">
        <w:rPr>
          <w:rFonts w:ascii="Times New Roman" w:hAnsi="Times New Roman"/>
          <w:sz w:val="28"/>
          <w:szCs w:val="28"/>
        </w:rPr>
        <w:t>ю</w:t>
      </w:r>
      <w:r w:rsidR="00585DDB" w:rsidRPr="00C02FF0">
        <w:rPr>
          <w:rFonts w:ascii="Times New Roman" w:hAnsi="Times New Roman"/>
          <w:sz w:val="28"/>
          <w:szCs w:val="28"/>
        </w:rPr>
        <w:t xml:space="preserve"> </w:t>
      </w:r>
      <w:r w:rsidR="00190F0D" w:rsidRPr="00C02FF0">
        <w:rPr>
          <w:rFonts w:ascii="Times New Roman" w:hAnsi="Times New Roman"/>
          <w:sz w:val="28"/>
          <w:szCs w:val="28"/>
        </w:rPr>
        <w:t>3</w:t>
      </w:r>
      <w:r w:rsidR="00C1221B">
        <w:rPr>
          <w:rFonts w:ascii="Times New Roman" w:hAnsi="Times New Roman"/>
          <w:sz w:val="28"/>
          <w:szCs w:val="28"/>
        </w:rPr>
        <w:t xml:space="preserve"> </w:t>
      </w:r>
      <w:r w:rsidR="00C1221B" w:rsidRPr="00C02FF0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5DDB" w:rsidRPr="00C02FF0" w:rsidRDefault="00C02FF0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9</w:t>
      </w:r>
      <w:r w:rsidR="004B1617" w:rsidRPr="00C02FF0">
        <w:rPr>
          <w:rFonts w:ascii="Times New Roman" w:hAnsi="Times New Roman"/>
          <w:sz w:val="28"/>
          <w:szCs w:val="28"/>
        </w:rPr>
        <w:t>.</w:t>
      </w:r>
      <w:r w:rsidR="00585DDB" w:rsidRPr="00C02FF0">
        <w:rPr>
          <w:rFonts w:ascii="Times New Roman" w:hAnsi="Times New Roman"/>
          <w:sz w:val="28"/>
          <w:szCs w:val="28"/>
        </w:rPr>
        <w:t xml:space="preserve"> Рабочей группе по подготовке конкурсной </w:t>
      </w:r>
      <w:r w:rsidR="00334682" w:rsidRPr="00C02FF0">
        <w:rPr>
          <w:rFonts w:ascii="Times New Roman" w:hAnsi="Times New Roman"/>
          <w:sz w:val="28"/>
          <w:szCs w:val="28"/>
        </w:rPr>
        <w:t>з</w:t>
      </w:r>
      <w:r w:rsidR="00585DDB" w:rsidRPr="00C02FF0">
        <w:rPr>
          <w:rFonts w:ascii="Times New Roman" w:hAnsi="Times New Roman"/>
          <w:sz w:val="28"/>
          <w:szCs w:val="28"/>
        </w:rPr>
        <w:t xml:space="preserve">аявки подготовить конкурсную </w:t>
      </w:r>
      <w:r w:rsidR="00334682" w:rsidRPr="00C02FF0">
        <w:rPr>
          <w:rFonts w:ascii="Times New Roman" w:hAnsi="Times New Roman"/>
          <w:sz w:val="28"/>
          <w:szCs w:val="28"/>
        </w:rPr>
        <w:t>з</w:t>
      </w:r>
      <w:r w:rsidR="00585DDB" w:rsidRPr="00C02FF0">
        <w:rPr>
          <w:rFonts w:ascii="Times New Roman" w:hAnsi="Times New Roman"/>
          <w:sz w:val="28"/>
          <w:szCs w:val="28"/>
        </w:rPr>
        <w:t xml:space="preserve">аявку в срок до </w:t>
      </w:r>
      <w:r w:rsidR="00A21DA9" w:rsidRPr="00C02FF0">
        <w:rPr>
          <w:rFonts w:ascii="Times New Roman" w:hAnsi="Times New Roman"/>
          <w:sz w:val="28"/>
          <w:szCs w:val="28"/>
        </w:rPr>
        <w:t>18</w:t>
      </w:r>
      <w:r w:rsidR="00585DDB" w:rsidRPr="00C02FF0">
        <w:rPr>
          <w:rFonts w:ascii="Times New Roman" w:hAnsi="Times New Roman"/>
          <w:sz w:val="28"/>
          <w:szCs w:val="28"/>
        </w:rPr>
        <w:t>.</w:t>
      </w:r>
      <w:r w:rsidR="00A21DA9" w:rsidRPr="00C02FF0">
        <w:rPr>
          <w:rFonts w:ascii="Times New Roman" w:hAnsi="Times New Roman"/>
          <w:sz w:val="28"/>
          <w:szCs w:val="28"/>
        </w:rPr>
        <w:t>1</w:t>
      </w:r>
      <w:r w:rsidR="004B1617" w:rsidRPr="00C02FF0">
        <w:rPr>
          <w:rFonts w:ascii="Times New Roman" w:hAnsi="Times New Roman"/>
          <w:sz w:val="28"/>
          <w:szCs w:val="28"/>
        </w:rPr>
        <w:t>1</w:t>
      </w:r>
      <w:r w:rsidR="00585DDB" w:rsidRPr="00C02FF0">
        <w:rPr>
          <w:rFonts w:ascii="Times New Roman" w:hAnsi="Times New Roman"/>
          <w:sz w:val="28"/>
          <w:szCs w:val="28"/>
        </w:rPr>
        <w:t xml:space="preserve">.2019. </w:t>
      </w:r>
    </w:p>
    <w:p w:rsidR="006067E1" w:rsidRPr="00C02FF0" w:rsidRDefault="00C02FF0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10</w:t>
      </w:r>
      <w:r w:rsidR="00F16A18" w:rsidRPr="00C02FF0">
        <w:rPr>
          <w:rFonts w:ascii="Times New Roman" w:hAnsi="Times New Roman"/>
          <w:sz w:val="28"/>
          <w:szCs w:val="28"/>
        </w:rPr>
        <w:t xml:space="preserve">. </w:t>
      </w:r>
      <w:r w:rsidR="006067E1" w:rsidRPr="00C02FF0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6067E1" w:rsidRPr="00C02FF0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6067E1" w:rsidRPr="00C02FF0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</w:t>
      </w:r>
      <w:r w:rsidR="00C1221B">
        <w:rPr>
          <w:rFonts w:ascii="Times New Roman" w:hAnsi="Times New Roman"/>
          <w:sz w:val="28"/>
          <w:szCs w:val="28"/>
        </w:rPr>
        <w:t xml:space="preserve">Администрации </w:t>
      </w:r>
      <w:r w:rsidR="006067E1" w:rsidRPr="00C02FF0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6067E1" w:rsidRPr="00C02FF0">
        <w:rPr>
          <w:rFonts w:ascii="Times New Roman" w:hAnsi="Times New Roman"/>
          <w:sz w:val="28"/>
          <w:szCs w:val="28"/>
        </w:rPr>
        <w:t>Лянтор</w:t>
      </w:r>
      <w:proofErr w:type="spellEnd"/>
      <w:r w:rsidR="006067E1" w:rsidRPr="00C02FF0">
        <w:rPr>
          <w:rFonts w:ascii="Times New Roman" w:hAnsi="Times New Roman"/>
          <w:sz w:val="28"/>
          <w:szCs w:val="28"/>
        </w:rPr>
        <w:t>.</w:t>
      </w:r>
    </w:p>
    <w:p w:rsidR="006067E1" w:rsidRPr="00C02FF0" w:rsidRDefault="00C02FF0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11</w:t>
      </w:r>
      <w:r w:rsidR="006067E1" w:rsidRPr="00C02FF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6067E1" w:rsidRPr="00C02FF0" w:rsidRDefault="00F16A18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0">
        <w:rPr>
          <w:rFonts w:ascii="Times New Roman" w:hAnsi="Times New Roman"/>
          <w:sz w:val="28"/>
          <w:szCs w:val="28"/>
        </w:rPr>
        <w:t>1</w:t>
      </w:r>
      <w:r w:rsidR="00C02FF0" w:rsidRPr="00C02FF0">
        <w:rPr>
          <w:rFonts w:ascii="Times New Roman" w:hAnsi="Times New Roman"/>
          <w:sz w:val="28"/>
          <w:szCs w:val="28"/>
        </w:rPr>
        <w:t>2</w:t>
      </w:r>
      <w:r w:rsidR="006067E1" w:rsidRPr="00C02FF0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 w:rsidR="006067E1" w:rsidRPr="00C02FF0">
        <w:rPr>
          <w:rFonts w:ascii="Times New Roman" w:hAnsi="Times New Roman"/>
          <w:sz w:val="28"/>
          <w:szCs w:val="28"/>
        </w:rPr>
        <w:t>Геложин</w:t>
      </w:r>
      <w:r w:rsidR="00BF0B23" w:rsidRPr="00C02FF0">
        <w:rPr>
          <w:rFonts w:ascii="Times New Roman" w:hAnsi="Times New Roman"/>
          <w:sz w:val="28"/>
          <w:szCs w:val="28"/>
        </w:rPr>
        <w:t>у</w:t>
      </w:r>
      <w:proofErr w:type="spellEnd"/>
      <w:r w:rsidR="00C1221B">
        <w:rPr>
          <w:rFonts w:ascii="Times New Roman" w:hAnsi="Times New Roman"/>
          <w:sz w:val="28"/>
          <w:szCs w:val="28"/>
        </w:rPr>
        <w:t xml:space="preserve"> Л.М.</w:t>
      </w:r>
    </w:p>
    <w:p w:rsidR="006067E1" w:rsidRPr="00C02FF0" w:rsidRDefault="006067E1" w:rsidP="006067E1">
      <w:pPr>
        <w:rPr>
          <w:sz w:val="28"/>
          <w:szCs w:val="28"/>
        </w:rPr>
      </w:pPr>
    </w:p>
    <w:p w:rsidR="006067E1" w:rsidRDefault="006067E1" w:rsidP="006067E1">
      <w:pPr>
        <w:rPr>
          <w:sz w:val="28"/>
          <w:szCs w:val="28"/>
        </w:rPr>
      </w:pPr>
    </w:p>
    <w:p w:rsidR="006067E1" w:rsidRDefault="006067E1" w:rsidP="006067E1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E34F49">
        <w:rPr>
          <w:sz w:val="28"/>
        </w:rPr>
        <w:t>а</w:t>
      </w:r>
      <w:r>
        <w:rPr>
          <w:sz w:val="28"/>
        </w:rPr>
        <w:t xml:space="preserve"> города                                 </w:t>
      </w:r>
      <w:r w:rsidR="00E34F49">
        <w:rPr>
          <w:sz w:val="28"/>
        </w:rPr>
        <w:t xml:space="preserve">               </w:t>
      </w:r>
      <w:r>
        <w:rPr>
          <w:sz w:val="28"/>
        </w:rPr>
        <w:t xml:space="preserve">                                       </w:t>
      </w:r>
      <w:r w:rsidR="00E34F49">
        <w:rPr>
          <w:sz w:val="28"/>
        </w:rPr>
        <w:t xml:space="preserve">   </w:t>
      </w:r>
      <w:r>
        <w:rPr>
          <w:sz w:val="28"/>
        </w:rPr>
        <w:t xml:space="preserve">   </w:t>
      </w:r>
      <w:r w:rsidR="00E34F49">
        <w:rPr>
          <w:sz w:val="28"/>
        </w:rPr>
        <w:t>С.А. Махиня</w:t>
      </w:r>
    </w:p>
    <w:p w:rsidR="006067E1" w:rsidRDefault="006067E1" w:rsidP="006067E1">
      <w:pPr>
        <w:jc w:val="both"/>
        <w:rPr>
          <w:sz w:val="28"/>
        </w:rPr>
      </w:pPr>
    </w:p>
    <w:p w:rsidR="006067E1" w:rsidRDefault="006067E1" w:rsidP="006067E1">
      <w:pPr>
        <w:jc w:val="both"/>
        <w:rPr>
          <w:sz w:val="28"/>
          <w:szCs w:val="28"/>
        </w:rPr>
      </w:pPr>
    </w:p>
    <w:p w:rsidR="00E34F49" w:rsidRDefault="00E34F49" w:rsidP="006067E1">
      <w:pPr>
        <w:jc w:val="both"/>
        <w:rPr>
          <w:sz w:val="28"/>
          <w:szCs w:val="28"/>
        </w:rPr>
      </w:pPr>
    </w:p>
    <w:p w:rsidR="001E4BCD" w:rsidRPr="00F16A18" w:rsidRDefault="001E4BCD" w:rsidP="001E4BCD">
      <w:pPr>
        <w:ind w:firstLine="6237"/>
      </w:pPr>
      <w:r w:rsidRPr="00F16A18">
        <w:lastRenderedPageBreak/>
        <w:t xml:space="preserve">Приложение </w:t>
      </w:r>
      <w:r w:rsidR="00190F0D">
        <w:t>1</w:t>
      </w:r>
      <w:r w:rsidR="003D3DF6">
        <w:t xml:space="preserve"> </w:t>
      </w:r>
      <w:r w:rsidRPr="00F16A18">
        <w:t xml:space="preserve">к постановлению  </w:t>
      </w:r>
    </w:p>
    <w:p w:rsidR="001E4BCD" w:rsidRPr="00F16A18" w:rsidRDefault="001E4BCD" w:rsidP="001E4BCD">
      <w:pPr>
        <w:ind w:firstLine="6237"/>
      </w:pPr>
      <w:r w:rsidRPr="00F16A18">
        <w:t>Администрации городского</w:t>
      </w:r>
    </w:p>
    <w:p w:rsidR="001E4BCD" w:rsidRPr="00F16A18" w:rsidRDefault="001E4BCD" w:rsidP="001E4BCD">
      <w:pPr>
        <w:ind w:firstLine="6237"/>
      </w:pPr>
      <w:r w:rsidRPr="00F16A18">
        <w:t>поселения Лянтор</w:t>
      </w:r>
    </w:p>
    <w:p w:rsidR="001E4BCD" w:rsidRDefault="001E4BCD" w:rsidP="001E4BCD">
      <w:pPr>
        <w:ind w:firstLine="6237"/>
      </w:pPr>
      <w:r w:rsidRPr="00F16A18">
        <w:t>от «</w:t>
      </w:r>
      <w:r w:rsidR="001E5D6F">
        <w:t>29</w:t>
      </w:r>
      <w:r w:rsidRPr="00F16A18">
        <w:t xml:space="preserve">» </w:t>
      </w:r>
      <w:r w:rsidR="00C1221B">
        <w:t>августа</w:t>
      </w:r>
      <w:r w:rsidRPr="00F16A18">
        <w:t xml:space="preserve"> 201</w:t>
      </w:r>
      <w:r w:rsidR="00C02FF0">
        <w:t>9</w:t>
      </w:r>
      <w:r w:rsidRPr="00F16A18">
        <w:t xml:space="preserve"> года № </w:t>
      </w:r>
      <w:r w:rsidR="001E5D6F">
        <w:t>803</w:t>
      </w:r>
    </w:p>
    <w:p w:rsidR="00334682" w:rsidRDefault="00334682" w:rsidP="001E4BCD">
      <w:pPr>
        <w:ind w:firstLine="6237"/>
      </w:pPr>
    </w:p>
    <w:p w:rsidR="001E4BCD" w:rsidRDefault="001E4BCD" w:rsidP="001E4BCD">
      <w:pPr>
        <w:ind w:firstLine="6237"/>
      </w:pPr>
    </w:p>
    <w:p w:rsidR="001E4BCD" w:rsidRDefault="001E4BCD" w:rsidP="001E4BCD">
      <w:pPr>
        <w:ind w:firstLine="709"/>
        <w:jc w:val="center"/>
        <w:rPr>
          <w:sz w:val="28"/>
        </w:rPr>
      </w:pPr>
      <w:r>
        <w:rPr>
          <w:sz w:val="28"/>
        </w:rPr>
        <w:t>ПРЕДЛОЖЕНИЕ</w:t>
      </w:r>
    </w:p>
    <w:p w:rsidR="00334682" w:rsidRDefault="001E4BCD" w:rsidP="00334682">
      <w:pPr>
        <w:ind w:firstLine="709"/>
        <w:jc w:val="center"/>
        <w:rPr>
          <w:sz w:val="28"/>
        </w:rPr>
      </w:pPr>
      <w:r>
        <w:rPr>
          <w:sz w:val="28"/>
        </w:rPr>
        <w:t xml:space="preserve">для определения территории с целью участия </w:t>
      </w:r>
      <w:r w:rsidR="00334682" w:rsidRPr="00334682">
        <w:rPr>
          <w:sz w:val="28"/>
        </w:rPr>
        <w:t xml:space="preserve">во Всероссийском конкурсе по отбору лучших проектов в сфере создания комфортной городской </w:t>
      </w:r>
      <w:r w:rsidR="00334682">
        <w:rPr>
          <w:sz w:val="28"/>
        </w:rPr>
        <w:t>среды в категории «малые города»</w:t>
      </w:r>
    </w:p>
    <w:p w:rsidR="00334682" w:rsidRDefault="00334682" w:rsidP="00334682">
      <w:pPr>
        <w:ind w:firstLine="709"/>
        <w:jc w:val="center"/>
        <w:rPr>
          <w:sz w:val="28"/>
        </w:rPr>
      </w:pPr>
    </w:p>
    <w:p w:rsidR="001E4BCD" w:rsidRDefault="001E4BCD" w:rsidP="00334682">
      <w:pPr>
        <w:ind w:firstLine="709"/>
        <w:jc w:val="center"/>
        <w:rPr>
          <w:sz w:val="28"/>
        </w:rPr>
      </w:pPr>
      <w:r>
        <w:rPr>
          <w:sz w:val="28"/>
        </w:rPr>
        <w:t>Ф.И.О. гражданина _________________________</w:t>
      </w:r>
      <w:r w:rsidR="00C1221B">
        <w:rPr>
          <w:sz w:val="28"/>
        </w:rPr>
        <w:t>_____________</w:t>
      </w:r>
      <w:r>
        <w:rPr>
          <w:sz w:val="28"/>
        </w:rPr>
        <w:t xml:space="preserve">_________________________ </w:t>
      </w:r>
    </w:p>
    <w:p w:rsidR="001E4BCD" w:rsidRDefault="001E4BCD" w:rsidP="001E4BCD">
      <w:pPr>
        <w:ind w:firstLine="709"/>
        <w:rPr>
          <w:sz w:val="28"/>
        </w:rPr>
      </w:pPr>
    </w:p>
    <w:p w:rsidR="001E4BCD" w:rsidRDefault="001E4BCD" w:rsidP="001E4BCD">
      <w:pPr>
        <w:ind w:firstLine="709"/>
        <w:rPr>
          <w:sz w:val="28"/>
        </w:rPr>
      </w:pPr>
      <w:r>
        <w:rPr>
          <w:sz w:val="28"/>
        </w:rPr>
        <w:t>Адрес проживания, телефон______________________________________</w:t>
      </w:r>
    </w:p>
    <w:p w:rsidR="001E4BCD" w:rsidRDefault="001E4BCD" w:rsidP="001E4BCD">
      <w:pPr>
        <w:ind w:firstLine="709"/>
        <w:rPr>
          <w:sz w:val="28"/>
        </w:rPr>
      </w:pPr>
    </w:p>
    <w:p w:rsidR="001E4BCD" w:rsidRDefault="001E4BCD" w:rsidP="001E4BCD">
      <w:pPr>
        <w:ind w:firstLine="709"/>
        <w:rPr>
          <w:sz w:val="28"/>
        </w:rPr>
      </w:pPr>
      <w:r>
        <w:rPr>
          <w:sz w:val="28"/>
        </w:rPr>
        <w:t>Предлагаю следующую общественную территорию в городском поселении Лянтор для участия во Всероссийском конкурсе лучших проектов создания комфортной городской среды:</w:t>
      </w:r>
    </w:p>
    <w:p w:rsidR="001E4BCD" w:rsidRDefault="001E4BCD" w:rsidP="001E4BCD">
      <w:pPr>
        <w:ind w:firstLine="709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E34F49" w:rsidTr="00C2384A">
        <w:tc>
          <w:tcPr>
            <w:tcW w:w="594" w:type="dxa"/>
          </w:tcPr>
          <w:p w:rsidR="00E34F49" w:rsidRDefault="00E34F49" w:rsidP="00756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601" w:type="dxa"/>
          </w:tcPr>
          <w:p w:rsidR="00E34F49" w:rsidRDefault="00E34F49" w:rsidP="00756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общественной территории </w:t>
            </w:r>
            <w:r w:rsidR="005024D4" w:rsidRPr="005024D4">
              <w:rPr>
                <w:sz w:val="28"/>
                <w:vertAlign w:val="superscript"/>
              </w:rPr>
              <w:t>1</w:t>
            </w:r>
          </w:p>
        </w:tc>
      </w:tr>
      <w:tr w:rsidR="00E34F49" w:rsidTr="005024D4">
        <w:trPr>
          <w:trHeight w:val="856"/>
        </w:trPr>
        <w:tc>
          <w:tcPr>
            <w:tcW w:w="594" w:type="dxa"/>
          </w:tcPr>
          <w:p w:rsidR="00E34F49" w:rsidRDefault="00E34F49" w:rsidP="00756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1" w:type="dxa"/>
          </w:tcPr>
          <w:p w:rsidR="00E34F49" w:rsidRPr="00F16A18" w:rsidRDefault="00E34F49" w:rsidP="00756FE1">
            <w:pPr>
              <w:rPr>
                <w:sz w:val="28"/>
              </w:rPr>
            </w:pPr>
          </w:p>
        </w:tc>
      </w:tr>
    </w:tbl>
    <w:p w:rsidR="001E4BCD" w:rsidRDefault="001E4BCD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5024D4" w:rsidRDefault="005024D4" w:rsidP="005024D4">
      <w:pPr>
        <w:ind w:firstLine="709"/>
        <w:jc w:val="both"/>
        <w:rPr>
          <w:sz w:val="28"/>
        </w:rPr>
      </w:pPr>
      <w:r>
        <w:rPr>
          <w:sz w:val="28"/>
        </w:rPr>
        <w:t>Я даю свое согласие на обработку моих персональных данных</w:t>
      </w:r>
      <w:r w:rsidR="00C1221B">
        <w:rPr>
          <w:sz w:val="28"/>
        </w:rPr>
        <w:t xml:space="preserve"> </w:t>
      </w:r>
      <w:r>
        <w:rPr>
          <w:sz w:val="28"/>
        </w:rPr>
        <w:t>_________</w:t>
      </w:r>
    </w:p>
    <w:p w:rsidR="00E34F49" w:rsidRDefault="005024D4" w:rsidP="005024D4">
      <w:pPr>
        <w:ind w:firstLine="709"/>
        <w:jc w:val="center"/>
        <w:rPr>
          <w:sz w:val="28"/>
        </w:rPr>
      </w:pPr>
      <w:r>
        <w:t xml:space="preserve">                                                                                                                                                </w:t>
      </w:r>
      <w:r w:rsidR="00C1221B">
        <w:t xml:space="preserve">   </w:t>
      </w:r>
      <w:r>
        <w:t xml:space="preserve"> (подпись)</w:t>
      </w: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5024D4" w:rsidRDefault="005024D4" w:rsidP="00C1221B">
      <w:pPr>
        <w:rPr>
          <w:sz w:val="28"/>
        </w:rPr>
      </w:pPr>
    </w:p>
    <w:p w:rsidR="005024D4" w:rsidRDefault="005024D4" w:rsidP="001E4BCD">
      <w:pPr>
        <w:ind w:firstLine="709"/>
        <w:rPr>
          <w:sz w:val="28"/>
        </w:rPr>
      </w:pPr>
    </w:p>
    <w:p w:rsidR="00E34F49" w:rsidRPr="001E4BCD" w:rsidRDefault="005024D4" w:rsidP="001E4BCD">
      <w:pPr>
        <w:ind w:firstLine="709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E34F49" w:rsidRDefault="005024D4" w:rsidP="005024D4">
      <w:pPr>
        <w:ind w:firstLine="709"/>
        <w:jc w:val="both"/>
      </w:pPr>
      <w:r w:rsidRPr="005024D4">
        <w:t>1</w:t>
      </w:r>
      <w:r>
        <w:rPr>
          <w:vertAlign w:val="superscript"/>
        </w:rPr>
        <w:t xml:space="preserve"> </w:t>
      </w:r>
      <w:r w:rsidR="003D3DF6" w:rsidRPr="005024D4">
        <w:t xml:space="preserve">Необходимо </w:t>
      </w:r>
      <w:r w:rsidR="00E34F49" w:rsidRPr="005024D4">
        <w:t>заполнить строку</w:t>
      </w:r>
      <w:r w:rsidR="003D3DF6" w:rsidRPr="005024D4">
        <w:t xml:space="preserve"> </w:t>
      </w:r>
      <w:r w:rsidR="00E34F49" w:rsidRPr="005024D4">
        <w:t xml:space="preserve">вписав </w:t>
      </w:r>
      <w:r w:rsidR="003D3DF6" w:rsidRPr="005024D4">
        <w:t>общественную территорию</w:t>
      </w:r>
      <w:r w:rsidR="00E34F49" w:rsidRPr="005024D4">
        <w:t>, в пользу которой сделан выбор, но не более одной территории</w:t>
      </w:r>
      <w:r w:rsidR="003D3DF6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                           </w:t>
      </w:r>
    </w:p>
    <w:p w:rsidR="00C1221B" w:rsidRDefault="00C1221B" w:rsidP="003D3DF6">
      <w:pPr>
        <w:ind w:firstLine="6237"/>
      </w:pPr>
    </w:p>
    <w:p w:rsidR="00C1221B" w:rsidRDefault="00C1221B" w:rsidP="003D3DF6">
      <w:pPr>
        <w:ind w:firstLine="6237"/>
      </w:pPr>
    </w:p>
    <w:p w:rsidR="00C1221B" w:rsidRDefault="00C1221B" w:rsidP="003D3DF6">
      <w:pPr>
        <w:ind w:firstLine="6237"/>
      </w:pPr>
    </w:p>
    <w:p w:rsidR="00C1221B" w:rsidRDefault="00C1221B" w:rsidP="003D3DF6">
      <w:pPr>
        <w:ind w:firstLine="6237"/>
      </w:pPr>
    </w:p>
    <w:p w:rsidR="003D3DF6" w:rsidRPr="00F16A18" w:rsidRDefault="003D3DF6" w:rsidP="003D3DF6">
      <w:pPr>
        <w:ind w:firstLine="6237"/>
      </w:pPr>
      <w:r w:rsidRPr="00F16A18">
        <w:t xml:space="preserve">Приложение </w:t>
      </w:r>
      <w:r w:rsidR="00190F0D">
        <w:t>2</w:t>
      </w:r>
      <w:r>
        <w:t xml:space="preserve"> </w:t>
      </w:r>
      <w:r w:rsidRPr="00F16A18">
        <w:t xml:space="preserve">к постановлению  </w:t>
      </w:r>
    </w:p>
    <w:p w:rsidR="003D3DF6" w:rsidRPr="00F16A18" w:rsidRDefault="003D3DF6" w:rsidP="003D3DF6">
      <w:pPr>
        <w:ind w:firstLine="6237"/>
      </w:pPr>
      <w:r w:rsidRPr="00F16A18">
        <w:t>Администрации городского</w:t>
      </w:r>
    </w:p>
    <w:p w:rsidR="003D3DF6" w:rsidRPr="00F16A18" w:rsidRDefault="003D3DF6" w:rsidP="003D3DF6">
      <w:pPr>
        <w:ind w:firstLine="6237"/>
      </w:pPr>
      <w:r w:rsidRPr="00F16A18">
        <w:t>поселения Лянтор</w:t>
      </w:r>
    </w:p>
    <w:p w:rsidR="003D3DF6" w:rsidRDefault="003D3DF6" w:rsidP="003D3DF6">
      <w:pPr>
        <w:ind w:firstLine="6237"/>
      </w:pPr>
      <w:r w:rsidRPr="00F16A18">
        <w:t>от «</w:t>
      </w:r>
      <w:r w:rsidR="001E5D6F">
        <w:t>29</w:t>
      </w:r>
      <w:r w:rsidRPr="00F16A18">
        <w:t xml:space="preserve">» </w:t>
      </w:r>
      <w:r w:rsidR="00C1221B">
        <w:t>августа</w:t>
      </w:r>
      <w:r w:rsidRPr="00F16A18">
        <w:t xml:space="preserve"> 201</w:t>
      </w:r>
      <w:r w:rsidR="00C02FF0">
        <w:t>9</w:t>
      </w:r>
      <w:r w:rsidRPr="00F16A18">
        <w:t xml:space="preserve"> года № </w:t>
      </w:r>
      <w:r w:rsidR="001E5D6F">
        <w:t>803</w:t>
      </w:r>
    </w:p>
    <w:p w:rsidR="00521556" w:rsidRDefault="00521556" w:rsidP="003D3DF6">
      <w:pPr>
        <w:ind w:firstLine="6237"/>
      </w:pPr>
    </w:p>
    <w:p w:rsidR="00521556" w:rsidRPr="00521556" w:rsidRDefault="00521556" w:rsidP="00521556">
      <w:pPr>
        <w:ind w:firstLine="6237"/>
        <w:jc w:val="center"/>
        <w:rPr>
          <w:sz w:val="28"/>
        </w:rPr>
      </w:pPr>
    </w:p>
    <w:p w:rsidR="003D3DF6" w:rsidRDefault="00521556" w:rsidP="00521556">
      <w:pPr>
        <w:ind w:firstLine="709"/>
        <w:jc w:val="center"/>
        <w:rPr>
          <w:sz w:val="28"/>
        </w:rPr>
      </w:pPr>
      <w:r>
        <w:rPr>
          <w:sz w:val="28"/>
        </w:rPr>
        <w:t>ПРЕДЛОЖЕНИЕ</w:t>
      </w:r>
    </w:p>
    <w:p w:rsidR="00521556" w:rsidRDefault="00521556" w:rsidP="00521556">
      <w:pPr>
        <w:ind w:firstLine="709"/>
        <w:jc w:val="center"/>
        <w:rPr>
          <w:sz w:val="28"/>
        </w:rPr>
      </w:pPr>
      <w:r>
        <w:rPr>
          <w:sz w:val="28"/>
        </w:rPr>
        <w:t xml:space="preserve">по мероприятиям, которые целесообразно реализовать на общественной территории, набравшей наибольшее количество предложений для реализации проекта </w:t>
      </w:r>
      <w:r w:rsidR="00334682" w:rsidRPr="00334682">
        <w:rPr>
          <w:sz w:val="28"/>
        </w:rPr>
        <w:t>в сфере создания комфортной городской среды в категории «малые города»</w:t>
      </w:r>
    </w:p>
    <w:p w:rsidR="00334682" w:rsidRDefault="00334682" w:rsidP="00521556">
      <w:pPr>
        <w:ind w:firstLine="709"/>
        <w:jc w:val="center"/>
        <w:rPr>
          <w:sz w:val="28"/>
        </w:rPr>
      </w:pPr>
    </w:p>
    <w:p w:rsidR="00521556" w:rsidRDefault="00521556" w:rsidP="00521556">
      <w:pPr>
        <w:ind w:firstLine="709"/>
        <w:jc w:val="center"/>
        <w:rPr>
          <w:sz w:val="28"/>
        </w:rPr>
      </w:pPr>
    </w:p>
    <w:p w:rsidR="00521556" w:rsidRDefault="00521556" w:rsidP="00521556">
      <w:pPr>
        <w:ind w:firstLine="709"/>
        <w:rPr>
          <w:sz w:val="28"/>
        </w:rPr>
      </w:pPr>
      <w:r>
        <w:rPr>
          <w:sz w:val="28"/>
        </w:rPr>
        <w:t>Ф.И.О. гражданина______________________________________________</w:t>
      </w:r>
    </w:p>
    <w:p w:rsidR="00521556" w:rsidRDefault="00521556" w:rsidP="00521556">
      <w:pPr>
        <w:ind w:firstLine="709"/>
        <w:rPr>
          <w:sz w:val="28"/>
        </w:rPr>
      </w:pPr>
    </w:p>
    <w:p w:rsidR="00521556" w:rsidRDefault="00521556" w:rsidP="00521556">
      <w:pPr>
        <w:ind w:firstLine="709"/>
        <w:rPr>
          <w:sz w:val="28"/>
        </w:rPr>
      </w:pPr>
      <w:r>
        <w:rPr>
          <w:sz w:val="28"/>
        </w:rPr>
        <w:t>Адрес проживания, телефон _______________________________________</w:t>
      </w:r>
    </w:p>
    <w:p w:rsidR="00521556" w:rsidRDefault="00521556" w:rsidP="00521556">
      <w:pPr>
        <w:ind w:firstLine="709"/>
        <w:rPr>
          <w:sz w:val="28"/>
        </w:rPr>
      </w:pPr>
    </w:p>
    <w:p w:rsidR="00521556" w:rsidRDefault="00521556" w:rsidP="00521556">
      <w:pPr>
        <w:ind w:firstLine="709"/>
        <w:rPr>
          <w:sz w:val="28"/>
        </w:rPr>
      </w:pPr>
      <w:r>
        <w:rPr>
          <w:sz w:val="28"/>
        </w:rPr>
        <w:t>Для участия во Всероссийском конкурсе лучших проектов создания комфортной городской среды предлагаю реализовать на общественной территории ____________________________________________________________________</w:t>
      </w:r>
    </w:p>
    <w:p w:rsidR="00521556" w:rsidRDefault="00521556" w:rsidP="00521556">
      <w:pPr>
        <w:ind w:firstLine="709"/>
        <w:jc w:val="center"/>
        <w:rPr>
          <w:sz w:val="22"/>
        </w:rPr>
      </w:pPr>
      <w:r w:rsidRPr="00521556">
        <w:rPr>
          <w:sz w:val="22"/>
        </w:rPr>
        <w:t>(наименование общественной территории)</w:t>
      </w:r>
    </w:p>
    <w:p w:rsidR="00521556" w:rsidRDefault="00521556" w:rsidP="00521556">
      <w:pPr>
        <w:ind w:firstLine="709"/>
        <w:jc w:val="center"/>
        <w:rPr>
          <w:sz w:val="22"/>
        </w:rPr>
      </w:pPr>
    </w:p>
    <w:p w:rsidR="00521556" w:rsidRDefault="00521556" w:rsidP="00521556">
      <w:pPr>
        <w:ind w:firstLine="709"/>
        <w:jc w:val="both"/>
        <w:rPr>
          <w:sz w:val="28"/>
        </w:rPr>
      </w:pPr>
      <w:r>
        <w:rPr>
          <w:sz w:val="28"/>
        </w:rPr>
        <w:t>Перечень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9155"/>
      </w:tblGrid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491" w:type="dxa"/>
          </w:tcPr>
          <w:p w:rsidR="00521556" w:rsidRPr="00884D26" w:rsidRDefault="00884D26" w:rsidP="00884D26">
            <w:pPr>
              <w:jc w:val="center"/>
              <w:rPr>
                <w:sz w:val="28"/>
              </w:rPr>
            </w:pPr>
            <w:r w:rsidRPr="00884D26">
              <w:rPr>
                <w:sz w:val="28"/>
              </w:rPr>
              <w:t>Наименование мероприятия</w:t>
            </w:r>
            <w:r w:rsidR="005024D4">
              <w:rPr>
                <w:sz w:val="28"/>
              </w:rPr>
              <w:t xml:space="preserve"> </w:t>
            </w:r>
            <w:r w:rsidR="005024D4" w:rsidRPr="005024D4">
              <w:rPr>
                <w:sz w:val="28"/>
                <w:vertAlign w:val="superscript"/>
              </w:rPr>
              <w:t>1</w:t>
            </w: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</w:tbl>
    <w:p w:rsidR="0052155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 xml:space="preserve"> К настоящему приложению прилагаются фото-, видеоматериалы, проекты, схемы на _____ л. в _____ экз. </w:t>
      </w:r>
    </w:p>
    <w:p w:rsidR="00884D2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5024D4" w:rsidRPr="00521556" w:rsidRDefault="005024D4" w:rsidP="005024D4">
      <w:pPr>
        <w:ind w:firstLine="709"/>
        <w:jc w:val="both"/>
        <w:rPr>
          <w:sz w:val="28"/>
        </w:rPr>
      </w:pPr>
      <w:r>
        <w:rPr>
          <w:sz w:val="28"/>
        </w:rPr>
        <w:t xml:space="preserve">Я даю свое согласие на обработку моих персональных </w:t>
      </w:r>
      <w:proofErr w:type="gramStart"/>
      <w:r>
        <w:rPr>
          <w:sz w:val="28"/>
        </w:rPr>
        <w:t>данных</w:t>
      </w:r>
      <w:r w:rsidR="00C1221B">
        <w:rPr>
          <w:sz w:val="28"/>
        </w:rPr>
        <w:t xml:space="preserve"> </w:t>
      </w:r>
      <w:r>
        <w:rPr>
          <w:sz w:val="28"/>
        </w:rPr>
        <w:t xml:space="preserve"> _</w:t>
      </w:r>
      <w:proofErr w:type="gramEnd"/>
      <w:r>
        <w:rPr>
          <w:sz w:val="28"/>
        </w:rPr>
        <w:t>_______</w:t>
      </w:r>
    </w:p>
    <w:p w:rsidR="005024D4" w:rsidRDefault="005024D4" w:rsidP="005024D4">
      <w:pPr>
        <w:ind w:firstLine="709"/>
        <w:jc w:val="both"/>
      </w:pPr>
      <w:r>
        <w:rPr>
          <w:sz w:val="28"/>
        </w:rPr>
        <w:t xml:space="preserve">                                                                                                              </w:t>
      </w:r>
      <w:r>
        <w:t>(подпись)</w:t>
      </w:r>
    </w:p>
    <w:p w:rsidR="00E34F49" w:rsidRDefault="00E34F49" w:rsidP="00884D26">
      <w:pPr>
        <w:ind w:firstLine="709"/>
        <w:jc w:val="center"/>
        <w:rPr>
          <w:sz w:val="28"/>
        </w:rPr>
      </w:pPr>
    </w:p>
    <w:p w:rsidR="00E34F49" w:rsidRDefault="00E34F49" w:rsidP="00884D26">
      <w:pPr>
        <w:ind w:firstLine="709"/>
        <w:jc w:val="center"/>
        <w:rPr>
          <w:sz w:val="28"/>
        </w:rPr>
      </w:pPr>
    </w:p>
    <w:p w:rsidR="00E34F49" w:rsidRDefault="00E34F49" w:rsidP="00884D26">
      <w:pPr>
        <w:ind w:firstLine="709"/>
        <w:jc w:val="center"/>
        <w:rPr>
          <w:sz w:val="28"/>
        </w:rPr>
      </w:pPr>
    </w:p>
    <w:p w:rsidR="00E34F49" w:rsidRDefault="00E34F49" w:rsidP="00884D26">
      <w:pPr>
        <w:ind w:firstLine="709"/>
        <w:jc w:val="center"/>
        <w:rPr>
          <w:sz w:val="28"/>
        </w:rPr>
      </w:pPr>
    </w:p>
    <w:p w:rsidR="00E34F49" w:rsidRDefault="00E34F49" w:rsidP="00884D26">
      <w:pPr>
        <w:ind w:firstLine="709"/>
        <w:jc w:val="center"/>
        <w:rPr>
          <w:sz w:val="28"/>
        </w:rPr>
      </w:pPr>
    </w:p>
    <w:p w:rsidR="00E34F49" w:rsidRDefault="00E34F49" w:rsidP="00884D26">
      <w:pPr>
        <w:ind w:firstLine="709"/>
        <w:jc w:val="center"/>
        <w:rPr>
          <w:sz w:val="28"/>
        </w:rPr>
      </w:pPr>
    </w:p>
    <w:p w:rsidR="00E34F49" w:rsidRDefault="00E34F49" w:rsidP="00884D26">
      <w:pPr>
        <w:ind w:firstLine="709"/>
        <w:jc w:val="center"/>
        <w:rPr>
          <w:sz w:val="28"/>
        </w:rPr>
      </w:pPr>
    </w:p>
    <w:p w:rsidR="00884D26" w:rsidRDefault="00884D26" w:rsidP="00C1221B">
      <w:pPr>
        <w:jc w:val="both"/>
        <w:rPr>
          <w:sz w:val="28"/>
        </w:rPr>
      </w:pPr>
    </w:p>
    <w:p w:rsidR="00884D26" w:rsidRDefault="00884D26" w:rsidP="005024D4">
      <w:pPr>
        <w:jc w:val="both"/>
        <w:rPr>
          <w:sz w:val="28"/>
        </w:rPr>
      </w:pPr>
    </w:p>
    <w:p w:rsidR="005024D4" w:rsidRPr="001E4BCD" w:rsidRDefault="005024D4" w:rsidP="005024D4">
      <w:pPr>
        <w:ind w:firstLine="709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024D4" w:rsidRDefault="005024D4" w:rsidP="005024D4">
      <w:pPr>
        <w:ind w:firstLine="709"/>
        <w:jc w:val="both"/>
      </w:pPr>
      <w:r w:rsidRPr="005024D4">
        <w:t>1</w:t>
      </w:r>
      <w:r>
        <w:rPr>
          <w:vertAlign w:val="superscript"/>
        </w:rPr>
        <w:t xml:space="preserve"> </w:t>
      </w:r>
      <w:r w:rsidRPr="005024D4">
        <w:t>Количество мероприятий не ограничено</w:t>
      </w:r>
    </w:p>
    <w:p w:rsidR="005024D4" w:rsidRDefault="005024D4" w:rsidP="002C32A9">
      <w:pPr>
        <w:ind w:firstLine="6237"/>
      </w:pPr>
    </w:p>
    <w:p w:rsidR="005024D4" w:rsidRDefault="005024D4" w:rsidP="002C32A9">
      <w:pPr>
        <w:ind w:firstLine="6237"/>
      </w:pPr>
    </w:p>
    <w:p w:rsidR="002C32A9" w:rsidRPr="00F16A18" w:rsidRDefault="002C32A9" w:rsidP="002C32A9">
      <w:pPr>
        <w:ind w:firstLine="6237"/>
      </w:pPr>
      <w:r w:rsidRPr="00F16A18">
        <w:t xml:space="preserve">Приложение </w:t>
      </w:r>
      <w:r w:rsidR="00190F0D">
        <w:t>3</w:t>
      </w:r>
      <w:r>
        <w:t xml:space="preserve"> </w:t>
      </w:r>
      <w:r w:rsidRPr="00F16A18">
        <w:t xml:space="preserve">к постановлению  </w:t>
      </w:r>
    </w:p>
    <w:p w:rsidR="002C32A9" w:rsidRPr="00F16A18" w:rsidRDefault="002C32A9" w:rsidP="002C32A9">
      <w:pPr>
        <w:ind w:firstLine="6237"/>
      </w:pPr>
      <w:r w:rsidRPr="00F16A18">
        <w:t>Администрации городского</w:t>
      </w:r>
    </w:p>
    <w:p w:rsidR="002C32A9" w:rsidRPr="00F16A18" w:rsidRDefault="002C32A9" w:rsidP="002C32A9">
      <w:pPr>
        <w:ind w:firstLine="6237"/>
      </w:pPr>
      <w:r w:rsidRPr="00F16A18">
        <w:t>поселения Лянтор</w:t>
      </w:r>
    </w:p>
    <w:p w:rsidR="002C32A9" w:rsidRDefault="002C32A9" w:rsidP="002C32A9">
      <w:pPr>
        <w:ind w:firstLine="6237"/>
      </w:pPr>
      <w:r w:rsidRPr="00F16A18">
        <w:t>от «</w:t>
      </w:r>
      <w:r w:rsidR="001E5D6F">
        <w:t>29</w:t>
      </w:r>
      <w:r w:rsidRPr="00F16A18">
        <w:t xml:space="preserve">» </w:t>
      </w:r>
      <w:r w:rsidR="001E5D6F">
        <w:t>августа</w:t>
      </w:r>
      <w:r w:rsidRPr="00F16A18">
        <w:t xml:space="preserve"> 201</w:t>
      </w:r>
      <w:r w:rsidR="00C02FF0">
        <w:t>9</w:t>
      </w:r>
      <w:r w:rsidRPr="00F16A18">
        <w:t xml:space="preserve"> года № </w:t>
      </w:r>
      <w:r w:rsidR="001E5D6F">
        <w:t>803</w:t>
      </w:r>
      <w:bookmarkStart w:id="0" w:name="_GoBack"/>
      <w:bookmarkEnd w:id="0"/>
    </w:p>
    <w:p w:rsidR="003D3DF6" w:rsidRDefault="003D3DF6" w:rsidP="00F16A18">
      <w:pPr>
        <w:ind w:firstLine="709"/>
        <w:jc w:val="center"/>
        <w:rPr>
          <w:sz w:val="28"/>
        </w:rPr>
      </w:pPr>
    </w:p>
    <w:p w:rsidR="001A263E" w:rsidRDefault="002C32A9" w:rsidP="00F16A18">
      <w:pPr>
        <w:ind w:firstLine="709"/>
        <w:jc w:val="center"/>
        <w:rPr>
          <w:sz w:val="28"/>
        </w:rPr>
      </w:pPr>
      <w:r>
        <w:rPr>
          <w:sz w:val="28"/>
        </w:rPr>
        <w:t>Состав рабочей группы по</w:t>
      </w:r>
      <w:r w:rsidRPr="002C32A9">
        <w:rPr>
          <w:sz w:val="28"/>
        </w:rPr>
        <w:t xml:space="preserve"> подготовке конкурсной </w:t>
      </w:r>
      <w:r w:rsidR="00334682">
        <w:rPr>
          <w:sz w:val="28"/>
        </w:rPr>
        <w:t>з</w:t>
      </w:r>
      <w:r w:rsidRPr="002C32A9">
        <w:rPr>
          <w:sz w:val="28"/>
        </w:rPr>
        <w:t>аявки</w:t>
      </w:r>
      <w:r>
        <w:rPr>
          <w:sz w:val="28"/>
        </w:rPr>
        <w:t xml:space="preserve"> </w:t>
      </w:r>
      <w:r w:rsidR="00334682">
        <w:rPr>
          <w:sz w:val="28"/>
        </w:rPr>
        <w:t>для</w:t>
      </w:r>
      <w:r w:rsidR="00334682" w:rsidRPr="00334682">
        <w:rPr>
          <w:sz w:val="28"/>
        </w:rPr>
        <w:t xml:space="preserve"> участия во Всероссийском конкурсе по отбору лучших проектов в сфере создания комфортной городской среды в категории «малые города»</w:t>
      </w:r>
    </w:p>
    <w:p w:rsidR="0064698C" w:rsidRDefault="0064698C" w:rsidP="00C1221B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6274"/>
      </w:tblGrid>
      <w:tr w:rsidR="00040E56" w:rsidTr="00C1221B">
        <w:tc>
          <w:tcPr>
            <w:tcW w:w="3580" w:type="dxa"/>
          </w:tcPr>
          <w:p w:rsidR="00040E56" w:rsidRDefault="00040E56" w:rsidP="00040E56">
            <w:pPr>
              <w:rPr>
                <w:sz w:val="28"/>
              </w:rPr>
            </w:pPr>
            <w:r>
              <w:rPr>
                <w:sz w:val="28"/>
              </w:rPr>
              <w:t>Председатель рабочей группы:</w:t>
            </w:r>
          </w:p>
          <w:p w:rsidR="00334682" w:rsidRDefault="00334682" w:rsidP="00040E56">
            <w:pPr>
              <w:rPr>
                <w:sz w:val="28"/>
              </w:rPr>
            </w:pPr>
          </w:p>
        </w:tc>
        <w:tc>
          <w:tcPr>
            <w:tcW w:w="6274" w:type="dxa"/>
          </w:tcPr>
          <w:p w:rsidR="00040E56" w:rsidRDefault="00040E56" w:rsidP="00040E56">
            <w:pPr>
              <w:rPr>
                <w:sz w:val="28"/>
              </w:rPr>
            </w:pPr>
          </w:p>
        </w:tc>
      </w:tr>
      <w:tr w:rsidR="00040E56" w:rsidTr="00C1221B">
        <w:trPr>
          <w:trHeight w:val="1120"/>
        </w:trPr>
        <w:tc>
          <w:tcPr>
            <w:tcW w:w="3580" w:type="dxa"/>
          </w:tcPr>
          <w:p w:rsidR="00C1221B" w:rsidRDefault="00C02FF0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Зеленская </w:t>
            </w:r>
          </w:p>
          <w:p w:rsidR="00C02FF0" w:rsidRDefault="00C02FF0" w:rsidP="00C1221B">
            <w:pPr>
              <w:rPr>
                <w:sz w:val="28"/>
              </w:rPr>
            </w:pPr>
            <w:r>
              <w:rPr>
                <w:sz w:val="28"/>
              </w:rPr>
              <w:t>Людмила Валерьевна</w:t>
            </w:r>
          </w:p>
        </w:tc>
        <w:tc>
          <w:tcPr>
            <w:tcW w:w="6274" w:type="dxa"/>
          </w:tcPr>
          <w:p w:rsidR="00C1221B" w:rsidRDefault="00C1221B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04E19">
              <w:rPr>
                <w:sz w:val="28"/>
              </w:rPr>
              <w:t>з</w:t>
            </w:r>
            <w:r w:rsidR="00C02FF0" w:rsidRPr="00334682">
              <w:rPr>
                <w:sz w:val="28"/>
              </w:rPr>
              <w:t xml:space="preserve">аместитель Главы </w:t>
            </w:r>
          </w:p>
          <w:p w:rsidR="00040E56" w:rsidRDefault="00C02FF0" w:rsidP="00040E56">
            <w:pPr>
              <w:rPr>
                <w:sz w:val="28"/>
              </w:rPr>
            </w:pPr>
            <w:r w:rsidRPr="00334682">
              <w:rPr>
                <w:sz w:val="28"/>
              </w:rPr>
              <w:t>муниципального образования</w:t>
            </w:r>
          </w:p>
        </w:tc>
      </w:tr>
      <w:tr w:rsidR="00040E56" w:rsidTr="00C1221B">
        <w:trPr>
          <w:trHeight w:val="605"/>
        </w:trPr>
        <w:tc>
          <w:tcPr>
            <w:tcW w:w="3580" w:type="dxa"/>
          </w:tcPr>
          <w:p w:rsidR="00C02FF0" w:rsidRDefault="00040E56" w:rsidP="00C02FF0">
            <w:pPr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</w:tc>
        <w:tc>
          <w:tcPr>
            <w:tcW w:w="6274" w:type="dxa"/>
          </w:tcPr>
          <w:p w:rsidR="00040E56" w:rsidRDefault="00040E56" w:rsidP="00040E56">
            <w:pPr>
              <w:rPr>
                <w:sz w:val="28"/>
              </w:rPr>
            </w:pPr>
          </w:p>
        </w:tc>
      </w:tr>
      <w:tr w:rsidR="00C02FF0" w:rsidTr="00C1221B">
        <w:trPr>
          <w:trHeight w:val="605"/>
        </w:trPr>
        <w:tc>
          <w:tcPr>
            <w:tcW w:w="3580" w:type="dxa"/>
          </w:tcPr>
          <w:p w:rsidR="00C1221B" w:rsidRDefault="00C02FF0" w:rsidP="00ED6B2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Геложина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C02FF0" w:rsidRDefault="00C02FF0" w:rsidP="00ED6B20">
            <w:pPr>
              <w:rPr>
                <w:sz w:val="28"/>
              </w:rPr>
            </w:pPr>
            <w:r>
              <w:rPr>
                <w:sz w:val="28"/>
              </w:rPr>
              <w:t xml:space="preserve">Лариса </w:t>
            </w:r>
            <w:proofErr w:type="spellStart"/>
            <w:r>
              <w:rPr>
                <w:sz w:val="28"/>
              </w:rPr>
              <w:t>Мунировна</w:t>
            </w:r>
            <w:proofErr w:type="spellEnd"/>
          </w:p>
        </w:tc>
        <w:tc>
          <w:tcPr>
            <w:tcW w:w="6274" w:type="dxa"/>
          </w:tcPr>
          <w:p w:rsidR="00C1221B" w:rsidRDefault="00C1221B" w:rsidP="00ED6B20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04E19">
              <w:rPr>
                <w:sz w:val="28"/>
              </w:rPr>
              <w:t>з</w:t>
            </w:r>
            <w:r w:rsidR="00C02FF0" w:rsidRPr="00334682">
              <w:rPr>
                <w:sz w:val="28"/>
              </w:rPr>
              <w:t>аместитель Гла</w:t>
            </w:r>
            <w:r>
              <w:rPr>
                <w:sz w:val="28"/>
              </w:rPr>
              <w:t xml:space="preserve">вы муниципального </w:t>
            </w:r>
          </w:p>
          <w:p w:rsidR="00C02FF0" w:rsidRDefault="00C1221B" w:rsidP="00ED6B20">
            <w:pPr>
              <w:rPr>
                <w:sz w:val="28"/>
              </w:rPr>
            </w:pPr>
            <w:r>
              <w:rPr>
                <w:sz w:val="28"/>
              </w:rPr>
              <w:t xml:space="preserve">образования - </w:t>
            </w:r>
            <w:r w:rsidR="00C02FF0" w:rsidRPr="00334682">
              <w:rPr>
                <w:sz w:val="28"/>
              </w:rPr>
              <w:t>начальник управления городского хозяйства</w:t>
            </w:r>
            <w:r>
              <w:rPr>
                <w:sz w:val="28"/>
              </w:rPr>
              <w:t>;</w:t>
            </w:r>
          </w:p>
          <w:p w:rsidR="00C02FF0" w:rsidRDefault="00C02FF0" w:rsidP="00ED6B20">
            <w:pPr>
              <w:rPr>
                <w:sz w:val="28"/>
              </w:rPr>
            </w:pPr>
          </w:p>
        </w:tc>
      </w:tr>
      <w:tr w:rsidR="00C02FF0" w:rsidTr="00C1221B">
        <w:tc>
          <w:tcPr>
            <w:tcW w:w="3580" w:type="dxa"/>
          </w:tcPr>
          <w:p w:rsidR="00C1221B" w:rsidRDefault="00C02FF0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Шабалина </w:t>
            </w:r>
          </w:p>
          <w:p w:rsidR="00C02FF0" w:rsidRDefault="00C02FF0" w:rsidP="00040E56">
            <w:pPr>
              <w:rPr>
                <w:sz w:val="28"/>
              </w:rPr>
            </w:pPr>
            <w:r>
              <w:rPr>
                <w:sz w:val="28"/>
              </w:rPr>
              <w:t>Ольга</w:t>
            </w:r>
            <w:r w:rsidR="00C1221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Вячеславовна </w:t>
            </w:r>
          </w:p>
          <w:p w:rsidR="00C02FF0" w:rsidRDefault="00C02FF0" w:rsidP="00040E56">
            <w:pPr>
              <w:rPr>
                <w:sz w:val="28"/>
              </w:rPr>
            </w:pPr>
          </w:p>
        </w:tc>
        <w:tc>
          <w:tcPr>
            <w:tcW w:w="6274" w:type="dxa"/>
          </w:tcPr>
          <w:p w:rsidR="00C02FF0" w:rsidRDefault="00C1221B" w:rsidP="00C1221B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02FF0">
              <w:rPr>
                <w:sz w:val="28"/>
              </w:rPr>
              <w:t xml:space="preserve">директор </w:t>
            </w:r>
            <w:r w:rsidR="00C02FF0" w:rsidRPr="00040E56">
              <w:rPr>
                <w:sz w:val="28"/>
              </w:rPr>
              <w:t xml:space="preserve">МКУ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</w:t>
            </w:r>
            <w:r w:rsidR="00C02FF0" w:rsidRPr="00040E56">
              <w:rPr>
                <w:sz w:val="28"/>
              </w:rPr>
              <w:t>янторское</w:t>
            </w:r>
            <w:proofErr w:type="spellEnd"/>
            <w:r w:rsidR="00C02FF0" w:rsidRPr="00040E56">
              <w:rPr>
                <w:sz w:val="28"/>
              </w:rPr>
              <w:t xml:space="preserve"> управление по культуре, спорту и делам молодежи</w:t>
            </w:r>
            <w:r>
              <w:rPr>
                <w:sz w:val="28"/>
              </w:rPr>
              <w:t>»</w:t>
            </w:r>
            <w:r w:rsidR="00C02FF0">
              <w:rPr>
                <w:sz w:val="28"/>
              </w:rPr>
              <w:t>;</w:t>
            </w:r>
          </w:p>
        </w:tc>
      </w:tr>
      <w:tr w:rsidR="00C02FF0" w:rsidTr="00C1221B">
        <w:tc>
          <w:tcPr>
            <w:tcW w:w="3580" w:type="dxa"/>
          </w:tcPr>
          <w:p w:rsidR="00C1221B" w:rsidRDefault="00C02FF0" w:rsidP="00040E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Журавленко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C02FF0" w:rsidRDefault="00C02FF0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Юрий Петрович </w:t>
            </w:r>
          </w:p>
        </w:tc>
        <w:tc>
          <w:tcPr>
            <w:tcW w:w="6274" w:type="dxa"/>
          </w:tcPr>
          <w:p w:rsidR="00C02FF0" w:rsidRDefault="00C1221B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02FF0">
              <w:rPr>
                <w:sz w:val="28"/>
              </w:rPr>
              <w:t>директор м</w:t>
            </w:r>
            <w:r>
              <w:rPr>
                <w:sz w:val="28"/>
              </w:rPr>
              <w:t>униципального учреждения «</w:t>
            </w:r>
            <w:proofErr w:type="spellStart"/>
            <w:r w:rsidR="00C02FF0" w:rsidRPr="0064698C">
              <w:rPr>
                <w:sz w:val="28"/>
              </w:rPr>
              <w:t>Лянторское</w:t>
            </w:r>
            <w:proofErr w:type="spellEnd"/>
            <w:r w:rsidR="00C02FF0" w:rsidRPr="0064698C">
              <w:rPr>
                <w:sz w:val="28"/>
              </w:rPr>
              <w:t xml:space="preserve"> хозяйственно-эксплуатационное управление</w:t>
            </w:r>
            <w:r>
              <w:rPr>
                <w:sz w:val="28"/>
              </w:rPr>
              <w:t>»</w:t>
            </w:r>
            <w:r w:rsidR="00C02FF0">
              <w:rPr>
                <w:sz w:val="28"/>
              </w:rPr>
              <w:t>;</w:t>
            </w:r>
          </w:p>
          <w:p w:rsidR="00C02FF0" w:rsidRDefault="00C02FF0" w:rsidP="00040E56">
            <w:pPr>
              <w:rPr>
                <w:sz w:val="28"/>
              </w:rPr>
            </w:pPr>
          </w:p>
        </w:tc>
      </w:tr>
      <w:tr w:rsidR="00C02FF0" w:rsidTr="00C1221B">
        <w:tc>
          <w:tcPr>
            <w:tcW w:w="3580" w:type="dxa"/>
          </w:tcPr>
          <w:p w:rsidR="00C02FF0" w:rsidRPr="0064698C" w:rsidRDefault="00C02FF0" w:rsidP="00040E56">
            <w:pPr>
              <w:rPr>
                <w:sz w:val="28"/>
              </w:rPr>
            </w:pPr>
            <w:proofErr w:type="spellStart"/>
            <w:r w:rsidRPr="0064698C">
              <w:rPr>
                <w:sz w:val="28"/>
              </w:rPr>
              <w:t>Жестовский</w:t>
            </w:r>
            <w:proofErr w:type="spellEnd"/>
          </w:p>
          <w:p w:rsidR="00C02FF0" w:rsidRDefault="00C02FF0" w:rsidP="00040E56">
            <w:pPr>
              <w:rPr>
                <w:sz w:val="28"/>
              </w:rPr>
            </w:pPr>
            <w:r w:rsidRPr="0064698C">
              <w:rPr>
                <w:sz w:val="28"/>
              </w:rPr>
              <w:t>Сергей Петрович</w:t>
            </w:r>
          </w:p>
        </w:tc>
        <w:tc>
          <w:tcPr>
            <w:tcW w:w="6274" w:type="dxa"/>
          </w:tcPr>
          <w:p w:rsidR="00C1221B" w:rsidRDefault="00C1221B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04E19">
              <w:rPr>
                <w:sz w:val="28"/>
              </w:rPr>
              <w:t>з</w:t>
            </w:r>
            <w:r w:rsidR="00C02FF0" w:rsidRPr="00334682">
              <w:rPr>
                <w:sz w:val="28"/>
              </w:rPr>
              <w:t xml:space="preserve">аместитель Главы муниципального </w:t>
            </w:r>
          </w:p>
          <w:p w:rsidR="00C02FF0" w:rsidRDefault="00C02FF0" w:rsidP="00040E56">
            <w:pPr>
              <w:rPr>
                <w:sz w:val="28"/>
              </w:rPr>
            </w:pPr>
            <w:r w:rsidRPr="00334682">
              <w:rPr>
                <w:sz w:val="28"/>
              </w:rPr>
              <w:t>образования - начальник управления экономики</w:t>
            </w:r>
            <w:r>
              <w:rPr>
                <w:sz w:val="28"/>
              </w:rPr>
              <w:t>;</w:t>
            </w:r>
          </w:p>
          <w:p w:rsidR="00C02FF0" w:rsidRDefault="00C02FF0" w:rsidP="00040E56">
            <w:pPr>
              <w:rPr>
                <w:sz w:val="28"/>
              </w:rPr>
            </w:pPr>
          </w:p>
        </w:tc>
      </w:tr>
      <w:tr w:rsidR="00C02FF0" w:rsidTr="00C1221B">
        <w:tc>
          <w:tcPr>
            <w:tcW w:w="3580" w:type="dxa"/>
          </w:tcPr>
          <w:p w:rsidR="00C1221B" w:rsidRDefault="00C02FF0" w:rsidP="00040E56">
            <w:pPr>
              <w:rPr>
                <w:sz w:val="28"/>
              </w:rPr>
            </w:pPr>
            <w:r w:rsidRPr="0064698C">
              <w:rPr>
                <w:sz w:val="28"/>
              </w:rPr>
              <w:t xml:space="preserve">Абдурагимов </w:t>
            </w:r>
          </w:p>
          <w:p w:rsidR="00C02FF0" w:rsidRDefault="00C02FF0" w:rsidP="00040E56">
            <w:pPr>
              <w:rPr>
                <w:sz w:val="28"/>
              </w:rPr>
            </w:pPr>
            <w:proofErr w:type="spellStart"/>
            <w:r w:rsidRPr="0064698C">
              <w:rPr>
                <w:sz w:val="28"/>
              </w:rPr>
              <w:t>Сиражутдин</w:t>
            </w:r>
            <w:proofErr w:type="spellEnd"/>
            <w:r w:rsidRPr="0064698C">
              <w:rPr>
                <w:sz w:val="28"/>
              </w:rPr>
              <w:t xml:space="preserve"> </w:t>
            </w:r>
            <w:proofErr w:type="spellStart"/>
            <w:r w:rsidRPr="0064698C">
              <w:rPr>
                <w:sz w:val="28"/>
              </w:rPr>
              <w:t>Гасанбекович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6274" w:type="dxa"/>
          </w:tcPr>
          <w:p w:rsidR="00C02FF0" w:rsidRDefault="00C1221B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02FF0">
              <w:rPr>
                <w:sz w:val="28"/>
              </w:rPr>
              <w:t>начальник у</w:t>
            </w:r>
            <w:r w:rsidR="00C02FF0" w:rsidRPr="0064698C">
              <w:rPr>
                <w:sz w:val="28"/>
              </w:rPr>
              <w:t>правлени</w:t>
            </w:r>
            <w:r w:rsidR="00C02FF0">
              <w:rPr>
                <w:sz w:val="28"/>
              </w:rPr>
              <w:t>я</w:t>
            </w:r>
            <w:r w:rsidR="00C02FF0" w:rsidRPr="0064698C">
              <w:rPr>
                <w:sz w:val="28"/>
              </w:rPr>
              <w:t xml:space="preserve"> градостроительства, имущественных и земельных отношений</w:t>
            </w:r>
            <w:r w:rsidR="00C02FF0">
              <w:t>;</w:t>
            </w:r>
          </w:p>
          <w:p w:rsidR="00C02FF0" w:rsidRDefault="00C02FF0" w:rsidP="00040E56">
            <w:pPr>
              <w:rPr>
                <w:sz w:val="28"/>
              </w:rPr>
            </w:pPr>
          </w:p>
        </w:tc>
      </w:tr>
      <w:tr w:rsidR="00C02FF0" w:rsidTr="00C1221B">
        <w:tc>
          <w:tcPr>
            <w:tcW w:w="3580" w:type="dxa"/>
          </w:tcPr>
          <w:p w:rsidR="00C1221B" w:rsidRDefault="00C02FF0" w:rsidP="00040E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Мунтян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C02FF0" w:rsidRDefault="00C02FF0" w:rsidP="00040E56">
            <w:pPr>
              <w:rPr>
                <w:sz w:val="28"/>
              </w:rPr>
            </w:pPr>
            <w:r w:rsidRPr="001A263E">
              <w:rPr>
                <w:sz w:val="28"/>
              </w:rPr>
              <w:t>Вячеслав Александрович</w:t>
            </w:r>
          </w:p>
        </w:tc>
        <w:tc>
          <w:tcPr>
            <w:tcW w:w="6274" w:type="dxa"/>
          </w:tcPr>
          <w:p w:rsidR="00C02FF0" w:rsidRDefault="00C1221B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02FF0">
              <w:rPr>
                <w:sz w:val="28"/>
              </w:rPr>
              <w:t>начальник ю</w:t>
            </w:r>
            <w:r w:rsidR="00C02FF0" w:rsidRPr="0064698C">
              <w:rPr>
                <w:sz w:val="28"/>
              </w:rPr>
              <w:t>ридическ</w:t>
            </w:r>
            <w:r w:rsidR="00C02FF0">
              <w:rPr>
                <w:sz w:val="28"/>
              </w:rPr>
              <w:t>ого</w:t>
            </w:r>
            <w:r w:rsidR="00C02FF0" w:rsidRPr="0064698C">
              <w:rPr>
                <w:sz w:val="28"/>
              </w:rPr>
              <w:t xml:space="preserve"> отдел</w:t>
            </w:r>
            <w:r w:rsidR="00C02FF0">
              <w:rPr>
                <w:sz w:val="28"/>
              </w:rPr>
              <w:t>а;</w:t>
            </w:r>
          </w:p>
          <w:p w:rsidR="00C02FF0" w:rsidRDefault="00C02FF0" w:rsidP="00040E56">
            <w:pPr>
              <w:rPr>
                <w:sz w:val="28"/>
              </w:rPr>
            </w:pPr>
          </w:p>
          <w:p w:rsidR="00C02FF0" w:rsidRDefault="00C02FF0" w:rsidP="00040E56">
            <w:pPr>
              <w:rPr>
                <w:sz w:val="28"/>
              </w:rPr>
            </w:pPr>
          </w:p>
        </w:tc>
      </w:tr>
      <w:tr w:rsidR="00C02FF0" w:rsidTr="00C1221B">
        <w:trPr>
          <w:trHeight w:val="882"/>
        </w:trPr>
        <w:tc>
          <w:tcPr>
            <w:tcW w:w="3580" w:type="dxa"/>
          </w:tcPr>
          <w:p w:rsidR="00C02FF0" w:rsidRPr="001A263E" w:rsidRDefault="00C02FF0" w:rsidP="00040E56">
            <w:pPr>
              <w:rPr>
                <w:sz w:val="28"/>
              </w:rPr>
            </w:pPr>
            <w:proofErr w:type="spellStart"/>
            <w:r w:rsidRPr="001A263E">
              <w:rPr>
                <w:sz w:val="28"/>
              </w:rPr>
              <w:t>Паршаков</w:t>
            </w:r>
            <w:proofErr w:type="spellEnd"/>
          </w:p>
          <w:p w:rsidR="00C02FF0" w:rsidRDefault="00C02FF0" w:rsidP="00040E56">
            <w:pPr>
              <w:rPr>
                <w:sz w:val="28"/>
              </w:rPr>
            </w:pPr>
            <w:r w:rsidRPr="001A263E">
              <w:rPr>
                <w:sz w:val="28"/>
              </w:rPr>
              <w:t>Евгений Витальевич</w:t>
            </w:r>
          </w:p>
        </w:tc>
        <w:tc>
          <w:tcPr>
            <w:tcW w:w="6274" w:type="dxa"/>
          </w:tcPr>
          <w:p w:rsidR="00C02FF0" w:rsidRDefault="00C1221B" w:rsidP="00504E1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02FF0">
              <w:rPr>
                <w:sz w:val="28"/>
              </w:rPr>
              <w:t>начальник с</w:t>
            </w:r>
            <w:r w:rsidR="00C02FF0" w:rsidRPr="001A263E">
              <w:rPr>
                <w:sz w:val="28"/>
              </w:rPr>
              <w:t>лужб</w:t>
            </w:r>
            <w:r w:rsidR="00C02FF0">
              <w:rPr>
                <w:sz w:val="28"/>
              </w:rPr>
              <w:t>ы</w:t>
            </w:r>
            <w:r w:rsidR="00C02FF0" w:rsidRPr="001A263E">
              <w:rPr>
                <w:sz w:val="28"/>
              </w:rPr>
              <w:t xml:space="preserve"> по защите населения, охране и использованию городских лесов</w:t>
            </w:r>
            <w:r w:rsidR="005024D4">
              <w:rPr>
                <w:sz w:val="28"/>
              </w:rPr>
              <w:t xml:space="preserve">. </w:t>
            </w:r>
          </w:p>
        </w:tc>
      </w:tr>
      <w:tr w:rsidR="00C02FF0" w:rsidTr="00C1221B">
        <w:tc>
          <w:tcPr>
            <w:tcW w:w="3580" w:type="dxa"/>
          </w:tcPr>
          <w:p w:rsidR="00C02FF0" w:rsidRDefault="00C02FF0" w:rsidP="00040E56">
            <w:pPr>
              <w:rPr>
                <w:sz w:val="28"/>
              </w:rPr>
            </w:pPr>
            <w:r>
              <w:rPr>
                <w:sz w:val="28"/>
              </w:rPr>
              <w:t>Секретарь рабочей группы:</w:t>
            </w:r>
          </w:p>
          <w:p w:rsidR="00C02FF0" w:rsidRPr="001A263E" w:rsidRDefault="00C02FF0" w:rsidP="00040E56">
            <w:pPr>
              <w:rPr>
                <w:sz w:val="28"/>
              </w:rPr>
            </w:pPr>
          </w:p>
        </w:tc>
        <w:tc>
          <w:tcPr>
            <w:tcW w:w="6274" w:type="dxa"/>
          </w:tcPr>
          <w:p w:rsidR="00C02FF0" w:rsidRDefault="00C02FF0" w:rsidP="00040E56">
            <w:pPr>
              <w:rPr>
                <w:sz w:val="28"/>
              </w:rPr>
            </w:pPr>
          </w:p>
        </w:tc>
      </w:tr>
      <w:tr w:rsidR="00C02FF0" w:rsidTr="00C1221B">
        <w:tc>
          <w:tcPr>
            <w:tcW w:w="3580" w:type="dxa"/>
          </w:tcPr>
          <w:p w:rsidR="00C02FF0" w:rsidRDefault="00C02FF0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Ермолаева Алиса </w:t>
            </w:r>
          </w:p>
          <w:p w:rsidR="00C02FF0" w:rsidRDefault="00C02FF0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Сергеевна </w:t>
            </w:r>
          </w:p>
        </w:tc>
        <w:tc>
          <w:tcPr>
            <w:tcW w:w="6274" w:type="dxa"/>
          </w:tcPr>
          <w:p w:rsidR="00C02FF0" w:rsidRDefault="00C1221B" w:rsidP="0033468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02FF0">
              <w:rPr>
                <w:sz w:val="28"/>
              </w:rPr>
              <w:t>главный специалист отдела по организации городского хозяйства у</w:t>
            </w:r>
            <w:r w:rsidR="005024D4">
              <w:rPr>
                <w:sz w:val="28"/>
              </w:rPr>
              <w:t>правления городского хозяйства</w:t>
            </w:r>
          </w:p>
        </w:tc>
      </w:tr>
    </w:tbl>
    <w:p w:rsidR="001E4BCD" w:rsidRPr="00F16A18" w:rsidRDefault="001E4BCD" w:rsidP="00C1221B">
      <w:pPr>
        <w:rPr>
          <w:sz w:val="28"/>
        </w:rPr>
      </w:pPr>
    </w:p>
    <w:sectPr w:rsidR="001E4BCD" w:rsidRPr="00F16A18" w:rsidSect="00C122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A92D0" w16cid:durableId="210F8B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94"/>
    <w:rsid w:val="00040E56"/>
    <w:rsid w:val="00153D94"/>
    <w:rsid w:val="00190F0D"/>
    <w:rsid w:val="001A263E"/>
    <w:rsid w:val="001E4BCD"/>
    <w:rsid w:val="001E5AC7"/>
    <w:rsid w:val="001E5D6F"/>
    <w:rsid w:val="002734EB"/>
    <w:rsid w:val="002C32A9"/>
    <w:rsid w:val="0032532A"/>
    <w:rsid w:val="00334682"/>
    <w:rsid w:val="003D3DF6"/>
    <w:rsid w:val="0040410A"/>
    <w:rsid w:val="004B1617"/>
    <w:rsid w:val="004D3B08"/>
    <w:rsid w:val="005024D4"/>
    <w:rsid w:val="00504E19"/>
    <w:rsid w:val="00521556"/>
    <w:rsid w:val="00547EF4"/>
    <w:rsid w:val="00585DDB"/>
    <w:rsid w:val="005D4324"/>
    <w:rsid w:val="006067E1"/>
    <w:rsid w:val="00617303"/>
    <w:rsid w:val="0064698C"/>
    <w:rsid w:val="00707240"/>
    <w:rsid w:val="00757F8D"/>
    <w:rsid w:val="00774A3D"/>
    <w:rsid w:val="007924FF"/>
    <w:rsid w:val="00884D26"/>
    <w:rsid w:val="008D5BD1"/>
    <w:rsid w:val="00935177"/>
    <w:rsid w:val="00A21DA9"/>
    <w:rsid w:val="00A22E05"/>
    <w:rsid w:val="00B625EA"/>
    <w:rsid w:val="00B86515"/>
    <w:rsid w:val="00BF0B23"/>
    <w:rsid w:val="00C02FF0"/>
    <w:rsid w:val="00C1221B"/>
    <w:rsid w:val="00CA5DCC"/>
    <w:rsid w:val="00CC4ECA"/>
    <w:rsid w:val="00CE5FA0"/>
    <w:rsid w:val="00D65DC8"/>
    <w:rsid w:val="00D71640"/>
    <w:rsid w:val="00DA6427"/>
    <w:rsid w:val="00DF2FE3"/>
    <w:rsid w:val="00E01462"/>
    <w:rsid w:val="00E272D0"/>
    <w:rsid w:val="00E34F49"/>
    <w:rsid w:val="00E5325C"/>
    <w:rsid w:val="00F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D6D75A-BA82-4616-B03D-7BEE76B3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32532A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5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B16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1617"/>
  </w:style>
  <w:style w:type="character" w:customStyle="1" w:styleId="ac">
    <w:name w:val="Текст примечания Знак"/>
    <w:basedOn w:val="a0"/>
    <w:link w:val="ab"/>
    <w:uiPriority w:val="99"/>
    <w:semiHidden/>
    <w:rsid w:val="004B1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16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16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penug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openugr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16/09/relationships/commentsIds" Target="commentsId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150A-97AE-421F-8E0C-2B139465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_UtkinaRR</dc:creator>
  <cp:lastModifiedBy>Парамонова Маргарита Васильевна</cp:lastModifiedBy>
  <cp:revision>10</cp:revision>
  <cp:lastPrinted>2019-08-30T04:36:00Z</cp:lastPrinted>
  <dcterms:created xsi:type="dcterms:W3CDTF">2019-08-27T06:07:00Z</dcterms:created>
  <dcterms:modified xsi:type="dcterms:W3CDTF">2019-08-30T04:36:00Z</dcterms:modified>
</cp:coreProperties>
</file>