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2" w:rsidRDefault="00FF7642" w:rsidP="00FF7642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33968250" r:id="rId7"/>
        </w:object>
      </w:r>
    </w:p>
    <w:p w:rsidR="00FF7642" w:rsidRDefault="00FF7642" w:rsidP="00FF7642">
      <w:pPr>
        <w:jc w:val="center"/>
        <w:rPr>
          <w:b/>
          <w:sz w:val="14"/>
          <w:szCs w:val="14"/>
        </w:rPr>
      </w:pPr>
    </w:p>
    <w:p w:rsidR="00FF7642" w:rsidRDefault="00FF7642" w:rsidP="00FF764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F7642" w:rsidRDefault="00FF7642" w:rsidP="00FF7642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FF7642" w:rsidRDefault="00FF7642" w:rsidP="00FF764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F7642" w:rsidRDefault="00FF7642" w:rsidP="00FF764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F7642" w:rsidRDefault="00FF7642" w:rsidP="00FF7642">
      <w:pPr>
        <w:jc w:val="center"/>
        <w:rPr>
          <w:b/>
          <w:sz w:val="32"/>
        </w:rPr>
      </w:pPr>
    </w:p>
    <w:p w:rsidR="00FF7642" w:rsidRDefault="00FF7642" w:rsidP="00FF7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7642" w:rsidRDefault="00FF7642" w:rsidP="00FF7642">
      <w:pPr>
        <w:jc w:val="center"/>
      </w:pPr>
    </w:p>
    <w:p w:rsidR="00FF7642" w:rsidRDefault="00FF7642" w:rsidP="00FF7642">
      <w:pPr>
        <w:rPr>
          <w:sz w:val="22"/>
          <w:szCs w:val="22"/>
        </w:rPr>
      </w:pPr>
    </w:p>
    <w:p w:rsidR="00FF7642" w:rsidRDefault="00FF7642" w:rsidP="00FF764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7157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августа 2016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F57157">
        <w:rPr>
          <w:sz w:val="28"/>
          <w:szCs w:val="28"/>
        </w:rPr>
        <w:t>752</w:t>
      </w:r>
      <w:r>
        <w:rPr>
          <w:sz w:val="28"/>
          <w:szCs w:val="28"/>
        </w:rPr>
        <w:t xml:space="preserve">                                  </w:t>
      </w:r>
    </w:p>
    <w:p w:rsidR="00FF1F7F" w:rsidRDefault="00FF7642" w:rsidP="00FF764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F7642" w:rsidRPr="00FF7642" w:rsidRDefault="00FF7642" w:rsidP="00FF7642">
      <w:pPr>
        <w:rPr>
          <w:sz w:val="28"/>
          <w:szCs w:val="28"/>
        </w:rPr>
      </w:pPr>
    </w:p>
    <w:p w:rsidR="000D4031" w:rsidRPr="00FF7642" w:rsidRDefault="000D4031" w:rsidP="002472DB">
      <w:pPr>
        <w:rPr>
          <w:sz w:val="28"/>
          <w:szCs w:val="28"/>
        </w:rPr>
      </w:pPr>
      <w:r w:rsidRPr="00FF7642">
        <w:rPr>
          <w:sz w:val="28"/>
          <w:szCs w:val="28"/>
        </w:rPr>
        <w:t>О</w:t>
      </w:r>
      <w:r w:rsidR="00214BFF" w:rsidRPr="00FF7642">
        <w:rPr>
          <w:sz w:val="28"/>
          <w:szCs w:val="28"/>
        </w:rPr>
        <w:t xml:space="preserve"> </w:t>
      </w:r>
      <w:r w:rsidRPr="00FF7642">
        <w:rPr>
          <w:sz w:val="28"/>
          <w:szCs w:val="28"/>
        </w:rPr>
        <w:t>проведении городского праздника,</w:t>
      </w:r>
    </w:p>
    <w:p w:rsidR="000D4031" w:rsidRPr="00FF7642" w:rsidRDefault="000D4031" w:rsidP="002472DB">
      <w:pPr>
        <w:rPr>
          <w:sz w:val="28"/>
          <w:szCs w:val="28"/>
        </w:rPr>
      </w:pPr>
      <w:proofErr w:type="gramStart"/>
      <w:r w:rsidRPr="00FF7642">
        <w:rPr>
          <w:sz w:val="28"/>
          <w:szCs w:val="28"/>
        </w:rPr>
        <w:t>посвящённого</w:t>
      </w:r>
      <w:proofErr w:type="gramEnd"/>
      <w:r w:rsidRPr="00FF7642">
        <w:rPr>
          <w:sz w:val="28"/>
          <w:szCs w:val="28"/>
        </w:rPr>
        <w:t xml:space="preserve"> Дню работников</w:t>
      </w:r>
    </w:p>
    <w:p w:rsidR="000D4031" w:rsidRPr="00FF7642" w:rsidRDefault="000D4031" w:rsidP="002472DB">
      <w:pPr>
        <w:rPr>
          <w:sz w:val="28"/>
          <w:szCs w:val="28"/>
        </w:rPr>
      </w:pPr>
      <w:r w:rsidRPr="00FF7642">
        <w:rPr>
          <w:sz w:val="28"/>
          <w:szCs w:val="28"/>
        </w:rPr>
        <w:t>нефтяной и газовой промышленности</w:t>
      </w:r>
    </w:p>
    <w:p w:rsidR="000D4031" w:rsidRPr="00FF7642" w:rsidRDefault="000D4031" w:rsidP="002472DB">
      <w:pPr>
        <w:rPr>
          <w:sz w:val="28"/>
          <w:szCs w:val="28"/>
        </w:rPr>
      </w:pPr>
    </w:p>
    <w:p w:rsidR="000D4031" w:rsidRPr="00FF7642" w:rsidRDefault="000D403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В связи с празднованием Дня работников нефтяной и газовой промышленности:</w:t>
      </w:r>
    </w:p>
    <w:p w:rsidR="00926D1B" w:rsidRPr="00FF7642" w:rsidRDefault="00926D1B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1. Муниципальному казённому учреждению «Лянторское управление по культуре, спорт</w:t>
      </w:r>
      <w:r w:rsidR="00A81511" w:rsidRPr="00FF7642">
        <w:rPr>
          <w:sz w:val="28"/>
          <w:szCs w:val="28"/>
        </w:rPr>
        <w:t xml:space="preserve">у </w:t>
      </w:r>
      <w:r w:rsidR="000974DC" w:rsidRPr="00FF7642">
        <w:rPr>
          <w:sz w:val="28"/>
          <w:szCs w:val="28"/>
        </w:rPr>
        <w:t>и делам молодёжи» (</w:t>
      </w:r>
      <w:proofErr w:type="spellStart"/>
      <w:r w:rsidR="000974DC" w:rsidRPr="00FF7642">
        <w:rPr>
          <w:sz w:val="28"/>
          <w:szCs w:val="28"/>
        </w:rPr>
        <w:t>Брычук</w:t>
      </w:r>
      <w:proofErr w:type="spellEnd"/>
      <w:r w:rsidR="000974DC" w:rsidRPr="00FF7642">
        <w:rPr>
          <w:sz w:val="28"/>
          <w:szCs w:val="28"/>
        </w:rPr>
        <w:t xml:space="preserve"> А.А.</w:t>
      </w:r>
      <w:r w:rsidRPr="00FF7642">
        <w:rPr>
          <w:sz w:val="28"/>
          <w:szCs w:val="28"/>
        </w:rPr>
        <w:t xml:space="preserve">) организовать </w:t>
      </w:r>
      <w:r w:rsidR="00E72D44" w:rsidRPr="00FF7642">
        <w:rPr>
          <w:sz w:val="28"/>
          <w:szCs w:val="28"/>
        </w:rPr>
        <w:t>проведение 03</w:t>
      </w:r>
      <w:r w:rsidR="00A81511" w:rsidRPr="00FF7642">
        <w:rPr>
          <w:sz w:val="28"/>
          <w:szCs w:val="28"/>
        </w:rPr>
        <w:t xml:space="preserve"> сентября </w:t>
      </w:r>
      <w:r w:rsidR="00E72D44" w:rsidRPr="00FF7642">
        <w:rPr>
          <w:sz w:val="28"/>
          <w:szCs w:val="28"/>
        </w:rPr>
        <w:t>2016</w:t>
      </w:r>
      <w:r w:rsidRPr="00FF7642">
        <w:rPr>
          <w:sz w:val="28"/>
          <w:szCs w:val="28"/>
        </w:rPr>
        <w:t xml:space="preserve"> года </w:t>
      </w:r>
      <w:r w:rsidR="00A81511" w:rsidRPr="00FF7642">
        <w:rPr>
          <w:sz w:val="28"/>
          <w:szCs w:val="28"/>
        </w:rPr>
        <w:t>на городской площади городского праздника, посвящённого Дню работников нефтяной и газовой промышленности.</w:t>
      </w:r>
    </w:p>
    <w:p w:rsidR="009D690D" w:rsidRPr="00FF7642" w:rsidRDefault="00A81511" w:rsidP="00142207">
      <w:pPr>
        <w:jc w:val="both"/>
        <w:rPr>
          <w:sz w:val="28"/>
          <w:szCs w:val="28"/>
        </w:rPr>
      </w:pPr>
      <w:r w:rsidRPr="00FF7642">
        <w:rPr>
          <w:sz w:val="28"/>
          <w:szCs w:val="28"/>
        </w:rPr>
        <w:tab/>
        <w:t>2</w:t>
      </w:r>
      <w:r w:rsidR="009D690D" w:rsidRPr="00FF7642">
        <w:rPr>
          <w:sz w:val="28"/>
          <w:szCs w:val="28"/>
        </w:rPr>
        <w:t>.</w:t>
      </w:r>
      <w:r w:rsidR="000D4031" w:rsidRPr="00FF7642">
        <w:rPr>
          <w:sz w:val="28"/>
          <w:szCs w:val="28"/>
        </w:rPr>
        <w:t>Утвердить</w:t>
      </w:r>
      <w:r w:rsidR="009D690D" w:rsidRPr="00FF7642">
        <w:rPr>
          <w:sz w:val="28"/>
          <w:szCs w:val="28"/>
        </w:rPr>
        <w:t>:</w:t>
      </w:r>
    </w:p>
    <w:p w:rsidR="009D690D" w:rsidRPr="00FF7642" w:rsidRDefault="00A8151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2</w:t>
      </w:r>
      <w:r w:rsidR="009D690D" w:rsidRPr="00FF7642">
        <w:rPr>
          <w:sz w:val="28"/>
          <w:szCs w:val="28"/>
        </w:rPr>
        <w:t>.1. С</w:t>
      </w:r>
      <w:r w:rsidR="000D4031" w:rsidRPr="00FF7642">
        <w:rPr>
          <w:sz w:val="28"/>
          <w:szCs w:val="28"/>
        </w:rPr>
        <w:t>остав организационного комитета</w:t>
      </w:r>
      <w:r w:rsidR="009D690D" w:rsidRPr="00FF7642">
        <w:rPr>
          <w:sz w:val="28"/>
          <w:szCs w:val="28"/>
        </w:rPr>
        <w:t xml:space="preserve"> по подготовке и проведению городского праздника, посвящённого Дню работников нефтяной и газовой промышленности (приложение 1);</w:t>
      </w:r>
    </w:p>
    <w:p w:rsidR="009D690D" w:rsidRPr="00FF7642" w:rsidRDefault="00A8151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2</w:t>
      </w:r>
      <w:r w:rsidR="009D690D" w:rsidRPr="00FF7642">
        <w:rPr>
          <w:sz w:val="28"/>
          <w:szCs w:val="28"/>
        </w:rPr>
        <w:t>.2. Программу городского праздника, посвящённого Дню работников нефтяной и газовой промышленности (приложение 2);</w:t>
      </w:r>
    </w:p>
    <w:p w:rsidR="009D690D" w:rsidRPr="00FF7642" w:rsidRDefault="00A8151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2</w:t>
      </w:r>
      <w:r w:rsidR="009D690D" w:rsidRPr="00FF7642">
        <w:rPr>
          <w:sz w:val="28"/>
          <w:szCs w:val="28"/>
        </w:rPr>
        <w:t>.3.План подготовки и проведения городского праздника, посвящённого Дню работников нефтяной и газовой промышленности (приложение 3).</w:t>
      </w:r>
    </w:p>
    <w:p w:rsidR="009D690D" w:rsidRPr="00FF7642" w:rsidRDefault="009D690D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 xml:space="preserve">3. </w:t>
      </w:r>
      <w:proofErr w:type="gramStart"/>
      <w:r w:rsidRPr="00FF7642">
        <w:rPr>
          <w:sz w:val="28"/>
          <w:szCs w:val="28"/>
        </w:rPr>
        <w:t>Управлению экономики (</w:t>
      </w:r>
      <w:proofErr w:type="spellStart"/>
      <w:r w:rsidRPr="00FF7642">
        <w:rPr>
          <w:sz w:val="28"/>
          <w:szCs w:val="28"/>
        </w:rPr>
        <w:t>Жестовский</w:t>
      </w:r>
      <w:proofErr w:type="spellEnd"/>
      <w:r w:rsidRPr="00FF7642">
        <w:rPr>
          <w:sz w:val="28"/>
          <w:szCs w:val="28"/>
        </w:rPr>
        <w:t xml:space="preserve"> С.П.),</w:t>
      </w:r>
      <w:r w:rsidR="00610ED2" w:rsidRPr="00FF7642">
        <w:rPr>
          <w:sz w:val="28"/>
          <w:szCs w:val="28"/>
        </w:rPr>
        <w:t xml:space="preserve"> управлению горо</w:t>
      </w:r>
      <w:r w:rsidR="00EA3893" w:rsidRPr="00FF7642">
        <w:rPr>
          <w:sz w:val="28"/>
          <w:szCs w:val="28"/>
        </w:rPr>
        <w:t>дского хозяйства (</w:t>
      </w:r>
      <w:proofErr w:type="spellStart"/>
      <w:r w:rsidR="00EA3893" w:rsidRPr="00FF7642">
        <w:rPr>
          <w:sz w:val="28"/>
          <w:szCs w:val="28"/>
        </w:rPr>
        <w:t>Геложина</w:t>
      </w:r>
      <w:proofErr w:type="spellEnd"/>
      <w:r w:rsidR="00EA3893" w:rsidRPr="00FF7642">
        <w:rPr>
          <w:sz w:val="28"/>
          <w:szCs w:val="28"/>
        </w:rPr>
        <w:t xml:space="preserve"> Л.М.</w:t>
      </w:r>
      <w:r w:rsidR="00610ED2" w:rsidRPr="00FF7642">
        <w:rPr>
          <w:sz w:val="28"/>
          <w:szCs w:val="28"/>
        </w:rPr>
        <w:t>)</w:t>
      </w:r>
      <w:r w:rsidR="009057F1" w:rsidRPr="00FF7642">
        <w:rPr>
          <w:sz w:val="28"/>
          <w:szCs w:val="28"/>
        </w:rPr>
        <w:t>, муниципальному учреждению «Культурно-спортивный ком</w:t>
      </w:r>
      <w:r w:rsidR="00EA3893" w:rsidRPr="00FF7642">
        <w:rPr>
          <w:sz w:val="28"/>
          <w:szCs w:val="28"/>
        </w:rPr>
        <w:t>плекс «Юбилейный» (</w:t>
      </w:r>
      <w:proofErr w:type="spellStart"/>
      <w:r w:rsidR="00EA3893" w:rsidRPr="00FF7642">
        <w:rPr>
          <w:sz w:val="28"/>
          <w:szCs w:val="28"/>
        </w:rPr>
        <w:t>Асадуллаев</w:t>
      </w:r>
      <w:proofErr w:type="spellEnd"/>
      <w:r w:rsidR="00EA3893" w:rsidRPr="00FF7642">
        <w:rPr>
          <w:sz w:val="28"/>
          <w:szCs w:val="28"/>
        </w:rPr>
        <w:t xml:space="preserve"> М.А.</w:t>
      </w:r>
      <w:r w:rsidR="009057F1" w:rsidRPr="00FF7642">
        <w:rPr>
          <w:sz w:val="28"/>
          <w:szCs w:val="28"/>
        </w:rPr>
        <w:t>), муниципальному учреждению культуры «Городской Дом Мол</w:t>
      </w:r>
      <w:r w:rsidR="00142207" w:rsidRPr="00FF7642">
        <w:rPr>
          <w:sz w:val="28"/>
          <w:szCs w:val="28"/>
        </w:rPr>
        <w:t>одёжи «Строитель» (</w:t>
      </w:r>
      <w:r w:rsidR="00E25E3F" w:rsidRPr="00FF7642">
        <w:rPr>
          <w:sz w:val="28"/>
          <w:szCs w:val="28"/>
        </w:rPr>
        <w:t>Кузьмина Ж</w:t>
      </w:r>
      <w:r w:rsidR="00142207" w:rsidRPr="00FF7642">
        <w:rPr>
          <w:sz w:val="28"/>
          <w:szCs w:val="28"/>
        </w:rPr>
        <w:t>.</w:t>
      </w:r>
      <w:r w:rsidR="00E25E3F" w:rsidRPr="00FF7642">
        <w:rPr>
          <w:sz w:val="28"/>
          <w:szCs w:val="28"/>
        </w:rPr>
        <w:t>С.</w:t>
      </w:r>
      <w:r w:rsidR="009057F1" w:rsidRPr="00FF7642">
        <w:rPr>
          <w:sz w:val="28"/>
          <w:szCs w:val="28"/>
        </w:rPr>
        <w:t xml:space="preserve">), муниципальному учреждению культуры «Дом культуры «Нефтяник» </w:t>
      </w:r>
      <w:r w:rsidR="007D54CE" w:rsidRPr="00FF7642">
        <w:rPr>
          <w:sz w:val="28"/>
          <w:szCs w:val="28"/>
        </w:rPr>
        <w:t>(</w:t>
      </w:r>
      <w:proofErr w:type="spellStart"/>
      <w:r w:rsidR="007D54CE" w:rsidRPr="00FF7642">
        <w:rPr>
          <w:sz w:val="28"/>
          <w:szCs w:val="28"/>
        </w:rPr>
        <w:t>Стадник</w:t>
      </w:r>
      <w:proofErr w:type="spellEnd"/>
      <w:r w:rsidR="007D54CE" w:rsidRPr="00FF7642">
        <w:rPr>
          <w:sz w:val="28"/>
          <w:szCs w:val="28"/>
        </w:rPr>
        <w:t xml:space="preserve"> Л.А.)</w:t>
      </w:r>
      <w:r w:rsidR="007A788E" w:rsidRPr="00FF7642">
        <w:rPr>
          <w:sz w:val="28"/>
          <w:szCs w:val="28"/>
        </w:rPr>
        <w:t>, муниципальному учреждению культуры «</w:t>
      </w:r>
      <w:proofErr w:type="spellStart"/>
      <w:r w:rsidR="007A788E" w:rsidRPr="00FF7642">
        <w:rPr>
          <w:sz w:val="28"/>
          <w:szCs w:val="28"/>
        </w:rPr>
        <w:t>Лянторский</w:t>
      </w:r>
      <w:proofErr w:type="spellEnd"/>
      <w:r w:rsidR="007A788E" w:rsidRPr="00FF7642">
        <w:rPr>
          <w:sz w:val="28"/>
          <w:szCs w:val="28"/>
        </w:rPr>
        <w:t xml:space="preserve"> хантыйский этнографический музей» (</w:t>
      </w:r>
      <w:proofErr w:type="spellStart"/>
      <w:r w:rsidR="007A788E" w:rsidRPr="00FF7642">
        <w:rPr>
          <w:sz w:val="28"/>
          <w:szCs w:val="28"/>
        </w:rPr>
        <w:t>Подосян</w:t>
      </w:r>
      <w:proofErr w:type="spellEnd"/>
      <w:r w:rsidR="007A788E" w:rsidRPr="00FF7642">
        <w:rPr>
          <w:sz w:val="28"/>
          <w:szCs w:val="28"/>
        </w:rPr>
        <w:t xml:space="preserve"> Е.А.)</w:t>
      </w:r>
      <w:r w:rsidR="00EE265C" w:rsidRPr="00FF7642">
        <w:rPr>
          <w:sz w:val="28"/>
          <w:szCs w:val="28"/>
        </w:rPr>
        <w:t>, муниципальному учреждению «Лянторское хозяйственно</w:t>
      </w:r>
      <w:r w:rsidR="002F1ECD" w:rsidRPr="00FF7642">
        <w:rPr>
          <w:sz w:val="28"/>
          <w:szCs w:val="28"/>
        </w:rPr>
        <w:t xml:space="preserve"> </w:t>
      </w:r>
      <w:r w:rsidR="00EE265C" w:rsidRPr="00FF7642">
        <w:rPr>
          <w:sz w:val="28"/>
          <w:szCs w:val="28"/>
        </w:rPr>
        <w:t>-</w:t>
      </w:r>
      <w:r w:rsidR="002F1ECD" w:rsidRPr="00FF7642">
        <w:rPr>
          <w:sz w:val="28"/>
          <w:szCs w:val="28"/>
        </w:rPr>
        <w:t xml:space="preserve"> </w:t>
      </w:r>
      <w:r w:rsidR="00EE265C" w:rsidRPr="00FF7642">
        <w:rPr>
          <w:sz w:val="28"/>
          <w:szCs w:val="28"/>
        </w:rPr>
        <w:t>эксплу</w:t>
      </w:r>
      <w:r w:rsidR="002F1ECD" w:rsidRPr="00FF7642">
        <w:rPr>
          <w:sz w:val="28"/>
          <w:szCs w:val="28"/>
        </w:rPr>
        <w:t>а</w:t>
      </w:r>
      <w:r w:rsidR="00EE265C" w:rsidRPr="00FF7642">
        <w:rPr>
          <w:sz w:val="28"/>
          <w:szCs w:val="28"/>
        </w:rPr>
        <w:t>тационное управление» (</w:t>
      </w:r>
      <w:proofErr w:type="spellStart"/>
      <w:r w:rsidR="00E72D44" w:rsidRPr="00FF7642">
        <w:rPr>
          <w:sz w:val="28"/>
          <w:szCs w:val="28"/>
        </w:rPr>
        <w:t>Журавленко</w:t>
      </w:r>
      <w:proofErr w:type="spellEnd"/>
      <w:r w:rsidR="00E72D44" w:rsidRPr="00FF7642">
        <w:rPr>
          <w:sz w:val="28"/>
          <w:szCs w:val="28"/>
        </w:rPr>
        <w:t xml:space="preserve"> Ю.П.</w:t>
      </w:r>
      <w:r w:rsidR="00EE265C" w:rsidRPr="00FF7642">
        <w:rPr>
          <w:sz w:val="28"/>
          <w:szCs w:val="28"/>
        </w:rPr>
        <w:t>)</w:t>
      </w:r>
      <w:r w:rsidR="007A788E" w:rsidRPr="00FF7642">
        <w:rPr>
          <w:sz w:val="28"/>
          <w:szCs w:val="28"/>
        </w:rPr>
        <w:t xml:space="preserve"> </w:t>
      </w:r>
      <w:r w:rsidR="009057F1" w:rsidRPr="00FF7642">
        <w:rPr>
          <w:sz w:val="28"/>
          <w:szCs w:val="28"/>
        </w:rPr>
        <w:t>обеспечить выполнение мероприятий</w:t>
      </w:r>
      <w:proofErr w:type="gramEnd"/>
      <w:r w:rsidR="009057F1" w:rsidRPr="00FF7642">
        <w:rPr>
          <w:sz w:val="28"/>
          <w:szCs w:val="28"/>
        </w:rPr>
        <w:t xml:space="preserve">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FF7642" w:rsidRDefault="00E32129" w:rsidP="00142207">
      <w:pPr>
        <w:ind w:firstLine="709"/>
        <w:jc w:val="both"/>
        <w:rPr>
          <w:sz w:val="28"/>
          <w:szCs w:val="28"/>
        </w:rPr>
      </w:pPr>
      <w:r w:rsidRPr="00FF7642">
        <w:rPr>
          <w:sz w:val="28"/>
          <w:szCs w:val="28"/>
        </w:rPr>
        <w:lastRenderedPageBreak/>
        <w:t xml:space="preserve">4. Рекомендовать отделу полиции №1 (дислокация г. Лянтор) ОМВД России по </w:t>
      </w:r>
      <w:proofErr w:type="spellStart"/>
      <w:r w:rsidR="00E72D44" w:rsidRPr="00FF7642">
        <w:rPr>
          <w:sz w:val="28"/>
          <w:szCs w:val="28"/>
        </w:rPr>
        <w:t>Сургутскому</w:t>
      </w:r>
      <w:proofErr w:type="spellEnd"/>
      <w:r w:rsidR="00E72D44" w:rsidRPr="00FF7642">
        <w:rPr>
          <w:sz w:val="28"/>
          <w:szCs w:val="28"/>
        </w:rPr>
        <w:t xml:space="preserve"> району (Богачёв Г.С.), </w:t>
      </w:r>
      <w:r w:rsidRPr="00FF7642">
        <w:rPr>
          <w:sz w:val="28"/>
          <w:szCs w:val="28"/>
        </w:rPr>
        <w:t xml:space="preserve">федеральному государственному казённому учреждению </w:t>
      </w:r>
      <w:r w:rsidR="00A81511" w:rsidRPr="00FF7642">
        <w:rPr>
          <w:sz w:val="28"/>
          <w:szCs w:val="28"/>
        </w:rPr>
        <w:t xml:space="preserve">«2 отряд федеральной противопожарной службы по ХМАО-Югре» </w:t>
      </w:r>
      <w:r w:rsidRPr="00FF7642">
        <w:rPr>
          <w:sz w:val="28"/>
          <w:szCs w:val="28"/>
        </w:rPr>
        <w:t>(Степанов В.Г.)</w:t>
      </w:r>
      <w:r w:rsidR="00C313D1" w:rsidRPr="00FF7642">
        <w:rPr>
          <w:sz w:val="28"/>
          <w:szCs w:val="28"/>
        </w:rPr>
        <w:t xml:space="preserve">, отделу государственной инспекции безопасности дорожного движения (дислокация </w:t>
      </w:r>
      <w:proofErr w:type="spellStart"/>
      <w:r w:rsidR="00C313D1" w:rsidRPr="00FF7642">
        <w:rPr>
          <w:sz w:val="28"/>
          <w:szCs w:val="28"/>
        </w:rPr>
        <w:t>г</w:t>
      </w:r>
      <w:proofErr w:type="gramStart"/>
      <w:r w:rsidR="00C313D1" w:rsidRPr="00FF7642">
        <w:rPr>
          <w:sz w:val="28"/>
          <w:szCs w:val="28"/>
        </w:rPr>
        <w:t>.Л</w:t>
      </w:r>
      <w:proofErr w:type="gramEnd"/>
      <w:r w:rsidR="00C313D1" w:rsidRPr="00FF7642">
        <w:rPr>
          <w:sz w:val="28"/>
          <w:szCs w:val="28"/>
        </w:rPr>
        <w:t>янтор</w:t>
      </w:r>
      <w:proofErr w:type="spellEnd"/>
      <w:r w:rsidR="00C313D1" w:rsidRPr="00FF7642">
        <w:rPr>
          <w:sz w:val="28"/>
          <w:szCs w:val="28"/>
        </w:rPr>
        <w:t xml:space="preserve">) ОМВД России по </w:t>
      </w:r>
      <w:proofErr w:type="spellStart"/>
      <w:r w:rsidR="00C313D1" w:rsidRPr="00FF7642">
        <w:rPr>
          <w:sz w:val="28"/>
          <w:szCs w:val="28"/>
        </w:rPr>
        <w:t>Сургутскому</w:t>
      </w:r>
      <w:proofErr w:type="spellEnd"/>
      <w:r w:rsidR="00C313D1" w:rsidRPr="00FF7642">
        <w:rPr>
          <w:sz w:val="28"/>
          <w:szCs w:val="28"/>
        </w:rPr>
        <w:t xml:space="preserve"> району</w:t>
      </w:r>
      <w:r w:rsidRPr="00FF7642">
        <w:rPr>
          <w:sz w:val="28"/>
          <w:szCs w:val="28"/>
        </w:rPr>
        <w:t xml:space="preserve"> </w:t>
      </w:r>
      <w:r w:rsidR="00C313D1" w:rsidRPr="00FF7642">
        <w:rPr>
          <w:sz w:val="28"/>
          <w:szCs w:val="28"/>
        </w:rPr>
        <w:t>(</w:t>
      </w:r>
      <w:r w:rsidR="00143993" w:rsidRPr="00FF7642">
        <w:rPr>
          <w:sz w:val="28"/>
          <w:szCs w:val="28"/>
        </w:rPr>
        <w:t>Гребенюк В.Г.</w:t>
      </w:r>
      <w:r w:rsidR="00C313D1" w:rsidRPr="00FF7642">
        <w:rPr>
          <w:sz w:val="28"/>
          <w:szCs w:val="28"/>
        </w:rPr>
        <w:t xml:space="preserve">) </w:t>
      </w:r>
      <w:r w:rsidRPr="00FF7642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FF7642" w:rsidRDefault="00E32129" w:rsidP="00142207">
      <w:pPr>
        <w:jc w:val="both"/>
        <w:rPr>
          <w:sz w:val="28"/>
          <w:szCs w:val="28"/>
        </w:rPr>
      </w:pPr>
      <w:r w:rsidRPr="00FF7642">
        <w:rPr>
          <w:sz w:val="28"/>
          <w:szCs w:val="28"/>
        </w:rPr>
        <w:tab/>
        <w:t>5.</w:t>
      </w:r>
      <w:proofErr w:type="gramStart"/>
      <w:r w:rsidRPr="00FF7642">
        <w:rPr>
          <w:sz w:val="28"/>
          <w:szCs w:val="28"/>
        </w:rPr>
        <w:t>Контроль за</w:t>
      </w:r>
      <w:proofErr w:type="gramEnd"/>
      <w:r w:rsidRPr="00FF7642">
        <w:rPr>
          <w:sz w:val="28"/>
          <w:szCs w:val="28"/>
        </w:rPr>
        <w:t xml:space="preserve"> </w:t>
      </w:r>
      <w:r w:rsidR="00016BDD" w:rsidRPr="00FF7642">
        <w:rPr>
          <w:sz w:val="28"/>
          <w:szCs w:val="28"/>
        </w:rPr>
        <w:t>ис</w:t>
      </w:r>
      <w:r w:rsidRPr="00FF7642">
        <w:rPr>
          <w:sz w:val="28"/>
          <w:szCs w:val="28"/>
        </w:rPr>
        <w:t xml:space="preserve">полнением </w:t>
      </w:r>
      <w:r w:rsidR="00016BDD" w:rsidRPr="00FF7642">
        <w:rPr>
          <w:sz w:val="28"/>
          <w:szCs w:val="28"/>
        </w:rPr>
        <w:t xml:space="preserve">настоящего </w:t>
      </w:r>
      <w:r w:rsidRPr="00FF7642">
        <w:rPr>
          <w:sz w:val="28"/>
          <w:szCs w:val="28"/>
        </w:rPr>
        <w:t>постановления оставляю за собой.</w:t>
      </w:r>
    </w:p>
    <w:p w:rsidR="00A81511" w:rsidRPr="00FF7642" w:rsidRDefault="00A81511" w:rsidP="006A21A7">
      <w:pPr>
        <w:jc w:val="both"/>
        <w:rPr>
          <w:sz w:val="28"/>
          <w:szCs w:val="28"/>
        </w:rPr>
      </w:pPr>
    </w:p>
    <w:p w:rsidR="00FF1F7F" w:rsidRPr="00FF7642" w:rsidRDefault="00FF1F7F" w:rsidP="006A21A7">
      <w:pPr>
        <w:jc w:val="both"/>
        <w:rPr>
          <w:sz w:val="28"/>
          <w:szCs w:val="28"/>
        </w:rPr>
      </w:pPr>
    </w:p>
    <w:p w:rsidR="00FF7642" w:rsidRDefault="00123EC3" w:rsidP="00FF7642">
      <w:pPr>
        <w:rPr>
          <w:sz w:val="28"/>
          <w:szCs w:val="28"/>
        </w:rPr>
      </w:pPr>
      <w:r w:rsidRPr="00FF7642">
        <w:rPr>
          <w:sz w:val="28"/>
          <w:szCs w:val="28"/>
        </w:rPr>
        <w:t xml:space="preserve">Временно </w:t>
      </w:r>
      <w:proofErr w:type="gramStart"/>
      <w:r w:rsidRPr="00FF7642">
        <w:rPr>
          <w:sz w:val="28"/>
          <w:szCs w:val="28"/>
        </w:rPr>
        <w:t>исполняющий</w:t>
      </w:r>
      <w:proofErr w:type="gramEnd"/>
      <w:r w:rsidRPr="00FF7642">
        <w:rPr>
          <w:sz w:val="28"/>
          <w:szCs w:val="28"/>
        </w:rPr>
        <w:t xml:space="preserve"> обязанности </w:t>
      </w:r>
    </w:p>
    <w:p w:rsidR="009D2C7F" w:rsidRPr="00FF7642" w:rsidRDefault="00123EC3" w:rsidP="00FF7642">
      <w:pPr>
        <w:rPr>
          <w:sz w:val="28"/>
          <w:szCs w:val="28"/>
        </w:rPr>
      </w:pPr>
      <w:r w:rsidRPr="00FF7642">
        <w:rPr>
          <w:sz w:val="28"/>
          <w:szCs w:val="28"/>
        </w:rPr>
        <w:t>Главы города</w:t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="00143993" w:rsidRPr="00FF7642">
        <w:rPr>
          <w:sz w:val="28"/>
          <w:szCs w:val="28"/>
        </w:rPr>
        <w:tab/>
      </w:r>
      <w:r w:rsidR="00FF7642">
        <w:rPr>
          <w:sz w:val="28"/>
          <w:szCs w:val="28"/>
        </w:rPr>
        <w:t xml:space="preserve">                 </w:t>
      </w:r>
      <w:proofErr w:type="spellStart"/>
      <w:r w:rsidRPr="00FF7642">
        <w:rPr>
          <w:sz w:val="28"/>
          <w:szCs w:val="28"/>
        </w:rPr>
        <w:t>Л.В.Зеленская</w:t>
      </w:r>
      <w:proofErr w:type="spellEnd"/>
    </w:p>
    <w:p w:rsidR="00E403C2" w:rsidRDefault="00E403C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FF7642" w:rsidRDefault="00FF7642" w:rsidP="00A931CC">
      <w:pPr>
        <w:ind w:left="5664"/>
        <w:jc w:val="both"/>
        <w:rPr>
          <w:sz w:val="26"/>
          <w:szCs w:val="26"/>
        </w:rPr>
      </w:pPr>
    </w:p>
    <w:p w:rsidR="00E403C2" w:rsidRPr="00FF1F7F" w:rsidRDefault="00E403C2" w:rsidP="00A931CC">
      <w:pPr>
        <w:ind w:left="5664"/>
        <w:jc w:val="both"/>
        <w:rPr>
          <w:sz w:val="26"/>
          <w:szCs w:val="26"/>
        </w:rPr>
      </w:pPr>
    </w:p>
    <w:p w:rsidR="00A931CC" w:rsidRPr="00FF1F7F" w:rsidRDefault="00A931CC" w:rsidP="00A931CC">
      <w:pPr>
        <w:ind w:left="4248" w:firstLine="708"/>
        <w:jc w:val="both"/>
      </w:pPr>
    </w:p>
    <w:p w:rsidR="000974DC" w:rsidRPr="00FF1F7F" w:rsidRDefault="000974DC" w:rsidP="00FF7642">
      <w:pPr>
        <w:ind w:left="5103"/>
        <w:jc w:val="both"/>
      </w:pPr>
      <w:r w:rsidRPr="00FF1F7F">
        <w:rPr>
          <w:sz w:val="28"/>
          <w:szCs w:val="28"/>
        </w:rPr>
        <w:lastRenderedPageBreak/>
        <w:t xml:space="preserve">    </w:t>
      </w:r>
      <w:r w:rsidRPr="00FF1F7F">
        <w:t>Приложение 1 к постановлению</w:t>
      </w:r>
    </w:p>
    <w:p w:rsidR="00FF7642" w:rsidRDefault="000974DC" w:rsidP="00FF7642">
      <w:pPr>
        <w:ind w:left="5103"/>
        <w:jc w:val="both"/>
      </w:pPr>
      <w:r w:rsidRPr="00FF1F7F">
        <w:t xml:space="preserve">    </w:t>
      </w:r>
      <w:r w:rsidR="00FF7642"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0974DC" w:rsidRPr="00FF1F7F" w:rsidRDefault="00FF7642" w:rsidP="00FF7642">
      <w:pPr>
        <w:ind w:left="5103"/>
        <w:jc w:val="both"/>
      </w:pPr>
      <w:r>
        <w:t xml:space="preserve">     </w:t>
      </w:r>
      <w:r w:rsidR="000974DC" w:rsidRPr="00FF1F7F">
        <w:t xml:space="preserve">поселения </w:t>
      </w:r>
      <w:proofErr w:type="spellStart"/>
      <w:r w:rsidR="000974DC" w:rsidRPr="00FF1F7F">
        <w:t>Лянтор</w:t>
      </w:r>
      <w:proofErr w:type="spellEnd"/>
    </w:p>
    <w:p w:rsidR="000974DC" w:rsidRPr="00FF1F7F" w:rsidRDefault="000974DC" w:rsidP="00FF7642">
      <w:pPr>
        <w:ind w:left="5103"/>
        <w:jc w:val="both"/>
      </w:pPr>
      <w:r w:rsidRPr="00FF1F7F">
        <w:t xml:space="preserve">     от «</w:t>
      </w:r>
      <w:r w:rsidR="00F57157">
        <w:t>26</w:t>
      </w:r>
      <w:r w:rsidRPr="00FF1F7F">
        <w:t xml:space="preserve">» </w:t>
      </w:r>
      <w:r w:rsidR="00FF7642">
        <w:t>августа</w:t>
      </w:r>
      <w:r w:rsidRPr="00FF1F7F">
        <w:t xml:space="preserve"> 2016 года № </w:t>
      </w:r>
      <w:r w:rsidR="00F57157">
        <w:t>752</w:t>
      </w:r>
    </w:p>
    <w:p w:rsidR="000974DC" w:rsidRPr="00FF1F7F" w:rsidRDefault="000974DC" w:rsidP="000974DC">
      <w:pPr>
        <w:jc w:val="both"/>
        <w:rPr>
          <w:sz w:val="28"/>
          <w:szCs w:val="28"/>
        </w:rPr>
      </w:pPr>
    </w:p>
    <w:p w:rsidR="009D51F4" w:rsidRPr="00FF1F7F" w:rsidRDefault="009D51F4" w:rsidP="000974DC">
      <w:pPr>
        <w:jc w:val="both"/>
        <w:rPr>
          <w:sz w:val="28"/>
          <w:szCs w:val="28"/>
        </w:rPr>
      </w:pPr>
    </w:p>
    <w:p w:rsidR="000D4031" w:rsidRPr="00FF1F7F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Состав</w:t>
      </w:r>
    </w:p>
    <w:p w:rsidR="000D4031" w:rsidRPr="00FF1F7F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организационного комитета</w:t>
      </w:r>
      <w:r w:rsidR="00CE430F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>по проведению городского праздника, посвящённого Дню работников нефтяной и газовой промышленности</w:t>
      </w:r>
    </w:p>
    <w:p w:rsidR="000D4031" w:rsidRPr="00FF1F7F" w:rsidRDefault="00165F6A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</w:t>
      </w:r>
      <w:r w:rsidR="00E72D44" w:rsidRPr="00FF1F7F">
        <w:rPr>
          <w:sz w:val="28"/>
          <w:szCs w:val="28"/>
        </w:rPr>
        <w:t>03</w:t>
      </w:r>
      <w:r w:rsidR="00F2290A" w:rsidRPr="00FF1F7F">
        <w:rPr>
          <w:sz w:val="28"/>
          <w:szCs w:val="28"/>
        </w:rPr>
        <w:t xml:space="preserve"> сентября</w:t>
      </w:r>
      <w:r w:rsidR="000D4031" w:rsidRPr="00FF1F7F">
        <w:rPr>
          <w:sz w:val="28"/>
          <w:szCs w:val="28"/>
        </w:rPr>
        <w:t xml:space="preserve"> 201</w:t>
      </w:r>
      <w:r w:rsidR="00E72D44" w:rsidRPr="00FF1F7F">
        <w:rPr>
          <w:sz w:val="28"/>
          <w:szCs w:val="28"/>
        </w:rPr>
        <w:t>6</w:t>
      </w:r>
      <w:r w:rsidR="000D4031" w:rsidRPr="00FF1F7F">
        <w:rPr>
          <w:sz w:val="28"/>
          <w:szCs w:val="28"/>
        </w:rPr>
        <w:t xml:space="preserve"> года</w:t>
      </w:r>
      <w:r w:rsidR="009D2C7F" w:rsidRPr="00FF1F7F">
        <w:rPr>
          <w:sz w:val="28"/>
          <w:szCs w:val="28"/>
        </w:rPr>
        <w:t>, городская площадь</w:t>
      </w:r>
      <w:r w:rsidR="000D4031" w:rsidRPr="00FF1F7F">
        <w:rPr>
          <w:sz w:val="28"/>
          <w:szCs w:val="28"/>
        </w:rPr>
        <w:t>)</w:t>
      </w:r>
    </w:p>
    <w:p w:rsidR="00654FD7" w:rsidRPr="00FF1F7F" w:rsidRDefault="00654FD7" w:rsidP="00683D4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6"/>
        <w:gridCol w:w="4330"/>
        <w:gridCol w:w="425"/>
        <w:gridCol w:w="5103"/>
      </w:tblGrid>
      <w:tr w:rsidR="00F2290A" w:rsidRPr="00FF1F7F" w:rsidTr="00683D41">
        <w:tc>
          <w:tcPr>
            <w:tcW w:w="456" w:type="dxa"/>
          </w:tcPr>
          <w:p w:rsidR="00F2290A" w:rsidRPr="00FF1F7F" w:rsidRDefault="00F2290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F2290A" w:rsidRPr="00FF1F7F" w:rsidRDefault="00E63D1B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Жестовский</w:t>
            </w:r>
            <w:proofErr w:type="spellEnd"/>
            <w:r w:rsidRPr="00FF1F7F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25" w:type="dxa"/>
          </w:tcPr>
          <w:p w:rsidR="00F2290A" w:rsidRPr="00FF1F7F" w:rsidRDefault="00F2290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2290A" w:rsidRPr="00FF1F7F" w:rsidRDefault="00E63D1B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  <w:r w:rsidR="009D2C7F" w:rsidRPr="00FF1F7F">
              <w:rPr>
                <w:sz w:val="28"/>
                <w:szCs w:val="28"/>
              </w:rPr>
              <w:t>,</w:t>
            </w:r>
            <w:r w:rsidR="00F2290A" w:rsidRPr="00FF1F7F">
              <w:rPr>
                <w:sz w:val="28"/>
                <w:szCs w:val="28"/>
              </w:rPr>
              <w:t xml:space="preserve"> </w:t>
            </w:r>
            <w:r w:rsidR="009D2C7F" w:rsidRPr="00FF1F7F">
              <w:rPr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654FD7" w:rsidRPr="00FF1F7F" w:rsidTr="00683D41">
        <w:tc>
          <w:tcPr>
            <w:tcW w:w="456" w:type="dxa"/>
          </w:tcPr>
          <w:p w:rsidR="00654FD7" w:rsidRPr="00FF1F7F" w:rsidRDefault="00654FD7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FF1F7F" w:rsidRDefault="00654FD7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Загретдинов</w:t>
            </w:r>
            <w:proofErr w:type="spellEnd"/>
            <w:r w:rsidRPr="00FF1F7F">
              <w:rPr>
                <w:sz w:val="28"/>
                <w:szCs w:val="28"/>
              </w:rPr>
              <w:t xml:space="preserve"> Рим </w:t>
            </w:r>
            <w:proofErr w:type="spellStart"/>
            <w:r w:rsidRPr="00FF1F7F">
              <w:rPr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425" w:type="dxa"/>
          </w:tcPr>
          <w:p w:rsidR="00654FD7" w:rsidRPr="00FF1F7F" w:rsidRDefault="00654FD7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FF1F7F" w:rsidRDefault="00654FD7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заместитель начальника нефтегазодобывающего управления «</w:t>
            </w:r>
            <w:proofErr w:type="spellStart"/>
            <w:r w:rsidRPr="00FF1F7F">
              <w:rPr>
                <w:sz w:val="28"/>
                <w:szCs w:val="28"/>
              </w:rPr>
              <w:t>Лянторнефть</w:t>
            </w:r>
            <w:proofErr w:type="spellEnd"/>
            <w:r w:rsidRPr="00FF1F7F">
              <w:rPr>
                <w:sz w:val="28"/>
                <w:szCs w:val="28"/>
              </w:rPr>
              <w:t>», заместитель председателя (по согласованию)</w:t>
            </w:r>
          </w:p>
          <w:p w:rsidR="00B60A37" w:rsidRPr="00FF1F7F" w:rsidRDefault="00B60A37" w:rsidP="00683D41">
            <w:pPr>
              <w:rPr>
                <w:sz w:val="28"/>
                <w:szCs w:val="28"/>
              </w:rPr>
            </w:pPr>
          </w:p>
        </w:tc>
      </w:tr>
      <w:tr w:rsidR="00654FD7" w:rsidRPr="00FF1F7F" w:rsidTr="00683D41">
        <w:tc>
          <w:tcPr>
            <w:tcW w:w="10314" w:type="dxa"/>
            <w:gridSpan w:val="4"/>
          </w:tcPr>
          <w:p w:rsidR="00654FD7" w:rsidRPr="00FF1F7F" w:rsidRDefault="00654FD7" w:rsidP="00683D41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654FD7" w:rsidRPr="00FF1F7F" w:rsidTr="00683D41">
        <w:tc>
          <w:tcPr>
            <w:tcW w:w="456" w:type="dxa"/>
          </w:tcPr>
          <w:p w:rsidR="00654FD7" w:rsidRPr="00FF1F7F" w:rsidRDefault="00654FD7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C2C00" w:rsidRPr="00FF1F7F" w:rsidRDefault="00BC2C00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Геложина</w:t>
            </w:r>
            <w:proofErr w:type="spellEnd"/>
            <w:r w:rsidRPr="00FF1F7F">
              <w:rPr>
                <w:sz w:val="28"/>
                <w:szCs w:val="28"/>
              </w:rPr>
              <w:t xml:space="preserve"> </w:t>
            </w:r>
          </w:p>
          <w:p w:rsidR="00654FD7" w:rsidRPr="00FF1F7F" w:rsidRDefault="00BC2C00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Лариса </w:t>
            </w:r>
            <w:proofErr w:type="spellStart"/>
            <w:r w:rsidRPr="00FF1F7F"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25" w:type="dxa"/>
          </w:tcPr>
          <w:p w:rsidR="00654FD7" w:rsidRPr="00FF1F7F" w:rsidRDefault="00654FD7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3D1B" w:rsidRPr="00FF1F7F" w:rsidRDefault="00E63D1B" w:rsidP="00071BB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9D2C7F" w:rsidRPr="00FF1F7F" w:rsidTr="00683D41">
        <w:tc>
          <w:tcPr>
            <w:tcW w:w="456" w:type="dxa"/>
          </w:tcPr>
          <w:p w:rsidR="009D2C7F" w:rsidRPr="00FF1F7F" w:rsidRDefault="009D2C7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D2C7F" w:rsidRPr="00FF1F7F" w:rsidRDefault="00E25E3F" w:rsidP="00E25E3F">
            <w:pPr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Брычук</w:t>
            </w:r>
            <w:proofErr w:type="spellEnd"/>
            <w:r w:rsidRPr="00FF1F7F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5" w:type="dxa"/>
          </w:tcPr>
          <w:p w:rsidR="009D2C7F" w:rsidRPr="00FF1F7F" w:rsidRDefault="009D2C7F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D2C7F" w:rsidRPr="00FF1F7F" w:rsidRDefault="002F1ECD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</w:t>
            </w:r>
            <w:r w:rsidR="009D2C7F" w:rsidRPr="00FF1F7F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9D2C7F" w:rsidRPr="00FF1F7F" w:rsidTr="00683D41">
        <w:tc>
          <w:tcPr>
            <w:tcW w:w="456" w:type="dxa"/>
          </w:tcPr>
          <w:p w:rsidR="009D2C7F" w:rsidRPr="00FF1F7F" w:rsidRDefault="009D2C7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D2C7F" w:rsidRPr="00FF1F7F" w:rsidRDefault="00486AA3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Булякова</w:t>
            </w:r>
            <w:proofErr w:type="spellEnd"/>
            <w:r w:rsidRPr="00FF1F7F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425" w:type="dxa"/>
          </w:tcPr>
          <w:p w:rsidR="009D2C7F" w:rsidRPr="00FF1F7F" w:rsidRDefault="009D2C7F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D2C7F" w:rsidRPr="00FF1F7F" w:rsidRDefault="00486AA3" w:rsidP="002F1ECD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ведущий специалист</w:t>
            </w:r>
            <w:r w:rsidR="009D2C7F" w:rsidRPr="00FF1F7F">
              <w:rPr>
                <w:sz w:val="28"/>
                <w:szCs w:val="28"/>
              </w:rPr>
              <w:t xml:space="preserve"> </w:t>
            </w:r>
            <w:r w:rsidR="002F1ECD" w:rsidRPr="00FF1F7F">
              <w:rPr>
                <w:sz w:val="28"/>
                <w:szCs w:val="28"/>
              </w:rPr>
              <w:t xml:space="preserve">сектора </w:t>
            </w:r>
            <w:r w:rsidR="009D2C7F" w:rsidRPr="00FF1F7F">
              <w:rPr>
                <w:sz w:val="28"/>
                <w:szCs w:val="28"/>
              </w:rPr>
              <w:t>по культуре муниципального казённого учреждения «Лянторское управление по культуре, спорту и делам молодёжи»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9D2C7F" w:rsidRPr="00FF1F7F" w:rsidTr="00683D41">
        <w:tc>
          <w:tcPr>
            <w:tcW w:w="456" w:type="dxa"/>
          </w:tcPr>
          <w:p w:rsidR="009D2C7F" w:rsidRPr="00FF1F7F" w:rsidRDefault="009D2C7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D2C7F" w:rsidRPr="00FF1F7F" w:rsidRDefault="009D2C7F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9D2C7F" w:rsidRPr="00FF1F7F" w:rsidRDefault="009D2C7F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D2C7F" w:rsidRPr="00FF1F7F" w:rsidRDefault="009D2C7F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FF1F7F" w:rsidRDefault="00E6416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 w:rsidR="006322ED" w:rsidRPr="00FF1F7F">
              <w:rPr>
                <w:sz w:val="28"/>
                <w:szCs w:val="28"/>
              </w:rPr>
              <w:t xml:space="preserve"> (по согласованию)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E72D44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Богачёв Геннадий Сергеевич</w:t>
            </w:r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52965" w:rsidRPr="00FF1F7F" w:rsidRDefault="00E6416A" w:rsidP="006322ED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FF1F7F">
              <w:rPr>
                <w:sz w:val="28"/>
                <w:szCs w:val="28"/>
              </w:rPr>
              <w:t>г</w:t>
            </w:r>
            <w:proofErr w:type="gramStart"/>
            <w:r w:rsidRPr="00FF1F7F">
              <w:rPr>
                <w:sz w:val="28"/>
                <w:szCs w:val="28"/>
              </w:rPr>
              <w:t>.Л</w:t>
            </w:r>
            <w:proofErr w:type="gramEnd"/>
            <w:r w:rsidRPr="00FF1F7F">
              <w:rPr>
                <w:sz w:val="28"/>
                <w:szCs w:val="28"/>
              </w:rPr>
              <w:t>янтор</w:t>
            </w:r>
            <w:proofErr w:type="spellEnd"/>
            <w:r w:rsidRPr="00FF1F7F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FF1F7F">
              <w:rPr>
                <w:sz w:val="28"/>
                <w:szCs w:val="28"/>
              </w:rPr>
              <w:t>Сургутскому</w:t>
            </w:r>
            <w:proofErr w:type="spellEnd"/>
            <w:r w:rsidRPr="00FF1F7F">
              <w:rPr>
                <w:sz w:val="28"/>
                <w:szCs w:val="28"/>
              </w:rPr>
              <w:t xml:space="preserve"> район</w:t>
            </w:r>
            <w:r w:rsidR="00071BB2" w:rsidRPr="00FF1F7F">
              <w:rPr>
                <w:sz w:val="28"/>
                <w:szCs w:val="28"/>
              </w:rPr>
              <w:t>у</w:t>
            </w:r>
            <w:r w:rsidR="006322ED" w:rsidRPr="00FF1F7F">
              <w:rPr>
                <w:sz w:val="28"/>
                <w:szCs w:val="28"/>
              </w:rPr>
              <w:t xml:space="preserve"> » (по согласованию);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9D51F4" w:rsidP="00A4415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Гребенюк</w:t>
            </w:r>
            <w:r w:rsidR="00E6416A" w:rsidRPr="00FF1F7F">
              <w:rPr>
                <w:sz w:val="28"/>
                <w:szCs w:val="28"/>
              </w:rPr>
              <w:t xml:space="preserve"> </w:t>
            </w:r>
            <w:r w:rsidR="00A44151" w:rsidRPr="00FF1F7F">
              <w:rPr>
                <w:sz w:val="28"/>
                <w:szCs w:val="28"/>
              </w:rPr>
              <w:t xml:space="preserve">Владимир Русланович </w:t>
            </w:r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начальник РЭО </w:t>
            </w:r>
            <w:r w:rsidR="00A44151" w:rsidRPr="00FF1F7F">
              <w:rPr>
                <w:sz w:val="28"/>
                <w:szCs w:val="28"/>
              </w:rPr>
              <w:t>О</w:t>
            </w:r>
            <w:r w:rsidRPr="00FF1F7F">
              <w:rPr>
                <w:sz w:val="28"/>
                <w:szCs w:val="28"/>
              </w:rPr>
              <w:t xml:space="preserve">ГИБДД (дислокация </w:t>
            </w:r>
            <w:proofErr w:type="spellStart"/>
            <w:r w:rsidRPr="00FF1F7F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FF1F7F">
              <w:rPr>
                <w:sz w:val="28"/>
                <w:szCs w:val="28"/>
              </w:rPr>
              <w:t>.Л</w:t>
            </w:r>
            <w:proofErr w:type="gramEnd"/>
            <w:r w:rsidRPr="00FF1F7F">
              <w:rPr>
                <w:sz w:val="28"/>
                <w:szCs w:val="28"/>
              </w:rPr>
              <w:t>янтор</w:t>
            </w:r>
            <w:proofErr w:type="spellEnd"/>
            <w:r w:rsidRPr="00FF1F7F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FF1F7F">
              <w:rPr>
                <w:sz w:val="28"/>
                <w:szCs w:val="28"/>
              </w:rPr>
              <w:t>Сургутскому</w:t>
            </w:r>
            <w:proofErr w:type="spellEnd"/>
            <w:r w:rsidRPr="00FF1F7F">
              <w:rPr>
                <w:sz w:val="28"/>
                <w:szCs w:val="28"/>
              </w:rPr>
              <w:t xml:space="preserve"> району</w:t>
            </w:r>
            <w:r w:rsidR="006322ED" w:rsidRPr="00FF1F7F">
              <w:rPr>
                <w:sz w:val="28"/>
                <w:szCs w:val="28"/>
              </w:rPr>
              <w:t>» (по согласованию);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Асадуллаев</w:t>
            </w:r>
            <w:proofErr w:type="spellEnd"/>
          </w:p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Муслим </w:t>
            </w:r>
            <w:proofErr w:type="spellStart"/>
            <w:r w:rsidRPr="00FF1F7F">
              <w:rPr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FF1F7F" w:rsidRDefault="00E6416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Стадник</w:t>
            </w:r>
            <w:proofErr w:type="spellEnd"/>
            <w:r w:rsidRPr="00FF1F7F">
              <w:rPr>
                <w:sz w:val="28"/>
                <w:szCs w:val="28"/>
              </w:rPr>
              <w:t xml:space="preserve"> Лилия </w:t>
            </w:r>
            <w:proofErr w:type="spellStart"/>
            <w:r w:rsidRPr="00FF1F7F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FF1F7F" w:rsidRDefault="00E6416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FF1F7F">
              <w:rPr>
                <w:sz w:val="28"/>
                <w:szCs w:val="28"/>
              </w:rPr>
              <w:t>Лянторский</w:t>
            </w:r>
            <w:proofErr w:type="spellEnd"/>
            <w:r w:rsidRPr="00FF1F7F">
              <w:rPr>
                <w:sz w:val="28"/>
                <w:szCs w:val="28"/>
              </w:rPr>
              <w:t xml:space="preserve"> Дом культуры «Нефтяник»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2F1ECD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FF1F7F" w:rsidRDefault="002F1ECD" w:rsidP="002F1ECD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директор </w:t>
            </w:r>
            <w:r w:rsidR="00E6416A" w:rsidRPr="00FF1F7F">
              <w:rPr>
                <w:sz w:val="28"/>
                <w:szCs w:val="28"/>
              </w:rPr>
              <w:t>муниципального учреждения культуры «Городской Дом Молодёжи «Строитель»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Подосян</w:t>
            </w:r>
            <w:proofErr w:type="spellEnd"/>
            <w:r w:rsidRPr="00FF1F7F">
              <w:rPr>
                <w:sz w:val="28"/>
                <w:szCs w:val="28"/>
              </w:rPr>
              <w:t xml:space="preserve"> Елена </w:t>
            </w:r>
            <w:proofErr w:type="spellStart"/>
            <w:r w:rsidRPr="00FF1F7F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FF1F7F" w:rsidRDefault="00E6416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FF1F7F">
              <w:rPr>
                <w:sz w:val="28"/>
                <w:szCs w:val="28"/>
              </w:rPr>
              <w:t>Лянторский</w:t>
            </w:r>
            <w:proofErr w:type="spellEnd"/>
            <w:r w:rsidRPr="00FF1F7F">
              <w:rPr>
                <w:sz w:val="28"/>
                <w:szCs w:val="28"/>
              </w:rPr>
              <w:t xml:space="preserve"> хантыйский этнографический музей»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E6416A" w:rsidRPr="00FF1F7F" w:rsidTr="00683D41">
        <w:tc>
          <w:tcPr>
            <w:tcW w:w="456" w:type="dxa"/>
          </w:tcPr>
          <w:p w:rsidR="00E6416A" w:rsidRPr="00FF1F7F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FF1F7F" w:rsidRDefault="00E72D44" w:rsidP="00E72D44">
            <w:pPr>
              <w:jc w:val="both"/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Журавленко</w:t>
            </w:r>
            <w:proofErr w:type="spellEnd"/>
            <w:r w:rsidR="00E6416A" w:rsidRPr="00FF1F7F">
              <w:rPr>
                <w:sz w:val="28"/>
                <w:szCs w:val="28"/>
              </w:rPr>
              <w:t xml:space="preserve"> </w:t>
            </w:r>
            <w:r w:rsidRPr="00FF1F7F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425" w:type="dxa"/>
          </w:tcPr>
          <w:p w:rsidR="00E6416A" w:rsidRPr="00FF1F7F" w:rsidRDefault="00E6416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FF1F7F" w:rsidRDefault="00E6416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  <w:r w:rsidR="00071BB2" w:rsidRPr="00FF1F7F">
              <w:rPr>
                <w:sz w:val="28"/>
                <w:szCs w:val="28"/>
              </w:rPr>
              <w:t>.</w:t>
            </w:r>
          </w:p>
        </w:tc>
      </w:tr>
    </w:tbl>
    <w:p w:rsidR="00F2290A" w:rsidRPr="00FF1F7F" w:rsidRDefault="00F2290A" w:rsidP="00E72D44">
      <w:pPr>
        <w:rPr>
          <w:sz w:val="28"/>
          <w:szCs w:val="28"/>
        </w:rPr>
      </w:pPr>
    </w:p>
    <w:p w:rsidR="00F2290A" w:rsidRPr="00FF1F7F" w:rsidRDefault="00F2290A" w:rsidP="00683D41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7233BF" w:rsidRDefault="007233BF" w:rsidP="00FF7642">
      <w:pPr>
        <w:rPr>
          <w:sz w:val="28"/>
          <w:szCs w:val="28"/>
        </w:rPr>
      </w:pPr>
    </w:p>
    <w:p w:rsidR="00FF7642" w:rsidRPr="00FF1F7F" w:rsidRDefault="00FF7642" w:rsidP="00FF7642">
      <w:pPr>
        <w:rPr>
          <w:sz w:val="28"/>
          <w:szCs w:val="28"/>
        </w:rPr>
      </w:pPr>
    </w:p>
    <w:p w:rsidR="00FF7642" w:rsidRPr="00FF1F7F" w:rsidRDefault="000974DC" w:rsidP="00FF7642">
      <w:pPr>
        <w:ind w:left="5103"/>
        <w:jc w:val="both"/>
      </w:pPr>
      <w:r w:rsidRPr="00FF1F7F">
        <w:lastRenderedPageBreak/>
        <w:t xml:space="preserve">     </w:t>
      </w:r>
      <w:r w:rsidR="00FF7642">
        <w:t>Приложение 2</w:t>
      </w:r>
      <w:r w:rsidR="00FF7642" w:rsidRPr="00FF1F7F">
        <w:t xml:space="preserve"> к постановлению</w:t>
      </w:r>
    </w:p>
    <w:p w:rsidR="00FF7642" w:rsidRDefault="00FF7642" w:rsidP="00FF7642">
      <w:pPr>
        <w:ind w:left="5103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FF7642" w:rsidRPr="00FF1F7F" w:rsidRDefault="00FF7642" w:rsidP="00FF7642">
      <w:pPr>
        <w:ind w:left="5103"/>
        <w:jc w:val="both"/>
      </w:pPr>
      <w:r>
        <w:t xml:space="preserve">     </w:t>
      </w:r>
      <w:r w:rsidRPr="00FF1F7F">
        <w:t xml:space="preserve">поселения </w:t>
      </w:r>
      <w:proofErr w:type="spellStart"/>
      <w:r w:rsidRPr="00FF1F7F">
        <w:t>Лянтор</w:t>
      </w:r>
      <w:proofErr w:type="spellEnd"/>
    </w:p>
    <w:p w:rsidR="00FF7642" w:rsidRPr="00FF1F7F" w:rsidRDefault="00FF7642" w:rsidP="00FF7642">
      <w:pPr>
        <w:ind w:left="5103"/>
        <w:jc w:val="both"/>
      </w:pPr>
      <w:r w:rsidRPr="00FF1F7F">
        <w:t xml:space="preserve">     от «</w:t>
      </w:r>
      <w:r w:rsidR="00F57157">
        <w:t>26</w:t>
      </w:r>
      <w:r w:rsidRPr="00FF1F7F">
        <w:t xml:space="preserve">» </w:t>
      </w:r>
      <w:r>
        <w:t>августа</w:t>
      </w:r>
      <w:r w:rsidRPr="00FF1F7F">
        <w:t xml:space="preserve"> 2016 года № </w:t>
      </w:r>
      <w:r w:rsidR="00F57157">
        <w:t>752</w:t>
      </w:r>
    </w:p>
    <w:p w:rsidR="007233BF" w:rsidRPr="00FF1F7F" w:rsidRDefault="007233BF" w:rsidP="00FF7642">
      <w:pPr>
        <w:ind w:left="5103"/>
        <w:jc w:val="both"/>
      </w:pP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Программа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городского праздника, посвящённого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Дню работников нефтяной и газовой промышленности</w:t>
      </w:r>
    </w:p>
    <w:p w:rsidR="007233BF" w:rsidRPr="00FF1F7F" w:rsidRDefault="00E72D44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(03 сентября 2016</w:t>
      </w:r>
      <w:r w:rsidR="007D54CE" w:rsidRPr="00FF1F7F">
        <w:rPr>
          <w:sz w:val="28"/>
          <w:szCs w:val="28"/>
        </w:rPr>
        <w:t xml:space="preserve"> года, городская площадь)</w:t>
      </w:r>
    </w:p>
    <w:tbl>
      <w:tblPr>
        <w:tblStyle w:val="a7"/>
        <w:tblW w:w="0" w:type="auto"/>
        <w:tblLook w:val="04A0"/>
      </w:tblPr>
      <w:tblGrid>
        <w:gridCol w:w="1809"/>
        <w:gridCol w:w="8044"/>
      </w:tblGrid>
      <w:tr w:rsidR="00E6416A" w:rsidRPr="00FF1F7F" w:rsidTr="00FF7642">
        <w:tc>
          <w:tcPr>
            <w:tcW w:w="1809" w:type="dxa"/>
          </w:tcPr>
          <w:p w:rsidR="00E6416A" w:rsidRPr="00FF1F7F" w:rsidRDefault="00FA313B" w:rsidP="00FA3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11.00-21</w:t>
            </w:r>
            <w:r w:rsidR="00E6416A" w:rsidRPr="00FF1F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6416A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C52965" w:rsidRPr="00FF1F7F" w:rsidRDefault="00E6416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Работа торговых рядов</w:t>
            </w:r>
          </w:p>
          <w:p w:rsidR="007233BF" w:rsidRPr="00FF1F7F" w:rsidRDefault="007233BF" w:rsidP="00FF7642">
            <w:pPr>
              <w:rPr>
                <w:sz w:val="28"/>
                <w:szCs w:val="28"/>
              </w:rPr>
            </w:pP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FA313B" w:rsidP="00FF7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12.00-21</w:t>
            </w:r>
            <w:r w:rsidR="00E6416A" w:rsidRPr="00FF1F7F">
              <w:rPr>
                <w:sz w:val="28"/>
                <w:szCs w:val="28"/>
              </w:rPr>
              <w:t>.00</w:t>
            </w:r>
          </w:p>
        </w:tc>
        <w:tc>
          <w:tcPr>
            <w:tcW w:w="8044" w:type="dxa"/>
          </w:tcPr>
          <w:p w:rsidR="00C52965" w:rsidRPr="00FF1F7F" w:rsidRDefault="00E6416A" w:rsidP="007D54CE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Выставка-ярмарка сувенирной продукции</w:t>
            </w:r>
          </w:p>
          <w:p w:rsidR="007233BF" w:rsidRPr="00FF1F7F" w:rsidRDefault="007233BF" w:rsidP="007D54CE">
            <w:pPr>
              <w:rPr>
                <w:sz w:val="28"/>
                <w:szCs w:val="28"/>
              </w:rPr>
            </w:pP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E6416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12.00 - 13.00</w:t>
            </w:r>
          </w:p>
        </w:tc>
        <w:tc>
          <w:tcPr>
            <w:tcW w:w="8044" w:type="dxa"/>
          </w:tcPr>
          <w:p w:rsidR="00C52965" w:rsidRPr="00FF1F7F" w:rsidRDefault="00E952AC" w:rsidP="00E952A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Детская театрализованная игровая программа </w:t>
            </w:r>
            <w:r w:rsidR="00A931CC" w:rsidRPr="00FF1F7F">
              <w:rPr>
                <w:sz w:val="28"/>
                <w:szCs w:val="28"/>
              </w:rPr>
              <w:t>«Невероятные приключения Капельки Нефти и её друзей!»</w:t>
            </w:r>
          </w:p>
          <w:p w:rsidR="00E6416A" w:rsidRPr="00FF1F7F" w:rsidRDefault="00A931CC" w:rsidP="00E952A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 </w:t>
            </w: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E6416A" w:rsidP="00E6416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13.00-</w:t>
            </w:r>
            <w:r w:rsidR="006B03BA" w:rsidRPr="00FF1F7F">
              <w:rPr>
                <w:sz w:val="28"/>
                <w:szCs w:val="28"/>
              </w:rPr>
              <w:t>14.00</w:t>
            </w:r>
          </w:p>
        </w:tc>
        <w:tc>
          <w:tcPr>
            <w:tcW w:w="8044" w:type="dxa"/>
          </w:tcPr>
          <w:p w:rsidR="00C52965" w:rsidRPr="00FF1F7F" w:rsidRDefault="00587336" w:rsidP="006722B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Концерт-поздравление </w:t>
            </w:r>
            <w:r w:rsidR="006722BC" w:rsidRPr="00FF1F7F">
              <w:rPr>
                <w:sz w:val="28"/>
                <w:szCs w:val="28"/>
              </w:rPr>
              <w:t xml:space="preserve">«Ноты детства!» </w:t>
            </w:r>
            <w:r w:rsidRPr="00FF1F7F">
              <w:rPr>
                <w:sz w:val="28"/>
                <w:szCs w:val="28"/>
              </w:rPr>
              <w:t xml:space="preserve">детских коллективов города, участников и победителей конкурсов детского творчества «Радуга надежд» и «Чудо-чадо </w:t>
            </w:r>
            <w:proofErr w:type="spellStart"/>
            <w:r w:rsidRPr="00FF1F7F">
              <w:rPr>
                <w:sz w:val="28"/>
                <w:szCs w:val="28"/>
              </w:rPr>
              <w:t>Сургутнефтегаза</w:t>
            </w:r>
            <w:proofErr w:type="spellEnd"/>
            <w:r w:rsidRPr="00FF1F7F">
              <w:rPr>
                <w:sz w:val="28"/>
                <w:szCs w:val="28"/>
              </w:rPr>
              <w:t xml:space="preserve">» </w:t>
            </w:r>
          </w:p>
          <w:p w:rsidR="00E6416A" w:rsidRPr="00FF1F7F" w:rsidRDefault="00E952AC" w:rsidP="006722B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 </w:t>
            </w:r>
          </w:p>
        </w:tc>
      </w:tr>
      <w:tr w:rsidR="00644AB8" w:rsidRPr="00FF1F7F" w:rsidTr="00FF7642">
        <w:tc>
          <w:tcPr>
            <w:tcW w:w="1809" w:type="dxa"/>
          </w:tcPr>
          <w:p w:rsidR="00644AB8" w:rsidRPr="00FF1F7F" w:rsidRDefault="006B03BA" w:rsidP="00E6416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14.00-14.</w:t>
            </w:r>
            <w:r w:rsidR="00587336" w:rsidRPr="00FF1F7F">
              <w:rPr>
                <w:sz w:val="28"/>
                <w:szCs w:val="28"/>
              </w:rPr>
              <w:t>15</w:t>
            </w:r>
          </w:p>
        </w:tc>
        <w:tc>
          <w:tcPr>
            <w:tcW w:w="8044" w:type="dxa"/>
          </w:tcPr>
          <w:p w:rsidR="00644AB8" w:rsidRPr="00FF1F7F" w:rsidRDefault="00587336" w:rsidP="0058733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Торжественное открытие </w:t>
            </w:r>
            <w:r w:rsidR="00841DFA" w:rsidRPr="00FF1F7F">
              <w:rPr>
                <w:sz w:val="28"/>
                <w:szCs w:val="28"/>
              </w:rPr>
              <w:t xml:space="preserve">городского </w:t>
            </w:r>
            <w:r w:rsidRPr="00FF1F7F">
              <w:rPr>
                <w:sz w:val="28"/>
                <w:szCs w:val="28"/>
              </w:rPr>
              <w:t>праздника «Нефтяная симфония!»</w:t>
            </w:r>
          </w:p>
          <w:p w:rsidR="00C52965" w:rsidRPr="00FF1F7F" w:rsidRDefault="00C52965" w:rsidP="00587336">
            <w:pPr>
              <w:rPr>
                <w:sz w:val="28"/>
                <w:szCs w:val="28"/>
              </w:rPr>
            </w:pP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587336" w:rsidP="0058733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14.15-15.30 </w:t>
            </w:r>
          </w:p>
        </w:tc>
        <w:tc>
          <w:tcPr>
            <w:tcW w:w="8044" w:type="dxa"/>
          </w:tcPr>
          <w:p w:rsidR="00587336" w:rsidRPr="00FF1F7F" w:rsidRDefault="007233BF" w:rsidP="0058733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  <w:r w:rsidR="00587336" w:rsidRPr="00FF1F7F">
              <w:rPr>
                <w:sz w:val="28"/>
                <w:szCs w:val="28"/>
              </w:rPr>
              <w:t xml:space="preserve">Выступление Ольги </w:t>
            </w:r>
            <w:proofErr w:type="spellStart"/>
            <w:r w:rsidR="00587336" w:rsidRPr="00FF1F7F">
              <w:rPr>
                <w:sz w:val="28"/>
                <w:szCs w:val="28"/>
              </w:rPr>
              <w:t>Подлужной</w:t>
            </w:r>
            <w:proofErr w:type="spellEnd"/>
            <w:r w:rsidR="00841DFA" w:rsidRPr="00FF1F7F">
              <w:rPr>
                <w:sz w:val="28"/>
                <w:szCs w:val="28"/>
              </w:rPr>
              <w:t xml:space="preserve"> </w:t>
            </w:r>
            <w:r w:rsidR="00587336" w:rsidRPr="00FF1F7F">
              <w:rPr>
                <w:sz w:val="28"/>
                <w:szCs w:val="28"/>
              </w:rPr>
              <w:t>-</w:t>
            </w:r>
            <w:r w:rsidR="00841DFA" w:rsidRPr="00FF1F7F">
              <w:rPr>
                <w:sz w:val="28"/>
                <w:szCs w:val="28"/>
              </w:rPr>
              <w:t xml:space="preserve"> </w:t>
            </w:r>
            <w:proofErr w:type="spellStart"/>
            <w:r w:rsidR="00A44151" w:rsidRPr="00FF1F7F">
              <w:rPr>
                <w:sz w:val="28"/>
                <w:szCs w:val="28"/>
              </w:rPr>
              <w:t>хомусиста-виртуоза</w:t>
            </w:r>
            <w:proofErr w:type="spellEnd"/>
            <w:r w:rsidR="00841DFA" w:rsidRPr="00FF1F7F">
              <w:rPr>
                <w:sz w:val="28"/>
                <w:szCs w:val="28"/>
              </w:rPr>
              <w:t>,</w:t>
            </w:r>
            <w:r w:rsidR="00A44151" w:rsidRPr="00FF1F7F">
              <w:rPr>
                <w:sz w:val="28"/>
                <w:szCs w:val="28"/>
              </w:rPr>
              <w:t xml:space="preserve"> </w:t>
            </w:r>
            <w:r w:rsidR="00587336" w:rsidRPr="00FF1F7F">
              <w:rPr>
                <w:sz w:val="28"/>
                <w:szCs w:val="28"/>
              </w:rPr>
              <w:t>обладательницы Гран-при многочисленных международных конкурсов и фестивалей живой этнической музыки  </w:t>
            </w:r>
          </w:p>
          <w:p w:rsidR="00587336" w:rsidRPr="00FF1F7F" w:rsidRDefault="007233BF" w:rsidP="0079393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  <w:r w:rsidR="00587336" w:rsidRPr="00FF1F7F">
              <w:rPr>
                <w:sz w:val="28"/>
                <w:szCs w:val="28"/>
              </w:rPr>
              <w:t xml:space="preserve">Концерт-поздравление творческих коллективов </w:t>
            </w:r>
            <w:r w:rsidR="0079393C" w:rsidRPr="00FF1F7F">
              <w:rPr>
                <w:sz w:val="28"/>
                <w:szCs w:val="28"/>
              </w:rPr>
              <w:t xml:space="preserve">учреждений культуры </w:t>
            </w:r>
            <w:proofErr w:type="spellStart"/>
            <w:r w:rsidR="00587336" w:rsidRPr="00FF1F7F">
              <w:rPr>
                <w:sz w:val="28"/>
                <w:szCs w:val="28"/>
              </w:rPr>
              <w:t>г</w:t>
            </w:r>
            <w:proofErr w:type="gramStart"/>
            <w:r w:rsidR="00587336" w:rsidRPr="00FF1F7F">
              <w:rPr>
                <w:sz w:val="28"/>
                <w:szCs w:val="28"/>
              </w:rPr>
              <w:t>.Л</w:t>
            </w:r>
            <w:proofErr w:type="gramEnd"/>
            <w:r w:rsidR="00587336" w:rsidRPr="00FF1F7F">
              <w:rPr>
                <w:sz w:val="28"/>
                <w:szCs w:val="28"/>
              </w:rPr>
              <w:t>янтор</w:t>
            </w:r>
            <w:proofErr w:type="spellEnd"/>
            <w:r w:rsidR="0079393C" w:rsidRPr="00FF1F7F">
              <w:rPr>
                <w:sz w:val="28"/>
                <w:szCs w:val="28"/>
              </w:rPr>
              <w:t>«Чёрное золото – наше богатство»</w:t>
            </w:r>
          </w:p>
          <w:p w:rsidR="007233BF" w:rsidRPr="00FF1F7F" w:rsidRDefault="007233BF" w:rsidP="0079393C">
            <w:pPr>
              <w:rPr>
                <w:sz w:val="28"/>
                <w:szCs w:val="28"/>
              </w:rPr>
            </w:pPr>
          </w:p>
        </w:tc>
      </w:tr>
      <w:tr w:rsidR="00587336" w:rsidRPr="00FF1F7F" w:rsidTr="00FF7642">
        <w:tc>
          <w:tcPr>
            <w:tcW w:w="1809" w:type="dxa"/>
          </w:tcPr>
          <w:p w:rsidR="00587336" w:rsidRPr="00FF1F7F" w:rsidRDefault="00587336" w:rsidP="00C102A5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15.30-16.30</w:t>
            </w:r>
          </w:p>
        </w:tc>
        <w:tc>
          <w:tcPr>
            <w:tcW w:w="8044" w:type="dxa"/>
          </w:tcPr>
          <w:p w:rsidR="00587336" w:rsidRPr="00FF1F7F" w:rsidRDefault="006722BC" w:rsidP="0058733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К</w:t>
            </w:r>
            <w:r w:rsidR="00587336" w:rsidRPr="00FF1F7F">
              <w:rPr>
                <w:sz w:val="28"/>
                <w:szCs w:val="28"/>
              </w:rPr>
              <w:t>онцертная программа творческого коллектива НГДУ «</w:t>
            </w:r>
            <w:proofErr w:type="spellStart"/>
            <w:r w:rsidR="00587336" w:rsidRPr="00FF1F7F">
              <w:rPr>
                <w:sz w:val="28"/>
                <w:szCs w:val="28"/>
              </w:rPr>
              <w:t>Лянторнефть</w:t>
            </w:r>
            <w:proofErr w:type="spellEnd"/>
            <w:r w:rsidR="00587336" w:rsidRPr="00FF1F7F">
              <w:rPr>
                <w:sz w:val="28"/>
                <w:szCs w:val="28"/>
              </w:rPr>
              <w:t>»</w:t>
            </w:r>
            <w:r w:rsidRPr="00FF1F7F">
              <w:rPr>
                <w:sz w:val="28"/>
                <w:szCs w:val="28"/>
              </w:rPr>
              <w:t xml:space="preserve"> «С праздником, нефтяники!»</w:t>
            </w:r>
          </w:p>
          <w:p w:rsidR="007233BF" w:rsidRPr="00FF1F7F" w:rsidRDefault="007233BF" w:rsidP="00587336">
            <w:pPr>
              <w:jc w:val="both"/>
              <w:rPr>
                <w:sz w:val="28"/>
                <w:szCs w:val="28"/>
              </w:rPr>
            </w:pPr>
          </w:p>
        </w:tc>
      </w:tr>
      <w:tr w:rsidR="00587336" w:rsidRPr="00FF1F7F" w:rsidTr="00FF7642">
        <w:tc>
          <w:tcPr>
            <w:tcW w:w="1809" w:type="dxa"/>
          </w:tcPr>
          <w:p w:rsidR="00587336" w:rsidRPr="00FF1F7F" w:rsidRDefault="00587336" w:rsidP="00C102A5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16.30-18.20</w:t>
            </w:r>
          </w:p>
        </w:tc>
        <w:tc>
          <w:tcPr>
            <w:tcW w:w="8044" w:type="dxa"/>
          </w:tcPr>
          <w:p w:rsidR="00587336" w:rsidRPr="00FF1F7F" w:rsidRDefault="00587336" w:rsidP="0058733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Концертная программа артистов г</w:t>
            </w:r>
            <w:proofErr w:type="gramStart"/>
            <w:r w:rsidRPr="00FF1F7F">
              <w:rPr>
                <w:sz w:val="28"/>
                <w:szCs w:val="28"/>
              </w:rPr>
              <w:t>.Е</w:t>
            </w:r>
            <w:proofErr w:type="gramEnd"/>
            <w:r w:rsidRPr="00FF1F7F">
              <w:rPr>
                <w:sz w:val="28"/>
                <w:szCs w:val="28"/>
              </w:rPr>
              <w:t>катеринбург:</w:t>
            </w:r>
          </w:p>
          <w:p w:rsidR="00587336" w:rsidRPr="00FF1F7F" w:rsidRDefault="00587336" w:rsidP="0058733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- </w:t>
            </w:r>
            <w:proofErr w:type="spellStart"/>
            <w:r w:rsidRPr="00FF1F7F">
              <w:rPr>
                <w:sz w:val="28"/>
                <w:szCs w:val="28"/>
              </w:rPr>
              <w:t>Кавер-группа</w:t>
            </w:r>
            <w:proofErr w:type="spellEnd"/>
            <w:r w:rsidRPr="00FF1F7F">
              <w:rPr>
                <w:sz w:val="28"/>
                <w:szCs w:val="28"/>
              </w:rPr>
              <w:t xml:space="preserve"> «КБ»</w:t>
            </w:r>
          </w:p>
          <w:p w:rsidR="00C52965" w:rsidRPr="00FF1F7F" w:rsidRDefault="00587336" w:rsidP="0058733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 Шоу-балет «</w:t>
            </w:r>
            <w:r w:rsidRPr="00FF1F7F">
              <w:rPr>
                <w:sz w:val="28"/>
                <w:szCs w:val="28"/>
                <w:lang w:val="en-US"/>
              </w:rPr>
              <w:t>MOLOKO</w:t>
            </w:r>
            <w:r w:rsidRPr="00FF1F7F">
              <w:rPr>
                <w:sz w:val="28"/>
                <w:szCs w:val="28"/>
              </w:rPr>
              <w:t>»</w:t>
            </w: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C102A5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18.20-18.50</w:t>
            </w:r>
          </w:p>
        </w:tc>
        <w:tc>
          <w:tcPr>
            <w:tcW w:w="8044" w:type="dxa"/>
          </w:tcPr>
          <w:p w:rsidR="006722BC" w:rsidRPr="00FF1F7F" w:rsidRDefault="006722BC" w:rsidP="006722B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Игровая программа для взрослых «</w:t>
            </w:r>
            <w:proofErr w:type="spellStart"/>
            <w:r w:rsidRPr="00FF1F7F">
              <w:rPr>
                <w:sz w:val="28"/>
                <w:szCs w:val="28"/>
              </w:rPr>
              <w:t>КИНОшлягер</w:t>
            </w:r>
            <w:proofErr w:type="spellEnd"/>
            <w:r w:rsidRPr="00FF1F7F">
              <w:rPr>
                <w:sz w:val="28"/>
                <w:szCs w:val="28"/>
              </w:rPr>
              <w:t>!»</w:t>
            </w:r>
          </w:p>
          <w:p w:rsidR="00C52965" w:rsidRPr="00FF1F7F" w:rsidRDefault="00C52965" w:rsidP="006722BC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18.50</w:t>
            </w:r>
            <w:r w:rsidR="00FA5EAA" w:rsidRPr="00FF1F7F">
              <w:rPr>
                <w:sz w:val="28"/>
                <w:szCs w:val="28"/>
              </w:rPr>
              <w:t>-19.00</w:t>
            </w:r>
          </w:p>
        </w:tc>
        <w:tc>
          <w:tcPr>
            <w:tcW w:w="8044" w:type="dxa"/>
          </w:tcPr>
          <w:p w:rsidR="006722BC" w:rsidRPr="00FF1F7F" w:rsidRDefault="00FA5EAA" w:rsidP="00390A9D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Поздравление официальных лиц</w:t>
            </w:r>
          </w:p>
          <w:p w:rsidR="00C52965" w:rsidRPr="00FF1F7F" w:rsidRDefault="00C52965" w:rsidP="00390A9D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19.00-20.00</w:t>
            </w:r>
          </w:p>
        </w:tc>
        <w:tc>
          <w:tcPr>
            <w:tcW w:w="8044" w:type="dxa"/>
          </w:tcPr>
          <w:p w:rsidR="00C52965" w:rsidRPr="00FF1F7F" w:rsidRDefault="006722BC" w:rsidP="007233B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Концерт группы «Серебро» </w:t>
            </w:r>
            <w:proofErr w:type="gramStart"/>
            <w:r w:rsidRPr="00FF1F7F">
              <w:rPr>
                <w:sz w:val="28"/>
                <w:szCs w:val="28"/>
              </w:rPr>
              <w:t>г</w:t>
            </w:r>
            <w:proofErr w:type="gramEnd"/>
            <w:r w:rsidRPr="00FF1F7F">
              <w:rPr>
                <w:sz w:val="28"/>
                <w:szCs w:val="28"/>
              </w:rPr>
              <w:t>. Москва.</w:t>
            </w:r>
          </w:p>
          <w:p w:rsidR="007233BF" w:rsidRPr="00FF1F7F" w:rsidRDefault="007233BF" w:rsidP="007233BF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FA5EAA" w:rsidP="00FA5EA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20.00-22</w:t>
            </w:r>
            <w:r w:rsidR="006722BC" w:rsidRPr="00FF1F7F">
              <w:rPr>
                <w:sz w:val="28"/>
                <w:szCs w:val="28"/>
              </w:rPr>
              <w:t>.</w:t>
            </w:r>
            <w:r w:rsidRPr="00FF1F7F">
              <w:rPr>
                <w:sz w:val="28"/>
                <w:szCs w:val="28"/>
              </w:rPr>
              <w:t>0</w:t>
            </w:r>
            <w:r w:rsidR="006722BC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6722BC" w:rsidRPr="00FF1F7F" w:rsidRDefault="00FA5EAA" w:rsidP="00FA5EA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Дискотечная программа группы «</w:t>
            </w:r>
            <w:r w:rsidRPr="00FF1F7F">
              <w:rPr>
                <w:sz w:val="28"/>
                <w:szCs w:val="28"/>
                <w:lang w:val="en-US"/>
              </w:rPr>
              <w:t>DJ</w:t>
            </w:r>
            <w:r w:rsidRPr="00FF1F7F">
              <w:rPr>
                <w:sz w:val="28"/>
                <w:szCs w:val="28"/>
              </w:rPr>
              <w:t xml:space="preserve"> </w:t>
            </w:r>
            <w:proofErr w:type="gramStart"/>
            <w:r w:rsidRPr="00FF1F7F">
              <w:rPr>
                <w:sz w:val="28"/>
                <w:szCs w:val="28"/>
              </w:rPr>
              <w:t>Б</w:t>
            </w:r>
            <w:proofErr w:type="spellStart"/>
            <w:proofErr w:type="gramEnd"/>
            <w:r w:rsidRPr="00FF1F7F">
              <w:rPr>
                <w:sz w:val="28"/>
                <w:szCs w:val="28"/>
                <w:lang w:val="en-US"/>
              </w:rPr>
              <w:t>ersenev</w:t>
            </w:r>
            <w:proofErr w:type="spellEnd"/>
            <w:r w:rsidRPr="00FF1F7F">
              <w:rPr>
                <w:sz w:val="28"/>
                <w:szCs w:val="28"/>
              </w:rPr>
              <w:t xml:space="preserve"> &amp; </w:t>
            </w:r>
            <w:r w:rsidRPr="00FF1F7F">
              <w:rPr>
                <w:sz w:val="28"/>
                <w:szCs w:val="28"/>
                <w:lang w:val="en-US"/>
              </w:rPr>
              <w:t>Ra</w:t>
            </w:r>
            <w:proofErr w:type="spellStart"/>
            <w:r w:rsidRPr="00FF1F7F">
              <w:rPr>
                <w:sz w:val="28"/>
                <w:szCs w:val="28"/>
              </w:rPr>
              <w:t>д</w:t>
            </w:r>
            <w:proofErr w:type="spellEnd"/>
            <w:r w:rsidRPr="00FF1F7F">
              <w:rPr>
                <w:sz w:val="28"/>
                <w:szCs w:val="28"/>
                <w:lang w:val="en-US"/>
              </w:rPr>
              <w:t>a</w:t>
            </w:r>
            <w:r w:rsidRPr="00FF1F7F">
              <w:rPr>
                <w:sz w:val="28"/>
                <w:szCs w:val="28"/>
              </w:rPr>
              <w:t xml:space="preserve">», на барабанах – </w:t>
            </w:r>
            <w:proofErr w:type="spellStart"/>
            <w:r w:rsidRPr="00FF1F7F">
              <w:rPr>
                <w:sz w:val="28"/>
                <w:szCs w:val="28"/>
              </w:rPr>
              <w:t>Девид</w:t>
            </w:r>
            <w:proofErr w:type="spellEnd"/>
            <w:r w:rsidRPr="00FF1F7F">
              <w:rPr>
                <w:sz w:val="28"/>
                <w:szCs w:val="28"/>
              </w:rPr>
              <w:t xml:space="preserve"> Эрл Уэллс (США)</w:t>
            </w:r>
          </w:p>
          <w:p w:rsidR="00C52965" w:rsidRPr="00FF1F7F" w:rsidRDefault="00C52965" w:rsidP="00FA5EAA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A5EA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</w:t>
            </w:r>
            <w:r w:rsidR="00FA5EAA" w:rsidRPr="00FF1F7F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</w:t>
            </w:r>
            <w:r w:rsidR="00FA5EAA" w:rsidRPr="00FF1F7F">
              <w:rPr>
                <w:sz w:val="28"/>
                <w:szCs w:val="28"/>
              </w:rPr>
              <w:t>0</w:t>
            </w:r>
            <w:r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7233BF" w:rsidRPr="00FF1F7F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Праздничный салют</w:t>
            </w:r>
          </w:p>
        </w:tc>
      </w:tr>
    </w:tbl>
    <w:p w:rsidR="00FF7642" w:rsidRPr="00FF1F7F" w:rsidRDefault="008D6A1B" w:rsidP="00FF7642">
      <w:pPr>
        <w:ind w:left="5103"/>
        <w:jc w:val="both"/>
      </w:pPr>
      <w:r w:rsidRPr="00FF1F7F">
        <w:lastRenderedPageBreak/>
        <w:t xml:space="preserve">    </w:t>
      </w:r>
      <w:r w:rsidR="00FF7642">
        <w:t xml:space="preserve"> </w:t>
      </w:r>
      <w:r w:rsidR="00FF7642" w:rsidRPr="00FF1F7F">
        <w:t xml:space="preserve">Приложение </w:t>
      </w:r>
      <w:r w:rsidR="00FF7642">
        <w:t>3</w:t>
      </w:r>
      <w:r w:rsidR="00FF7642" w:rsidRPr="00FF1F7F">
        <w:t xml:space="preserve"> к постановлению</w:t>
      </w:r>
    </w:p>
    <w:p w:rsidR="00FF7642" w:rsidRDefault="00FF7642" w:rsidP="00FF7642">
      <w:pPr>
        <w:ind w:left="5103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FF7642" w:rsidRPr="00FF1F7F" w:rsidRDefault="00FF7642" w:rsidP="00FF7642">
      <w:pPr>
        <w:ind w:left="5103"/>
        <w:jc w:val="both"/>
      </w:pPr>
      <w:r>
        <w:t xml:space="preserve">     </w:t>
      </w:r>
      <w:r w:rsidRPr="00FF1F7F">
        <w:t xml:space="preserve">поселения </w:t>
      </w:r>
      <w:proofErr w:type="spellStart"/>
      <w:r w:rsidRPr="00FF1F7F">
        <w:t>Лянтор</w:t>
      </w:r>
      <w:proofErr w:type="spellEnd"/>
    </w:p>
    <w:p w:rsidR="00FF7642" w:rsidRPr="00FF1F7F" w:rsidRDefault="00FF7642" w:rsidP="00FF7642">
      <w:pPr>
        <w:ind w:left="5103"/>
        <w:jc w:val="both"/>
      </w:pPr>
      <w:r w:rsidRPr="00FF1F7F">
        <w:t xml:space="preserve">     от «</w:t>
      </w:r>
      <w:r w:rsidR="00F57157">
        <w:t>26</w:t>
      </w:r>
      <w:r w:rsidRPr="00FF1F7F">
        <w:t xml:space="preserve">» </w:t>
      </w:r>
      <w:r>
        <w:t>августа</w:t>
      </w:r>
      <w:r w:rsidRPr="00FF1F7F">
        <w:t xml:space="preserve"> 2016 года № </w:t>
      </w:r>
      <w:r w:rsidR="00F57157">
        <w:t>752</w:t>
      </w:r>
    </w:p>
    <w:p w:rsidR="00C517B8" w:rsidRPr="00FF1F7F" w:rsidRDefault="00C517B8" w:rsidP="00FF7642">
      <w:pPr>
        <w:ind w:left="5103"/>
        <w:jc w:val="both"/>
        <w:rPr>
          <w:sz w:val="28"/>
          <w:szCs w:val="28"/>
        </w:rPr>
      </w:pPr>
    </w:p>
    <w:p w:rsidR="00C52965" w:rsidRPr="00FF1F7F" w:rsidRDefault="00C52965" w:rsidP="002472DB">
      <w:pPr>
        <w:jc w:val="center"/>
        <w:rPr>
          <w:sz w:val="28"/>
          <w:szCs w:val="28"/>
        </w:rPr>
      </w:pPr>
    </w:p>
    <w:p w:rsidR="000D4031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План</w:t>
      </w:r>
    </w:p>
    <w:p w:rsidR="006701CF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подготовки и проведения</w:t>
      </w:r>
      <w:r w:rsidR="00793A4E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 xml:space="preserve">городского праздника, </w:t>
      </w:r>
    </w:p>
    <w:p w:rsidR="000D4031" w:rsidRPr="00FF1F7F" w:rsidRDefault="000D4031" w:rsidP="002472DB">
      <w:pPr>
        <w:jc w:val="center"/>
        <w:rPr>
          <w:sz w:val="28"/>
          <w:szCs w:val="28"/>
        </w:rPr>
      </w:pPr>
      <w:proofErr w:type="gramStart"/>
      <w:r w:rsidRPr="00FF1F7F">
        <w:rPr>
          <w:sz w:val="28"/>
          <w:szCs w:val="28"/>
        </w:rPr>
        <w:t>посвящённого</w:t>
      </w:r>
      <w:proofErr w:type="gramEnd"/>
      <w:r w:rsidRPr="00FF1F7F">
        <w:rPr>
          <w:sz w:val="28"/>
          <w:szCs w:val="28"/>
        </w:rPr>
        <w:t xml:space="preserve"> Дню работников нефтяной и газовой промышленности</w:t>
      </w:r>
    </w:p>
    <w:p w:rsidR="000D4031" w:rsidRPr="00FF1F7F" w:rsidRDefault="00165F6A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</w:t>
      </w:r>
      <w:r w:rsidR="00F2290A" w:rsidRPr="00FF1F7F">
        <w:rPr>
          <w:sz w:val="28"/>
          <w:szCs w:val="28"/>
        </w:rPr>
        <w:t>0</w:t>
      </w:r>
      <w:r w:rsidR="00B02734" w:rsidRPr="00FF1F7F">
        <w:rPr>
          <w:sz w:val="28"/>
          <w:szCs w:val="28"/>
        </w:rPr>
        <w:t>3</w:t>
      </w:r>
      <w:r w:rsidR="00F2290A" w:rsidRPr="00FF1F7F">
        <w:rPr>
          <w:sz w:val="28"/>
          <w:szCs w:val="28"/>
        </w:rPr>
        <w:t xml:space="preserve"> сентября</w:t>
      </w:r>
      <w:r w:rsidR="000D4031" w:rsidRPr="00FF1F7F">
        <w:rPr>
          <w:sz w:val="28"/>
          <w:szCs w:val="28"/>
        </w:rPr>
        <w:t xml:space="preserve"> 201</w:t>
      </w:r>
      <w:r w:rsidR="00B02734" w:rsidRPr="00FF1F7F">
        <w:rPr>
          <w:sz w:val="28"/>
          <w:szCs w:val="28"/>
        </w:rPr>
        <w:t>6</w:t>
      </w:r>
      <w:r w:rsidR="000D4031" w:rsidRPr="00FF1F7F">
        <w:rPr>
          <w:sz w:val="28"/>
          <w:szCs w:val="28"/>
        </w:rPr>
        <w:t xml:space="preserve"> года</w:t>
      </w:r>
      <w:r w:rsidR="00C102A5" w:rsidRPr="00FF1F7F">
        <w:rPr>
          <w:sz w:val="28"/>
          <w:szCs w:val="28"/>
        </w:rPr>
        <w:t>, городская площадь</w:t>
      </w:r>
      <w:r w:rsidR="000D4031" w:rsidRPr="00FF1F7F">
        <w:rPr>
          <w:sz w:val="28"/>
          <w:szCs w:val="28"/>
        </w:rPr>
        <w:t>)</w:t>
      </w:r>
    </w:p>
    <w:p w:rsidR="00C52965" w:rsidRPr="00FF1F7F" w:rsidRDefault="00C52965" w:rsidP="002472DB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954"/>
        <w:gridCol w:w="1842"/>
        <w:gridCol w:w="1843"/>
      </w:tblGrid>
      <w:tr w:rsidR="000D4031" w:rsidRPr="00FF1F7F" w:rsidTr="0036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№</w:t>
            </w:r>
          </w:p>
          <w:p w:rsidR="000D4031" w:rsidRPr="00FF1F7F" w:rsidRDefault="000D4031" w:rsidP="002472D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F1F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1F7F">
              <w:rPr>
                <w:sz w:val="28"/>
                <w:szCs w:val="28"/>
              </w:rPr>
              <w:t>/</w:t>
            </w:r>
            <w:proofErr w:type="spellStart"/>
            <w:r w:rsidRPr="00FF1F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Сроки</w:t>
            </w:r>
          </w:p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Исполнитель</w:t>
            </w:r>
          </w:p>
        </w:tc>
      </w:tr>
      <w:tr w:rsidR="000D4031" w:rsidRPr="00FF1F7F" w:rsidTr="00367FD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A" w:rsidRPr="00FF1F7F" w:rsidRDefault="000D4031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</w:t>
            </w:r>
            <w:r w:rsidR="00A5090A" w:rsidRPr="00FF1F7F">
              <w:rPr>
                <w:sz w:val="28"/>
                <w:szCs w:val="28"/>
              </w:rPr>
              <w:t xml:space="preserve"> Муниципальное казённое учреждение</w:t>
            </w:r>
          </w:p>
          <w:p w:rsidR="006C4294" w:rsidRPr="00FF1F7F" w:rsidRDefault="00A5090A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D4031" w:rsidRPr="00FF1F7F" w:rsidTr="0036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D8458A" w:rsidP="006701C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</w:t>
            </w:r>
            <w:r w:rsidR="000D4031" w:rsidRPr="00FF1F7F">
              <w:rPr>
                <w:sz w:val="28"/>
                <w:szCs w:val="28"/>
              </w:rPr>
              <w:t>рганиз</w:t>
            </w:r>
            <w:r w:rsidR="006701CF" w:rsidRPr="00FF1F7F">
              <w:rPr>
                <w:sz w:val="28"/>
                <w:szCs w:val="28"/>
              </w:rPr>
              <w:t>ация</w:t>
            </w:r>
            <w:r w:rsidR="000D4031" w:rsidRPr="00FF1F7F">
              <w:rPr>
                <w:sz w:val="28"/>
                <w:szCs w:val="28"/>
              </w:rPr>
              <w:t xml:space="preserve"> проведени</w:t>
            </w:r>
            <w:r w:rsidR="006701CF" w:rsidRPr="00FF1F7F">
              <w:rPr>
                <w:sz w:val="28"/>
                <w:szCs w:val="28"/>
              </w:rPr>
              <w:t xml:space="preserve">я городского праздника </w:t>
            </w:r>
            <w:r w:rsidR="00634B83" w:rsidRPr="00FF1F7F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B02734" w:rsidP="006701C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</w:t>
            </w:r>
            <w:r w:rsidR="00ED740A" w:rsidRPr="00FF1F7F">
              <w:rPr>
                <w:sz w:val="28"/>
                <w:szCs w:val="28"/>
              </w:rPr>
              <w:t>.09.201</w:t>
            </w:r>
            <w:r w:rsidRPr="00FF1F7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974DC" w:rsidP="000256F5">
            <w:pPr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Брычук</w:t>
            </w:r>
            <w:proofErr w:type="spellEnd"/>
            <w:r w:rsidRPr="00FF1F7F">
              <w:rPr>
                <w:sz w:val="28"/>
                <w:szCs w:val="28"/>
              </w:rPr>
              <w:t xml:space="preserve"> А.А.</w:t>
            </w:r>
          </w:p>
        </w:tc>
      </w:tr>
      <w:tr w:rsidR="006701CF" w:rsidRPr="00FF1F7F" w:rsidTr="00367FD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FF1F7F" w:rsidRDefault="006701CF" w:rsidP="00ED740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</w:t>
            </w:r>
            <w:r w:rsidR="00586854" w:rsidRPr="00FF1F7F">
              <w:rPr>
                <w:sz w:val="28"/>
                <w:szCs w:val="28"/>
              </w:rPr>
              <w:t xml:space="preserve">. </w:t>
            </w:r>
            <w:r w:rsidR="00ED740A" w:rsidRPr="00FF1F7F">
              <w:rPr>
                <w:sz w:val="28"/>
                <w:szCs w:val="28"/>
              </w:rPr>
              <w:t>Управление экономики</w:t>
            </w:r>
          </w:p>
        </w:tc>
      </w:tr>
      <w:tr w:rsidR="00D8458A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FA313B" w:rsidP="0065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r w:rsidR="00B02734" w:rsidRPr="00FF1F7F">
              <w:rPr>
                <w:sz w:val="28"/>
                <w:szCs w:val="28"/>
              </w:rPr>
              <w:t>.08.2016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8A" w:rsidRPr="00FF1F7F" w:rsidRDefault="00D8458A" w:rsidP="002472DB">
            <w:pPr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Жестовский</w:t>
            </w:r>
            <w:proofErr w:type="spellEnd"/>
            <w:r w:rsidRPr="00FF1F7F">
              <w:rPr>
                <w:sz w:val="28"/>
                <w:szCs w:val="28"/>
              </w:rPr>
              <w:t xml:space="preserve"> С.П.</w:t>
            </w:r>
          </w:p>
        </w:tc>
      </w:tr>
      <w:tr w:rsidR="00D8458A" w:rsidRPr="00FF1F7F" w:rsidTr="00FF764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праздничной торговли на городской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B02734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123EC3" w:rsidRPr="00FF1F7F" w:rsidRDefault="00C41AF4" w:rsidP="002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11.00-21.0</w:t>
            </w:r>
            <w:r w:rsidR="00123EC3" w:rsidRPr="00FF1F7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8A" w:rsidRPr="00FF1F7F" w:rsidRDefault="00D8458A" w:rsidP="002472DB">
            <w:pPr>
              <w:rPr>
                <w:sz w:val="28"/>
                <w:szCs w:val="28"/>
              </w:rPr>
            </w:pPr>
          </w:p>
        </w:tc>
      </w:tr>
      <w:tr w:rsidR="00D8458A" w:rsidRPr="00FF1F7F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586854" w:rsidP="00123EC3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</w:t>
            </w:r>
            <w:r w:rsidR="00D8458A" w:rsidRPr="00FF1F7F">
              <w:rPr>
                <w:sz w:val="28"/>
                <w:szCs w:val="28"/>
              </w:rPr>
              <w:t xml:space="preserve"> </w:t>
            </w:r>
            <w:r w:rsidR="00123EC3" w:rsidRPr="00FF1F7F">
              <w:rPr>
                <w:sz w:val="28"/>
                <w:szCs w:val="28"/>
              </w:rPr>
              <w:t>У</w:t>
            </w:r>
            <w:r w:rsidR="00D8458A" w:rsidRPr="00FF1F7F">
              <w:rPr>
                <w:sz w:val="28"/>
                <w:szCs w:val="28"/>
              </w:rPr>
              <w:t>правление</w:t>
            </w:r>
            <w:r w:rsidR="00123EC3" w:rsidRPr="00FF1F7F"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123EC3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123EC3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Праздничное оформление улиц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D8458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до </w:t>
            </w:r>
            <w:r w:rsidR="00FA313B">
              <w:rPr>
                <w:sz w:val="28"/>
                <w:szCs w:val="28"/>
              </w:rPr>
              <w:t>26</w:t>
            </w:r>
            <w:r w:rsidR="005C2A6E" w:rsidRPr="00FF1F7F">
              <w:rPr>
                <w:sz w:val="28"/>
                <w:szCs w:val="28"/>
              </w:rPr>
              <w:t>.08.2016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123EC3" w:rsidP="004F3A8C">
            <w:pPr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Геложина</w:t>
            </w:r>
            <w:proofErr w:type="spellEnd"/>
            <w:r w:rsidRPr="00FF1F7F">
              <w:rPr>
                <w:sz w:val="28"/>
                <w:szCs w:val="28"/>
              </w:rPr>
              <w:t xml:space="preserve"> Л.М.</w:t>
            </w:r>
          </w:p>
        </w:tc>
      </w:tr>
      <w:tr w:rsidR="00123EC3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B02734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03</w:t>
            </w:r>
            <w:r w:rsidR="005C2A6E" w:rsidRPr="00FF1F7F">
              <w:rPr>
                <w:sz w:val="28"/>
                <w:szCs w:val="28"/>
              </w:rPr>
              <w:t>.09.2016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FF1F7F" w:rsidTr="00FF7642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5C2A6E" w:rsidP="00D8458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 Муниципальное учреждение «Культурно-спортивный комплекс «Юбилейный</w:t>
            </w:r>
          </w:p>
        </w:tc>
      </w:tr>
      <w:tr w:rsidR="005C2A6E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-подбор и запись фонограмм;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-проведение репетиций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2</w:t>
            </w:r>
            <w:r w:rsidR="00FA313B">
              <w:rPr>
                <w:sz w:val="28"/>
                <w:szCs w:val="28"/>
              </w:rPr>
              <w:t>6</w:t>
            </w:r>
            <w:r w:rsidRPr="00FF1F7F">
              <w:rPr>
                <w:sz w:val="28"/>
                <w:szCs w:val="28"/>
              </w:rPr>
              <w:t>.08.2016</w:t>
            </w:r>
          </w:p>
          <w:p w:rsidR="005C2A6E" w:rsidRPr="00FF1F7F" w:rsidRDefault="00FA313B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5C2A6E" w:rsidRPr="00FF1F7F">
              <w:rPr>
                <w:sz w:val="28"/>
                <w:szCs w:val="28"/>
              </w:rPr>
              <w:t>.08.2016</w:t>
            </w: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02.09.2016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6E" w:rsidRPr="00FF1F7F" w:rsidRDefault="005C2A6E" w:rsidP="002F1ECD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Асадуллаев</w:t>
            </w:r>
            <w:proofErr w:type="spellEnd"/>
            <w:r w:rsidRPr="00FF1F7F">
              <w:rPr>
                <w:sz w:val="28"/>
                <w:szCs w:val="28"/>
              </w:rPr>
              <w:t xml:space="preserve"> М.А.</w:t>
            </w:r>
          </w:p>
        </w:tc>
      </w:tr>
      <w:tr w:rsidR="005C2A6E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Приобретение призов на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до 30.08.2016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C2A6E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Техническое обеспечение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10.00-22.15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841DF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концерта - поздравления «Ноты детства!»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13.00-14.00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F57" w:rsidRPr="00FF1F7F" w:rsidRDefault="00F70F57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841DF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торжественного открытия городского праздника «Нефтяная симфония!»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14.00-14.15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F57" w:rsidRPr="00FF1F7F" w:rsidRDefault="00F70F57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Проведение концерта-поздравления «Чёрное </w:t>
            </w:r>
            <w:proofErr w:type="spellStart"/>
            <w:r w:rsidRPr="00FF1F7F">
              <w:rPr>
                <w:sz w:val="28"/>
                <w:szCs w:val="28"/>
              </w:rPr>
              <w:t>золото-наше</w:t>
            </w:r>
            <w:proofErr w:type="spellEnd"/>
            <w:r w:rsidRPr="00FF1F7F">
              <w:rPr>
                <w:sz w:val="28"/>
                <w:szCs w:val="28"/>
              </w:rPr>
              <w:t xml:space="preserve"> богатство» творческих коллективов учреждений культуры </w:t>
            </w:r>
            <w:proofErr w:type="spellStart"/>
            <w:r w:rsidRPr="00FF1F7F">
              <w:rPr>
                <w:sz w:val="28"/>
                <w:szCs w:val="28"/>
              </w:rPr>
              <w:t>г</w:t>
            </w:r>
            <w:proofErr w:type="gramStart"/>
            <w:r w:rsidRPr="00FF1F7F">
              <w:rPr>
                <w:sz w:val="28"/>
                <w:szCs w:val="28"/>
              </w:rPr>
              <w:t>.Л</w:t>
            </w:r>
            <w:proofErr w:type="gramEnd"/>
            <w:r w:rsidRPr="00FF1F7F">
              <w:rPr>
                <w:sz w:val="28"/>
                <w:szCs w:val="28"/>
              </w:rPr>
              <w:t>янтор</w:t>
            </w:r>
            <w:proofErr w:type="spellEnd"/>
            <w:r w:rsidRPr="00FF1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14.15-15.30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F57" w:rsidRPr="00FF1F7F" w:rsidRDefault="00F70F57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70F57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игровой программы для взрослых «</w:t>
            </w:r>
            <w:proofErr w:type="spellStart"/>
            <w:r w:rsidRPr="00FF1F7F">
              <w:rPr>
                <w:sz w:val="28"/>
                <w:szCs w:val="28"/>
              </w:rPr>
              <w:t>КИНОшлягер</w:t>
            </w:r>
            <w:proofErr w:type="spellEnd"/>
            <w:r w:rsidRPr="00FF1F7F">
              <w:rPr>
                <w:sz w:val="28"/>
                <w:szCs w:val="28"/>
              </w:rPr>
              <w:t>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70F57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18.20-18.50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F57" w:rsidRPr="00FF1F7F" w:rsidRDefault="00F70F57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13.00-22.15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F57" w:rsidRPr="00FF1F7F" w:rsidRDefault="00F70F57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Художественно - оформительское обеспечение:</w:t>
            </w:r>
          </w:p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-разработка эскиза оформления сценической площадки на городской площади; </w:t>
            </w:r>
          </w:p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-монтаж, демонтаж оформления сценической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10.08.2016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F70F5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610ED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Рекламное обеспечение городского праздника:</w:t>
            </w:r>
          </w:p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-изготовление и размещение рекламной растяжки (1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C41AF4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F70F57" w:rsidRPr="00FF1F7F">
              <w:rPr>
                <w:sz w:val="28"/>
                <w:szCs w:val="28"/>
              </w:rPr>
              <w:t>.08.2016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70F57" w:rsidRPr="00FF1F7F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D8458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5. Муниципальное учреждение культуры «</w:t>
            </w:r>
            <w:proofErr w:type="spellStart"/>
            <w:r w:rsidRPr="00FF1F7F">
              <w:rPr>
                <w:sz w:val="28"/>
                <w:szCs w:val="28"/>
              </w:rPr>
              <w:t>Лянторский</w:t>
            </w:r>
            <w:proofErr w:type="spellEnd"/>
            <w:r w:rsidRPr="00FF1F7F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F70F57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5.1.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14BF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выставки-ярмарки сувенирной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DA6539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A313B" w:rsidP="00F7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12.00-21</w:t>
            </w:r>
            <w:r w:rsidR="00DD7494" w:rsidRPr="00FF1F7F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Подосян</w:t>
            </w:r>
            <w:proofErr w:type="spellEnd"/>
            <w:r w:rsidRPr="00FF1F7F">
              <w:rPr>
                <w:sz w:val="28"/>
                <w:szCs w:val="28"/>
              </w:rPr>
              <w:t xml:space="preserve"> Е.А.</w:t>
            </w:r>
          </w:p>
        </w:tc>
      </w:tr>
      <w:tr w:rsidR="00F70F57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5.2.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C70D8D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Оформление, печать рекламных афиш по городу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C41AF4" w:rsidP="00DA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="00F70F57" w:rsidRPr="00FF1F7F">
              <w:rPr>
                <w:sz w:val="28"/>
                <w:szCs w:val="28"/>
              </w:rPr>
              <w:t>.08.2016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</w:p>
        </w:tc>
      </w:tr>
      <w:tr w:rsidR="00F70F57" w:rsidRPr="00FF1F7F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634B83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6. Муниципальное учреждение культуры «Городской Дом Молодёжи «Строитель»</w:t>
            </w:r>
          </w:p>
        </w:tc>
      </w:tr>
      <w:tr w:rsidR="00F70F57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6.1.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  <w:highlight w:val="yellow"/>
              </w:rPr>
            </w:pPr>
            <w:r w:rsidRPr="00FF1F7F">
              <w:rPr>
                <w:sz w:val="28"/>
                <w:szCs w:val="28"/>
              </w:rPr>
              <w:t>Проведение детской театрализованной игровой программы «Невероятные приключения Капельки Нефти и её друзей!»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12.00-13.00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Кузьмина Ж.С.</w:t>
            </w:r>
          </w:p>
        </w:tc>
      </w:tr>
      <w:tr w:rsidR="00F70F57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6.2.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Предоставление концертных номеров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C52965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</w:t>
            </w:r>
            <w:r w:rsidR="00FA313B">
              <w:rPr>
                <w:sz w:val="28"/>
                <w:szCs w:val="28"/>
              </w:rPr>
              <w:t>о 26</w:t>
            </w:r>
            <w:r w:rsidR="00F70F57" w:rsidRPr="00FF1F7F">
              <w:rPr>
                <w:sz w:val="28"/>
                <w:szCs w:val="28"/>
              </w:rPr>
              <w:t>.08.2016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</w:p>
        </w:tc>
      </w:tr>
      <w:tr w:rsidR="00F70F57" w:rsidRPr="00FF1F7F" w:rsidTr="00FF7642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C90D5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7. Муниципальное учреждение культуры «</w:t>
            </w:r>
            <w:proofErr w:type="spellStart"/>
            <w:r w:rsidRPr="00FF1F7F">
              <w:rPr>
                <w:sz w:val="28"/>
                <w:szCs w:val="28"/>
              </w:rPr>
              <w:t>Лянторский</w:t>
            </w:r>
            <w:proofErr w:type="spellEnd"/>
            <w:r w:rsidRPr="00FF1F7F">
              <w:rPr>
                <w:sz w:val="28"/>
                <w:szCs w:val="28"/>
              </w:rPr>
              <w:t xml:space="preserve"> «Дом культуры «Нефтяник»</w:t>
            </w:r>
          </w:p>
        </w:tc>
      </w:tr>
      <w:tr w:rsidR="00F70F57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7.1.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AC2713">
            <w:pPr>
              <w:rPr>
                <w:sz w:val="28"/>
                <w:szCs w:val="28"/>
                <w:highlight w:val="yellow"/>
              </w:rPr>
            </w:pPr>
            <w:r w:rsidRPr="00FF1F7F">
              <w:rPr>
                <w:sz w:val="28"/>
                <w:szCs w:val="28"/>
              </w:rPr>
              <w:t xml:space="preserve">Предоставление концертных номеров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C52965" w:rsidP="00045EBC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</w:t>
            </w:r>
            <w:r w:rsidR="00FA313B">
              <w:rPr>
                <w:sz w:val="28"/>
                <w:szCs w:val="28"/>
              </w:rPr>
              <w:t>о 26</w:t>
            </w:r>
            <w:r w:rsidR="00F70F57" w:rsidRPr="00FF1F7F">
              <w:rPr>
                <w:sz w:val="28"/>
                <w:szCs w:val="28"/>
              </w:rPr>
              <w:t>.08.2016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Стадник</w:t>
            </w:r>
            <w:proofErr w:type="spellEnd"/>
            <w:r w:rsidRPr="00FF1F7F">
              <w:rPr>
                <w:sz w:val="28"/>
                <w:szCs w:val="28"/>
              </w:rPr>
              <w:t xml:space="preserve"> Л.А.</w:t>
            </w:r>
          </w:p>
        </w:tc>
      </w:tr>
      <w:tr w:rsidR="00F70F57" w:rsidRPr="00FF1F7F" w:rsidTr="00FF7642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5C2A6E">
            <w:pPr>
              <w:ind w:left="360"/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8. Муниципальное учреждение «Лянторское хозяйственно – эксплуатационное управление»</w:t>
            </w:r>
          </w:p>
        </w:tc>
      </w:tr>
      <w:tr w:rsidR="00F70F57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8.1.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proofErr w:type="spellStart"/>
            <w:r w:rsidRPr="00FF1F7F">
              <w:rPr>
                <w:sz w:val="28"/>
                <w:szCs w:val="28"/>
              </w:rPr>
              <w:t>Журавленко</w:t>
            </w:r>
            <w:proofErr w:type="spellEnd"/>
            <w:r w:rsidRPr="00FF1F7F">
              <w:rPr>
                <w:sz w:val="28"/>
                <w:szCs w:val="28"/>
              </w:rPr>
              <w:t xml:space="preserve"> Ю.П.</w:t>
            </w:r>
          </w:p>
        </w:tc>
      </w:tr>
      <w:tr w:rsidR="00F70F57" w:rsidRPr="00FF1F7F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8.2.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Проведение подключения и подачи электроэнергии к сцене на городской площади; </w:t>
            </w:r>
          </w:p>
          <w:p w:rsidR="00F70F57" w:rsidRPr="00FF1F7F" w:rsidRDefault="00F70F57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безопасности электроустановки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 09.00 до 23.00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</w:p>
        </w:tc>
      </w:tr>
      <w:tr w:rsidR="00F70F57" w:rsidRPr="00FF1F7F" w:rsidTr="00FF7642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C41AF4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F70F57"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4208D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Установка туалетов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03.09.2016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</w:p>
        </w:tc>
      </w:tr>
      <w:tr w:rsidR="00F70F57" w:rsidRPr="00FF1F7F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096BC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9. Отдел полиции №1 (дислокация </w:t>
            </w:r>
            <w:proofErr w:type="gramStart"/>
            <w:r w:rsidRPr="00FF1F7F">
              <w:rPr>
                <w:sz w:val="28"/>
                <w:szCs w:val="28"/>
              </w:rPr>
              <w:t>г</w:t>
            </w:r>
            <w:proofErr w:type="gramEnd"/>
            <w:r w:rsidRPr="00FF1F7F">
              <w:rPr>
                <w:sz w:val="28"/>
                <w:szCs w:val="28"/>
              </w:rPr>
              <w:t xml:space="preserve">. Лянтор) ОМВД России по </w:t>
            </w:r>
            <w:proofErr w:type="spellStart"/>
            <w:r w:rsidRPr="00FF1F7F">
              <w:rPr>
                <w:sz w:val="28"/>
                <w:szCs w:val="28"/>
              </w:rPr>
              <w:t>Сургутскому</w:t>
            </w:r>
            <w:proofErr w:type="spellEnd"/>
            <w:r w:rsidRPr="00FF1F7F">
              <w:rPr>
                <w:sz w:val="28"/>
                <w:szCs w:val="28"/>
              </w:rPr>
              <w:t xml:space="preserve"> району</w:t>
            </w:r>
          </w:p>
        </w:tc>
      </w:tr>
      <w:tr w:rsidR="00F70F57" w:rsidRPr="00FF1F7F" w:rsidTr="00D23F2B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9.1.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городского праздника;</w:t>
            </w:r>
          </w:p>
          <w:p w:rsidR="00F70F57" w:rsidRPr="00FF1F7F" w:rsidRDefault="00F70F57" w:rsidP="00D23F2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постоянного дежурства у сцены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F70F57" w:rsidRPr="00FF1F7F" w:rsidRDefault="00F70F57" w:rsidP="002472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Богачёв Г.С.</w:t>
            </w:r>
          </w:p>
        </w:tc>
      </w:tr>
      <w:tr w:rsidR="00F70F57" w:rsidRPr="00FF1F7F" w:rsidTr="00FF7642">
        <w:trPr>
          <w:trHeight w:val="26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5C2A6E">
            <w:pPr>
              <w:ind w:left="720"/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10. Отдел государственной инспекции безопасности дорожного движения (дислокация </w:t>
            </w:r>
            <w:proofErr w:type="spellStart"/>
            <w:r w:rsidRPr="00FF1F7F">
              <w:rPr>
                <w:sz w:val="28"/>
                <w:szCs w:val="28"/>
              </w:rPr>
              <w:t>г</w:t>
            </w:r>
            <w:proofErr w:type="gramStart"/>
            <w:r w:rsidRPr="00FF1F7F">
              <w:rPr>
                <w:sz w:val="28"/>
                <w:szCs w:val="28"/>
              </w:rPr>
              <w:t>.Л</w:t>
            </w:r>
            <w:proofErr w:type="gramEnd"/>
            <w:r w:rsidRPr="00FF1F7F">
              <w:rPr>
                <w:sz w:val="28"/>
                <w:szCs w:val="28"/>
              </w:rPr>
              <w:t>янтор</w:t>
            </w:r>
            <w:proofErr w:type="spellEnd"/>
            <w:r w:rsidRPr="00FF1F7F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FF1F7F">
              <w:rPr>
                <w:sz w:val="28"/>
                <w:szCs w:val="28"/>
              </w:rPr>
              <w:t>Сургутскому</w:t>
            </w:r>
            <w:proofErr w:type="spellEnd"/>
            <w:r w:rsidRPr="00FF1F7F">
              <w:rPr>
                <w:sz w:val="28"/>
                <w:szCs w:val="28"/>
              </w:rPr>
              <w:t xml:space="preserve"> району</w:t>
            </w:r>
          </w:p>
        </w:tc>
      </w:tr>
      <w:tr w:rsidR="00F70F57" w:rsidRPr="00FF1F7F" w:rsidTr="00D23F2B">
        <w:trPr>
          <w:trHeight w:val="2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10.1.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Обеспечение безопасности дорожного движения, перекрытие подъездных дорог к месту проведения городского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D23F2B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57" w:rsidRPr="00FF1F7F" w:rsidRDefault="00DD7494" w:rsidP="008C7DF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Гребенюк В.Р.</w:t>
            </w:r>
          </w:p>
        </w:tc>
      </w:tr>
      <w:tr w:rsidR="00F70F57" w:rsidRPr="00FF1F7F" w:rsidTr="00367FD8">
        <w:trPr>
          <w:trHeight w:val="68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096BC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11. 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 w:rsidRPr="00FF1F7F">
              <w:rPr>
                <w:sz w:val="28"/>
                <w:szCs w:val="28"/>
              </w:rPr>
              <w:t>автономному</w:t>
            </w:r>
            <w:proofErr w:type="gramEnd"/>
            <w:r w:rsidRPr="00FF1F7F">
              <w:rPr>
                <w:sz w:val="28"/>
                <w:szCs w:val="28"/>
              </w:rPr>
              <w:t xml:space="preserve"> округу-Югре»</w:t>
            </w:r>
          </w:p>
        </w:tc>
      </w:tr>
      <w:tr w:rsidR="00F70F57" w:rsidRPr="00FF1F7F" w:rsidTr="00367FD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096BC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9320E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Обеспечение противопожарной безопасности  во время проведения городского праздника и во время проведения праздничного фейерверка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03.09.2016</w:t>
            </w:r>
          </w:p>
          <w:p w:rsidR="00F70F57" w:rsidRPr="00FF1F7F" w:rsidRDefault="00F70F57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F70F57" w:rsidRPr="00FF1F7F" w:rsidRDefault="00F70F57" w:rsidP="0093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7" w:rsidRPr="00FF1F7F" w:rsidRDefault="00F70F5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Степанов В.Г.</w:t>
            </w:r>
          </w:p>
        </w:tc>
      </w:tr>
    </w:tbl>
    <w:p w:rsidR="001E462E" w:rsidRPr="00FF1F7F" w:rsidRDefault="001E462E">
      <w:pPr>
        <w:rPr>
          <w:sz w:val="28"/>
          <w:szCs w:val="28"/>
        </w:rPr>
      </w:pPr>
    </w:p>
    <w:sectPr w:rsidR="001E462E" w:rsidRPr="00FF1F7F" w:rsidSect="000D4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9E1E63"/>
    <w:multiLevelType w:val="hybridMultilevel"/>
    <w:tmpl w:val="9170D9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65C5E"/>
    <w:multiLevelType w:val="hybridMultilevel"/>
    <w:tmpl w:val="D55A6D24"/>
    <w:lvl w:ilvl="0" w:tplc="E5520D7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031"/>
    <w:rsid w:val="000136FF"/>
    <w:rsid w:val="00016BDD"/>
    <w:rsid w:val="000256F5"/>
    <w:rsid w:val="00045EBC"/>
    <w:rsid w:val="00046B50"/>
    <w:rsid w:val="000644CA"/>
    <w:rsid w:val="00071BB2"/>
    <w:rsid w:val="00081786"/>
    <w:rsid w:val="00096BCA"/>
    <w:rsid w:val="000974DC"/>
    <w:rsid w:val="000A7234"/>
    <w:rsid w:val="000B5270"/>
    <w:rsid w:val="000D2353"/>
    <w:rsid w:val="000D4031"/>
    <w:rsid w:val="000F212B"/>
    <w:rsid w:val="00106B43"/>
    <w:rsid w:val="00116DDE"/>
    <w:rsid w:val="001233D0"/>
    <w:rsid w:val="00123EC3"/>
    <w:rsid w:val="00132999"/>
    <w:rsid w:val="00136382"/>
    <w:rsid w:val="00137F4D"/>
    <w:rsid w:val="001411D5"/>
    <w:rsid w:val="00142207"/>
    <w:rsid w:val="00142240"/>
    <w:rsid w:val="001435C0"/>
    <w:rsid w:val="00143993"/>
    <w:rsid w:val="00144931"/>
    <w:rsid w:val="001475AE"/>
    <w:rsid w:val="00165F6A"/>
    <w:rsid w:val="00173C26"/>
    <w:rsid w:val="001E462E"/>
    <w:rsid w:val="002142BC"/>
    <w:rsid w:val="00214BFF"/>
    <w:rsid w:val="0021759A"/>
    <w:rsid w:val="00226AB7"/>
    <w:rsid w:val="002322DD"/>
    <w:rsid w:val="002472DB"/>
    <w:rsid w:val="00254FF4"/>
    <w:rsid w:val="002612B5"/>
    <w:rsid w:val="0026382C"/>
    <w:rsid w:val="002B1C4A"/>
    <w:rsid w:val="002E1C2A"/>
    <w:rsid w:val="002F1ECD"/>
    <w:rsid w:val="00302976"/>
    <w:rsid w:val="003051EE"/>
    <w:rsid w:val="00306891"/>
    <w:rsid w:val="00313E18"/>
    <w:rsid w:val="003155C6"/>
    <w:rsid w:val="00317662"/>
    <w:rsid w:val="00322236"/>
    <w:rsid w:val="0032589F"/>
    <w:rsid w:val="00332405"/>
    <w:rsid w:val="00343636"/>
    <w:rsid w:val="00353E02"/>
    <w:rsid w:val="00367FD8"/>
    <w:rsid w:val="00372223"/>
    <w:rsid w:val="00390A9D"/>
    <w:rsid w:val="003E2762"/>
    <w:rsid w:val="003E3F18"/>
    <w:rsid w:val="003F5F92"/>
    <w:rsid w:val="003F6384"/>
    <w:rsid w:val="00410E7A"/>
    <w:rsid w:val="004208D4"/>
    <w:rsid w:val="0044574E"/>
    <w:rsid w:val="0045350A"/>
    <w:rsid w:val="00472663"/>
    <w:rsid w:val="004841B3"/>
    <w:rsid w:val="00486AA3"/>
    <w:rsid w:val="004A1A22"/>
    <w:rsid w:val="004A2C48"/>
    <w:rsid w:val="004A66AD"/>
    <w:rsid w:val="004C239E"/>
    <w:rsid w:val="004C2CD2"/>
    <w:rsid w:val="004C4914"/>
    <w:rsid w:val="004E17A0"/>
    <w:rsid w:val="004E75A3"/>
    <w:rsid w:val="004E7A9A"/>
    <w:rsid w:val="004F3A8C"/>
    <w:rsid w:val="004F6AE8"/>
    <w:rsid w:val="00505183"/>
    <w:rsid w:val="00525261"/>
    <w:rsid w:val="0053386E"/>
    <w:rsid w:val="0054202D"/>
    <w:rsid w:val="005428AD"/>
    <w:rsid w:val="00543B1C"/>
    <w:rsid w:val="005450C3"/>
    <w:rsid w:val="005477A7"/>
    <w:rsid w:val="00586854"/>
    <w:rsid w:val="00587336"/>
    <w:rsid w:val="005923B3"/>
    <w:rsid w:val="00594F16"/>
    <w:rsid w:val="005A14A0"/>
    <w:rsid w:val="005C132D"/>
    <w:rsid w:val="005C2A6E"/>
    <w:rsid w:val="00610ED2"/>
    <w:rsid w:val="00616600"/>
    <w:rsid w:val="00627FBC"/>
    <w:rsid w:val="00630890"/>
    <w:rsid w:val="006322ED"/>
    <w:rsid w:val="00634B83"/>
    <w:rsid w:val="00644AB8"/>
    <w:rsid w:val="00654FD7"/>
    <w:rsid w:val="006701CF"/>
    <w:rsid w:val="006722BC"/>
    <w:rsid w:val="00683D41"/>
    <w:rsid w:val="0069222D"/>
    <w:rsid w:val="006A21A7"/>
    <w:rsid w:val="006A2F78"/>
    <w:rsid w:val="006B03BA"/>
    <w:rsid w:val="006C4294"/>
    <w:rsid w:val="006D663A"/>
    <w:rsid w:val="006F654D"/>
    <w:rsid w:val="00704A9F"/>
    <w:rsid w:val="00717542"/>
    <w:rsid w:val="007233BF"/>
    <w:rsid w:val="00737120"/>
    <w:rsid w:val="00763C51"/>
    <w:rsid w:val="0079393C"/>
    <w:rsid w:val="00793A4E"/>
    <w:rsid w:val="007A0FFE"/>
    <w:rsid w:val="007A788E"/>
    <w:rsid w:val="007C5AE7"/>
    <w:rsid w:val="007D3B84"/>
    <w:rsid w:val="007D4706"/>
    <w:rsid w:val="007D54CE"/>
    <w:rsid w:val="008025B8"/>
    <w:rsid w:val="008204DB"/>
    <w:rsid w:val="00835CB6"/>
    <w:rsid w:val="00841DFA"/>
    <w:rsid w:val="0085270B"/>
    <w:rsid w:val="008535B5"/>
    <w:rsid w:val="008636EA"/>
    <w:rsid w:val="00864A6F"/>
    <w:rsid w:val="00872CB4"/>
    <w:rsid w:val="00874AD9"/>
    <w:rsid w:val="0087569E"/>
    <w:rsid w:val="00886143"/>
    <w:rsid w:val="008B3362"/>
    <w:rsid w:val="008B393E"/>
    <w:rsid w:val="008C7DFC"/>
    <w:rsid w:val="008C7EA5"/>
    <w:rsid w:val="008D6A1B"/>
    <w:rsid w:val="008F3AE2"/>
    <w:rsid w:val="008F6E41"/>
    <w:rsid w:val="009057F1"/>
    <w:rsid w:val="00926D1B"/>
    <w:rsid w:val="009320E6"/>
    <w:rsid w:val="00934235"/>
    <w:rsid w:val="00952B95"/>
    <w:rsid w:val="00966C95"/>
    <w:rsid w:val="00974E08"/>
    <w:rsid w:val="009A6FCE"/>
    <w:rsid w:val="009C37E6"/>
    <w:rsid w:val="009C6BEC"/>
    <w:rsid w:val="009D2C7F"/>
    <w:rsid w:val="009D51F4"/>
    <w:rsid w:val="009D690D"/>
    <w:rsid w:val="009E250B"/>
    <w:rsid w:val="009F10AE"/>
    <w:rsid w:val="009F7BE2"/>
    <w:rsid w:val="00A1397E"/>
    <w:rsid w:val="00A41F9D"/>
    <w:rsid w:val="00A44151"/>
    <w:rsid w:val="00A5090A"/>
    <w:rsid w:val="00A510DA"/>
    <w:rsid w:val="00A53F2A"/>
    <w:rsid w:val="00A56420"/>
    <w:rsid w:val="00A81511"/>
    <w:rsid w:val="00A931CC"/>
    <w:rsid w:val="00AC2713"/>
    <w:rsid w:val="00AC756D"/>
    <w:rsid w:val="00AE079D"/>
    <w:rsid w:val="00AE1FCE"/>
    <w:rsid w:val="00AE6A0C"/>
    <w:rsid w:val="00B02734"/>
    <w:rsid w:val="00B1728B"/>
    <w:rsid w:val="00B37E1F"/>
    <w:rsid w:val="00B43C6B"/>
    <w:rsid w:val="00B60A37"/>
    <w:rsid w:val="00B65D60"/>
    <w:rsid w:val="00B87811"/>
    <w:rsid w:val="00BC2C00"/>
    <w:rsid w:val="00BD76E7"/>
    <w:rsid w:val="00C102A5"/>
    <w:rsid w:val="00C313D1"/>
    <w:rsid w:val="00C41AF4"/>
    <w:rsid w:val="00C517B8"/>
    <w:rsid w:val="00C52965"/>
    <w:rsid w:val="00C62192"/>
    <w:rsid w:val="00C70D8D"/>
    <w:rsid w:val="00C90D58"/>
    <w:rsid w:val="00CB77B7"/>
    <w:rsid w:val="00CE430F"/>
    <w:rsid w:val="00CF2E1B"/>
    <w:rsid w:val="00D23F2B"/>
    <w:rsid w:val="00D26936"/>
    <w:rsid w:val="00D374FD"/>
    <w:rsid w:val="00D401A7"/>
    <w:rsid w:val="00D461B2"/>
    <w:rsid w:val="00D8458A"/>
    <w:rsid w:val="00D950CB"/>
    <w:rsid w:val="00DA6158"/>
    <w:rsid w:val="00DA6539"/>
    <w:rsid w:val="00DB5101"/>
    <w:rsid w:val="00DD1AA9"/>
    <w:rsid w:val="00DD7494"/>
    <w:rsid w:val="00DF01AD"/>
    <w:rsid w:val="00DF1FE5"/>
    <w:rsid w:val="00E10D7C"/>
    <w:rsid w:val="00E25E3F"/>
    <w:rsid w:val="00E32129"/>
    <w:rsid w:val="00E36D2F"/>
    <w:rsid w:val="00E403C2"/>
    <w:rsid w:val="00E611ED"/>
    <w:rsid w:val="00E6358F"/>
    <w:rsid w:val="00E63D1B"/>
    <w:rsid w:val="00E6416A"/>
    <w:rsid w:val="00E7069F"/>
    <w:rsid w:val="00E72D44"/>
    <w:rsid w:val="00E777EA"/>
    <w:rsid w:val="00E9401E"/>
    <w:rsid w:val="00E952AC"/>
    <w:rsid w:val="00EA3893"/>
    <w:rsid w:val="00EA6CBD"/>
    <w:rsid w:val="00EA7016"/>
    <w:rsid w:val="00EA7EB4"/>
    <w:rsid w:val="00ED740A"/>
    <w:rsid w:val="00EE265C"/>
    <w:rsid w:val="00EE438B"/>
    <w:rsid w:val="00EE64B3"/>
    <w:rsid w:val="00EE6680"/>
    <w:rsid w:val="00EF6906"/>
    <w:rsid w:val="00F0463E"/>
    <w:rsid w:val="00F12826"/>
    <w:rsid w:val="00F177AB"/>
    <w:rsid w:val="00F2290A"/>
    <w:rsid w:val="00F34FE6"/>
    <w:rsid w:val="00F57157"/>
    <w:rsid w:val="00F70F57"/>
    <w:rsid w:val="00F73F0F"/>
    <w:rsid w:val="00F812A5"/>
    <w:rsid w:val="00F81FC3"/>
    <w:rsid w:val="00F9611F"/>
    <w:rsid w:val="00FA313B"/>
    <w:rsid w:val="00FA5EAA"/>
    <w:rsid w:val="00FC41A4"/>
    <w:rsid w:val="00FC5A73"/>
    <w:rsid w:val="00FD70DC"/>
    <w:rsid w:val="00FF1F7F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uiPriority w:val="59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E932-0173-40BB-A866-21290ABD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_DadashovaNF</cp:lastModifiedBy>
  <cp:revision>133</cp:revision>
  <cp:lastPrinted>2016-08-29T04:31:00Z</cp:lastPrinted>
  <dcterms:created xsi:type="dcterms:W3CDTF">2011-07-19T03:03:00Z</dcterms:created>
  <dcterms:modified xsi:type="dcterms:W3CDTF">2016-08-29T04:31:00Z</dcterms:modified>
</cp:coreProperties>
</file>