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8F" w:rsidRDefault="00570E8F" w:rsidP="00570E8F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23402" r:id="rId10"/>
        </w:object>
      </w:r>
    </w:p>
    <w:p w:rsidR="00570E8F" w:rsidRPr="00B0737E" w:rsidRDefault="00570E8F" w:rsidP="00570E8F">
      <w:pPr>
        <w:jc w:val="center"/>
        <w:rPr>
          <w:rFonts w:eastAsia="Calibri"/>
        </w:rPr>
      </w:pPr>
    </w:p>
    <w:p w:rsidR="00570E8F" w:rsidRDefault="00570E8F" w:rsidP="00570E8F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570E8F" w:rsidRDefault="00570E8F" w:rsidP="00570E8F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570E8F" w:rsidRDefault="00570E8F" w:rsidP="00570E8F">
      <w:pPr>
        <w:jc w:val="center"/>
        <w:rPr>
          <w:b/>
          <w:sz w:val="32"/>
          <w:szCs w:val="22"/>
        </w:rPr>
      </w:pPr>
      <w:r>
        <w:rPr>
          <w:b/>
          <w:sz w:val="32"/>
        </w:rPr>
        <w:t>Сургутского района</w:t>
      </w:r>
    </w:p>
    <w:p w:rsidR="00570E8F" w:rsidRDefault="00570E8F" w:rsidP="00570E8F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570E8F" w:rsidRDefault="00570E8F" w:rsidP="00570E8F">
      <w:pPr>
        <w:jc w:val="center"/>
        <w:rPr>
          <w:b/>
          <w:sz w:val="32"/>
        </w:rPr>
      </w:pPr>
    </w:p>
    <w:p w:rsidR="00570E8F" w:rsidRDefault="00570E8F" w:rsidP="00570E8F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570E8F" w:rsidRDefault="00570E8F" w:rsidP="00570E8F">
      <w:pPr>
        <w:rPr>
          <w:sz w:val="20"/>
        </w:rPr>
      </w:pPr>
    </w:p>
    <w:p w:rsidR="00570E8F" w:rsidRDefault="00570E8F" w:rsidP="00570E8F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bookmarkStart w:id="0" w:name="_GoBack"/>
      <w:bookmarkEnd w:id="0"/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</w:rPr>
        <w:t>681</w:t>
      </w:r>
      <w:r>
        <w:rPr>
          <w:sz w:val="28"/>
          <w:szCs w:val="28"/>
        </w:rPr>
        <w:t xml:space="preserve">   </w:t>
      </w:r>
    </w:p>
    <w:p w:rsidR="00570E8F" w:rsidRDefault="00570E8F" w:rsidP="00570E8F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многоквартирного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37651F">
        <w:rPr>
          <w:rFonts w:cs="Trebuchet MS"/>
          <w:color w:val="auto"/>
          <w:sz w:val="28"/>
          <w:szCs w:val="28"/>
          <w:lang w:eastAsia="ar-SA"/>
        </w:rPr>
        <w:t>ул. Эстонских дорожников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727F0A">
        <w:rPr>
          <w:rFonts w:cs="Trebuchet MS"/>
          <w:color w:val="auto"/>
          <w:sz w:val="28"/>
          <w:szCs w:val="28"/>
          <w:lang w:eastAsia="ar-SA"/>
        </w:rPr>
        <w:t>33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r w:rsidRPr="006872D6">
        <w:rPr>
          <w:sz w:val="28"/>
          <w:szCs w:val="28"/>
        </w:rPr>
        <w:t xml:space="preserve"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727F0A">
        <w:rPr>
          <w:sz w:val="28"/>
          <w:szCs w:val="28"/>
        </w:rPr>
        <w:t xml:space="preserve"> №418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616F98">
        <w:rPr>
          <w:rFonts w:cs="Trebuchet MS"/>
          <w:sz w:val="28"/>
          <w:szCs w:val="28"/>
        </w:rPr>
        <w:t xml:space="preserve"> Лянтор, </w:t>
      </w:r>
      <w:r w:rsidR="0037651F">
        <w:rPr>
          <w:rFonts w:cs="Trebuchet MS"/>
          <w:sz w:val="28"/>
          <w:szCs w:val="28"/>
        </w:rPr>
        <w:t>у</w:t>
      </w:r>
      <w:r w:rsidR="00727F0A">
        <w:rPr>
          <w:rFonts w:cs="Trebuchet MS"/>
          <w:sz w:val="28"/>
          <w:szCs w:val="28"/>
        </w:rPr>
        <w:t>л. Эстонских дорожников, дом №33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1B72CE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1B72CE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1B72CE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1B72CE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Сургутского района для включения жителей аварийного дома в муниципальную программу, предусматривающую обеспечение жителей </w:t>
      </w:r>
      <w:r>
        <w:rPr>
          <w:sz w:val="28"/>
          <w:szCs w:val="28"/>
        </w:rPr>
        <w:t xml:space="preserve">Сургутского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 xml:space="preserve">В случае,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1B72CE">
        <w:rPr>
          <w:rFonts w:cs="Trebuchet MS"/>
          <w:sz w:val="28"/>
          <w:szCs w:val="28"/>
        </w:rPr>
        <w:t>5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Контроль за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430AF2" w:rsidRDefault="00430AF2" w:rsidP="00430AF2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430AF2" w:rsidRDefault="00430AF2" w:rsidP="00430AF2">
      <w:pPr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Л.М. Геложина</w:t>
      </w:r>
    </w:p>
    <w:p w:rsidR="00430AF2" w:rsidRDefault="00430AF2" w:rsidP="00430AF2">
      <w:pPr>
        <w:rPr>
          <w:sz w:val="28"/>
          <w:szCs w:val="28"/>
        </w:rPr>
      </w:pPr>
    </w:p>
    <w:sectPr w:rsidR="00430AF2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83" w:rsidRDefault="001A6583">
      <w:r>
        <w:separator/>
      </w:r>
    </w:p>
  </w:endnote>
  <w:endnote w:type="continuationSeparator" w:id="0">
    <w:p w:rsidR="001A6583" w:rsidRDefault="001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83" w:rsidRDefault="001A6583">
      <w:r>
        <w:separator/>
      </w:r>
    </w:p>
  </w:footnote>
  <w:footnote w:type="continuationSeparator" w:id="0">
    <w:p w:rsidR="001A6583" w:rsidRDefault="001A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6583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51F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0AF2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0E8F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16F98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233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D554D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27F0A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54C4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2B53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C567C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07E77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8DCB-B292-45FA-9F55-95F6082A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119</cp:revision>
  <cp:lastPrinted>2024-07-18T10:57:00Z</cp:lastPrinted>
  <dcterms:created xsi:type="dcterms:W3CDTF">2021-04-14T11:36:00Z</dcterms:created>
  <dcterms:modified xsi:type="dcterms:W3CDTF">2024-07-18T10:57:00Z</dcterms:modified>
</cp:coreProperties>
</file>