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E0" w:rsidRDefault="001053E0" w:rsidP="001053E0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5.8pt" o:ole="">
            <v:imagedata r:id="rId5" o:title="" blacklevel="-1966f"/>
          </v:shape>
          <o:OLEObject Type="Embed" ProgID="CorelDraw.Graphic.12" ShapeID="_x0000_i1025" DrawAspect="Content" ObjectID="_1470642325" r:id="rId6"/>
        </w:object>
      </w:r>
    </w:p>
    <w:p w:rsidR="001053E0" w:rsidRPr="004024F6" w:rsidRDefault="001053E0" w:rsidP="001053E0">
      <w:pPr>
        <w:jc w:val="center"/>
        <w:rPr>
          <w:b/>
          <w:sz w:val="16"/>
          <w:szCs w:val="16"/>
        </w:rPr>
      </w:pPr>
    </w:p>
    <w:p w:rsidR="001053E0" w:rsidRPr="00CE2598" w:rsidRDefault="001053E0" w:rsidP="001053E0">
      <w:pPr>
        <w:jc w:val="center"/>
        <w:rPr>
          <w:b/>
          <w:sz w:val="32"/>
        </w:rPr>
      </w:pPr>
      <w:r w:rsidRPr="00CE2598">
        <w:rPr>
          <w:b/>
          <w:sz w:val="32"/>
        </w:rPr>
        <w:t>АДМИНИСТРАЦИЯ</w:t>
      </w:r>
    </w:p>
    <w:p w:rsidR="001053E0" w:rsidRPr="00CE2598" w:rsidRDefault="001053E0" w:rsidP="001053E0">
      <w:pPr>
        <w:jc w:val="center"/>
        <w:rPr>
          <w:b/>
          <w:sz w:val="32"/>
        </w:rPr>
      </w:pPr>
      <w:r w:rsidRPr="00CE2598">
        <w:rPr>
          <w:b/>
          <w:sz w:val="32"/>
        </w:rPr>
        <w:t>ГОРОДСКОГО ПОСЕЛЕНИЯ ЛЯНТОР</w:t>
      </w:r>
    </w:p>
    <w:p w:rsidR="001053E0" w:rsidRPr="00CE2598" w:rsidRDefault="001053E0" w:rsidP="001053E0">
      <w:pPr>
        <w:jc w:val="center"/>
        <w:rPr>
          <w:b/>
          <w:sz w:val="32"/>
        </w:rPr>
      </w:pPr>
      <w:r w:rsidRPr="00CE2598">
        <w:rPr>
          <w:b/>
          <w:sz w:val="32"/>
        </w:rPr>
        <w:t>Сургутского района</w:t>
      </w:r>
    </w:p>
    <w:p w:rsidR="001053E0" w:rsidRPr="00CE2598" w:rsidRDefault="001053E0" w:rsidP="001053E0">
      <w:pPr>
        <w:jc w:val="center"/>
        <w:rPr>
          <w:b/>
          <w:sz w:val="32"/>
        </w:rPr>
      </w:pPr>
      <w:r w:rsidRPr="00CE2598">
        <w:rPr>
          <w:b/>
          <w:sz w:val="32"/>
        </w:rPr>
        <w:t xml:space="preserve">Ханты-Мансийского автономного </w:t>
      </w:r>
      <w:proofErr w:type="spellStart"/>
      <w:r w:rsidRPr="00CE2598">
        <w:rPr>
          <w:b/>
          <w:sz w:val="32"/>
        </w:rPr>
        <w:t>округа-Югры</w:t>
      </w:r>
      <w:proofErr w:type="spellEnd"/>
    </w:p>
    <w:p w:rsidR="001053E0" w:rsidRPr="00682F1C" w:rsidRDefault="001053E0" w:rsidP="001053E0">
      <w:pPr>
        <w:jc w:val="center"/>
        <w:rPr>
          <w:b/>
          <w:sz w:val="16"/>
          <w:szCs w:val="16"/>
        </w:rPr>
      </w:pPr>
    </w:p>
    <w:p w:rsidR="001053E0" w:rsidRPr="00CE2598" w:rsidRDefault="001053E0" w:rsidP="001053E0">
      <w:pPr>
        <w:jc w:val="center"/>
        <w:rPr>
          <w:b/>
          <w:sz w:val="32"/>
          <w:szCs w:val="32"/>
        </w:rPr>
      </w:pPr>
      <w:r w:rsidRPr="00CE2598">
        <w:rPr>
          <w:b/>
          <w:sz w:val="32"/>
          <w:szCs w:val="32"/>
        </w:rPr>
        <w:t>ПОСТАНОВЛЕНИЕ</w:t>
      </w:r>
    </w:p>
    <w:p w:rsidR="001053E0" w:rsidRPr="00682F1C" w:rsidRDefault="001053E0" w:rsidP="001053E0">
      <w:pPr>
        <w:rPr>
          <w:sz w:val="16"/>
          <w:szCs w:val="16"/>
        </w:rPr>
      </w:pPr>
    </w:p>
    <w:p w:rsidR="001053E0" w:rsidRPr="003A7637" w:rsidRDefault="001053E0" w:rsidP="001053E0">
      <w:pPr>
        <w:rPr>
          <w:sz w:val="28"/>
          <w:szCs w:val="28"/>
        </w:rPr>
      </w:pPr>
      <w:r w:rsidRPr="003A7637">
        <w:rPr>
          <w:sz w:val="28"/>
          <w:szCs w:val="28"/>
        </w:rPr>
        <w:t>«</w:t>
      </w:r>
      <w:r w:rsidR="0020392C">
        <w:rPr>
          <w:sz w:val="28"/>
          <w:szCs w:val="28"/>
        </w:rPr>
        <w:t>26</w:t>
      </w:r>
      <w:r w:rsidRPr="003A7637">
        <w:rPr>
          <w:sz w:val="28"/>
          <w:szCs w:val="28"/>
        </w:rPr>
        <w:t xml:space="preserve">» </w:t>
      </w:r>
      <w:r w:rsidR="0020392C">
        <w:rPr>
          <w:sz w:val="28"/>
          <w:szCs w:val="28"/>
        </w:rPr>
        <w:t>августа</w:t>
      </w:r>
      <w:r w:rsidRPr="003A7637">
        <w:rPr>
          <w:sz w:val="28"/>
          <w:szCs w:val="28"/>
        </w:rPr>
        <w:t xml:space="preserve">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0392C">
        <w:rPr>
          <w:sz w:val="28"/>
          <w:szCs w:val="28"/>
        </w:rPr>
        <w:tab/>
      </w:r>
      <w:r w:rsidR="0020392C">
        <w:rPr>
          <w:sz w:val="28"/>
          <w:szCs w:val="28"/>
        </w:rPr>
        <w:tab/>
        <w:t xml:space="preserve">         </w:t>
      </w:r>
      <w:r w:rsidRPr="003A7637">
        <w:rPr>
          <w:sz w:val="28"/>
          <w:szCs w:val="28"/>
        </w:rPr>
        <w:t>№</w:t>
      </w:r>
      <w:r w:rsidR="0020392C">
        <w:rPr>
          <w:sz w:val="28"/>
          <w:szCs w:val="28"/>
        </w:rPr>
        <w:t xml:space="preserve"> 664</w:t>
      </w:r>
    </w:p>
    <w:p w:rsidR="001053E0" w:rsidRPr="003A7637" w:rsidRDefault="001053E0" w:rsidP="001053E0">
      <w:pPr>
        <w:rPr>
          <w:sz w:val="28"/>
          <w:szCs w:val="28"/>
        </w:rPr>
      </w:pPr>
      <w:r w:rsidRPr="003A763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3A7637">
        <w:rPr>
          <w:sz w:val="28"/>
          <w:szCs w:val="28"/>
        </w:rPr>
        <w:t xml:space="preserve"> </w:t>
      </w:r>
      <w:proofErr w:type="spellStart"/>
      <w:r w:rsidRPr="003A7637">
        <w:rPr>
          <w:sz w:val="28"/>
          <w:szCs w:val="28"/>
        </w:rPr>
        <w:t>г</w:t>
      </w:r>
      <w:proofErr w:type="gramStart"/>
      <w:r w:rsidRPr="003A7637">
        <w:rPr>
          <w:sz w:val="28"/>
          <w:szCs w:val="28"/>
        </w:rPr>
        <w:t>.Л</w:t>
      </w:r>
      <w:proofErr w:type="gramEnd"/>
      <w:r w:rsidRPr="003A7637">
        <w:rPr>
          <w:sz w:val="28"/>
          <w:szCs w:val="28"/>
        </w:rPr>
        <w:t>янтор</w:t>
      </w:r>
      <w:proofErr w:type="spellEnd"/>
    </w:p>
    <w:p w:rsidR="001053E0" w:rsidRPr="00682F1C" w:rsidRDefault="001053E0" w:rsidP="001053E0">
      <w:pPr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1"/>
      </w:tblGrid>
      <w:tr w:rsidR="00C830C8" w:rsidTr="001053E0">
        <w:trPr>
          <w:trHeight w:val="2816"/>
        </w:trPr>
        <w:tc>
          <w:tcPr>
            <w:tcW w:w="5471" w:type="dxa"/>
          </w:tcPr>
          <w:p w:rsidR="00C830C8" w:rsidRDefault="00282515" w:rsidP="003A1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передаче муниципальной услуги «Предоставление информации об очерёдности предоставления жилых помещений на условиях социального найма» на исполнение в полном объёме в </w:t>
            </w:r>
            <w:r w:rsidR="003A12F3">
              <w:rPr>
                <w:sz w:val="28"/>
                <w:szCs w:val="28"/>
              </w:rPr>
              <w:t>муниципальное казенное учреждение «М</w:t>
            </w:r>
            <w:r>
              <w:rPr>
                <w:sz w:val="28"/>
                <w:szCs w:val="28"/>
              </w:rPr>
              <w:t xml:space="preserve">ногофункциональный центр </w:t>
            </w:r>
            <w:r w:rsidR="006A6747">
              <w:rPr>
                <w:sz w:val="28"/>
                <w:szCs w:val="28"/>
              </w:rPr>
              <w:t xml:space="preserve">предоставления государственных и муниципальных услуг </w:t>
            </w:r>
            <w:proofErr w:type="spellStart"/>
            <w:r w:rsidR="006A6747">
              <w:rPr>
                <w:sz w:val="28"/>
                <w:szCs w:val="28"/>
              </w:rPr>
              <w:t>г</w:t>
            </w:r>
            <w:proofErr w:type="gramStart"/>
            <w:r w:rsidR="006A6747">
              <w:rPr>
                <w:sz w:val="28"/>
                <w:szCs w:val="28"/>
              </w:rPr>
              <w:t>.Л</w:t>
            </w:r>
            <w:proofErr w:type="gramEnd"/>
            <w:r w:rsidR="006A6747">
              <w:rPr>
                <w:sz w:val="28"/>
                <w:szCs w:val="28"/>
              </w:rPr>
              <w:t>янтор</w:t>
            </w:r>
            <w:proofErr w:type="spellEnd"/>
            <w:r w:rsidR="006A6747">
              <w:rPr>
                <w:sz w:val="28"/>
                <w:szCs w:val="28"/>
              </w:rPr>
              <w:t xml:space="preserve"> Сургутского района</w:t>
            </w:r>
            <w:r w:rsidR="003A12F3">
              <w:rPr>
                <w:sz w:val="28"/>
                <w:szCs w:val="28"/>
              </w:rPr>
              <w:t>»</w:t>
            </w:r>
          </w:p>
        </w:tc>
      </w:tr>
    </w:tbl>
    <w:p w:rsidR="00C830C8" w:rsidRPr="00682F1C" w:rsidRDefault="00C830C8" w:rsidP="00C830C8">
      <w:pPr>
        <w:rPr>
          <w:sz w:val="16"/>
          <w:szCs w:val="16"/>
        </w:rPr>
      </w:pPr>
    </w:p>
    <w:p w:rsidR="001D365B" w:rsidRDefault="001D365B" w:rsidP="001D3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 требованиями Федерального закона Российской Федерации от 27 июля 2010 года № 210-ФЗ «Об организации предоставления государственных и муниципальных услуг», постановлени</w:t>
      </w:r>
      <w:r w:rsidR="008B4A72">
        <w:rPr>
          <w:sz w:val="28"/>
          <w:szCs w:val="28"/>
        </w:rPr>
        <w:t>я П</w:t>
      </w:r>
      <w:r>
        <w:rPr>
          <w:sz w:val="28"/>
          <w:szCs w:val="28"/>
        </w:rPr>
        <w:t xml:space="preserve">равительства Ханты-Мансийского автономного округа-Югры от 27 декабря 2013 года </w:t>
      </w:r>
      <w:r w:rsidR="008B4A72">
        <w:rPr>
          <w:sz w:val="28"/>
          <w:szCs w:val="28"/>
        </w:rPr>
        <w:t xml:space="preserve">№ 569-п </w:t>
      </w:r>
      <w:r>
        <w:rPr>
          <w:sz w:val="28"/>
          <w:szCs w:val="28"/>
        </w:rPr>
        <w:t>«О ме</w:t>
      </w:r>
      <w:r w:rsidR="00C959C4">
        <w:rPr>
          <w:sz w:val="28"/>
          <w:szCs w:val="28"/>
        </w:rPr>
        <w:t>рах по реализации закона Ханты-М</w:t>
      </w:r>
      <w:r>
        <w:rPr>
          <w:sz w:val="28"/>
          <w:szCs w:val="28"/>
        </w:rPr>
        <w:t>ансийского автономного округа-Югры «О бюджете Ханты-Мансийского автоном</w:t>
      </w:r>
      <w:r w:rsidR="00844574">
        <w:rPr>
          <w:sz w:val="28"/>
          <w:szCs w:val="28"/>
        </w:rPr>
        <w:t>н</w:t>
      </w:r>
      <w:r>
        <w:rPr>
          <w:sz w:val="28"/>
          <w:szCs w:val="28"/>
        </w:rPr>
        <w:t>ого округа</w:t>
      </w:r>
      <w:r w:rsidR="00C959C4">
        <w:rPr>
          <w:sz w:val="28"/>
          <w:szCs w:val="28"/>
        </w:rPr>
        <w:t>-Югры на 2014 год и на плановый период 2015 и 2016 годов»</w:t>
      </w:r>
      <w:r w:rsidR="00766A87">
        <w:rPr>
          <w:sz w:val="28"/>
          <w:szCs w:val="28"/>
        </w:rPr>
        <w:t>, приказа Департамента экономического развития</w:t>
      </w:r>
      <w:proofErr w:type="gramEnd"/>
      <w:r w:rsidR="00766A87">
        <w:rPr>
          <w:sz w:val="28"/>
          <w:szCs w:val="28"/>
        </w:rPr>
        <w:t xml:space="preserve"> Ханты-Мансийског</w:t>
      </w:r>
      <w:r w:rsidR="001E7AF9">
        <w:rPr>
          <w:sz w:val="28"/>
          <w:szCs w:val="28"/>
        </w:rPr>
        <w:t xml:space="preserve">о автономного округа-Югры от 3 марта </w:t>
      </w:r>
      <w:r w:rsidR="00766A87">
        <w:rPr>
          <w:sz w:val="28"/>
          <w:szCs w:val="28"/>
        </w:rPr>
        <w:t>2014 № 77 «Об утверждении Методических рекомендаций по передаче государственных и муниципальных услуг на исполнение в многофункциональные центры предоставления государственных и муниципальных услуг»</w:t>
      </w:r>
      <w:r w:rsidR="00E31F85">
        <w:rPr>
          <w:sz w:val="28"/>
          <w:szCs w:val="28"/>
        </w:rPr>
        <w:t>:</w:t>
      </w:r>
    </w:p>
    <w:p w:rsidR="00E31F85" w:rsidRDefault="00E31F85" w:rsidP="00E31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1.Передать муниципальную услугу «Предоставление информации об очередности предоставления жилых помещений на условиях социального найма» на исполнение в полном объёме в муниципальное казенное учреждение «Многофункциональный центр предоставления государственных и муниципальных услуг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Сургутского района»</w:t>
      </w:r>
      <w:r w:rsidR="00560282">
        <w:rPr>
          <w:sz w:val="28"/>
          <w:szCs w:val="28"/>
        </w:rPr>
        <w:t>.</w:t>
      </w:r>
    </w:p>
    <w:p w:rsidR="00DF7080" w:rsidRDefault="00560282" w:rsidP="005602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2.Жилищному отделу обеспечить взаимодействие с МКУ «МФЦ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Сургутского района» по организации передачи муниципальной услуги.</w:t>
      </w:r>
    </w:p>
    <w:p w:rsidR="00C830C8" w:rsidRPr="0040205E" w:rsidRDefault="003D2C1E" w:rsidP="00DF073D">
      <w:pPr>
        <w:pStyle w:val="ConsPlusNormal"/>
        <w:widowControl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C830C8">
        <w:rPr>
          <w:sz w:val="28"/>
          <w:szCs w:val="28"/>
        </w:rPr>
        <w:t>.</w:t>
      </w:r>
      <w:proofErr w:type="gramStart"/>
      <w:r w:rsidR="00465740">
        <w:rPr>
          <w:sz w:val="28"/>
          <w:szCs w:val="28"/>
        </w:rPr>
        <w:t>Контроль за</w:t>
      </w:r>
      <w:proofErr w:type="gramEnd"/>
      <w:r w:rsidR="00465740">
        <w:rPr>
          <w:sz w:val="28"/>
          <w:szCs w:val="28"/>
        </w:rPr>
        <w:t xml:space="preserve"> выполнением постановления оставляю за собой.</w:t>
      </w:r>
    </w:p>
    <w:p w:rsidR="00C830C8" w:rsidRDefault="00C830C8" w:rsidP="00DF073D">
      <w:pPr>
        <w:rPr>
          <w:sz w:val="28"/>
          <w:szCs w:val="28"/>
        </w:rPr>
      </w:pPr>
    </w:p>
    <w:p w:rsidR="00C830C8" w:rsidRDefault="00C830C8" w:rsidP="00C830C8">
      <w:pPr>
        <w:jc w:val="both"/>
        <w:rPr>
          <w:sz w:val="28"/>
          <w:szCs w:val="28"/>
        </w:rPr>
      </w:pPr>
    </w:p>
    <w:p w:rsidR="0085694F" w:rsidRPr="001053E0" w:rsidRDefault="00C830C8" w:rsidP="00105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65740">
        <w:rPr>
          <w:sz w:val="28"/>
          <w:szCs w:val="28"/>
        </w:rPr>
        <w:t xml:space="preserve"> города</w:t>
      </w:r>
      <w:r w:rsidR="00465740">
        <w:rPr>
          <w:sz w:val="28"/>
          <w:szCs w:val="28"/>
        </w:rPr>
        <w:tab/>
      </w:r>
      <w:r w:rsidR="00465740">
        <w:rPr>
          <w:sz w:val="28"/>
          <w:szCs w:val="28"/>
        </w:rPr>
        <w:tab/>
      </w:r>
      <w:r w:rsidR="00465740">
        <w:rPr>
          <w:sz w:val="28"/>
          <w:szCs w:val="28"/>
        </w:rPr>
        <w:tab/>
      </w:r>
      <w:r w:rsidR="00465740">
        <w:rPr>
          <w:sz w:val="28"/>
          <w:szCs w:val="28"/>
        </w:rPr>
        <w:tab/>
      </w:r>
      <w:r w:rsidR="00465740">
        <w:rPr>
          <w:sz w:val="28"/>
          <w:szCs w:val="28"/>
        </w:rPr>
        <w:tab/>
      </w:r>
      <w:r w:rsidR="00465740">
        <w:rPr>
          <w:sz w:val="28"/>
          <w:szCs w:val="28"/>
        </w:rPr>
        <w:tab/>
      </w:r>
      <w:r w:rsidR="00465740">
        <w:rPr>
          <w:sz w:val="28"/>
          <w:szCs w:val="28"/>
        </w:rPr>
        <w:tab/>
      </w:r>
      <w:r w:rsidR="00465740">
        <w:rPr>
          <w:sz w:val="28"/>
          <w:szCs w:val="28"/>
        </w:rPr>
        <w:tab/>
      </w:r>
      <w:r w:rsidR="00465740">
        <w:rPr>
          <w:sz w:val="28"/>
          <w:szCs w:val="28"/>
        </w:rPr>
        <w:tab/>
      </w:r>
      <w:r w:rsidR="0085694F">
        <w:rPr>
          <w:sz w:val="28"/>
          <w:szCs w:val="28"/>
        </w:rPr>
        <w:t xml:space="preserve"> </w:t>
      </w:r>
      <w:r w:rsidR="001053E0">
        <w:rPr>
          <w:sz w:val="28"/>
          <w:szCs w:val="28"/>
        </w:rPr>
        <w:t xml:space="preserve">        </w:t>
      </w:r>
      <w:r w:rsidR="00465740">
        <w:rPr>
          <w:sz w:val="28"/>
          <w:szCs w:val="28"/>
        </w:rPr>
        <w:t>С.А.Махиня</w:t>
      </w:r>
    </w:p>
    <w:sectPr w:rsidR="0085694F" w:rsidRPr="001053E0" w:rsidSect="00682F1C">
      <w:footnotePr>
        <w:pos w:val="beneathText"/>
      </w:footnotePr>
      <w:pgSz w:w="11905" w:h="16837"/>
      <w:pgMar w:top="851" w:right="567" w:bottom="567" w:left="141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3FC4"/>
    <w:multiLevelType w:val="hybridMultilevel"/>
    <w:tmpl w:val="127A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pos w:val="beneathText"/>
  </w:footnotePr>
  <w:compat/>
  <w:rsids>
    <w:rsidRoot w:val="00C830C8"/>
    <w:rsid w:val="000215E8"/>
    <w:rsid w:val="000604AA"/>
    <w:rsid w:val="000965CC"/>
    <w:rsid w:val="001053E0"/>
    <w:rsid w:val="001D365B"/>
    <w:rsid w:val="001E7AF9"/>
    <w:rsid w:val="0020392C"/>
    <w:rsid w:val="00282515"/>
    <w:rsid w:val="0031609C"/>
    <w:rsid w:val="003A12F3"/>
    <w:rsid w:val="003D2C1E"/>
    <w:rsid w:val="003F6C14"/>
    <w:rsid w:val="00465740"/>
    <w:rsid w:val="0051375F"/>
    <w:rsid w:val="00560282"/>
    <w:rsid w:val="005D38CE"/>
    <w:rsid w:val="00682F1C"/>
    <w:rsid w:val="006A6747"/>
    <w:rsid w:val="00766A87"/>
    <w:rsid w:val="00844574"/>
    <w:rsid w:val="0085694F"/>
    <w:rsid w:val="008B4A72"/>
    <w:rsid w:val="009A26B0"/>
    <w:rsid w:val="009D311C"/>
    <w:rsid w:val="00A4572F"/>
    <w:rsid w:val="00A64520"/>
    <w:rsid w:val="00C830C8"/>
    <w:rsid w:val="00C959C4"/>
    <w:rsid w:val="00CB0883"/>
    <w:rsid w:val="00DF073D"/>
    <w:rsid w:val="00DF7080"/>
    <w:rsid w:val="00E31F85"/>
    <w:rsid w:val="00E64969"/>
    <w:rsid w:val="00EC0903"/>
    <w:rsid w:val="00FA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59"/>
    <w:rsid w:val="00C830C8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_ShipilinaTK</cp:lastModifiedBy>
  <cp:revision>31</cp:revision>
  <cp:lastPrinted>2014-08-26T04:24:00Z</cp:lastPrinted>
  <dcterms:created xsi:type="dcterms:W3CDTF">2014-08-19T04:10:00Z</dcterms:created>
  <dcterms:modified xsi:type="dcterms:W3CDTF">2014-08-27T04:59:00Z</dcterms:modified>
</cp:coreProperties>
</file>