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61" w:rsidRDefault="00846361" w:rsidP="00846361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683563153" r:id="rId10"/>
        </w:object>
      </w:r>
    </w:p>
    <w:p w:rsidR="00846361" w:rsidRDefault="00846361" w:rsidP="00846361">
      <w:pPr>
        <w:jc w:val="center"/>
        <w:rPr>
          <w:b/>
          <w:sz w:val="14"/>
          <w:szCs w:val="14"/>
          <w:lang w:val="en-US"/>
        </w:rPr>
      </w:pPr>
    </w:p>
    <w:p w:rsidR="00846361" w:rsidRDefault="00846361" w:rsidP="00846361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846361" w:rsidRDefault="00846361" w:rsidP="00846361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846361" w:rsidRDefault="00846361" w:rsidP="00846361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46361" w:rsidRDefault="00846361" w:rsidP="0084636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46361" w:rsidRDefault="00846361" w:rsidP="00846361">
      <w:pPr>
        <w:jc w:val="center"/>
        <w:rPr>
          <w:b/>
          <w:sz w:val="32"/>
          <w:szCs w:val="22"/>
          <w:lang w:eastAsia="ru-RU"/>
        </w:rPr>
      </w:pPr>
    </w:p>
    <w:p w:rsidR="00846361" w:rsidRDefault="00846361" w:rsidP="00846361">
      <w:pPr>
        <w:jc w:val="center"/>
      </w:pPr>
      <w:r>
        <w:rPr>
          <w:b/>
          <w:sz w:val="32"/>
          <w:szCs w:val="32"/>
        </w:rPr>
        <w:t>ПОСТАНОВЛЕНИЕ</w:t>
      </w:r>
    </w:p>
    <w:p w:rsidR="00846361" w:rsidRDefault="00846361" w:rsidP="00846361">
      <w:pPr>
        <w:rPr>
          <w:sz w:val="22"/>
          <w:szCs w:val="22"/>
        </w:rPr>
      </w:pPr>
    </w:p>
    <w:p w:rsidR="00846361" w:rsidRDefault="00846361" w:rsidP="00846361">
      <w:pPr>
        <w:rPr>
          <w:sz w:val="28"/>
          <w:szCs w:val="28"/>
          <w:lang w:eastAsia="ru-RU"/>
        </w:rPr>
      </w:pPr>
      <w:r>
        <w:rPr>
          <w:sz w:val="28"/>
          <w:szCs w:val="28"/>
          <w:u w:val="single"/>
        </w:rPr>
        <w:t>«</w:t>
      </w:r>
      <w:r w:rsidR="00427531">
        <w:rPr>
          <w:sz w:val="28"/>
          <w:szCs w:val="28"/>
          <w:u w:val="single"/>
        </w:rPr>
        <w:t>25</w:t>
      </w:r>
      <w:bookmarkStart w:id="0" w:name="_GoBack"/>
      <w:bookmarkEnd w:id="0"/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4275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№  </w:t>
      </w:r>
      <w:r w:rsidR="00427531">
        <w:rPr>
          <w:sz w:val="28"/>
          <w:szCs w:val="28"/>
        </w:rPr>
        <w:t>500</w:t>
      </w:r>
      <w:r>
        <w:rPr>
          <w:sz w:val="28"/>
          <w:szCs w:val="28"/>
        </w:rPr>
        <w:t xml:space="preserve">                                </w:t>
      </w:r>
    </w:p>
    <w:p w:rsidR="00846361" w:rsidRDefault="00846361" w:rsidP="0084636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846361" w:rsidRDefault="00846361" w:rsidP="00FE5FFA">
      <w:pPr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proofErr w:type="spellStart"/>
      <w:r w:rsidRPr="006A0C86">
        <w:rPr>
          <w:color w:val="000000" w:themeColor="text1"/>
          <w:sz w:val="28"/>
          <w:szCs w:val="28"/>
        </w:rPr>
        <w:t>Лянтор</w:t>
      </w:r>
      <w:proofErr w:type="spellEnd"/>
      <w:r w:rsidRPr="006A0C86">
        <w:rPr>
          <w:color w:val="000000" w:themeColor="text1"/>
          <w:sz w:val="28"/>
          <w:szCs w:val="28"/>
        </w:rPr>
        <w:t xml:space="preserve"> от </w:t>
      </w:r>
      <w:r w:rsidR="00BE1ED0">
        <w:rPr>
          <w:color w:val="000000" w:themeColor="text1"/>
          <w:sz w:val="28"/>
          <w:szCs w:val="28"/>
        </w:rPr>
        <w:t>02</w:t>
      </w:r>
      <w:r w:rsidRPr="006A0C86">
        <w:rPr>
          <w:color w:val="000000" w:themeColor="text1"/>
          <w:sz w:val="28"/>
          <w:szCs w:val="28"/>
        </w:rPr>
        <w:t>.0</w:t>
      </w:r>
      <w:r w:rsidR="00BE1ED0">
        <w:rPr>
          <w:color w:val="000000" w:themeColor="text1"/>
          <w:sz w:val="28"/>
          <w:szCs w:val="28"/>
        </w:rPr>
        <w:t>3</w:t>
      </w:r>
      <w:r w:rsidRPr="006A0C86">
        <w:rPr>
          <w:color w:val="000000" w:themeColor="text1"/>
          <w:sz w:val="28"/>
          <w:szCs w:val="28"/>
        </w:rPr>
        <w:t>.20</w:t>
      </w:r>
      <w:r w:rsidR="00BE1ED0">
        <w:rPr>
          <w:color w:val="000000" w:themeColor="text1"/>
          <w:sz w:val="28"/>
          <w:szCs w:val="28"/>
        </w:rPr>
        <w:t>20</w:t>
      </w:r>
      <w:r w:rsidRPr="006A0C86">
        <w:rPr>
          <w:color w:val="000000" w:themeColor="text1"/>
          <w:sz w:val="28"/>
          <w:szCs w:val="28"/>
        </w:rPr>
        <w:t xml:space="preserve"> № </w:t>
      </w:r>
      <w:r w:rsidR="00BE1ED0">
        <w:rPr>
          <w:color w:val="000000" w:themeColor="text1"/>
          <w:sz w:val="28"/>
          <w:szCs w:val="28"/>
        </w:rPr>
        <w:t>190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В соответствии с Федеральным законом от 27.07.2010 </w:t>
      </w:r>
      <w:r w:rsidR="00BE1ED0">
        <w:rPr>
          <w:color w:val="000000" w:themeColor="text1"/>
          <w:sz w:val="28"/>
          <w:szCs w:val="28"/>
        </w:rPr>
        <w:t>№</w:t>
      </w:r>
      <w:r w:rsidRPr="006A0C86">
        <w:rPr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437FAC" w:rsidRPr="006A0C86">
        <w:rPr>
          <w:color w:val="000000" w:themeColor="text1"/>
          <w:sz w:val="28"/>
          <w:szCs w:val="28"/>
        </w:rPr>
        <w:t xml:space="preserve"> </w:t>
      </w:r>
      <w:r w:rsidR="00BE1ED0">
        <w:rPr>
          <w:color w:val="000000" w:themeColor="text1"/>
          <w:sz w:val="28"/>
          <w:szCs w:val="28"/>
        </w:rPr>
        <w:t>в</w:t>
      </w:r>
      <w:r w:rsidRPr="006A0C86">
        <w:rPr>
          <w:color w:val="000000" w:themeColor="text1"/>
          <w:sz w:val="28"/>
          <w:szCs w:val="28"/>
        </w:rPr>
        <w:t xml:space="preserve"> цел</w:t>
      </w:r>
      <w:r w:rsidR="00BE1ED0">
        <w:rPr>
          <w:color w:val="000000" w:themeColor="text1"/>
          <w:sz w:val="28"/>
          <w:szCs w:val="28"/>
        </w:rPr>
        <w:t>ях</w:t>
      </w:r>
      <w:r w:rsidRPr="006A0C86">
        <w:rPr>
          <w:color w:val="000000" w:themeColor="text1"/>
          <w:sz w:val="28"/>
          <w:szCs w:val="28"/>
        </w:rPr>
        <w:t xml:space="preserve"> приведения муниципальн</w:t>
      </w:r>
      <w:r w:rsidR="00BE1ED0">
        <w:rPr>
          <w:color w:val="000000" w:themeColor="text1"/>
          <w:sz w:val="28"/>
          <w:szCs w:val="28"/>
        </w:rPr>
        <w:t>ого</w:t>
      </w:r>
      <w:r w:rsidRPr="006A0C86">
        <w:rPr>
          <w:color w:val="000000" w:themeColor="text1"/>
          <w:sz w:val="28"/>
          <w:szCs w:val="28"/>
        </w:rPr>
        <w:t xml:space="preserve"> правов</w:t>
      </w:r>
      <w:r w:rsidR="00BE1ED0">
        <w:rPr>
          <w:color w:val="000000" w:themeColor="text1"/>
          <w:sz w:val="28"/>
          <w:szCs w:val="28"/>
        </w:rPr>
        <w:t>ого</w:t>
      </w:r>
      <w:r w:rsidRPr="006A0C86">
        <w:rPr>
          <w:color w:val="000000" w:themeColor="text1"/>
          <w:sz w:val="28"/>
          <w:szCs w:val="28"/>
        </w:rPr>
        <w:t xml:space="preserve"> акт</w:t>
      </w:r>
      <w:r w:rsidR="00BE1ED0">
        <w:rPr>
          <w:color w:val="000000" w:themeColor="text1"/>
          <w:sz w:val="28"/>
          <w:szCs w:val="28"/>
        </w:rPr>
        <w:t>а</w:t>
      </w:r>
      <w:r w:rsidRPr="006A0C86">
        <w:rPr>
          <w:color w:val="000000" w:themeColor="text1"/>
          <w:sz w:val="28"/>
          <w:szCs w:val="28"/>
        </w:rPr>
        <w:t xml:space="preserve"> в соответствие с действующим законодательством: </w:t>
      </w:r>
    </w:p>
    <w:p w:rsidR="00FE5FFA" w:rsidRPr="006A0C86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proofErr w:type="spellEnd"/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D47A6">
        <w:rPr>
          <w:rFonts w:ascii="Times New Roman" w:hAnsi="Times New Roman" w:cs="Times New Roman"/>
          <w:color w:val="000000" w:themeColor="text1"/>
          <w:sz w:val="28"/>
          <w:szCs w:val="28"/>
        </w:rPr>
        <w:t>02.03</w:t>
      </w: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D47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D47A6">
        <w:rPr>
          <w:rFonts w:ascii="Times New Roman" w:hAnsi="Times New Roman" w:cs="Times New Roman"/>
          <w:color w:val="000000" w:themeColor="text1"/>
          <w:sz w:val="28"/>
          <w:szCs w:val="28"/>
        </w:rPr>
        <w:t>190</w:t>
      </w: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D47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ED47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следующ</w:t>
      </w:r>
      <w:r w:rsidR="00ED47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 изменени</w:t>
      </w:r>
      <w:r w:rsidR="00ED47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FE5FFA" w:rsidRDefault="00E4636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ED47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40364">
        <w:rPr>
          <w:rFonts w:ascii="Times New Roman" w:hAnsi="Times New Roman"/>
          <w:color w:val="000000" w:themeColor="text1"/>
          <w:sz w:val="28"/>
          <w:szCs w:val="28"/>
        </w:rPr>
        <w:t xml:space="preserve">бзац первый пункта 2.5 </w:t>
      </w:r>
      <w:r w:rsidR="003C1AC6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приложения 1 к постановлению </w:t>
      </w:r>
      <w:r w:rsidR="00640364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640364" w:rsidRDefault="00640364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C1AC6">
        <w:rPr>
          <w:rFonts w:ascii="Times New Roman" w:hAnsi="Times New Roman"/>
          <w:color w:val="000000" w:themeColor="text1"/>
          <w:sz w:val="28"/>
          <w:szCs w:val="28"/>
        </w:rPr>
        <w:t xml:space="preserve">2.5. </w:t>
      </w:r>
      <w:proofErr w:type="gramStart"/>
      <w:r w:rsidR="003C1AC6">
        <w:rPr>
          <w:rFonts w:ascii="Times New Roman" w:hAnsi="Times New Roman"/>
          <w:sz w:val="28"/>
          <w:szCs w:val="28"/>
        </w:rPr>
        <w:t>Раздел</w:t>
      </w:r>
      <w:r w:rsidR="003C1AC6" w:rsidRPr="00AD6520">
        <w:rPr>
          <w:rFonts w:ascii="Times New Roman" w:hAnsi="Times New Roman"/>
          <w:sz w:val="28"/>
          <w:szCs w:val="28"/>
        </w:rPr>
        <w:t xml:space="preserve"> </w:t>
      </w:r>
      <w:r w:rsidR="003C1AC6">
        <w:rPr>
          <w:rFonts w:ascii="Times New Roman" w:hAnsi="Times New Roman"/>
          <w:sz w:val="28"/>
          <w:szCs w:val="28"/>
        </w:rPr>
        <w:t>«С</w:t>
      </w:r>
      <w:r w:rsidR="003C1AC6" w:rsidRPr="00AD6520">
        <w:rPr>
          <w:rFonts w:ascii="Times New Roman" w:hAnsi="Times New Roman"/>
          <w:sz w:val="28"/>
          <w:szCs w:val="28"/>
        </w:rPr>
        <w:t xml:space="preserve">остав, </w:t>
      </w:r>
      <w:r w:rsidR="003C1AC6">
        <w:rPr>
          <w:rFonts w:ascii="Times New Roman" w:hAnsi="Times New Roman"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3C1AC6" w:rsidRPr="00AD6520">
        <w:rPr>
          <w:rFonts w:ascii="Times New Roman" w:hAnsi="Times New Roman"/>
          <w:sz w:val="28"/>
          <w:szCs w:val="28"/>
        </w:rPr>
        <w:t xml:space="preserve"> </w:t>
      </w:r>
      <w:r w:rsidR="003C1AC6" w:rsidRPr="003C1AC6">
        <w:rPr>
          <w:rFonts w:ascii="Times New Roman" w:hAnsi="Times New Roman"/>
          <w:sz w:val="28"/>
          <w:szCs w:val="28"/>
        </w:rPr>
        <w:t>содержит варианты предоставления муниципальной услуги, включающие порядок предоставления указанн</w:t>
      </w:r>
      <w:r w:rsidR="00E46362">
        <w:rPr>
          <w:rFonts w:ascii="Times New Roman" w:hAnsi="Times New Roman"/>
          <w:sz w:val="28"/>
          <w:szCs w:val="28"/>
        </w:rPr>
        <w:t>ой</w:t>
      </w:r>
      <w:r w:rsidR="003C1AC6" w:rsidRPr="003C1AC6">
        <w:rPr>
          <w:rFonts w:ascii="Times New Roman" w:hAnsi="Times New Roman"/>
          <w:sz w:val="28"/>
          <w:szCs w:val="28"/>
        </w:rPr>
        <w:t xml:space="preserve"> услуг</w:t>
      </w:r>
      <w:r w:rsidR="00E46362">
        <w:rPr>
          <w:rFonts w:ascii="Times New Roman" w:hAnsi="Times New Roman"/>
          <w:sz w:val="28"/>
          <w:szCs w:val="28"/>
        </w:rPr>
        <w:t>и</w:t>
      </w:r>
      <w:r w:rsidR="003C1AC6" w:rsidRPr="003C1AC6">
        <w:rPr>
          <w:rFonts w:ascii="Times New Roman" w:hAnsi="Times New Roman"/>
          <w:sz w:val="28"/>
          <w:szCs w:val="28"/>
        </w:rPr>
        <w:t xml:space="preserve">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proofErr w:type="gramEnd"/>
      <w:r w:rsidR="003C1AC6" w:rsidRPr="003C1A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1AC6" w:rsidRPr="003C1AC6">
        <w:rPr>
          <w:rFonts w:ascii="Times New Roman" w:hAnsi="Times New Roman"/>
          <w:sz w:val="28"/>
          <w:szCs w:val="28"/>
        </w:rPr>
        <w:t>обратились</w:t>
      </w:r>
      <w:proofErr w:type="gramEnd"/>
      <w:r w:rsidR="00E46362">
        <w:rPr>
          <w:rFonts w:ascii="Times New Roman" w:hAnsi="Times New Roman"/>
          <w:sz w:val="28"/>
          <w:szCs w:val="28"/>
        </w:rPr>
        <w:t xml:space="preserve"> и</w:t>
      </w:r>
      <w:r w:rsidR="003C1AC6">
        <w:rPr>
          <w:rFonts w:ascii="Times New Roman" w:hAnsi="Times New Roman"/>
          <w:sz w:val="28"/>
          <w:szCs w:val="28"/>
        </w:rPr>
        <w:t xml:space="preserve"> </w:t>
      </w:r>
      <w:r w:rsidR="003C1AC6" w:rsidRPr="00AD6520">
        <w:rPr>
          <w:rFonts w:ascii="Times New Roman" w:hAnsi="Times New Roman"/>
          <w:sz w:val="28"/>
          <w:szCs w:val="28"/>
        </w:rPr>
        <w:t>состо</w:t>
      </w:r>
      <w:r w:rsidR="003C1AC6">
        <w:rPr>
          <w:rFonts w:ascii="Times New Roman" w:hAnsi="Times New Roman"/>
          <w:sz w:val="28"/>
          <w:szCs w:val="28"/>
        </w:rPr>
        <w:t>и</w:t>
      </w:r>
      <w:r w:rsidR="003C1AC6" w:rsidRPr="00AD6520">
        <w:rPr>
          <w:rFonts w:ascii="Times New Roman" w:hAnsi="Times New Roman"/>
          <w:sz w:val="28"/>
          <w:szCs w:val="28"/>
        </w:rPr>
        <w:t xml:space="preserve">т из </w:t>
      </w:r>
      <w:r w:rsidR="003C1AC6">
        <w:rPr>
          <w:rFonts w:ascii="Times New Roman" w:hAnsi="Times New Roman"/>
          <w:sz w:val="28"/>
          <w:szCs w:val="28"/>
        </w:rPr>
        <w:t>пунктов</w:t>
      </w:r>
      <w:r w:rsidR="003C1AC6" w:rsidRPr="00AD6520">
        <w:rPr>
          <w:rFonts w:ascii="Times New Roman" w:hAnsi="Times New Roman"/>
          <w:sz w:val="28"/>
          <w:szCs w:val="28"/>
        </w:rPr>
        <w:t xml:space="preserve">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3C1AC6">
        <w:rPr>
          <w:rFonts w:ascii="Times New Roman" w:hAnsi="Times New Roman"/>
          <w:sz w:val="28"/>
          <w:szCs w:val="28"/>
        </w:rPr>
        <w:t>муниципальн</w:t>
      </w:r>
      <w:r w:rsidR="00E46362">
        <w:rPr>
          <w:rFonts w:ascii="Times New Roman" w:hAnsi="Times New Roman"/>
          <w:sz w:val="28"/>
          <w:szCs w:val="28"/>
        </w:rPr>
        <w:t>ой</w:t>
      </w:r>
      <w:r w:rsidR="003C1AC6" w:rsidRPr="00AD6520">
        <w:rPr>
          <w:rFonts w:ascii="Times New Roman" w:hAnsi="Times New Roman"/>
          <w:sz w:val="28"/>
          <w:szCs w:val="28"/>
        </w:rPr>
        <w:t xml:space="preserve"> услуг</w:t>
      </w:r>
      <w:r w:rsidR="00E46362">
        <w:rPr>
          <w:rFonts w:ascii="Times New Roman" w:hAnsi="Times New Roman"/>
          <w:sz w:val="28"/>
          <w:szCs w:val="28"/>
        </w:rPr>
        <w:t>и</w:t>
      </w:r>
      <w:r w:rsidR="003C1AC6" w:rsidRPr="00AD6520">
        <w:rPr>
          <w:rFonts w:ascii="Times New Roman" w:hAnsi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3C1AC6">
        <w:rPr>
          <w:rFonts w:ascii="Times New Roman" w:hAnsi="Times New Roman"/>
          <w:sz w:val="28"/>
          <w:szCs w:val="28"/>
        </w:rPr>
        <w:t>муниципальной</w:t>
      </w:r>
      <w:r w:rsidR="003C1AC6" w:rsidRPr="00AD6520">
        <w:rPr>
          <w:rFonts w:ascii="Times New Roman" w:hAnsi="Times New Roman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="003C1AC6">
        <w:rPr>
          <w:rFonts w:ascii="Times New Roman" w:hAnsi="Times New Roman"/>
          <w:sz w:val="28"/>
          <w:szCs w:val="28"/>
        </w:rPr>
        <w:t>муниципальной</w:t>
      </w:r>
      <w:r w:rsidR="003C1AC6" w:rsidRPr="00AD6520">
        <w:rPr>
          <w:rFonts w:ascii="Times New Roman" w:hAnsi="Times New Roman"/>
          <w:sz w:val="28"/>
          <w:szCs w:val="28"/>
        </w:rPr>
        <w:t xml:space="preserve"> усл</w:t>
      </w:r>
      <w:r w:rsidR="003C1AC6">
        <w:rPr>
          <w:rFonts w:ascii="Times New Roman" w:hAnsi="Times New Roman"/>
          <w:sz w:val="28"/>
          <w:szCs w:val="28"/>
        </w:rPr>
        <w:t>уги. В начале соответствующего пункта</w:t>
      </w:r>
      <w:r w:rsidR="003C1AC6" w:rsidRPr="00AD6520">
        <w:rPr>
          <w:rFonts w:ascii="Times New Roman" w:hAnsi="Times New Roman"/>
          <w:sz w:val="28"/>
          <w:szCs w:val="28"/>
        </w:rPr>
        <w:t xml:space="preserve"> указывается исчерпывающий перечень административных процедур (действий), содержащихся в нем.</w:t>
      </w:r>
      <w:r w:rsidR="00E46362">
        <w:rPr>
          <w:rFonts w:ascii="Times New Roman" w:hAnsi="Times New Roman"/>
          <w:sz w:val="28"/>
          <w:szCs w:val="28"/>
        </w:rPr>
        <w:t>».</w:t>
      </w:r>
    </w:p>
    <w:p w:rsidR="003C1AC6" w:rsidRDefault="00E4636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3C1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C1AC6">
        <w:rPr>
          <w:rFonts w:ascii="Times New Roman" w:hAnsi="Times New Roman"/>
          <w:sz w:val="28"/>
          <w:szCs w:val="28"/>
        </w:rPr>
        <w:t>риложение 1 к постановлению дополнить пунктом 2.8 следующего содержания:</w:t>
      </w:r>
    </w:p>
    <w:p w:rsidR="003C1AC6" w:rsidRDefault="003C1AC6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C1AC6">
        <w:rPr>
          <w:rFonts w:ascii="Times New Roman" w:hAnsi="Times New Roman"/>
          <w:sz w:val="28"/>
          <w:szCs w:val="28"/>
        </w:rPr>
        <w:t>2.8.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3C1AC6">
        <w:rPr>
          <w:rFonts w:ascii="Times New Roman" w:hAnsi="Times New Roman"/>
          <w:sz w:val="28"/>
          <w:szCs w:val="28"/>
        </w:rPr>
        <w:t>.</w:t>
      </w:r>
      <w:r w:rsidR="00E46362">
        <w:rPr>
          <w:rFonts w:ascii="Times New Roman" w:hAnsi="Times New Roman"/>
          <w:sz w:val="28"/>
          <w:szCs w:val="28"/>
        </w:rPr>
        <w:t>».</w:t>
      </w:r>
      <w:proofErr w:type="gramEnd"/>
    </w:p>
    <w:p w:rsidR="003C1AC6" w:rsidRPr="006A0C86" w:rsidRDefault="00E4636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1A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C1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E5C43">
        <w:rPr>
          <w:rFonts w:ascii="Times New Roman" w:hAnsi="Times New Roman"/>
          <w:sz w:val="28"/>
          <w:szCs w:val="28"/>
        </w:rPr>
        <w:t xml:space="preserve"> пункте 1.3 приложения 2 к постановлению слова «</w:t>
      </w:r>
      <w:r w:rsidR="00EE5C43" w:rsidRPr="004150DE">
        <w:rPr>
          <w:rFonts w:ascii="Times New Roman" w:hAnsi="Times New Roman"/>
          <w:sz w:val="28"/>
          <w:szCs w:val="28"/>
        </w:rPr>
        <w:t xml:space="preserve">, </w:t>
      </w:r>
      <w:r w:rsidR="00EE5C43" w:rsidRPr="00EE5C43">
        <w:rPr>
          <w:rFonts w:ascii="Times New Roman" w:hAnsi="Times New Roman"/>
          <w:sz w:val="28"/>
          <w:szCs w:val="28"/>
        </w:rPr>
        <w:t>а также оценка учета результатов независимой экспертизы в проектах административных регламентов</w:t>
      </w:r>
      <w:r w:rsidR="00EE5C43">
        <w:rPr>
          <w:rFonts w:ascii="Times New Roman" w:hAnsi="Times New Roman"/>
          <w:sz w:val="28"/>
          <w:szCs w:val="28"/>
        </w:rPr>
        <w:t>» исключить.</w:t>
      </w:r>
    </w:p>
    <w:p w:rsidR="00FE5FFA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A0F07" w:rsidRPr="00CA0F07">
        <w:rPr>
          <w:rFonts w:ascii="Times New Roman" w:hAnsi="Times New Roman"/>
          <w:sz w:val="28"/>
          <w:szCs w:val="28"/>
        </w:rPr>
        <w:t xml:space="preserve"> </w:t>
      </w:r>
      <w:r w:rsidR="00CA0F07" w:rsidRPr="00960A2C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CA0F07" w:rsidRPr="00960A2C">
        <w:rPr>
          <w:rFonts w:ascii="Times New Roman" w:hAnsi="Times New Roman"/>
          <w:sz w:val="28"/>
          <w:szCs w:val="28"/>
        </w:rPr>
        <w:t>Лянтор</w:t>
      </w:r>
      <w:proofErr w:type="spellEnd"/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F07" w:rsidRPr="006A0C86" w:rsidRDefault="00CA0F07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960A2C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C92EAF">
        <w:rPr>
          <w:rFonts w:ascii="Times New Roman" w:hAnsi="Times New Roman"/>
          <w:sz w:val="28"/>
          <w:szCs w:val="28"/>
        </w:rPr>
        <w:t xml:space="preserve"> его</w:t>
      </w:r>
      <w:r w:rsidRPr="00960A2C">
        <w:rPr>
          <w:rFonts w:ascii="Times New Roman" w:hAnsi="Times New Roman"/>
          <w:sz w:val="28"/>
          <w:szCs w:val="28"/>
        </w:rPr>
        <w:t xml:space="preserve">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B94B6A" w:rsidRPr="00507911" w:rsidRDefault="00CA0F07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94B6A">
        <w:rPr>
          <w:color w:val="000000" w:themeColor="text1"/>
          <w:sz w:val="28"/>
          <w:szCs w:val="28"/>
        </w:rPr>
        <w:t>.</w:t>
      </w:r>
      <w:r w:rsidR="00B94B6A" w:rsidRPr="00507911">
        <w:rPr>
          <w:color w:val="000000" w:themeColor="text1"/>
          <w:sz w:val="28"/>
          <w:szCs w:val="28"/>
        </w:rPr>
        <w:t xml:space="preserve"> </w:t>
      </w:r>
      <w:proofErr w:type="gramStart"/>
      <w:r w:rsidR="00B94B6A" w:rsidRPr="00097DBE">
        <w:rPr>
          <w:color w:val="000000" w:themeColor="text1"/>
          <w:sz w:val="28"/>
          <w:szCs w:val="28"/>
        </w:rPr>
        <w:t>Контроль за</w:t>
      </w:r>
      <w:proofErr w:type="gramEnd"/>
      <w:r w:rsidR="00B94B6A" w:rsidRPr="00097DBE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rPr>
          <w:color w:val="000000" w:themeColor="text1"/>
          <w:kern w:val="2"/>
          <w:sz w:val="28"/>
          <w:szCs w:val="28"/>
          <w:highlight w:val="yellow"/>
        </w:rPr>
      </w:pPr>
      <w:r w:rsidRPr="00507911">
        <w:rPr>
          <w:color w:val="000000" w:themeColor="text1"/>
          <w:sz w:val="28"/>
          <w:szCs w:val="28"/>
        </w:rPr>
        <w:t>Глав</w:t>
      </w:r>
      <w:r w:rsidR="00923F39"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 города            </w:t>
      </w:r>
      <w:r>
        <w:rPr>
          <w:color w:val="000000" w:themeColor="text1"/>
          <w:sz w:val="28"/>
          <w:szCs w:val="28"/>
        </w:rPr>
        <w:t xml:space="preserve">     </w:t>
      </w:r>
      <w:r w:rsidRPr="0050791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</w:t>
      </w:r>
      <w:r w:rsidRPr="00507911">
        <w:rPr>
          <w:color w:val="000000" w:themeColor="text1"/>
          <w:sz w:val="28"/>
          <w:szCs w:val="28"/>
        </w:rPr>
        <w:t xml:space="preserve">  </w:t>
      </w:r>
      <w:r w:rsidR="00923F39">
        <w:rPr>
          <w:color w:val="000000" w:themeColor="text1"/>
          <w:sz w:val="28"/>
          <w:szCs w:val="28"/>
        </w:rPr>
        <w:t xml:space="preserve">                                    </w:t>
      </w:r>
      <w:r w:rsidRPr="00507911">
        <w:rPr>
          <w:color w:val="000000" w:themeColor="text1"/>
          <w:sz w:val="28"/>
          <w:szCs w:val="28"/>
        </w:rPr>
        <w:t xml:space="preserve">                      </w:t>
      </w:r>
      <w:r w:rsidR="00C92EE9">
        <w:rPr>
          <w:color w:val="000000" w:themeColor="text1"/>
          <w:sz w:val="28"/>
          <w:szCs w:val="28"/>
        </w:rPr>
        <w:t xml:space="preserve"> </w:t>
      </w:r>
      <w:r w:rsidRPr="00507911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С</w:t>
      </w:r>
      <w:r w:rsidRPr="00507911">
        <w:rPr>
          <w:color w:val="000000" w:themeColor="text1"/>
          <w:sz w:val="28"/>
          <w:szCs w:val="28"/>
        </w:rPr>
        <w:t>.</w:t>
      </w:r>
      <w:r w:rsidR="00923F39">
        <w:rPr>
          <w:color w:val="000000" w:themeColor="text1"/>
          <w:sz w:val="28"/>
          <w:szCs w:val="28"/>
        </w:rPr>
        <w:t>А</w:t>
      </w:r>
      <w:r w:rsidRPr="00507911">
        <w:rPr>
          <w:color w:val="000000" w:themeColor="text1"/>
          <w:sz w:val="28"/>
          <w:szCs w:val="28"/>
        </w:rPr>
        <w:t xml:space="preserve">. </w:t>
      </w:r>
      <w:proofErr w:type="spellStart"/>
      <w:r w:rsidR="00923F39">
        <w:rPr>
          <w:color w:val="000000" w:themeColor="text1"/>
          <w:sz w:val="28"/>
          <w:szCs w:val="28"/>
        </w:rPr>
        <w:t>Махиня</w:t>
      </w:r>
      <w:proofErr w:type="spellEnd"/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923F39" w:rsidRDefault="00923F39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sectPr w:rsidR="00B94B6A" w:rsidSect="00C92EE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B1" w:rsidRDefault="00AD08B1">
      <w:r>
        <w:separator/>
      </w:r>
    </w:p>
  </w:endnote>
  <w:endnote w:type="continuationSeparator" w:id="0">
    <w:p w:rsidR="00AD08B1" w:rsidRDefault="00AD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B1" w:rsidRDefault="00AD08B1">
      <w:r>
        <w:separator/>
      </w:r>
    </w:p>
  </w:footnote>
  <w:footnote w:type="continuationSeparator" w:id="0">
    <w:p w:rsidR="00AD08B1" w:rsidRDefault="00AD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10FD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389D"/>
    <w:rsid w:val="000E62F4"/>
    <w:rsid w:val="000E6C16"/>
    <w:rsid w:val="000E74CE"/>
    <w:rsid w:val="000F760B"/>
    <w:rsid w:val="00104349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797E"/>
    <w:rsid w:val="001B2A06"/>
    <w:rsid w:val="001B3947"/>
    <w:rsid w:val="001B46A7"/>
    <w:rsid w:val="001B5F2A"/>
    <w:rsid w:val="001C37CF"/>
    <w:rsid w:val="001C50DA"/>
    <w:rsid w:val="001D13A4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34CE"/>
    <w:rsid w:val="00294BAF"/>
    <w:rsid w:val="002A1798"/>
    <w:rsid w:val="002A33EB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27531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2E86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361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52D5"/>
    <w:rsid w:val="00896913"/>
    <w:rsid w:val="00896971"/>
    <w:rsid w:val="00896EC9"/>
    <w:rsid w:val="008A507D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330F"/>
    <w:rsid w:val="009354D1"/>
    <w:rsid w:val="00942FA2"/>
    <w:rsid w:val="0094343A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08B1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92EE9"/>
    <w:rsid w:val="00CA0F07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2868"/>
    <w:rsid w:val="00E44DB9"/>
    <w:rsid w:val="00E4524B"/>
    <w:rsid w:val="00E46362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75B8"/>
    <w:rsid w:val="00ED2731"/>
    <w:rsid w:val="00ED47A6"/>
    <w:rsid w:val="00EE5B99"/>
    <w:rsid w:val="00EE5C43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2698-2E2F-4E17-B036-698D2000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devi.ill</cp:lastModifiedBy>
  <cp:revision>114</cp:revision>
  <cp:lastPrinted>2021-05-12T05:16:00Z</cp:lastPrinted>
  <dcterms:created xsi:type="dcterms:W3CDTF">2017-03-20T04:25:00Z</dcterms:created>
  <dcterms:modified xsi:type="dcterms:W3CDTF">2021-05-26T14:39:00Z</dcterms:modified>
</cp:coreProperties>
</file>