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A8" w:rsidRDefault="007E26A8" w:rsidP="007E26A8">
      <w:pPr>
        <w:rPr>
          <w:sz w:val="20"/>
          <w:szCs w:val="20"/>
        </w:rPr>
      </w:pPr>
    </w:p>
    <w:p w:rsidR="007E26A8" w:rsidRDefault="007E26A8" w:rsidP="007E26A8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204051" r:id="rId9"/>
        </w:object>
      </w:r>
    </w:p>
    <w:p w:rsidR="007E26A8" w:rsidRDefault="007E26A8" w:rsidP="007E26A8">
      <w:pPr>
        <w:jc w:val="center"/>
        <w:rPr>
          <w:b/>
          <w:sz w:val="14"/>
          <w:szCs w:val="14"/>
          <w:lang w:val="en-US"/>
        </w:rPr>
      </w:pPr>
    </w:p>
    <w:p w:rsidR="007E26A8" w:rsidRDefault="007E26A8" w:rsidP="007E26A8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7E26A8" w:rsidRDefault="007E26A8" w:rsidP="007E26A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E26A8" w:rsidRDefault="007E26A8" w:rsidP="007E26A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E26A8" w:rsidRDefault="007E26A8" w:rsidP="007E26A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E26A8" w:rsidRDefault="007E26A8" w:rsidP="007E26A8">
      <w:pPr>
        <w:jc w:val="center"/>
        <w:rPr>
          <w:b/>
          <w:sz w:val="32"/>
        </w:rPr>
      </w:pPr>
    </w:p>
    <w:p w:rsidR="007E26A8" w:rsidRDefault="007E26A8" w:rsidP="007E26A8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7E26A8" w:rsidRDefault="007E26A8" w:rsidP="007E26A8"/>
    <w:p w:rsidR="007E26A8" w:rsidRDefault="000C407D" w:rsidP="007E26A8">
      <w:pPr>
        <w:rPr>
          <w:sz w:val="28"/>
          <w:szCs w:val="28"/>
        </w:rPr>
      </w:pPr>
      <w:r>
        <w:rPr>
          <w:sz w:val="28"/>
          <w:szCs w:val="28"/>
          <w:u w:val="single"/>
        </w:rPr>
        <w:t>« 23</w:t>
      </w:r>
      <w:r w:rsidR="007E26A8">
        <w:rPr>
          <w:sz w:val="28"/>
          <w:szCs w:val="28"/>
          <w:u w:val="single"/>
        </w:rPr>
        <w:t xml:space="preserve"> »  мая  2019 года</w:t>
      </w:r>
      <w:r w:rsidR="007E26A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7E26A8">
        <w:rPr>
          <w:sz w:val="28"/>
          <w:szCs w:val="28"/>
        </w:rPr>
        <w:t xml:space="preserve">№ </w:t>
      </w:r>
      <w:r>
        <w:rPr>
          <w:sz w:val="28"/>
          <w:szCs w:val="28"/>
        </w:rPr>
        <w:t>497</w:t>
      </w:r>
      <w:r w:rsidR="007E26A8">
        <w:rPr>
          <w:sz w:val="28"/>
          <w:szCs w:val="28"/>
        </w:rPr>
        <w:t xml:space="preserve">                               </w:t>
      </w:r>
    </w:p>
    <w:p w:rsidR="007E26A8" w:rsidRDefault="007E26A8" w:rsidP="007E26A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009F3" w:rsidTr="004551D0">
        <w:tc>
          <w:tcPr>
            <w:tcW w:w="5954" w:type="dxa"/>
          </w:tcPr>
          <w:p w:rsidR="007E26A8" w:rsidRDefault="007E26A8" w:rsidP="00A84EC8">
            <w:pPr>
              <w:rPr>
                <w:sz w:val="28"/>
                <w:szCs w:val="28"/>
              </w:rPr>
            </w:pPr>
          </w:p>
          <w:p w:rsidR="007009F3" w:rsidRDefault="007009F3" w:rsidP="00A8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54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11061F">
              <w:rPr>
                <w:sz w:val="28"/>
                <w:szCs w:val="28"/>
              </w:rPr>
              <w:t>утверждении П</w:t>
            </w:r>
            <w:r w:rsidR="00045421">
              <w:rPr>
                <w:sz w:val="28"/>
                <w:szCs w:val="28"/>
              </w:rPr>
              <w:t>рограммы профилактики нарушений обязательных требований, требований, установленных муниципальными правовыми актами</w:t>
            </w:r>
            <w:r w:rsidR="004551D0">
              <w:rPr>
                <w:sz w:val="28"/>
                <w:szCs w:val="28"/>
              </w:rPr>
              <w:t xml:space="preserve">, </w:t>
            </w:r>
            <w:r w:rsidR="00A84EC8">
              <w:rPr>
                <w:sz w:val="28"/>
                <w:szCs w:val="28"/>
              </w:rPr>
              <w:t>при осуществлении</w:t>
            </w:r>
            <w:r w:rsidR="00EE0327" w:rsidRPr="00EE0327">
              <w:rPr>
                <w:sz w:val="28"/>
                <w:szCs w:val="28"/>
                <w:highlight w:val="yellow"/>
              </w:rPr>
              <w:t xml:space="preserve"> </w:t>
            </w:r>
            <w:r w:rsidR="00EE0327" w:rsidRPr="007B00E0">
              <w:rPr>
                <w:sz w:val="28"/>
                <w:szCs w:val="28"/>
              </w:rPr>
              <w:t>муниципально</w:t>
            </w:r>
            <w:r w:rsidR="00A84EC8" w:rsidRPr="007B00E0">
              <w:rPr>
                <w:sz w:val="28"/>
                <w:szCs w:val="28"/>
              </w:rPr>
              <w:t>го</w:t>
            </w:r>
            <w:r w:rsidR="00EE0327" w:rsidRPr="007B00E0">
              <w:rPr>
                <w:sz w:val="28"/>
                <w:szCs w:val="28"/>
              </w:rPr>
              <w:t xml:space="preserve"> контрол</w:t>
            </w:r>
            <w:r w:rsidR="00A84EC8" w:rsidRPr="007B00E0">
              <w:rPr>
                <w:sz w:val="28"/>
                <w:szCs w:val="28"/>
              </w:rPr>
              <w:t>я</w:t>
            </w:r>
            <w:r w:rsidR="00EE0327">
              <w:rPr>
                <w:sz w:val="28"/>
                <w:szCs w:val="28"/>
              </w:rPr>
              <w:t xml:space="preserve"> </w:t>
            </w:r>
            <w:r w:rsidR="00C932EB">
              <w:rPr>
                <w:sz w:val="28"/>
                <w:szCs w:val="28"/>
              </w:rPr>
              <w:t xml:space="preserve">в области торговой деятельности </w:t>
            </w:r>
            <w:r w:rsidR="004551D0">
              <w:rPr>
                <w:sz w:val="28"/>
                <w:szCs w:val="28"/>
              </w:rPr>
              <w:t>на 2019 год и плановый период 2020-2021 г.г.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9C40D9" w:rsidRPr="00EC27B0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F5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, </w:t>
      </w:r>
      <w:r w:rsidR="00EC27B0">
        <w:rPr>
          <w:rFonts w:ascii="Times New Roman" w:hAnsi="Times New Roman" w:cs="Times New Roman"/>
          <w:sz w:val="28"/>
          <w:szCs w:val="28"/>
        </w:rPr>
        <w:t>постановлением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EC27B0">
        <w:rPr>
          <w:rFonts w:ascii="Times New Roman" w:hAnsi="Times New Roman" w:cs="Times New Roman"/>
          <w:sz w:val="28"/>
          <w:szCs w:val="28"/>
        </w:rPr>
        <w:t>:</w:t>
      </w:r>
    </w:p>
    <w:p w:rsidR="009C40D9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</w:t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 w:rsidR="00B63BAD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EE0327" w:rsidRPr="007B00E0">
        <w:rPr>
          <w:rFonts w:ascii="Times New Roman" w:hAnsi="Times New Roman" w:cs="Times New Roman"/>
          <w:sz w:val="28"/>
          <w:szCs w:val="28"/>
        </w:rPr>
        <w:t xml:space="preserve"> </w:t>
      </w:r>
      <w:r w:rsidRPr="007B00E0">
        <w:rPr>
          <w:rFonts w:ascii="Times New Roman" w:hAnsi="Times New Roman" w:cs="Times New Roman"/>
          <w:sz w:val="28"/>
          <w:szCs w:val="28"/>
        </w:rPr>
        <w:t>на</w:t>
      </w:r>
      <w:r w:rsidRPr="00A84EC8">
        <w:rPr>
          <w:rFonts w:ascii="Times New Roman" w:hAnsi="Times New Roman" w:cs="Times New Roman"/>
          <w:sz w:val="28"/>
          <w:szCs w:val="28"/>
        </w:rPr>
        <w:t xml:space="preserve"> 2019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802F55">
        <w:rPr>
          <w:rFonts w:ascii="Times New Roman" w:hAnsi="Times New Roman" w:cs="Times New Roman"/>
          <w:sz w:val="28"/>
          <w:szCs w:val="28"/>
        </w:rPr>
        <w:t>-2021 г</w:t>
      </w:r>
      <w:r w:rsidR="00EC27B0">
        <w:rPr>
          <w:rFonts w:ascii="Times New Roman" w:hAnsi="Times New Roman" w:cs="Times New Roman"/>
          <w:sz w:val="28"/>
          <w:szCs w:val="28"/>
        </w:rPr>
        <w:t>.</w:t>
      </w:r>
      <w:r w:rsidR="007B00E0">
        <w:rPr>
          <w:rFonts w:ascii="Times New Roman" w:hAnsi="Times New Roman" w:cs="Times New Roman"/>
          <w:sz w:val="28"/>
          <w:szCs w:val="28"/>
        </w:rPr>
        <w:t>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802F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D9" w:rsidRPr="00802F55" w:rsidRDefault="00B63BAD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0D9">
        <w:rPr>
          <w:rFonts w:ascii="Times New Roman" w:hAnsi="Times New Roman" w:cs="Times New Roman"/>
          <w:sz w:val="28"/>
          <w:szCs w:val="28"/>
        </w:rPr>
        <w:t xml:space="preserve">. </w:t>
      </w:r>
      <w:r w:rsidR="00BC2E27" w:rsidRPr="007B00E0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353F47">
        <w:rPr>
          <w:rFonts w:ascii="Times New Roman" w:hAnsi="Times New Roman" w:cs="Times New Roman"/>
          <w:sz w:val="28"/>
          <w:szCs w:val="28"/>
        </w:rPr>
        <w:t>экономики</w:t>
      </w:r>
      <w:r w:rsidR="009C40D9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</w:t>
      </w:r>
      <w:r w:rsidR="009C40D9" w:rsidRPr="00802F55">
        <w:rPr>
          <w:rFonts w:ascii="Times New Roman" w:hAnsi="Times New Roman" w:cs="Times New Roman"/>
          <w:sz w:val="28"/>
          <w:szCs w:val="28"/>
        </w:rPr>
        <w:t>.</w:t>
      </w:r>
    </w:p>
    <w:p w:rsidR="00B63BAD" w:rsidRDefault="00B63BAD" w:rsidP="00B63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6E7C6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от 23.08.2018 № 826 «Об утверждении программы профилактики нарушений юридическими лицами и индивидуальными предпринимателями обязательных требований в области торговой деятельности».</w:t>
      </w:r>
    </w:p>
    <w:p w:rsidR="00EE0327" w:rsidRDefault="00B63BAD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0327">
        <w:rPr>
          <w:sz w:val="28"/>
          <w:szCs w:val="28"/>
        </w:rPr>
        <w:t>. Настоящее постановление вступает в силу со дня его подписания.</w:t>
      </w:r>
    </w:p>
    <w:p w:rsidR="00D81719" w:rsidRDefault="00B63BAD" w:rsidP="0035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14E7">
        <w:rPr>
          <w:sz w:val="28"/>
          <w:szCs w:val="28"/>
        </w:rPr>
        <w:t xml:space="preserve">. Контроль за исполнением настоящего постановления </w:t>
      </w:r>
      <w:r w:rsidR="00353F47">
        <w:rPr>
          <w:sz w:val="28"/>
          <w:szCs w:val="28"/>
        </w:rPr>
        <w:t>возложить на заместителя Главы муниципального образования – начальника управления экономики С.П.Жестовского.</w:t>
      </w:r>
    </w:p>
    <w:p w:rsidR="00353F47" w:rsidRDefault="00353F47" w:rsidP="00353F47">
      <w:pPr>
        <w:ind w:firstLine="709"/>
        <w:jc w:val="both"/>
        <w:rPr>
          <w:sz w:val="28"/>
          <w:szCs w:val="28"/>
        </w:rPr>
      </w:pPr>
    </w:p>
    <w:p w:rsidR="00353F47" w:rsidRPr="001243EE" w:rsidRDefault="00353F47" w:rsidP="00353F47">
      <w:pPr>
        <w:ind w:firstLine="709"/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A3D6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970631" w:rsidRDefault="00970631" w:rsidP="007009F3">
      <w:pPr>
        <w:pStyle w:val="af2"/>
        <w:jc w:val="both"/>
        <w:rPr>
          <w:color w:val="000000"/>
        </w:rPr>
      </w:pPr>
    </w:p>
    <w:p w:rsidR="00CF610A" w:rsidRDefault="00CF610A" w:rsidP="007009F3">
      <w:pPr>
        <w:pStyle w:val="af2"/>
        <w:jc w:val="both"/>
        <w:rPr>
          <w:color w:val="000000"/>
        </w:rPr>
      </w:pPr>
    </w:p>
    <w:p w:rsidR="00CF610A" w:rsidRDefault="00CF610A" w:rsidP="007009F3">
      <w:pPr>
        <w:pStyle w:val="af2"/>
        <w:jc w:val="both"/>
        <w:rPr>
          <w:color w:val="000000"/>
        </w:rPr>
      </w:pPr>
    </w:p>
    <w:p w:rsidR="00CF610A" w:rsidRDefault="00CF610A" w:rsidP="007009F3">
      <w:pPr>
        <w:pStyle w:val="af2"/>
        <w:jc w:val="both"/>
        <w:rPr>
          <w:color w:val="000000"/>
        </w:rPr>
      </w:pPr>
    </w:p>
    <w:p w:rsidR="00CF610A" w:rsidRDefault="00CF610A" w:rsidP="007009F3">
      <w:pPr>
        <w:pStyle w:val="af2"/>
        <w:jc w:val="both"/>
        <w:rPr>
          <w:color w:val="000000"/>
        </w:rPr>
      </w:pPr>
    </w:p>
    <w:p w:rsidR="00BC2E27" w:rsidRDefault="00BC2E27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6A8" w:rsidRDefault="007E26A8" w:rsidP="000C407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0C407D" w:rsidRDefault="000C407D" w:rsidP="000C407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E26A8" w:rsidRDefault="007E26A8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D6C" w:rsidRPr="00A45EBE" w:rsidRDefault="009A3D6C" w:rsidP="00A45EBE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45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A45EBE" w:rsidRPr="00A45EBE" w:rsidRDefault="009A3D6C" w:rsidP="00A45EBE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45EBE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A3D6C" w:rsidRPr="00A45EBE" w:rsidRDefault="009A3D6C" w:rsidP="00A45EBE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45EBE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9A3D6C" w:rsidRPr="00A45EBE" w:rsidRDefault="000C407D" w:rsidP="00A45EBE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A45EBE">
        <w:rPr>
          <w:rFonts w:ascii="Times New Roman" w:hAnsi="Times New Roman" w:cs="Times New Roman"/>
          <w:sz w:val="24"/>
          <w:szCs w:val="24"/>
        </w:rPr>
        <w:t>от «23</w:t>
      </w:r>
      <w:r w:rsidR="009A3D6C" w:rsidRPr="00A45EBE">
        <w:rPr>
          <w:rFonts w:ascii="Times New Roman" w:hAnsi="Times New Roman" w:cs="Times New Roman"/>
          <w:sz w:val="24"/>
          <w:szCs w:val="24"/>
        </w:rPr>
        <w:t xml:space="preserve">» </w:t>
      </w:r>
      <w:r w:rsidRPr="00A45EBE">
        <w:rPr>
          <w:rFonts w:ascii="Times New Roman" w:hAnsi="Times New Roman" w:cs="Times New Roman"/>
          <w:sz w:val="24"/>
          <w:szCs w:val="24"/>
        </w:rPr>
        <w:t xml:space="preserve"> мая 2019 </w:t>
      </w:r>
      <w:r w:rsidR="00A45EBE" w:rsidRPr="00A45EB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45EBE">
        <w:rPr>
          <w:rFonts w:ascii="Times New Roman" w:hAnsi="Times New Roman" w:cs="Times New Roman"/>
          <w:sz w:val="24"/>
          <w:szCs w:val="24"/>
        </w:rPr>
        <w:t xml:space="preserve"> № 497</w:t>
      </w:r>
    </w:p>
    <w:p w:rsidR="0010682F" w:rsidRDefault="0010682F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A70F12" w:rsidRDefault="00A70F12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34720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7B00E0">
        <w:rPr>
          <w:rFonts w:ascii="Times New Roman" w:hAnsi="Times New Roman" w:cs="Times New Roman"/>
          <w:sz w:val="28"/>
          <w:szCs w:val="28"/>
        </w:rPr>
        <w:t>в 2019 году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2020 - 2021 гг.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34720E">
        <w:rPr>
          <w:rFonts w:ascii="Times New Roman" w:hAnsi="Times New Roman" w:cs="Times New Roman"/>
          <w:sz w:val="28"/>
          <w:szCs w:val="28"/>
        </w:rPr>
        <w:t>муниципальный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4720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B63BAD"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Обзор муниципального контроля</w:t>
      </w:r>
      <w:r w:rsidR="0034720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</w:t>
      </w:r>
      <w:r w:rsidR="0034720E">
        <w:rPr>
          <w:rFonts w:ascii="Times New Roman" w:hAnsi="Times New Roman" w:cs="Times New Roman"/>
          <w:sz w:val="28"/>
          <w:szCs w:val="28"/>
        </w:rPr>
        <w:t>торговую деятельность на территории муниципального образования городское поселение Лянтор, включенные в схему размещения нестационарных торговых объектов.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4D0D38" w:rsidRDefault="002C36DE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BAD">
        <w:rPr>
          <w:rFonts w:ascii="Times New Roman" w:hAnsi="Times New Roman" w:cs="Times New Roman"/>
          <w:sz w:val="28"/>
          <w:szCs w:val="28"/>
        </w:rPr>
        <w:t>части</w:t>
      </w:r>
      <w:r w:rsidR="006D1048">
        <w:rPr>
          <w:rFonts w:ascii="Times New Roman" w:hAnsi="Times New Roman" w:cs="Times New Roman"/>
          <w:sz w:val="28"/>
          <w:szCs w:val="28"/>
        </w:rPr>
        <w:t xml:space="preserve"> 1, 7 </w:t>
      </w:r>
      <w:r w:rsidRPr="00F938D4">
        <w:rPr>
          <w:rFonts w:ascii="Times New Roman" w:hAnsi="Times New Roman" w:cs="Times New Roman"/>
          <w:sz w:val="28"/>
          <w:szCs w:val="28"/>
        </w:rPr>
        <w:t>статьи</w:t>
      </w:r>
      <w:r w:rsidR="006D1048">
        <w:rPr>
          <w:rFonts w:ascii="Times New Roman" w:hAnsi="Times New Roman" w:cs="Times New Roman"/>
          <w:sz w:val="28"/>
          <w:szCs w:val="28"/>
        </w:rPr>
        <w:t xml:space="preserve"> 10 Федерального закона от 28.12.2009 № 381 –</w:t>
      </w:r>
      <w:r w:rsidR="004D0D38">
        <w:rPr>
          <w:rFonts w:ascii="Times New Roman" w:hAnsi="Times New Roman" w:cs="Times New Roman"/>
          <w:sz w:val="28"/>
          <w:szCs w:val="28"/>
        </w:rPr>
        <w:t xml:space="preserve"> ФЗ</w:t>
      </w:r>
      <w:r w:rsidR="00A718BB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</w:p>
    <w:p w:rsidR="002C36DE" w:rsidRDefault="00F938D4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D38">
        <w:rPr>
          <w:rFonts w:ascii="Times New Roman" w:hAnsi="Times New Roman" w:cs="Times New Roman"/>
          <w:sz w:val="28"/>
          <w:szCs w:val="28"/>
        </w:rPr>
        <w:t>приложение к Порядку разработки и утверждения органами местного самоуправления схемы размещения нестационарных торговых объектов на земельных участках</w:t>
      </w:r>
      <w:r w:rsidR="00902E50">
        <w:rPr>
          <w:rFonts w:ascii="Times New Roman" w:hAnsi="Times New Roman" w:cs="Times New Roman"/>
          <w:sz w:val="28"/>
          <w:szCs w:val="28"/>
        </w:rPr>
        <w:t xml:space="preserve">, в зданиях, строениях, сооружениях, находящихся в государственной собственности или муниципальной собственности, </w:t>
      </w:r>
      <w:r w:rsidR="00156D77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6E7C69">
        <w:rPr>
          <w:rFonts w:ascii="Times New Roman" w:hAnsi="Times New Roman" w:cs="Times New Roman"/>
          <w:sz w:val="28"/>
          <w:szCs w:val="28"/>
        </w:rPr>
        <w:t>п</w:t>
      </w:r>
      <w:r w:rsidR="00902E50">
        <w:rPr>
          <w:rFonts w:ascii="Times New Roman" w:hAnsi="Times New Roman" w:cs="Times New Roman"/>
          <w:sz w:val="28"/>
          <w:szCs w:val="28"/>
        </w:rPr>
        <w:t>риказ</w:t>
      </w:r>
      <w:r w:rsidR="00156D77">
        <w:rPr>
          <w:rFonts w:ascii="Times New Roman" w:hAnsi="Times New Roman" w:cs="Times New Roman"/>
          <w:sz w:val="28"/>
          <w:szCs w:val="28"/>
        </w:rPr>
        <w:t>ом</w:t>
      </w:r>
      <w:r w:rsidR="00902E50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ХМАО – Югры от 24.12.2010 № 1 – нп ;</w:t>
      </w:r>
    </w:p>
    <w:p w:rsidR="00902E50" w:rsidRDefault="00902E50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2EB">
        <w:rPr>
          <w:rFonts w:ascii="Times New Roman" w:hAnsi="Times New Roman" w:cs="Times New Roman"/>
          <w:sz w:val="28"/>
          <w:szCs w:val="28"/>
        </w:rPr>
        <w:t>приложение к п</w:t>
      </w:r>
      <w:r w:rsidR="00F11E24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посел</w:t>
      </w:r>
      <w:r w:rsidR="00156D77">
        <w:rPr>
          <w:rFonts w:ascii="Times New Roman" w:hAnsi="Times New Roman" w:cs="Times New Roman"/>
          <w:sz w:val="28"/>
          <w:szCs w:val="28"/>
        </w:rPr>
        <w:t xml:space="preserve">ения Лянтор от 02.08.2011 № 419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Лянтор»; </w:t>
      </w:r>
    </w:p>
    <w:p w:rsidR="00F11E24" w:rsidRPr="00F938D4" w:rsidRDefault="00C932EB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</w:t>
      </w:r>
      <w:r w:rsidR="00F11E24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поселения Лянтор от 16.01.2017 № 44</w:t>
      </w:r>
      <w:r w:rsidR="00156D7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Лянтор».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 w:rsidR="00F11E24">
        <w:rPr>
          <w:rFonts w:ascii="Times New Roman" w:hAnsi="Times New Roman" w:cs="Times New Roman"/>
          <w:sz w:val="28"/>
          <w:szCs w:val="28"/>
        </w:rPr>
        <w:t xml:space="preserve"> под</w:t>
      </w:r>
      <w:r w:rsidR="00156D77">
        <w:rPr>
          <w:rFonts w:ascii="Times New Roman" w:hAnsi="Times New Roman" w:cs="Times New Roman"/>
          <w:sz w:val="28"/>
          <w:szCs w:val="28"/>
        </w:rPr>
        <w:t>контрольных субъектов определяется количеством</w:t>
      </w:r>
      <w:r w:rsidR="00F11E24">
        <w:rPr>
          <w:rFonts w:ascii="Times New Roman" w:hAnsi="Times New Roman" w:cs="Times New Roman"/>
          <w:sz w:val="28"/>
          <w:szCs w:val="28"/>
        </w:rPr>
        <w:t xml:space="preserve"> субъектов торговли</w:t>
      </w:r>
      <w:r w:rsidR="00156D77">
        <w:rPr>
          <w:rFonts w:ascii="Times New Roman" w:hAnsi="Times New Roman" w:cs="Times New Roman"/>
          <w:sz w:val="28"/>
          <w:szCs w:val="28"/>
        </w:rPr>
        <w:t>,</w:t>
      </w:r>
      <w:r w:rsidR="00F11E24">
        <w:rPr>
          <w:rFonts w:ascii="Times New Roman" w:hAnsi="Times New Roman" w:cs="Times New Roman"/>
          <w:sz w:val="28"/>
          <w:szCs w:val="28"/>
        </w:rPr>
        <w:t xml:space="preserve"> включенных в схему размещения нестационарных торговых объектов на территории муниципального образования городское поселение Лянтор.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12" w:rsidRDefault="00A70F12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C26306">
        <w:rPr>
          <w:sz w:val="28"/>
          <w:szCs w:val="28"/>
        </w:rPr>
        <w:t xml:space="preserve"> в 2018 году</w:t>
      </w:r>
      <w:r w:rsidR="004E16C5">
        <w:rPr>
          <w:sz w:val="28"/>
          <w:szCs w:val="28"/>
        </w:rPr>
        <w:t>:</w:t>
      </w:r>
    </w:p>
    <w:p w:rsidR="00F11E24" w:rsidRDefault="00F11E24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44"/>
      </w:tblGrid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контроля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156D77">
        <w:trPr>
          <w:trHeight w:val="10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156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156D77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проверок / </w:t>
            </w:r>
            <w:r w:rsidR="00F1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 не запланированы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B" w:rsidRDefault="00C932EB" w:rsidP="00C9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-</w:t>
            </w:r>
          </w:p>
          <w:p w:rsidR="004E16C5" w:rsidRPr="004E16C5" w:rsidRDefault="00C932EB" w:rsidP="00C9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881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D7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взаимодействия с юридическими лицами, индивидуальными предпринимателями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2D7649" w:rsidP="002D7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заместителя Главы муниципального образования – начальника управления экономики 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плановых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C932E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10682F" w:rsidRDefault="0010682F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423"/>
      </w:tblGrid>
      <w:tr w:rsidR="00C26306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AD59F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AD59F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80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контроля в области торговой деятельности,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AD59F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AD59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886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88671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  <w:tr w:rsidR="00C26306" w:rsidTr="00FE362A">
        <w:trPr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контроля (надзора) и м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униципального контроля».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выдавались</w:t>
            </w:r>
          </w:p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10682F" w:rsidRDefault="0010682F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4002"/>
      </w:tblGrid>
      <w:tr w:rsidR="00B92B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682F" w:rsidRDefault="0010682F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827"/>
      </w:tblGrid>
      <w:tr w:rsidR="008426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42620" w:rsidRPr="00F21C58" w:rsidRDefault="0084262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353F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353F4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6E7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Соблюдение юридичес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кими лицами, индиви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дуальными предприни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мателями и гражданами обязательных требова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ний, требований, уста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новленных муници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пальными правовыми актами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353F4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353F47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AD59FA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353F47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AD59FA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F21C58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  <w:p w:rsidR="006E7C69" w:rsidRPr="00F21C58" w:rsidRDefault="006E7C69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94F03" w:rsidTr="00AD59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9" w:rsidRDefault="0088671C" w:rsidP="002D7C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системы кон</w:t>
            </w:r>
            <w:r w:rsidR="002D7C0B" w:rsidRPr="00F21C58">
              <w:rPr>
                <w:sz w:val="22"/>
                <w:szCs w:val="22"/>
                <w:lang w:eastAsia="en-US"/>
              </w:rPr>
              <w:t>сультирования подконтрольных субъектов, в том числе с использованием современных информационно-телекоммуника</w:t>
            </w:r>
            <w:r w:rsidR="00F21C58">
              <w:rPr>
                <w:sz w:val="22"/>
                <w:szCs w:val="22"/>
                <w:lang w:eastAsia="en-US"/>
              </w:rPr>
              <w:t>-</w:t>
            </w:r>
            <w:r w:rsidR="002D7C0B" w:rsidRPr="00F21C58">
              <w:rPr>
                <w:sz w:val="22"/>
                <w:szCs w:val="22"/>
                <w:lang w:eastAsia="en-US"/>
              </w:rPr>
              <w:t>ционных технологий</w:t>
            </w:r>
          </w:p>
          <w:p w:rsidR="00494F03" w:rsidRPr="00F21C58" w:rsidRDefault="002D7C0B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682F" w:rsidRDefault="0010682F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по профилактике нарушений на 2019 г.</w:t>
      </w:r>
    </w:p>
    <w:p w:rsidR="0093790D" w:rsidRDefault="00415218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2020-2021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 в области торговой деятельности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на 2019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>твлении муниципального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 в области торговой деятельности 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2020-2021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. Отчетные показатели на 2019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и плановый период 2020-2021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следующим отчетным показателям на 2019 г. и проекту отчетных показателей на 2020-2021 г.г.:</w:t>
      </w: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рограмме 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 полном объеме (содержании)/выполнение в не полном объеме (содержании) с указанием нарушений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7A3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осуществление деятельности </w:t>
            </w:r>
            <w:r w:rsidR="00FE3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подконтрольными субъектами</w:t>
            </w:r>
          </w:p>
          <w:p w:rsidR="006E7C69" w:rsidRPr="00931F4F" w:rsidRDefault="006E7C69" w:rsidP="007A3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>Предписания юридическому лицу, индивидуальному предпринимате</w:t>
            </w:r>
            <w:r>
              <w:rPr>
                <w:rFonts w:cs="Times New Roman"/>
              </w:rPr>
              <w:t>-</w:t>
            </w:r>
            <w:r w:rsidRPr="00931F4F">
              <w:rPr>
                <w:rFonts w:cs="Times New Roman"/>
              </w:rPr>
              <w:t>лю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2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704FE0" w:rsidRPr="00610BA4" w:rsidRDefault="003E230A" w:rsidP="00FE36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  <w:sectPr w:rsidR="00704FE0" w:rsidRPr="00610BA4" w:rsidSect="007E26A8">
          <w:pgSz w:w="11906" w:h="16838"/>
          <w:pgMar w:top="1135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610BA4">
        <w:rPr>
          <w:rFonts w:eastAsia="Calibri"/>
          <w:sz w:val="28"/>
          <w:szCs w:val="28"/>
          <w:lang w:eastAsia="ru-RU"/>
        </w:rPr>
        <w:t>при осуществлении муниципального контроля</w:t>
      </w:r>
      <w:r w:rsidR="00610BA4" w:rsidRPr="00610BA4">
        <w:rPr>
          <w:rFonts w:eastAsia="Calibri"/>
          <w:sz w:val="28"/>
          <w:szCs w:val="28"/>
          <w:lang w:eastAsia="ru-RU"/>
        </w:rPr>
        <w:t xml:space="preserve"> в области торговой деятельности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на 2020 г. и плановый период 2021-2022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утвержд</w:t>
      </w:r>
      <w:r w:rsidR="00FE362A">
        <w:rPr>
          <w:rFonts w:eastAsia="Calibri"/>
          <w:sz w:val="28"/>
          <w:szCs w:val="28"/>
          <w:lang w:eastAsia="ru-RU"/>
        </w:rPr>
        <w:t xml:space="preserve">ается </w:t>
      </w:r>
      <w:r w:rsidR="00752063" w:rsidRPr="00752063">
        <w:rPr>
          <w:rFonts w:eastAsia="Calibri"/>
          <w:sz w:val="28"/>
          <w:szCs w:val="28"/>
          <w:lang w:eastAsia="ru-RU"/>
        </w:rPr>
        <w:t>до</w:t>
      </w:r>
      <w:r w:rsidR="00610BA4">
        <w:rPr>
          <w:rFonts w:eastAsia="Calibri"/>
          <w:sz w:val="28"/>
          <w:szCs w:val="28"/>
          <w:lang w:eastAsia="ru-RU"/>
        </w:rPr>
        <w:t xml:space="preserve">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20 декабря </w:t>
      </w:r>
      <w:r w:rsidR="00752063">
        <w:rPr>
          <w:rFonts w:eastAsia="Calibri"/>
          <w:sz w:val="28"/>
          <w:szCs w:val="28"/>
          <w:lang w:eastAsia="ru-RU"/>
        </w:rPr>
        <w:t>20</w:t>
      </w:r>
      <w:r w:rsidR="00AD59FA">
        <w:rPr>
          <w:rFonts w:eastAsia="Calibri"/>
          <w:sz w:val="28"/>
          <w:szCs w:val="28"/>
          <w:lang w:eastAsia="ru-RU"/>
        </w:rPr>
        <w:t>19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</w:t>
      </w: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3E1A" w:rsidRDefault="007A3E1A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7A3E1A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EE3D54">
        <w:rPr>
          <w:rFonts w:ascii="Times New Roman" w:hAnsi="Times New Roman" w:cs="Times New Roman"/>
          <w:sz w:val="28"/>
          <w:szCs w:val="28"/>
        </w:rPr>
        <w:t xml:space="preserve"> на 2019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77721D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  <w:p w:rsidR="007A3E1A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3" w:history="1">
              <w:r w:rsidRPr="004B18DC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4B18DC">
              <w:rPr>
                <w:rFonts w:cs="Times New Roman"/>
                <w:sz w:val="22"/>
                <w:szCs w:val="22"/>
              </w:rPr>
              <w:t>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B18DC">
              <w:rPr>
                <w:rFonts w:cs="Times New Roman"/>
                <w:sz w:val="22"/>
                <w:szCs w:val="22"/>
              </w:rPr>
              <w:t xml:space="preserve"> содержащ</w:t>
            </w:r>
            <w:r>
              <w:rPr>
                <w:rFonts w:cs="Times New Roman"/>
                <w:sz w:val="22"/>
                <w:szCs w:val="22"/>
              </w:rPr>
              <w:t>их</w:t>
            </w:r>
            <w:r w:rsidRPr="004B18DC">
              <w:rPr>
                <w:rFonts w:cs="Times New Roman"/>
                <w:sz w:val="22"/>
                <w:szCs w:val="22"/>
              </w:rPr>
              <w:t xml:space="preserve">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610BA4">
              <w:rPr>
                <w:rFonts w:cs="Times New Roman"/>
                <w:sz w:val="22"/>
                <w:szCs w:val="22"/>
              </w:rPr>
              <w:t xml:space="preserve"> в области торговой деятельности</w:t>
            </w:r>
            <w:r w:rsidRPr="004B18DC">
              <w:rPr>
                <w:rFonts w:cs="Times New Roman"/>
                <w:sz w:val="22"/>
                <w:szCs w:val="22"/>
              </w:rPr>
              <w:t xml:space="preserve"> (далее 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 w:rsidR="00610BA4"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2019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контроля </w:t>
            </w:r>
            <w:r w:rsidR="00610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области торговой деятельност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FE3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изменения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2019 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Default="007B00E0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610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признания утратившими силу или изменения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2019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A3E1A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3E1A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3E1A" w:rsidRPr="004B18DC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77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A3E1A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05ADF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ний, требований, уста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новленных муници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2019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E1A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A3E1A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</w:t>
            </w:r>
            <w:r w:rsidR="007A3E1A">
              <w:rPr>
                <w:rFonts w:cs="Times New Roman"/>
                <w:sz w:val="22"/>
                <w:szCs w:val="22"/>
              </w:rPr>
              <w:t xml:space="preserve">твления муниципального </w:t>
            </w:r>
            <w:r w:rsidRPr="004B18DC">
              <w:rPr>
                <w:rFonts w:cs="Times New Roman"/>
                <w:sz w:val="22"/>
                <w:szCs w:val="22"/>
              </w:rPr>
              <w:t xml:space="preserve">контроля </w:t>
            </w:r>
            <w:r w:rsidR="007A3E1A">
              <w:rPr>
                <w:rFonts w:cs="Times New Roman"/>
                <w:sz w:val="22"/>
                <w:szCs w:val="22"/>
              </w:rPr>
              <w:t xml:space="preserve">в области торговой деятельности </w:t>
            </w:r>
            <w:r w:rsidRPr="004B18DC">
              <w:rPr>
                <w:rFonts w:cs="Times New Roman"/>
                <w:sz w:val="22"/>
                <w:szCs w:val="22"/>
              </w:rPr>
              <w:t xml:space="preserve">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E1A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A05A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В период 2019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A3E1A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6306" w:rsidRDefault="00C26306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0E0" w:rsidRDefault="007B00E0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A3E1A" w:rsidRDefault="007A3E1A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плана мероприятий по профилактике нарушений обязательных требований, требований, установленных муниципальными правовыми ак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>тами по муниципальному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контролю 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на 2020-2021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736E9E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736E9E">
              <w:rPr>
                <w:rFonts w:cs="Times New Roman"/>
                <w:sz w:val="22"/>
                <w:szCs w:val="22"/>
              </w:rPr>
              <w:t xml:space="preserve"> в области торговой  деятельности</w:t>
            </w:r>
            <w:r w:rsidRPr="004D7488">
              <w:rPr>
                <w:rFonts w:cs="Times New Roman"/>
                <w:sz w:val="22"/>
                <w:szCs w:val="22"/>
              </w:rPr>
              <w:t xml:space="preserve"> 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(по состоянию на 1 января 2020 года, на 1 января 2021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требуемых изменений в административный регламент осуществления муниципального контроля</w:t>
            </w:r>
            <w:r w:rsidR="00736E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2020-2021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73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736E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признания утратившими силу или изменения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2020-2021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56BA6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2020-2021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56BA6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56BA6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36E9E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осуществления муниципального контроля</w:t>
            </w:r>
            <w:r w:rsidR="00736E9E">
              <w:rPr>
                <w:rFonts w:cs="Times New Roman"/>
                <w:sz w:val="22"/>
                <w:szCs w:val="22"/>
              </w:rPr>
              <w:t xml:space="preserve"> в области торговой деятельности</w:t>
            </w:r>
            <w:r w:rsidRPr="004B18DC">
              <w:rPr>
                <w:rFonts w:cs="Times New Roman"/>
                <w:sz w:val="22"/>
                <w:szCs w:val="22"/>
              </w:rPr>
              <w:t xml:space="preserve">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2020-2021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56BA6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56BA6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2020-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2020-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56BA6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69" w:rsidRDefault="006E7C69">
      <w:r>
        <w:separator/>
      </w:r>
    </w:p>
  </w:endnote>
  <w:endnote w:type="continuationSeparator" w:id="0">
    <w:p w:rsidR="006E7C69" w:rsidRDefault="006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69" w:rsidRDefault="006E7C69">
      <w:r>
        <w:separator/>
      </w:r>
    </w:p>
  </w:footnote>
  <w:footnote w:type="continuationSeparator" w:id="0">
    <w:p w:rsidR="006E7C69" w:rsidRDefault="006E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07D"/>
    <w:rsid w:val="000C478E"/>
    <w:rsid w:val="000C5529"/>
    <w:rsid w:val="000E389D"/>
    <w:rsid w:val="000F11B9"/>
    <w:rsid w:val="000F39D5"/>
    <w:rsid w:val="00101FBD"/>
    <w:rsid w:val="00104349"/>
    <w:rsid w:val="00105075"/>
    <w:rsid w:val="0010682F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D77"/>
    <w:rsid w:val="00156F2D"/>
    <w:rsid w:val="001601DA"/>
    <w:rsid w:val="00164A48"/>
    <w:rsid w:val="00165932"/>
    <w:rsid w:val="00171B34"/>
    <w:rsid w:val="001800F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C96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649"/>
    <w:rsid w:val="002D7C0B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4720E"/>
    <w:rsid w:val="003508DF"/>
    <w:rsid w:val="003517A6"/>
    <w:rsid w:val="00353F47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3089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0D38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0BA4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1048"/>
    <w:rsid w:val="006D2788"/>
    <w:rsid w:val="006D2B0C"/>
    <w:rsid w:val="006D33CD"/>
    <w:rsid w:val="006D3E82"/>
    <w:rsid w:val="006E0A05"/>
    <w:rsid w:val="006E100A"/>
    <w:rsid w:val="006E2CAA"/>
    <w:rsid w:val="006E56E7"/>
    <w:rsid w:val="006E7C69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36E9E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56BA6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3E1A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26A8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901"/>
    <w:rsid w:val="00864F6D"/>
    <w:rsid w:val="008658DA"/>
    <w:rsid w:val="00866935"/>
    <w:rsid w:val="00871C28"/>
    <w:rsid w:val="00871E78"/>
    <w:rsid w:val="008720B2"/>
    <w:rsid w:val="00876BD5"/>
    <w:rsid w:val="0088108F"/>
    <w:rsid w:val="0088193A"/>
    <w:rsid w:val="0088329F"/>
    <w:rsid w:val="00884629"/>
    <w:rsid w:val="00884F56"/>
    <w:rsid w:val="00886442"/>
    <w:rsid w:val="0088671C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16CD"/>
    <w:rsid w:val="008D234A"/>
    <w:rsid w:val="008D3C95"/>
    <w:rsid w:val="008D45A2"/>
    <w:rsid w:val="008E09C3"/>
    <w:rsid w:val="008E13F1"/>
    <w:rsid w:val="008E18B3"/>
    <w:rsid w:val="008E3B49"/>
    <w:rsid w:val="008E6227"/>
    <w:rsid w:val="008E6697"/>
    <w:rsid w:val="008E74AD"/>
    <w:rsid w:val="008E7B57"/>
    <w:rsid w:val="008F6AE8"/>
    <w:rsid w:val="0090216A"/>
    <w:rsid w:val="00902E50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C7DF0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5EBE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0F12"/>
    <w:rsid w:val="00A71750"/>
    <w:rsid w:val="00A718BB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BA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6306"/>
    <w:rsid w:val="00C2703D"/>
    <w:rsid w:val="00C30F1C"/>
    <w:rsid w:val="00C317DF"/>
    <w:rsid w:val="00C32C68"/>
    <w:rsid w:val="00C3389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2EB"/>
    <w:rsid w:val="00C93625"/>
    <w:rsid w:val="00CA25B9"/>
    <w:rsid w:val="00CA5541"/>
    <w:rsid w:val="00CB19AB"/>
    <w:rsid w:val="00CB4157"/>
    <w:rsid w:val="00CB5280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3673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09D0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0ACD"/>
    <w:rsid w:val="00EA1A04"/>
    <w:rsid w:val="00EA1E13"/>
    <w:rsid w:val="00EA2E8B"/>
    <w:rsid w:val="00EA40A1"/>
    <w:rsid w:val="00EB396B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2C44"/>
    <w:rsid w:val="00F07369"/>
    <w:rsid w:val="00F110C8"/>
    <w:rsid w:val="00F11388"/>
    <w:rsid w:val="00F11E24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D03D8"/>
    <w:rsid w:val="00FD19AA"/>
    <w:rsid w:val="00FD61F2"/>
    <w:rsid w:val="00FD7998"/>
    <w:rsid w:val="00FE188C"/>
    <w:rsid w:val="00FE1A00"/>
    <w:rsid w:val="00FE362A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781657-CDCD-4C39-9B4E-33650158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EF05-2654-43C3-A352-E8AA63E2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12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35</cp:revision>
  <cp:lastPrinted>2019-05-23T04:24:00Z</cp:lastPrinted>
  <dcterms:created xsi:type="dcterms:W3CDTF">2019-03-29T10:08:00Z</dcterms:created>
  <dcterms:modified xsi:type="dcterms:W3CDTF">2019-05-24T06:54:00Z</dcterms:modified>
</cp:coreProperties>
</file>