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368E4" w14:textId="77777777" w:rsidR="004A1FC8" w:rsidRDefault="004A1FC8" w:rsidP="004A1FC8">
      <w:pPr>
        <w:jc w:val="center"/>
        <w:rPr>
          <w:rFonts w:eastAsia="Calibri"/>
          <w:lang w:val="en-US"/>
        </w:rPr>
      </w:pPr>
      <w:r>
        <w:rPr>
          <w:rFonts w:eastAsia="Calibri"/>
          <w:lang w:val="en-US" w:eastAsia="en-US"/>
        </w:rPr>
        <w:object w:dxaOrig="1005" w:dyaOrig="1320" w14:anchorId="732FF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6pt" o:ole="">
            <v:imagedata r:id="rId9" o:title="" blacklevel="-1966f"/>
          </v:shape>
          <o:OLEObject Type="Embed" ProgID="CorelDRAW.Graphic.12" ShapeID="_x0000_i1025" DrawAspect="Content" ObjectID="_1777697240" r:id="rId10"/>
        </w:object>
      </w:r>
    </w:p>
    <w:p w14:paraId="594B9C1D" w14:textId="77777777" w:rsidR="004A1FC8" w:rsidRDefault="004A1FC8" w:rsidP="004A1FC8">
      <w:pPr>
        <w:jc w:val="center"/>
        <w:rPr>
          <w:rFonts w:eastAsia="Calibri"/>
        </w:rPr>
      </w:pPr>
    </w:p>
    <w:p w14:paraId="44B0E199" w14:textId="77777777" w:rsidR="004A1FC8" w:rsidRDefault="004A1FC8" w:rsidP="004A1FC8">
      <w:pPr>
        <w:jc w:val="center"/>
        <w:rPr>
          <w:b/>
          <w:bCs/>
          <w:iCs/>
          <w:sz w:val="32"/>
        </w:rPr>
      </w:pPr>
      <w:r>
        <w:rPr>
          <w:b/>
          <w:sz w:val="32"/>
        </w:rPr>
        <w:t xml:space="preserve">АДМИНИСТРАЦИЯ </w:t>
      </w:r>
    </w:p>
    <w:p w14:paraId="50CB74FC" w14:textId="77777777" w:rsidR="004A1FC8" w:rsidRDefault="004A1FC8" w:rsidP="004A1FC8">
      <w:pPr>
        <w:jc w:val="center"/>
        <w:rPr>
          <w:b/>
          <w:sz w:val="32"/>
          <w:szCs w:val="20"/>
          <w:lang w:eastAsia="en-US"/>
        </w:rPr>
      </w:pPr>
      <w:r>
        <w:rPr>
          <w:b/>
          <w:sz w:val="32"/>
        </w:rPr>
        <w:t xml:space="preserve"> ГОРОДСКОГО ПОСЕЛЕНИЯ ЛЯНТОР</w:t>
      </w:r>
    </w:p>
    <w:p w14:paraId="2853CF8D" w14:textId="77777777" w:rsidR="004A1FC8" w:rsidRDefault="004A1FC8" w:rsidP="004A1FC8">
      <w:pPr>
        <w:jc w:val="center"/>
        <w:rPr>
          <w:b/>
          <w:sz w:val="32"/>
          <w:szCs w:val="22"/>
          <w:lang w:eastAsia="ru-RU"/>
        </w:rPr>
      </w:pPr>
      <w:proofErr w:type="spellStart"/>
      <w:r>
        <w:rPr>
          <w:b/>
          <w:sz w:val="32"/>
        </w:rPr>
        <w:t>Сургутского</w:t>
      </w:r>
      <w:proofErr w:type="spellEnd"/>
      <w:r>
        <w:rPr>
          <w:b/>
          <w:sz w:val="32"/>
        </w:rPr>
        <w:t xml:space="preserve"> района</w:t>
      </w:r>
    </w:p>
    <w:p w14:paraId="324E0C32" w14:textId="77777777" w:rsidR="004A1FC8" w:rsidRDefault="004A1FC8" w:rsidP="004A1FC8">
      <w:pPr>
        <w:jc w:val="center"/>
        <w:rPr>
          <w:b/>
          <w:sz w:val="32"/>
          <w:szCs w:val="20"/>
        </w:rPr>
      </w:pPr>
      <w:r>
        <w:rPr>
          <w:b/>
          <w:sz w:val="32"/>
        </w:rPr>
        <w:t>Ханты-Мансийского автономного округа-Югры</w:t>
      </w:r>
    </w:p>
    <w:p w14:paraId="7736A7F0" w14:textId="77777777" w:rsidR="004A1FC8" w:rsidRDefault="004A1FC8" w:rsidP="004A1FC8">
      <w:pPr>
        <w:jc w:val="center"/>
        <w:rPr>
          <w:b/>
          <w:sz w:val="32"/>
          <w:lang w:eastAsia="ru-RU"/>
        </w:rPr>
      </w:pPr>
    </w:p>
    <w:p w14:paraId="06D590DC" w14:textId="77777777" w:rsidR="004A1FC8" w:rsidRDefault="004A1FC8" w:rsidP="004A1FC8">
      <w:pPr>
        <w:jc w:val="center"/>
        <w:rPr>
          <w:sz w:val="22"/>
          <w:szCs w:val="22"/>
          <w:lang w:eastAsia="en-US"/>
        </w:rPr>
      </w:pPr>
      <w:r>
        <w:rPr>
          <w:b/>
          <w:sz w:val="32"/>
          <w:szCs w:val="32"/>
        </w:rPr>
        <w:t>ПОСТАНОВЛЕНИЕ</w:t>
      </w:r>
    </w:p>
    <w:p w14:paraId="4A230656" w14:textId="77777777" w:rsidR="004A1FC8" w:rsidRDefault="004A1FC8" w:rsidP="004A1FC8">
      <w:pPr>
        <w:rPr>
          <w:sz w:val="20"/>
          <w:lang w:eastAsia="ru-RU"/>
        </w:rPr>
      </w:pPr>
    </w:p>
    <w:p w14:paraId="3CB6F6D8" w14:textId="0284F678" w:rsidR="004A1FC8" w:rsidRDefault="004A1FC8" w:rsidP="004A1FC8">
      <w:pPr>
        <w:rPr>
          <w:sz w:val="28"/>
          <w:szCs w:val="28"/>
        </w:rPr>
      </w:pPr>
      <w:r>
        <w:rPr>
          <w:sz w:val="28"/>
          <w:szCs w:val="28"/>
          <w:u w:val="single"/>
        </w:rPr>
        <w:t>«</w:t>
      </w:r>
      <w:r w:rsidR="0006474F">
        <w:rPr>
          <w:sz w:val="28"/>
          <w:szCs w:val="28"/>
          <w:u w:val="single"/>
        </w:rPr>
        <w:t>17</w:t>
      </w:r>
      <w:r>
        <w:rPr>
          <w:sz w:val="28"/>
          <w:szCs w:val="28"/>
          <w:u w:val="single"/>
        </w:rPr>
        <w:t>» мая 2024 года</w:t>
      </w:r>
      <w:r>
        <w:rPr>
          <w:sz w:val="28"/>
          <w:szCs w:val="28"/>
        </w:rPr>
        <w:t xml:space="preserve">                                                                                    № </w:t>
      </w:r>
      <w:r w:rsidR="0006474F">
        <w:rPr>
          <w:sz w:val="28"/>
          <w:szCs w:val="28"/>
        </w:rPr>
        <w:t>486</w:t>
      </w:r>
      <w:r>
        <w:rPr>
          <w:sz w:val="28"/>
          <w:szCs w:val="28"/>
        </w:rPr>
        <w:t xml:space="preserve">   </w:t>
      </w:r>
    </w:p>
    <w:p w14:paraId="122BD349" w14:textId="7BDB9231" w:rsidR="00FE5FFA" w:rsidRPr="004A1FC8" w:rsidRDefault="004A1FC8" w:rsidP="00FE5FFA">
      <w:pPr>
        <w:rPr>
          <w:sz w:val="28"/>
          <w:szCs w:val="28"/>
          <w:lang w:eastAsia="ru-RU"/>
        </w:rPr>
      </w:pPr>
      <w:r>
        <w:rPr>
          <w:sz w:val="28"/>
          <w:szCs w:val="28"/>
        </w:rPr>
        <w:t xml:space="preserve">            г. Лянтор</w:t>
      </w:r>
    </w:p>
    <w:p w14:paraId="365553FD" w14:textId="77777777" w:rsidR="00FE5FFA" w:rsidRPr="002C425B" w:rsidRDefault="00FE5FFA" w:rsidP="00FE5FFA">
      <w:pPr>
        <w:rPr>
          <w:color w:val="000000" w:themeColor="text1"/>
          <w:sz w:val="16"/>
        </w:rPr>
      </w:pPr>
    </w:p>
    <w:p w14:paraId="0F703E60" w14:textId="77777777" w:rsidR="0023522B" w:rsidRPr="002C425B" w:rsidRDefault="0023522B" w:rsidP="00EE391E">
      <w:pPr>
        <w:jc w:val="both"/>
        <w:rPr>
          <w:sz w:val="28"/>
          <w:szCs w:val="28"/>
        </w:rPr>
      </w:pPr>
    </w:p>
    <w:p w14:paraId="2ABB0E5A" w14:textId="77777777" w:rsidR="00EE391E" w:rsidRPr="002C425B" w:rsidRDefault="00EE391E" w:rsidP="00EE391E">
      <w:pPr>
        <w:jc w:val="both"/>
        <w:rPr>
          <w:sz w:val="28"/>
          <w:szCs w:val="28"/>
        </w:rPr>
      </w:pPr>
      <w:r w:rsidRPr="002C425B">
        <w:rPr>
          <w:sz w:val="28"/>
          <w:szCs w:val="28"/>
        </w:rPr>
        <w:t>Об утверждении порядка предоставления субсидий</w:t>
      </w:r>
    </w:p>
    <w:p w14:paraId="65225DB2" w14:textId="77777777" w:rsidR="00EE391E" w:rsidRPr="002C425B" w:rsidRDefault="00EE391E" w:rsidP="00EE391E">
      <w:pPr>
        <w:jc w:val="both"/>
        <w:rPr>
          <w:sz w:val="28"/>
          <w:szCs w:val="28"/>
        </w:rPr>
      </w:pPr>
      <w:r w:rsidRPr="002C425B">
        <w:rPr>
          <w:sz w:val="28"/>
          <w:szCs w:val="28"/>
        </w:rPr>
        <w:t xml:space="preserve">на возмещение </w:t>
      </w:r>
      <w:proofErr w:type="gramStart"/>
      <w:r w:rsidRPr="002C425B">
        <w:rPr>
          <w:sz w:val="28"/>
          <w:szCs w:val="28"/>
        </w:rPr>
        <w:t>недополученных</w:t>
      </w:r>
      <w:proofErr w:type="gramEnd"/>
    </w:p>
    <w:p w14:paraId="72716F0C" w14:textId="77777777" w:rsidR="00EE391E" w:rsidRPr="002C425B" w:rsidRDefault="00EE391E" w:rsidP="00EE391E">
      <w:pPr>
        <w:jc w:val="both"/>
        <w:rPr>
          <w:sz w:val="28"/>
          <w:szCs w:val="28"/>
        </w:rPr>
      </w:pPr>
      <w:r w:rsidRPr="002C425B">
        <w:rPr>
          <w:sz w:val="28"/>
          <w:szCs w:val="28"/>
        </w:rPr>
        <w:t>доходов в связи со снижением доли оплаты граждан</w:t>
      </w:r>
    </w:p>
    <w:p w14:paraId="04BE0318" w14:textId="77777777" w:rsidR="00EE391E" w:rsidRPr="002C425B" w:rsidRDefault="00EE391E" w:rsidP="00EE391E">
      <w:pPr>
        <w:jc w:val="both"/>
        <w:rPr>
          <w:sz w:val="28"/>
          <w:szCs w:val="28"/>
        </w:rPr>
      </w:pPr>
      <w:r w:rsidRPr="002C425B">
        <w:rPr>
          <w:sz w:val="28"/>
          <w:szCs w:val="28"/>
        </w:rPr>
        <w:t>за коммунальные услуги от утверждённого тарифа</w:t>
      </w:r>
    </w:p>
    <w:p w14:paraId="08895A35" w14:textId="77777777" w:rsidR="00EE391E" w:rsidRPr="002C425B" w:rsidRDefault="00EE391E" w:rsidP="00EE391E">
      <w:pPr>
        <w:jc w:val="both"/>
        <w:rPr>
          <w:sz w:val="28"/>
          <w:szCs w:val="28"/>
        </w:rPr>
      </w:pPr>
      <w:r w:rsidRPr="002C425B">
        <w:rPr>
          <w:sz w:val="28"/>
          <w:szCs w:val="28"/>
        </w:rPr>
        <w:t xml:space="preserve">организациям, предоставляющим населению </w:t>
      </w:r>
      <w:proofErr w:type="gramStart"/>
      <w:r w:rsidRPr="002C425B">
        <w:rPr>
          <w:sz w:val="28"/>
          <w:szCs w:val="28"/>
        </w:rPr>
        <w:t>городского</w:t>
      </w:r>
      <w:proofErr w:type="gramEnd"/>
    </w:p>
    <w:p w14:paraId="630B14D1" w14:textId="5FA4C9FE" w:rsidR="001F7BAB" w:rsidRPr="008F09C7" w:rsidRDefault="00EE391E" w:rsidP="008F09C7">
      <w:pPr>
        <w:jc w:val="both"/>
        <w:rPr>
          <w:sz w:val="28"/>
          <w:szCs w:val="28"/>
        </w:rPr>
      </w:pPr>
      <w:r w:rsidRPr="002C425B">
        <w:rPr>
          <w:sz w:val="28"/>
          <w:szCs w:val="28"/>
        </w:rPr>
        <w:t>поселения Лянтор коммунальные услуги</w:t>
      </w:r>
    </w:p>
    <w:p w14:paraId="60159874" w14:textId="77777777" w:rsidR="0023522B" w:rsidRPr="002C425B" w:rsidRDefault="0023522B" w:rsidP="001F7BAB">
      <w:pPr>
        <w:widowControl w:val="0"/>
        <w:autoSpaceDE w:val="0"/>
        <w:autoSpaceDN w:val="0"/>
        <w:adjustRightInd w:val="0"/>
        <w:ind w:firstLine="709"/>
        <w:jc w:val="both"/>
        <w:rPr>
          <w:rFonts w:eastAsiaTheme="minorEastAsia"/>
          <w:color w:val="000000" w:themeColor="text1"/>
          <w:sz w:val="28"/>
          <w:szCs w:val="28"/>
        </w:rPr>
      </w:pPr>
    </w:p>
    <w:p w14:paraId="5901DCD2" w14:textId="13F6AD2E" w:rsidR="00EE391E" w:rsidRPr="002C425B" w:rsidRDefault="00EE391E" w:rsidP="00EE391E">
      <w:pPr>
        <w:ind w:right="-1" w:firstLine="709"/>
        <w:jc w:val="both"/>
        <w:rPr>
          <w:color w:val="000000" w:themeColor="text1"/>
          <w:sz w:val="28"/>
          <w:szCs w:val="28"/>
        </w:rPr>
      </w:pPr>
      <w:r w:rsidRPr="002C425B">
        <w:rPr>
          <w:color w:val="000000" w:themeColor="text1"/>
          <w:sz w:val="28"/>
          <w:szCs w:val="28"/>
        </w:rPr>
        <w:t xml:space="preserve">В соответствии со ст.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w:t>
      </w:r>
      <w:r w:rsidR="0023522B" w:rsidRPr="002C425B">
        <w:rPr>
          <w:color w:val="000000" w:themeColor="text1"/>
          <w:sz w:val="28"/>
          <w:szCs w:val="28"/>
        </w:rPr>
        <w:t>25</w:t>
      </w:r>
      <w:r w:rsidRPr="002C425B">
        <w:rPr>
          <w:color w:val="000000" w:themeColor="text1"/>
          <w:sz w:val="28"/>
          <w:szCs w:val="28"/>
        </w:rPr>
        <w:t>.</w:t>
      </w:r>
      <w:r w:rsidR="0023522B" w:rsidRPr="002C425B">
        <w:rPr>
          <w:color w:val="000000" w:themeColor="text1"/>
          <w:sz w:val="28"/>
          <w:szCs w:val="28"/>
        </w:rPr>
        <w:t>10</w:t>
      </w:r>
      <w:r w:rsidRPr="002C425B">
        <w:rPr>
          <w:color w:val="000000" w:themeColor="text1"/>
          <w:sz w:val="28"/>
          <w:szCs w:val="28"/>
        </w:rPr>
        <w:t>.202</w:t>
      </w:r>
      <w:r w:rsidR="0023522B" w:rsidRPr="002C425B">
        <w:rPr>
          <w:color w:val="000000" w:themeColor="text1"/>
          <w:sz w:val="28"/>
          <w:szCs w:val="28"/>
        </w:rPr>
        <w:t>3</w:t>
      </w:r>
      <w:r w:rsidRPr="002C425B">
        <w:rPr>
          <w:color w:val="000000" w:themeColor="text1"/>
          <w:sz w:val="28"/>
          <w:szCs w:val="28"/>
        </w:rPr>
        <w:t xml:space="preserve"> № </w:t>
      </w:r>
      <w:r w:rsidR="0023522B" w:rsidRPr="002C425B">
        <w:rPr>
          <w:color w:val="000000" w:themeColor="text1"/>
          <w:sz w:val="28"/>
          <w:szCs w:val="28"/>
        </w:rPr>
        <w:t>1782</w:t>
      </w:r>
      <w:r w:rsidRPr="002C425B">
        <w:rPr>
          <w:color w:val="000000" w:themeColor="text1"/>
          <w:sz w:val="28"/>
          <w:szCs w:val="28"/>
        </w:rPr>
        <w:t xml:space="preserve"> «</w:t>
      </w:r>
      <w:r w:rsidR="0023522B" w:rsidRPr="002C425B">
        <w:rPr>
          <w:color w:val="000000" w:themeColor="text1"/>
          <w:sz w:val="28"/>
          <w:szCs w:val="28"/>
        </w:rPr>
        <w:t xml:space="preserve">Об утверждении общих требований к нормативным правовым актам, муниципальным правовым актам, регулирующим предоставление </w:t>
      </w:r>
      <w:proofErr w:type="gramStart"/>
      <w:r w:rsidR="0023522B" w:rsidRPr="002C425B">
        <w:rPr>
          <w:color w:val="000000" w:themeColor="text1"/>
          <w:sz w:val="28"/>
          <w:szCs w:val="28"/>
        </w:rPr>
        <w:t>из</w:t>
      </w:r>
      <w:proofErr w:type="gramEnd"/>
      <w:r w:rsidR="0023522B" w:rsidRPr="002C425B">
        <w:rPr>
          <w:color w:val="000000" w:themeColor="text1"/>
          <w:sz w:val="28"/>
          <w:szCs w:val="28"/>
        </w:rPr>
        <w:t xml:space="preserve">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2C425B">
        <w:rPr>
          <w:color w:val="000000" w:themeColor="text1"/>
          <w:sz w:val="28"/>
          <w:szCs w:val="28"/>
        </w:rPr>
        <w:t>», статьёй 32 Устава городского поселения Лянтор:</w:t>
      </w:r>
    </w:p>
    <w:p w14:paraId="3781380F" w14:textId="77777777" w:rsidR="00EE391E" w:rsidRPr="002C425B" w:rsidRDefault="00EE391E" w:rsidP="00E1150E">
      <w:pPr>
        <w:tabs>
          <w:tab w:val="left" w:pos="993"/>
        </w:tabs>
        <w:ind w:right="-1" w:firstLine="709"/>
        <w:jc w:val="both"/>
        <w:rPr>
          <w:color w:val="000000" w:themeColor="text1"/>
          <w:sz w:val="28"/>
          <w:szCs w:val="28"/>
        </w:rPr>
      </w:pPr>
      <w:r w:rsidRPr="002C425B">
        <w:rPr>
          <w:color w:val="000000" w:themeColor="text1"/>
          <w:sz w:val="28"/>
          <w:szCs w:val="28"/>
        </w:rPr>
        <w:t>1.</w:t>
      </w:r>
      <w:r w:rsidRPr="002C425B">
        <w:rPr>
          <w:color w:val="000000" w:themeColor="text1"/>
          <w:sz w:val="28"/>
          <w:szCs w:val="28"/>
        </w:rPr>
        <w:tab/>
        <w:t xml:space="preserve">Утвердить порядок предоставления субсидий </w:t>
      </w:r>
      <w:proofErr w:type="gramStart"/>
      <w:r w:rsidRPr="002C425B">
        <w:rPr>
          <w:color w:val="000000" w:themeColor="text1"/>
          <w:sz w:val="28"/>
          <w:szCs w:val="28"/>
        </w:rPr>
        <w:t>на возмещение недополученных доходов в связи со снижением доли оплаты граждан за коммунальные услуги от утверждённого тарифа</w:t>
      </w:r>
      <w:proofErr w:type="gramEnd"/>
      <w:r w:rsidRPr="002C425B">
        <w:rPr>
          <w:color w:val="000000" w:themeColor="text1"/>
          <w:sz w:val="28"/>
          <w:szCs w:val="28"/>
        </w:rPr>
        <w:t xml:space="preserve"> организациям, предоставляющим населению городского поселения Лянтор коммунальные услуги согласно приложению к настоящему постановлению.</w:t>
      </w:r>
    </w:p>
    <w:p w14:paraId="73507422" w14:textId="77777777" w:rsidR="00EE391E" w:rsidRPr="002C425B" w:rsidRDefault="00EE391E" w:rsidP="00E1150E">
      <w:pPr>
        <w:tabs>
          <w:tab w:val="left" w:pos="993"/>
        </w:tabs>
        <w:ind w:right="-1" w:firstLine="709"/>
        <w:jc w:val="both"/>
        <w:rPr>
          <w:color w:val="000000" w:themeColor="text1"/>
          <w:sz w:val="28"/>
          <w:szCs w:val="28"/>
        </w:rPr>
      </w:pPr>
      <w:r w:rsidRPr="002C425B">
        <w:rPr>
          <w:color w:val="000000" w:themeColor="text1"/>
          <w:sz w:val="28"/>
          <w:szCs w:val="28"/>
        </w:rPr>
        <w:t>2.</w:t>
      </w:r>
      <w:r w:rsidRPr="002C425B">
        <w:rPr>
          <w:color w:val="000000" w:themeColor="text1"/>
          <w:sz w:val="28"/>
          <w:szCs w:val="28"/>
        </w:rPr>
        <w:tab/>
        <w:t xml:space="preserve"> Признать утратившими силу постановления Администрации городского поселения Лянтор:</w:t>
      </w:r>
    </w:p>
    <w:p w14:paraId="708430A3" w14:textId="3F120E9C" w:rsidR="00EE391E" w:rsidRPr="002C425B" w:rsidRDefault="00EE391E" w:rsidP="00E1150E">
      <w:pPr>
        <w:tabs>
          <w:tab w:val="left" w:pos="993"/>
        </w:tabs>
        <w:ind w:right="-1" w:firstLine="709"/>
        <w:jc w:val="both"/>
        <w:rPr>
          <w:color w:val="000000" w:themeColor="text1"/>
          <w:sz w:val="28"/>
          <w:szCs w:val="28"/>
        </w:rPr>
      </w:pPr>
      <w:r w:rsidRPr="002C425B">
        <w:rPr>
          <w:color w:val="000000" w:themeColor="text1"/>
          <w:sz w:val="28"/>
          <w:szCs w:val="28"/>
        </w:rPr>
        <w:t xml:space="preserve">- от </w:t>
      </w:r>
      <w:r w:rsidR="0023522B" w:rsidRPr="002C425B">
        <w:rPr>
          <w:color w:val="000000" w:themeColor="text1"/>
          <w:sz w:val="28"/>
          <w:szCs w:val="28"/>
        </w:rPr>
        <w:t>23</w:t>
      </w:r>
      <w:r w:rsidRPr="002C425B">
        <w:rPr>
          <w:color w:val="000000" w:themeColor="text1"/>
          <w:sz w:val="28"/>
          <w:szCs w:val="28"/>
        </w:rPr>
        <w:t>.0</w:t>
      </w:r>
      <w:r w:rsidR="0023522B" w:rsidRPr="002C425B">
        <w:rPr>
          <w:color w:val="000000" w:themeColor="text1"/>
          <w:sz w:val="28"/>
          <w:szCs w:val="28"/>
        </w:rPr>
        <w:t>4</w:t>
      </w:r>
      <w:r w:rsidRPr="002C425B">
        <w:rPr>
          <w:color w:val="000000" w:themeColor="text1"/>
          <w:sz w:val="28"/>
          <w:szCs w:val="28"/>
        </w:rPr>
        <w:t>.20</w:t>
      </w:r>
      <w:r w:rsidR="0023522B" w:rsidRPr="002C425B">
        <w:rPr>
          <w:color w:val="000000" w:themeColor="text1"/>
          <w:sz w:val="28"/>
          <w:szCs w:val="28"/>
        </w:rPr>
        <w:t>21</w:t>
      </w:r>
      <w:r w:rsidRPr="002C425B">
        <w:rPr>
          <w:color w:val="000000" w:themeColor="text1"/>
          <w:sz w:val="28"/>
          <w:szCs w:val="28"/>
        </w:rPr>
        <w:t xml:space="preserve"> № </w:t>
      </w:r>
      <w:r w:rsidR="0023522B" w:rsidRPr="002C425B">
        <w:rPr>
          <w:color w:val="000000" w:themeColor="text1"/>
          <w:sz w:val="28"/>
          <w:szCs w:val="28"/>
        </w:rPr>
        <w:t>376</w:t>
      </w:r>
      <w:r w:rsidRPr="002C425B">
        <w:rPr>
          <w:color w:val="000000" w:themeColor="text1"/>
          <w:sz w:val="28"/>
          <w:szCs w:val="28"/>
        </w:rPr>
        <w:t xml:space="preserve"> «Об утверждении порядка предоставления субсидий на возмещение недополученных доходов в связи со снижением доли оплаты граждан за коммунальные услуги от утверждённого тарифа </w:t>
      </w:r>
      <w:r w:rsidRPr="002C425B">
        <w:rPr>
          <w:color w:val="000000" w:themeColor="text1"/>
          <w:sz w:val="28"/>
          <w:szCs w:val="28"/>
        </w:rPr>
        <w:lastRenderedPageBreak/>
        <w:t>организациям, предоставляющим населению городского поселения Лянтор коммунальные услуги»;</w:t>
      </w:r>
    </w:p>
    <w:p w14:paraId="1A4AD9D3" w14:textId="09ED1093" w:rsidR="00EE391E" w:rsidRPr="002C425B" w:rsidRDefault="00EE391E" w:rsidP="00E1150E">
      <w:pPr>
        <w:tabs>
          <w:tab w:val="left" w:pos="993"/>
        </w:tabs>
        <w:ind w:right="-1" w:firstLine="709"/>
        <w:jc w:val="both"/>
        <w:rPr>
          <w:color w:val="000000" w:themeColor="text1"/>
          <w:sz w:val="28"/>
          <w:szCs w:val="28"/>
        </w:rPr>
      </w:pPr>
      <w:r w:rsidRPr="002C425B">
        <w:rPr>
          <w:color w:val="000000" w:themeColor="text1"/>
          <w:sz w:val="28"/>
          <w:szCs w:val="28"/>
        </w:rPr>
        <w:t xml:space="preserve">- от </w:t>
      </w:r>
      <w:r w:rsidR="0023522B" w:rsidRPr="002C425B">
        <w:rPr>
          <w:color w:val="000000" w:themeColor="text1"/>
          <w:sz w:val="28"/>
          <w:szCs w:val="28"/>
        </w:rPr>
        <w:t>12</w:t>
      </w:r>
      <w:r w:rsidRPr="002C425B">
        <w:rPr>
          <w:color w:val="000000" w:themeColor="text1"/>
          <w:sz w:val="28"/>
          <w:szCs w:val="28"/>
        </w:rPr>
        <w:t>.0</w:t>
      </w:r>
      <w:r w:rsidR="0023522B" w:rsidRPr="002C425B">
        <w:rPr>
          <w:color w:val="000000" w:themeColor="text1"/>
          <w:sz w:val="28"/>
          <w:szCs w:val="28"/>
        </w:rPr>
        <w:t>5</w:t>
      </w:r>
      <w:r w:rsidRPr="002C425B">
        <w:rPr>
          <w:color w:val="000000" w:themeColor="text1"/>
          <w:sz w:val="28"/>
          <w:szCs w:val="28"/>
        </w:rPr>
        <w:t>.20</w:t>
      </w:r>
      <w:r w:rsidR="0023522B" w:rsidRPr="002C425B">
        <w:rPr>
          <w:color w:val="000000" w:themeColor="text1"/>
          <w:sz w:val="28"/>
          <w:szCs w:val="28"/>
        </w:rPr>
        <w:t>21</w:t>
      </w:r>
      <w:r w:rsidRPr="002C425B">
        <w:rPr>
          <w:color w:val="000000" w:themeColor="text1"/>
          <w:sz w:val="28"/>
          <w:szCs w:val="28"/>
        </w:rPr>
        <w:t xml:space="preserve"> № </w:t>
      </w:r>
      <w:r w:rsidR="0023522B" w:rsidRPr="002C425B">
        <w:rPr>
          <w:color w:val="000000" w:themeColor="text1"/>
          <w:sz w:val="28"/>
          <w:szCs w:val="28"/>
        </w:rPr>
        <w:t>452</w:t>
      </w:r>
      <w:r w:rsidRPr="002C425B">
        <w:rPr>
          <w:color w:val="000000" w:themeColor="text1"/>
          <w:sz w:val="28"/>
          <w:szCs w:val="28"/>
        </w:rPr>
        <w:t xml:space="preserve"> «О внесении изменений в постановление Администрации городского поселения Лянтор от </w:t>
      </w:r>
      <w:r w:rsidR="0023522B" w:rsidRPr="002C425B">
        <w:rPr>
          <w:color w:val="000000" w:themeColor="text1"/>
          <w:sz w:val="28"/>
          <w:szCs w:val="28"/>
        </w:rPr>
        <w:t>23</w:t>
      </w:r>
      <w:r w:rsidRPr="002C425B">
        <w:rPr>
          <w:color w:val="000000" w:themeColor="text1"/>
          <w:sz w:val="28"/>
          <w:szCs w:val="28"/>
        </w:rPr>
        <w:t>.0</w:t>
      </w:r>
      <w:r w:rsidR="0023522B" w:rsidRPr="002C425B">
        <w:rPr>
          <w:color w:val="000000" w:themeColor="text1"/>
          <w:sz w:val="28"/>
          <w:szCs w:val="28"/>
        </w:rPr>
        <w:t>4</w:t>
      </w:r>
      <w:r w:rsidRPr="002C425B">
        <w:rPr>
          <w:color w:val="000000" w:themeColor="text1"/>
          <w:sz w:val="28"/>
          <w:szCs w:val="28"/>
        </w:rPr>
        <w:t>.20</w:t>
      </w:r>
      <w:r w:rsidR="0023522B" w:rsidRPr="002C425B">
        <w:rPr>
          <w:color w:val="000000" w:themeColor="text1"/>
          <w:sz w:val="28"/>
          <w:szCs w:val="28"/>
        </w:rPr>
        <w:t>21</w:t>
      </w:r>
      <w:r w:rsidRPr="002C425B">
        <w:rPr>
          <w:color w:val="000000" w:themeColor="text1"/>
          <w:sz w:val="28"/>
          <w:szCs w:val="28"/>
        </w:rPr>
        <w:t xml:space="preserve"> № </w:t>
      </w:r>
      <w:r w:rsidR="0023522B" w:rsidRPr="002C425B">
        <w:rPr>
          <w:color w:val="000000" w:themeColor="text1"/>
          <w:sz w:val="28"/>
          <w:szCs w:val="28"/>
        </w:rPr>
        <w:t>376</w:t>
      </w:r>
      <w:r w:rsidRPr="002C425B">
        <w:rPr>
          <w:color w:val="000000" w:themeColor="text1"/>
          <w:sz w:val="28"/>
          <w:szCs w:val="28"/>
        </w:rPr>
        <w:t>»;</w:t>
      </w:r>
    </w:p>
    <w:p w14:paraId="449329D3" w14:textId="39DBA089" w:rsidR="00EE391E" w:rsidRPr="002C425B" w:rsidRDefault="00EE391E" w:rsidP="00E1150E">
      <w:pPr>
        <w:tabs>
          <w:tab w:val="left" w:pos="993"/>
        </w:tabs>
        <w:ind w:right="-1" w:firstLine="709"/>
        <w:jc w:val="both"/>
        <w:rPr>
          <w:color w:val="000000" w:themeColor="text1"/>
          <w:sz w:val="28"/>
          <w:szCs w:val="28"/>
        </w:rPr>
      </w:pPr>
      <w:r w:rsidRPr="002C425B">
        <w:rPr>
          <w:color w:val="000000" w:themeColor="text1"/>
          <w:sz w:val="28"/>
          <w:szCs w:val="28"/>
        </w:rPr>
        <w:t xml:space="preserve">- от </w:t>
      </w:r>
      <w:r w:rsidR="0023522B" w:rsidRPr="002C425B">
        <w:rPr>
          <w:color w:val="000000" w:themeColor="text1"/>
          <w:sz w:val="28"/>
          <w:szCs w:val="28"/>
        </w:rPr>
        <w:t>20</w:t>
      </w:r>
      <w:r w:rsidRPr="002C425B">
        <w:rPr>
          <w:color w:val="000000" w:themeColor="text1"/>
          <w:sz w:val="28"/>
          <w:szCs w:val="28"/>
        </w:rPr>
        <w:t>.</w:t>
      </w:r>
      <w:r w:rsidR="0023522B" w:rsidRPr="002C425B">
        <w:rPr>
          <w:color w:val="000000" w:themeColor="text1"/>
          <w:sz w:val="28"/>
          <w:szCs w:val="28"/>
        </w:rPr>
        <w:t>12</w:t>
      </w:r>
      <w:r w:rsidRPr="002C425B">
        <w:rPr>
          <w:color w:val="000000" w:themeColor="text1"/>
          <w:sz w:val="28"/>
          <w:szCs w:val="28"/>
        </w:rPr>
        <w:t>.20</w:t>
      </w:r>
      <w:r w:rsidR="0023522B" w:rsidRPr="002C425B">
        <w:rPr>
          <w:color w:val="000000" w:themeColor="text1"/>
          <w:sz w:val="28"/>
          <w:szCs w:val="28"/>
        </w:rPr>
        <w:t>21</w:t>
      </w:r>
      <w:r w:rsidRPr="002C425B">
        <w:rPr>
          <w:color w:val="000000" w:themeColor="text1"/>
          <w:sz w:val="28"/>
          <w:szCs w:val="28"/>
        </w:rPr>
        <w:t xml:space="preserve"> № </w:t>
      </w:r>
      <w:r w:rsidR="0023522B" w:rsidRPr="002C425B">
        <w:rPr>
          <w:color w:val="000000" w:themeColor="text1"/>
          <w:sz w:val="28"/>
          <w:szCs w:val="28"/>
        </w:rPr>
        <w:t>1117</w:t>
      </w:r>
      <w:r w:rsidRPr="002C425B">
        <w:rPr>
          <w:color w:val="000000" w:themeColor="text1"/>
          <w:sz w:val="28"/>
          <w:szCs w:val="28"/>
        </w:rPr>
        <w:t xml:space="preserve"> «О внесении изменений в постановление Администрации городского поселения Лянтор от </w:t>
      </w:r>
      <w:r w:rsidR="0023522B" w:rsidRPr="002C425B">
        <w:rPr>
          <w:color w:val="000000" w:themeColor="text1"/>
          <w:sz w:val="28"/>
          <w:szCs w:val="28"/>
        </w:rPr>
        <w:t>23.04.2021 № 376</w:t>
      </w:r>
      <w:r w:rsidRPr="002C425B">
        <w:rPr>
          <w:color w:val="000000" w:themeColor="text1"/>
          <w:sz w:val="28"/>
          <w:szCs w:val="28"/>
        </w:rPr>
        <w:t>»;</w:t>
      </w:r>
    </w:p>
    <w:p w14:paraId="5CB86A01" w14:textId="186C110A" w:rsidR="00EE391E" w:rsidRPr="002C425B" w:rsidRDefault="00EE391E" w:rsidP="00E1150E">
      <w:pPr>
        <w:tabs>
          <w:tab w:val="left" w:pos="993"/>
        </w:tabs>
        <w:ind w:right="-1" w:firstLine="709"/>
        <w:jc w:val="both"/>
        <w:rPr>
          <w:color w:val="000000" w:themeColor="text1"/>
          <w:sz w:val="28"/>
          <w:szCs w:val="28"/>
        </w:rPr>
      </w:pPr>
      <w:r w:rsidRPr="002C425B">
        <w:rPr>
          <w:color w:val="000000" w:themeColor="text1"/>
          <w:sz w:val="28"/>
          <w:szCs w:val="28"/>
        </w:rPr>
        <w:t xml:space="preserve">- от </w:t>
      </w:r>
      <w:r w:rsidR="0023522B" w:rsidRPr="002C425B">
        <w:rPr>
          <w:color w:val="000000" w:themeColor="text1"/>
          <w:sz w:val="28"/>
          <w:szCs w:val="28"/>
        </w:rPr>
        <w:t>12</w:t>
      </w:r>
      <w:r w:rsidRPr="002C425B">
        <w:rPr>
          <w:color w:val="000000" w:themeColor="text1"/>
          <w:sz w:val="28"/>
          <w:szCs w:val="28"/>
        </w:rPr>
        <w:t>.</w:t>
      </w:r>
      <w:r w:rsidR="0023522B" w:rsidRPr="002C425B">
        <w:rPr>
          <w:color w:val="000000" w:themeColor="text1"/>
          <w:sz w:val="28"/>
          <w:szCs w:val="28"/>
        </w:rPr>
        <w:t>04</w:t>
      </w:r>
      <w:r w:rsidRPr="002C425B">
        <w:rPr>
          <w:color w:val="000000" w:themeColor="text1"/>
          <w:sz w:val="28"/>
          <w:szCs w:val="28"/>
        </w:rPr>
        <w:t>.20</w:t>
      </w:r>
      <w:r w:rsidR="0023522B" w:rsidRPr="002C425B">
        <w:rPr>
          <w:color w:val="000000" w:themeColor="text1"/>
          <w:sz w:val="28"/>
          <w:szCs w:val="28"/>
        </w:rPr>
        <w:t>22</w:t>
      </w:r>
      <w:r w:rsidRPr="002C425B">
        <w:rPr>
          <w:color w:val="000000" w:themeColor="text1"/>
          <w:sz w:val="28"/>
          <w:szCs w:val="28"/>
        </w:rPr>
        <w:t xml:space="preserve"> № </w:t>
      </w:r>
      <w:r w:rsidR="0023522B" w:rsidRPr="002C425B">
        <w:rPr>
          <w:color w:val="000000" w:themeColor="text1"/>
          <w:sz w:val="28"/>
          <w:szCs w:val="28"/>
        </w:rPr>
        <w:t>287</w:t>
      </w:r>
      <w:r w:rsidRPr="002C425B">
        <w:rPr>
          <w:color w:val="000000" w:themeColor="text1"/>
          <w:sz w:val="28"/>
          <w:szCs w:val="28"/>
        </w:rPr>
        <w:t xml:space="preserve"> «О внесении изменений в постановление Администрации городского поселения Лянтор от </w:t>
      </w:r>
      <w:r w:rsidR="0023522B" w:rsidRPr="002C425B">
        <w:rPr>
          <w:color w:val="000000" w:themeColor="text1"/>
          <w:sz w:val="28"/>
          <w:szCs w:val="28"/>
        </w:rPr>
        <w:t>23.04.2021 № 376»;</w:t>
      </w:r>
    </w:p>
    <w:p w14:paraId="75243802" w14:textId="4090980F" w:rsidR="007514D5" w:rsidRPr="002C425B" w:rsidRDefault="0023522B" w:rsidP="00E1150E">
      <w:pPr>
        <w:tabs>
          <w:tab w:val="left" w:pos="993"/>
        </w:tabs>
        <w:ind w:right="-1" w:firstLine="709"/>
        <w:jc w:val="both"/>
        <w:rPr>
          <w:color w:val="000000" w:themeColor="text1"/>
          <w:sz w:val="28"/>
          <w:szCs w:val="28"/>
        </w:rPr>
      </w:pPr>
      <w:r w:rsidRPr="002C425B">
        <w:rPr>
          <w:color w:val="000000" w:themeColor="text1"/>
          <w:sz w:val="28"/>
          <w:szCs w:val="28"/>
        </w:rPr>
        <w:t xml:space="preserve">- </w:t>
      </w:r>
      <w:r w:rsidR="007514D5" w:rsidRPr="002C425B">
        <w:rPr>
          <w:color w:val="000000" w:themeColor="text1"/>
          <w:sz w:val="28"/>
          <w:szCs w:val="28"/>
        </w:rPr>
        <w:t>от 04.05.2022 № 370 «О внесении изменений в постановление Администрации городского поселения Лянтор от 23.04.2021 № 376»;</w:t>
      </w:r>
    </w:p>
    <w:p w14:paraId="06265603" w14:textId="46974B1E" w:rsidR="007514D5" w:rsidRPr="002C425B" w:rsidRDefault="007514D5" w:rsidP="00E1150E">
      <w:pPr>
        <w:tabs>
          <w:tab w:val="left" w:pos="993"/>
        </w:tabs>
        <w:ind w:right="-1" w:firstLine="709"/>
        <w:jc w:val="both"/>
        <w:rPr>
          <w:color w:val="000000" w:themeColor="text1"/>
          <w:sz w:val="28"/>
          <w:szCs w:val="28"/>
        </w:rPr>
      </w:pPr>
      <w:r w:rsidRPr="002C425B">
        <w:rPr>
          <w:color w:val="000000" w:themeColor="text1"/>
          <w:sz w:val="28"/>
          <w:szCs w:val="28"/>
        </w:rPr>
        <w:t>- от 30.08.2022 № 820 «О внесении изменений в постановление Администрации городского поселения Лянтор от 23.04.2021 № 376»;</w:t>
      </w:r>
    </w:p>
    <w:p w14:paraId="17B79EF2" w14:textId="142849E3" w:rsidR="007514D5" w:rsidRPr="002C425B" w:rsidRDefault="007514D5" w:rsidP="00E1150E">
      <w:pPr>
        <w:tabs>
          <w:tab w:val="left" w:pos="993"/>
        </w:tabs>
        <w:ind w:right="-1" w:firstLine="709"/>
        <w:jc w:val="both"/>
        <w:rPr>
          <w:color w:val="000000" w:themeColor="text1"/>
          <w:sz w:val="28"/>
          <w:szCs w:val="28"/>
        </w:rPr>
      </w:pPr>
      <w:r w:rsidRPr="002C425B">
        <w:rPr>
          <w:color w:val="000000" w:themeColor="text1"/>
          <w:sz w:val="28"/>
          <w:szCs w:val="28"/>
        </w:rPr>
        <w:t>- от 12.12.2022 № 1292 «О внесении изменений в постановление Администрации городского поселения Лянтор от 23.04.2021 № 376»;</w:t>
      </w:r>
    </w:p>
    <w:p w14:paraId="715E4C4A" w14:textId="5E591407" w:rsidR="007514D5" w:rsidRPr="002C425B" w:rsidRDefault="007514D5" w:rsidP="00E1150E">
      <w:pPr>
        <w:tabs>
          <w:tab w:val="left" w:pos="993"/>
        </w:tabs>
        <w:ind w:right="-1" w:firstLine="709"/>
        <w:jc w:val="both"/>
        <w:rPr>
          <w:color w:val="000000" w:themeColor="text1"/>
          <w:sz w:val="28"/>
          <w:szCs w:val="28"/>
        </w:rPr>
      </w:pPr>
      <w:r w:rsidRPr="002C425B">
        <w:rPr>
          <w:color w:val="000000" w:themeColor="text1"/>
          <w:sz w:val="28"/>
          <w:szCs w:val="28"/>
        </w:rPr>
        <w:t>- от 17.04.2023 № 375 «О внесении изменений в постановление Администрации городского поселения Лянтор от 23.04.2021 № 376».</w:t>
      </w:r>
    </w:p>
    <w:p w14:paraId="29C786D9" w14:textId="77777777" w:rsidR="00EE391E" w:rsidRPr="002C425B" w:rsidRDefault="00EE391E" w:rsidP="00E1150E">
      <w:pPr>
        <w:tabs>
          <w:tab w:val="left" w:pos="993"/>
        </w:tabs>
        <w:ind w:right="-1" w:firstLine="709"/>
        <w:jc w:val="both"/>
        <w:rPr>
          <w:color w:val="000000" w:themeColor="text1"/>
          <w:sz w:val="28"/>
          <w:szCs w:val="28"/>
        </w:rPr>
      </w:pPr>
      <w:r w:rsidRPr="002C425B">
        <w:rPr>
          <w:color w:val="000000" w:themeColor="text1"/>
          <w:sz w:val="28"/>
          <w:szCs w:val="28"/>
        </w:rPr>
        <w:t>3. Обнародовать настоящее постановление и разместить на официальном сайте Администрации городского поселения Лянтор.</w:t>
      </w:r>
    </w:p>
    <w:p w14:paraId="668D0E8B" w14:textId="4978A2C0" w:rsidR="00EE391E" w:rsidRPr="002C425B" w:rsidRDefault="00EE391E" w:rsidP="00E1150E">
      <w:pPr>
        <w:tabs>
          <w:tab w:val="left" w:pos="993"/>
        </w:tabs>
        <w:ind w:right="-1" w:firstLine="709"/>
        <w:jc w:val="both"/>
        <w:rPr>
          <w:color w:val="000000" w:themeColor="text1"/>
          <w:sz w:val="28"/>
          <w:szCs w:val="28"/>
        </w:rPr>
      </w:pPr>
      <w:r w:rsidRPr="002C425B">
        <w:rPr>
          <w:color w:val="000000" w:themeColor="text1"/>
          <w:sz w:val="28"/>
          <w:szCs w:val="28"/>
        </w:rPr>
        <w:t xml:space="preserve">4. Настоящее постановление вступает </w:t>
      </w:r>
      <w:r w:rsidR="007514D5" w:rsidRPr="002C425B">
        <w:rPr>
          <w:color w:val="000000" w:themeColor="text1"/>
          <w:sz w:val="28"/>
          <w:szCs w:val="28"/>
        </w:rPr>
        <w:t>в силу после его обнародования, но не ранее 01.01.2025</w:t>
      </w:r>
      <w:r w:rsidR="007A7693" w:rsidRPr="002C425B">
        <w:rPr>
          <w:color w:val="000000" w:themeColor="text1"/>
          <w:sz w:val="28"/>
          <w:szCs w:val="28"/>
        </w:rPr>
        <w:t>.</w:t>
      </w:r>
    </w:p>
    <w:p w14:paraId="2CC18EF6" w14:textId="77F2EEE2" w:rsidR="00755F74" w:rsidRPr="002C425B" w:rsidRDefault="00EE391E" w:rsidP="00E1150E">
      <w:pPr>
        <w:tabs>
          <w:tab w:val="left" w:pos="993"/>
        </w:tabs>
        <w:ind w:right="-1" w:firstLine="709"/>
        <w:jc w:val="both"/>
        <w:rPr>
          <w:color w:val="000000" w:themeColor="text1"/>
          <w:sz w:val="28"/>
          <w:szCs w:val="26"/>
        </w:rPr>
      </w:pPr>
      <w:r w:rsidRPr="002C425B">
        <w:rPr>
          <w:color w:val="000000" w:themeColor="text1"/>
          <w:sz w:val="28"/>
          <w:szCs w:val="28"/>
        </w:rPr>
        <w:t xml:space="preserve">5. </w:t>
      </w:r>
      <w:proofErr w:type="gramStart"/>
      <w:r w:rsidRPr="002C425B">
        <w:rPr>
          <w:color w:val="000000" w:themeColor="text1"/>
          <w:sz w:val="28"/>
          <w:szCs w:val="28"/>
        </w:rPr>
        <w:t>Контроль за</w:t>
      </w:r>
      <w:proofErr w:type="gramEnd"/>
      <w:r w:rsidRPr="002C425B">
        <w:rPr>
          <w:color w:val="000000" w:themeColor="text1"/>
          <w:sz w:val="28"/>
          <w:szCs w:val="28"/>
        </w:rPr>
        <w:t xml:space="preserve"> выполнением постановления </w:t>
      </w:r>
      <w:r w:rsidR="00E3388E" w:rsidRPr="002C425B">
        <w:rPr>
          <w:color w:val="000000" w:themeColor="text1"/>
          <w:sz w:val="28"/>
          <w:szCs w:val="28"/>
        </w:rPr>
        <w:t>оставляю за собой</w:t>
      </w:r>
      <w:r w:rsidRPr="002C425B">
        <w:rPr>
          <w:color w:val="000000" w:themeColor="text1"/>
          <w:sz w:val="28"/>
          <w:szCs w:val="28"/>
        </w:rPr>
        <w:t>.</w:t>
      </w:r>
    </w:p>
    <w:p w14:paraId="057668BF" w14:textId="77777777" w:rsidR="000B0010" w:rsidRPr="002C425B" w:rsidRDefault="000B0010" w:rsidP="001F7BAB">
      <w:pPr>
        <w:ind w:right="-1"/>
        <w:rPr>
          <w:color w:val="000000" w:themeColor="text1"/>
          <w:sz w:val="28"/>
          <w:szCs w:val="26"/>
        </w:rPr>
      </w:pPr>
    </w:p>
    <w:p w14:paraId="3DC34A7D" w14:textId="77777777" w:rsidR="00E3388E" w:rsidRPr="002C425B" w:rsidRDefault="00E3388E" w:rsidP="001F7BAB">
      <w:pPr>
        <w:ind w:right="-1"/>
        <w:rPr>
          <w:color w:val="000000" w:themeColor="text1"/>
          <w:sz w:val="28"/>
          <w:szCs w:val="26"/>
        </w:rPr>
      </w:pPr>
    </w:p>
    <w:p w14:paraId="2A9D135F" w14:textId="77777777" w:rsidR="000B0010" w:rsidRPr="002C425B" w:rsidRDefault="000B0010" w:rsidP="001F7BAB">
      <w:pPr>
        <w:ind w:right="-1"/>
        <w:rPr>
          <w:color w:val="000000" w:themeColor="text1"/>
          <w:sz w:val="28"/>
          <w:szCs w:val="26"/>
        </w:rPr>
      </w:pPr>
    </w:p>
    <w:p w14:paraId="2ADA2CE2" w14:textId="550DD1FC" w:rsidR="00B94B6A" w:rsidRPr="002C425B" w:rsidRDefault="00BD0B19" w:rsidP="001F7BAB">
      <w:pPr>
        <w:ind w:right="-1"/>
        <w:rPr>
          <w:color w:val="000000" w:themeColor="text1"/>
          <w:sz w:val="28"/>
          <w:szCs w:val="26"/>
        </w:rPr>
      </w:pPr>
      <w:r w:rsidRPr="002C425B">
        <w:rPr>
          <w:color w:val="000000" w:themeColor="text1"/>
          <w:sz w:val="28"/>
          <w:szCs w:val="26"/>
        </w:rPr>
        <w:t>Глав</w:t>
      </w:r>
      <w:r w:rsidR="008F09C7">
        <w:rPr>
          <w:color w:val="000000" w:themeColor="text1"/>
          <w:sz w:val="28"/>
          <w:szCs w:val="26"/>
        </w:rPr>
        <w:t>а</w:t>
      </w:r>
      <w:r w:rsidRPr="002C425B">
        <w:rPr>
          <w:color w:val="000000" w:themeColor="text1"/>
          <w:sz w:val="28"/>
          <w:szCs w:val="26"/>
        </w:rPr>
        <w:t xml:space="preserve"> города</w:t>
      </w:r>
      <w:r w:rsidR="00B94B6A" w:rsidRPr="002C425B">
        <w:rPr>
          <w:color w:val="000000" w:themeColor="text1"/>
          <w:sz w:val="28"/>
          <w:szCs w:val="26"/>
        </w:rPr>
        <w:t xml:space="preserve">      </w:t>
      </w:r>
      <w:r w:rsidR="00374DF0" w:rsidRPr="002C425B">
        <w:rPr>
          <w:color w:val="000000" w:themeColor="text1"/>
          <w:sz w:val="28"/>
          <w:szCs w:val="26"/>
        </w:rPr>
        <w:t xml:space="preserve">                       </w:t>
      </w:r>
      <w:r w:rsidR="001F6EB1" w:rsidRPr="002C425B">
        <w:rPr>
          <w:color w:val="000000" w:themeColor="text1"/>
          <w:sz w:val="28"/>
          <w:szCs w:val="26"/>
        </w:rPr>
        <w:t xml:space="preserve">                      </w:t>
      </w:r>
      <w:r w:rsidR="000B0010" w:rsidRPr="002C425B">
        <w:rPr>
          <w:color w:val="000000" w:themeColor="text1"/>
          <w:sz w:val="28"/>
          <w:szCs w:val="26"/>
        </w:rPr>
        <w:t xml:space="preserve">   </w:t>
      </w:r>
      <w:r w:rsidR="008F09C7">
        <w:rPr>
          <w:color w:val="000000" w:themeColor="text1"/>
          <w:sz w:val="28"/>
          <w:szCs w:val="26"/>
        </w:rPr>
        <w:t xml:space="preserve">                             </w:t>
      </w:r>
      <w:r w:rsidR="000B0010" w:rsidRPr="002C425B">
        <w:rPr>
          <w:color w:val="000000" w:themeColor="text1"/>
          <w:sz w:val="28"/>
          <w:szCs w:val="26"/>
        </w:rPr>
        <w:t xml:space="preserve">    </w:t>
      </w:r>
      <w:r w:rsidR="001F6EB1" w:rsidRPr="002C425B">
        <w:rPr>
          <w:color w:val="000000" w:themeColor="text1"/>
          <w:sz w:val="28"/>
          <w:szCs w:val="26"/>
        </w:rPr>
        <w:t xml:space="preserve">  </w:t>
      </w:r>
      <w:r w:rsidR="008F09C7">
        <w:rPr>
          <w:color w:val="000000" w:themeColor="text1"/>
          <w:sz w:val="28"/>
          <w:szCs w:val="26"/>
        </w:rPr>
        <w:t>А.Н. Луценко</w:t>
      </w:r>
    </w:p>
    <w:p w14:paraId="0EF8A149" w14:textId="77777777" w:rsidR="00A94E25" w:rsidRPr="002C425B" w:rsidRDefault="00A94E25" w:rsidP="00B94B6A">
      <w:pPr>
        <w:autoSpaceDE w:val="0"/>
        <w:autoSpaceDN w:val="0"/>
        <w:adjustRightInd w:val="0"/>
        <w:ind w:firstLine="567"/>
        <w:contextualSpacing/>
        <w:jc w:val="both"/>
        <w:rPr>
          <w:color w:val="000000" w:themeColor="text1"/>
          <w:kern w:val="2"/>
          <w:sz w:val="28"/>
          <w:szCs w:val="28"/>
        </w:rPr>
      </w:pPr>
    </w:p>
    <w:p w14:paraId="7B2873F1" w14:textId="0E3D8645" w:rsidR="00465BE9" w:rsidRPr="002C425B" w:rsidRDefault="00EE391E" w:rsidP="008F09C7">
      <w:pPr>
        <w:suppressAutoHyphens w:val="0"/>
        <w:rPr>
          <w:color w:val="000000" w:themeColor="text1"/>
        </w:rPr>
      </w:pPr>
      <w:r w:rsidRPr="002C425B">
        <w:rPr>
          <w:color w:val="000000" w:themeColor="text1"/>
          <w:kern w:val="2"/>
          <w:sz w:val="28"/>
          <w:szCs w:val="28"/>
        </w:rPr>
        <w:br w:type="page"/>
      </w:r>
    </w:p>
    <w:p w14:paraId="02CA1ACC" w14:textId="26CD148B" w:rsidR="00465BE9" w:rsidRPr="002C425B" w:rsidRDefault="00465BE9" w:rsidP="00AA2D61">
      <w:pPr>
        <w:widowControl w:val="0"/>
        <w:shd w:val="clear" w:color="auto" w:fill="FFFFFF"/>
        <w:autoSpaceDE w:val="0"/>
        <w:autoSpaceDN w:val="0"/>
        <w:adjustRightInd w:val="0"/>
        <w:ind w:left="5245"/>
        <w:rPr>
          <w:color w:val="000000" w:themeColor="text1"/>
        </w:rPr>
      </w:pPr>
      <w:r w:rsidRPr="002C425B">
        <w:rPr>
          <w:color w:val="000000" w:themeColor="text1"/>
          <w:spacing w:val="-2"/>
        </w:rPr>
        <w:lastRenderedPageBreak/>
        <w:t xml:space="preserve">Приложение </w:t>
      </w:r>
      <w:r w:rsidRPr="002C425B">
        <w:rPr>
          <w:color w:val="000000" w:themeColor="text1"/>
          <w:spacing w:val="-1"/>
        </w:rPr>
        <w:t>к постановлению</w:t>
      </w:r>
    </w:p>
    <w:p w14:paraId="1E72C334" w14:textId="77777777" w:rsidR="00465BE9" w:rsidRPr="002C425B" w:rsidRDefault="00465BE9" w:rsidP="00AA2D61">
      <w:pPr>
        <w:widowControl w:val="0"/>
        <w:shd w:val="clear" w:color="auto" w:fill="FFFFFF"/>
        <w:autoSpaceDE w:val="0"/>
        <w:autoSpaceDN w:val="0"/>
        <w:adjustRightInd w:val="0"/>
        <w:ind w:left="5245"/>
        <w:rPr>
          <w:color w:val="000000" w:themeColor="text1"/>
        </w:rPr>
      </w:pPr>
      <w:r w:rsidRPr="002C425B">
        <w:rPr>
          <w:color w:val="000000" w:themeColor="text1"/>
        </w:rPr>
        <w:t xml:space="preserve">Администрации </w:t>
      </w:r>
      <w:proofErr w:type="gramStart"/>
      <w:r w:rsidRPr="002C425B">
        <w:rPr>
          <w:color w:val="000000" w:themeColor="text1"/>
        </w:rPr>
        <w:t>городского</w:t>
      </w:r>
      <w:proofErr w:type="gramEnd"/>
    </w:p>
    <w:p w14:paraId="33B7531F" w14:textId="77777777" w:rsidR="00465BE9" w:rsidRPr="002C425B" w:rsidRDefault="00465BE9" w:rsidP="00AA2D61">
      <w:pPr>
        <w:widowControl w:val="0"/>
        <w:shd w:val="clear" w:color="auto" w:fill="FFFFFF"/>
        <w:autoSpaceDE w:val="0"/>
        <w:autoSpaceDN w:val="0"/>
        <w:adjustRightInd w:val="0"/>
        <w:ind w:left="5245"/>
        <w:rPr>
          <w:color w:val="000000" w:themeColor="text1"/>
        </w:rPr>
      </w:pPr>
      <w:r w:rsidRPr="002C425B">
        <w:rPr>
          <w:color w:val="000000" w:themeColor="text1"/>
        </w:rPr>
        <w:t>поселения Лянтор</w:t>
      </w:r>
    </w:p>
    <w:p w14:paraId="1AFCA3B5" w14:textId="63F9D8A0" w:rsidR="00465BE9" w:rsidRPr="002C425B" w:rsidRDefault="00465BE9" w:rsidP="00AA2D61">
      <w:pPr>
        <w:widowControl w:val="0"/>
        <w:shd w:val="clear" w:color="auto" w:fill="FFFFFF"/>
        <w:tabs>
          <w:tab w:val="left" w:pos="6581"/>
          <w:tab w:val="left" w:pos="7987"/>
        </w:tabs>
        <w:autoSpaceDE w:val="0"/>
        <w:autoSpaceDN w:val="0"/>
        <w:adjustRightInd w:val="0"/>
        <w:ind w:left="5245"/>
        <w:rPr>
          <w:color w:val="000000" w:themeColor="text1"/>
          <w:spacing w:val="-5"/>
        </w:rPr>
      </w:pPr>
      <w:r w:rsidRPr="002C425B">
        <w:rPr>
          <w:color w:val="000000" w:themeColor="text1"/>
        </w:rPr>
        <w:t xml:space="preserve">от </w:t>
      </w:r>
      <w:r w:rsidR="004A1FC8">
        <w:rPr>
          <w:color w:val="000000" w:themeColor="text1"/>
        </w:rPr>
        <w:t>«</w:t>
      </w:r>
      <w:r w:rsidR="0006474F">
        <w:rPr>
          <w:color w:val="000000" w:themeColor="text1"/>
        </w:rPr>
        <w:t>17</w:t>
      </w:r>
      <w:r w:rsidR="004A1FC8">
        <w:rPr>
          <w:color w:val="000000" w:themeColor="text1"/>
        </w:rPr>
        <w:t>» мая 2024</w:t>
      </w:r>
      <w:r w:rsidRPr="002C425B">
        <w:rPr>
          <w:color w:val="000000" w:themeColor="text1"/>
        </w:rPr>
        <w:t xml:space="preserve"> года № </w:t>
      </w:r>
      <w:r w:rsidR="0006474F">
        <w:rPr>
          <w:color w:val="000000" w:themeColor="text1"/>
        </w:rPr>
        <w:t>486</w:t>
      </w:r>
      <w:bookmarkStart w:id="0" w:name="_GoBack"/>
      <w:bookmarkEnd w:id="0"/>
    </w:p>
    <w:p w14:paraId="69210941" w14:textId="77777777" w:rsidR="00465BE9" w:rsidRPr="002C425B" w:rsidRDefault="00465BE9" w:rsidP="00465BE9">
      <w:pPr>
        <w:widowControl w:val="0"/>
        <w:tabs>
          <w:tab w:val="left" w:pos="8805"/>
        </w:tabs>
        <w:autoSpaceDE w:val="0"/>
        <w:autoSpaceDN w:val="0"/>
        <w:adjustRightInd w:val="0"/>
        <w:ind w:firstLine="698"/>
        <w:rPr>
          <w:rFonts w:eastAsiaTheme="minorEastAsia"/>
          <w:bCs/>
          <w:color w:val="000000" w:themeColor="text1"/>
          <w:sz w:val="28"/>
          <w:szCs w:val="28"/>
        </w:rPr>
      </w:pPr>
      <w:r w:rsidRPr="002C425B">
        <w:rPr>
          <w:rFonts w:eastAsiaTheme="minorEastAsia"/>
          <w:bCs/>
          <w:color w:val="000000" w:themeColor="text1"/>
          <w:sz w:val="28"/>
          <w:szCs w:val="28"/>
        </w:rPr>
        <w:tab/>
      </w:r>
    </w:p>
    <w:p w14:paraId="7DED3872" w14:textId="77777777" w:rsidR="007D0BCA" w:rsidRPr="002C425B" w:rsidRDefault="007D0BCA" w:rsidP="007D0BCA">
      <w:pPr>
        <w:jc w:val="center"/>
        <w:rPr>
          <w:sz w:val="28"/>
          <w:szCs w:val="28"/>
        </w:rPr>
      </w:pPr>
      <w:r w:rsidRPr="002C425B">
        <w:rPr>
          <w:sz w:val="28"/>
          <w:szCs w:val="28"/>
        </w:rPr>
        <w:t>Порядок</w:t>
      </w:r>
    </w:p>
    <w:p w14:paraId="109B62E8" w14:textId="77777777" w:rsidR="007D0BCA" w:rsidRPr="002C425B" w:rsidRDefault="007D0BCA" w:rsidP="007D0BCA">
      <w:pPr>
        <w:jc w:val="center"/>
        <w:rPr>
          <w:sz w:val="16"/>
          <w:szCs w:val="16"/>
        </w:rPr>
      </w:pPr>
      <w:r w:rsidRPr="002C425B">
        <w:rPr>
          <w:sz w:val="28"/>
          <w:szCs w:val="28"/>
        </w:rPr>
        <w:t xml:space="preserve">предоставления субсидий </w:t>
      </w:r>
    </w:p>
    <w:p w14:paraId="342E0A91" w14:textId="77777777" w:rsidR="007D0BCA" w:rsidRPr="002C425B" w:rsidRDefault="007D0BCA" w:rsidP="007D0BCA">
      <w:pPr>
        <w:jc w:val="center"/>
        <w:rPr>
          <w:b/>
          <w:sz w:val="28"/>
          <w:szCs w:val="28"/>
        </w:rPr>
      </w:pPr>
      <w:r w:rsidRPr="002C425B">
        <w:rPr>
          <w:sz w:val="28"/>
          <w:szCs w:val="28"/>
        </w:rPr>
        <w:t xml:space="preserve"> </w:t>
      </w:r>
      <w:proofErr w:type="gramStart"/>
      <w:r w:rsidRPr="002C425B">
        <w:rPr>
          <w:sz w:val="28"/>
          <w:szCs w:val="28"/>
        </w:rPr>
        <w:t>на возмещение недополученных доходов в связи со снижением доли оплаты граждан за коммунальные услуги от утверждённого тарифа</w:t>
      </w:r>
      <w:proofErr w:type="gramEnd"/>
      <w:r w:rsidRPr="002C425B">
        <w:rPr>
          <w:sz w:val="28"/>
          <w:szCs w:val="28"/>
        </w:rPr>
        <w:t xml:space="preserve"> организациям, предоставляющим населению городского поселения Лянтор коммунальные услуги</w:t>
      </w:r>
    </w:p>
    <w:p w14:paraId="65581D90" w14:textId="77777777" w:rsidR="007D0BCA" w:rsidRPr="002C425B" w:rsidRDefault="007D0BCA" w:rsidP="007D0BCA">
      <w:pPr>
        <w:pStyle w:val="ConsPlusTitle"/>
        <w:jc w:val="center"/>
        <w:rPr>
          <w:sz w:val="18"/>
        </w:rPr>
      </w:pPr>
    </w:p>
    <w:p w14:paraId="007302B2" w14:textId="77777777" w:rsidR="007D0BCA" w:rsidRPr="002C425B" w:rsidRDefault="007D0BCA" w:rsidP="007D0BCA">
      <w:pPr>
        <w:pStyle w:val="ConsPlusNormal"/>
        <w:jc w:val="both"/>
        <w:rPr>
          <w:sz w:val="10"/>
        </w:rPr>
      </w:pPr>
    </w:p>
    <w:p w14:paraId="573B10EC" w14:textId="77777777" w:rsidR="007D0BCA" w:rsidRPr="002C425B" w:rsidRDefault="007D0BCA" w:rsidP="007D0BCA">
      <w:pPr>
        <w:pStyle w:val="ConsPlusNormal"/>
        <w:jc w:val="both"/>
        <w:rPr>
          <w:sz w:val="10"/>
        </w:rPr>
      </w:pPr>
    </w:p>
    <w:p w14:paraId="100518A9" w14:textId="77777777" w:rsidR="007D0BCA" w:rsidRPr="002C425B" w:rsidRDefault="007D0BCA" w:rsidP="007D0BCA">
      <w:pPr>
        <w:pStyle w:val="ConsPlusNormal"/>
        <w:jc w:val="both"/>
        <w:rPr>
          <w:sz w:val="10"/>
        </w:rPr>
      </w:pPr>
    </w:p>
    <w:p w14:paraId="2E8FD20E" w14:textId="77777777" w:rsidR="007D0BCA" w:rsidRPr="002C425B" w:rsidRDefault="007D0BCA" w:rsidP="007D0BCA">
      <w:pPr>
        <w:pStyle w:val="ConsPlusNormal"/>
        <w:jc w:val="center"/>
        <w:outlineLvl w:val="1"/>
        <w:rPr>
          <w:rFonts w:ascii="Times New Roman" w:hAnsi="Times New Roman" w:cs="Times New Roman"/>
          <w:sz w:val="28"/>
          <w:szCs w:val="28"/>
        </w:rPr>
      </w:pPr>
      <w:r w:rsidRPr="002C425B">
        <w:rPr>
          <w:rFonts w:ascii="Times New Roman" w:hAnsi="Times New Roman" w:cs="Times New Roman"/>
          <w:sz w:val="28"/>
          <w:szCs w:val="28"/>
        </w:rPr>
        <w:t>1. Общие положения</w:t>
      </w:r>
    </w:p>
    <w:p w14:paraId="5E7A2193" w14:textId="77777777" w:rsidR="007D0BCA" w:rsidRPr="002C425B" w:rsidRDefault="007D0BCA" w:rsidP="007D0BCA">
      <w:pPr>
        <w:pStyle w:val="ConsPlusNormal"/>
        <w:jc w:val="both"/>
        <w:rPr>
          <w:rFonts w:ascii="Times New Roman" w:hAnsi="Times New Roman" w:cs="Times New Roman"/>
        </w:rPr>
      </w:pPr>
    </w:p>
    <w:p w14:paraId="0E66F0FA" w14:textId="0FF3CA60"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 xml:space="preserve">1.1. </w:t>
      </w:r>
      <w:proofErr w:type="gramStart"/>
      <w:r w:rsidRPr="002C425B">
        <w:rPr>
          <w:rFonts w:ascii="Times New Roman" w:hAnsi="Times New Roman" w:cs="Times New Roman"/>
          <w:sz w:val="28"/>
          <w:szCs w:val="28"/>
        </w:rPr>
        <w:t xml:space="preserve">Настоящий Порядок предоставления субсидий на возмещение недополученных доходов в связи со снижением доли оплаты граждан за коммунальные услуги от утверждённого тарифа организациям, предоставляющим населению городского поселения Лянтор коммунальные услуги (далее – порядок) разработан в соответствии с Бюджетным </w:t>
      </w:r>
      <w:hyperlink r:id="rId11" w:history="1">
        <w:r w:rsidRPr="002C425B">
          <w:rPr>
            <w:rFonts w:ascii="Times New Roman" w:hAnsi="Times New Roman" w:cs="Times New Roman"/>
            <w:sz w:val="28"/>
            <w:szCs w:val="28"/>
          </w:rPr>
          <w:t>кодексом</w:t>
        </w:r>
      </w:hyperlink>
      <w:r w:rsidRPr="002C425B">
        <w:rPr>
          <w:rFonts w:ascii="Times New Roman" w:hAnsi="Times New Roman" w:cs="Times New Roman"/>
          <w:sz w:val="28"/>
          <w:szCs w:val="28"/>
        </w:rPr>
        <w:t xml:space="preserve"> Российской Федерации, Федеральным </w:t>
      </w:r>
      <w:hyperlink r:id="rId12" w:history="1">
        <w:r w:rsidRPr="002C425B">
          <w:rPr>
            <w:rFonts w:ascii="Times New Roman" w:hAnsi="Times New Roman" w:cs="Times New Roman"/>
            <w:sz w:val="28"/>
            <w:szCs w:val="28"/>
          </w:rPr>
          <w:t>законом</w:t>
        </w:r>
      </w:hyperlink>
      <w:r w:rsidRPr="002C425B">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3" w:history="1">
        <w:r w:rsidRPr="002C425B">
          <w:rPr>
            <w:rFonts w:ascii="Times New Roman" w:hAnsi="Times New Roman" w:cs="Times New Roman"/>
            <w:sz w:val="28"/>
            <w:szCs w:val="28"/>
          </w:rPr>
          <w:t>постановлением</w:t>
        </w:r>
      </w:hyperlink>
      <w:r w:rsidRPr="002C425B">
        <w:rPr>
          <w:rFonts w:ascii="Times New Roman" w:hAnsi="Times New Roman" w:cs="Times New Roman"/>
          <w:sz w:val="28"/>
          <w:szCs w:val="28"/>
        </w:rPr>
        <w:t xml:space="preserve"> Правительства Российской Федерации</w:t>
      </w:r>
      <w:r w:rsidR="00FD01CA" w:rsidRPr="002C425B">
        <w:rPr>
          <w:rFonts w:ascii="Times New Roman" w:hAnsi="Times New Roman" w:cs="Times New Roman"/>
          <w:sz w:val="28"/>
          <w:szCs w:val="28"/>
        </w:rPr>
        <w:t xml:space="preserve"> от</w:t>
      </w:r>
      <w:r w:rsidRPr="002C425B">
        <w:rPr>
          <w:rFonts w:ascii="Times New Roman" w:hAnsi="Times New Roman" w:cs="Times New Roman"/>
          <w:sz w:val="28"/>
          <w:szCs w:val="28"/>
        </w:rPr>
        <w:t xml:space="preserve"> </w:t>
      </w:r>
      <w:r w:rsidR="00FD01CA" w:rsidRPr="002C425B">
        <w:rPr>
          <w:rFonts w:ascii="Times New Roman" w:hAnsi="Times New Roman" w:cs="Times New Roman"/>
          <w:sz w:val="28"/>
          <w:szCs w:val="28"/>
        </w:rPr>
        <w:t>25.10.2023 № 1782</w:t>
      </w:r>
      <w:proofErr w:type="gramEnd"/>
      <w:r w:rsidR="00FD01CA" w:rsidRPr="002C425B">
        <w:rPr>
          <w:rFonts w:ascii="Times New Roman" w:hAnsi="Times New Roman" w:cs="Times New Roman"/>
          <w:sz w:val="28"/>
          <w:szCs w:val="28"/>
        </w:rPr>
        <w:t xml:space="preserve"> «</w:t>
      </w:r>
      <w:proofErr w:type="gramStart"/>
      <w:r w:rsidR="00FD01CA" w:rsidRPr="002C425B">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2C425B">
        <w:rPr>
          <w:rFonts w:ascii="Times New Roman" w:hAnsi="Times New Roman" w:cs="Times New Roman"/>
          <w:sz w:val="28"/>
          <w:szCs w:val="28"/>
        </w:rPr>
        <w:t xml:space="preserve"> (далее – Общие требования), Уставом городского поселения Лянтор.</w:t>
      </w:r>
      <w:proofErr w:type="gramEnd"/>
    </w:p>
    <w:p w14:paraId="1E3761DE" w14:textId="7F31B91B"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 xml:space="preserve">1.2. Настоящий Порядок предусматривает общие положения о предоставлении субсидий (далее – субсидия), определяет условия и порядок предоставления субсидий, требования к отчетности, требования об осуществлении </w:t>
      </w:r>
      <w:r w:rsidR="00C63FA9" w:rsidRPr="002C425B">
        <w:rPr>
          <w:rFonts w:ascii="Times New Roman" w:hAnsi="Times New Roman"/>
          <w:sz w:val="28"/>
          <w:szCs w:val="28"/>
        </w:rPr>
        <w:t xml:space="preserve">контроля (мониторинга) </w:t>
      </w:r>
      <w:r w:rsidRPr="002C425B">
        <w:rPr>
          <w:rFonts w:ascii="Times New Roman" w:hAnsi="Times New Roman" w:cs="Times New Roman"/>
          <w:sz w:val="28"/>
          <w:szCs w:val="28"/>
        </w:rPr>
        <w:t>за соблюдением условий и порядка предоставления субсидий и ответственности за их нарушение.</w:t>
      </w:r>
    </w:p>
    <w:p w14:paraId="4DB23A38"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1.3. Основные понятия, используемые в настоящем порядке:</w:t>
      </w:r>
    </w:p>
    <w:p w14:paraId="49705581"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1.3.1. Субсидия - средства, предоставляемые из бюджета городского поселения Лянтор получателю субсидий на безвозмездной и безвозвратной основе в целях возмещения недополученных доходов, связанных со снижением доли оплаты граждан за коммунальные услуги от утверждённого тарифа организациям, предоставляющим населению городского поселения Лянтор коммунальные услуги.</w:t>
      </w:r>
    </w:p>
    <w:p w14:paraId="758D0390"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1.3.2. Получатели субсидии - юридические лица, индивидуальные предприниматели, оказывающие коммунальные услуги населению на территории городского поселения Лянтор.</w:t>
      </w:r>
    </w:p>
    <w:p w14:paraId="3DCE9304" w14:textId="0EA2C27F" w:rsidR="007D0BCA" w:rsidRPr="002C425B" w:rsidRDefault="00717202" w:rsidP="007D0BCA">
      <w:pPr>
        <w:pStyle w:val="ConsPlusNormal"/>
        <w:ind w:firstLine="540"/>
        <w:jc w:val="both"/>
        <w:rPr>
          <w:rFonts w:ascii="Times New Roman" w:hAnsi="Times New Roman" w:cs="Times New Roman"/>
          <w:color w:val="000000" w:themeColor="text1"/>
          <w:sz w:val="28"/>
          <w:szCs w:val="28"/>
        </w:rPr>
      </w:pPr>
      <w:r w:rsidRPr="002C425B">
        <w:rPr>
          <w:rFonts w:ascii="Times New Roman" w:eastAsiaTheme="minorEastAsia" w:hAnsi="Times New Roman" w:cs="Times New Roman"/>
          <w:color w:val="000000" w:themeColor="text1"/>
          <w:sz w:val="28"/>
          <w:szCs w:val="28"/>
        </w:rPr>
        <w:t xml:space="preserve">1.4. </w:t>
      </w:r>
      <w:proofErr w:type="gramStart"/>
      <w:r w:rsidRPr="002C425B">
        <w:rPr>
          <w:rFonts w:ascii="Times New Roman" w:eastAsiaTheme="minorEastAsia" w:hAnsi="Times New Roman" w:cs="Times New Roman"/>
          <w:color w:val="000000" w:themeColor="text1"/>
          <w:sz w:val="28"/>
          <w:szCs w:val="28"/>
        </w:rPr>
        <w:t xml:space="preserve">Субсидия предоставляется в целях возмещения недополученных доходов, связанных со снижением доли оплаты граждан за коммунальные </w:t>
      </w:r>
      <w:r w:rsidRPr="002C425B">
        <w:rPr>
          <w:rFonts w:ascii="Times New Roman" w:eastAsiaTheme="minorEastAsia" w:hAnsi="Times New Roman" w:cs="Times New Roman"/>
          <w:color w:val="000000" w:themeColor="text1"/>
          <w:sz w:val="28"/>
          <w:szCs w:val="28"/>
        </w:rPr>
        <w:lastRenderedPageBreak/>
        <w:t xml:space="preserve">услуги от утверждённого тарифа организациям, предоставляющим населению городского поселения Лянтор коммунальные услуги, в соответствии с утверждённой муниципальной программой «Совершенствование жилищного хозяйства и организация доступности для населения оплаты услуг в сфере </w:t>
      </w:r>
      <w:proofErr w:type="spellStart"/>
      <w:r w:rsidRPr="002C425B">
        <w:rPr>
          <w:rFonts w:ascii="Times New Roman" w:eastAsiaTheme="minorEastAsia" w:hAnsi="Times New Roman" w:cs="Times New Roman"/>
          <w:color w:val="000000" w:themeColor="text1"/>
          <w:sz w:val="28"/>
          <w:szCs w:val="28"/>
        </w:rPr>
        <w:t>жилищно</w:t>
      </w:r>
      <w:proofErr w:type="spellEnd"/>
      <w:r w:rsidRPr="002C425B">
        <w:rPr>
          <w:rFonts w:ascii="Times New Roman" w:eastAsiaTheme="minorEastAsia" w:hAnsi="Times New Roman" w:cs="Times New Roman"/>
          <w:color w:val="000000" w:themeColor="text1"/>
          <w:sz w:val="28"/>
          <w:szCs w:val="28"/>
        </w:rPr>
        <w:t xml:space="preserve"> - коммунального хозяйства в муниципальном образовании городское поселение Лянтор на 2023-2027 годы» (далее – муниципальная программа</w:t>
      </w:r>
      <w:proofErr w:type="gramEnd"/>
      <w:r w:rsidRPr="002C425B">
        <w:rPr>
          <w:rFonts w:ascii="Times New Roman" w:eastAsiaTheme="minorEastAsia" w:hAnsi="Times New Roman" w:cs="Times New Roman"/>
          <w:color w:val="000000" w:themeColor="text1"/>
          <w:sz w:val="28"/>
          <w:szCs w:val="28"/>
        </w:rPr>
        <w:t xml:space="preserve">), носит целевой характер и не может быть </w:t>
      </w:r>
      <w:proofErr w:type="gramStart"/>
      <w:r w:rsidRPr="002C425B">
        <w:rPr>
          <w:rFonts w:ascii="Times New Roman" w:eastAsiaTheme="minorEastAsia" w:hAnsi="Times New Roman" w:cs="Times New Roman"/>
          <w:color w:val="000000" w:themeColor="text1"/>
          <w:sz w:val="28"/>
          <w:szCs w:val="28"/>
        </w:rPr>
        <w:t>использована</w:t>
      </w:r>
      <w:proofErr w:type="gramEnd"/>
      <w:r w:rsidRPr="002C425B">
        <w:rPr>
          <w:rFonts w:ascii="Times New Roman" w:eastAsiaTheme="minorEastAsia" w:hAnsi="Times New Roman" w:cs="Times New Roman"/>
          <w:color w:val="000000" w:themeColor="text1"/>
          <w:sz w:val="28"/>
          <w:szCs w:val="28"/>
        </w:rPr>
        <w:t xml:space="preserve"> на другие цели.</w:t>
      </w:r>
    </w:p>
    <w:p w14:paraId="38EAC2EA"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color w:val="000000" w:themeColor="text1"/>
          <w:sz w:val="28"/>
          <w:szCs w:val="28"/>
        </w:rPr>
        <w:t xml:space="preserve">1.5. Главным распорядителем средств бюджета городского поселения Лянтор, осуществляющим предоставление субсидии является Администрация </w:t>
      </w:r>
      <w:r w:rsidRPr="002C425B">
        <w:rPr>
          <w:rFonts w:ascii="Times New Roman" w:hAnsi="Times New Roman" w:cs="Times New Roman"/>
          <w:sz w:val="28"/>
          <w:szCs w:val="28"/>
        </w:rPr>
        <w:t>городского поселения Лянтор (далее – Администрация).</w:t>
      </w:r>
    </w:p>
    <w:p w14:paraId="21446945"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 xml:space="preserve">1.6. Уполномоченным органом Администрации по рассмотрению документов для предоставления субсидий, подготовке проекта постановления о предоставлении субсидии, определению размера субсидии (в пределах бюджетных ассигнований, предусмотренных сводной бюджетной росписью и лимитами бюджетных обязательств), заключению соглашения о предоставлении субсидии, а также осуществлению </w:t>
      </w:r>
      <w:proofErr w:type="gramStart"/>
      <w:r w:rsidRPr="002C425B">
        <w:rPr>
          <w:rFonts w:ascii="Times New Roman" w:hAnsi="Times New Roman" w:cs="Times New Roman"/>
          <w:sz w:val="28"/>
          <w:szCs w:val="28"/>
        </w:rPr>
        <w:t>контроля за</w:t>
      </w:r>
      <w:proofErr w:type="gramEnd"/>
      <w:r w:rsidRPr="002C425B">
        <w:rPr>
          <w:rFonts w:ascii="Times New Roman" w:hAnsi="Times New Roman" w:cs="Times New Roman"/>
          <w:sz w:val="28"/>
          <w:szCs w:val="28"/>
        </w:rPr>
        <w:t xml:space="preserve"> соблюдением требований настоящего порядка является управление экономики (далее – Управление).</w:t>
      </w:r>
    </w:p>
    <w:p w14:paraId="588742DF"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1.7. Получатель субсидии определяется в соответствии с решением о бюджете городского поселения Лянтор.</w:t>
      </w:r>
    </w:p>
    <w:p w14:paraId="0E4DE6A1" w14:textId="3C29B7A4" w:rsidR="00261105" w:rsidRPr="002C425B" w:rsidRDefault="00261105"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Получателем субсидии является Лянторское городское муниципальное унитарное предприятие «Управление тепловодоснабжения и водоотведения».</w:t>
      </w:r>
    </w:p>
    <w:p w14:paraId="581D57CD"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1.8. При формировании проекта решения о бюджете (проекта решения о внесении изменений в решение о бюджете) сведения о субсидии размещаются на едином портале бюджетной системы Российской Федерации в информационно-телекоммуникационной сети «Интернет».</w:t>
      </w:r>
    </w:p>
    <w:p w14:paraId="6B55734E" w14:textId="64FD24A7" w:rsidR="004B5238" w:rsidRPr="002C425B" w:rsidRDefault="004B5238"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1.9. Способом предоставления субсидии является возмещение недополученных доходов и (или) возмещение затрат.</w:t>
      </w:r>
    </w:p>
    <w:p w14:paraId="78BE37CC" w14:textId="77777777" w:rsidR="007D0BCA" w:rsidRPr="002C425B" w:rsidRDefault="007D0BCA" w:rsidP="007D0BCA">
      <w:pPr>
        <w:pStyle w:val="ConsPlusNormal"/>
        <w:ind w:firstLine="540"/>
        <w:jc w:val="both"/>
        <w:rPr>
          <w:sz w:val="28"/>
          <w:szCs w:val="28"/>
        </w:rPr>
      </w:pPr>
    </w:p>
    <w:p w14:paraId="346F95A1" w14:textId="77777777" w:rsidR="007D0BCA" w:rsidRPr="002C425B" w:rsidRDefault="007D0BCA" w:rsidP="007D0BCA">
      <w:pPr>
        <w:pStyle w:val="ConsPlusNormal"/>
        <w:numPr>
          <w:ilvl w:val="0"/>
          <w:numId w:val="20"/>
        </w:numPr>
        <w:adjustRightInd/>
        <w:jc w:val="center"/>
        <w:rPr>
          <w:rFonts w:ascii="Times New Roman" w:hAnsi="Times New Roman" w:cs="Times New Roman"/>
          <w:sz w:val="28"/>
          <w:szCs w:val="28"/>
        </w:rPr>
      </w:pPr>
      <w:r w:rsidRPr="002C425B">
        <w:rPr>
          <w:rFonts w:ascii="Times New Roman" w:hAnsi="Times New Roman" w:cs="Times New Roman"/>
          <w:sz w:val="28"/>
          <w:szCs w:val="28"/>
        </w:rPr>
        <w:t>Условия и порядок предоставления субсидии</w:t>
      </w:r>
    </w:p>
    <w:p w14:paraId="37CC1988" w14:textId="77777777" w:rsidR="007D0BCA" w:rsidRPr="002C425B" w:rsidRDefault="007D0BCA" w:rsidP="007D0BCA">
      <w:pPr>
        <w:pStyle w:val="ConsPlusNormal"/>
        <w:jc w:val="both"/>
        <w:rPr>
          <w:sz w:val="28"/>
        </w:rPr>
      </w:pPr>
    </w:p>
    <w:p w14:paraId="2BFC3A4B" w14:textId="77777777" w:rsidR="007D0BCA" w:rsidRPr="002C425B" w:rsidRDefault="007D0BCA" w:rsidP="007D0BCA">
      <w:pPr>
        <w:pStyle w:val="ConsPlusNormal"/>
        <w:ind w:firstLine="567"/>
        <w:jc w:val="both"/>
        <w:rPr>
          <w:rFonts w:ascii="Times New Roman" w:hAnsi="Times New Roman" w:cs="Times New Roman"/>
          <w:sz w:val="28"/>
          <w:szCs w:val="28"/>
        </w:rPr>
      </w:pPr>
      <w:r w:rsidRPr="002C425B">
        <w:rPr>
          <w:rFonts w:ascii="Times New Roman" w:hAnsi="Times New Roman" w:cs="Times New Roman"/>
          <w:sz w:val="28"/>
          <w:szCs w:val="28"/>
        </w:rPr>
        <w:t>2.1. Требования, которым должны соответствовать получатели субсидий на первое число месяца, предшествующего месяцу, в котором планируется принятие решения о предоставлении субсидии:</w:t>
      </w:r>
    </w:p>
    <w:p w14:paraId="06551874" w14:textId="64F797C5" w:rsidR="007D0BCA" w:rsidRPr="002C425B" w:rsidRDefault="007D0BCA" w:rsidP="007D0BCA">
      <w:pPr>
        <w:suppressAutoHyphens w:val="0"/>
        <w:autoSpaceDE w:val="0"/>
        <w:autoSpaceDN w:val="0"/>
        <w:adjustRightInd w:val="0"/>
        <w:ind w:firstLine="540"/>
        <w:jc w:val="both"/>
        <w:rPr>
          <w:rFonts w:eastAsiaTheme="minorHAnsi"/>
          <w:sz w:val="28"/>
          <w:szCs w:val="28"/>
          <w:lang w:eastAsia="en-US"/>
        </w:rPr>
      </w:pPr>
      <w:proofErr w:type="gramStart"/>
      <w:r w:rsidRPr="002C425B">
        <w:rPr>
          <w:sz w:val="28"/>
          <w:szCs w:val="28"/>
        </w:rPr>
        <w:t xml:space="preserve">- </w:t>
      </w:r>
      <w:r w:rsidR="00816F8E" w:rsidRPr="002C425B">
        <w:rPr>
          <w:rFonts w:eastAsiaTheme="minorHAnsi"/>
          <w:sz w:val="28"/>
          <w:szCs w:val="28"/>
          <w:lang w:eastAsia="en-US"/>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00816F8E" w:rsidRPr="002C425B">
        <w:rPr>
          <w:rFonts w:eastAsiaTheme="minorHAnsi"/>
          <w:sz w:val="28"/>
          <w:szCs w:val="28"/>
          <w:lang w:eastAsia="en-US"/>
        </w:rPr>
        <w:t xml:space="preserve"> в совокупности превышает 25 процентов (если иное не предусмотрено законодательством Российской Федерации)</w:t>
      </w:r>
      <w:r w:rsidRPr="002C425B">
        <w:rPr>
          <w:rFonts w:eastAsiaTheme="minorHAnsi"/>
          <w:sz w:val="28"/>
          <w:szCs w:val="28"/>
          <w:lang w:eastAsia="en-US"/>
        </w:rPr>
        <w:t>;</w:t>
      </w:r>
    </w:p>
    <w:p w14:paraId="0997DF61" w14:textId="5728663E"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 xml:space="preserve">- </w:t>
      </w:r>
      <w:r w:rsidR="00816F8E" w:rsidRPr="002C425B">
        <w:rPr>
          <w:rFonts w:ascii="Times New Roman" w:hAnsi="Times New Roman" w:cs="Times New Roman"/>
          <w:sz w:val="28"/>
          <w:szCs w:val="28"/>
        </w:rPr>
        <w:t xml:space="preserve">получатель субсидии не находится в перечне организаций и физических лиц, в отношении которых имеются сведения об их причастности к </w:t>
      </w:r>
      <w:r w:rsidR="00816F8E" w:rsidRPr="002C425B">
        <w:rPr>
          <w:rFonts w:ascii="Times New Roman" w:hAnsi="Times New Roman" w:cs="Times New Roman"/>
          <w:sz w:val="28"/>
          <w:szCs w:val="28"/>
        </w:rPr>
        <w:lastRenderedPageBreak/>
        <w:t>экстремистской деятельности или терроризму</w:t>
      </w:r>
      <w:r w:rsidRPr="002C425B">
        <w:rPr>
          <w:rFonts w:ascii="Times New Roman" w:hAnsi="Times New Roman" w:cs="Times New Roman"/>
          <w:sz w:val="28"/>
          <w:szCs w:val="28"/>
        </w:rPr>
        <w:t>;</w:t>
      </w:r>
    </w:p>
    <w:p w14:paraId="2261396C" w14:textId="343ECBCE" w:rsidR="007D0BCA" w:rsidRPr="002C425B" w:rsidRDefault="007D0BCA" w:rsidP="007D0BCA">
      <w:pPr>
        <w:pStyle w:val="ConsPlusNormal"/>
        <w:ind w:firstLine="540"/>
        <w:jc w:val="both"/>
        <w:rPr>
          <w:rFonts w:ascii="Times New Roman" w:hAnsi="Times New Roman" w:cs="Times New Roman"/>
          <w:sz w:val="28"/>
          <w:szCs w:val="28"/>
        </w:rPr>
      </w:pPr>
      <w:proofErr w:type="gramStart"/>
      <w:r w:rsidRPr="002C425B">
        <w:rPr>
          <w:rFonts w:ascii="Times New Roman" w:hAnsi="Times New Roman" w:cs="Times New Roman"/>
          <w:sz w:val="28"/>
          <w:szCs w:val="28"/>
        </w:rPr>
        <w:t xml:space="preserve">- </w:t>
      </w:r>
      <w:r w:rsidR="00816F8E" w:rsidRPr="002C425B">
        <w:rPr>
          <w:rFonts w:ascii="Times New Roman" w:hAnsi="Times New Roman" w:cs="Times New Roman"/>
          <w:sz w:val="28"/>
          <w:szCs w:val="28"/>
        </w:rPr>
        <w:t>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2C425B">
        <w:rPr>
          <w:rFonts w:ascii="Times New Roman" w:hAnsi="Times New Roman" w:cs="Times New Roman"/>
          <w:sz w:val="28"/>
          <w:szCs w:val="28"/>
        </w:rPr>
        <w:t>;</w:t>
      </w:r>
      <w:proofErr w:type="gramEnd"/>
    </w:p>
    <w:p w14:paraId="06E4AC05" w14:textId="07551BBF"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 xml:space="preserve">- </w:t>
      </w:r>
      <w:r w:rsidR="00816F8E" w:rsidRPr="002C425B">
        <w:rPr>
          <w:rFonts w:ascii="Times New Roman" w:hAnsi="Times New Roman" w:cs="Times New Roman"/>
          <w:sz w:val="28"/>
          <w:szCs w:val="28"/>
        </w:rPr>
        <w:t>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r w:rsidRPr="002C425B">
        <w:rPr>
          <w:rFonts w:ascii="Times New Roman" w:hAnsi="Times New Roman" w:cs="Times New Roman"/>
          <w:sz w:val="28"/>
          <w:szCs w:val="28"/>
        </w:rPr>
        <w:t>;</w:t>
      </w:r>
    </w:p>
    <w:p w14:paraId="0DA7EFBF" w14:textId="53C52882" w:rsidR="007D0BCA" w:rsidRPr="002C425B" w:rsidRDefault="007D0BCA" w:rsidP="009F6327">
      <w:pPr>
        <w:pStyle w:val="ConsPlusNormal"/>
        <w:ind w:firstLine="567"/>
        <w:jc w:val="both"/>
        <w:rPr>
          <w:rFonts w:ascii="Times New Roman" w:hAnsi="Times New Roman" w:cs="Times New Roman"/>
          <w:sz w:val="28"/>
          <w:szCs w:val="28"/>
        </w:rPr>
      </w:pPr>
      <w:r w:rsidRPr="002C425B">
        <w:rPr>
          <w:rFonts w:ascii="Times New Roman" w:hAnsi="Times New Roman" w:cs="Times New Roman"/>
          <w:sz w:val="28"/>
          <w:szCs w:val="28"/>
        </w:rPr>
        <w:t xml:space="preserve">- </w:t>
      </w:r>
      <w:r w:rsidR="00816F8E" w:rsidRPr="002C425B">
        <w:rPr>
          <w:rFonts w:ascii="Times New Roman" w:hAnsi="Times New Roman" w:cs="Times New Roman"/>
          <w:sz w:val="28"/>
          <w:szCs w:val="28"/>
        </w:rPr>
        <w:t xml:space="preserve">получатель субсидии не является иностранным агентом в соответствии с Федеральным законом "О </w:t>
      </w:r>
      <w:proofErr w:type="gramStart"/>
      <w:r w:rsidR="00816F8E" w:rsidRPr="002C425B">
        <w:rPr>
          <w:rFonts w:ascii="Times New Roman" w:hAnsi="Times New Roman" w:cs="Times New Roman"/>
          <w:sz w:val="28"/>
          <w:szCs w:val="28"/>
        </w:rPr>
        <w:t>контроле за</w:t>
      </w:r>
      <w:proofErr w:type="gramEnd"/>
      <w:r w:rsidR="00816F8E" w:rsidRPr="002C425B">
        <w:rPr>
          <w:rFonts w:ascii="Times New Roman" w:hAnsi="Times New Roman" w:cs="Times New Roman"/>
          <w:sz w:val="28"/>
          <w:szCs w:val="28"/>
        </w:rPr>
        <w:t xml:space="preserve"> деятельностью лиц, находящихся под иностранным влиянием";</w:t>
      </w:r>
    </w:p>
    <w:p w14:paraId="3C13A067" w14:textId="68BC7E8B" w:rsidR="00816F8E" w:rsidRPr="002C425B" w:rsidRDefault="00816F8E" w:rsidP="009F6327">
      <w:pPr>
        <w:pStyle w:val="ConsPlusNormal"/>
        <w:ind w:firstLine="567"/>
        <w:jc w:val="both"/>
        <w:rPr>
          <w:rFonts w:ascii="Times New Roman" w:hAnsi="Times New Roman" w:cs="Times New Roman"/>
          <w:sz w:val="28"/>
          <w:szCs w:val="28"/>
        </w:rPr>
      </w:pPr>
      <w:r w:rsidRPr="002C425B">
        <w:rPr>
          <w:rFonts w:ascii="Times New Roman" w:hAnsi="Times New Roman" w:cs="Times New Roman"/>
          <w:sz w:val="28"/>
          <w:szCs w:val="28"/>
        </w:rPr>
        <w:t>-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7AAA658" w14:textId="67CFBABB" w:rsidR="00816F8E" w:rsidRPr="002C425B" w:rsidRDefault="00816F8E" w:rsidP="009F6327">
      <w:pPr>
        <w:pStyle w:val="ConsPlusNormal"/>
        <w:ind w:firstLine="567"/>
        <w:jc w:val="both"/>
        <w:rPr>
          <w:rFonts w:ascii="Times New Roman" w:hAnsi="Times New Roman" w:cs="Times New Roman"/>
          <w:sz w:val="28"/>
          <w:szCs w:val="28"/>
        </w:rPr>
      </w:pPr>
      <w:proofErr w:type="gramStart"/>
      <w:r w:rsidRPr="002C425B">
        <w:rPr>
          <w:rFonts w:ascii="Times New Roman" w:hAnsi="Times New Roman" w:cs="Times New Roman"/>
          <w:sz w:val="28"/>
          <w:szCs w:val="28"/>
        </w:rPr>
        <w:t>- у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w:t>
      </w:r>
      <w:proofErr w:type="gramEnd"/>
      <w:r w:rsidRPr="002C425B">
        <w:rPr>
          <w:rFonts w:ascii="Times New Roman" w:hAnsi="Times New Roman" w:cs="Times New Roman"/>
          <w:sz w:val="28"/>
          <w:szCs w:val="28"/>
        </w:rPr>
        <w:t xml:space="preserve"> субъекта Российской Федерации (местной администрацией);</w:t>
      </w:r>
    </w:p>
    <w:p w14:paraId="6BF4DDB8" w14:textId="603ABDBA" w:rsidR="00816F8E" w:rsidRPr="002C425B" w:rsidRDefault="00816F8E" w:rsidP="009F6327">
      <w:pPr>
        <w:pStyle w:val="ConsPlusNormal"/>
        <w:ind w:firstLine="567"/>
        <w:jc w:val="both"/>
        <w:rPr>
          <w:rFonts w:ascii="Times New Roman" w:hAnsi="Times New Roman" w:cs="Times New Roman"/>
          <w:sz w:val="28"/>
          <w:szCs w:val="28"/>
        </w:rPr>
      </w:pPr>
      <w:proofErr w:type="gramStart"/>
      <w:r w:rsidRPr="002C425B">
        <w:rPr>
          <w:rFonts w:ascii="Times New Roman" w:hAnsi="Times New Roman" w:cs="Times New Roman"/>
          <w:sz w:val="28"/>
          <w:szCs w:val="28"/>
        </w:rPr>
        <w:t>-</w:t>
      </w:r>
      <w:r w:rsidRPr="002C425B">
        <w:t xml:space="preserve"> </w:t>
      </w:r>
      <w:r w:rsidRPr="002C425B">
        <w:rPr>
          <w:rFonts w:ascii="Times New Roman" w:hAnsi="Times New Roman" w:cs="Times New Roman"/>
          <w:sz w:val="28"/>
          <w:szCs w:val="28"/>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w:t>
      </w:r>
      <w:r w:rsidRPr="002C425B">
        <w:rPr>
          <w:rFonts w:ascii="Times New Roman" w:hAnsi="Times New Roman" w:cs="Times New Roman"/>
          <w:sz w:val="28"/>
          <w:szCs w:val="28"/>
          <w:shd w:val="clear" w:color="auto" w:fill="A8D08D" w:themeFill="accent6" w:themeFillTint="99"/>
        </w:rPr>
        <w:t>,</w:t>
      </w:r>
      <w:r w:rsidRPr="002C425B">
        <w:rPr>
          <w:rFonts w:ascii="Times New Roman" w:hAnsi="Times New Roman" w:cs="Times New Roman"/>
          <w:sz w:val="28"/>
          <w:szCs w:val="28"/>
        </w:rPr>
        <w:t xml:space="preserve">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14:paraId="295FBD8A" w14:textId="640F0750" w:rsidR="00816F8E" w:rsidRPr="002C425B" w:rsidRDefault="00816F8E" w:rsidP="00816F8E">
      <w:pPr>
        <w:pStyle w:val="ConsPlusNormal"/>
        <w:ind w:firstLine="567"/>
        <w:jc w:val="both"/>
        <w:rPr>
          <w:rFonts w:ascii="Times New Roman" w:hAnsi="Times New Roman" w:cs="Times New Roman"/>
          <w:sz w:val="28"/>
          <w:szCs w:val="28"/>
        </w:rPr>
      </w:pPr>
      <w:proofErr w:type="gramStart"/>
      <w:r w:rsidRPr="002C425B">
        <w:rPr>
          <w:rFonts w:ascii="Times New Roman" w:hAnsi="Times New Roman" w:cs="Times New Roman"/>
          <w:sz w:val="28"/>
          <w:szCs w:val="28"/>
        </w:rPr>
        <w:t>-</w:t>
      </w:r>
      <w:r w:rsidRPr="002C425B">
        <w:t xml:space="preserve"> </w:t>
      </w:r>
      <w:r w:rsidRPr="002C425B">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14:paraId="7EA52123" w14:textId="77777777" w:rsidR="007D0BCA" w:rsidRPr="002C425B" w:rsidRDefault="007D0BCA" w:rsidP="00BA3AE7">
      <w:pPr>
        <w:pStyle w:val="ConsPlusNormal"/>
        <w:ind w:firstLine="567"/>
        <w:jc w:val="both"/>
        <w:rPr>
          <w:rFonts w:ascii="Times New Roman" w:hAnsi="Times New Roman" w:cs="Times New Roman"/>
          <w:sz w:val="28"/>
          <w:szCs w:val="28"/>
        </w:rPr>
      </w:pPr>
      <w:r w:rsidRPr="002C425B">
        <w:rPr>
          <w:rFonts w:ascii="Times New Roman" w:hAnsi="Times New Roman" w:cs="Times New Roman"/>
          <w:sz w:val="28"/>
          <w:szCs w:val="28"/>
        </w:rPr>
        <w:t>Проверку на соответствие указанным требованием осуществляет Управление.</w:t>
      </w:r>
    </w:p>
    <w:p w14:paraId="1FF5491B" w14:textId="2F232B22" w:rsidR="007D0BCA" w:rsidRPr="002C425B" w:rsidRDefault="00965C1E" w:rsidP="009F6327">
      <w:pPr>
        <w:pStyle w:val="ConsPlusNormal"/>
        <w:numPr>
          <w:ilvl w:val="1"/>
          <w:numId w:val="21"/>
        </w:numPr>
        <w:tabs>
          <w:tab w:val="left" w:pos="993"/>
        </w:tabs>
        <w:adjustRightInd/>
        <w:ind w:left="0" w:firstLine="567"/>
        <w:jc w:val="both"/>
        <w:rPr>
          <w:rFonts w:ascii="Times New Roman" w:hAnsi="Times New Roman" w:cs="Times New Roman"/>
          <w:sz w:val="28"/>
          <w:szCs w:val="28"/>
        </w:rPr>
      </w:pPr>
      <w:r w:rsidRPr="002C425B">
        <w:rPr>
          <w:rFonts w:ascii="Times New Roman" w:hAnsi="Times New Roman" w:cs="Times New Roman"/>
          <w:sz w:val="28"/>
          <w:szCs w:val="28"/>
        </w:rPr>
        <w:t xml:space="preserve"> </w:t>
      </w:r>
      <w:r w:rsidR="007D0BCA" w:rsidRPr="002C425B">
        <w:rPr>
          <w:rFonts w:ascii="Times New Roman" w:hAnsi="Times New Roman" w:cs="Times New Roman"/>
          <w:sz w:val="28"/>
          <w:szCs w:val="28"/>
        </w:rPr>
        <w:t>Для получения субсидии получатели, указанные в пункте 1.3.2</w:t>
      </w:r>
      <w:hyperlink w:anchor="P53" w:history="1"/>
      <w:r w:rsidR="007D0BCA" w:rsidRPr="002C425B">
        <w:rPr>
          <w:rFonts w:ascii="Times New Roman" w:hAnsi="Times New Roman" w:cs="Times New Roman"/>
          <w:sz w:val="28"/>
          <w:szCs w:val="28"/>
        </w:rPr>
        <w:t xml:space="preserve"> настоящего порядка, представляют в Администрацию следующие документы:</w:t>
      </w:r>
    </w:p>
    <w:p w14:paraId="2002615C" w14:textId="77777777" w:rsidR="007D0BCA" w:rsidRPr="002C425B" w:rsidRDefault="007D0BCA" w:rsidP="009F6327">
      <w:pPr>
        <w:ind w:firstLine="567"/>
        <w:jc w:val="both"/>
        <w:rPr>
          <w:bCs/>
          <w:sz w:val="28"/>
          <w:szCs w:val="28"/>
        </w:rPr>
      </w:pPr>
      <w:r w:rsidRPr="002C425B">
        <w:rPr>
          <w:bCs/>
          <w:sz w:val="28"/>
          <w:szCs w:val="28"/>
        </w:rPr>
        <w:lastRenderedPageBreak/>
        <w:t>1) заявление в письменной форме на имя Главы города о предоставлении субсидии согласно Приложению 1 к настоящему порядку;</w:t>
      </w:r>
    </w:p>
    <w:p w14:paraId="70C061E1" w14:textId="77777777" w:rsidR="009F6327" w:rsidRPr="002C425B" w:rsidRDefault="009F6327" w:rsidP="009F6327">
      <w:pPr>
        <w:pStyle w:val="ConsPlusNormal"/>
        <w:ind w:firstLine="567"/>
        <w:jc w:val="both"/>
        <w:rPr>
          <w:rFonts w:ascii="Times New Roman" w:eastAsiaTheme="minorEastAsia" w:hAnsi="Times New Roman" w:cs="Times New Roman"/>
          <w:color w:val="000000" w:themeColor="text1"/>
          <w:sz w:val="28"/>
          <w:szCs w:val="28"/>
        </w:rPr>
      </w:pPr>
      <w:r w:rsidRPr="002C425B">
        <w:rPr>
          <w:rFonts w:ascii="Times New Roman" w:eastAsiaTheme="minorEastAsia" w:hAnsi="Times New Roman" w:cs="Times New Roman"/>
          <w:color w:val="000000" w:themeColor="text1"/>
          <w:sz w:val="28"/>
          <w:szCs w:val="28"/>
        </w:rPr>
        <w:t xml:space="preserve">2) расчёт суммы субсидии по форме согласно Приложению 2 к настоящему порядку, рассчитанной по формуле: </w:t>
      </w:r>
    </w:p>
    <w:p w14:paraId="1F77E5E2" w14:textId="77777777" w:rsidR="009F6327" w:rsidRPr="002C425B" w:rsidRDefault="009F6327" w:rsidP="009F6327">
      <w:pPr>
        <w:pStyle w:val="ConsPlusNormal"/>
        <w:ind w:firstLine="567"/>
        <w:jc w:val="both"/>
        <w:rPr>
          <w:rFonts w:ascii="Times New Roman" w:eastAsiaTheme="minorEastAsia" w:hAnsi="Times New Roman" w:cs="Times New Roman"/>
          <w:color w:val="000000" w:themeColor="text1"/>
          <w:sz w:val="28"/>
          <w:szCs w:val="28"/>
        </w:rPr>
      </w:pPr>
      <w:proofErr w:type="spellStart"/>
      <w:r w:rsidRPr="002C425B">
        <w:rPr>
          <w:rFonts w:ascii="Times New Roman" w:eastAsiaTheme="minorEastAsia" w:hAnsi="Times New Roman" w:cs="Times New Roman"/>
          <w:color w:val="000000" w:themeColor="text1"/>
          <w:sz w:val="28"/>
          <w:szCs w:val="28"/>
        </w:rPr>
        <w:t>Sм</w:t>
      </w:r>
      <w:proofErr w:type="spellEnd"/>
      <w:r w:rsidRPr="002C425B">
        <w:rPr>
          <w:rFonts w:ascii="Times New Roman" w:eastAsiaTheme="minorEastAsia" w:hAnsi="Times New Roman" w:cs="Times New Roman"/>
          <w:color w:val="000000" w:themeColor="text1"/>
          <w:sz w:val="28"/>
          <w:szCs w:val="28"/>
        </w:rPr>
        <w:t xml:space="preserve"> = </w:t>
      </w:r>
      <w:proofErr w:type="spellStart"/>
      <w:r w:rsidRPr="002C425B">
        <w:rPr>
          <w:rFonts w:ascii="Times New Roman" w:eastAsiaTheme="minorEastAsia" w:hAnsi="Times New Roman" w:cs="Times New Roman"/>
          <w:color w:val="000000" w:themeColor="text1"/>
          <w:sz w:val="28"/>
          <w:szCs w:val="28"/>
        </w:rPr>
        <w:t>Vф</w:t>
      </w:r>
      <w:proofErr w:type="spellEnd"/>
      <w:r w:rsidRPr="002C425B">
        <w:rPr>
          <w:rFonts w:ascii="Times New Roman" w:eastAsiaTheme="minorEastAsia" w:hAnsi="Times New Roman" w:cs="Times New Roman"/>
          <w:color w:val="000000" w:themeColor="text1"/>
          <w:sz w:val="28"/>
          <w:szCs w:val="28"/>
        </w:rPr>
        <w:t xml:space="preserve"> × </w:t>
      </w:r>
      <w:proofErr w:type="spellStart"/>
      <w:proofErr w:type="gramStart"/>
      <w:r w:rsidRPr="002C425B">
        <w:rPr>
          <w:rFonts w:ascii="Times New Roman" w:eastAsiaTheme="minorEastAsia" w:hAnsi="Times New Roman" w:cs="Times New Roman"/>
          <w:color w:val="000000" w:themeColor="text1"/>
          <w:sz w:val="28"/>
          <w:szCs w:val="28"/>
        </w:rPr>
        <w:t>t</w:t>
      </w:r>
      <w:proofErr w:type="gramEnd"/>
      <w:r w:rsidRPr="002C425B">
        <w:rPr>
          <w:rFonts w:ascii="Times New Roman" w:eastAsiaTheme="minorEastAsia" w:hAnsi="Times New Roman" w:cs="Times New Roman"/>
          <w:color w:val="000000" w:themeColor="text1"/>
          <w:sz w:val="28"/>
          <w:szCs w:val="28"/>
        </w:rPr>
        <w:t>рст</w:t>
      </w:r>
      <w:proofErr w:type="spellEnd"/>
      <w:r w:rsidRPr="002C425B">
        <w:rPr>
          <w:rFonts w:ascii="Times New Roman" w:eastAsiaTheme="minorEastAsia" w:hAnsi="Times New Roman" w:cs="Times New Roman"/>
          <w:color w:val="000000" w:themeColor="text1"/>
          <w:sz w:val="28"/>
          <w:szCs w:val="28"/>
        </w:rPr>
        <w:t xml:space="preserve"> – </w:t>
      </w:r>
      <w:proofErr w:type="spellStart"/>
      <w:r w:rsidRPr="002C425B">
        <w:rPr>
          <w:rFonts w:ascii="Times New Roman" w:eastAsiaTheme="minorEastAsia" w:hAnsi="Times New Roman" w:cs="Times New Roman"/>
          <w:color w:val="000000" w:themeColor="text1"/>
          <w:sz w:val="28"/>
          <w:szCs w:val="28"/>
        </w:rPr>
        <w:t>Vф</w:t>
      </w:r>
      <w:proofErr w:type="spellEnd"/>
      <w:r w:rsidRPr="002C425B">
        <w:rPr>
          <w:rFonts w:ascii="Times New Roman" w:eastAsiaTheme="minorEastAsia" w:hAnsi="Times New Roman" w:cs="Times New Roman"/>
          <w:color w:val="000000" w:themeColor="text1"/>
          <w:sz w:val="28"/>
          <w:szCs w:val="28"/>
        </w:rPr>
        <w:t xml:space="preserve"> × </w:t>
      </w:r>
      <w:proofErr w:type="spellStart"/>
      <w:r w:rsidRPr="002C425B">
        <w:rPr>
          <w:rFonts w:ascii="Times New Roman" w:eastAsiaTheme="minorEastAsia" w:hAnsi="Times New Roman" w:cs="Times New Roman"/>
          <w:color w:val="000000" w:themeColor="text1"/>
          <w:sz w:val="28"/>
          <w:szCs w:val="28"/>
        </w:rPr>
        <w:t>Cпл</w:t>
      </w:r>
      <w:proofErr w:type="spellEnd"/>
    </w:p>
    <w:p w14:paraId="55BAD8C1" w14:textId="77777777" w:rsidR="009F6327" w:rsidRPr="002C425B" w:rsidRDefault="009F6327" w:rsidP="009F6327">
      <w:pPr>
        <w:pStyle w:val="ConsPlusNormal"/>
        <w:ind w:firstLine="567"/>
        <w:jc w:val="both"/>
        <w:rPr>
          <w:rFonts w:ascii="Times New Roman" w:eastAsiaTheme="minorEastAsia" w:hAnsi="Times New Roman" w:cs="Times New Roman"/>
          <w:color w:val="000000" w:themeColor="text1"/>
          <w:sz w:val="28"/>
          <w:szCs w:val="28"/>
        </w:rPr>
      </w:pPr>
      <w:r w:rsidRPr="002C425B">
        <w:rPr>
          <w:rFonts w:ascii="Times New Roman" w:eastAsiaTheme="minorEastAsia" w:hAnsi="Times New Roman" w:cs="Times New Roman"/>
          <w:color w:val="000000" w:themeColor="text1"/>
          <w:sz w:val="28"/>
          <w:szCs w:val="28"/>
        </w:rPr>
        <w:t>где:</w:t>
      </w:r>
    </w:p>
    <w:p w14:paraId="7C1A5327" w14:textId="77777777" w:rsidR="009F6327" w:rsidRPr="002C425B" w:rsidRDefault="009F6327" w:rsidP="009F6327">
      <w:pPr>
        <w:pStyle w:val="ConsPlusNormal"/>
        <w:ind w:firstLine="567"/>
        <w:jc w:val="both"/>
        <w:rPr>
          <w:rFonts w:ascii="Times New Roman" w:eastAsiaTheme="minorEastAsia" w:hAnsi="Times New Roman" w:cs="Times New Roman"/>
          <w:color w:val="000000" w:themeColor="text1"/>
          <w:sz w:val="28"/>
          <w:szCs w:val="28"/>
        </w:rPr>
      </w:pPr>
      <w:r w:rsidRPr="002C425B">
        <w:rPr>
          <w:rFonts w:ascii="Times New Roman" w:eastAsiaTheme="minorEastAsia" w:hAnsi="Times New Roman" w:cs="Times New Roman"/>
          <w:color w:val="000000" w:themeColor="text1"/>
          <w:sz w:val="28"/>
          <w:szCs w:val="28"/>
        </w:rPr>
        <w:t xml:space="preserve"> </w:t>
      </w:r>
      <w:proofErr w:type="spellStart"/>
      <w:proofErr w:type="gramStart"/>
      <w:r w:rsidRPr="002C425B">
        <w:rPr>
          <w:rFonts w:ascii="Times New Roman" w:eastAsiaTheme="minorEastAsia" w:hAnsi="Times New Roman" w:cs="Times New Roman"/>
          <w:color w:val="000000" w:themeColor="text1"/>
          <w:sz w:val="28"/>
          <w:szCs w:val="28"/>
        </w:rPr>
        <w:t>S</w:t>
      </w:r>
      <w:proofErr w:type="gramEnd"/>
      <w:r w:rsidRPr="002C425B">
        <w:rPr>
          <w:rFonts w:ascii="Times New Roman" w:eastAsiaTheme="minorEastAsia" w:hAnsi="Times New Roman" w:cs="Times New Roman"/>
          <w:color w:val="000000" w:themeColor="text1"/>
          <w:sz w:val="28"/>
          <w:szCs w:val="28"/>
        </w:rPr>
        <w:t>м</w:t>
      </w:r>
      <w:proofErr w:type="spellEnd"/>
      <w:r w:rsidRPr="002C425B">
        <w:rPr>
          <w:rFonts w:ascii="Times New Roman" w:eastAsiaTheme="minorEastAsia" w:hAnsi="Times New Roman" w:cs="Times New Roman"/>
          <w:color w:val="000000" w:themeColor="text1"/>
          <w:sz w:val="28"/>
          <w:szCs w:val="28"/>
        </w:rPr>
        <w:t xml:space="preserve"> – размер субсидии за календарный месяц (рублей);</w:t>
      </w:r>
    </w:p>
    <w:p w14:paraId="18F506B7" w14:textId="77777777" w:rsidR="009F6327" w:rsidRPr="002C425B" w:rsidRDefault="009F6327" w:rsidP="009F6327">
      <w:pPr>
        <w:pStyle w:val="ConsPlusNormal"/>
        <w:ind w:firstLine="567"/>
        <w:jc w:val="both"/>
        <w:rPr>
          <w:rFonts w:ascii="Times New Roman" w:eastAsiaTheme="minorEastAsia" w:hAnsi="Times New Roman" w:cs="Times New Roman"/>
          <w:color w:val="000000" w:themeColor="text1"/>
          <w:sz w:val="28"/>
          <w:szCs w:val="28"/>
        </w:rPr>
      </w:pPr>
      <w:r w:rsidRPr="002C425B">
        <w:rPr>
          <w:rFonts w:ascii="Times New Roman" w:eastAsiaTheme="minorEastAsia" w:hAnsi="Times New Roman" w:cs="Times New Roman"/>
          <w:color w:val="000000" w:themeColor="text1"/>
          <w:sz w:val="28"/>
          <w:szCs w:val="28"/>
        </w:rPr>
        <w:t xml:space="preserve"> </w:t>
      </w:r>
      <w:proofErr w:type="spellStart"/>
      <w:proofErr w:type="gramStart"/>
      <w:r w:rsidRPr="002C425B">
        <w:rPr>
          <w:rFonts w:ascii="Times New Roman" w:eastAsiaTheme="minorEastAsia" w:hAnsi="Times New Roman" w:cs="Times New Roman"/>
          <w:color w:val="000000" w:themeColor="text1"/>
          <w:sz w:val="28"/>
          <w:szCs w:val="28"/>
        </w:rPr>
        <w:t>V</w:t>
      </w:r>
      <w:proofErr w:type="gramEnd"/>
      <w:r w:rsidRPr="002C425B">
        <w:rPr>
          <w:rFonts w:ascii="Times New Roman" w:eastAsiaTheme="minorEastAsia" w:hAnsi="Times New Roman" w:cs="Times New Roman"/>
          <w:color w:val="000000" w:themeColor="text1"/>
          <w:sz w:val="28"/>
          <w:szCs w:val="28"/>
        </w:rPr>
        <w:t>ф</w:t>
      </w:r>
      <w:proofErr w:type="spellEnd"/>
      <w:r w:rsidRPr="002C425B">
        <w:rPr>
          <w:rFonts w:ascii="Times New Roman" w:eastAsiaTheme="minorEastAsia" w:hAnsi="Times New Roman" w:cs="Times New Roman"/>
          <w:color w:val="000000" w:themeColor="text1"/>
          <w:sz w:val="28"/>
          <w:szCs w:val="28"/>
        </w:rPr>
        <w:t xml:space="preserve"> – объём фактически отпущенных услуг за месяц, подтверждаемый ведомостью начислений по отоплению за отчётный период (Гкал);</w:t>
      </w:r>
    </w:p>
    <w:p w14:paraId="0B0F6497" w14:textId="77777777" w:rsidR="009F6327" w:rsidRPr="002C425B" w:rsidRDefault="009F6327" w:rsidP="009F6327">
      <w:pPr>
        <w:pStyle w:val="ConsPlusNormal"/>
        <w:ind w:firstLine="567"/>
        <w:jc w:val="both"/>
        <w:rPr>
          <w:rFonts w:ascii="Times New Roman" w:eastAsiaTheme="minorEastAsia" w:hAnsi="Times New Roman" w:cs="Times New Roman"/>
          <w:color w:val="000000" w:themeColor="text1"/>
          <w:sz w:val="28"/>
          <w:szCs w:val="28"/>
        </w:rPr>
      </w:pPr>
      <w:proofErr w:type="spellStart"/>
      <w:proofErr w:type="gramStart"/>
      <w:r w:rsidRPr="002C425B">
        <w:rPr>
          <w:rFonts w:ascii="Times New Roman" w:eastAsiaTheme="minorEastAsia" w:hAnsi="Times New Roman" w:cs="Times New Roman"/>
          <w:color w:val="000000" w:themeColor="text1"/>
          <w:sz w:val="28"/>
          <w:szCs w:val="28"/>
        </w:rPr>
        <w:t>t</w:t>
      </w:r>
      <w:proofErr w:type="gramEnd"/>
      <w:r w:rsidRPr="002C425B">
        <w:rPr>
          <w:rFonts w:ascii="Times New Roman" w:eastAsiaTheme="minorEastAsia" w:hAnsi="Times New Roman" w:cs="Times New Roman"/>
          <w:color w:val="000000" w:themeColor="text1"/>
          <w:sz w:val="28"/>
          <w:szCs w:val="28"/>
        </w:rPr>
        <w:t>рст</w:t>
      </w:r>
      <w:proofErr w:type="spellEnd"/>
      <w:r w:rsidRPr="002C425B">
        <w:rPr>
          <w:rFonts w:ascii="Times New Roman" w:eastAsiaTheme="minorEastAsia" w:hAnsi="Times New Roman" w:cs="Times New Roman"/>
          <w:color w:val="000000" w:themeColor="text1"/>
          <w:sz w:val="28"/>
          <w:szCs w:val="28"/>
        </w:rPr>
        <w:t xml:space="preserve"> – тариф, установленный уполномоченным органом Ханты-Мансийского автономного округа – Югры на соответствующий период (руб./Гкал.);</w:t>
      </w:r>
    </w:p>
    <w:p w14:paraId="68929A9E" w14:textId="77777777" w:rsidR="009F6327" w:rsidRPr="002C425B" w:rsidRDefault="009F6327" w:rsidP="009F6327">
      <w:pPr>
        <w:pStyle w:val="ConsPlusNormal"/>
        <w:ind w:firstLine="567"/>
        <w:jc w:val="both"/>
        <w:rPr>
          <w:rFonts w:ascii="Times New Roman" w:eastAsiaTheme="minorEastAsia" w:hAnsi="Times New Roman" w:cs="Times New Roman"/>
          <w:color w:val="000000" w:themeColor="text1"/>
          <w:sz w:val="28"/>
          <w:szCs w:val="28"/>
        </w:rPr>
      </w:pPr>
      <w:proofErr w:type="spellStart"/>
      <w:proofErr w:type="gramStart"/>
      <w:r w:rsidRPr="002C425B">
        <w:rPr>
          <w:rFonts w:ascii="Times New Roman" w:eastAsiaTheme="minorEastAsia" w:hAnsi="Times New Roman" w:cs="Times New Roman"/>
          <w:color w:val="000000" w:themeColor="text1"/>
          <w:sz w:val="28"/>
          <w:szCs w:val="28"/>
        </w:rPr>
        <w:t>C</w:t>
      </w:r>
      <w:proofErr w:type="gramEnd"/>
      <w:r w:rsidRPr="002C425B">
        <w:rPr>
          <w:rFonts w:ascii="Times New Roman" w:eastAsiaTheme="minorEastAsia" w:hAnsi="Times New Roman" w:cs="Times New Roman"/>
          <w:color w:val="000000" w:themeColor="text1"/>
          <w:sz w:val="28"/>
          <w:szCs w:val="28"/>
        </w:rPr>
        <w:t>пл</w:t>
      </w:r>
      <w:proofErr w:type="spellEnd"/>
      <w:r w:rsidRPr="002C425B">
        <w:rPr>
          <w:rFonts w:ascii="Times New Roman" w:eastAsiaTheme="minorEastAsia" w:hAnsi="Times New Roman" w:cs="Times New Roman"/>
          <w:color w:val="000000" w:themeColor="text1"/>
          <w:sz w:val="28"/>
          <w:szCs w:val="28"/>
        </w:rPr>
        <w:t xml:space="preserve"> – стоимость 1 Гкал, не обеспечивающая возмещение издержек за услугу теплоснабжения, предоставляемую населению на территории городского поселения Лянтор в соответствующем месяце (руб. /Гкал);</w:t>
      </w:r>
    </w:p>
    <w:p w14:paraId="5B428E37" w14:textId="77777777" w:rsidR="009F6327" w:rsidRPr="002C425B" w:rsidRDefault="009F6327" w:rsidP="009F6327">
      <w:pPr>
        <w:pStyle w:val="ConsPlusNormal"/>
        <w:ind w:firstLine="567"/>
        <w:jc w:val="both"/>
        <w:rPr>
          <w:rFonts w:ascii="Times New Roman" w:eastAsiaTheme="minorEastAsia" w:hAnsi="Times New Roman" w:cs="Times New Roman"/>
          <w:color w:val="000000" w:themeColor="text1"/>
          <w:sz w:val="28"/>
          <w:szCs w:val="28"/>
        </w:rPr>
      </w:pPr>
      <w:proofErr w:type="gramStart"/>
      <w:r w:rsidRPr="002C425B">
        <w:rPr>
          <w:rFonts w:ascii="Times New Roman" w:eastAsiaTheme="minorEastAsia" w:hAnsi="Times New Roman" w:cs="Times New Roman"/>
          <w:color w:val="000000" w:themeColor="text1"/>
          <w:sz w:val="28"/>
          <w:szCs w:val="28"/>
        </w:rPr>
        <w:t>м</w:t>
      </w:r>
      <w:proofErr w:type="gramEnd"/>
      <w:r w:rsidRPr="002C425B">
        <w:rPr>
          <w:rFonts w:ascii="Times New Roman" w:eastAsiaTheme="minorEastAsia" w:hAnsi="Times New Roman" w:cs="Times New Roman"/>
          <w:color w:val="000000" w:themeColor="text1"/>
          <w:sz w:val="28"/>
          <w:szCs w:val="28"/>
        </w:rPr>
        <w:t xml:space="preserve"> - месяц, за который предоставляется субсидия.</w:t>
      </w:r>
    </w:p>
    <w:p w14:paraId="10F3C125" w14:textId="2356C69F" w:rsidR="007D0BCA" w:rsidRPr="002C425B" w:rsidRDefault="009F6327" w:rsidP="009F6327">
      <w:pPr>
        <w:pStyle w:val="ConsPlusNormal"/>
        <w:ind w:firstLine="567"/>
        <w:jc w:val="both"/>
        <w:rPr>
          <w:rFonts w:ascii="Times New Roman" w:hAnsi="Times New Roman" w:cs="Times New Roman"/>
          <w:sz w:val="28"/>
          <w:szCs w:val="28"/>
        </w:rPr>
      </w:pPr>
      <w:r w:rsidRPr="002C425B">
        <w:rPr>
          <w:rFonts w:ascii="Times New Roman" w:eastAsiaTheme="minorEastAsia" w:hAnsi="Times New Roman" w:cs="Times New Roman"/>
          <w:color w:val="000000" w:themeColor="text1"/>
          <w:sz w:val="28"/>
          <w:szCs w:val="28"/>
        </w:rPr>
        <w:t>В целях расчёта планового объёма субсидии на весь период действия соглашения о предоставлении субсидии и формирования финансового плана объём субсидии определяется как сумма субсидии за все календарные месяцы финансового года в пределах лимитов бюджетных обязательств;</w:t>
      </w:r>
    </w:p>
    <w:p w14:paraId="72456C19" w14:textId="77777777" w:rsidR="007D0BCA" w:rsidRPr="002C425B" w:rsidRDefault="007D0BCA" w:rsidP="009F6327">
      <w:pPr>
        <w:ind w:firstLine="567"/>
        <w:jc w:val="both"/>
        <w:rPr>
          <w:bCs/>
          <w:sz w:val="28"/>
          <w:szCs w:val="28"/>
        </w:rPr>
      </w:pPr>
      <w:r w:rsidRPr="002C425B">
        <w:rPr>
          <w:bCs/>
          <w:sz w:val="28"/>
          <w:szCs w:val="28"/>
        </w:rPr>
        <w:t>3) документ, подтверждающий полномочия лица на осуществление деятельности от имени организации;</w:t>
      </w:r>
    </w:p>
    <w:p w14:paraId="6C50FC1B" w14:textId="77777777" w:rsidR="007D0BCA" w:rsidRPr="002C425B" w:rsidRDefault="007D0BCA" w:rsidP="009F6327">
      <w:pPr>
        <w:ind w:firstLine="567"/>
        <w:jc w:val="both"/>
        <w:rPr>
          <w:bCs/>
          <w:sz w:val="28"/>
          <w:szCs w:val="28"/>
        </w:rPr>
      </w:pPr>
      <w:r w:rsidRPr="002C425B">
        <w:rPr>
          <w:bCs/>
          <w:sz w:val="28"/>
          <w:szCs w:val="28"/>
        </w:rPr>
        <w:t>4) копию учётной политики, заверенную главным бухгалтером;</w:t>
      </w:r>
    </w:p>
    <w:p w14:paraId="79E48FEA" w14:textId="77777777" w:rsidR="007D0BCA" w:rsidRPr="002C425B" w:rsidRDefault="007D0BCA" w:rsidP="009F6327">
      <w:pPr>
        <w:ind w:firstLine="567"/>
        <w:jc w:val="both"/>
        <w:rPr>
          <w:bCs/>
          <w:sz w:val="28"/>
          <w:szCs w:val="28"/>
        </w:rPr>
      </w:pPr>
      <w:proofErr w:type="gramStart"/>
      <w:r w:rsidRPr="002C425B">
        <w:rPr>
          <w:bCs/>
          <w:sz w:val="28"/>
          <w:szCs w:val="28"/>
        </w:rPr>
        <w:t>5) справку территориального органа Федеральной налоговой службы, подписанную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подтверждающая отсутствие у Получателя субсидии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roofErr w:type="gramEnd"/>
    </w:p>
    <w:p w14:paraId="50720ACE" w14:textId="77777777" w:rsidR="007D0BCA" w:rsidRPr="002C425B" w:rsidRDefault="007D0BCA" w:rsidP="009F6327">
      <w:pPr>
        <w:ind w:firstLine="567"/>
        <w:jc w:val="both"/>
        <w:rPr>
          <w:bCs/>
          <w:sz w:val="28"/>
          <w:szCs w:val="28"/>
        </w:rPr>
      </w:pPr>
      <w:proofErr w:type="gramStart"/>
      <w:r w:rsidRPr="002C425B">
        <w:rPr>
          <w:bCs/>
          <w:sz w:val="28"/>
          <w:szCs w:val="28"/>
        </w:rPr>
        <w:t>6) справку, выданную Получателю субсидии, подтверждающую отсутствие у него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бюджета городского поселения Лянтор в соответствии с муниципальными правовыми актами (договорами (соглашениями) о предоставлении субсидий, бюджетных инвестиций);</w:t>
      </w:r>
      <w:proofErr w:type="gramEnd"/>
    </w:p>
    <w:p w14:paraId="421551FC" w14:textId="77777777" w:rsidR="007D0BCA" w:rsidRPr="002C425B" w:rsidRDefault="007D0BCA" w:rsidP="009F6327">
      <w:pPr>
        <w:suppressAutoHyphens w:val="0"/>
        <w:autoSpaceDE w:val="0"/>
        <w:autoSpaceDN w:val="0"/>
        <w:adjustRightInd w:val="0"/>
        <w:ind w:firstLine="567"/>
        <w:jc w:val="both"/>
        <w:rPr>
          <w:rFonts w:eastAsiaTheme="minorHAnsi"/>
          <w:sz w:val="28"/>
          <w:szCs w:val="28"/>
          <w:lang w:eastAsia="en-US"/>
        </w:rPr>
      </w:pPr>
      <w:r w:rsidRPr="002C425B">
        <w:rPr>
          <w:bCs/>
          <w:sz w:val="28"/>
          <w:szCs w:val="28"/>
        </w:rPr>
        <w:t>7) выписку из Единого государственного реестра юридических лиц либо из Единого государственного реестра индивидуальных предпринимателей о Получателе.</w:t>
      </w:r>
    </w:p>
    <w:p w14:paraId="46F6FF85" w14:textId="77777777" w:rsidR="007D0BCA" w:rsidRPr="002C425B" w:rsidRDefault="007D0BCA" w:rsidP="009F6327">
      <w:pPr>
        <w:suppressAutoHyphens w:val="0"/>
        <w:autoSpaceDE w:val="0"/>
        <w:autoSpaceDN w:val="0"/>
        <w:adjustRightInd w:val="0"/>
        <w:ind w:firstLine="567"/>
        <w:jc w:val="both"/>
        <w:rPr>
          <w:sz w:val="28"/>
          <w:szCs w:val="28"/>
        </w:rPr>
      </w:pPr>
      <w:r w:rsidRPr="002C425B">
        <w:rPr>
          <w:rFonts w:eastAsiaTheme="minorHAnsi"/>
          <w:sz w:val="28"/>
          <w:szCs w:val="28"/>
          <w:lang w:eastAsia="en-US"/>
        </w:rPr>
        <w:t>2.2.1.</w:t>
      </w:r>
      <w:r w:rsidRPr="002C425B">
        <w:rPr>
          <w:rFonts w:eastAsia="Calibri"/>
          <w:sz w:val="28"/>
          <w:szCs w:val="28"/>
          <w:lang w:eastAsia="ru-RU"/>
        </w:rPr>
        <w:t xml:space="preserve"> </w:t>
      </w:r>
      <w:r w:rsidRPr="002C425B">
        <w:rPr>
          <w:rFonts w:eastAsia="Calibri"/>
          <w:sz w:val="28"/>
          <w:szCs w:val="28"/>
        </w:rPr>
        <w:t>Документы, указанные в подпунктах 1-4 пункта 2.2 настоящего порядка, Получатель субсидии представляет в Администрацию самостоятельно</w:t>
      </w:r>
      <w:r w:rsidRPr="002C425B">
        <w:rPr>
          <w:sz w:val="28"/>
          <w:szCs w:val="28"/>
        </w:rPr>
        <w:t>.</w:t>
      </w:r>
    </w:p>
    <w:p w14:paraId="0CB57C64" w14:textId="77777777" w:rsidR="007D0BCA" w:rsidRPr="002C425B" w:rsidRDefault="007D0BCA" w:rsidP="009F6327">
      <w:pPr>
        <w:ind w:firstLine="567"/>
        <w:jc w:val="both"/>
        <w:rPr>
          <w:bCs/>
          <w:sz w:val="28"/>
          <w:szCs w:val="28"/>
        </w:rPr>
      </w:pPr>
      <w:r w:rsidRPr="002C425B">
        <w:rPr>
          <w:bCs/>
          <w:sz w:val="28"/>
          <w:szCs w:val="28"/>
        </w:rPr>
        <w:t>2.2.2. Документ, указанный в подпункте 5 пункта 2.2 настоящего порядка, Администрация запрашивает самостоятельно.</w:t>
      </w:r>
    </w:p>
    <w:p w14:paraId="2971D176" w14:textId="77777777" w:rsidR="007D0BCA" w:rsidRPr="002C425B" w:rsidRDefault="007D0BCA" w:rsidP="009F6327">
      <w:pPr>
        <w:ind w:firstLine="567"/>
        <w:jc w:val="both"/>
        <w:rPr>
          <w:bCs/>
          <w:sz w:val="28"/>
          <w:szCs w:val="28"/>
        </w:rPr>
      </w:pPr>
      <w:r w:rsidRPr="002C425B">
        <w:rPr>
          <w:bCs/>
          <w:sz w:val="28"/>
          <w:szCs w:val="28"/>
        </w:rPr>
        <w:lastRenderedPageBreak/>
        <w:t xml:space="preserve">Получатель вправе по собственной инициативе </w:t>
      </w:r>
      <w:proofErr w:type="gramStart"/>
      <w:r w:rsidRPr="002C425B">
        <w:rPr>
          <w:bCs/>
          <w:sz w:val="28"/>
          <w:szCs w:val="28"/>
        </w:rPr>
        <w:t>предоставить данный документ</w:t>
      </w:r>
      <w:proofErr w:type="gramEnd"/>
      <w:r w:rsidRPr="002C425B">
        <w:rPr>
          <w:bCs/>
          <w:sz w:val="28"/>
          <w:szCs w:val="28"/>
        </w:rPr>
        <w:t xml:space="preserve"> в Администрацию.</w:t>
      </w:r>
    </w:p>
    <w:p w14:paraId="0E7D5A23" w14:textId="77777777" w:rsidR="007D0BCA" w:rsidRPr="002C425B" w:rsidRDefault="007D0BCA" w:rsidP="009F6327">
      <w:pPr>
        <w:ind w:firstLine="567"/>
        <w:jc w:val="both"/>
        <w:rPr>
          <w:bCs/>
          <w:sz w:val="28"/>
          <w:szCs w:val="28"/>
        </w:rPr>
      </w:pPr>
      <w:r w:rsidRPr="002C425B">
        <w:rPr>
          <w:bCs/>
          <w:sz w:val="28"/>
          <w:szCs w:val="28"/>
        </w:rPr>
        <w:t>2.2.3. Документ, указанный в подпункте 6 пункта 2.2 настоящего порядка, Администрация формирует самостоятельно.</w:t>
      </w:r>
    </w:p>
    <w:p w14:paraId="79F7A204" w14:textId="77777777" w:rsidR="007D0BCA" w:rsidRPr="002C425B" w:rsidRDefault="007D0BCA" w:rsidP="009F6327">
      <w:pPr>
        <w:ind w:firstLine="567"/>
        <w:jc w:val="both"/>
        <w:rPr>
          <w:bCs/>
          <w:sz w:val="28"/>
          <w:szCs w:val="28"/>
        </w:rPr>
      </w:pPr>
      <w:r w:rsidRPr="002C425B">
        <w:rPr>
          <w:bCs/>
          <w:sz w:val="28"/>
          <w:szCs w:val="28"/>
        </w:rPr>
        <w:t xml:space="preserve">2.2.4. Документ, указанный в подпункте 7 пункта 2.2 настоящего порядка, Администрация получает самостоятельно. </w:t>
      </w:r>
    </w:p>
    <w:p w14:paraId="2C0F613A" w14:textId="77777777" w:rsidR="007D0BCA" w:rsidRPr="002C425B" w:rsidRDefault="007D0BCA" w:rsidP="009F6327">
      <w:pPr>
        <w:suppressAutoHyphens w:val="0"/>
        <w:autoSpaceDE w:val="0"/>
        <w:autoSpaceDN w:val="0"/>
        <w:adjustRightInd w:val="0"/>
        <w:ind w:firstLine="567"/>
        <w:jc w:val="both"/>
        <w:rPr>
          <w:rFonts w:eastAsia="Calibri"/>
          <w:sz w:val="28"/>
          <w:szCs w:val="28"/>
          <w:lang w:eastAsia="ru-RU"/>
        </w:rPr>
      </w:pPr>
      <w:r w:rsidRPr="002C425B">
        <w:rPr>
          <w:bCs/>
          <w:sz w:val="28"/>
          <w:szCs w:val="28"/>
        </w:rPr>
        <w:t>Получатель вправе по собственной инициативе представить данный документ (в этом случае выписка должна быть выдана не ранее чем за 30 календарных дней до дня подачи документов).</w:t>
      </w:r>
    </w:p>
    <w:p w14:paraId="6511A597" w14:textId="77777777" w:rsidR="007D0BCA" w:rsidRPr="002C425B" w:rsidRDefault="007D0BCA" w:rsidP="007D0BCA">
      <w:pPr>
        <w:pStyle w:val="ConsPlusNormal"/>
        <w:numPr>
          <w:ilvl w:val="1"/>
          <w:numId w:val="21"/>
        </w:numPr>
        <w:tabs>
          <w:tab w:val="left" w:pos="993"/>
        </w:tabs>
        <w:adjustRightInd/>
        <w:ind w:left="0" w:firstLine="567"/>
        <w:jc w:val="both"/>
        <w:rPr>
          <w:rFonts w:ascii="Times New Roman" w:hAnsi="Times New Roman" w:cs="Times New Roman"/>
          <w:sz w:val="28"/>
          <w:szCs w:val="28"/>
        </w:rPr>
      </w:pPr>
      <w:r w:rsidRPr="002C425B">
        <w:rPr>
          <w:rFonts w:ascii="Times New Roman" w:hAnsi="Times New Roman" w:cs="Times New Roman"/>
          <w:sz w:val="28"/>
          <w:szCs w:val="28"/>
        </w:rPr>
        <w:t xml:space="preserve"> Указанные в пункте 2.2 настоящего порядка документы должны соответствовать следующим требованиям:</w:t>
      </w:r>
    </w:p>
    <w:p w14:paraId="710A828C" w14:textId="77777777" w:rsidR="007D0BCA" w:rsidRPr="002C425B" w:rsidRDefault="007D0BCA" w:rsidP="007D0BCA">
      <w:pPr>
        <w:pStyle w:val="ConsPlusNormal"/>
        <w:numPr>
          <w:ilvl w:val="2"/>
          <w:numId w:val="21"/>
        </w:numPr>
        <w:tabs>
          <w:tab w:val="left" w:pos="993"/>
        </w:tabs>
        <w:adjustRightInd/>
        <w:jc w:val="both"/>
        <w:rPr>
          <w:rFonts w:ascii="Times New Roman" w:hAnsi="Times New Roman" w:cs="Times New Roman"/>
          <w:sz w:val="28"/>
          <w:szCs w:val="28"/>
        </w:rPr>
      </w:pPr>
      <w:r w:rsidRPr="002C425B">
        <w:rPr>
          <w:rFonts w:ascii="Times New Roman" w:hAnsi="Times New Roman" w:cs="Times New Roman"/>
          <w:sz w:val="28"/>
          <w:szCs w:val="28"/>
        </w:rPr>
        <w:t>Содержание достоверных сведений, представленных в документах.</w:t>
      </w:r>
    </w:p>
    <w:p w14:paraId="3B3F15E4"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 xml:space="preserve">2.4. Заявление о предоставлении субсидии считается принятым </w:t>
      </w:r>
      <w:proofErr w:type="gramStart"/>
      <w:r w:rsidRPr="002C425B">
        <w:rPr>
          <w:rFonts w:ascii="Times New Roman" w:hAnsi="Times New Roman" w:cs="Times New Roman"/>
          <w:sz w:val="28"/>
          <w:szCs w:val="28"/>
        </w:rPr>
        <w:t>с даты поступления</w:t>
      </w:r>
      <w:proofErr w:type="gramEnd"/>
      <w:r w:rsidRPr="002C425B">
        <w:rPr>
          <w:rFonts w:ascii="Times New Roman" w:hAnsi="Times New Roman" w:cs="Times New Roman"/>
          <w:sz w:val="28"/>
          <w:szCs w:val="28"/>
        </w:rPr>
        <w:t xml:space="preserve"> полного пакета документов, указанного в </w:t>
      </w:r>
      <w:hyperlink w:anchor="P109" w:history="1">
        <w:r w:rsidRPr="002C425B">
          <w:rPr>
            <w:rFonts w:ascii="Times New Roman" w:hAnsi="Times New Roman" w:cs="Times New Roman"/>
            <w:sz w:val="28"/>
            <w:szCs w:val="28"/>
          </w:rPr>
          <w:t>пункте 2</w:t>
        </w:r>
      </w:hyperlink>
      <w:r w:rsidRPr="002C425B">
        <w:rPr>
          <w:rFonts w:ascii="Times New Roman" w:hAnsi="Times New Roman" w:cs="Times New Roman"/>
          <w:sz w:val="28"/>
          <w:szCs w:val="28"/>
        </w:rPr>
        <w:t>.2 настоящего порядка.</w:t>
      </w:r>
    </w:p>
    <w:p w14:paraId="7E37AE5B"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 xml:space="preserve">2.5. По результатам рассмотрения пакета документов, установленных </w:t>
      </w:r>
      <w:hyperlink w:anchor="P109" w:history="1">
        <w:r w:rsidRPr="002C425B">
          <w:rPr>
            <w:rFonts w:ascii="Times New Roman" w:hAnsi="Times New Roman" w:cs="Times New Roman"/>
            <w:sz w:val="28"/>
            <w:szCs w:val="28"/>
          </w:rPr>
          <w:t>пунктом 2.</w:t>
        </w:r>
      </w:hyperlink>
      <w:r w:rsidRPr="002C425B">
        <w:rPr>
          <w:rFonts w:ascii="Times New Roman" w:hAnsi="Times New Roman" w:cs="Times New Roman"/>
          <w:sz w:val="28"/>
          <w:szCs w:val="28"/>
        </w:rPr>
        <w:t>2 настоящего порядка, Управление обеспечивает принятие решения о предоставлении субсидии или об отказе в предоставлении субсидии.</w:t>
      </w:r>
    </w:p>
    <w:p w14:paraId="3928D3CB" w14:textId="77777777" w:rsidR="007D0BCA" w:rsidRPr="002C425B" w:rsidRDefault="007D0BCA" w:rsidP="007D0BCA">
      <w:pPr>
        <w:pStyle w:val="ConsPlusNormal"/>
        <w:ind w:firstLine="567"/>
        <w:jc w:val="both"/>
        <w:rPr>
          <w:rFonts w:ascii="Times New Roman" w:hAnsi="Times New Roman" w:cs="Times New Roman"/>
          <w:sz w:val="28"/>
          <w:szCs w:val="28"/>
        </w:rPr>
      </w:pPr>
      <w:r w:rsidRPr="002C425B">
        <w:rPr>
          <w:rFonts w:ascii="Times New Roman" w:hAnsi="Times New Roman" w:cs="Times New Roman"/>
          <w:sz w:val="28"/>
          <w:szCs w:val="28"/>
        </w:rPr>
        <w:t>2.6. Решение о предоставлении субсидии принимается в течение 10 рабочих дней со дня подачи получателем документов, указанных в пункте 2.2 настоящего порядка, при соблюдении условий настоящего порядка и оформляется постановлением Администрации городского поселения Лянтор о предоставлении субсидии.</w:t>
      </w:r>
    </w:p>
    <w:p w14:paraId="6E51DA9A" w14:textId="77777777" w:rsidR="007D0BCA" w:rsidRPr="002C425B" w:rsidRDefault="007D0BCA" w:rsidP="007D0BCA">
      <w:pPr>
        <w:pStyle w:val="ConsPlusNormal"/>
        <w:ind w:firstLine="567"/>
        <w:jc w:val="both"/>
        <w:rPr>
          <w:rFonts w:ascii="Times New Roman" w:hAnsi="Times New Roman" w:cs="Times New Roman"/>
          <w:sz w:val="28"/>
          <w:szCs w:val="28"/>
        </w:rPr>
      </w:pPr>
      <w:r w:rsidRPr="002C425B">
        <w:rPr>
          <w:rFonts w:ascii="Times New Roman" w:hAnsi="Times New Roman" w:cs="Times New Roman"/>
          <w:sz w:val="28"/>
          <w:szCs w:val="28"/>
        </w:rPr>
        <w:t>Подготовку проекта постановления о предоставлении субсидии, его согласование и принятие обеспечивает Управление.</w:t>
      </w:r>
    </w:p>
    <w:p w14:paraId="553C2734"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 xml:space="preserve">2.7. В случае принятия решения об отказе в предоставлении субсидии Управление обеспечивает направление получателю мотивированного отказа в предоставлении субсидии в течение 5 рабочих дней со дня принятия такого решения. </w:t>
      </w:r>
    </w:p>
    <w:p w14:paraId="7FB8C709"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2.8. Основаниями для отказа получателю в предоставлении субсидии являются:</w:t>
      </w:r>
    </w:p>
    <w:p w14:paraId="6EB8999B" w14:textId="65A25BB1"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 xml:space="preserve">- </w:t>
      </w:r>
      <w:r w:rsidR="0069257F" w:rsidRPr="002C425B">
        <w:rPr>
          <w:rFonts w:ascii="Times New Roman" w:hAnsi="Times New Roman" w:cs="Times New Roman"/>
          <w:sz w:val="28"/>
          <w:szCs w:val="28"/>
        </w:rPr>
        <w:t xml:space="preserve">несоответствие представленных получателем субсидии документов требованиям, определенным настоящим порядком или </w:t>
      </w:r>
      <w:r w:rsidRPr="002C425B">
        <w:rPr>
          <w:rFonts w:ascii="Times New Roman" w:hAnsi="Times New Roman" w:cs="Times New Roman"/>
          <w:sz w:val="28"/>
          <w:szCs w:val="28"/>
        </w:rPr>
        <w:t>непредставление (предоставление не в полном объеме) документов, указанных в пункте 2.2 настоящего порядка;</w:t>
      </w:r>
    </w:p>
    <w:p w14:paraId="3AE9BA88"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 установление факта недостоверности представленной получателем субсидии информации.</w:t>
      </w:r>
    </w:p>
    <w:p w14:paraId="33A5CA8D" w14:textId="77777777" w:rsidR="007D0BCA" w:rsidRPr="002C425B" w:rsidRDefault="007D0BCA" w:rsidP="00BA3AE7">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2.9. В случае невозможности предоставления субсидии в текущем финансовом году в связи с недостаточностью лимитов бюджетных обязательств субсидия предоставляется получателю субсидии в очередном финансовом году без предоставления документов, указанных в пункте 2.2 настоящего порядка.</w:t>
      </w:r>
    </w:p>
    <w:p w14:paraId="7A584036"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2.10. Субсидия подлежит возврату в бюджет городского поселения Лянтор:</w:t>
      </w:r>
    </w:p>
    <w:p w14:paraId="26A45247"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 xml:space="preserve">2.10.1. В случае нарушения получателем субсидии условий, установленных при её предоставлении, </w:t>
      </w:r>
      <w:proofErr w:type="gramStart"/>
      <w:r w:rsidRPr="002C425B">
        <w:rPr>
          <w:rFonts w:ascii="Times New Roman" w:hAnsi="Times New Roman" w:cs="Times New Roman"/>
          <w:sz w:val="28"/>
          <w:szCs w:val="28"/>
        </w:rPr>
        <w:t>выявленного</w:t>
      </w:r>
      <w:proofErr w:type="gramEnd"/>
      <w:r w:rsidRPr="002C425B">
        <w:rPr>
          <w:rFonts w:ascii="Times New Roman" w:hAnsi="Times New Roman" w:cs="Times New Roman"/>
          <w:sz w:val="28"/>
          <w:szCs w:val="28"/>
        </w:rPr>
        <w:t xml:space="preserve"> в том числе по фактам проверок, проведенных Администрацией и уполномоченным органом </w:t>
      </w:r>
      <w:r w:rsidRPr="002C425B">
        <w:rPr>
          <w:rFonts w:ascii="Times New Roman" w:hAnsi="Times New Roman" w:cs="Times New Roman"/>
          <w:sz w:val="28"/>
          <w:szCs w:val="28"/>
        </w:rPr>
        <w:lastRenderedPageBreak/>
        <w:t>муниципального финансового контроля.</w:t>
      </w:r>
    </w:p>
    <w:p w14:paraId="08F52E9C" w14:textId="77777777" w:rsidR="007D0BCA" w:rsidRPr="002C425B" w:rsidRDefault="007D0BCA" w:rsidP="007D0BCA">
      <w:pPr>
        <w:autoSpaceDE w:val="0"/>
        <w:autoSpaceDN w:val="0"/>
        <w:adjustRightInd w:val="0"/>
        <w:ind w:firstLine="540"/>
        <w:jc w:val="both"/>
        <w:rPr>
          <w:sz w:val="28"/>
          <w:szCs w:val="28"/>
        </w:rPr>
      </w:pPr>
      <w:r w:rsidRPr="002C425B">
        <w:rPr>
          <w:sz w:val="28"/>
          <w:szCs w:val="28"/>
        </w:rPr>
        <w:t>Факт нарушения условий, установленных при предоставлении субсидии, устанавливается актом проверки.</w:t>
      </w:r>
    </w:p>
    <w:p w14:paraId="4109CEB8"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 xml:space="preserve">2.10.2. В случае </w:t>
      </w:r>
      <w:proofErr w:type="spellStart"/>
      <w:r w:rsidRPr="002C425B">
        <w:rPr>
          <w:rFonts w:ascii="Times New Roman" w:hAnsi="Times New Roman" w:cs="Times New Roman"/>
          <w:sz w:val="28"/>
          <w:szCs w:val="28"/>
        </w:rPr>
        <w:t>недостижения</w:t>
      </w:r>
      <w:proofErr w:type="spellEnd"/>
      <w:r w:rsidRPr="002C425B">
        <w:rPr>
          <w:rFonts w:ascii="Times New Roman" w:hAnsi="Times New Roman" w:cs="Times New Roman"/>
          <w:sz w:val="28"/>
          <w:szCs w:val="28"/>
        </w:rPr>
        <w:t xml:space="preserve"> результатов, показателей, указанных в пункте 2.17 настоящего порядка и установленных соглашением.</w:t>
      </w:r>
    </w:p>
    <w:p w14:paraId="304C3D97" w14:textId="77777777" w:rsidR="007D0BCA" w:rsidRPr="002C425B" w:rsidRDefault="007D0BCA" w:rsidP="007D0BCA">
      <w:pPr>
        <w:ind w:firstLine="540"/>
        <w:jc w:val="both"/>
        <w:rPr>
          <w:sz w:val="28"/>
          <w:szCs w:val="28"/>
          <w:lang w:eastAsia="ru-RU"/>
        </w:rPr>
      </w:pPr>
      <w:r w:rsidRPr="002C425B">
        <w:rPr>
          <w:sz w:val="28"/>
          <w:szCs w:val="28"/>
        </w:rPr>
        <w:t>2.11. </w:t>
      </w:r>
      <w:r w:rsidRPr="002C425B">
        <w:rPr>
          <w:sz w:val="28"/>
          <w:szCs w:val="28"/>
          <w:lang w:eastAsia="ru-RU"/>
        </w:rPr>
        <w:t xml:space="preserve">В случаях выявления нарушений получателем субсидии условий, установленных при ее предоставлении, либо в случаях </w:t>
      </w:r>
      <w:proofErr w:type="spellStart"/>
      <w:r w:rsidRPr="002C425B">
        <w:rPr>
          <w:sz w:val="28"/>
          <w:szCs w:val="28"/>
          <w:lang w:eastAsia="ru-RU"/>
        </w:rPr>
        <w:t>недостижения</w:t>
      </w:r>
      <w:proofErr w:type="spellEnd"/>
      <w:r w:rsidRPr="002C425B">
        <w:rPr>
          <w:sz w:val="28"/>
          <w:szCs w:val="28"/>
          <w:lang w:eastAsia="ru-RU"/>
        </w:rPr>
        <w:t xml:space="preserve"> </w:t>
      </w:r>
      <w:r w:rsidRPr="002C425B">
        <w:rPr>
          <w:bCs/>
          <w:sz w:val="28"/>
          <w:szCs w:val="28"/>
        </w:rPr>
        <w:t>результатов, показателей</w:t>
      </w:r>
      <w:r w:rsidRPr="002C425B">
        <w:rPr>
          <w:sz w:val="28"/>
          <w:szCs w:val="28"/>
          <w:lang w:eastAsia="ru-RU"/>
        </w:rPr>
        <w:t xml:space="preserve">, установленных соглашением, орган, осуществляющий </w:t>
      </w:r>
      <w:proofErr w:type="gramStart"/>
      <w:r w:rsidRPr="002C425B">
        <w:rPr>
          <w:sz w:val="28"/>
          <w:szCs w:val="28"/>
          <w:lang w:eastAsia="ru-RU"/>
        </w:rPr>
        <w:t>контроль за</w:t>
      </w:r>
      <w:proofErr w:type="gramEnd"/>
      <w:r w:rsidRPr="002C425B">
        <w:rPr>
          <w:sz w:val="28"/>
          <w:szCs w:val="28"/>
          <w:lang w:eastAsia="ru-RU"/>
        </w:rPr>
        <w:t xml:space="preserve"> целевым использованием бюджетных средств, направляет не позднее, чем в десятидневный срок со дня установления данного факта получателю субсидии требование о возврате субсидии в бюджет городского поселения Лянтор.</w:t>
      </w:r>
    </w:p>
    <w:p w14:paraId="77E38E0A" w14:textId="77777777" w:rsidR="007D0BCA" w:rsidRPr="002C425B" w:rsidRDefault="007D0BCA" w:rsidP="007D0BCA">
      <w:pPr>
        <w:pStyle w:val="ConsPlusNormal"/>
        <w:ind w:firstLine="567"/>
        <w:jc w:val="both"/>
        <w:rPr>
          <w:rFonts w:ascii="Times New Roman" w:hAnsi="Times New Roman" w:cs="Times New Roman"/>
          <w:sz w:val="28"/>
          <w:szCs w:val="28"/>
        </w:rPr>
      </w:pPr>
      <w:r w:rsidRPr="002C425B">
        <w:rPr>
          <w:rFonts w:ascii="Times New Roman" w:hAnsi="Times New Roman" w:cs="Times New Roman"/>
          <w:sz w:val="28"/>
          <w:szCs w:val="28"/>
        </w:rPr>
        <w:t>2.12. Получатель субсидии в течение 10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городского поселения по коду доходов в течение 10 дней с момента получения уведомления и акта проверки.</w:t>
      </w:r>
    </w:p>
    <w:p w14:paraId="6FCCFAB5" w14:textId="77777777" w:rsidR="007D0BCA" w:rsidRPr="002C425B" w:rsidRDefault="007D0BCA" w:rsidP="007D0BCA">
      <w:pPr>
        <w:autoSpaceDE w:val="0"/>
        <w:autoSpaceDN w:val="0"/>
        <w:adjustRightInd w:val="0"/>
        <w:ind w:firstLine="540"/>
        <w:jc w:val="both"/>
        <w:rPr>
          <w:sz w:val="28"/>
          <w:szCs w:val="28"/>
        </w:rPr>
      </w:pPr>
      <w:r w:rsidRPr="002C425B">
        <w:rPr>
          <w:sz w:val="28"/>
          <w:szCs w:val="28"/>
        </w:rPr>
        <w:t xml:space="preserve">2.13. В случае отказа в возврате субсидии либо невозврата субсидии в течение установленного срока Администрация в течение 10 рабочих дней </w:t>
      </w:r>
      <w:proofErr w:type="gramStart"/>
      <w:r w:rsidRPr="002C425B">
        <w:rPr>
          <w:sz w:val="28"/>
          <w:szCs w:val="28"/>
        </w:rPr>
        <w:t>с даты истечения</w:t>
      </w:r>
      <w:proofErr w:type="gramEnd"/>
      <w:r w:rsidRPr="002C425B">
        <w:rPr>
          <w:sz w:val="28"/>
          <w:szCs w:val="28"/>
        </w:rPr>
        <w:t xml:space="preserve"> срока для возврата средств субсидии в бюджет городского поселения Лянтор принимает меры к их взысканию в судебном порядке.</w:t>
      </w:r>
    </w:p>
    <w:p w14:paraId="25BAF34F"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 xml:space="preserve">2.14. В течение 5 рабочих дней со дня вступления в силу постановления Администрации о предоставлении субсидии заключается соглашение между Администрацией и получателем субсидии о предоставлении субсидии </w:t>
      </w:r>
      <w:r w:rsidRPr="002C425B">
        <w:rPr>
          <w:rFonts w:ascii="Times New Roman" w:hAnsi="Times New Roman" w:cs="Times New Roman"/>
          <w:sz w:val="28"/>
          <w:szCs w:val="28"/>
        </w:rPr>
        <w:br/>
        <w:t>(далее - соглашение).</w:t>
      </w:r>
    </w:p>
    <w:p w14:paraId="1014D36D"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2.15. Соглашение, дополнительное соглашение к соглашению, в том числе соглашение о расторжении соглашения (при необходимости), заключается на текущий финансовый год в пределах установленных лимитов бюджетных обязательств в соответствии с типовой формой, утвержденной постановлением Администрации городского поселения Лянтор, для соответствующего вида субсидии.</w:t>
      </w:r>
    </w:p>
    <w:p w14:paraId="326E6AED" w14:textId="58B40F63" w:rsidR="007D0BCA" w:rsidRPr="002C425B" w:rsidRDefault="007D0BCA" w:rsidP="006F5C7C">
      <w:pPr>
        <w:pStyle w:val="ConsPlusNormal"/>
        <w:ind w:firstLine="540"/>
        <w:jc w:val="both"/>
        <w:rPr>
          <w:rFonts w:ascii="Times New Roman" w:hAnsi="Times New Roman" w:cs="Times New Roman"/>
          <w:sz w:val="28"/>
          <w:szCs w:val="28"/>
        </w:rPr>
      </w:pPr>
      <w:proofErr w:type="gramStart"/>
      <w:r w:rsidRPr="002C425B">
        <w:rPr>
          <w:rFonts w:ascii="Times New Roman" w:hAnsi="Times New Roman" w:cs="Times New Roman"/>
          <w:sz w:val="28"/>
          <w:szCs w:val="28"/>
        </w:rPr>
        <w:t xml:space="preserve">Соглашение в отношении субсидии, предоставляемой из бюджета городского поселения Лянтор,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w:t>
      </w:r>
      <w:r w:rsidR="006F5C7C" w:rsidRPr="002C425B">
        <w:rPr>
          <w:rFonts w:ascii="Times New Roman" w:hAnsi="Times New Roman" w:cs="Times New Roman"/>
          <w:sz w:val="28"/>
          <w:szCs w:val="28"/>
        </w:rPr>
        <w:t>заключается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 для соглашений о предоставлении</w:t>
      </w:r>
      <w:proofErr w:type="gramEnd"/>
      <w:r w:rsidR="006F5C7C" w:rsidRPr="002C425B">
        <w:rPr>
          <w:rFonts w:ascii="Times New Roman" w:hAnsi="Times New Roman" w:cs="Times New Roman"/>
          <w:sz w:val="28"/>
          <w:szCs w:val="28"/>
        </w:rPr>
        <w:t xml:space="preserve"> </w:t>
      </w:r>
      <w:proofErr w:type="gramStart"/>
      <w:r w:rsidR="006F5C7C" w:rsidRPr="002C425B">
        <w:rPr>
          <w:rFonts w:ascii="Times New Roman" w:hAnsi="Times New Roman" w:cs="Times New Roman"/>
          <w:sz w:val="28"/>
          <w:szCs w:val="28"/>
        </w:rPr>
        <w:t xml:space="preserve">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w:t>
      </w:r>
      <w:r w:rsidR="006F5C7C" w:rsidRPr="002C425B">
        <w:rPr>
          <w:rFonts w:ascii="Times New Roman" w:hAnsi="Times New Roman" w:cs="Times New Roman"/>
          <w:sz w:val="28"/>
          <w:szCs w:val="28"/>
        </w:rPr>
        <w:lastRenderedPageBreak/>
        <w:t>государственной тайны и иной охраняемой законом тайны)</w:t>
      </w:r>
      <w:r w:rsidRPr="002C425B">
        <w:rPr>
          <w:rFonts w:ascii="Times New Roman" w:hAnsi="Times New Roman" w:cs="Times New Roman"/>
          <w:sz w:val="28"/>
          <w:szCs w:val="28"/>
        </w:rPr>
        <w:t>.</w:t>
      </w:r>
      <w:proofErr w:type="gramEnd"/>
    </w:p>
    <w:p w14:paraId="08CA5A1E" w14:textId="1B0D823D" w:rsidR="00196740" w:rsidRPr="002C425B" w:rsidRDefault="00196740" w:rsidP="00196740">
      <w:pPr>
        <w:pStyle w:val="ConsPlusNormal"/>
        <w:ind w:firstLine="540"/>
        <w:jc w:val="both"/>
        <w:rPr>
          <w:rFonts w:ascii="Times New Roman" w:hAnsi="Times New Roman" w:cs="Times New Roman"/>
          <w:sz w:val="28"/>
          <w:szCs w:val="28"/>
        </w:rPr>
      </w:pPr>
      <w:proofErr w:type="gramStart"/>
      <w:r w:rsidRPr="002C425B">
        <w:rPr>
          <w:rFonts w:ascii="Times New Roman" w:hAnsi="Times New Roman" w:cs="Times New Roman"/>
          <w:sz w:val="28"/>
          <w:szCs w:val="28"/>
        </w:rPr>
        <w:t>Получатель субсидии, предоставляемой из бюджета городского поселения Лянтор,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предоставляет отчетность, предусмотренную настоящим 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roofErr w:type="gramEnd"/>
    </w:p>
    <w:p w14:paraId="33D2F163" w14:textId="0AAD3F99" w:rsidR="00196740" w:rsidRPr="002C425B" w:rsidRDefault="00196740" w:rsidP="00196740">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Порядок представления дополнительной отчетности (с указанием ее наименования), сроки и форма определяются соглашением.</w:t>
      </w:r>
    </w:p>
    <w:p w14:paraId="5108DF90"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2.16. Соглашение должно содержать:</w:t>
      </w:r>
    </w:p>
    <w:p w14:paraId="5C756C81"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1) цели, условия, срок соглашения о предоставлении субсидии, размер субсидии и условия о целевом использовании;</w:t>
      </w:r>
    </w:p>
    <w:p w14:paraId="1FD07EDC"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2) порядок предоставления отчетности о результатах выполнения получателем субсидии условий, предусмотренных соглашением;</w:t>
      </w:r>
    </w:p>
    <w:p w14:paraId="1C9F8A47"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3) порядок перечисления субсидий;</w:t>
      </w:r>
    </w:p>
    <w:p w14:paraId="2F887CCB"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4) ответственность за несоблюдение сторонами условий соглашения;</w:t>
      </w:r>
    </w:p>
    <w:p w14:paraId="222837A9"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5) обязанности получателей субсидии вести раздельный учет доходов и расходов и отражать полученные суммы субсидий в бухгалтерском учете в порядке, установленном законодательством Российской Федерации;</w:t>
      </w:r>
    </w:p>
    <w:p w14:paraId="7BEC25E8"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6) порядок и сроки возврата субсидий в соответствующий бюджет в случае нарушения условий, установленных при их предоставлении;</w:t>
      </w:r>
    </w:p>
    <w:p w14:paraId="2D773B7B"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7) результаты предоставления субсидии, показатели необходимые для достижения результатов предоставления субсидии (далее – результаты, показатели), в соответствии с муниципальной программой;</w:t>
      </w:r>
    </w:p>
    <w:p w14:paraId="52319D72" w14:textId="1FF299CE"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 xml:space="preserve">8) условие о согласовании новых условий соглашения или о расторжении соглашения при </w:t>
      </w:r>
      <w:proofErr w:type="spellStart"/>
      <w:r w:rsidRPr="002C425B">
        <w:rPr>
          <w:rFonts w:ascii="Times New Roman" w:hAnsi="Times New Roman" w:cs="Times New Roman"/>
          <w:sz w:val="28"/>
          <w:szCs w:val="28"/>
        </w:rPr>
        <w:t>недостижении</w:t>
      </w:r>
      <w:proofErr w:type="spellEnd"/>
      <w:r w:rsidRPr="002C425B">
        <w:rPr>
          <w:rFonts w:ascii="Times New Roman" w:hAnsi="Times New Roman" w:cs="Times New Roman"/>
          <w:sz w:val="28"/>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r w:rsidR="001A46BE" w:rsidRPr="002C425B">
        <w:rPr>
          <w:rFonts w:ascii="Times New Roman" w:hAnsi="Times New Roman" w:cs="Times New Roman"/>
          <w:sz w:val="28"/>
          <w:szCs w:val="28"/>
        </w:rPr>
        <w:t>;</w:t>
      </w:r>
    </w:p>
    <w:p w14:paraId="2CA3B8BB" w14:textId="49C89112" w:rsidR="001A46BE" w:rsidRPr="002C425B" w:rsidRDefault="001A46BE" w:rsidP="007D0BCA">
      <w:pPr>
        <w:pStyle w:val="ConsPlusNormal"/>
        <w:ind w:firstLine="540"/>
        <w:jc w:val="both"/>
        <w:rPr>
          <w:rFonts w:ascii="Times New Roman" w:hAnsi="Times New Roman" w:cs="Times New Roman"/>
          <w:sz w:val="28"/>
          <w:szCs w:val="28"/>
        </w:rPr>
      </w:pPr>
      <w:r w:rsidRPr="002C425B">
        <w:rPr>
          <w:rFonts w:ascii="Times New Roman" w:hAnsi="Times New Roman"/>
          <w:sz w:val="28"/>
          <w:szCs w:val="28"/>
        </w:rPr>
        <w:t>9) условие о согласии получателей субсидии на осуществление главным распорядителем бюджетных средств, предоставляющим субсидии, и органом муниципального финансового контроля проверок, предусмотренных пунктом 4.1 настоящего порядка.</w:t>
      </w:r>
    </w:p>
    <w:p w14:paraId="54720E5B" w14:textId="77777777" w:rsidR="007D0BCA" w:rsidRPr="002C425B" w:rsidRDefault="007D0BCA" w:rsidP="007D0BCA">
      <w:pPr>
        <w:autoSpaceDE w:val="0"/>
        <w:autoSpaceDN w:val="0"/>
        <w:adjustRightInd w:val="0"/>
        <w:ind w:firstLine="567"/>
        <w:jc w:val="both"/>
        <w:rPr>
          <w:sz w:val="28"/>
          <w:szCs w:val="28"/>
        </w:rPr>
      </w:pPr>
      <w:bookmarkStart w:id="1" w:name="P80"/>
      <w:bookmarkStart w:id="2" w:name="P86"/>
      <w:bookmarkStart w:id="3" w:name="P109"/>
      <w:bookmarkEnd w:id="1"/>
      <w:bookmarkEnd w:id="2"/>
      <w:bookmarkEnd w:id="3"/>
      <w:r w:rsidRPr="002C425B">
        <w:rPr>
          <w:sz w:val="28"/>
          <w:szCs w:val="28"/>
        </w:rPr>
        <w:t xml:space="preserve">2.17. </w:t>
      </w:r>
      <w:r w:rsidRPr="002C425B">
        <w:rPr>
          <w:bCs/>
          <w:sz w:val="28"/>
          <w:szCs w:val="28"/>
        </w:rPr>
        <w:t>Показателем, необходимым для достижения результатов предоставления субсидии является недопущение недополученных доходов, возникающих в связи со снижением доли оплаты граждан за коммунальные услуги от утверждённого тарифа</w:t>
      </w:r>
      <w:proofErr w:type="gramStart"/>
      <w:r w:rsidRPr="002C425B">
        <w:rPr>
          <w:bCs/>
          <w:sz w:val="28"/>
          <w:szCs w:val="28"/>
        </w:rPr>
        <w:t xml:space="preserve"> (%)</w:t>
      </w:r>
      <w:r w:rsidRPr="002C425B">
        <w:rPr>
          <w:sz w:val="28"/>
          <w:szCs w:val="28"/>
        </w:rPr>
        <w:t>.</w:t>
      </w:r>
      <w:proofErr w:type="gramEnd"/>
    </w:p>
    <w:p w14:paraId="369DA123" w14:textId="77777777" w:rsidR="007D0BCA" w:rsidRPr="002C425B" w:rsidRDefault="007D0BCA" w:rsidP="009159E9">
      <w:pPr>
        <w:ind w:firstLine="567"/>
        <w:jc w:val="both"/>
        <w:rPr>
          <w:bCs/>
          <w:sz w:val="28"/>
          <w:szCs w:val="28"/>
        </w:rPr>
      </w:pPr>
      <w:r w:rsidRPr="002C425B">
        <w:rPr>
          <w:bCs/>
          <w:sz w:val="28"/>
          <w:szCs w:val="28"/>
        </w:rPr>
        <w:t>Результатом предоставления субсидии является уровень роста платы населения на 31 декабря текущего финансового года</w:t>
      </w:r>
      <w:proofErr w:type="gramStart"/>
      <w:r w:rsidRPr="002C425B">
        <w:rPr>
          <w:bCs/>
          <w:sz w:val="28"/>
          <w:szCs w:val="28"/>
        </w:rPr>
        <w:t xml:space="preserve"> (%).</w:t>
      </w:r>
      <w:proofErr w:type="gramEnd"/>
    </w:p>
    <w:p w14:paraId="69C006D1" w14:textId="2F5C415A" w:rsidR="009159E9" w:rsidRPr="002C425B" w:rsidRDefault="009159E9" w:rsidP="009159E9">
      <w:pPr>
        <w:ind w:firstLine="567"/>
        <w:jc w:val="both"/>
        <w:rPr>
          <w:bCs/>
          <w:sz w:val="28"/>
          <w:szCs w:val="28"/>
        </w:rPr>
      </w:pPr>
      <w:r w:rsidRPr="002C425B">
        <w:rPr>
          <w:bCs/>
          <w:sz w:val="28"/>
          <w:szCs w:val="28"/>
        </w:rPr>
        <w:t xml:space="preserve">2.18. </w:t>
      </w:r>
      <w:r w:rsidRPr="002C425B">
        <w:rPr>
          <w:color w:val="000000" w:themeColor="text1"/>
          <w:sz w:val="28"/>
          <w:szCs w:val="28"/>
        </w:rPr>
        <w:t xml:space="preserve">Управление совместно с Управлением городского хозяйства, </w:t>
      </w:r>
      <w:r w:rsidRPr="002C425B">
        <w:rPr>
          <w:sz w:val="28"/>
          <w:szCs w:val="28"/>
        </w:rPr>
        <w:t>Управлением бюджетного учета и отчетности Администрации в течение пяти рабочих дней производит проверку</w:t>
      </w:r>
      <w:r w:rsidRPr="002C425B">
        <w:rPr>
          <w:color w:val="000000" w:themeColor="text1"/>
          <w:sz w:val="28"/>
          <w:szCs w:val="28"/>
        </w:rPr>
        <w:t xml:space="preserve"> поступивших в Управление документов,</w:t>
      </w:r>
      <w:r w:rsidRPr="002C425B">
        <w:rPr>
          <w:sz w:val="28"/>
          <w:szCs w:val="28"/>
        </w:rPr>
        <w:t xml:space="preserve"> </w:t>
      </w:r>
      <w:r w:rsidRPr="002C425B">
        <w:rPr>
          <w:sz w:val="28"/>
          <w:szCs w:val="28"/>
        </w:rPr>
        <w:lastRenderedPageBreak/>
        <w:t>указанных в пунктах 2.20, 2.20.1 настоящего порядка</w:t>
      </w:r>
      <w:r w:rsidRPr="002C425B">
        <w:rPr>
          <w:color w:val="000000" w:themeColor="text1"/>
          <w:sz w:val="28"/>
          <w:szCs w:val="28"/>
        </w:rPr>
        <w:t xml:space="preserve"> и согласовывает их для перечисления субсидии в целях возмещения недополученных доходов.</w:t>
      </w:r>
    </w:p>
    <w:p w14:paraId="7CDD48AF" w14:textId="533113E4" w:rsidR="007D0BCA" w:rsidRPr="002C425B" w:rsidRDefault="007D0BCA" w:rsidP="007D0BCA">
      <w:pPr>
        <w:autoSpaceDE w:val="0"/>
        <w:autoSpaceDN w:val="0"/>
        <w:adjustRightInd w:val="0"/>
        <w:ind w:firstLine="567"/>
        <w:jc w:val="both"/>
        <w:rPr>
          <w:sz w:val="28"/>
          <w:szCs w:val="28"/>
        </w:rPr>
      </w:pPr>
      <w:r w:rsidRPr="002C425B">
        <w:rPr>
          <w:sz w:val="28"/>
          <w:szCs w:val="28"/>
        </w:rPr>
        <w:t>2.1</w:t>
      </w:r>
      <w:r w:rsidR="009159E9" w:rsidRPr="002C425B">
        <w:rPr>
          <w:sz w:val="28"/>
          <w:szCs w:val="28"/>
        </w:rPr>
        <w:t>9</w:t>
      </w:r>
      <w:r w:rsidRPr="002C425B">
        <w:rPr>
          <w:sz w:val="28"/>
          <w:szCs w:val="28"/>
        </w:rPr>
        <w:t xml:space="preserve">. Управление </w:t>
      </w:r>
      <w:r w:rsidR="009159E9" w:rsidRPr="002C425B">
        <w:rPr>
          <w:sz w:val="28"/>
          <w:szCs w:val="28"/>
        </w:rPr>
        <w:t>в</w:t>
      </w:r>
      <w:r w:rsidRPr="002C425B">
        <w:rPr>
          <w:sz w:val="28"/>
          <w:szCs w:val="28"/>
        </w:rPr>
        <w:t xml:space="preserve"> течение </w:t>
      </w:r>
      <w:r w:rsidR="009159E9" w:rsidRPr="002C425B">
        <w:rPr>
          <w:sz w:val="28"/>
          <w:szCs w:val="28"/>
        </w:rPr>
        <w:t>пяти</w:t>
      </w:r>
      <w:r w:rsidRPr="002C425B">
        <w:rPr>
          <w:sz w:val="28"/>
          <w:szCs w:val="28"/>
        </w:rPr>
        <w:t xml:space="preserve"> рабочих дней подготавливает и согласовывает проект постановления о перечислении субсидии.</w:t>
      </w:r>
    </w:p>
    <w:p w14:paraId="503A509E" w14:textId="78221915" w:rsidR="007D0BCA" w:rsidRPr="002C425B" w:rsidRDefault="007D0BCA" w:rsidP="007D0BCA">
      <w:pPr>
        <w:autoSpaceDE w:val="0"/>
        <w:autoSpaceDN w:val="0"/>
        <w:adjustRightInd w:val="0"/>
        <w:ind w:firstLine="567"/>
        <w:jc w:val="both"/>
        <w:rPr>
          <w:sz w:val="28"/>
          <w:szCs w:val="28"/>
        </w:rPr>
      </w:pPr>
      <w:r w:rsidRPr="002C425B">
        <w:rPr>
          <w:sz w:val="28"/>
          <w:szCs w:val="28"/>
        </w:rPr>
        <w:t>Перечисление субсидии осуществляется не чаще одного раза в месяц не позднее десятого рабочего дня после принятия постановления о перечислении субсидии.</w:t>
      </w:r>
    </w:p>
    <w:p w14:paraId="0C41132A" w14:textId="00735D67" w:rsidR="009F6327" w:rsidRPr="002C425B" w:rsidRDefault="009F6327" w:rsidP="009F6327">
      <w:pPr>
        <w:autoSpaceDE w:val="0"/>
        <w:autoSpaceDN w:val="0"/>
        <w:adjustRightInd w:val="0"/>
        <w:ind w:firstLine="567"/>
        <w:jc w:val="both"/>
        <w:rPr>
          <w:sz w:val="28"/>
          <w:szCs w:val="28"/>
        </w:rPr>
      </w:pPr>
      <w:r w:rsidRPr="002C425B">
        <w:rPr>
          <w:sz w:val="28"/>
          <w:szCs w:val="28"/>
        </w:rPr>
        <w:t>2.</w:t>
      </w:r>
      <w:r w:rsidR="009159E9" w:rsidRPr="002C425B">
        <w:rPr>
          <w:sz w:val="28"/>
          <w:szCs w:val="28"/>
        </w:rPr>
        <w:t>20</w:t>
      </w:r>
      <w:r w:rsidRPr="002C425B">
        <w:rPr>
          <w:sz w:val="28"/>
          <w:szCs w:val="28"/>
        </w:rPr>
        <w:t xml:space="preserve">. </w:t>
      </w:r>
      <w:proofErr w:type="gramStart"/>
      <w:r w:rsidRPr="002C425B">
        <w:rPr>
          <w:sz w:val="28"/>
          <w:szCs w:val="28"/>
        </w:rPr>
        <w:t>При условии оплаты субсидии на возмещение недополученных доходов в связи со снижением доли оплаты граждан за коммунальные услуги от утверждённого тарифа организациям, предоставляющим населению городского поселения Лянтор коммунальные услуги, получатель субсидии ежемесячно не позднее 15 числа месяца, следующего за отчётным месяцем, предоставляет в Управление на рассмотрение и согласование документы, подтверждающие фактический размер затрат:</w:t>
      </w:r>
      <w:proofErr w:type="gramEnd"/>
    </w:p>
    <w:p w14:paraId="3788ED3A" w14:textId="77777777" w:rsidR="009F6327" w:rsidRPr="002C425B" w:rsidRDefault="009F6327" w:rsidP="009F6327">
      <w:pPr>
        <w:autoSpaceDE w:val="0"/>
        <w:autoSpaceDN w:val="0"/>
        <w:adjustRightInd w:val="0"/>
        <w:ind w:firstLine="567"/>
        <w:jc w:val="both"/>
        <w:rPr>
          <w:sz w:val="28"/>
          <w:szCs w:val="28"/>
        </w:rPr>
      </w:pPr>
      <w:r w:rsidRPr="002C425B">
        <w:rPr>
          <w:sz w:val="28"/>
          <w:szCs w:val="28"/>
        </w:rPr>
        <w:t>а) расчёт фактической суммы субсидии, рассчитанной по формуле, указанной в подпункте 2 пункта 2.2 настоящего порядка, подписанный руководителем организации;</w:t>
      </w:r>
    </w:p>
    <w:p w14:paraId="1B01A20A" w14:textId="77777777" w:rsidR="009F6327" w:rsidRPr="002C425B" w:rsidRDefault="009F6327" w:rsidP="009F6327">
      <w:pPr>
        <w:autoSpaceDE w:val="0"/>
        <w:autoSpaceDN w:val="0"/>
        <w:adjustRightInd w:val="0"/>
        <w:ind w:firstLine="567"/>
        <w:jc w:val="both"/>
        <w:rPr>
          <w:color w:val="FF0000"/>
          <w:sz w:val="28"/>
          <w:szCs w:val="28"/>
        </w:rPr>
      </w:pPr>
      <w:r w:rsidRPr="002C425B">
        <w:rPr>
          <w:sz w:val="28"/>
          <w:szCs w:val="28"/>
        </w:rPr>
        <w:t xml:space="preserve">б) </w:t>
      </w:r>
      <w:r w:rsidRPr="002C425B">
        <w:rPr>
          <w:color w:val="000000" w:themeColor="text1"/>
          <w:sz w:val="28"/>
          <w:szCs w:val="28"/>
        </w:rPr>
        <w:t>ведомость начислений по отоплению за отчётный период;</w:t>
      </w:r>
    </w:p>
    <w:p w14:paraId="28B2168D" w14:textId="77777777" w:rsidR="009F6327" w:rsidRPr="002C425B" w:rsidRDefault="009F6327" w:rsidP="009F6327">
      <w:pPr>
        <w:autoSpaceDE w:val="0"/>
        <w:autoSpaceDN w:val="0"/>
        <w:adjustRightInd w:val="0"/>
        <w:ind w:firstLine="567"/>
        <w:jc w:val="both"/>
        <w:rPr>
          <w:color w:val="000000" w:themeColor="text1"/>
          <w:sz w:val="28"/>
          <w:szCs w:val="28"/>
        </w:rPr>
      </w:pPr>
      <w:r w:rsidRPr="002C425B">
        <w:rPr>
          <w:color w:val="000000" w:themeColor="text1"/>
          <w:sz w:val="28"/>
          <w:szCs w:val="28"/>
        </w:rPr>
        <w:t>в) отчёт о достижении значений показателей и результатов;</w:t>
      </w:r>
    </w:p>
    <w:p w14:paraId="49407366" w14:textId="5317EC8C" w:rsidR="007D0BCA" w:rsidRPr="002C425B" w:rsidRDefault="009F6327" w:rsidP="009F6327">
      <w:pPr>
        <w:autoSpaceDE w:val="0"/>
        <w:autoSpaceDN w:val="0"/>
        <w:adjustRightInd w:val="0"/>
        <w:ind w:firstLine="567"/>
        <w:jc w:val="both"/>
        <w:rPr>
          <w:sz w:val="28"/>
          <w:szCs w:val="28"/>
        </w:rPr>
      </w:pPr>
      <w:r w:rsidRPr="002C425B">
        <w:rPr>
          <w:color w:val="000000" w:themeColor="text1"/>
          <w:sz w:val="28"/>
          <w:szCs w:val="28"/>
        </w:rPr>
        <w:t>г) отчет о расходах, источником финансового обеспечения которых является субсидия</w:t>
      </w:r>
      <w:r w:rsidRPr="002C425B">
        <w:rPr>
          <w:sz w:val="28"/>
          <w:szCs w:val="28"/>
        </w:rPr>
        <w:t>.</w:t>
      </w:r>
    </w:p>
    <w:p w14:paraId="4897E732" w14:textId="2472DC82" w:rsidR="007D0BCA" w:rsidRPr="002C425B" w:rsidRDefault="007D0BCA" w:rsidP="007D0BCA">
      <w:pPr>
        <w:autoSpaceDE w:val="0"/>
        <w:autoSpaceDN w:val="0"/>
        <w:adjustRightInd w:val="0"/>
        <w:ind w:firstLine="567"/>
        <w:jc w:val="both"/>
        <w:rPr>
          <w:color w:val="000000" w:themeColor="text1"/>
          <w:sz w:val="28"/>
          <w:szCs w:val="28"/>
        </w:rPr>
      </w:pPr>
      <w:r w:rsidRPr="002C425B">
        <w:rPr>
          <w:color w:val="000000" w:themeColor="text1"/>
          <w:sz w:val="28"/>
          <w:szCs w:val="28"/>
        </w:rPr>
        <w:t>2.</w:t>
      </w:r>
      <w:r w:rsidR="009159E9" w:rsidRPr="002C425B">
        <w:rPr>
          <w:color w:val="000000" w:themeColor="text1"/>
          <w:sz w:val="28"/>
          <w:szCs w:val="28"/>
        </w:rPr>
        <w:t>20</w:t>
      </w:r>
      <w:r w:rsidRPr="002C425B">
        <w:rPr>
          <w:color w:val="000000" w:themeColor="text1"/>
          <w:sz w:val="28"/>
          <w:szCs w:val="28"/>
        </w:rPr>
        <w:t>.1. Для получения субсидии за декабрь текущего года получатель субсидии дополнительно в срок до 2 декабря текущего года представляет в Управление предварительный расчет расходов с пометкой «предварительный расчёт», на основании которого производится перечисление субсидии. В срок не позднее 1 февраля после окончания года получатель субсидии представляет в Управление документы, указанные в пункте 2.</w:t>
      </w:r>
      <w:r w:rsidR="009159E9" w:rsidRPr="002C425B">
        <w:rPr>
          <w:color w:val="000000" w:themeColor="text1"/>
          <w:sz w:val="28"/>
          <w:szCs w:val="28"/>
        </w:rPr>
        <w:t>20</w:t>
      </w:r>
      <w:r w:rsidRPr="002C425B">
        <w:rPr>
          <w:color w:val="000000" w:themeColor="text1"/>
          <w:sz w:val="28"/>
          <w:szCs w:val="28"/>
        </w:rPr>
        <w:t xml:space="preserve"> настоящего Порядка.</w:t>
      </w:r>
    </w:p>
    <w:p w14:paraId="068D4C86" w14:textId="77777777" w:rsidR="007D0BCA" w:rsidRPr="002C425B" w:rsidRDefault="007D0BCA" w:rsidP="007D0BCA">
      <w:pPr>
        <w:autoSpaceDE w:val="0"/>
        <w:autoSpaceDN w:val="0"/>
        <w:adjustRightInd w:val="0"/>
        <w:ind w:firstLine="567"/>
        <w:jc w:val="both"/>
        <w:rPr>
          <w:color w:val="000000" w:themeColor="text1"/>
          <w:sz w:val="28"/>
          <w:szCs w:val="28"/>
        </w:rPr>
      </w:pPr>
      <w:r w:rsidRPr="002C425B">
        <w:rPr>
          <w:color w:val="000000" w:themeColor="text1"/>
          <w:sz w:val="28"/>
          <w:szCs w:val="28"/>
        </w:rPr>
        <w:t>В случае если величина перечисленной субсидии за декабрь превышает величину рассчитанной субсидии, получатель субсидии обязан возвратить часть полученной субсидии в размере такого превышения в течение десяти рабочих дней с момента получения письменного уведомления, направленного в его адрес Управлением. При этом письменное уведомление о необходимости возврата всей или части субсидии считается надлежаще отправленным, если оно вручено лично руководителю получателя субсидии либо уполномоченному представителю получателя субсидии, или направлено почтовым отправлением на адрес получателя субсидии, указанный в Соглашении.</w:t>
      </w:r>
    </w:p>
    <w:p w14:paraId="75BD5E9C" w14:textId="060FAFBB" w:rsidR="007D0BCA" w:rsidRPr="002C425B" w:rsidRDefault="007D0BCA" w:rsidP="007D0BCA">
      <w:pPr>
        <w:autoSpaceDE w:val="0"/>
        <w:autoSpaceDN w:val="0"/>
        <w:adjustRightInd w:val="0"/>
        <w:ind w:firstLine="567"/>
        <w:jc w:val="both"/>
        <w:rPr>
          <w:sz w:val="28"/>
          <w:szCs w:val="28"/>
        </w:rPr>
      </w:pPr>
      <w:r w:rsidRPr="002C425B">
        <w:rPr>
          <w:color w:val="000000" w:themeColor="text1"/>
          <w:sz w:val="28"/>
          <w:szCs w:val="28"/>
        </w:rPr>
        <w:t>2.2</w:t>
      </w:r>
      <w:r w:rsidR="009159E9" w:rsidRPr="002C425B">
        <w:rPr>
          <w:color w:val="000000" w:themeColor="text1"/>
          <w:sz w:val="28"/>
          <w:szCs w:val="28"/>
        </w:rPr>
        <w:t>1</w:t>
      </w:r>
      <w:r w:rsidRPr="002C425B">
        <w:rPr>
          <w:color w:val="000000" w:themeColor="text1"/>
          <w:sz w:val="28"/>
          <w:szCs w:val="28"/>
        </w:rPr>
        <w:t xml:space="preserve">. </w:t>
      </w:r>
      <w:r w:rsidRPr="002C425B">
        <w:rPr>
          <w:sz w:val="28"/>
          <w:szCs w:val="28"/>
        </w:rPr>
        <w:t>В случае несоответствия представленных документов условиям соглашения Управление производит возврат документов получателю субсидии для доработки с указанием причины возврата.</w:t>
      </w:r>
    </w:p>
    <w:p w14:paraId="7CE36DC5" w14:textId="7F799763" w:rsidR="007D0BCA" w:rsidRPr="002C425B" w:rsidRDefault="007D0BCA" w:rsidP="007D0BCA">
      <w:pPr>
        <w:pStyle w:val="ConsPlusNormal"/>
        <w:ind w:firstLine="540"/>
        <w:jc w:val="both"/>
        <w:rPr>
          <w:rFonts w:ascii="Times New Roman" w:hAnsi="Times New Roman" w:cs="Times New Roman"/>
          <w:color w:val="000000"/>
          <w:sz w:val="28"/>
          <w:szCs w:val="28"/>
        </w:rPr>
      </w:pPr>
      <w:r w:rsidRPr="002C425B">
        <w:rPr>
          <w:rFonts w:ascii="Times New Roman" w:hAnsi="Times New Roman" w:cs="Times New Roman"/>
          <w:sz w:val="28"/>
          <w:szCs w:val="28"/>
        </w:rPr>
        <w:t>2.2</w:t>
      </w:r>
      <w:r w:rsidR="009159E9" w:rsidRPr="002C425B">
        <w:rPr>
          <w:rFonts w:ascii="Times New Roman" w:hAnsi="Times New Roman" w:cs="Times New Roman"/>
          <w:sz w:val="28"/>
          <w:szCs w:val="28"/>
        </w:rPr>
        <w:t>2</w:t>
      </w:r>
      <w:r w:rsidRPr="002C425B">
        <w:rPr>
          <w:rFonts w:ascii="Times New Roman" w:hAnsi="Times New Roman" w:cs="Times New Roman"/>
          <w:sz w:val="28"/>
          <w:szCs w:val="28"/>
        </w:rPr>
        <w:t xml:space="preserve">. После устранения недостатков, послуживших причиной возврата документов, получатель субсидии в течение семи рабочих дней </w:t>
      </w:r>
      <w:proofErr w:type="gramStart"/>
      <w:r w:rsidRPr="002C425B">
        <w:rPr>
          <w:rFonts w:ascii="Times New Roman" w:hAnsi="Times New Roman" w:cs="Times New Roman"/>
          <w:sz w:val="28"/>
          <w:szCs w:val="28"/>
        </w:rPr>
        <w:t>с даты возврата</w:t>
      </w:r>
      <w:proofErr w:type="gramEnd"/>
      <w:r w:rsidRPr="002C425B">
        <w:rPr>
          <w:rFonts w:ascii="Times New Roman" w:hAnsi="Times New Roman" w:cs="Times New Roman"/>
          <w:sz w:val="28"/>
          <w:szCs w:val="28"/>
        </w:rPr>
        <w:t xml:space="preserve"> повторно предоставляет в Управление </w:t>
      </w:r>
      <w:r w:rsidRPr="002C425B">
        <w:rPr>
          <w:rFonts w:ascii="Times New Roman" w:hAnsi="Times New Roman" w:cs="Times New Roman"/>
          <w:color w:val="000000"/>
          <w:sz w:val="28"/>
          <w:szCs w:val="28"/>
        </w:rPr>
        <w:t xml:space="preserve">документы, </w:t>
      </w:r>
      <w:r w:rsidRPr="002C425B">
        <w:rPr>
          <w:rFonts w:ascii="Times New Roman" w:hAnsi="Times New Roman" w:cs="Times New Roman"/>
          <w:sz w:val="28"/>
          <w:szCs w:val="28"/>
        </w:rPr>
        <w:t>указанные в пунктах 2.</w:t>
      </w:r>
      <w:r w:rsidR="009159E9" w:rsidRPr="002C425B">
        <w:rPr>
          <w:rFonts w:ascii="Times New Roman" w:hAnsi="Times New Roman" w:cs="Times New Roman"/>
          <w:sz w:val="28"/>
          <w:szCs w:val="28"/>
        </w:rPr>
        <w:t>20</w:t>
      </w:r>
      <w:r w:rsidRPr="002C425B">
        <w:rPr>
          <w:rFonts w:ascii="Times New Roman" w:hAnsi="Times New Roman" w:cs="Times New Roman"/>
          <w:sz w:val="28"/>
          <w:szCs w:val="28"/>
        </w:rPr>
        <w:t>, 2.</w:t>
      </w:r>
      <w:r w:rsidR="009159E9" w:rsidRPr="002C425B">
        <w:rPr>
          <w:rFonts w:ascii="Times New Roman" w:hAnsi="Times New Roman" w:cs="Times New Roman"/>
          <w:sz w:val="28"/>
          <w:szCs w:val="28"/>
        </w:rPr>
        <w:t>20</w:t>
      </w:r>
      <w:r w:rsidRPr="002C425B">
        <w:rPr>
          <w:rFonts w:ascii="Times New Roman" w:hAnsi="Times New Roman" w:cs="Times New Roman"/>
          <w:sz w:val="28"/>
          <w:szCs w:val="28"/>
        </w:rPr>
        <w:t xml:space="preserve">.1 настоящего порядка. </w:t>
      </w:r>
    </w:p>
    <w:p w14:paraId="3BF71C5F" w14:textId="5AC78CC2" w:rsidR="007D0BCA" w:rsidRPr="002C425B" w:rsidRDefault="007D0BCA" w:rsidP="007D0BCA">
      <w:pPr>
        <w:ind w:firstLine="567"/>
        <w:jc w:val="both"/>
        <w:rPr>
          <w:color w:val="000000"/>
          <w:sz w:val="28"/>
          <w:szCs w:val="28"/>
        </w:rPr>
      </w:pPr>
      <w:r w:rsidRPr="002C425B">
        <w:rPr>
          <w:color w:val="000000"/>
          <w:sz w:val="28"/>
          <w:szCs w:val="28"/>
        </w:rPr>
        <w:t>После повторного предоставления документов перечисление субсидии осуществляется в срок, указанный в пункте 2.1</w:t>
      </w:r>
      <w:r w:rsidR="009159E9" w:rsidRPr="002C425B">
        <w:rPr>
          <w:color w:val="000000"/>
          <w:sz w:val="28"/>
          <w:szCs w:val="28"/>
        </w:rPr>
        <w:t>9</w:t>
      </w:r>
      <w:r w:rsidRPr="002C425B">
        <w:rPr>
          <w:color w:val="000000"/>
          <w:sz w:val="28"/>
          <w:szCs w:val="28"/>
        </w:rPr>
        <w:t xml:space="preserve"> настоящего порядка.</w:t>
      </w:r>
    </w:p>
    <w:p w14:paraId="12084174" w14:textId="18E99BC0" w:rsidR="007D0BCA" w:rsidRPr="002C425B" w:rsidRDefault="007D0BCA" w:rsidP="007D0BCA">
      <w:pPr>
        <w:pStyle w:val="ConsPlusNormal"/>
        <w:ind w:firstLine="540"/>
        <w:jc w:val="both"/>
        <w:rPr>
          <w:rFonts w:ascii="Times New Roman" w:hAnsi="Times New Roman" w:cs="Times New Roman"/>
          <w:sz w:val="28"/>
          <w:szCs w:val="28"/>
          <w:lang w:eastAsia="ar-SA"/>
        </w:rPr>
      </w:pPr>
      <w:r w:rsidRPr="002C425B">
        <w:rPr>
          <w:rFonts w:ascii="Times New Roman" w:hAnsi="Times New Roman" w:cs="Times New Roman"/>
          <w:sz w:val="28"/>
          <w:szCs w:val="28"/>
          <w:lang w:eastAsia="ar-SA"/>
        </w:rPr>
        <w:t>2.2</w:t>
      </w:r>
      <w:r w:rsidR="009159E9" w:rsidRPr="002C425B">
        <w:rPr>
          <w:rFonts w:ascii="Times New Roman" w:hAnsi="Times New Roman" w:cs="Times New Roman"/>
          <w:sz w:val="28"/>
          <w:szCs w:val="28"/>
          <w:lang w:eastAsia="ar-SA"/>
        </w:rPr>
        <w:t>3</w:t>
      </w:r>
      <w:r w:rsidRPr="002C425B">
        <w:rPr>
          <w:rFonts w:ascii="Times New Roman" w:hAnsi="Times New Roman" w:cs="Times New Roman"/>
          <w:sz w:val="28"/>
          <w:szCs w:val="28"/>
          <w:lang w:eastAsia="ar-SA"/>
        </w:rPr>
        <w:t xml:space="preserve">. Субсидия подлежит перечислению на расчетный или </w:t>
      </w:r>
      <w:r w:rsidRPr="002C425B">
        <w:rPr>
          <w:rFonts w:ascii="Times New Roman" w:hAnsi="Times New Roman" w:cs="Times New Roman"/>
          <w:sz w:val="28"/>
          <w:szCs w:val="28"/>
          <w:lang w:eastAsia="ar-SA"/>
        </w:rPr>
        <w:lastRenderedPageBreak/>
        <w:t>корреспондентский счет, открытый получателю субсидии в учреждениях Центрального банка Российской Федерации или кредитных организациях.</w:t>
      </w:r>
    </w:p>
    <w:p w14:paraId="61C3C9EB" w14:textId="508E015B"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2.2</w:t>
      </w:r>
      <w:r w:rsidR="009159E9" w:rsidRPr="002C425B">
        <w:rPr>
          <w:rFonts w:ascii="Times New Roman" w:hAnsi="Times New Roman" w:cs="Times New Roman"/>
          <w:sz w:val="28"/>
          <w:szCs w:val="28"/>
        </w:rPr>
        <w:t>4</w:t>
      </w:r>
      <w:r w:rsidRPr="002C425B">
        <w:rPr>
          <w:rFonts w:ascii="Times New Roman" w:hAnsi="Times New Roman" w:cs="Times New Roman"/>
          <w:sz w:val="28"/>
          <w:szCs w:val="28"/>
        </w:rPr>
        <w:t xml:space="preserve">. Субсидия может быть расходована получателем субсидии только </w:t>
      </w:r>
      <w:proofErr w:type="gramStart"/>
      <w:r w:rsidRPr="002C425B">
        <w:rPr>
          <w:rFonts w:ascii="Times New Roman" w:hAnsi="Times New Roman" w:cs="Times New Roman"/>
          <w:sz w:val="28"/>
          <w:szCs w:val="28"/>
        </w:rPr>
        <w:t>на возмещение недополученных доходов в связи со снижением доли оплаты граждан за коммунальные услуги от утверждённого тарифа</w:t>
      </w:r>
      <w:proofErr w:type="gramEnd"/>
      <w:r w:rsidRPr="002C425B">
        <w:rPr>
          <w:rFonts w:ascii="Times New Roman" w:hAnsi="Times New Roman" w:cs="Times New Roman"/>
          <w:sz w:val="28"/>
          <w:szCs w:val="28"/>
        </w:rPr>
        <w:t>.</w:t>
      </w:r>
    </w:p>
    <w:p w14:paraId="2F2620DA" w14:textId="3AF8B59E"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2.2</w:t>
      </w:r>
      <w:r w:rsidR="009159E9" w:rsidRPr="002C425B">
        <w:rPr>
          <w:rFonts w:ascii="Times New Roman" w:hAnsi="Times New Roman" w:cs="Times New Roman"/>
          <w:sz w:val="28"/>
          <w:szCs w:val="28"/>
        </w:rPr>
        <w:t>5</w:t>
      </w:r>
      <w:r w:rsidRPr="002C425B">
        <w:rPr>
          <w:rFonts w:ascii="Times New Roman" w:hAnsi="Times New Roman" w:cs="Times New Roman"/>
          <w:sz w:val="28"/>
          <w:szCs w:val="28"/>
        </w:rPr>
        <w:t>. За полноту и достоверность предоставленной информации ответственность несет получатель субсидии.</w:t>
      </w:r>
    </w:p>
    <w:p w14:paraId="64C714EC" w14:textId="77777777" w:rsidR="007D0BCA" w:rsidRPr="002C425B" w:rsidRDefault="007D0BCA" w:rsidP="007D0BCA">
      <w:pPr>
        <w:pStyle w:val="ConsPlusNormal"/>
        <w:ind w:firstLine="540"/>
        <w:jc w:val="both"/>
        <w:rPr>
          <w:rFonts w:ascii="Times New Roman" w:hAnsi="Times New Roman" w:cs="Times New Roman"/>
          <w:sz w:val="28"/>
          <w:szCs w:val="28"/>
        </w:rPr>
      </w:pPr>
    </w:p>
    <w:p w14:paraId="447A97BF" w14:textId="77777777" w:rsidR="007D0BCA" w:rsidRPr="002C425B" w:rsidRDefault="007D0BCA" w:rsidP="007D0BCA">
      <w:pPr>
        <w:pStyle w:val="ConsPlusNormal"/>
        <w:numPr>
          <w:ilvl w:val="0"/>
          <w:numId w:val="21"/>
        </w:numPr>
        <w:adjustRightInd/>
        <w:jc w:val="center"/>
        <w:rPr>
          <w:rFonts w:ascii="Times New Roman" w:hAnsi="Times New Roman" w:cs="Times New Roman"/>
          <w:sz w:val="28"/>
          <w:szCs w:val="28"/>
        </w:rPr>
      </w:pPr>
      <w:r w:rsidRPr="002C425B">
        <w:rPr>
          <w:rFonts w:ascii="Times New Roman" w:hAnsi="Times New Roman" w:cs="Times New Roman"/>
          <w:sz w:val="28"/>
          <w:szCs w:val="28"/>
        </w:rPr>
        <w:t>Требования к отчетности</w:t>
      </w:r>
    </w:p>
    <w:p w14:paraId="2E1C5773" w14:textId="77777777" w:rsidR="007D0BCA" w:rsidRPr="002C425B" w:rsidRDefault="007D0BCA" w:rsidP="007D0BCA">
      <w:pPr>
        <w:pStyle w:val="ConsPlusNormal"/>
        <w:ind w:firstLine="540"/>
        <w:jc w:val="both"/>
        <w:rPr>
          <w:rFonts w:ascii="Times New Roman" w:hAnsi="Times New Roman" w:cs="Times New Roman"/>
          <w:sz w:val="28"/>
          <w:szCs w:val="28"/>
        </w:rPr>
      </w:pPr>
    </w:p>
    <w:p w14:paraId="1053A12F" w14:textId="77777777" w:rsidR="007D0BCA" w:rsidRPr="002C425B" w:rsidRDefault="007D0BCA" w:rsidP="007D0BCA">
      <w:pPr>
        <w:pStyle w:val="ConsPlusNormal"/>
        <w:ind w:firstLine="540"/>
        <w:jc w:val="both"/>
        <w:rPr>
          <w:rFonts w:ascii="Times New Roman" w:hAnsi="Times New Roman" w:cs="Times New Roman"/>
          <w:sz w:val="28"/>
          <w:szCs w:val="28"/>
        </w:rPr>
      </w:pPr>
      <w:bookmarkStart w:id="4" w:name="P146"/>
      <w:bookmarkEnd w:id="4"/>
      <w:r w:rsidRPr="002C425B">
        <w:rPr>
          <w:rFonts w:ascii="Times New Roman" w:hAnsi="Times New Roman" w:cs="Times New Roman"/>
          <w:sz w:val="28"/>
          <w:szCs w:val="28"/>
        </w:rPr>
        <w:t>3.1. Получатель субсидии предоставляет в Администрацию отчёт о достижении значений показателей и результатов, указанных в приложении 3 к настоящему порядку и отчётность об осуществлении расходов, источником финансового обеспечения которых является субсидия по формам согласно приложениям 4,5 к настоящему порядку ежемесячно не позднее 15 числа месяца, следующего за отчётным месяцем.</w:t>
      </w:r>
    </w:p>
    <w:p w14:paraId="735B49B5"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3.2. Администрация имеет право устанавливать в соглашении сроки и формы представления получателем субсидии дополнительной отчетности.</w:t>
      </w:r>
    </w:p>
    <w:p w14:paraId="1027A975"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3.3. За полноту и достоверность предоставленной отчетности ответственность несет получатель субсидии.</w:t>
      </w:r>
    </w:p>
    <w:p w14:paraId="5C9C94FD" w14:textId="77777777" w:rsidR="007D0BCA" w:rsidRPr="002C425B" w:rsidRDefault="007D0BCA" w:rsidP="007D0BCA">
      <w:pPr>
        <w:pStyle w:val="ConsPlusNormal"/>
        <w:jc w:val="center"/>
        <w:rPr>
          <w:rFonts w:ascii="Times New Roman" w:hAnsi="Times New Roman" w:cs="Times New Roman"/>
          <w:sz w:val="28"/>
          <w:szCs w:val="28"/>
        </w:rPr>
      </w:pPr>
    </w:p>
    <w:p w14:paraId="45EB1271" w14:textId="365533BB" w:rsidR="007D0BCA" w:rsidRPr="002C425B" w:rsidRDefault="007D0BCA" w:rsidP="007D0BCA">
      <w:pPr>
        <w:pStyle w:val="ConsPlusNormal"/>
        <w:jc w:val="center"/>
        <w:rPr>
          <w:rFonts w:ascii="Times New Roman" w:hAnsi="Times New Roman" w:cs="Times New Roman"/>
          <w:sz w:val="28"/>
          <w:szCs w:val="28"/>
        </w:rPr>
      </w:pPr>
      <w:r w:rsidRPr="002C425B">
        <w:rPr>
          <w:rFonts w:ascii="Times New Roman" w:hAnsi="Times New Roman" w:cs="Times New Roman"/>
          <w:sz w:val="28"/>
          <w:szCs w:val="28"/>
        </w:rPr>
        <w:t xml:space="preserve">4. Требования об осуществлении </w:t>
      </w:r>
      <w:r w:rsidR="00C63FA9" w:rsidRPr="002C425B">
        <w:rPr>
          <w:rFonts w:ascii="Times New Roman" w:hAnsi="Times New Roman"/>
          <w:sz w:val="28"/>
          <w:szCs w:val="28"/>
        </w:rPr>
        <w:t xml:space="preserve">контроля (мониторинга) </w:t>
      </w:r>
      <w:r w:rsidRPr="002C425B">
        <w:rPr>
          <w:rFonts w:ascii="Times New Roman" w:hAnsi="Times New Roman" w:cs="Times New Roman"/>
          <w:sz w:val="28"/>
          <w:szCs w:val="28"/>
        </w:rPr>
        <w:t>за соблюдением</w:t>
      </w:r>
      <w:r w:rsidR="00C63FA9" w:rsidRPr="002C425B">
        <w:rPr>
          <w:rFonts w:ascii="Times New Roman" w:hAnsi="Times New Roman" w:cs="Times New Roman"/>
          <w:sz w:val="28"/>
          <w:szCs w:val="28"/>
        </w:rPr>
        <w:t xml:space="preserve"> </w:t>
      </w:r>
      <w:r w:rsidRPr="002C425B">
        <w:rPr>
          <w:rFonts w:ascii="Times New Roman" w:hAnsi="Times New Roman" w:cs="Times New Roman"/>
          <w:sz w:val="28"/>
          <w:szCs w:val="28"/>
        </w:rPr>
        <w:t xml:space="preserve">условий и порядка предоставления субсидий и </w:t>
      </w:r>
    </w:p>
    <w:p w14:paraId="662F5822" w14:textId="77777777" w:rsidR="007D0BCA" w:rsidRPr="002C425B" w:rsidRDefault="007D0BCA" w:rsidP="007D0BCA">
      <w:pPr>
        <w:pStyle w:val="ConsPlusNormal"/>
        <w:jc w:val="center"/>
        <w:rPr>
          <w:rFonts w:ascii="Times New Roman" w:hAnsi="Times New Roman" w:cs="Times New Roman"/>
        </w:rPr>
      </w:pPr>
      <w:r w:rsidRPr="002C425B">
        <w:rPr>
          <w:rFonts w:ascii="Times New Roman" w:hAnsi="Times New Roman" w:cs="Times New Roman"/>
          <w:sz w:val="28"/>
          <w:szCs w:val="28"/>
        </w:rPr>
        <w:t>ответственности за их нарушение</w:t>
      </w:r>
    </w:p>
    <w:p w14:paraId="4154FD73" w14:textId="77777777" w:rsidR="007D0BCA" w:rsidRPr="002C425B" w:rsidRDefault="007D0BCA" w:rsidP="007D0BCA">
      <w:pPr>
        <w:pStyle w:val="ConsPlusNormal"/>
        <w:jc w:val="both"/>
        <w:outlineLvl w:val="1"/>
        <w:rPr>
          <w:rFonts w:ascii="Times New Roman" w:hAnsi="Times New Roman" w:cs="Times New Roman"/>
        </w:rPr>
      </w:pPr>
    </w:p>
    <w:p w14:paraId="748BEA3C" w14:textId="7DAE5B88"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 xml:space="preserve">4.1. Администрация и орган муниципального финансового контроля осуществляют проверку соблюдения условий и порядка предоставления субсидий получателями </w:t>
      </w:r>
      <w:proofErr w:type="gramStart"/>
      <w:r w:rsidRPr="002C425B">
        <w:rPr>
          <w:rFonts w:ascii="Times New Roman" w:hAnsi="Times New Roman" w:cs="Times New Roman"/>
          <w:sz w:val="28"/>
          <w:szCs w:val="28"/>
        </w:rPr>
        <w:t>субсидий</w:t>
      </w:r>
      <w:proofErr w:type="gramEnd"/>
      <w:r w:rsidR="001A46BE" w:rsidRPr="002C425B">
        <w:rPr>
          <w:rFonts w:ascii="Times New Roman" w:hAnsi="Times New Roman" w:cs="Times New Roman"/>
          <w:sz w:val="28"/>
          <w:szCs w:val="28"/>
        </w:rPr>
        <w:t xml:space="preserve"> </w:t>
      </w:r>
      <w:r w:rsidR="001A46BE" w:rsidRPr="002C425B">
        <w:rPr>
          <w:rFonts w:ascii="Times New Roman" w:hAnsi="Times New Roman"/>
          <w:sz w:val="28"/>
          <w:szCs w:val="28"/>
        </w:rPr>
        <w:t>в том числе в части достижения результатов их предоставления, а также проверки в соответствии со статьями 268.1 и 269.2 Бюджетного кодекса Российской Федерации</w:t>
      </w:r>
      <w:r w:rsidRPr="002C425B">
        <w:rPr>
          <w:rFonts w:ascii="Times New Roman" w:hAnsi="Times New Roman" w:cs="Times New Roman"/>
          <w:sz w:val="28"/>
          <w:szCs w:val="28"/>
        </w:rPr>
        <w:t>.</w:t>
      </w:r>
    </w:p>
    <w:p w14:paraId="36A5E83F" w14:textId="366F57C1" w:rsidR="007D0BCA" w:rsidRPr="002C425B" w:rsidRDefault="007D0BCA" w:rsidP="007D0BCA">
      <w:pPr>
        <w:pStyle w:val="ConsPlusNormal"/>
        <w:ind w:firstLine="540"/>
        <w:jc w:val="both"/>
        <w:rPr>
          <w:sz w:val="28"/>
          <w:szCs w:val="28"/>
        </w:rPr>
      </w:pPr>
      <w:r w:rsidRPr="002C425B">
        <w:rPr>
          <w:rFonts w:ascii="Times New Roman" w:hAnsi="Times New Roman" w:cs="Times New Roman"/>
          <w:sz w:val="28"/>
          <w:szCs w:val="28"/>
        </w:rPr>
        <w:t>4.2. Мерами ответственности за нарушение условий и порядка предоставления субсидий</w:t>
      </w:r>
      <w:r w:rsidR="007416E7" w:rsidRPr="002C425B">
        <w:rPr>
          <w:rFonts w:ascii="Times New Roman" w:hAnsi="Times New Roman" w:cs="Times New Roman"/>
          <w:sz w:val="28"/>
          <w:szCs w:val="28"/>
        </w:rPr>
        <w:t xml:space="preserve">, в том числе за </w:t>
      </w:r>
      <w:proofErr w:type="spellStart"/>
      <w:r w:rsidR="007416E7" w:rsidRPr="002C425B">
        <w:rPr>
          <w:rFonts w:ascii="Times New Roman" w:hAnsi="Times New Roman" w:cs="Times New Roman"/>
          <w:sz w:val="28"/>
          <w:szCs w:val="28"/>
        </w:rPr>
        <w:t>недостижение</w:t>
      </w:r>
      <w:proofErr w:type="spellEnd"/>
      <w:r w:rsidR="007416E7" w:rsidRPr="002C425B">
        <w:rPr>
          <w:rFonts w:ascii="Times New Roman" w:hAnsi="Times New Roman" w:cs="Times New Roman"/>
          <w:sz w:val="28"/>
          <w:szCs w:val="28"/>
        </w:rPr>
        <w:t xml:space="preserve"> результатов предоставления субсидий</w:t>
      </w:r>
      <w:r w:rsidRPr="002C425B">
        <w:rPr>
          <w:rFonts w:ascii="Times New Roman" w:hAnsi="Times New Roman" w:cs="Times New Roman"/>
          <w:sz w:val="28"/>
          <w:szCs w:val="28"/>
        </w:rPr>
        <w:t xml:space="preserve"> являются:</w:t>
      </w:r>
    </w:p>
    <w:p w14:paraId="15CB9AD2" w14:textId="15E66A42" w:rsidR="007D0BCA" w:rsidRPr="002C425B" w:rsidRDefault="007D0BCA" w:rsidP="007D0BCA">
      <w:pPr>
        <w:ind w:firstLine="540"/>
        <w:jc w:val="both"/>
        <w:rPr>
          <w:sz w:val="28"/>
          <w:szCs w:val="28"/>
        </w:rPr>
      </w:pPr>
      <w:r w:rsidRPr="002C425B">
        <w:rPr>
          <w:sz w:val="28"/>
          <w:szCs w:val="28"/>
          <w:lang w:eastAsia="ru-RU"/>
        </w:rPr>
        <w:t xml:space="preserve">- возврат субсидий в бюджет городского поселения Лянтор в случае нарушения получателем субсидии условий, установленных при предоставлении субсидии, </w:t>
      </w:r>
      <w:proofErr w:type="gramStart"/>
      <w:r w:rsidRPr="002C425B">
        <w:rPr>
          <w:sz w:val="28"/>
          <w:szCs w:val="28"/>
          <w:lang w:eastAsia="ru-RU"/>
        </w:rPr>
        <w:t>выявленного</w:t>
      </w:r>
      <w:proofErr w:type="gramEnd"/>
      <w:r w:rsidRPr="002C425B">
        <w:rPr>
          <w:sz w:val="28"/>
          <w:szCs w:val="28"/>
          <w:lang w:eastAsia="ru-RU"/>
        </w:rPr>
        <w:t xml:space="preserve"> в том числе по фактам проверок, проведенных Администрацией и органом муниципального финансового контроля, а также в случае </w:t>
      </w:r>
      <w:proofErr w:type="spellStart"/>
      <w:r w:rsidRPr="002C425B">
        <w:rPr>
          <w:sz w:val="28"/>
          <w:szCs w:val="28"/>
          <w:lang w:eastAsia="ru-RU"/>
        </w:rPr>
        <w:t>недостижения</w:t>
      </w:r>
      <w:proofErr w:type="spellEnd"/>
      <w:r w:rsidRPr="002C425B">
        <w:rPr>
          <w:sz w:val="28"/>
          <w:szCs w:val="28"/>
          <w:lang w:eastAsia="ru-RU"/>
        </w:rPr>
        <w:t xml:space="preserve"> значений результатов и показателей, указанных в </w:t>
      </w:r>
      <w:r w:rsidRPr="002C425B">
        <w:rPr>
          <w:sz w:val="28"/>
          <w:szCs w:val="28"/>
        </w:rPr>
        <w:t>пункте 2.17 настоящего порядка;</w:t>
      </w:r>
    </w:p>
    <w:p w14:paraId="3EFF2D46" w14:textId="288B6278" w:rsidR="007D0BCA" w:rsidRPr="002C425B" w:rsidRDefault="007D0BCA" w:rsidP="007D0BCA">
      <w:pPr>
        <w:ind w:firstLine="540"/>
        <w:jc w:val="both"/>
        <w:rPr>
          <w:sz w:val="28"/>
          <w:szCs w:val="28"/>
          <w:lang w:eastAsia="ru-RU"/>
        </w:rPr>
      </w:pPr>
      <w:proofErr w:type="gramStart"/>
      <w:r w:rsidRPr="002C425B">
        <w:rPr>
          <w:sz w:val="28"/>
          <w:szCs w:val="28"/>
        </w:rPr>
        <w:t xml:space="preserve">- </w:t>
      </w:r>
      <w:r w:rsidR="00ED4F0B" w:rsidRPr="002C425B">
        <w:rPr>
          <w:sz w:val="28"/>
          <w:szCs w:val="28"/>
        </w:rPr>
        <w:t xml:space="preserve">уплата получателем субсидии пени в случае </w:t>
      </w:r>
      <w:proofErr w:type="spellStart"/>
      <w:r w:rsidR="00ED4F0B" w:rsidRPr="002C425B">
        <w:rPr>
          <w:sz w:val="28"/>
          <w:szCs w:val="28"/>
        </w:rPr>
        <w:t>недостижения</w:t>
      </w:r>
      <w:proofErr w:type="spellEnd"/>
      <w:r w:rsidR="00ED4F0B" w:rsidRPr="002C425B">
        <w:rPr>
          <w:sz w:val="28"/>
          <w:szCs w:val="28"/>
        </w:rPr>
        <w:t xml:space="preserve"> в установленные соглашением сроки значения результата предоставления субсидии в размере одной </w:t>
      </w:r>
      <w:proofErr w:type="spellStart"/>
      <w:r w:rsidR="00ED4F0B" w:rsidRPr="002C425B">
        <w:rPr>
          <w:sz w:val="28"/>
          <w:szCs w:val="28"/>
        </w:rPr>
        <w:t>трехсотшестидесятой</w:t>
      </w:r>
      <w:proofErr w:type="spellEnd"/>
      <w:r w:rsidR="00ED4F0B" w:rsidRPr="002C425B">
        <w:rPr>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r w:rsidRPr="002C425B">
        <w:rPr>
          <w:sz w:val="28"/>
          <w:szCs w:val="28"/>
        </w:rPr>
        <w:t>.</w:t>
      </w:r>
      <w:proofErr w:type="gramEnd"/>
    </w:p>
    <w:p w14:paraId="5E78BF1A" w14:textId="10B8C6EB" w:rsidR="007D0BCA" w:rsidRPr="002C425B" w:rsidRDefault="007D0BCA" w:rsidP="00884BC2">
      <w:pPr>
        <w:suppressAutoHyphens w:val="0"/>
        <w:autoSpaceDE w:val="0"/>
        <w:autoSpaceDN w:val="0"/>
        <w:adjustRightInd w:val="0"/>
        <w:ind w:firstLine="567"/>
        <w:jc w:val="both"/>
        <w:rPr>
          <w:rFonts w:eastAsiaTheme="minorHAnsi"/>
          <w:sz w:val="28"/>
          <w:szCs w:val="28"/>
          <w:lang w:eastAsia="en-US"/>
        </w:rPr>
      </w:pPr>
      <w:r w:rsidRPr="002C425B">
        <w:rPr>
          <w:sz w:val="28"/>
          <w:szCs w:val="28"/>
        </w:rPr>
        <w:lastRenderedPageBreak/>
        <w:t>4.3. В случае</w:t>
      </w:r>
      <w:r w:rsidR="00884BC2" w:rsidRPr="002C425B">
        <w:rPr>
          <w:sz w:val="28"/>
          <w:szCs w:val="28"/>
        </w:rPr>
        <w:t xml:space="preserve"> нарушения получателем субсидии условий, установленных при предоставлении субсидии, </w:t>
      </w:r>
      <w:proofErr w:type="gramStart"/>
      <w:r w:rsidR="00884BC2" w:rsidRPr="002C425B">
        <w:rPr>
          <w:sz w:val="28"/>
          <w:szCs w:val="28"/>
        </w:rPr>
        <w:t>выявленного</w:t>
      </w:r>
      <w:proofErr w:type="gramEnd"/>
      <w:r w:rsidR="00884BC2" w:rsidRPr="002C425B">
        <w:rPr>
          <w:sz w:val="28"/>
          <w:szCs w:val="28"/>
        </w:rPr>
        <w:t xml:space="preserve"> в том числе по фактам проверок, проведенных Администрацией и органом муниципального финансового контроля, а также</w:t>
      </w:r>
      <w:r w:rsidRPr="002C425B">
        <w:rPr>
          <w:sz w:val="28"/>
          <w:szCs w:val="28"/>
        </w:rPr>
        <w:t xml:space="preserve"> невыполнения (несвоевременного выполнения) требования                      о возврате средств субсидии (части субсидии) в бюджет городского поселения Лянтор, взыскание осуществляется в судебном порядке в соответствии с действующим законодательством Российской Федерации. </w:t>
      </w:r>
      <w:r w:rsidRPr="002C425B">
        <w:rPr>
          <w:rFonts w:eastAsiaTheme="minorHAnsi"/>
          <w:sz w:val="28"/>
          <w:szCs w:val="28"/>
          <w:lang w:eastAsia="en-US"/>
        </w:rPr>
        <w:t>При этом получатель субсидии, кроме средств, подлежащих возврату, уплачивает пени в размере 1/300 ставки рефинансирования Центрального банка Российской Федерации от суммы задолженности за каждый день просрочки, начиная со дня, следующего за днём истечения срока возврата субсидии (части субсидии), по день ее возврата включительно.</w:t>
      </w:r>
    </w:p>
    <w:p w14:paraId="59483F21" w14:textId="77777777" w:rsidR="007D0BCA" w:rsidRPr="002C425B" w:rsidRDefault="007D0BCA" w:rsidP="007D0BCA">
      <w:pPr>
        <w:pStyle w:val="ConsPlusNormal"/>
        <w:ind w:firstLine="567"/>
        <w:jc w:val="both"/>
        <w:rPr>
          <w:rFonts w:ascii="Times New Roman" w:hAnsi="Times New Roman" w:cs="Times New Roman"/>
          <w:sz w:val="28"/>
          <w:szCs w:val="28"/>
        </w:rPr>
      </w:pPr>
      <w:r w:rsidRPr="002C425B">
        <w:rPr>
          <w:rFonts w:ascii="Times New Roman" w:hAnsi="Times New Roman" w:cs="Times New Roman"/>
          <w:sz w:val="28"/>
          <w:szCs w:val="28"/>
        </w:rPr>
        <w:t xml:space="preserve">4.4. Получатель субсидии в течение срока действия соглашения о предоставлении субсидии обязан по требованию Администрации, органа, осуществляющего </w:t>
      </w:r>
      <w:proofErr w:type="gramStart"/>
      <w:r w:rsidRPr="002C425B">
        <w:rPr>
          <w:rFonts w:ascii="Times New Roman" w:hAnsi="Times New Roman" w:cs="Times New Roman"/>
          <w:sz w:val="28"/>
          <w:szCs w:val="28"/>
        </w:rPr>
        <w:t>контроль за</w:t>
      </w:r>
      <w:proofErr w:type="gramEnd"/>
      <w:r w:rsidRPr="002C425B">
        <w:rPr>
          <w:rFonts w:ascii="Times New Roman" w:hAnsi="Times New Roman" w:cs="Times New Roman"/>
          <w:sz w:val="28"/>
          <w:szCs w:val="28"/>
        </w:rPr>
        <w:t xml:space="preserve"> целевым использованием субсидии, предоставлять расчетную, финансовую и иную документацию, указанную в соглашении о предоставлении субсидии, необходимую для контроля по соглашению.</w:t>
      </w:r>
    </w:p>
    <w:p w14:paraId="43AACA67"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4.5. Получатель субсидии несет ответственность, предусмотренную действующим законодательством:</w:t>
      </w:r>
    </w:p>
    <w:p w14:paraId="0A239D19"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 за нецелевое использование предоставляемой субсидии;</w:t>
      </w:r>
    </w:p>
    <w:p w14:paraId="134E8D18"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 неисполнение или ненадлежащее исполнение получателем субсидии обязательств, предусмотренных соглашением о предоставлении субсидии;</w:t>
      </w:r>
    </w:p>
    <w:p w14:paraId="4787905C" w14:textId="77777777" w:rsidR="007D0BCA" w:rsidRPr="002C425B" w:rsidRDefault="007D0BCA" w:rsidP="007D0BCA">
      <w:pPr>
        <w:pStyle w:val="ConsPlusNormal"/>
        <w:ind w:firstLine="540"/>
        <w:jc w:val="both"/>
        <w:rPr>
          <w:rFonts w:ascii="Times New Roman" w:hAnsi="Times New Roman" w:cs="Times New Roman"/>
          <w:sz w:val="28"/>
          <w:szCs w:val="28"/>
        </w:rPr>
      </w:pPr>
      <w:r w:rsidRPr="002C425B">
        <w:rPr>
          <w:rFonts w:ascii="Times New Roman" w:hAnsi="Times New Roman" w:cs="Times New Roman"/>
          <w:sz w:val="28"/>
          <w:szCs w:val="28"/>
        </w:rPr>
        <w:t>- за недостоверность отчетности, документов, информации, предоставляемой в соответствии с условиями соглашения в части бюджетных средств.</w:t>
      </w:r>
    </w:p>
    <w:p w14:paraId="36B9ED91" w14:textId="77777777" w:rsidR="007D0BCA" w:rsidRPr="002C425B" w:rsidRDefault="007D0BCA" w:rsidP="007D0BCA">
      <w:pPr>
        <w:suppressAutoHyphens w:val="0"/>
        <w:spacing w:after="160" w:line="259" w:lineRule="auto"/>
        <w:rPr>
          <w:sz w:val="28"/>
          <w:szCs w:val="28"/>
          <w:lang w:eastAsia="ru-RU"/>
        </w:rPr>
      </w:pPr>
      <w:r w:rsidRPr="002C425B">
        <w:rPr>
          <w:sz w:val="28"/>
          <w:szCs w:val="28"/>
        </w:rPr>
        <w:br w:type="page"/>
      </w:r>
    </w:p>
    <w:tbl>
      <w:tblPr>
        <w:tblStyle w:val="a5"/>
        <w:tblW w:w="4305" w:type="dxa"/>
        <w:tblInd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tblGrid>
      <w:tr w:rsidR="007D0BCA" w:rsidRPr="002C425B" w14:paraId="576C847F" w14:textId="77777777" w:rsidTr="00960602">
        <w:trPr>
          <w:trHeight w:val="1604"/>
        </w:trPr>
        <w:tc>
          <w:tcPr>
            <w:tcW w:w="4305" w:type="dxa"/>
          </w:tcPr>
          <w:p w14:paraId="15DBACD8" w14:textId="77777777" w:rsidR="007D0BCA" w:rsidRPr="002C425B" w:rsidRDefault="007D0BCA" w:rsidP="007D0BCA">
            <w:pPr>
              <w:pStyle w:val="ConsPlusNormal"/>
              <w:ind w:left="381" w:firstLine="0"/>
              <w:outlineLvl w:val="1"/>
              <w:rPr>
                <w:rFonts w:ascii="Times New Roman" w:hAnsi="Times New Roman" w:cs="Times New Roman"/>
              </w:rPr>
            </w:pPr>
            <w:r w:rsidRPr="002C425B">
              <w:rPr>
                <w:rFonts w:ascii="Times New Roman" w:hAnsi="Times New Roman" w:cs="Times New Roman"/>
              </w:rPr>
              <w:lastRenderedPageBreak/>
              <w:t>Приложение 1</w:t>
            </w:r>
          </w:p>
          <w:p w14:paraId="278293CA" w14:textId="77777777" w:rsidR="007D0BCA" w:rsidRPr="002C425B" w:rsidRDefault="007D0BCA" w:rsidP="007D0BCA">
            <w:pPr>
              <w:pStyle w:val="ConsPlusNormal"/>
              <w:ind w:left="381" w:firstLine="0"/>
              <w:outlineLvl w:val="1"/>
              <w:rPr>
                <w:rFonts w:ascii="Times New Roman" w:hAnsi="Times New Roman" w:cs="Times New Roman"/>
              </w:rPr>
            </w:pPr>
            <w:proofErr w:type="gramStart"/>
            <w:r w:rsidRPr="002C425B">
              <w:rPr>
                <w:rFonts w:ascii="Times New Roman" w:hAnsi="Times New Roman" w:cs="Times New Roman"/>
              </w:rPr>
              <w:t>к порядку предоставления субсидии на возмещение недополученных доходов в связи со снижением доли оплаты граждан за коммунальные услуги</w:t>
            </w:r>
            <w:proofErr w:type="gramEnd"/>
            <w:r w:rsidRPr="002C425B">
              <w:rPr>
                <w:rFonts w:ascii="Times New Roman" w:hAnsi="Times New Roman" w:cs="Times New Roman"/>
              </w:rPr>
              <w:t xml:space="preserve"> от утверждённого тарифа организациям, предоставляющим населению городского поселения Лянтор коммунальные услуги</w:t>
            </w:r>
          </w:p>
        </w:tc>
      </w:tr>
    </w:tbl>
    <w:p w14:paraId="7923ED5A" w14:textId="77777777" w:rsidR="007D0BCA" w:rsidRPr="002C425B" w:rsidRDefault="007D0BCA" w:rsidP="007D0BCA">
      <w:pPr>
        <w:pStyle w:val="ConsPlusNormal"/>
        <w:jc w:val="right"/>
        <w:outlineLvl w:val="1"/>
        <w:rPr>
          <w:rFonts w:ascii="Times New Roman" w:hAnsi="Times New Roman" w:cs="Times New Roman"/>
        </w:rPr>
      </w:pPr>
    </w:p>
    <w:p w14:paraId="72558124" w14:textId="77777777" w:rsidR="007D0BCA" w:rsidRPr="002C425B" w:rsidRDefault="007D0BCA" w:rsidP="007D0BCA">
      <w:pPr>
        <w:pStyle w:val="ConsPlusNormal"/>
        <w:jc w:val="right"/>
        <w:outlineLvl w:val="1"/>
        <w:rPr>
          <w:rFonts w:ascii="Times New Roman" w:hAnsi="Times New Roman" w:cs="Times New Roman"/>
        </w:rPr>
      </w:pPr>
      <w:r w:rsidRPr="002C425B">
        <w:rPr>
          <w:rFonts w:ascii="Times New Roman" w:hAnsi="Times New Roman" w:cs="Times New Roman"/>
        </w:rPr>
        <w:t>Главе города Лянтор</w:t>
      </w:r>
    </w:p>
    <w:p w14:paraId="55482E33" w14:textId="77777777" w:rsidR="007D0BCA" w:rsidRPr="002C425B" w:rsidRDefault="007D0BCA" w:rsidP="007D0BCA">
      <w:pPr>
        <w:pStyle w:val="ConsPlusNormal"/>
        <w:jc w:val="right"/>
        <w:outlineLvl w:val="1"/>
        <w:rPr>
          <w:rFonts w:ascii="Times New Roman" w:hAnsi="Times New Roman" w:cs="Times New Roman"/>
        </w:rPr>
      </w:pPr>
      <w:r w:rsidRPr="002C425B">
        <w:rPr>
          <w:rFonts w:ascii="Times New Roman" w:hAnsi="Times New Roman" w:cs="Times New Roman"/>
        </w:rPr>
        <w:t>____________________</w:t>
      </w:r>
    </w:p>
    <w:p w14:paraId="4D213890" w14:textId="77777777" w:rsidR="007D0BCA" w:rsidRPr="002C425B" w:rsidRDefault="007D0BCA" w:rsidP="007D0BCA">
      <w:pPr>
        <w:pStyle w:val="ConsPlusNormal"/>
        <w:jc w:val="right"/>
        <w:outlineLvl w:val="1"/>
        <w:rPr>
          <w:rFonts w:ascii="Times New Roman" w:hAnsi="Times New Roman" w:cs="Times New Roman"/>
        </w:rPr>
      </w:pPr>
      <w:r w:rsidRPr="002C425B">
        <w:rPr>
          <w:rFonts w:ascii="Times New Roman" w:hAnsi="Times New Roman" w:cs="Times New Roman"/>
        </w:rPr>
        <w:t>от ___________________</w:t>
      </w:r>
    </w:p>
    <w:p w14:paraId="0E83C495" w14:textId="77777777" w:rsidR="007D0BCA" w:rsidRPr="002C425B" w:rsidRDefault="007D0BCA" w:rsidP="007D0BCA">
      <w:pPr>
        <w:pStyle w:val="ConsPlusNonformat"/>
        <w:tabs>
          <w:tab w:val="left" w:pos="5655"/>
        </w:tabs>
        <w:rPr>
          <w:rFonts w:ascii="Times New Roman" w:hAnsi="Times New Roman" w:cs="Times New Roman"/>
          <w:sz w:val="28"/>
          <w:szCs w:val="28"/>
        </w:rPr>
      </w:pPr>
      <w:r w:rsidRPr="002C425B">
        <w:rPr>
          <w:rFonts w:ascii="Times New Roman" w:hAnsi="Times New Roman" w:cs="Times New Roman"/>
          <w:sz w:val="16"/>
          <w:szCs w:val="16"/>
        </w:rPr>
        <w:tab/>
        <w:t xml:space="preserve">        (Ф.И.О. руководителя, наименование организации)</w:t>
      </w:r>
    </w:p>
    <w:p w14:paraId="70193A8E" w14:textId="77777777" w:rsidR="007D0BCA" w:rsidRPr="002C425B" w:rsidRDefault="007D0BCA" w:rsidP="007D0BCA">
      <w:pPr>
        <w:pStyle w:val="ConsPlusNormal"/>
        <w:jc w:val="right"/>
        <w:outlineLvl w:val="1"/>
        <w:rPr>
          <w:rFonts w:ascii="Times New Roman" w:hAnsi="Times New Roman" w:cs="Times New Roman"/>
        </w:rPr>
      </w:pPr>
    </w:p>
    <w:p w14:paraId="12E83CCB" w14:textId="77777777" w:rsidR="007D0BCA" w:rsidRPr="002C425B" w:rsidRDefault="007D0BCA" w:rsidP="007D0BCA">
      <w:pPr>
        <w:pStyle w:val="ConsPlusNonformat"/>
        <w:jc w:val="both"/>
        <w:rPr>
          <w:rFonts w:ascii="Times New Roman" w:hAnsi="Times New Roman" w:cs="Times New Roman"/>
        </w:rPr>
      </w:pPr>
      <w:bookmarkStart w:id="5" w:name="P184"/>
      <w:bookmarkEnd w:id="5"/>
      <w:r w:rsidRPr="002C425B">
        <w:rPr>
          <w:rFonts w:ascii="Times New Roman" w:hAnsi="Times New Roman" w:cs="Times New Roman"/>
        </w:rPr>
        <w:t xml:space="preserve">                                </w:t>
      </w:r>
    </w:p>
    <w:p w14:paraId="7270FE1A" w14:textId="77777777" w:rsidR="007D0BCA" w:rsidRPr="002C425B" w:rsidRDefault="007D0BCA" w:rsidP="007D0BCA">
      <w:pPr>
        <w:pStyle w:val="ConsPlusNonformat"/>
        <w:widowControl/>
        <w:jc w:val="center"/>
        <w:rPr>
          <w:rFonts w:ascii="Times New Roman" w:hAnsi="Times New Roman" w:cs="Times New Roman"/>
          <w:sz w:val="24"/>
          <w:szCs w:val="28"/>
        </w:rPr>
      </w:pPr>
      <w:r w:rsidRPr="002C425B">
        <w:rPr>
          <w:rFonts w:ascii="Times New Roman" w:hAnsi="Times New Roman" w:cs="Times New Roman"/>
          <w:sz w:val="24"/>
          <w:szCs w:val="28"/>
        </w:rPr>
        <w:t>Заявление о предоставлении субсидии</w:t>
      </w:r>
    </w:p>
    <w:p w14:paraId="73D11AC9" w14:textId="77777777" w:rsidR="007D0BCA" w:rsidRPr="002C425B" w:rsidRDefault="007D0BCA" w:rsidP="007D0BCA">
      <w:pPr>
        <w:jc w:val="center"/>
        <w:rPr>
          <w:szCs w:val="28"/>
        </w:rPr>
      </w:pPr>
      <w:proofErr w:type="gramStart"/>
      <w:r w:rsidRPr="002C425B">
        <w:rPr>
          <w:szCs w:val="28"/>
        </w:rPr>
        <w:t>на</w:t>
      </w:r>
      <w:r w:rsidRPr="002C425B">
        <w:rPr>
          <w:sz w:val="14"/>
          <w:szCs w:val="28"/>
        </w:rPr>
        <w:t xml:space="preserve"> </w:t>
      </w:r>
      <w:r w:rsidRPr="002C425B">
        <w:rPr>
          <w:szCs w:val="28"/>
        </w:rPr>
        <w:t xml:space="preserve">возмещение недополученных доходов в связи </w:t>
      </w:r>
      <w:r w:rsidRPr="002C425B">
        <w:t>со снижением доли оплаты граждан за коммунальные услуги от утверждённого тарифа</w:t>
      </w:r>
      <w:proofErr w:type="gramEnd"/>
      <w:r w:rsidRPr="002C425B">
        <w:t xml:space="preserve"> организациям, предоставляющим населению городского поселения Лянтор коммунальные услуги</w:t>
      </w:r>
      <w:r w:rsidRPr="002C425B">
        <w:rPr>
          <w:szCs w:val="28"/>
        </w:rPr>
        <w:t xml:space="preserve"> </w:t>
      </w:r>
    </w:p>
    <w:p w14:paraId="37FD8E3A" w14:textId="77777777" w:rsidR="007D0BCA" w:rsidRPr="002C425B" w:rsidRDefault="007D0BCA" w:rsidP="007D0BCA">
      <w:pPr>
        <w:pStyle w:val="ConsPlusNonformat"/>
        <w:jc w:val="both"/>
        <w:rPr>
          <w:rFonts w:ascii="Times New Roman" w:hAnsi="Times New Roman" w:cs="Times New Roman"/>
          <w:sz w:val="28"/>
          <w:szCs w:val="28"/>
        </w:rPr>
      </w:pPr>
    </w:p>
    <w:p w14:paraId="15460EA1" w14:textId="77777777" w:rsidR="007D0BCA" w:rsidRPr="002C425B" w:rsidRDefault="007D0BCA" w:rsidP="007D0BCA">
      <w:pPr>
        <w:pStyle w:val="ConsPlusNonformat"/>
        <w:ind w:firstLine="708"/>
        <w:jc w:val="both"/>
        <w:rPr>
          <w:rFonts w:ascii="Times New Roman" w:hAnsi="Times New Roman" w:cs="Times New Roman"/>
          <w:sz w:val="24"/>
          <w:szCs w:val="28"/>
        </w:rPr>
      </w:pPr>
      <w:r w:rsidRPr="002C425B">
        <w:rPr>
          <w:rFonts w:ascii="Times New Roman" w:hAnsi="Times New Roman" w:cs="Times New Roman"/>
          <w:sz w:val="24"/>
          <w:szCs w:val="28"/>
        </w:rPr>
        <w:t xml:space="preserve">Прошу принять на рассмотрение документы </w:t>
      </w:r>
      <w:proofErr w:type="gramStart"/>
      <w:r w:rsidRPr="002C425B">
        <w:rPr>
          <w:rFonts w:ascii="Times New Roman" w:hAnsi="Times New Roman" w:cs="Times New Roman"/>
          <w:sz w:val="24"/>
          <w:szCs w:val="28"/>
        </w:rPr>
        <w:t>от</w:t>
      </w:r>
      <w:proofErr w:type="gramEnd"/>
    </w:p>
    <w:p w14:paraId="3BABFBDF" w14:textId="77777777" w:rsidR="007D0BCA" w:rsidRPr="002C425B" w:rsidRDefault="007D0BCA" w:rsidP="007D0BCA">
      <w:pPr>
        <w:pStyle w:val="ConsPlusNonformat"/>
        <w:jc w:val="both"/>
        <w:rPr>
          <w:rFonts w:ascii="Times New Roman" w:hAnsi="Times New Roman" w:cs="Times New Roman"/>
          <w:sz w:val="28"/>
          <w:szCs w:val="28"/>
        </w:rPr>
      </w:pPr>
      <w:r w:rsidRPr="002C425B">
        <w:rPr>
          <w:rFonts w:ascii="Times New Roman" w:hAnsi="Times New Roman" w:cs="Times New Roman"/>
          <w:sz w:val="28"/>
          <w:szCs w:val="28"/>
        </w:rPr>
        <w:t>__________________________________________________________________</w:t>
      </w:r>
    </w:p>
    <w:p w14:paraId="4FEA7B7E" w14:textId="77777777" w:rsidR="007D0BCA" w:rsidRPr="002C425B" w:rsidRDefault="007D0BCA" w:rsidP="007D0BCA">
      <w:pPr>
        <w:pStyle w:val="ConsPlusNonformat"/>
        <w:jc w:val="center"/>
        <w:rPr>
          <w:rFonts w:ascii="Times New Roman" w:hAnsi="Times New Roman" w:cs="Times New Roman"/>
          <w:sz w:val="16"/>
          <w:szCs w:val="16"/>
        </w:rPr>
      </w:pPr>
      <w:r w:rsidRPr="002C425B">
        <w:rPr>
          <w:rFonts w:ascii="Times New Roman" w:hAnsi="Times New Roman" w:cs="Times New Roman"/>
          <w:sz w:val="16"/>
          <w:szCs w:val="16"/>
        </w:rPr>
        <w:t>(полное наименование и организационно-правовая форма юридического лица)</w:t>
      </w:r>
    </w:p>
    <w:p w14:paraId="719076AC" w14:textId="77777777" w:rsidR="007D0BCA" w:rsidRPr="002C425B" w:rsidRDefault="007D0BCA" w:rsidP="007D0BCA">
      <w:pPr>
        <w:pStyle w:val="ConsPlusNonformat"/>
        <w:jc w:val="both"/>
        <w:rPr>
          <w:rFonts w:ascii="Times New Roman" w:hAnsi="Times New Roman" w:cs="Times New Roman"/>
          <w:sz w:val="24"/>
          <w:szCs w:val="24"/>
        </w:rPr>
      </w:pPr>
      <w:r w:rsidRPr="002C425B">
        <w:rPr>
          <w:rFonts w:ascii="Times New Roman" w:hAnsi="Times New Roman" w:cs="Times New Roman"/>
          <w:sz w:val="24"/>
          <w:szCs w:val="24"/>
        </w:rPr>
        <w:t>в лице _____________________________________________________________</w:t>
      </w:r>
    </w:p>
    <w:p w14:paraId="4E25A5E3" w14:textId="77777777" w:rsidR="007D0BCA" w:rsidRPr="002C425B" w:rsidRDefault="007D0BCA" w:rsidP="007D0BCA">
      <w:pPr>
        <w:pStyle w:val="ConsPlusNonformat"/>
        <w:jc w:val="center"/>
        <w:rPr>
          <w:rFonts w:ascii="Times New Roman" w:hAnsi="Times New Roman" w:cs="Times New Roman"/>
          <w:sz w:val="16"/>
          <w:szCs w:val="16"/>
        </w:rPr>
      </w:pPr>
      <w:r w:rsidRPr="002C425B">
        <w:rPr>
          <w:rFonts w:ascii="Times New Roman" w:hAnsi="Times New Roman" w:cs="Times New Roman"/>
          <w:sz w:val="16"/>
          <w:szCs w:val="16"/>
        </w:rPr>
        <w:t>(фамилия, имя, отчество, должность руководителя или доверенного лица, № доверенности, дата выдачи, срок действия)</w:t>
      </w:r>
    </w:p>
    <w:p w14:paraId="1559C39E" w14:textId="77777777" w:rsidR="007D0BCA" w:rsidRPr="002C425B" w:rsidRDefault="007D0BCA" w:rsidP="007D0BCA">
      <w:pPr>
        <w:pStyle w:val="ConsPlusNonformat"/>
        <w:jc w:val="both"/>
        <w:rPr>
          <w:rFonts w:ascii="Times New Roman" w:hAnsi="Times New Roman" w:cs="Times New Roman"/>
          <w:sz w:val="24"/>
          <w:szCs w:val="24"/>
        </w:rPr>
      </w:pPr>
      <w:r w:rsidRPr="002C425B">
        <w:rPr>
          <w:rFonts w:ascii="Times New Roman" w:hAnsi="Times New Roman" w:cs="Times New Roman"/>
          <w:sz w:val="24"/>
          <w:szCs w:val="28"/>
        </w:rPr>
        <w:t xml:space="preserve">для предоставления в 20___ году субсидии из бюджета городского поселения Лянтор на </w:t>
      </w:r>
      <w:r w:rsidRPr="002C425B">
        <w:rPr>
          <w:rFonts w:ascii="Times New Roman" w:hAnsi="Times New Roman" w:cs="Times New Roman"/>
          <w:sz w:val="24"/>
          <w:szCs w:val="24"/>
        </w:rPr>
        <w:t xml:space="preserve">возмещение недополученных доходов в связи </w:t>
      </w:r>
      <w:proofErr w:type="gramStart"/>
      <w:r w:rsidRPr="002C425B">
        <w:rPr>
          <w:rFonts w:ascii="Times New Roman" w:hAnsi="Times New Roman" w:cs="Times New Roman"/>
          <w:sz w:val="24"/>
          <w:szCs w:val="24"/>
        </w:rPr>
        <w:t>с</w:t>
      </w:r>
      <w:proofErr w:type="gramEnd"/>
      <w:r w:rsidRPr="002C425B">
        <w:rPr>
          <w:rFonts w:ascii="Times New Roman" w:hAnsi="Times New Roman" w:cs="Times New Roman"/>
          <w:sz w:val="24"/>
          <w:szCs w:val="24"/>
        </w:rPr>
        <w:t xml:space="preserve"> _____________________________________.</w:t>
      </w:r>
    </w:p>
    <w:p w14:paraId="2FB2492F" w14:textId="77777777" w:rsidR="007D0BCA" w:rsidRPr="002C425B" w:rsidRDefault="007D0BCA" w:rsidP="007D0BCA">
      <w:pPr>
        <w:pStyle w:val="ConsPlusNonformat"/>
        <w:jc w:val="both"/>
        <w:rPr>
          <w:rFonts w:ascii="Times New Roman" w:hAnsi="Times New Roman" w:cs="Times New Roman"/>
          <w:sz w:val="16"/>
          <w:szCs w:val="16"/>
        </w:rPr>
      </w:pPr>
      <w:r w:rsidRPr="002C425B">
        <w:rPr>
          <w:rFonts w:ascii="Times New Roman" w:hAnsi="Times New Roman" w:cs="Times New Roman"/>
          <w:sz w:val="16"/>
          <w:szCs w:val="16"/>
        </w:rPr>
        <w:t xml:space="preserve">                                                                                                                                                   (целевое назначение субсидии)</w:t>
      </w:r>
    </w:p>
    <w:p w14:paraId="65AE602C" w14:textId="77777777" w:rsidR="007D0BCA" w:rsidRPr="002C425B" w:rsidRDefault="007D0BCA" w:rsidP="007D0BCA">
      <w:pPr>
        <w:pStyle w:val="ConsPlusNonformat"/>
        <w:jc w:val="both"/>
        <w:rPr>
          <w:rFonts w:ascii="Times New Roman" w:hAnsi="Times New Roman" w:cs="Times New Roman"/>
          <w:sz w:val="28"/>
          <w:szCs w:val="28"/>
        </w:rPr>
      </w:pPr>
      <w:r w:rsidRPr="002C425B">
        <w:rPr>
          <w:rFonts w:ascii="Times New Roman" w:hAnsi="Times New Roman" w:cs="Times New Roman"/>
          <w:sz w:val="28"/>
          <w:szCs w:val="28"/>
        </w:rPr>
        <w:t xml:space="preserve">    </w:t>
      </w:r>
      <w:r w:rsidRPr="002C425B">
        <w:rPr>
          <w:rFonts w:ascii="Times New Roman" w:hAnsi="Times New Roman" w:cs="Times New Roman"/>
          <w:sz w:val="24"/>
          <w:szCs w:val="28"/>
        </w:rPr>
        <w:t xml:space="preserve">Сумма, заявленная на получение субсидии </w:t>
      </w:r>
      <w:r w:rsidRPr="002C425B">
        <w:rPr>
          <w:rFonts w:ascii="Times New Roman" w:hAnsi="Times New Roman" w:cs="Times New Roman"/>
          <w:sz w:val="28"/>
          <w:szCs w:val="28"/>
        </w:rPr>
        <w:t>______________________________.</w:t>
      </w:r>
    </w:p>
    <w:p w14:paraId="6DAC587D" w14:textId="77777777" w:rsidR="007D0BCA" w:rsidRPr="002C425B" w:rsidRDefault="007D0BCA" w:rsidP="007D0BCA">
      <w:pPr>
        <w:pStyle w:val="ConsPlusNonformat"/>
        <w:jc w:val="both"/>
        <w:rPr>
          <w:rFonts w:ascii="Times New Roman" w:hAnsi="Times New Roman" w:cs="Times New Roman"/>
          <w:sz w:val="16"/>
          <w:szCs w:val="16"/>
        </w:rPr>
      </w:pPr>
      <w:r w:rsidRPr="002C425B">
        <w:rPr>
          <w:rFonts w:ascii="Times New Roman" w:hAnsi="Times New Roman" w:cs="Times New Roman"/>
          <w:sz w:val="16"/>
          <w:szCs w:val="16"/>
        </w:rPr>
        <w:t xml:space="preserve">                                                                                                                                                                 (цифрами и прописью)</w:t>
      </w:r>
    </w:p>
    <w:p w14:paraId="07CBB1D1" w14:textId="77777777" w:rsidR="007D0BCA" w:rsidRPr="002C425B" w:rsidRDefault="007D0BCA" w:rsidP="007D0BCA">
      <w:pPr>
        <w:pStyle w:val="ConsPlusNonformat"/>
        <w:jc w:val="both"/>
        <w:rPr>
          <w:rFonts w:ascii="Times New Roman" w:hAnsi="Times New Roman" w:cs="Times New Roman"/>
          <w:sz w:val="16"/>
          <w:szCs w:val="16"/>
        </w:rPr>
      </w:pPr>
    </w:p>
    <w:p w14:paraId="2C7162E3" w14:textId="77777777" w:rsidR="007D0BCA" w:rsidRPr="002C425B" w:rsidRDefault="007D0BCA" w:rsidP="007D0BCA">
      <w:pPr>
        <w:pStyle w:val="ConsPlusNonformat"/>
        <w:jc w:val="both"/>
        <w:rPr>
          <w:rFonts w:ascii="Times New Roman" w:hAnsi="Times New Roman" w:cs="Times New Roman"/>
          <w:sz w:val="24"/>
          <w:szCs w:val="28"/>
        </w:rPr>
      </w:pPr>
      <w:r w:rsidRPr="002C425B">
        <w:rPr>
          <w:rFonts w:ascii="Times New Roman" w:hAnsi="Times New Roman" w:cs="Times New Roman"/>
          <w:sz w:val="28"/>
          <w:szCs w:val="28"/>
        </w:rPr>
        <w:t xml:space="preserve">    </w:t>
      </w:r>
      <w:r w:rsidRPr="002C425B">
        <w:rPr>
          <w:rFonts w:ascii="Times New Roman" w:hAnsi="Times New Roman" w:cs="Times New Roman"/>
          <w:sz w:val="24"/>
          <w:szCs w:val="28"/>
        </w:rPr>
        <w:t>1. Информация о получателе субсидии:</w:t>
      </w:r>
    </w:p>
    <w:p w14:paraId="14EB6EA4" w14:textId="77777777" w:rsidR="007D0BCA" w:rsidRPr="002C425B" w:rsidRDefault="007D0BCA" w:rsidP="007D0BCA">
      <w:pPr>
        <w:pStyle w:val="ConsPlusNonformat"/>
        <w:jc w:val="both"/>
        <w:rPr>
          <w:rFonts w:ascii="Times New Roman" w:hAnsi="Times New Roman" w:cs="Times New Roman"/>
          <w:sz w:val="24"/>
          <w:szCs w:val="28"/>
        </w:rPr>
      </w:pPr>
      <w:r w:rsidRPr="002C425B">
        <w:rPr>
          <w:rFonts w:ascii="Times New Roman" w:hAnsi="Times New Roman" w:cs="Times New Roman"/>
          <w:sz w:val="24"/>
          <w:szCs w:val="28"/>
        </w:rPr>
        <w:t>ОГРН (ОГРНИП): _____________________________________________________________</w:t>
      </w:r>
    </w:p>
    <w:p w14:paraId="27004AB1" w14:textId="77777777" w:rsidR="007D0BCA" w:rsidRPr="002C425B" w:rsidRDefault="007D0BCA" w:rsidP="007D0BCA">
      <w:pPr>
        <w:pStyle w:val="ConsPlusNonformat"/>
        <w:jc w:val="both"/>
        <w:rPr>
          <w:rFonts w:ascii="Times New Roman" w:hAnsi="Times New Roman" w:cs="Times New Roman"/>
          <w:sz w:val="24"/>
          <w:szCs w:val="28"/>
        </w:rPr>
      </w:pPr>
      <w:r w:rsidRPr="002C425B">
        <w:rPr>
          <w:rFonts w:ascii="Times New Roman" w:hAnsi="Times New Roman" w:cs="Times New Roman"/>
          <w:sz w:val="24"/>
          <w:szCs w:val="28"/>
        </w:rPr>
        <w:t>ИНН/КПП: ___________________________________________________________________</w:t>
      </w:r>
    </w:p>
    <w:p w14:paraId="513E3C38" w14:textId="77777777" w:rsidR="007D0BCA" w:rsidRPr="002C425B" w:rsidRDefault="007D0BCA" w:rsidP="007D0BCA">
      <w:pPr>
        <w:pStyle w:val="ConsPlusNonformat"/>
        <w:jc w:val="both"/>
        <w:rPr>
          <w:rFonts w:ascii="Times New Roman" w:hAnsi="Times New Roman" w:cs="Times New Roman"/>
          <w:sz w:val="24"/>
          <w:szCs w:val="28"/>
        </w:rPr>
      </w:pPr>
      <w:r w:rsidRPr="002C425B">
        <w:rPr>
          <w:rFonts w:ascii="Times New Roman" w:hAnsi="Times New Roman" w:cs="Times New Roman"/>
          <w:sz w:val="24"/>
          <w:szCs w:val="28"/>
        </w:rPr>
        <w:t>Юридический адрес: ___________________________________________________________</w:t>
      </w:r>
    </w:p>
    <w:p w14:paraId="5B991AF7" w14:textId="77777777" w:rsidR="007D0BCA" w:rsidRPr="002C425B" w:rsidRDefault="007D0BCA" w:rsidP="007D0BCA">
      <w:pPr>
        <w:pStyle w:val="ConsPlusNonformat"/>
        <w:jc w:val="both"/>
        <w:rPr>
          <w:rFonts w:ascii="Times New Roman" w:hAnsi="Times New Roman" w:cs="Times New Roman"/>
          <w:sz w:val="24"/>
          <w:szCs w:val="28"/>
        </w:rPr>
      </w:pPr>
      <w:r w:rsidRPr="002C425B">
        <w:rPr>
          <w:rFonts w:ascii="Times New Roman" w:hAnsi="Times New Roman" w:cs="Times New Roman"/>
          <w:sz w:val="24"/>
          <w:szCs w:val="28"/>
        </w:rPr>
        <w:t>_____________________________________________________________________________</w:t>
      </w:r>
    </w:p>
    <w:p w14:paraId="1BAC61C8" w14:textId="77777777" w:rsidR="007D0BCA" w:rsidRPr="002C425B" w:rsidRDefault="007D0BCA" w:rsidP="007D0BCA">
      <w:pPr>
        <w:pStyle w:val="ConsPlusNonformat"/>
        <w:jc w:val="both"/>
        <w:rPr>
          <w:rFonts w:ascii="Times New Roman" w:hAnsi="Times New Roman" w:cs="Times New Roman"/>
          <w:sz w:val="24"/>
          <w:szCs w:val="28"/>
        </w:rPr>
      </w:pPr>
      <w:r w:rsidRPr="002C425B">
        <w:rPr>
          <w:rFonts w:ascii="Times New Roman" w:hAnsi="Times New Roman" w:cs="Times New Roman"/>
          <w:sz w:val="24"/>
          <w:szCs w:val="28"/>
        </w:rPr>
        <w:t>Фактический адрес: ____________________________________________________________</w:t>
      </w:r>
    </w:p>
    <w:p w14:paraId="3F2FE649" w14:textId="77777777" w:rsidR="007D0BCA" w:rsidRPr="002C425B" w:rsidRDefault="007D0BCA" w:rsidP="007D0BCA">
      <w:pPr>
        <w:pStyle w:val="ConsPlusNonformat"/>
        <w:jc w:val="both"/>
        <w:rPr>
          <w:rFonts w:ascii="Times New Roman" w:hAnsi="Times New Roman" w:cs="Times New Roman"/>
          <w:sz w:val="24"/>
          <w:szCs w:val="28"/>
        </w:rPr>
      </w:pPr>
      <w:r w:rsidRPr="002C425B">
        <w:rPr>
          <w:rFonts w:ascii="Times New Roman" w:hAnsi="Times New Roman" w:cs="Times New Roman"/>
          <w:sz w:val="24"/>
          <w:szCs w:val="28"/>
        </w:rPr>
        <w:t>Наименование банка</w:t>
      </w:r>
      <w:proofErr w:type="gramStart"/>
      <w:r w:rsidRPr="002C425B">
        <w:rPr>
          <w:rFonts w:ascii="Times New Roman" w:hAnsi="Times New Roman" w:cs="Times New Roman"/>
          <w:sz w:val="24"/>
          <w:szCs w:val="28"/>
        </w:rPr>
        <w:t xml:space="preserve"> :</w:t>
      </w:r>
      <w:proofErr w:type="gramEnd"/>
      <w:r w:rsidRPr="002C425B">
        <w:rPr>
          <w:rFonts w:ascii="Times New Roman" w:hAnsi="Times New Roman" w:cs="Times New Roman"/>
          <w:sz w:val="24"/>
          <w:szCs w:val="28"/>
        </w:rPr>
        <w:t>___________________________________________________________</w:t>
      </w:r>
    </w:p>
    <w:p w14:paraId="2BA253F0" w14:textId="77777777" w:rsidR="007D0BCA" w:rsidRPr="002C425B" w:rsidRDefault="007D0BCA" w:rsidP="007D0BCA">
      <w:pPr>
        <w:pStyle w:val="ConsPlusNonformat"/>
        <w:jc w:val="both"/>
        <w:rPr>
          <w:rFonts w:ascii="Times New Roman" w:hAnsi="Times New Roman" w:cs="Times New Roman"/>
          <w:sz w:val="24"/>
          <w:szCs w:val="28"/>
        </w:rPr>
      </w:pPr>
      <w:proofErr w:type="gramStart"/>
      <w:r w:rsidRPr="002C425B">
        <w:rPr>
          <w:rFonts w:ascii="Times New Roman" w:hAnsi="Times New Roman" w:cs="Times New Roman"/>
          <w:sz w:val="24"/>
          <w:szCs w:val="28"/>
        </w:rPr>
        <w:t>Р</w:t>
      </w:r>
      <w:proofErr w:type="gramEnd"/>
      <w:r w:rsidRPr="002C425B">
        <w:rPr>
          <w:rFonts w:ascii="Times New Roman" w:hAnsi="Times New Roman" w:cs="Times New Roman"/>
          <w:sz w:val="24"/>
          <w:szCs w:val="28"/>
        </w:rPr>
        <w:t>/сч.:_________________________________________________________________________</w:t>
      </w:r>
    </w:p>
    <w:p w14:paraId="0D7AFABA" w14:textId="77777777" w:rsidR="007D0BCA" w:rsidRPr="002C425B" w:rsidRDefault="007D0BCA" w:rsidP="007D0BCA">
      <w:pPr>
        <w:pStyle w:val="ConsPlusNonformat"/>
        <w:jc w:val="both"/>
        <w:rPr>
          <w:rFonts w:ascii="Times New Roman" w:hAnsi="Times New Roman" w:cs="Times New Roman"/>
          <w:sz w:val="24"/>
          <w:szCs w:val="28"/>
        </w:rPr>
      </w:pPr>
      <w:r w:rsidRPr="002C425B">
        <w:rPr>
          <w:rFonts w:ascii="Times New Roman" w:hAnsi="Times New Roman" w:cs="Times New Roman"/>
          <w:sz w:val="24"/>
          <w:szCs w:val="28"/>
        </w:rPr>
        <w:t>К/сч.:_________________________________________________________________________</w:t>
      </w:r>
    </w:p>
    <w:p w14:paraId="41F1718F" w14:textId="77777777" w:rsidR="007D0BCA" w:rsidRPr="002C425B" w:rsidRDefault="007D0BCA" w:rsidP="007D0BCA">
      <w:pPr>
        <w:pStyle w:val="ConsPlusNonformat"/>
        <w:jc w:val="both"/>
        <w:rPr>
          <w:rFonts w:ascii="Times New Roman" w:hAnsi="Times New Roman" w:cs="Times New Roman"/>
          <w:sz w:val="24"/>
          <w:szCs w:val="28"/>
        </w:rPr>
      </w:pPr>
      <w:r w:rsidRPr="002C425B">
        <w:rPr>
          <w:rFonts w:ascii="Times New Roman" w:hAnsi="Times New Roman" w:cs="Times New Roman"/>
          <w:sz w:val="24"/>
          <w:szCs w:val="28"/>
        </w:rPr>
        <w:t>БИК:_________________________________________________________________________</w:t>
      </w:r>
    </w:p>
    <w:p w14:paraId="669E596F" w14:textId="77777777" w:rsidR="007D0BCA" w:rsidRPr="002C425B" w:rsidRDefault="007D0BCA" w:rsidP="007D0BCA">
      <w:pPr>
        <w:pStyle w:val="ConsPlusNonformat"/>
        <w:jc w:val="both"/>
        <w:rPr>
          <w:rFonts w:ascii="Times New Roman" w:hAnsi="Times New Roman" w:cs="Times New Roman"/>
          <w:sz w:val="24"/>
          <w:szCs w:val="28"/>
        </w:rPr>
      </w:pPr>
      <w:r w:rsidRPr="002C425B">
        <w:rPr>
          <w:rFonts w:ascii="Times New Roman" w:hAnsi="Times New Roman" w:cs="Times New Roman"/>
          <w:sz w:val="24"/>
          <w:szCs w:val="28"/>
        </w:rPr>
        <w:t>Форма налогообложения по заявленному виду деятельности:_________________________</w:t>
      </w:r>
    </w:p>
    <w:p w14:paraId="63D9D309" w14:textId="77777777" w:rsidR="007D0BCA" w:rsidRPr="002C425B" w:rsidRDefault="007D0BCA" w:rsidP="007D0BCA">
      <w:pPr>
        <w:pStyle w:val="ConsPlusNonformat"/>
        <w:jc w:val="both"/>
        <w:rPr>
          <w:rFonts w:ascii="Times New Roman" w:hAnsi="Times New Roman" w:cs="Times New Roman"/>
          <w:sz w:val="24"/>
          <w:szCs w:val="28"/>
        </w:rPr>
      </w:pPr>
      <w:r w:rsidRPr="002C425B">
        <w:rPr>
          <w:rFonts w:ascii="Times New Roman" w:hAnsi="Times New Roman" w:cs="Times New Roman"/>
          <w:sz w:val="24"/>
          <w:szCs w:val="28"/>
        </w:rPr>
        <w:t>Контакты (тел., e-</w:t>
      </w:r>
      <w:proofErr w:type="spellStart"/>
      <w:r w:rsidRPr="002C425B">
        <w:rPr>
          <w:rFonts w:ascii="Times New Roman" w:hAnsi="Times New Roman" w:cs="Times New Roman"/>
          <w:sz w:val="24"/>
          <w:szCs w:val="28"/>
        </w:rPr>
        <w:t>mail</w:t>
      </w:r>
      <w:proofErr w:type="spellEnd"/>
      <w:r w:rsidRPr="002C425B">
        <w:rPr>
          <w:rFonts w:ascii="Times New Roman" w:hAnsi="Times New Roman" w:cs="Times New Roman"/>
          <w:sz w:val="24"/>
          <w:szCs w:val="28"/>
        </w:rPr>
        <w:t>): _________________________________________________________</w:t>
      </w:r>
    </w:p>
    <w:p w14:paraId="3681E6B3" w14:textId="77777777" w:rsidR="007D0BCA" w:rsidRPr="002C425B" w:rsidRDefault="007D0BCA" w:rsidP="007D0BCA">
      <w:pPr>
        <w:pStyle w:val="ConsPlusNonformat"/>
        <w:jc w:val="both"/>
        <w:rPr>
          <w:rFonts w:ascii="Times New Roman" w:hAnsi="Times New Roman" w:cs="Times New Roman"/>
          <w:sz w:val="24"/>
          <w:szCs w:val="28"/>
        </w:rPr>
      </w:pPr>
      <w:r w:rsidRPr="002C425B">
        <w:rPr>
          <w:rFonts w:ascii="Times New Roman" w:hAnsi="Times New Roman" w:cs="Times New Roman"/>
          <w:sz w:val="24"/>
          <w:szCs w:val="28"/>
        </w:rPr>
        <w:t>Опись документов, предусмотренных пунктом________ Порядка предоставления субсидий на возмещение недополученных доходов в связи со снижением доли оплаты граждан за коммунальные услуги от утверждённого тарифа организациям, предоставляющим населению городского поселения Лянтор коммунальные услуги, утвержденным Постановлением Администрации городского поселения Лянтор от «__»_______20__ года №______</w:t>
      </w:r>
      <w:proofErr w:type="gramStart"/>
      <w:r w:rsidRPr="002C425B">
        <w:rPr>
          <w:rFonts w:ascii="Times New Roman" w:hAnsi="Times New Roman" w:cs="Times New Roman"/>
          <w:sz w:val="24"/>
          <w:szCs w:val="28"/>
        </w:rPr>
        <w:t xml:space="preserve"> ,</w:t>
      </w:r>
      <w:proofErr w:type="gramEnd"/>
      <w:r w:rsidRPr="002C425B">
        <w:rPr>
          <w:rFonts w:ascii="Times New Roman" w:hAnsi="Times New Roman" w:cs="Times New Roman"/>
          <w:sz w:val="24"/>
          <w:szCs w:val="28"/>
        </w:rPr>
        <w:t xml:space="preserve"> прилагается.</w:t>
      </w:r>
    </w:p>
    <w:p w14:paraId="307C201E" w14:textId="77777777" w:rsidR="007D0BCA" w:rsidRPr="002C425B" w:rsidRDefault="007D0BCA" w:rsidP="007D0BCA">
      <w:pPr>
        <w:pStyle w:val="ConsPlusNonformat"/>
        <w:jc w:val="both"/>
        <w:rPr>
          <w:rFonts w:ascii="Times New Roman" w:hAnsi="Times New Roman" w:cs="Times New Roman"/>
          <w:sz w:val="24"/>
          <w:szCs w:val="28"/>
        </w:rPr>
      </w:pPr>
      <w:r w:rsidRPr="002C425B">
        <w:rPr>
          <w:rFonts w:ascii="Times New Roman" w:hAnsi="Times New Roman" w:cs="Times New Roman"/>
          <w:sz w:val="24"/>
          <w:szCs w:val="28"/>
        </w:rPr>
        <w:t>Приложение: на _______листах.</w:t>
      </w:r>
    </w:p>
    <w:p w14:paraId="24E8F67E" w14:textId="77777777" w:rsidR="007D0BCA" w:rsidRPr="002C425B" w:rsidRDefault="007D0BCA" w:rsidP="007D0BCA">
      <w:pPr>
        <w:pStyle w:val="ConsPlusNonformat"/>
        <w:jc w:val="both"/>
        <w:rPr>
          <w:rFonts w:ascii="Times New Roman" w:hAnsi="Times New Roman" w:cs="Times New Roman"/>
          <w:sz w:val="24"/>
          <w:szCs w:val="28"/>
        </w:rPr>
      </w:pPr>
    </w:p>
    <w:p w14:paraId="18450037" w14:textId="77777777" w:rsidR="007D0BCA" w:rsidRPr="002C425B" w:rsidRDefault="007D0BCA" w:rsidP="007D0BCA">
      <w:pPr>
        <w:pStyle w:val="ConsPlusNonformat"/>
        <w:jc w:val="both"/>
        <w:rPr>
          <w:rFonts w:ascii="Times New Roman" w:hAnsi="Times New Roman" w:cs="Times New Roman"/>
          <w:sz w:val="24"/>
          <w:szCs w:val="28"/>
        </w:rPr>
      </w:pPr>
      <w:r w:rsidRPr="002C425B">
        <w:rPr>
          <w:rFonts w:ascii="Times New Roman" w:hAnsi="Times New Roman" w:cs="Times New Roman"/>
          <w:sz w:val="24"/>
          <w:szCs w:val="28"/>
        </w:rPr>
        <w:t>Получатель</w:t>
      </w:r>
    </w:p>
    <w:p w14:paraId="2A25F98D" w14:textId="77777777" w:rsidR="007D0BCA" w:rsidRPr="002C425B" w:rsidRDefault="007D0BCA" w:rsidP="007D0BCA">
      <w:pPr>
        <w:pStyle w:val="ConsPlusNonformat"/>
        <w:jc w:val="both"/>
        <w:rPr>
          <w:rFonts w:ascii="Times New Roman" w:hAnsi="Times New Roman" w:cs="Times New Roman"/>
          <w:sz w:val="28"/>
          <w:szCs w:val="28"/>
        </w:rPr>
      </w:pPr>
      <w:r w:rsidRPr="002C425B">
        <w:rPr>
          <w:rFonts w:ascii="Times New Roman" w:hAnsi="Times New Roman" w:cs="Times New Roman"/>
          <w:sz w:val="28"/>
          <w:szCs w:val="28"/>
        </w:rPr>
        <w:t xml:space="preserve"> __________________   _________________________   ________________</w:t>
      </w:r>
    </w:p>
    <w:p w14:paraId="0DE35936" w14:textId="77777777" w:rsidR="007D0BCA" w:rsidRPr="002C425B" w:rsidRDefault="007D0BCA" w:rsidP="007D0BCA">
      <w:pPr>
        <w:pStyle w:val="ConsPlusNonformat"/>
        <w:jc w:val="both"/>
        <w:rPr>
          <w:rFonts w:ascii="Times New Roman" w:hAnsi="Times New Roman" w:cs="Times New Roman"/>
          <w:sz w:val="22"/>
          <w:szCs w:val="28"/>
        </w:rPr>
      </w:pPr>
      <w:r w:rsidRPr="002C425B">
        <w:rPr>
          <w:rFonts w:ascii="Times New Roman" w:hAnsi="Times New Roman" w:cs="Times New Roman"/>
          <w:sz w:val="24"/>
          <w:szCs w:val="28"/>
        </w:rPr>
        <w:t xml:space="preserve">               </w:t>
      </w:r>
      <w:r w:rsidRPr="002C425B">
        <w:rPr>
          <w:rFonts w:ascii="Times New Roman" w:hAnsi="Times New Roman" w:cs="Times New Roman"/>
          <w:szCs w:val="28"/>
        </w:rPr>
        <w:t>(подпись</w:t>
      </w:r>
      <w:r w:rsidRPr="002C425B">
        <w:rPr>
          <w:rFonts w:ascii="Times New Roman" w:hAnsi="Times New Roman" w:cs="Times New Roman"/>
          <w:sz w:val="18"/>
          <w:szCs w:val="28"/>
        </w:rPr>
        <w:t>)                                         (Расшифровка подписи)                                      (должность)</w:t>
      </w:r>
    </w:p>
    <w:p w14:paraId="65E22EED" w14:textId="77777777" w:rsidR="007D0BCA" w:rsidRPr="002C425B" w:rsidRDefault="007D0BCA" w:rsidP="007D0BCA">
      <w:pPr>
        <w:pStyle w:val="ConsPlusNonformat"/>
        <w:jc w:val="both"/>
        <w:rPr>
          <w:rFonts w:ascii="Times New Roman" w:hAnsi="Times New Roman" w:cs="Times New Roman"/>
          <w:sz w:val="28"/>
          <w:szCs w:val="28"/>
        </w:rPr>
      </w:pPr>
    </w:p>
    <w:p w14:paraId="312F30C9" w14:textId="77777777" w:rsidR="007D0BCA" w:rsidRPr="002C425B" w:rsidRDefault="007D0BCA" w:rsidP="007D0BCA">
      <w:pPr>
        <w:pStyle w:val="ConsPlusNonformat"/>
        <w:jc w:val="both"/>
        <w:rPr>
          <w:rFonts w:ascii="Times New Roman" w:hAnsi="Times New Roman" w:cs="Times New Roman"/>
          <w:sz w:val="28"/>
          <w:szCs w:val="28"/>
        </w:rPr>
      </w:pPr>
      <w:r w:rsidRPr="002C425B">
        <w:rPr>
          <w:rFonts w:ascii="Times New Roman" w:hAnsi="Times New Roman" w:cs="Times New Roman"/>
          <w:sz w:val="28"/>
          <w:szCs w:val="28"/>
        </w:rPr>
        <w:t>______________    __________________________    ____________________</w:t>
      </w:r>
    </w:p>
    <w:p w14:paraId="7A6F5E11" w14:textId="77777777" w:rsidR="007D0BCA" w:rsidRPr="002C425B" w:rsidRDefault="007D0BCA" w:rsidP="007D0BCA">
      <w:pPr>
        <w:pStyle w:val="ConsPlusNonformat"/>
        <w:jc w:val="both"/>
        <w:rPr>
          <w:rFonts w:ascii="Times New Roman" w:hAnsi="Times New Roman" w:cs="Times New Roman"/>
          <w:sz w:val="16"/>
          <w:szCs w:val="16"/>
        </w:rPr>
      </w:pPr>
      <w:r w:rsidRPr="002C425B">
        <w:rPr>
          <w:rFonts w:ascii="Times New Roman" w:hAnsi="Times New Roman" w:cs="Times New Roman"/>
          <w:sz w:val="28"/>
          <w:szCs w:val="28"/>
        </w:rPr>
        <w:t xml:space="preserve">           </w:t>
      </w:r>
      <w:r w:rsidRPr="002C425B">
        <w:rPr>
          <w:rFonts w:ascii="Times New Roman" w:hAnsi="Times New Roman" w:cs="Times New Roman"/>
          <w:sz w:val="16"/>
          <w:szCs w:val="16"/>
        </w:rPr>
        <w:t>(дата)                                                                (Ф.И.О.)                                                                       (подпись)</w:t>
      </w:r>
    </w:p>
    <w:p w14:paraId="1D78A438" w14:textId="77777777" w:rsidR="007D0BCA" w:rsidRPr="002C425B" w:rsidRDefault="007D0BCA" w:rsidP="007D0BCA">
      <w:pPr>
        <w:pStyle w:val="ConsPlusNonformat"/>
        <w:jc w:val="both"/>
        <w:rPr>
          <w:rFonts w:ascii="Times New Roman" w:hAnsi="Times New Roman" w:cs="Times New Roman"/>
          <w:szCs w:val="24"/>
        </w:rPr>
      </w:pPr>
      <w:r w:rsidRPr="002C425B">
        <w:rPr>
          <w:rFonts w:ascii="Times New Roman" w:hAnsi="Times New Roman" w:cs="Times New Roman"/>
          <w:szCs w:val="24"/>
        </w:rPr>
        <w:t>М.П.</w:t>
      </w:r>
    </w:p>
    <w:p w14:paraId="3840BD81" w14:textId="77777777" w:rsidR="007D0BCA" w:rsidRPr="002C425B" w:rsidRDefault="007D0BCA" w:rsidP="007D0BCA">
      <w:pPr>
        <w:pStyle w:val="ConsPlusNormal"/>
        <w:outlineLvl w:val="1"/>
        <w:rPr>
          <w:rFonts w:ascii="Times New Roman" w:hAnsi="Times New Roman" w:cs="Times New Roman"/>
        </w:rPr>
        <w:sectPr w:rsidR="007D0BCA" w:rsidRPr="002C425B" w:rsidSect="00960602">
          <w:pgSz w:w="11906" w:h="16838"/>
          <w:pgMar w:top="567" w:right="707" w:bottom="1134" w:left="1701" w:header="709" w:footer="709" w:gutter="0"/>
          <w:cols w:space="708"/>
          <w:docGrid w:linePitch="360"/>
        </w:sectPr>
      </w:pPr>
    </w:p>
    <w:tbl>
      <w:tblPr>
        <w:tblStyle w:val="a5"/>
        <w:tblW w:w="4305" w:type="dxa"/>
        <w:tblInd w:w="11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tblGrid>
      <w:tr w:rsidR="007D0BCA" w:rsidRPr="002C425B" w14:paraId="0941C35A" w14:textId="77777777" w:rsidTr="00960602">
        <w:trPr>
          <w:trHeight w:val="1604"/>
        </w:trPr>
        <w:tc>
          <w:tcPr>
            <w:tcW w:w="4305" w:type="dxa"/>
          </w:tcPr>
          <w:p w14:paraId="7FBC7ED2" w14:textId="77777777" w:rsidR="007D0BCA" w:rsidRPr="002C425B" w:rsidRDefault="007D0BCA" w:rsidP="007D0BCA">
            <w:pPr>
              <w:pStyle w:val="ConsPlusNormal"/>
              <w:ind w:firstLine="0"/>
              <w:outlineLvl w:val="1"/>
              <w:rPr>
                <w:rFonts w:ascii="Times New Roman" w:hAnsi="Times New Roman" w:cs="Times New Roman"/>
              </w:rPr>
            </w:pPr>
            <w:r w:rsidRPr="002C425B">
              <w:rPr>
                <w:rFonts w:ascii="Times New Roman" w:hAnsi="Times New Roman" w:cs="Times New Roman"/>
              </w:rPr>
              <w:lastRenderedPageBreak/>
              <w:t>Приложение 2</w:t>
            </w:r>
          </w:p>
          <w:p w14:paraId="7D5A38CB" w14:textId="77777777" w:rsidR="007D0BCA" w:rsidRPr="002C425B" w:rsidRDefault="007D0BCA" w:rsidP="007D0BCA">
            <w:pPr>
              <w:pStyle w:val="ConsPlusNormal"/>
              <w:ind w:firstLine="0"/>
              <w:outlineLvl w:val="1"/>
              <w:rPr>
                <w:rFonts w:ascii="Times New Roman" w:hAnsi="Times New Roman" w:cs="Times New Roman"/>
              </w:rPr>
            </w:pPr>
            <w:proofErr w:type="gramStart"/>
            <w:r w:rsidRPr="002C425B">
              <w:rPr>
                <w:rFonts w:ascii="Times New Roman" w:hAnsi="Times New Roman" w:cs="Times New Roman"/>
              </w:rPr>
              <w:t>к порядку предоставления субсидии на возмещение недополученных доходов в связи со снижением доли оплаты граждан за коммунальные услуги</w:t>
            </w:r>
            <w:proofErr w:type="gramEnd"/>
            <w:r w:rsidRPr="002C425B">
              <w:rPr>
                <w:rFonts w:ascii="Times New Roman" w:hAnsi="Times New Roman" w:cs="Times New Roman"/>
              </w:rPr>
              <w:t xml:space="preserve"> от утверждённого тарифа организациям, предоставляющим населению городского поселения Лянтор коммунальные услуги</w:t>
            </w:r>
          </w:p>
        </w:tc>
      </w:tr>
    </w:tbl>
    <w:p w14:paraId="3AF0140F" w14:textId="77777777" w:rsidR="007D0BCA" w:rsidRPr="002C425B" w:rsidRDefault="007D0BCA" w:rsidP="007D0BCA">
      <w:pPr>
        <w:pStyle w:val="ConsPlusNormal"/>
        <w:jc w:val="right"/>
        <w:outlineLvl w:val="1"/>
        <w:rPr>
          <w:rFonts w:ascii="Times New Roman" w:hAnsi="Times New Roman" w:cs="Times New Roman"/>
        </w:rPr>
      </w:pPr>
    </w:p>
    <w:p w14:paraId="273E5E6A" w14:textId="77777777" w:rsidR="007D0BCA" w:rsidRPr="002C425B" w:rsidRDefault="007D0BCA" w:rsidP="007D0BCA">
      <w:pPr>
        <w:pStyle w:val="ConsPlusNormal"/>
        <w:jc w:val="right"/>
        <w:outlineLvl w:val="1"/>
        <w:rPr>
          <w:rFonts w:ascii="Times New Roman" w:hAnsi="Times New Roman" w:cs="Times New Roman"/>
        </w:rPr>
      </w:pPr>
    </w:p>
    <w:p w14:paraId="1EB8CF9E" w14:textId="77777777" w:rsidR="007D0BCA" w:rsidRPr="002C425B" w:rsidRDefault="007D0BCA" w:rsidP="007D0BCA">
      <w:pPr>
        <w:pStyle w:val="ConsPlusNormal"/>
        <w:jc w:val="right"/>
        <w:outlineLvl w:val="1"/>
        <w:rPr>
          <w:rFonts w:ascii="Times New Roman" w:hAnsi="Times New Roman" w:cs="Times New Roman"/>
        </w:rPr>
      </w:pPr>
    </w:p>
    <w:p w14:paraId="784303D2" w14:textId="77777777" w:rsidR="00FE4BF1" w:rsidRPr="002C425B" w:rsidRDefault="00FE4BF1" w:rsidP="00FE4BF1">
      <w:pPr>
        <w:pStyle w:val="ConsPlusNormal"/>
        <w:ind w:firstLine="6521"/>
        <w:outlineLvl w:val="1"/>
        <w:rPr>
          <w:rFonts w:ascii="Times New Roman" w:hAnsi="Times New Roman" w:cs="Times New Roman"/>
          <w:sz w:val="24"/>
        </w:rPr>
      </w:pPr>
      <w:r w:rsidRPr="002C425B">
        <w:rPr>
          <w:rFonts w:ascii="Times New Roman" w:hAnsi="Times New Roman" w:cs="Times New Roman"/>
          <w:sz w:val="24"/>
        </w:rPr>
        <w:t>Расчёт суммы субсидии</w:t>
      </w:r>
    </w:p>
    <w:p w14:paraId="3DF6999B" w14:textId="77777777" w:rsidR="00FE4BF1" w:rsidRPr="002C425B" w:rsidRDefault="00FE4BF1" w:rsidP="00FE4BF1">
      <w:pPr>
        <w:pStyle w:val="ConsPlusNormal"/>
        <w:tabs>
          <w:tab w:val="left" w:pos="8222"/>
        </w:tabs>
        <w:ind w:firstLine="6521"/>
        <w:outlineLvl w:val="1"/>
        <w:rPr>
          <w:rFonts w:ascii="Times New Roman" w:hAnsi="Times New Roman" w:cs="Times New Roman"/>
          <w:sz w:val="24"/>
        </w:rPr>
      </w:pPr>
      <w:r w:rsidRPr="002C425B">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5FC84B4B" wp14:editId="21FD752F">
                <wp:simplePos x="0" y="0"/>
                <wp:positionH relativeFrom="margin">
                  <wp:align>center</wp:align>
                </wp:positionH>
                <wp:positionV relativeFrom="paragraph">
                  <wp:posOffset>133985</wp:posOffset>
                </wp:positionV>
                <wp:extent cx="45720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1B5CB9F" id="Прямая соединительная линия 1"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0.55pt" to="3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" strokecolor="black [3200]" strokeweight=".5pt">
                <v:stroke joinstyle="miter"/>
                <w10:wrap anchorx="margin"/>
              </v:line>
            </w:pict>
          </mc:Fallback>
        </mc:AlternateContent>
      </w:r>
      <w:r w:rsidRPr="002C425B">
        <w:rPr>
          <w:rFonts w:ascii="Times New Roman" w:hAnsi="Times New Roman" w:cs="Times New Roman"/>
          <w:sz w:val="24"/>
        </w:rPr>
        <w:t xml:space="preserve"> от «   » </w:t>
      </w:r>
      <w:r w:rsidRPr="002C425B">
        <w:rPr>
          <w:rFonts w:ascii="Times New Roman" w:hAnsi="Times New Roman" w:cs="Times New Roman"/>
          <w:sz w:val="24"/>
        </w:rPr>
        <w:tab/>
        <w:t>20     г.</w:t>
      </w:r>
    </w:p>
    <w:p w14:paraId="386FB523" w14:textId="77777777" w:rsidR="00FE4BF1" w:rsidRPr="002C425B" w:rsidRDefault="00FE4BF1" w:rsidP="00FE4BF1">
      <w:pPr>
        <w:pStyle w:val="ConsPlusNormal"/>
        <w:jc w:val="center"/>
        <w:outlineLvl w:val="1"/>
        <w:rPr>
          <w:rFonts w:ascii="Times New Roman" w:hAnsi="Times New Roman" w:cs="Times New Roman"/>
          <w:sz w:val="24"/>
        </w:rPr>
      </w:pPr>
    </w:p>
    <w:p w14:paraId="3084D3C9" w14:textId="40391E2E" w:rsidR="00FE4BF1" w:rsidRPr="002C425B" w:rsidRDefault="00FE4BF1" w:rsidP="00FE4BF1">
      <w:pPr>
        <w:pStyle w:val="ConsPlusNormal"/>
        <w:outlineLvl w:val="1"/>
        <w:rPr>
          <w:rFonts w:ascii="Times New Roman" w:hAnsi="Times New Roman" w:cs="Times New Roman"/>
          <w:sz w:val="24"/>
        </w:rPr>
      </w:pPr>
      <w:r w:rsidRPr="002C425B">
        <w:rPr>
          <w:rFonts w:ascii="Times New Roman" w:hAnsi="Times New Roman" w:cs="Times New Roman"/>
          <w:sz w:val="24"/>
        </w:rPr>
        <w:t xml:space="preserve">           Наименование получателя субсидии: _________________________________________________________________</w:t>
      </w:r>
    </w:p>
    <w:p w14:paraId="72BD9837" w14:textId="15979059" w:rsidR="00FE4BF1" w:rsidRPr="002C425B" w:rsidRDefault="00FE4BF1" w:rsidP="00FE4BF1">
      <w:pPr>
        <w:pStyle w:val="ConsPlusNormal"/>
        <w:outlineLvl w:val="1"/>
        <w:rPr>
          <w:rFonts w:ascii="Times New Roman" w:hAnsi="Times New Roman" w:cs="Times New Roman"/>
          <w:sz w:val="24"/>
        </w:rPr>
      </w:pPr>
      <w:r w:rsidRPr="002C425B">
        <w:rPr>
          <w:rFonts w:ascii="Times New Roman" w:hAnsi="Times New Roman" w:cs="Times New Roman"/>
          <w:sz w:val="24"/>
        </w:rPr>
        <w:t xml:space="preserve">           Вид коммунальной услуги: __________________________________________________________________________</w:t>
      </w:r>
    </w:p>
    <w:p w14:paraId="6E8559C8" w14:textId="77777777" w:rsidR="00FE4BF1" w:rsidRPr="002C425B" w:rsidRDefault="00FE4BF1" w:rsidP="00FE4BF1">
      <w:pPr>
        <w:pStyle w:val="ConsPlusNormal"/>
        <w:jc w:val="right"/>
        <w:outlineLvl w:val="1"/>
        <w:rPr>
          <w:rFonts w:ascii="Times New Roman" w:hAnsi="Times New Roman" w:cs="Times New Roman"/>
        </w:rPr>
      </w:pPr>
    </w:p>
    <w:tbl>
      <w:tblPr>
        <w:tblW w:w="15323" w:type="dxa"/>
        <w:tblInd w:w="330" w:type="dxa"/>
        <w:tblLayout w:type="fixed"/>
        <w:tblLook w:val="04A0" w:firstRow="1" w:lastRow="0" w:firstColumn="1" w:lastColumn="0" w:noHBand="0" w:noVBand="1"/>
      </w:tblPr>
      <w:tblGrid>
        <w:gridCol w:w="489"/>
        <w:gridCol w:w="962"/>
        <w:gridCol w:w="1191"/>
        <w:gridCol w:w="1276"/>
        <w:gridCol w:w="1134"/>
        <w:gridCol w:w="1134"/>
        <w:gridCol w:w="1134"/>
        <w:gridCol w:w="1134"/>
        <w:gridCol w:w="1134"/>
        <w:gridCol w:w="1134"/>
        <w:gridCol w:w="1134"/>
        <w:gridCol w:w="1134"/>
        <w:gridCol w:w="1134"/>
        <w:gridCol w:w="1199"/>
      </w:tblGrid>
      <w:tr w:rsidR="00FE4BF1" w:rsidRPr="002C425B" w14:paraId="77DE1BAF" w14:textId="77777777" w:rsidTr="00960602">
        <w:trPr>
          <w:trHeight w:val="2277"/>
        </w:trPr>
        <w:tc>
          <w:tcPr>
            <w:tcW w:w="4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D24BC4" w14:textId="77777777" w:rsidR="00FE4BF1" w:rsidRPr="002C425B" w:rsidRDefault="00FE4BF1" w:rsidP="00960602">
            <w:pPr>
              <w:jc w:val="center"/>
              <w:rPr>
                <w:sz w:val="18"/>
                <w:szCs w:val="18"/>
              </w:rPr>
            </w:pPr>
            <w:r w:rsidRPr="002C425B">
              <w:rPr>
                <w:sz w:val="18"/>
                <w:szCs w:val="18"/>
              </w:rPr>
              <w:t xml:space="preserve">№ </w:t>
            </w:r>
            <w:proofErr w:type="gramStart"/>
            <w:r w:rsidRPr="002C425B">
              <w:rPr>
                <w:sz w:val="18"/>
                <w:szCs w:val="18"/>
              </w:rPr>
              <w:t>п</w:t>
            </w:r>
            <w:proofErr w:type="gramEnd"/>
            <w:r w:rsidRPr="002C425B">
              <w:rPr>
                <w:sz w:val="18"/>
                <w:szCs w:val="18"/>
              </w:rPr>
              <w:t>/п</w:t>
            </w:r>
          </w:p>
        </w:tc>
        <w:tc>
          <w:tcPr>
            <w:tcW w:w="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B14649" w14:textId="77777777" w:rsidR="00FE4BF1" w:rsidRPr="002C425B" w:rsidRDefault="00FE4BF1" w:rsidP="00960602">
            <w:pPr>
              <w:jc w:val="center"/>
              <w:rPr>
                <w:sz w:val="18"/>
                <w:szCs w:val="18"/>
              </w:rPr>
            </w:pPr>
            <w:r w:rsidRPr="002C425B">
              <w:rPr>
                <w:sz w:val="18"/>
                <w:szCs w:val="18"/>
              </w:rPr>
              <w:t xml:space="preserve">Степень благоустройства </w:t>
            </w:r>
          </w:p>
        </w:tc>
        <w:tc>
          <w:tcPr>
            <w:tcW w:w="11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E26589" w14:textId="77777777" w:rsidR="00FE4BF1" w:rsidRPr="002C425B" w:rsidRDefault="00FE4BF1" w:rsidP="00960602">
            <w:pPr>
              <w:jc w:val="center"/>
              <w:rPr>
                <w:sz w:val="18"/>
                <w:szCs w:val="18"/>
              </w:rPr>
            </w:pPr>
            <w:r w:rsidRPr="002C425B">
              <w:rPr>
                <w:sz w:val="18"/>
                <w:szCs w:val="18"/>
              </w:rPr>
              <w:t xml:space="preserve"> Вид жилищного фонда, год постройки и этажность</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5E4542" w14:textId="77777777" w:rsidR="00FE4BF1" w:rsidRPr="002C425B" w:rsidRDefault="00FE4BF1" w:rsidP="00960602">
            <w:pPr>
              <w:jc w:val="center"/>
              <w:rPr>
                <w:sz w:val="18"/>
                <w:szCs w:val="18"/>
              </w:rPr>
            </w:pPr>
            <w:r w:rsidRPr="002C425B">
              <w:rPr>
                <w:sz w:val="18"/>
                <w:szCs w:val="18"/>
              </w:rPr>
              <w:t>Площадь жилых помещений с разбивкой по виду благоустройства, вида жилищного фонда, года постройки и этажности, м</w:t>
            </w:r>
            <w:proofErr w:type="gramStart"/>
            <w:r w:rsidRPr="002C425B">
              <w:rPr>
                <w:sz w:val="18"/>
                <w:szCs w:val="18"/>
                <w:vertAlign w:val="superscript"/>
              </w:rPr>
              <w:t>2</w:t>
            </w:r>
            <w:proofErr w:type="gramEnd"/>
          </w:p>
        </w:tc>
        <w:tc>
          <w:tcPr>
            <w:tcW w:w="2268"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4893E4FF" w14:textId="77777777" w:rsidR="00FE4BF1" w:rsidRPr="002C425B" w:rsidRDefault="00FE4BF1" w:rsidP="00960602">
            <w:pPr>
              <w:jc w:val="center"/>
              <w:rPr>
                <w:sz w:val="18"/>
                <w:szCs w:val="18"/>
              </w:rPr>
            </w:pPr>
            <w:r w:rsidRPr="002C425B">
              <w:rPr>
                <w:sz w:val="18"/>
                <w:szCs w:val="18"/>
              </w:rPr>
              <w:t>Норматив потребления коммунальной услуги с учетом понижающих коэффициентов, Гкал/м</w:t>
            </w:r>
            <w:proofErr w:type="gramStart"/>
            <w:r w:rsidRPr="002C425B">
              <w:rPr>
                <w:sz w:val="18"/>
                <w:szCs w:val="18"/>
                <w:vertAlign w:val="superscript"/>
              </w:rPr>
              <w:t>2</w:t>
            </w:r>
            <w:proofErr w:type="gramEnd"/>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14:paraId="6CC4D364" w14:textId="77777777" w:rsidR="00FE4BF1" w:rsidRPr="002C425B" w:rsidRDefault="00FE4BF1" w:rsidP="00960602">
            <w:pPr>
              <w:jc w:val="center"/>
              <w:rPr>
                <w:sz w:val="18"/>
                <w:szCs w:val="18"/>
              </w:rPr>
            </w:pPr>
            <w:r w:rsidRPr="002C425B">
              <w:rPr>
                <w:sz w:val="18"/>
                <w:szCs w:val="18"/>
              </w:rPr>
              <w:t>Объем фактически отпущенных услуг, (Гкал)</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EE8B7A" w14:textId="77777777" w:rsidR="00FE4BF1" w:rsidRPr="002C425B" w:rsidRDefault="00FE4BF1" w:rsidP="00960602">
            <w:pPr>
              <w:jc w:val="center"/>
              <w:rPr>
                <w:sz w:val="18"/>
                <w:szCs w:val="18"/>
              </w:rPr>
            </w:pPr>
            <w:r w:rsidRPr="002C425B">
              <w:rPr>
                <w:sz w:val="18"/>
                <w:szCs w:val="18"/>
              </w:rPr>
              <w:t>Тариф, установленный уполномоченным органом Ханты-Мансийского автономного округа – Югры на соответствующий период (с НДС), (руб./Гкал)</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69B3BE" w14:textId="728951B6" w:rsidR="00FE4BF1" w:rsidRPr="002C425B" w:rsidRDefault="00FE4BF1" w:rsidP="00FE4BF1">
            <w:pPr>
              <w:jc w:val="center"/>
              <w:rPr>
                <w:sz w:val="18"/>
                <w:szCs w:val="18"/>
              </w:rPr>
            </w:pPr>
            <w:r w:rsidRPr="002C425B">
              <w:rPr>
                <w:color w:val="000000" w:themeColor="text1"/>
                <w:sz w:val="18"/>
                <w:szCs w:val="18"/>
              </w:rPr>
              <w:t>Стоимость 1 Гкал, не обеспечивающая возмещение издержек за услугу теплоснабжения, предоставляемую населению на территории городского поселения Лянтор в соответствующем месяце  (руб./Гкал)</w:t>
            </w:r>
          </w:p>
        </w:tc>
        <w:tc>
          <w:tcPr>
            <w:tcW w:w="2268" w:type="dxa"/>
            <w:gridSpan w:val="2"/>
            <w:tcBorders>
              <w:top w:val="single" w:sz="4" w:space="0" w:color="auto"/>
              <w:left w:val="nil"/>
              <w:right w:val="single" w:sz="4" w:space="0" w:color="auto"/>
            </w:tcBorders>
            <w:vAlign w:val="center"/>
          </w:tcPr>
          <w:p w14:paraId="6121537E" w14:textId="77777777" w:rsidR="00FE4BF1" w:rsidRPr="002C425B" w:rsidRDefault="00FE4BF1" w:rsidP="00960602">
            <w:pPr>
              <w:jc w:val="center"/>
              <w:rPr>
                <w:sz w:val="18"/>
                <w:szCs w:val="18"/>
              </w:rPr>
            </w:pPr>
            <w:r w:rsidRPr="002C425B">
              <w:rPr>
                <w:sz w:val="18"/>
                <w:szCs w:val="18"/>
              </w:rPr>
              <w:t>Размер возмещения недополученных доходов по услуге за 1 Гкал, руб.</w:t>
            </w:r>
          </w:p>
        </w:tc>
        <w:tc>
          <w:tcPr>
            <w:tcW w:w="1199" w:type="dxa"/>
            <w:tcBorders>
              <w:top w:val="single" w:sz="4" w:space="0" w:color="auto"/>
              <w:left w:val="single" w:sz="4" w:space="0" w:color="auto"/>
              <w:right w:val="single" w:sz="4" w:space="0" w:color="auto"/>
            </w:tcBorders>
            <w:shd w:val="clear" w:color="auto" w:fill="auto"/>
            <w:noWrap/>
            <w:vAlign w:val="center"/>
          </w:tcPr>
          <w:p w14:paraId="568CEFF3" w14:textId="77777777" w:rsidR="00FE4BF1" w:rsidRPr="002C425B" w:rsidRDefault="00FE4BF1" w:rsidP="00960602">
            <w:pPr>
              <w:jc w:val="center"/>
              <w:rPr>
                <w:sz w:val="18"/>
                <w:szCs w:val="18"/>
              </w:rPr>
            </w:pPr>
            <w:r w:rsidRPr="002C425B">
              <w:rPr>
                <w:sz w:val="18"/>
                <w:szCs w:val="18"/>
              </w:rPr>
              <w:t>Размер субсидии (с НДС), руб.</w:t>
            </w:r>
          </w:p>
        </w:tc>
      </w:tr>
      <w:tr w:rsidR="00FE4BF1" w:rsidRPr="002C425B" w14:paraId="07A1B07E" w14:textId="77777777" w:rsidTr="00960602">
        <w:trPr>
          <w:trHeight w:val="1005"/>
        </w:trPr>
        <w:tc>
          <w:tcPr>
            <w:tcW w:w="489" w:type="dxa"/>
            <w:vMerge/>
            <w:tcBorders>
              <w:top w:val="single" w:sz="4" w:space="0" w:color="auto"/>
              <w:left w:val="single" w:sz="4" w:space="0" w:color="auto"/>
              <w:bottom w:val="single" w:sz="4" w:space="0" w:color="000000"/>
              <w:right w:val="single" w:sz="4" w:space="0" w:color="auto"/>
            </w:tcBorders>
            <w:vAlign w:val="center"/>
            <w:hideMark/>
          </w:tcPr>
          <w:p w14:paraId="1ED903AF" w14:textId="77777777" w:rsidR="00FE4BF1" w:rsidRPr="002C425B" w:rsidRDefault="00FE4BF1" w:rsidP="00960602">
            <w:pPr>
              <w:rPr>
                <w:sz w:val="18"/>
                <w:szCs w:val="18"/>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066F14D6" w14:textId="77777777" w:rsidR="00FE4BF1" w:rsidRPr="002C425B" w:rsidRDefault="00FE4BF1" w:rsidP="00960602">
            <w:pPr>
              <w:rPr>
                <w:sz w:val="18"/>
                <w:szCs w:val="18"/>
              </w:rPr>
            </w:pPr>
          </w:p>
        </w:tc>
        <w:tc>
          <w:tcPr>
            <w:tcW w:w="1191" w:type="dxa"/>
            <w:vMerge/>
            <w:tcBorders>
              <w:top w:val="single" w:sz="4" w:space="0" w:color="auto"/>
              <w:left w:val="single" w:sz="4" w:space="0" w:color="auto"/>
              <w:bottom w:val="single" w:sz="4" w:space="0" w:color="000000"/>
              <w:right w:val="single" w:sz="4" w:space="0" w:color="auto"/>
            </w:tcBorders>
            <w:vAlign w:val="center"/>
            <w:hideMark/>
          </w:tcPr>
          <w:p w14:paraId="6E7F1B6C" w14:textId="77777777" w:rsidR="00FE4BF1" w:rsidRPr="002C425B" w:rsidRDefault="00FE4BF1" w:rsidP="00960602">
            <w:pPr>
              <w:rPr>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D4BFB98" w14:textId="77777777" w:rsidR="00FE4BF1" w:rsidRPr="002C425B" w:rsidRDefault="00FE4BF1" w:rsidP="00960602">
            <w:pP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6FFA55A" w14:textId="77777777" w:rsidR="00FE4BF1" w:rsidRPr="002C425B" w:rsidRDefault="00FE4BF1" w:rsidP="00960602">
            <w:pPr>
              <w:jc w:val="center"/>
              <w:rPr>
                <w:sz w:val="18"/>
                <w:szCs w:val="18"/>
              </w:rPr>
            </w:pPr>
            <w:r w:rsidRPr="002C425B">
              <w:rPr>
                <w:sz w:val="18"/>
                <w:szCs w:val="18"/>
              </w:rPr>
              <w:t>с 01.01.20__ по 30.06.20__</w:t>
            </w:r>
          </w:p>
        </w:tc>
        <w:tc>
          <w:tcPr>
            <w:tcW w:w="1134" w:type="dxa"/>
            <w:tcBorders>
              <w:top w:val="nil"/>
              <w:left w:val="nil"/>
              <w:bottom w:val="single" w:sz="4" w:space="0" w:color="auto"/>
              <w:right w:val="single" w:sz="4" w:space="0" w:color="auto"/>
            </w:tcBorders>
            <w:shd w:val="clear" w:color="auto" w:fill="auto"/>
            <w:vAlign w:val="center"/>
          </w:tcPr>
          <w:p w14:paraId="18772AD7" w14:textId="77777777" w:rsidR="00FE4BF1" w:rsidRPr="002C425B" w:rsidRDefault="00FE4BF1" w:rsidP="00960602">
            <w:pPr>
              <w:jc w:val="center"/>
              <w:rPr>
                <w:sz w:val="18"/>
                <w:szCs w:val="18"/>
              </w:rPr>
            </w:pPr>
            <w:r w:rsidRPr="002C425B">
              <w:rPr>
                <w:sz w:val="18"/>
                <w:szCs w:val="18"/>
              </w:rPr>
              <w:t>с 01.07.20__ по 31.12.20__</w:t>
            </w:r>
          </w:p>
        </w:tc>
        <w:tc>
          <w:tcPr>
            <w:tcW w:w="1134" w:type="dxa"/>
            <w:vMerge/>
            <w:tcBorders>
              <w:top w:val="single" w:sz="4" w:space="0" w:color="auto"/>
              <w:left w:val="single" w:sz="4" w:space="0" w:color="auto"/>
              <w:bottom w:val="single" w:sz="4" w:space="0" w:color="000000"/>
              <w:right w:val="nil"/>
            </w:tcBorders>
            <w:vAlign w:val="center"/>
            <w:hideMark/>
          </w:tcPr>
          <w:p w14:paraId="2EB335F9" w14:textId="77777777" w:rsidR="00FE4BF1" w:rsidRPr="002C425B" w:rsidRDefault="00FE4BF1" w:rsidP="00960602">
            <w:pPr>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C2A7051" w14:textId="77777777" w:rsidR="00FE4BF1" w:rsidRPr="002C425B" w:rsidRDefault="00FE4BF1" w:rsidP="00960602">
            <w:pPr>
              <w:jc w:val="center"/>
              <w:rPr>
                <w:sz w:val="18"/>
                <w:szCs w:val="18"/>
              </w:rPr>
            </w:pPr>
            <w:r w:rsidRPr="002C425B">
              <w:rPr>
                <w:sz w:val="18"/>
                <w:szCs w:val="18"/>
              </w:rPr>
              <w:t>с 01.01.20__ по 30.06.20__</w:t>
            </w:r>
          </w:p>
        </w:tc>
        <w:tc>
          <w:tcPr>
            <w:tcW w:w="1134" w:type="dxa"/>
            <w:tcBorders>
              <w:top w:val="nil"/>
              <w:left w:val="nil"/>
              <w:bottom w:val="single" w:sz="4" w:space="0" w:color="auto"/>
              <w:right w:val="single" w:sz="4" w:space="0" w:color="auto"/>
            </w:tcBorders>
            <w:shd w:val="clear" w:color="auto" w:fill="auto"/>
            <w:vAlign w:val="center"/>
            <w:hideMark/>
          </w:tcPr>
          <w:p w14:paraId="7323AB9D" w14:textId="77777777" w:rsidR="00FE4BF1" w:rsidRPr="002C425B" w:rsidRDefault="00FE4BF1" w:rsidP="00960602">
            <w:pPr>
              <w:jc w:val="center"/>
              <w:rPr>
                <w:sz w:val="18"/>
                <w:szCs w:val="18"/>
              </w:rPr>
            </w:pPr>
            <w:r w:rsidRPr="002C425B">
              <w:rPr>
                <w:sz w:val="18"/>
                <w:szCs w:val="18"/>
              </w:rPr>
              <w:t>с 01.07.20__ по 31.12.20__</w:t>
            </w:r>
          </w:p>
        </w:tc>
        <w:tc>
          <w:tcPr>
            <w:tcW w:w="1134" w:type="dxa"/>
            <w:tcBorders>
              <w:top w:val="nil"/>
              <w:left w:val="nil"/>
              <w:bottom w:val="single" w:sz="4" w:space="0" w:color="auto"/>
              <w:right w:val="single" w:sz="4" w:space="0" w:color="auto"/>
            </w:tcBorders>
            <w:shd w:val="clear" w:color="auto" w:fill="auto"/>
            <w:vAlign w:val="center"/>
            <w:hideMark/>
          </w:tcPr>
          <w:p w14:paraId="3A7B9E39" w14:textId="77777777" w:rsidR="00FE4BF1" w:rsidRPr="002C425B" w:rsidRDefault="00FE4BF1" w:rsidP="00960602">
            <w:pPr>
              <w:jc w:val="center"/>
              <w:rPr>
                <w:sz w:val="18"/>
                <w:szCs w:val="18"/>
              </w:rPr>
            </w:pPr>
            <w:r w:rsidRPr="002C425B">
              <w:rPr>
                <w:sz w:val="18"/>
                <w:szCs w:val="18"/>
              </w:rPr>
              <w:t>с 01.01.20__ по 30.06.20__</w:t>
            </w:r>
          </w:p>
        </w:tc>
        <w:tc>
          <w:tcPr>
            <w:tcW w:w="1134" w:type="dxa"/>
            <w:tcBorders>
              <w:top w:val="nil"/>
              <w:left w:val="nil"/>
              <w:bottom w:val="single" w:sz="4" w:space="0" w:color="auto"/>
              <w:right w:val="single" w:sz="4" w:space="0" w:color="auto"/>
            </w:tcBorders>
            <w:shd w:val="clear" w:color="auto" w:fill="auto"/>
            <w:vAlign w:val="center"/>
            <w:hideMark/>
          </w:tcPr>
          <w:p w14:paraId="3371B1AC" w14:textId="77777777" w:rsidR="00FE4BF1" w:rsidRPr="002C425B" w:rsidRDefault="00FE4BF1" w:rsidP="00960602">
            <w:pPr>
              <w:jc w:val="center"/>
              <w:rPr>
                <w:sz w:val="18"/>
                <w:szCs w:val="18"/>
              </w:rPr>
            </w:pPr>
            <w:r w:rsidRPr="002C425B">
              <w:rPr>
                <w:sz w:val="18"/>
                <w:szCs w:val="18"/>
              </w:rPr>
              <w:t>с 01.07.20__ по 31.12.20__</w:t>
            </w:r>
          </w:p>
        </w:tc>
        <w:tc>
          <w:tcPr>
            <w:tcW w:w="1134" w:type="dxa"/>
            <w:tcBorders>
              <w:top w:val="single" w:sz="4" w:space="0" w:color="auto"/>
              <w:left w:val="nil"/>
              <w:bottom w:val="single" w:sz="4" w:space="0" w:color="auto"/>
              <w:right w:val="single" w:sz="4" w:space="0" w:color="auto"/>
            </w:tcBorders>
            <w:vAlign w:val="center"/>
          </w:tcPr>
          <w:p w14:paraId="2BB9D978" w14:textId="77777777" w:rsidR="00FE4BF1" w:rsidRPr="002C425B" w:rsidRDefault="00FE4BF1" w:rsidP="00960602">
            <w:pPr>
              <w:jc w:val="center"/>
              <w:rPr>
                <w:sz w:val="18"/>
                <w:szCs w:val="18"/>
              </w:rPr>
            </w:pPr>
            <w:r w:rsidRPr="002C425B">
              <w:rPr>
                <w:sz w:val="18"/>
                <w:szCs w:val="18"/>
              </w:rPr>
              <w:t>с 01.01.20__ по 30.06.20__</w:t>
            </w:r>
          </w:p>
        </w:tc>
        <w:tc>
          <w:tcPr>
            <w:tcW w:w="1134" w:type="dxa"/>
            <w:tcBorders>
              <w:top w:val="single" w:sz="4" w:space="0" w:color="auto"/>
              <w:left w:val="nil"/>
              <w:bottom w:val="single" w:sz="4" w:space="0" w:color="auto"/>
              <w:right w:val="single" w:sz="4" w:space="0" w:color="auto"/>
            </w:tcBorders>
            <w:vAlign w:val="center"/>
          </w:tcPr>
          <w:p w14:paraId="13D89D19" w14:textId="77777777" w:rsidR="00FE4BF1" w:rsidRPr="002C425B" w:rsidRDefault="00FE4BF1" w:rsidP="00960602">
            <w:pPr>
              <w:jc w:val="center"/>
              <w:rPr>
                <w:sz w:val="18"/>
                <w:szCs w:val="18"/>
              </w:rPr>
            </w:pPr>
            <w:r w:rsidRPr="002C425B">
              <w:rPr>
                <w:sz w:val="18"/>
                <w:szCs w:val="18"/>
              </w:rPr>
              <w:t>с 01.07.20__ по 31.12.20__</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F8D03" w14:textId="77777777" w:rsidR="00FE4BF1" w:rsidRPr="002C425B" w:rsidRDefault="00FE4BF1" w:rsidP="00960602">
            <w:pPr>
              <w:jc w:val="center"/>
              <w:rPr>
                <w:sz w:val="18"/>
                <w:szCs w:val="18"/>
              </w:rPr>
            </w:pPr>
            <w:r w:rsidRPr="002C425B">
              <w:rPr>
                <w:sz w:val="18"/>
                <w:szCs w:val="18"/>
              </w:rPr>
              <w:t>с 01.01.20__ по 31.12.20__</w:t>
            </w:r>
          </w:p>
        </w:tc>
      </w:tr>
      <w:tr w:rsidR="00FE4BF1" w:rsidRPr="002C425B" w14:paraId="24AEBDF7" w14:textId="77777777" w:rsidTr="00960602">
        <w:trPr>
          <w:trHeight w:val="22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60FC83C0" w14:textId="77777777" w:rsidR="00FE4BF1" w:rsidRPr="002C425B" w:rsidRDefault="00FE4BF1" w:rsidP="00960602">
            <w:pPr>
              <w:jc w:val="center"/>
              <w:rPr>
                <w:sz w:val="18"/>
                <w:szCs w:val="18"/>
              </w:rPr>
            </w:pPr>
            <w:r w:rsidRPr="002C425B">
              <w:rPr>
                <w:sz w:val="18"/>
                <w:szCs w:val="18"/>
              </w:rPr>
              <w:t>1</w:t>
            </w:r>
          </w:p>
        </w:tc>
        <w:tc>
          <w:tcPr>
            <w:tcW w:w="962" w:type="dxa"/>
            <w:tcBorders>
              <w:top w:val="nil"/>
              <w:left w:val="nil"/>
              <w:bottom w:val="single" w:sz="4" w:space="0" w:color="auto"/>
              <w:right w:val="nil"/>
            </w:tcBorders>
            <w:shd w:val="clear" w:color="auto" w:fill="auto"/>
            <w:vAlign w:val="center"/>
            <w:hideMark/>
          </w:tcPr>
          <w:p w14:paraId="52573C82" w14:textId="77777777" w:rsidR="00FE4BF1" w:rsidRPr="002C425B" w:rsidRDefault="00FE4BF1" w:rsidP="00960602">
            <w:pPr>
              <w:jc w:val="center"/>
              <w:rPr>
                <w:sz w:val="18"/>
                <w:szCs w:val="18"/>
              </w:rPr>
            </w:pPr>
            <w:r w:rsidRPr="002C425B">
              <w:rPr>
                <w:sz w:val="18"/>
                <w:szCs w:val="18"/>
              </w:rPr>
              <w:t>2</w:t>
            </w:r>
          </w:p>
        </w:tc>
        <w:tc>
          <w:tcPr>
            <w:tcW w:w="1191" w:type="dxa"/>
            <w:tcBorders>
              <w:top w:val="nil"/>
              <w:left w:val="single" w:sz="4" w:space="0" w:color="auto"/>
              <w:bottom w:val="single" w:sz="4" w:space="0" w:color="auto"/>
              <w:right w:val="nil"/>
            </w:tcBorders>
            <w:shd w:val="clear" w:color="auto" w:fill="auto"/>
            <w:vAlign w:val="center"/>
            <w:hideMark/>
          </w:tcPr>
          <w:p w14:paraId="77B9264F" w14:textId="77777777" w:rsidR="00FE4BF1" w:rsidRPr="002C425B" w:rsidRDefault="00FE4BF1" w:rsidP="00960602">
            <w:pPr>
              <w:jc w:val="center"/>
              <w:rPr>
                <w:sz w:val="18"/>
                <w:szCs w:val="18"/>
              </w:rPr>
            </w:pPr>
            <w:r w:rsidRPr="002C425B">
              <w:rPr>
                <w:sz w:val="18"/>
                <w:szCs w:val="18"/>
              </w:rPr>
              <w:t>3</w:t>
            </w:r>
          </w:p>
        </w:tc>
        <w:tc>
          <w:tcPr>
            <w:tcW w:w="1276" w:type="dxa"/>
            <w:tcBorders>
              <w:top w:val="nil"/>
              <w:left w:val="single" w:sz="4" w:space="0" w:color="auto"/>
              <w:bottom w:val="single" w:sz="4" w:space="0" w:color="auto"/>
              <w:right w:val="nil"/>
            </w:tcBorders>
            <w:shd w:val="clear" w:color="auto" w:fill="auto"/>
            <w:vAlign w:val="center"/>
            <w:hideMark/>
          </w:tcPr>
          <w:p w14:paraId="14FF91CC" w14:textId="77777777" w:rsidR="00FE4BF1" w:rsidRPr="002C425B" w:rsidRDefault="00FE4BF1" w:rsidP="00960602">
            <w:pPr>
              <w:jc w:val="center"/>
              <w:rPr>
                <w:sz w:val="18"/>
                <w:szCs w:val="18"/>
              </w:rPr>
            </w:pPr>
            <w:r w:rsidRPr="002C425B">
              <w:rPr>
                <w:sz w:val="18"/>
                <w:szCs w:val="18"/>
              </w:rPr>
              <w:t>4</w:t>
            </w:r>
          </w:p>
        </w:tc>
        <w:tc>
          <w:tcPr>
            <w:tcW w:w="2268" w:type="dxa"/>
            <w:gridSpan w:val="2"/>
            <w:tcBorders>
              <w:top w:val="nil"/>
              <w:left w:val="nil"/>
              <w:bottom w:val="single" w:sz="4" w:space="0" w:color="auto"/>
              <w:right w:val="single" w:sz="4" w:space="0" w:color="auto"/>
            </w:tcBorders>
            <w:shd w:val="clear" w:color="auto" w:fill="auto"/>
            <w:vAlign w:val="center"/>
            <w:hideMark/>
          </w:tcPr>
          <w:p w14:paraId="2B890492" w14:textId="77777777" w:rsidR="00FE4BF1" w:rsidRPr="002C425B" w:rsidRDefault="00FE4BF1" w:rsidP="00960602">
            <w:pPr>
              <w:jc w:val="center"/>
              <w:rPr>
                <w:sz w:val="18"/>
                <w:szCs w:val="18"/>
              </w:rPr>
            </w:pPr>
            <w:r w:rsidRPr="002C425B">
              <w:rPr>
                <w:sz w:val="18"/>
                <w:szCs w:val="18"/>
              </w:rPr>
              <w:t>5</w:t>
            </w:r>
          </w:p>
        </w:tc>
        <w:tc>
          <w:tcPr>
            <w:tcW w:w="1134" w:type="dxa"/>
            <w:tcBorders>
              <w:top w:val="nil"/>
              <w:left w:val="nil"/>
              <w:bottom w:val="single" w:sz="4" w:space="0" w:color="auto"/>
              <w:right w:val="nil"/>
            </w:tcBorders>
            <w:shd w:val="clear" w:color="auto" w:fill="auto"/>
            <w:vAlign w:val="center"/>
            <w:hideMark/>
          </w:tcPr>
          <w:p w14:paraId="42811720" w14:textId="77777777" w:rsidR="00FE4BF1" w:rsidRPr="002C425B" w:rsidRDefault="00FE4BF1" w:rsidP="00960602">
            <w:pPr>
              <w:jc w:val="center"/>
              <w:rPr>
                <w:sz w:val="18"/>
                <w:szCs w:val="18"/>
              </w:rPr>
            </w:pPr>
            <w:r w:rsidRPr="002C425B">
              <w:rPr>
                <w:sz w:val="18"/>
                <w:szCs w:val="18"/>
              </w:rPr>
              <w:t>6</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610867" w14:textId="77777777" w:rsidR="00FE4BF1" w:rsidRPr="002C425B" w:rsidRDefault="00FE4BF1" w:rsidP="00960602">
            <w:pPr>
              <w:jc w:val="center"/>
              <w:rPr>
                <w:sz w:val="18"/>
                <w:szCs w:val="18"/>
              </w:rPr>
            </w:pPr>
            <w:r w:rsidRPr="002C425B">
              <w:rPr>
                <w:sz w:val="18"/>
                <w:szCs w:val="18"/>
              </w:rPr>
              <w:t>7</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3E8C5932" w14:textId="77777777" w:rsidR="00FE4BF1" w:rsidRPr="002C425B" w:rsidRDefault="00FE4BF1" w:rsidP="00960602">
            <w:pPr>
              <w:jc w:val="center"/>
              <w:rPr>
                <w:sz w:val="18"/>
                <w:szCs w:val="18"/>
              </w:rPr>
            </w:pPr>
            <w:r w:rsidRPr="002C425B">
              <w:rPr>
                <w:sz w:val="18"/>
                <w:szCs w:val="18"/>
              </w:rPr>
              <w:t>8</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9469DB8" w14:textId="77777777" w:rsidR="00FE4BF1" w:rsidRPr="002C425B" w:rsidRDefault="00FE4BF1" w:rsidP="00960602">
            <w:pPr>
              <w:jc w:val="center"/>
              <w:rPr>
                <w:sz w:val="18"/>
                <w:szCs w:val="18"/>
              </w:rPr>
            </w:pPr>
            <w:r w:rsidRPr="002C425B">
              <w:rPr>
                <w:sz w:val="18"/>
                <w:szCs w:val="18"/>
              </w:rPr>
              <w:t>9</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D6B6C" w14:textId="77777777" w:rsidR="00FE4BF1" w:rsidRPr="002C425B" w:rsidRDefault="00FE4BF1" w:rsidP="00960602">
            <w:pPr>
              <w:jc w:val="center"/>
              <w:rPr>
                <w:sz w:val="18"/>
                <w:szCs w:val="18"/>
              </w:rPr>
            </w:pPr>
            <w:r w:rsidRPr="002C425B">
              <w:rPr>
                <w:sz w:val="18"/>
                <w:szCs w:val="18"/>
              </w:rPr>
              <w:t>10</w:t>
            </w:r>
          </w:p>
        </w:tc>
      </w:tr>
    </w:tbl>
    <w:p w14:paraId="5EBA7B41" w14:textId="77777777" w:rsidR="00FE4BF1" w:rsidRPr="002C425B" w:rsidRDefault="00FE4BF1" w:rsidP="00FE4BF1">
      <w:pPr>
        <w:pStyle w:val="ConsPlusNonformat"/>
        <w:jc w:val="both"/>
        <w:rPr>
          <w:rFonts w:ascii="Times New Roman" w:hAnsi="Times New Roman" w:cs="Times New Roman"/>
          <w:szCs w:val="24"/>
        </w:rPr>
      </w:pPr>
    </w:p>
    <w:p w14:paraId="3317543D" w14:textId="77777777" w:rsidR="00FE4BF1" w:rsidRPr="002C425B" w:rsidRDefault="00FE4BF1" w:rsidP="00FE4BF1">
      <w:pPr>
        <w:pStyle w:val="HTML"/>
        <w:spacing w:line="301" w:lineRule="atLeast"/>
        <w:rPr>
          <w:rFonts w:ascii="Times New Roman" w:hAnsi="Times New Roman"/>
        </w:rPr>
      </w:pPr>
      <w:r w:rsidRPr="002C425B">
        <w:rPr>
          <w:rFonts w:ascii="Times New Roman" w:hAnsi="Times New Roman"/>
        </w:rPr>
        <w:t xml:space="preserve">       </w:t>
      </w:r>
    </w:p>
    <w:p w14:paraId="21078A05" w14:textId="77777777" w:rsidR="00FE4BF1" w:rsidRPr="002C425B" w:rsidRDefault="00FE4BF1" w:rsidP="00FE4BF1">
      <w:pPr>
        <w:pStyle w:val="HTML"/>
        <w:spacing w:line="301" w:lineRule="atLeast"/>
        <w:rPr>
          <w:rFonts w:ascii="Times New Roman" w:hAnsi="Times New Roman"/>
        </w:rPr>
      </w:pPr>
    </w:p>
    <w:p w14:paraId="39469DD6" w14:textId="77777777" w:rsidR="00FE4BF1" w:rsidRPr="002C425B" w:rsidRDefault="00FE4BF1" w:rsidP="00FE4BF1">
      <w:pPr>
        <w:pStyle w:val="HTML"/>
        <w:spacing w:line="301" w:lineRule="atLeast"/>
        <w:jc w:val="center"/>
        <w:rPr>
          <w:rFonts w:ascii="Times New Roman" w:hAnsi="Times New Roman"/>
        </w:rPr>
      </w:pPr>
      <w:r w:rsidRPr="002C425B">
        <w:rPr>
          <w:rFonts w:ascii="Times New Roman" w:hAnsi="Times New Roman"/>
        </w:rPr>
        <w:t>__________________________                     ______________                       _______________________</w:t>
      </w:r>
    </w:p>
    <w:p w14:paraId="6521E12C" w14:textId="77777777" w:rsidR="00FE4BF1" w:rsidRPr="002C425B" w:rsidRDefault="00FE4BF1" w:rsidP="00FE4BF1">
      <w:pPr>
        <w:pStyle w:val="HTML"/>
        <w:spacing w:line="301" w:lineRule="atLeast"/>
        <w:jc w:val="center"/>
        <w:rPr>
          <w:rFonts w:ascii="Times New Roman" w:hAnsi="Times New Roman"/>
        </w:rPr>
      </w:pPr>
      <w:r w:rsidRPr="002C425B">
        <w:rPr>
          <w:rFonts w:ascii="Times New Roman" w:hAnsi="Times New Roman"/>
        </w:rPr>
        <w:t xml:space="preserve">(наименование должности)              </w:t>
      </w:r>
      <w:r w:rsidRPr="002C425B">
        <w:rPr>
          <w:rFonts w:ascii="Times New Roman" w:hAnsi="Times New Roman"/>
        </w:rPr>
        <w:tab/>
        <w:t>(подпись) М.П.</w:t>
      </w:r>
      <w:r w:rsidRPr="002C425B">
        <w:rPr>
          <w:rFonts w:ascii="Times New Roman" w:hAnsi="Times New Roman"/>
        </w:rPr>
        <w:tab/>
        <w:t xml:space="preserve">               (фамилия, имя, отчество)</w:t>
      </w:r>
    </w:p>
    <w:p w14:paraId="0BB3E2A7" w14:textId="77777777" w:rsidR="007D0BCA" w:rsidRPr="002C425B" w:rsidRDefault="007D0BCA" w:rsidP="007D0BCA">
      <w:pPr>
        <w:pStyle w:val="ConsPlusNormal"/>
        <w:ind w:left="11199"/>
        <w:outlineLvl w:val="1"/>
        <w:rPr>
          <w:rFonts w:ascii="Times New Roman" w:hAnsi="Times New Roman" w:cs="Times New Roman"/>
        </w:rPr>
      </w:pPr>
    </w:p>
    <w:p w14:paraId="7F6B53E1" w14:textId="77777777" w:rsidR="007D0BCA" w:rsidRPr="002C425B" w:rsidRDefault="007D0BCA" w:rsidP="007D0BCA">
      <w:pPr>
        <w:pStyle w:val="ConsPlusNormal"/>
        <w:ind w:left="11199" w:firstLine="0"/>
        <w:outlineLvl w:val="1"/>
        <w:rPr>
          <w:rFonts w:ascii="Times New Roman" w:hAnsi="Times New Roman" w:cs="Times New Roman"/>
        </w:rPr>
      </w:pPr>
      <w:r w:rsidRPr="002C425B">
        <w:rPr>
          <w:rFonts w:ascii="Times New Roman" w:hAnsi="Times New Roman" w:cs="Times New Roman"/>
        </w:rPr>
        <w:lastRenderedPageBreak/>
        <w:t>Приложение 3</w:t>
      </w:r>
    </w:p>
    <w:p w14:paraId="537DECBA" w14:textId="77777777" w:rsidR="007D0BCA" w:rsidRPr="002C425B" w:rsidRDefault="007D0BCA" w:rsidP="007D0BCA">
      <w:pPr>
        <w:pStyle w:val="ConsPlusNonformat"/>
        <w:ind w:left="11199"/>
        <w:rPr>
          <w:rFonts w:ascii="Times New Roman" w:hAnsi="Times New Roman" w:cs="Times New Roman"/>
        </w:rPr>
      </w:pPr>
      <w:proofErr w:type="gramStart"/>
      <w:r w:rsidRPr="002C425B">
        <w:rPr>
          <w:rFonts w:ascii="Times New Roman" w:hAnsi="Times New Roman" w:cs="Times New Roman"/>
        </w:rPr>
        <w:t>к порядку предоставления субсидии на возмещение недополученных доходов в связи со снижением доли оплаты граждан за коммунальные услуги</w:t>
      </w:r>
      <w:proofErr w:type="gramEnd"/>
      <w:r w:rsidRPr="002C425B">
        <w:rPr>
          <w:rFonts w:ascii="Times New Roman" w:hAnsi="Times New Roman" w:cs="Times New Roman"/>
        </w:rPr>
        <w:t xml:space="preserve"> от утверждённого тарифа организациям, предоставляющим населению городского поселения Лянтор коммунальные услуги</w:t>
      </w:r>
    </w:p>
    <w:p w14:paraId="20EF7D81" w14:textId="77777777" w:rsidR="007D0BCA" w:rsidRPr="002C425B" w:rsidRDefault="007D0BCA" w:rsidP="007D0BCA">
      <w:pPr>
        <w:pStyle w:val="ConsPlusNonformat"/>
        <w:ind w:left="11199"/>
        <w:rPr>
          <w:rFonts w:ascii="Times New Roman" w:hAnsi="Times New Roman" w:cs="Times New Roman"/>
        </w:rPr>
      </w:pPr>
    </w:p>
    <w:p w14:paraId="1EAE80DA" w14:textId="77777777" w:rsidR="007D0BCA" w:rsidRPr="002C425B" w:rsidRDefault="007D0BCA" w:rsidP="007D0BCA">
      <w:pPr>
        <w:pStyle w:val="ConsPlusNonformat"/>
        <w:ind w:left="284"/>
        <w:jc w:val="center"/>
        <w:rPr>
          <w:rFonts w:ascii="Times New Roman" w:hAnsi="Times New Roman" w:cs="Times New Roman"/>
          <w:sz w:val="24"/>
          <w:szCs w:val="28"/>
        </w:rPr>
      </w:pPr>
      <w:r w:rsidRPr="002C425B">
        <w:rPr>
          <w:rFonts w:ascii="Times New Roman" w:hAnsi="Times New Roman" w:cs="Times New Roman"/>
          <w:sz w:val="24"/>
          <w:szCs w:val="28"/>
        </w:rPr>
        <w:t>Показатели и результаты предоставления субсидии</w:t>
      </w:r>
    </w:p>
    <w:p w14:paraId="2791ED82" w14:textId="77777777" w:rsidR="007D0BCA" w:rsidRPr="002C425B" w:rsidRDefault="007D0BCA" w:rsidP="007D0BCA">
      <w:pPr>
        <w:pStyle w:val="ConsPlusNonformat"/>
        <w:ind w:left="284"/>
        <w:jc w:val="center"/>
        <w:rPr>
          <w:rFonts w:ascii="Times New Roman" w:hAnsi="Times New Roman" w:cs="Times New Roman"/>
          <w:sz w:val="28"/>
          <w:szCs w:val="28"/>
        </w:rPr>
      </w:pPr>
    </w:p>
    <w:tbl>
      <w:tblPr>
        <w:tblStyle w:val="a5"/>
        <w:tblW w:w="15446" w:type="dxa"/>
        <w:tblInd w:w="284" w:type="dxa"/>
        <w:tblLayout w:type="fixed"/>
        <w:tblLook w:val="04A0" w:firstRow="1" w:lastRow="0" w:firstColumn="1" w:lastColumn="0" w:noHBand="0" w:noVBand="1"/>
      </w:tblPr>
      <w:tblGrid>
        <w:gridCol w:w="562"/>
        <w:gridCol w:w="3402"/>
        <w:gridCol w:w="4678"/>
        <w:gridCol w:w="1842"/>
        <w:gridCol w:w="1418"/>
        <w:gridCol w:w="1417"/>
        <w:gridCol w:w="2127"/>
      </w:tblGrid>
      <w:tr w:rsidR="007D0BCA" w:rsidRPr="002C425B" w14:paraId="0CBE444B" w14:textId="77777777" w:rsidTr="00960602">
        <w:trPr>
          <w:trHeight w:val="401"/>
        </w:trPr>
        <w:tc>
          <w:tcPr>
            <w:tcW w:w="562" w:type="dxa"/>
            <w:vMerge w:val="restart"/>
          </w:tcPr>
          <w:p w14:paraId="2451648D"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 xml:space="preserve">№ </w:t>
            </w:r>
            <w:proofErr w:type="gramStart"/>
            <w:r w:rsidRPr="002C425B">
              <w:rPr>
                <w:rFonts w:ascii="Times New Roman" w:hAnsi="Times New Roman" w:cs="Times New Roman"/>
                <w:sz w:val="24"/>
                <w:szCs w:val="28"/>
              </w:rPr>
              <w:t>п</w:t>
            </w:r>
            <w:proofErr w:type="gramEnd"/>
            <w:r w:rsidRPr="002C425B">
              <w:rPr>
                <w:rFonts w:ascii="Times New Roman" w:hAnsi="Times New Roman" w:cs="Times New Roman"/>
                <w:sz w:val="24"/>
                <w:szCs w:val="28"/>
              </w:rPr>
              <w:t>/п</w:t>
            </w:r>
          </w:p>
        </w:tc>
        <w:tc>
          <w:tcPr>
            <w:tcW w:w="3402" w:type="dxa"/>
            <w:vMerge w:val="restart"/>
          </w:tcPr>
          <w:p w14:paraId="618B4445"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Наименование</w:t>
            </w:r>
          </w:p>
        </w:tc>
        <w:tc>
          <w:tcPr>
            <w:tcW w:w="4678" w:type="dxa"/>
            <w:vMerge w:val="restart"/>
          </w:tcPr>
          <w:p w14:paraId="36C6FD1C"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Наименование проекта (мероприятия)</w:t>
            </w:r>
          </w:p>
        </w:tc>
        <w:tc>
          <w:tcPr>
            <w:tcW w:w="3260" w:type="dxa"/>
            <w:gridSpan w:val="2"/>
          </w:tcPr>
          <w:p w14:paraId="0AE8E02F"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Единица измерения по ОКЕИ</w:t>
            </w:r>
          </w:p>
        </w:tc>
        <w:tc>
          <w:tcPr>
            <w:tcW w:w="1417" w:type="dxa"/>
            <w:vMerge w:val="restart"/>
          </w:tcPr>
          <w:p w14:paraId="22ED29B7"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 xml:space="preserve">Плановое значение </w:t>
            </w:r>
          </w:p>
        </w:tc>
        <w:tc>
          <w:tcPr>
            <w:tcW w:w="2127" w:type="dxa"/>
            <w:vMerge w:val="restart"/>
          </w:tcPr>
          <w:p w14:paraId="7F66259F"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Срок, на который запланировано достижение</w:t>
            </w:r>
          </w:p>
        </w:tc>
      </w:tr>
      <w:tr w:rsidR="007D0BCA" w:rsidRPr="002C425B" w14:paraId="2A6B5752" w14:textId="77777777" w:rsidTr="00960602">
        <w:trPr>
          <w:trHeight w:val="279"/>
        </w:trPr>
        <w:tc>
          <w:tcPr>
            <w:tcW w:w="562" w:type="dxa"/>
            <w:vMerge/>
          </w:tcPr>
          <w:p w14:paraId="7A4EAAB6" w14:textId="77777777" w:rsidR="007D0BCA" w:rsidRPr="002C425B" w:rsidRDefault="007D0BCA" w:rsidP="00960602">
            <w:pPr>
              <w:pStyle w:val="ConsPlusNonformat"/>
              <w:jc w:val="center"/>
              <w:rPr>
                <w:rFonts w:ascii="Times New Roman" w:hAnsi="Times New Roman" w:cs="Times New Roman"/>
                <w:sz w:val="24"/>
                <w:szCs w:val="28"/>
              </w:rPr>
            </w:pPr>
          </w:p>
        </w:tc>
        <w:tc>
          <w:tcPr>
            <w:tcW w:w="3402" w:type="dxa"/>
            <w:vMerge/>
          </w:tcPr>
          <w:p w14:paraId="36F81489" w14:textId="77777777" w:rsidR="007D0BCA" w:rsidRPr="002C425B" w:rsidRDefault="007D0BCA" w:rsidP="00960602">
            <w:pPr>
              <w:pStyle w:val="ConsPlusNonformat"/>
              <w:jc w:val="center"/>
              <w:rPr>
                <w:rFonts w:ascii="Times New Roman" w:hAnsi="Times New Roman" w:cs="Times New Roman"/>
                <w:sz w:val="24"/>
                <w:szCs w:val="28"/>
              </w:rPr>
            </w:pPr>
          </w:p>
        </w:tc>
        <w:tc>
          <w:tcPr>
            <w:tcW w:w="4678" w:type="dxa"/>
            <w:vMerge/>
          </w:tcPr>
          <w:p w14:paraId="66388E87" w14:textId="77777777" w:rsidR="007D0BCA" w:rsidRPr="002C425B" w:rsidRDefault="007D0BCA" w:rsidP="00960602">
            <w:pPr>
              <w:pStyle w:val="ConsPlusNonformat"/>
              <w:jc w:val="center"/>
              <w:rPr>
                <w:rFonts w:ascii="Times New Roman" w:hAnsi="Times New Roman" w:cs="Times New Roman"/>
                <w:sz w:val="24"/>
                <w:szCs w:val="28"/>
              </w:rPr>
            </w:pPr>
          </w:p>
        </w:tc>
        <w:tc>
          <w:tcPr>
            <w:tcW w:w="1842" w:type="dxa"/>
          </w:tcPr>
          <w:p w14:paraId="22C0CB2E"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Наименование</w:t>
            </w:r>
          </w:p>
        </w:tc>
        <w:tc>
          <w:tcPr>
            <w:tcW w:w="1418" w:type="dxa"/>
          </w:tcPr>
          <w:p w14:paraId="593F5A08"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Код</w:t>
            </w:r>
          </w:p>
        </w:tc>
        <w:tc>
          <w:tcPr>
            <w:tcW w:w="1417" w:type="dxa"/>
            <w:vMerge/>
          </w:tcPr>
          <w:p w14:paraId="6E6DD931" w14:textId="77777777" w:rsidR="007D0BCA" w:rsidRPr="002C425B" w:rsidRDefault="007D0BCA" w:rsidP="00960602">
            <w:pPr>
              <w:pStyle w:val="ConsPlusNonformat"/>
              <w:jc w:val="center"/>
              <w:rPr>
                <w:rFonts w:ascii="Times New Roman" w:hAnsi="Times New Roman" w:cs="Times New Roman"/>
                <w:sz w:val="24"/>
                <w:szCs w:val="28"/>
              </w:rPr>
            </w:pPr>
          </w:p>
        </w:tc>
        <w:tc>
          <w:tcPr>
            <w:tcW w:w="2127" w:type="dxa"/>
            <w:vMerge/>
          </w:tcPr>
          <w:p w14:paraId="07322969" w14:textId="77777777" w:rsidR="007D0BCA" w:rsidRPr="002C425B" w:rsidRDefault="007D0BCA" w:rsidP="00960602">
            <w:pPr>
              <w:pStyle w:val="ConsPlusNonformat"/>
              <w:jc w:val="center"/>
              <w:rPr>
                <w:rFonts w:ascii="Times New Roman" w:hAnsi="Times New Roman" w:cs="Times New Roman"/>
                <w:sz w:val="24"/>
                <w:szCs w:val="28"/>
              </w:rPr>
            </w:pPr>
          </w:p>
        </w:tc>
      </w:tr>
      <w:tr w:rsidR="007D0BCA" w:rsidRPr="002C425B" w14:paraId="0CB477CC" w14:textId="77777777" w:rsidTr="00960602">
        <w:tc>
          <w:tcPr>
            <w:tcW w:w="562" w:type="dxa"/>
          </w:tcPr>
          <w:p w14:paraId="7301A4C6"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1</w:t>
            </w:r>
          </w:p>
        </w:tc>
        <w:tc>
          <w:tcPr>
            <w:tcW w:w="3402" w:type="dxa"/>
          </w:tcPr>
          <w:p w14:paraId="211B44C8"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2</w:t>
            </w:r>
          </w:p>
        </w:tc>
        <w:tc>
          <w:tcPr>
            <w:tcW w:w="4678" w:type="dxa"/>
          </w:tcPr>
          <w:p w14:paraId="2E2A6215"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3</w:t>
            </w:r>
          </w:p>
        </w:tc>
        <w:tc>
          <w:tcPr>
            <w:tcW w:w="1842" w:type="dxa"/>
          </w:tcPr>
          <w:p w14:paraId="2B0186AA"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4</w:t>
            </w:r>
          </w:p>
        </w:tc>
        <w:tc>
          <w:tcPr>
            <w:tcW w:w="1418" w:type="dxa"/>
          </w:tcPr>
          <w:p w14:paraId="7497E2B9"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5</w:t>
            </w:r>
          </w:p>
        </w:tc>
        <w:tc>
          <w:tcPr>
            <w:tcW w:w="1417" w:type="dxa"/>
          </w:tcPr>
          <w:p w14:paraId="01E1D18A"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6</w:t>
            </w:r>
          </w:p>
        </w:tc>
        <w:tc>
          <w:tcPr>
            <w:tcW w:w="2127" w:type="dxa"/>
          </w:tcPr>
          <w:p w14:paraId="4F305833"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7</w:t>
            </w:r>
          </w:p>
        </w:tc>
      </w:tr>
      <w:tr w:rsidR="007D0BCA" w:rsidRPr="002C425B" w14:paraId="63B736E5" w14:textId="77777777" w:rsidTr="00960602">
        <w:tc>
          <w:tcPr>
            <w:tcW w:w="15446" w:type="dxa"/>
            <w:gridSpan w:val="7"/>
          </w:tcPr>
          <w:p w14:paraId="02647A5F"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Показатель</w:t>
            </w:r>
          </w:p>
        </w:tc>
      </w:tr>
      <w:tr w:rsidR="007D0BCA" w:rsidRPr="002C425B" w14:paraId="5C1B51F3" w14:textId="77777777" w:rsidTr="00960602">
        <w:tc>
          <w:tcPr>
            <w:tcW w:w="562" w:type="dxa"/>
          </w:tcPr>
          <w:p w14:paraId="06C1EBBA"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1</w:t>
            </w:r>
          </w:p>
        </w:tc>
        <w:tc>
          <w:tcPr>
            <w:tcW w:w="3402" w:type="dxa"/>
          </w:tcPr>
          <w:p w14:paraId="587D04B4"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Недопущение недополученных доходов, возникающих в связи со снижением доли оплаты граждан за коммунальные услуги от утверждённого тарифа</w:t>
            </w:r>
          </w:p>
        </w:tc>
        <w:tc>
          <w:tcPr>
            <w:tcW w:w="4678" w:type="dxa"/>
          </w:tcPr>
          <w:p w14:paraId="4F2A47D4"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Предоставление субсидий на возмещение недополученных доходов, возникающих в связи со снижением доли оплаты граждан за коммунальные услуги от утвержденного тарифа организациям, предоставляющим населению городского поселения Лянтор коммунальные услуги</w:t>
            </w:r>
          </w:p>
        </w:tc>
        <w:tc>
          <w:tcPr>
            <w:tcW w:w="1842" w:type="dxa"/>
          </w:tcPr>
          <w:p w14:paraId="24127313"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процент</w:t>
            </w:r>
          </w:p>
        </w:tc>
        <w:tc>
          <w:tcPr>
            <w:tcW w:w="1418" w:type="dxa"/>
          </w:tcPr>
          <w:p w14:paraId="72D55852"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744</w:t>
            </w:r>
          </w:p>
        </w:tc>
        <w:tc>
          <w:tcPr>
            <w:tcW w:w="1417" w:type="dxa"/>
          </w:tcPr>
          <w:p w14:paraId="7DAA395F"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100</w:t>
            </w:r>
          </w:p>
        </w:tc>
        <w:tc>
          <w:tcPr>
            <w:tcW w:w="2127" w:type="dxa"/>
          </w:tcPr>
          <w:p w14:paraId="0667EDD2"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ежемесячно</w:t>
            </w:r>
          </w:p>
        </w:tc>
      </w:tr>
      <w:tr w:rsidR="007D0BCA" w:rsidRPr="002C425B" w14:paraId="3BA70B86" w14:textId="77777777" w:rsidTr="00960602">
        <w:tc>
          <w:tcPr>
            <w:tcW w:w="15446" w:type="dxa"/>
            <w:gridSpan w:val="7"/>
          </w:tcPr>
          <w:p w14:paraId="1F23CE1E"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Результат</w:t>
            </w:r>
          </w:p>
        </w:tc>
      </w:tr>
      <w:tr w:rsidR="007D0BCA" w:rsidRPr="002C425B" w14:paraId="6D120C82" w14:textId="77777777" w:rsidTr="00960602">
        <w:tc>
          <w:tcPr>
            <w:tcW w:w="562" w:type="dxa"/>
          </w:tcPr>
          <w:p w14:paraId="1271D71E"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1</w:t>
            </w:r>
          </w:p>
        </w:tc>
        <w:tc>
          <w:tcPr>
            <w:tcW w:w="3402" w:type="dxa"/>
          </w:tcPr>
          <w:p w14:paraId="34565FA8"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 xml:space="preserve">Уровень роста платы населения </w:t>
            </w:r>
          </w:p>
        </w:tc>
        <w:tc>
          <w:tcPr>
            <w:tcW w:w="4678" w:type="dxa"/>
          </w:tcPr>
          <w:p w14:paraId="70A08DFD"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Предоставление субсидий на возмещение недополученных доходов, возникающих в связи со снижением доли оплаты граждан за коммунальные услуги от утвержденного тарифа организациям, предоставляющим населению городского поселения Лянтор коммунальные услуги</w:t>
            </w:r>
          </w:p>
        </w:tc>
        <w:tc>
          <w:tcPr>
            <w:tcW w:w="1842" w:type="dxa"/>
          </w:tcPr>
          <w:p w14:paraId="5A741A92"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процент</w:t>
            </w:r>
          </w:p>
        </w:tc>
        <w:tc>
          <w:tcPr>
            <w:tcW w:w="1418" w:type="dxa"/>
          </w:tcPr>
          <w:p w14:paraId="332C3007"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744</w:t>
            </w:r>
          </w:p>
        </w:tc>
        <w:tc>
          <w:tcPr>
            <w:tcW w:w="1417" w:type="dxa"/>
          </w:tcPr>
          <w:p w14:paraId="413B3FFB"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3,4</w:t>
            </w:r>
          </w:p>
        </w:tc>
        <w:tc>
          <w:tcPr>
            <w:tcW w:w="2127" w:type="dxa"/>
          </w:tcPr>
          <w:p w14:paraId="191245F2" w14:textId="77777777" w:rsidR="007D0BCA" w:rsidRPr="002C425B" w:rsidRDefault="007D0BCA" w:rsidP="00960602">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31 декабря текущего финансового года</w:t>
            </w:r>
          </w:p>
        </w:tc>
      </w:tr>
    </w:tbl>
    <w:p w14:paraId="6876CEE3" w14:textId="77777777" w:rsidR="007D0BCA" w:rsidRPr="002C425B" w:rsidRDefault="007D0BCA" w:rsidP="007D0BCA">
      <w:pPr>
        <w:pStyle w:val="ConsPlusNormal"/>
        <w:ind w:left="9214"/>
        <w:outlineLvl w:val="1"/>
        <w:rPr>
          <w:rFonts w:ascii="Times New Roman" w:hAnsi="Times New Roman" w:cs="Times New Roman"/>
        </w:rPr>
      </w:pPr>
    </w:p>
    <w:p w14:paraId="30EBB774" w14:textId="77777777" w:rsidR="007D0BCA" w:rsidRPr="002C425B" w:rsidRDefault="007D0BCA" w:rsidP="007D0BCA">
      <w:pPr>
        <w:pStyle w:val="ConsPlusNormal"/>
        <w:ind w:left="9214"/>
        <w:outlineLvl w:val="1"/>
        <w:rPr>
          <w:rFonts w:ascii="Times New Roman" w:hAnsi="Times New Roman" w:cs="Times New Roman"/>
        </w:rPr>
      </w:pPr>
    </w:p>
    <w:p w14:paraId="5DE9A093" w14:textId="77777777" w:rsidR="007D0BCA" w:rsidRPr="002C425B" w:rsidRDefault="007D0BCA" w:rsidP="007D0BCA">
      <w:pPr>
        <w:pStyle w:val="ConsPlusNormal"/>
        <w:ind w:left="9214"/>
        <w:outlineLvl w:val="1"/>
        <w:rPr>
          <w:rFonts w:ascii="Times New Roman" w:hAnsi="Times New Roman" w:cs="Times New Roman"/>
        </w:rPr>
      </w:pPr>
    </w:p>
    <w:p w14:paraId="66C21386" w14:textId="77777777" w:rsidR="007D0BCA" w:rsidRPr="002C425B" w:rsidRDefault="007D0BCA" w:rsidP="007D0BCA">
      <w:pPr>
        <w:pStyle w:val="ConsPlusNormal"/>
        <w:ind w:left="9214"/>
        <w:outlineLvl w:val="1"/>
        <w:rPr>
          <w:rFonts w:ascii="Times New Roman" w:hAnsi="Times New Roman" w:cs="Times New Roman"/>
        </w:rPr>
      </w:pPr>
    </w:p>
    <w:p w14:paraId="3E73D9A4" w14:textId="77777777" w:rsidR="007D0BCA" w:rsidRPr="002C425B" w:rsidRDefault="007D0BCA" w:rsidP="007D0BCA">
      <w:pPr>
        <w:pStyle w:val="ConsPlusNormal"/>
        <w:ind w:left="9214" w:firstLine="0"/>
        <w:outlineLvl w:val="1"/>
        <w:rPr>
          <w:rFonts w:ascii="Times New Roman" w:hAnsi="Times New Roman" w:cs="Times New Roman"/>
        </w:rPr>
      </w:pPr>
      <w:r w:rsidRPr="002C425B">
        <w:rPr>
          <w:rFonts w:ascii="Times New Roman" w:hAnsi="Times New Roman" w:cs="Times New Roman"/>
        </w:rPr>
        <w:lastRenderedPageBreak/>
        <w:t>Приложение 4</w:t>
      </w:r>
    </w:p>
    <w:p w14:paraId="7D7139DF" w14:textId="77777777" w:rsidR="007D0BCA" w:rsidRPr="002C425B" w:rsidRDefault="007D0BCA" w:rsidP="007D0BCA">
      <w:pPr>
        <w:pStyle w:val="ConsPlusNonformat"/>
        <w:ind w:left="9214"/>
        <w:rPr>
          <w:rFonts w:ascii="Times New Roman" w:hAnsi="Times New Roman" w:cs="Times New Roman"/>
        </w:rPr>
      </w:pPr>
      <w:proofErr w:type="gramStart"/>
      <w:r w:rsidRPr="002C425B">
        <w:rPr>
          <w:rFonts w:ascii="Times New Roman" w:hAnsi="Times New Roman" w:cs="Times New Roman"/>
        </w:rPr>
        <w:t>к порядку предоставления субсидии на возмещение недополученных доходов в связи со снижением доли оплаты граждан за коммунальные услуги</w:t>
      </w:r>
      <w:proofErr w:type="gramEnd"/>
      <w:r w:rsidRPr="002C425B">
        <w:rPr>
          <w:rFonts w:ascii="Times New Roman" w:hAnsi="Times New Roman" w:cs="Times New Roman"/>
        </w:rPr>
        <w:t xml:space="preserve"> от утверждённого тарифа организациям, предоставляющим населению городского поселения Лянтор коммунальные услуги</w:t>
      </w:r>
    </w:p>
    <w:p w14:paraId="7BC62348" w14:textId="77777777" w:rsidR="007D0BCA" w:rsidRPr="002C425B" w:rsidRDefault="007D0BCA" w:rsidP="007D0BCA">
      <w:pPr>
        <w:pStyle w:val="ConsPlusNonformat"/>
        <w:ind w:left="11199"/>
        <w:rPr>
          <w:rFonts w:ascii="Times New Roman" w:hAnsi="Times New Roman" w:cs="Times New Roman"/>
          <w:sz w:val="16"/>
        </w:rPr>
      </w:pPr>
    </w:p>
    <w:p w14:paraId="7B448A59" w14:textId="77777777" w:rsidR="007D0BCA" w:rsidRPr="002C425B" w:rsidRDefault="007D0BCA" w:rsidP="007D0BCA">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ОТЧЁТ</w:t>
      </w:r>
    </w:p>
    <w:p w14:paraId="0F7C68A7" w14:textId="77777777" w:rsidR="007D0BCA" w:rsidRPr="002C425B" w:rsidRDefault="007D0BCA" w:rsidP="007D0BCA">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о достижении значений показателей и результатов предоставления субсидии</w:t>
      </w:r>
    </w:p>
    <w:p w14:paraId="32C78CEF" w14:textId="77777777" w:rsidR="007D0BCA" w:rsidRPr="002C425B" w:rsidRDefault="007D0BCA" w:rsidP="007D0BCA">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по состоянию на ___ ________20___года</w:t>
      </w:r>
    </w:p>
    <w:p w14:paraId="2C76847E" w14:textId="77777777" w:rsidR="007D0BCA" w:rsidRPr="002C425B" w:rsidRDefault="007D0BCA" w:rsidP="007D0BCA">
      <w:pPr>
        <w:pStyle w:val="ConsPlusNonformat"/>
        <w:jc w:val="center"/>
        <w:rPr>
          <w:rFonts w:ascii="Times New Roman" w:hAnsi="Times New Roman" w:cs="Times New Roman"/>
          <w:sz w:val="24"/>
          <w:szCs w:val="28"/>
        </w:rPr>
      </w:pPr>
      <w:r w:rsidRPr="002C425B">
        <w:rPr>
          <w:rFonts w:ascii="Times New Roman" w:hAnsi="Times New Roman" w:cs="Times New Roman"/>
          <w:sz w:val="24"/>
          <w:szCs w:val="28"/>
        </w:rPr>
        <w:t>(с начала года нарастающим итогом)</w:t>
      </w:r>
    </w:p>
    <w:p w14:paraId="59C59D2E" w14:textId="77777777" w:rsidR="007D0BCA" w:rsidRPr="002C425B" w:rsidRDefault="007D0BCA" w:rsidP="007D0BCA">
      <w:pPr>
        <w:ind w:firstLine="851"/>
      </w:pPr>
      <w:r w:rsidRPr="002C425B">
        <w:t>Наименование получателя ______________________________________________________________________________________________</w:t>
      </w:r>
    </w:p>
    <w:p w14:paraId="0D2BCB86" w14:textId="77777777" w:rsidR="007D0BCA" w:rsidRPr="002C425B" w:rsidRDefault="007D0BCA" w:rsidP="007D0BCA">
      <w:pPr>
        <w:tabs>
          <w:tab w:val="left" w:pos="6330"/>
        </w:tabs>
        <w:ind w:firstLine="851"/>
        <w:rPr>
          <w:sz w:val="20"/>
        </w:rPr>
      </w:pPr>
      <w:r w:rsidRPr="002C425B">
        <w:tab/>
      </w:r>
      <w:r w:rsidRPr="002C425B">
        <w:rPr>
          <w:sz w:val="20"/>
        </w:rPr>
        <w:t>(наименование предприятия)</w:t>
      </w:r>
    </w:p>
    <w:p w14:paraId="642B970A" w14:textId="77777777" w:rsidR="007D0BCA" w:rsidRPr="002C425B" w:rsidRDefault="007D0BCA" w:rsidP="007D0BCA">
      <w:pPr>
        <w:ind w:firstLine="851"/>
      </w:pPr>
    </w:p>
    <w:p w14:paraId="774E3FC8" w14:textId="77777777" w:rsidR="007D0BCA" w:rsidRPr="002C425B" w:rsidRDefault="007D0BCA" w:rsidP="007D0BCA">
      <w:pPr>
        <w:ind w:firstLine="851"/>
      </w:pPr>
      <w:r w:rsidRPr="002C425B">
        <w:t>Соглашение ___________________________________________________________________________________________________________</w:t>
      </w:r>
    </w:p>
    <w:p w14:paraId="0FF1E41B" w14:textId="77777777" w:rsidR="007D0BCA" w:rsidRPr="002C425B" w:rsidRDefault="007D0BCA" w:rsidP="007D0BCA">
      <w:pPr>
        <w:ind w:firstLine="851"/>
        <w:jc w:val="center"/>
        <w:rPr>
          <w:sz w:val="20"/>
        </w:rPr>
      </w:pPr>
      <w:r w:rsidRPr="002C425B">
        <w:rPr>
          <w:sz w:val="20"/>
        </w:rPr>
        <w:t>(реквизиты Соглашения)</w:t>
      </w:r>
    </w:p>
    <w:p w14:paraId="4DC88A71" w14:textId="77777777" w:rsidR="007D0BCA" w:rsidRPr="002C425B" w:rsidRDefault="007D0BCA" w:rsidP="007D0BCA">
      <w:pPr>
        <w:ind w:firstLine="851"/>
      </w:pPr>
      <w:r w:rsidRPr="002C425B">
        <w:t>Периодичность: ________________________________________________________________________________________________________</w:t>
      </w:r>
    </w:p>
    <w:p w14:paraId="2173F874" w14:textId="77777777" w:rsidR="007D0BCA" w:rsidRPr="002C425B" w:rsidRDefault="007D0BCA" w:rsidP="007D0BCA">
      <w:pPr>
        <w:pStyle w:val="ConsPlusNonformat"/>
        <w:ind w:firstLine="851"/>
        <w:jc w:val="center"/>
        <w:rPr>
          <w:rFonts w:ascii="Times New Roman" w:hAnsi="Times New Roman" w:cs="Times New Roman"/>
          <w:szCs w:val="28"/>
        </w:rPr>
      </w:pPr>
    </w:p>
    <w:tbl>
      <w:tblPr>
        <w:tblW w:w="14742" w:type="dxa"/>
        <w:tblInd w:w="279" w:type="dxa"/>
        <w:tblLayout w:type="fixed"/>
        <w:tblCellMar>
          <w:top w:w="102" w:type="dxa"/>
          <w:left w:w="62" w:type="dxa"/>
          <w:bottom w:w="102" w:type="dxa"/>
          <w:right w:w="62" w:type="dxa"/>
        </w:tblCellMar>
        <w:tblLook w:val="04A0" w:firstRow="1" w:lastRow="0" w:firstColumn="1" w:lastColumn="0" w:noHBand="0" w:noVBand="1"/>
      </w:tblPr>
      <w:tblGrid>
        <w:gridCol w:w="489"/>
        <w:gridCol w:w="2346"/>
        <w:gridCol w:w="2268"/>
        <w:gridCol w:w="1701"/>
        <w:gridCol w:w="1417"/>
        <w:gridCol w:w="1701"/>
        <w:gridCol w:w="1701"/>
        <w:gridCol w:w="1418"/>
        <w:gridCol w:w="1701"/>
      </w:tblGrid>
      <w:tr w:rsidR="007D0BCA" w:rsidRPr="002C425B" w14:paraId="31D8C8A4" w14:textId="77777777" w:rsidTr="00960602">
        <w:trPr>
          <w:cantSplit/>
          <w:trHeight w:val="335"/>
        </w:trPr>
        <w:tc>
          <w:tcPr>
            <w:tcW w:w="489" w:type="dxa"/>
            <w:vMerge w:val="restart"/>
            <w:tcBorders>
              <w:top w:val="single" w:sz="4" w:space="0" w:color="auto"/>
              <w:left w:val="single" w:sz="4" w:space="0" w:color="auto"/>
              <w:right w:val="single" w:sz="4" w:space="0" w:color="auto"/>
            </w:tcBorders>
            <w:vAlign w:val="center"/>
            <w:hideMark/>
          </w:tcPr>
          <w:p w14:paraId="790F4717" w14:textId="77777777" w:rsidR="007D0BCA" w:rsidRPr="002C425B" w:rsidRDefault="007D0BCA" w:rsidP="00960602">
            <w:pPr>
              <w:autoSpaceDE w:val="0"/>
              <w:autoSpaceDN w:val="0"/>
              <w:adjustRightInd w:val="0"/>
              <w:jc w:val="center"/>
              <w:rPr>
                <w:sz w:val="22"/>
              </w:rPr>
            </w:pPr>
            <w:r w:rsidRPr="002C425B">
              <w:rPr>
                <w:sz w:val="22"/>
              </w:rPr>
              <w:t xml:space="preserve">№ </w:t>
            </w:r>
            <w:proofErr w:type="gramStart"/>
            <w:r w:rsidRPr="002C425B">
              <w:rPr>
                <w:sz w:val="22"/>
              </w:rPr>
              <w:t>п</w:t>
            </w:r>
            <w:proofErr w:type="gramEnd"/>
            <w:r w:rsidRPr="002C425B">
              <w:rPr>
                <w:sz w:val="22"/>
              </w:rPr>
              <w:t xml:space="preserve">/п </w:t>
            </w:r>
          </w:p>
        </w:tc>
        <w:tc>
          <w:tcPr>
            <w:tcW w:w="2346" w:type="dxa"/>
            <w:vMerge w:val="restart"/>
            <w:tcBorders>
              <w:top w:val="single" w:sz="4" w:space="0" w:color="auto"/>
              <w:left w:val="single" w:sz="4" w:space="0" w:color="auto"/>
              <w:right w:val="single" w:sz="4" w:space="0" w:color="auto"/>
            </w:tcBorders>
            <w:vAlign w:val="center"/>
            <w:hideMark/>
          </w:tcPr>
          <w:p w14:paraId="5A272C19" w14:textId="77777777" w:rsidR="007D0BCA" w:rsidRPr="002C425B" w:rsidRDefault="007D0BCA" w:rsidP="00960602">
            <w:pPr>
              <w:autoSpaceDE w:val="0"/>
              <w:autoSpaceDN w:val="0"/>
              <w:adjustRightInd w:val="0"/>
              <w:jc w:val="center"/>
              <w:rPr>
                <w:sz w:val="22"/>
              </w:rPr>
            </w:pPr>
            <w:r w:rsidRPr="002C425B">
              <w:rPr>
                <w:sz w:val="22"/>
              </w:rPr>
              <w:t xml:space="preserve">Наименование показателя и результата </w:t>
            </w:r>
            <w:r w:rsidRPr="002C425B">
              <w:rPr>
                <w:sz w:val="22"/>
                <w:vertAlign w:val="superscript"/>
              </w:rPr>
              <w:t>1</w:t>
            </w:r>
            <w:r w:rsidRPr="002C425B">
              <w:rPr>
                <w:sz w:val="22"/>
              </w:rPr>
              <w:t xml:space="preserve"> </w:t>
            </w:r>
          </w:p>
        </w:tc>
        <w:tc>
          <w:tcPr>
            <w:tcW w:w="2268" w:type="dxa"/>
            <w:vMerge w:val="restart"/>
            <w:tcBorders>
              <w:top w:val="single" w:sz="4" w:space="0" w:color="auto"/>
              <w:left w:val="single" w:sz="4" w:space="0" w:color="auto"/>
              <w:right w:val="single" w:sz="4" w:space="0" w:color="auto"/>
            </w:tcBorders>
            <w:vAlign w:val="center"/>
            <w:hideMark/>
          </w:tcPr>
          <w:p w14:paraId="2BD3A6E8" w14:textId="77777777" w:rsidR="007D0BCA" w:rsidRPr="002C425B" w:rsidRDefault="007D0BCA" w:rsidP="00960602">
            <w:pPr>
              <w:autoSpaceDE w:val="0"/>
              <w:autoSpaceDN w:val="0"/>
              <w:adjustRightInd w:val="0"/>
              <w:jc w:val="center"/>
              <w:rPr>
                <w:sz w:val="22"/>
              </w:rPr>
            </w:pPr>
            <w:r w:rsidRPr="002C425B">
              <w:rPr>
                <w:sz w:val="22"/>
              </w:rPr>
              <w:t xml:space="preserve">Наименование мероприятия </w:t>
            </w:r>
            <w:r w:rsidRPr="002C425B">
              <w:rPr>
                <w:sz w:val="22"/>
                <w:vertAlign w:val="superscript"/>
              </w:rPr>
              <w:t>2</w:t>
            </w:r>
            <w:r w:rsidRPr="002C425B">
              <w:rPr>
                <w:sz w:val="22"/>
              </w:rPr>
              <w:t xml:space="preserve"> </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71B6D45E" w14:textId="77777777" w:rsidR="007D0BCA" w:rsidRPr="002C425B" w:rsidRDefault="007D0BCA" w:rsidP="00960602">
            <w:pPr>
              <w:autoSpaceDE w:val="0"/>
              <w:autoSpaceDN w:val="0"/>
              <w:adjustRightInd w:val="0"/>
              <w:jc w:val="center"/>
              <w:rPr>
                <w:sz w:val="22"/>
              </w:rPr>
            </w:pPr>
            <w:r w:rsidRPr="002C425B">
              <w:rPr>
                <w:sz w:val="22"/>
              </w:rPr>
              <w:t>Единица измерения по ОКЕИ</w:t>
            </w:r>
          </w:p>
        </w:tc>
        <w:tc>
          <w:tcPr>
            <w:tcW w:w="1701" w:type="dxa"/>
            <w:vMerge w:val="restart"/>
            <w:tcBorders>
              <w:top w:val="single" w:sz="4" w:space="0" w:color="auto"/>
              <w:left w:val="single" w:sz="4" w:space="0" w:color="auto"/>
              <w:right w:val="single" w:sz="4" w:space="0" w:color="auto"/>
            </w:tcBorders>
            <w:vAlign w:val="center"/>
            <w:hideMark/>
          </w:tcPr>
          <w:p w14:paraId="0DFDFBEF" w14:textId="77777777" w:rsidR="007D0BCA" w:rsidRPr="002C425B" w:rsidRDefault="007D0BCA" w:rsidP="00960602">
            <w:pPr>
              <w:autoSpaceDE w:val="0"/>
              <w:autoSpaceDN w:val="0"/>
              <w:adjustRightInd w:val="0"/>
              <w:jc w:val="center"/>
              <w:rPr>
                <w:sz w:val="22"/>
              </w:rPr>
            </w:pPr>
            <w:r w:rsidRPr="002C425B">
              <w:rPr>
                <w:sz w:val="22"/>
              </w:rPr>
              <w:t xml:space="preserve">Плановое значение показателя и результата </w:t>
            </w:r>
            <w:r w:rsidRPr="002C425B">
              <w:rPr>
                <w:sz w:val="22"/>
                <w:vertAlign w:val="superscript"/>
              </w:rPr>
              <w:t>3</w:t>
            </w:r>
          </w:p>
        </w:tc>
        <w:tc>
          <w:tcPr>
            <w:tcW w:w="1701" w:type="dxa"/>
            <w:vMerge w:val="restart"/>
            <w:tcBorders>
              <w:top w:val="single" w:sz="4" w:space="0" w:color="auto"/>
              <w:left w:val="single" w:sz="4" w:space="0" w:color="auto"/>
              <w:right w:val="single" w:sz="4" w:space="0" w:color="auto"/>
            </w:tcBorders>
            <w:vAlign w:val="center"/>
            <w:hideMark/>
          </w:tcPr>
          <w:p w14:paraId="63B6B4F2" w14:textId="77777777" w:rsidR="007D0BCA" w:rsidRPr="002C425B" w:rsidRDefault="007D0BCA" w:rsidP="00960602">
            <w:pPr>
              <w:autoSpaceDE w:val="0"/>
              <w:autoSpaceDN w:val="0"/>
              <w:adjustRightInd w:val="0"/>
              <w:jc w:val="center"/>
              <w:rPr>
                <w:sz w:val="22"/>
              </w:rPr>
            </w:pPr>
            <w:r w:rsidRPr="002C425B">
              <w:rPr>
                <w:sz w:val="22"/>
              </w:rPr>
              <w:t>Фактическое значение показателя и результата</w:t>
            </w:r>
          </w:p>
        </w:tc>
        <w:tc>
          <w:tcPr>
            <w:tcW w:w="1418" w:type="dxa"/>
            <w:vMerge w:val="restart"/>
            <w:tcBorders>
              <w:top w:val="single" w:sz="4" w:space="0" w:color="auto"/>
              <w:left w:val="single" w:sz="4" w:space="0" w:color="auto"/>
              <w:right w:val="single" w:sz="4" w:space="0" w:color="auto"/>
            </w:tcBorders>
            <w:vAlign w:val="center"/>
            <w:hideMark/>
          </w:tcPr>
          <w:p w14:paraId="73489FCC" w14:textId="77777777" w:rsidR="007D0BCA" w:rsidRPr="002C425B" w:rsidRDefault="007D0BCA" w:rsidP="00960602">
            <w:pPr>
              <w:autoSpaceDE w:val="0"/>
              <w:autoSpaceDN w:val="0"/>
              <w:adjustRightInd w:val="0"/>
              <w:jc w:val="center"/>
              <w:rPr>
                <w:sz w:val="22"/>
              </w:rPr>
            </w:pPr>
            <w:r w:rsidRPr="002C425B">
              <w:rPr>
                <w:sz w:val="22"/>
              </w:rPr>
              <w:t>Процент выполнения плана</w:t>
            </w:r>
          </w:p>
        </w:tc>
        <w:tc>
          <w:tcPr>
            <w:tcW w:w="1701" w:type="dxa"/>
            <w:vMerge w:val="restart"/>
            <w:tcBorders>
              <w:top w:val="single" w:sz="4" w:space="0" w:color="auto"/>
              <w:left w:val="single" w:sz="4" w:space="0" w:color="auto"/>
              <w:right w:val="single" w:sz="4" w:space="0" w:color="auto"/>
            </w:tcBorders>
            <w:vAlign w:val="center"/>
            <w:hideMark/>
          </w:tcPr>
          <w:p w14:paraId="442746ED" w14:textId="77777777" w:rsidR="007D0BCA" w:rsidRPr="002C425B" w:rsidRDefault="007D0BCA" w:rsidP="00960602">
            <w:pPr>
              <w:autoSpaceDE w:val="0"/>
              <w:autoSpaceDN w:val="0"/>
              <w:adjustRightInd w:val="0"/>
              <w:jc w:val="center"/>
              <w:rPr>
                <w:sz w:val="22"/>
              </w:rPr>
            </w:pPr>
            <w:r w:rsidRPr="002C425B">
              <w:rPr>
                <w:sz w:val="22"/>
              </w:rPr>
              <w:t>Причина отклонения</w:t>
            </w:r>
          </w:p>
        </w:tc>
      </w:tr>
      <w:tr w:rsidR="007D0BCA" w:rsidRPr="002C425B" w14:paraId="4A36B6FC" w14:textId="77777777" w:rsidTr="00960602">
        <w:trPr>
          <w:cantSplit/>
          <w:trHeight w:val="43"/>
        </w:trPr>
        <w:tc>
          <w:tcPr>
            <w:tcW w:w="489" w:type="dxa"/>
            <w:vMerge/>
            <w:tcBorders>
              <w:left w:val="single" w:sz="4" w:space="0" w:color="auto"/>
              <w:bottom w:val="single" w:sz="4" w:space="0" w:color="auto"/>
              <w:right w:val="single" w:sz="4" w:space="0" w:color="auto"/>
            </w:tcBorders>
            <w:vAlign w:val="center"/>
          </w:tcPr>
          <w:p w14:paraId="64960D8C" w14:textId="77777777" w:rsidR="007D0BCA" w:rsidRPr="002C425B" w:rsidRDefault="007D0BCA" w:rsidP="00960602">
            <w:pPr>
              <w:autoSpaceDE w:val="0"/>
              <w:autoSpaceDN w:val="0"/>
              <w:adjustRightInd w:val="0"/>
              <w:jc w:val="center"/>
              <w:rPr>
                <w:sz w:val="22"/>
              </w:rPr>
            </w:pPr>
          </w:p>
        </w:tc>
        <w:tc>
          <w:tcPr>
            <w:tcW w:w="2346" w:type="dxa"/>
            <w:vMerge/>
            <w:tcBorders>
              <w:left w:val="single" w:sz="4" w:space="0" w:color="auto"/>
              <w:bottom w:val="single" w:sz="4" w:space="0" w:color="auto"/>
              <w:right w:val="single" w:sz="4" w:space="0" w:color="auto"/>
            </w:tcBorders>
            <w:vAlign w:val="center"/>
          </w:tcPr>
          <w:p w14:paraId="6B92A91F" w14:textId="77777777" w:rsidR="007D0BCA" w:rsidRPr="002C425B" w:rsidRDefault="007D0BCA" w:rsidP="00960602">
            <w:pPr>
              <w:autoSpaceDE w:val="0"/>
              <w:autoSpaceDN w:val="0"/>
              <w:adjustRightInd w:val="0"/>
              <w:jc w:val="center"/>
              <w:rPr>
                <w:sz w:val="22"/>
              </w:rPr>
            </w:pPr>
          </w:p>
        </w:tc>
        <w:tc>
          <w:tcPr>
            <w:tcW w:w="2268" w:type="dxa"/>
            <w:vMerge/>
            <w:tcBorders>
              <w:left w:val="single" w:sz="4" w:space="0" w:color="auto"/>
              <w:bottom w:val="single" w:sz="4" w:space="0" w:color="auto"/>
              <w:right w:val="single" w:sz="4" w:space="0" w:color="auto"/>
            </w:tcBorders>
            <w:vAlign w:val="center"/>
          </w:tcPr>
          <w:p w14:paraId="746EEE5D" w14:textId="77777777" w:rsidR="007D0BCA" w:rsidRPr="002C425B" w:rsidRDefault="007D0BCA" w:rsidP="00960602">
            <w:pPr>
              <w:autoSpaceDE w:val="0"/>
              <w:autoSpaceDN w:val="0"/>
              <w:adjustRightInd w:val="0"/>
              <w:jc w:val="center"/>
              <w:rPr>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EBB5966" w14:textId="77777777" w:rsidR="007D0BCA" w:rsidRPr="002C425B" w:rsidRDefault="007D0BCA" w:rsidP="00960602">
            <w:pPr>
              <w:autoSpaceDE w:val="0"/>
              <w:autoSpaceDN w:val="0"/>
              <w:adjustRightInd w:val="0"/>
              <w:jc w:val="center"/>
              <w:rPr>
                <w:sz w:val="22"/>
              </w:rPr>
            </w:pPr>
            <w:r w:rsidRPr="002C425B">
              <w:rPr>
                <w:sz w:val="22"/>
              </w:rPr>
              <w:t>Наименование</w:t>
            </w:r>
          </w:p>
        </w:tc>
        <w:tc>
          <w:tcPr>
            <w:tcW w:w="1417" w:type="dxa"/>
            <w:tcBorders>
              <w:top w:val="single" w:sz="4" w:space="0" w:color="auto"/>
              <w:left w:val="single" w:sz="4" w:space="0" w:color="auto"/>
              <w:bottom w:val="single" w:sz="4" w:space="0" w:color="auto"/>
              <w:right w:val="single" w:sz="4" w:space="0" w:color="auto"/>
            </w:tcBorders>
          </w:tcPr>
          <w:p w14:paraId="54618262" w14:textId="77777777" w:rsidR="007D0BCA" w:rsidRPr="002C425B" w:rsidRDefault="007D0BCA" w:rsidP="00960602">
            <w:pPr>
              <w:autoSpaceDE w:val="0"/>
              <w:autoSpaceDN w:val="0"/>
              <w:adjustRightInd w:val="0"/>
              <w:jc w:val="center"/>
              <w:rPr>
                <w:sz w:val="22"/>
              </w:rPr>
            </w:pPr>
            <w:r w:rsidRPr="002C425B">
              <w:rPr>
                <w:sz w:val="22"/>
              </w:rPr>
              <w:t>Код</w:t>
            </w:r>
          </w:p>
        </w:tc>
        <w:tc>
          <w:tcPr>
            <w:tcW w:w="1701" w:type="dxa"/>
            <w:vMerge/>
            <w:tcBorders>
              <w:left w:val="single" w:sz="4" w:space="0" w:color="auto"/>
              <w:bottom w:val="single" w:sz="4" w:space="0" w:color="auto"/>
              <w:right w:val="single" w:sz="4" w:space="0" w:color="auto"/>
            </w:tcBorders>
            <w:vAlign w:val="center"/>
          </w:tcPr>
          <w:p w14:paraId="3BD3CBC2" w14:textId="77777777" w:rsidR="007D0BCA" w:rsidRPr="002C425B" w:rsidRDefault="007D0BCA" w:rsidP="00960602">
            <w:pPr>
              <w:autoSpaceDE w:val="0"/>
              <w:autoSpaceDN w:val="0"/>
              <w:adjustRightInd w:val="0"/>
              <w:jc w:val="center"/>
              <w:rPr>
                <w:sz w:val="22"/>
              </w:rPr>
            </w:pPr>
          </w:p>
        </w:tc>
        <w:tc>
          <w:tcPr>
            <w:tcW w:w="1701" w:type="dxa"/>
            <w:vMerge/>
            <w:tcBorders>
              <w:left w:val="single" w:sz="4" w:space="0" w:color="auto"/>
              <w:bottom w:val="single" w:sz="4" w:space="0" w:color="auto"/>
              <w:right w:val="single" w:sz="4" w:space="0" w:color="auto"/>
            </w:tcBorders>
            <w:vAlign w:val="center"/>
          </w:tcPr>
          <w:p w14:paraId="473CA95E" w14:textId="77777777" w:rsidR="007D0BCA" w:rsidRPr="002C425B" w:rsidRDefault="007D0BCA" w:rsidP="00960602">
            <w:pPr>
              <w:autoSpaceDE w:val="0"/>
              <w:autoSpaceDN w:val="0"/>
              <w:adjustRightInd w:val="0"/>
              <w:jc w:val="center"/>
              <w:rPr>
                <w:sz w:val="22"/>
              </w:rPr>
            </w:pPr>
          </w:p>
        </w:tc>
        <w:tc>
          <w:tcPr>
            <w:tcW w:w="1418" w:type="dxa"/>
            <w:vMerge/>
            <w:tcBorders>
              <w:left w:val="single" w:sz="4" w:space="0" w:color="auto"/>
              <w:bottom w:val="single" w:sz="4" w:space="0" w:color="auto"/>
              <w:right w:val="single" w:sz="4" w:space="0" w:color="auto"/>
            </w:tcBorders>
            <w:vAlign w:val="center"/>
          </w:tcPr>
          <w:p w14:paraId="7D3A5775" w14:textId="77777777" w:rsidR="007D0BCA" w:rsidRPr="002C425B" w:rsidRDefault="007D0BCA" w:rsidP="00960602">
            <w:pPr>
              <w:autoSpaceDE w:val="0"/>
              <w:autoSpaceDN w:val="0"/>
              <w:adjustRightInd w:val="0"/>
              <w:jc w:val="center"/>
              <w:rPr>
                <w:sz w:val="22"/>
              </w:rPr>
            </w:pPr>
          </w:p>
        </w:tc>
        <w:tc>
          <w:tcPr>
            <w:tcW w:w="1701" w:type="dxa"/>
            <w:vMerge/>
            <w:tcBorders>
              <w:left w:val="single" w:sz="4" w:space="0" w:color="auto"/>
              <w:bottom w:val="single" w:sz="4" w:space="0" w:color="auto"/>
              <w:right w:val="single" w:sz="4" w:space="0" w:color="auto"/>
            </w:tcBorders>
            <w:vAlign w:val="center"/>
          </w:tcPr>
          <w:p w14:paraId="423A1B50" w14:textId="77777777" w:rsidR="007D0BCA" w:rsidRPr="002C425B" w:rsidRDefault="007D0BCA" w:rsidP="00960602">
            <w:pPr>
              <w:autoSpaceDE w:val="0"/>
              <w:autoSpaceDN w:val="0"/>
              <w:adjustRightInd w:val="0"/>
              <w:jc w:val="center"/>
              <w:rPr>
                <w:sz w:val="22"/>
              </w:rPr>
            </w:pPr>
          </w:p>
        </w:tc>
      </w:tr>
      <w:tr w:rsidR="007D0BCA" w:rsidRPr="002C425B" w14:paraId="0771FB43" w14:textId="77777777" w:rsidTr="00960602">
        <w:trPr>
          <w:trHeight w:val="21"/>
        </w:trPr>
        <w:tc>
          <w:tcPr>
            <w:tcW w:w="489" w:type="dxa"/>
            <w:tcBorders>
              <w:top w:val="single" w:sz="4" w:space="0" w:color="auto"/>
              <w:left w:val="single" w:sz="4" w:space="0" w:color="auto"/>
              <w:bottom w:val="single" w:sz="4" w:space="0" w:color="auto"/>
              <w:right w:val="single" w:sz="4" w:space="0" w:color="auto"/>
            </w:tcBorders>
            <w:hideMark/>
          </w:tcPr>
          <w:p w14:paraId="3016C31B" w14:textId="77777777" w:rsidR="007D0BCA" w:rsidRPr="002C425B" w:rsidRDefault="007D0BCA" w:rsidP="00960602">
            <w:pPr>
              <w:autoSpaceDE w:val="0"/>
              <w:autoSpaceDN w:val="0"/>
              <w:adjustRightInd w:val="0"/>
              <w:jc w:val="center"/>
              <w:rPr>
                <w:sz w:val="22"/>
              </w:rPr>
            </w:pPr>
            <w:r w:rsidRPr="002C425B">
              <w:rPr>
                <w:sz w:val="22"/>
              </w:rPr>
              <w:t xml:space="preserve">1 </w:t>
            </w:r>
          </w:p>
        </w:tc>
        <w:tc>
          <w:tcPr>
            <w:tcW w:w="2346" w:type="dxa"/>
            <w:tcBorders>
              <w:top w:val="single" w:sz="4" w:space="0" w:color="auto"/>
              <w:left w:val="single" w:sz="4" w:space="0" w:color="auto"/>
              <w:bottom w:val="single" w:sz="4" w:space="0" w:color="auto"/>
              <w:right w:val="single" w:sz="4" w:space="0" w:color="auto"/>
            </w:tcBorders>
            <w:hideMark/>
          </w:tcPr>
          <w:p w14:paraId="7447A950" w14:textId="77777777" w:rsidR="007D0BCA" w:rsidRPr="002C425B" w:rsidRDefault="007D0BCA" w:rsidP="00960602">
            <w:pPr>
              <w:autoSpaceDE w:val="0"/>
              <w:autoSpaceDN w:val="0"/>
              <w:adjustRightInd w:val="0"/>
              <w:jc w:val="center"/>
              <w:rPr>
                <w:sz w:val="22"/>
              </w:rPr>
            </w:pPr>
            <w:r w:rsidRPr="002C425B">
              <w:rPr>
                <w:sz w:val="22"/>
              </w:rPr>
              <w:t xml:space="preserve">2 </w:t>
            </w:r>
          </w:p>
        </w:tc>
        <w:tc>
          <w:tcPr>
            <w:tcW w:w="2268" w:type="dxa"/>
            <w:tcBorders>
              <w:top w:val="single" w:sz="4" w:space="0" w:color="auto"/>
              <w:left w:val="single" w:sz="4" w:space="0" w:color="auto"/>
              <w:bottom w:val="single" w:sz="4" w:space="0" w:color="auto"/>
              <w:right w:val="single" w:sz="4" w:space="0" w:color="auto"/>
            </w:tcBorders>
            <w:hideMark/>
          </w:tcPr>
          <w:p w14:paraId="7C375F57" w14:textId="77777777" w:rsidR="007D0BCA" w:rsidRPr="002C425B" w:rsidRDefault="007D0BCA" w:rsidP="00960602">
            <w:pPr>
              <w:autoSpaceDE w:val="0"/>
              <w:autoSpaceDN w:val="0"/>
              <w:adjustRightInd w:val="0"/>
              <w:jc w:val="center"/>
              <w:rPr>
                <w:sz w:val="22"/>
              </w:rPr>
            </w:pPr>
            <w:r w:rsidRPr="002C425B">
              <w:rPr>
                <w:sz w:val="22"/>
              </w:rPr>
              <w:t xml:space="preserve">3 </w:t>
            </w:r>
          </w:p>
        </w:tc>
        <w:tc>
          <w:tcPr>
            <w:tcW w:w="1701" w:type="dxa"/>
            <w:tcBorders>
              <w:top w:val="single" w:sz="4" w:space="0" w:color="auto"/>
              <w:left w:val="single" w:sz="4" w:space="0" w:color="auto"/>
              <w:bottom w:val="single" w:sz="4" w:space="0" w:color="auto"/>
              <w:right w:val="single" w:sz="4" w:space="0" w:color="auto"/>
            </w:tcBorders>
            <w:hideMark/>
          </w:tcPr>
          <w:p w14:paraId="7351816A" w14:textId="77777777" w:rsidR="007D0BCA" w:rsidRPr="002C425B" w:rsidRDefault="007D0BCA" w:rsidP="00960602">
            <w:pPr>
              <w:autoSpaceDE w:val="0"/>
              <w:autoSpaceDN w:val="0"/>
              <w:adjustRightInd w:val="0"/>
              <w:jc w:val="center"/>
              <w:rPr>
                <w:sz w:val="22"/>
              </w:rPr>
            </w:pPr>
            <w:r w:rsidRPr="002C425B">
              <w:rPr>
                <w:sz w:val="22"/>
              </w:rPr>
              <w:t xml:space="preserve">4 </w:t>
            </w:r>
          </w:p>
        </w:tc>
        <w:tc>
          <w:tcPr>
            <w:tcW w:w="1417" w:type="dxa"/>
            <w:tcBorders>
              <w:top w:val="single" w:sz="4" w:space="0" w:color="auto"/>
              <w:left w:val="single" w:sz="4" w:space="0" w:color="auto"/>
              <w:bottom w:val="single" w:sz="4" w:space="0" w:color="auto"/>
              <w:right w:val="single" w:sz="4" w:space="0" w:color="auto"/>
            </w:tcBorders>
          </w:tcPr>
          <w:p w14:paraId="18DEC69B" w14:textId="77777777" w:rsidR="007D0BCA" w:rsidRPr="002C425B" w:rsidRDefault="007D0BCA" w:rsidP="00960602">
            <w:pPr>
              <w:autoSpaceDE w:val="0"/>
              <w:autoSpaceDN w:val="0"/>
              <w:adjustRightInd w:val="0"/>
              <w:jc w:val="center"/>
              <w:rPr>
                <w:sz w:val="22"/>
              </w:rPr>
            </w:pPr>
            <w:r w:rsidRPr="002C425B">
              <w:rPr>
                <w:sz w:val="22"/>
              </w:rPr>
              <w:t>5</w:t>
            </w:r>
          </w:p>
        </w:tc>
        <w:tc>
          <w:tcPr>
            <w:tcW w:w="1701" w:type="dxa"/>
            <w:tcBorders>
              <w:top w:val="single" w:sz="4" w:space="0" w:color="auto"/>
              <w:left w:val="single" w:sz="4" w:space="0" w:color="auto"/>
              <w:bottom w:val="single" w:sz="4" w:space="0" w:color="auto"/>
              <w:right w:val="single" w:sz="4" w:space="0" w:color="auto"/>
            </w:tcBorders>
            <w:hideMark/>
          </w:tcPr>
          <w:p w14:paraId="3575EEF8" w14:textId="77777777" w:rsidR="007D0BCA" w:rsidRPr="002C425B" w:rsidRDefault="007D0BCA" w:rsidP="00960602">
            <w:pPr>
              <w:autoSpaceDE w:val="0"/>
              <w:autoSpaceDN w:val="0"/>
              <w:adjustRightInd w:val="0"/>
              <w:jc w:val="center"/>
              <w:rPr>
                <w:sz w:val="22"/>
              </w:rPr>
            </w:pPr>
            <w:r w:rsidRPr="002C425B">
              <w:rPr>
                <w:sz w:val="22"/>
              </w:rPr>
              <w:t xml:space="preserve">6 </w:t>
            </w:r>
          </w:p>
        </w:tc>
        <w:tc>
          <w:tcPr>
            <w:tcW w:w="1701" w:type="dxa"/>
            <w:tcBorders>
              <w:top w:val="single" w:sz="4" w:space="0" w:color="auto"/>
              <w:left w:val="single" w:sz="4" w:space="0" w:color="auto"/>
              <w:bottom w:val="single" w:sz="4" w:space="0" w:color="auto"/>
              <w:right w:val="single" w:sz="4" w:space="0" w:color="auto"/>
            </w:tcBorders>
            <w:hideMark/>
          </w:tcPr>
          <w:p w14:paraId="085D5E96" w14:textId="77777777" w:rsidR="007D0BCA" w:rsidRPr="002C425B" w:rsidRDefault="007D0BCA" w:rsidP="00960602">
            <w:pPr>
              <w:autoSpaceDE w:val="0"/>
              <w:autoSpaceDN w:val="0"/>
              <w:adjustRightInd w:val="0"/>
              <w:jc w:val="center"/>
              <w:rPr>
                <w:sz w:val="22"/>
              </w:rPr>
            </w:pPr>
            <w:r w:rsidRPr="002C425B">
              <w:rPr>
                <w:sz w:val="22"/>
              </w:rPr>
              <w:t xml:space="preserve">7 </w:t>
            </w:r>
          </w:p>
        </w:tc>
        <w:tc>
          <w:tcPr>
            <w:tcW w:w="1418" w:type="dxa"/>
            <w:tcBorders>
              <w:top w:val="single" w:sz="4" w:space="0" w:color="auto"/>
              <w:left w:val="single" w:sz="4" w:space="0" w:color="auto"/>
              <w:bottom w:val="single" w:sz="4" w:space="0" w:color="auto"/>
              <w:right w:val="single" w:sz="4" w:space="0" w:color="auto"/>
            </w:tcBorders>
            <w:hideMark/>
          </w:tcPr>
          <w:p w14:paraId="010266B4" w14:textId="77777777" w:rsidR="007D0BCA" w:rsidRPr="002C425B" w:rsidRDefault="007D0BCA" w:rsidP="00960602">
            <w:pPr>
              <w:autoSpaceDE w:val="0"/>
              <w:autoSpaceDN w:val="0"/>
              <w:adjustRightInd w:val="0"/>
              <w:jc w:val="center"/>
              <w:rPr>
                <w:sz w:val="22"/>
              </w:rPr>
            </w:pPr>
            <w:r w:rsidRPr="002C425B">
              <w:rPr>
                <w:sz w:val="22"/>
              </w:rPr>
              <w:t>8</w:t>
            </w:r>
          </w:p>
        </w:tc>
        <w:tc>
          <w:tcPr>
            <w:tcW w:w="1701" w:type="dxa"/>
            <w:tcBorders>
              <w:top w:val="single" w:sz="4" w:space="0" w:color="auto"/>
              <w:left w:val="single" w:sz="4" w:space="0" w:color="auto"/>
              <w:bottom w:val="single" w:sz="4" w:space="0" w:color="auto"/>
              <w:right w:val="single" w:sz="4" w:space="0" w:color="auto"/>
            </w:tcBorders>
            <w:hideMark/>
          </w:tcPr>
          <w:p w14:paraId="542AC26F" w14:textId="77777777" w:rsidR="007D0BCA" w:rsidRPr="002C425B" w:rsidRDefault="007D0BCA" w:rsidP="00960602">
            <w:pPr>
              <w:autoSpaceDE w:val="0"/>
              <w:autoSpaceDN w:val="0"/>
              <w:adjustRightInd w:val="0"/>
              <w:jc w:val="center"/>
              <w:rPr>
                <w:sz w:val="22"/>
              </w:rPr>
            </w:pPr>
            <w:r w:rsidRPr="002C425B">
              <w:rPr>
                <w:sz w:val="22"/>
              </w:rPr>
              <w:t>9</w:t>
            </w:r>
          </w:p>
        </w:tc>
      </w:tr>
      <w:tr w:rsidR="007D0BCA" w:rsidRPr="002C425B" w14:paraId="1DFBF939" w14:textId="77777777" w:rsidTr="00960602">
        <w:trPr>
          <w:trHeight w:val="21"/>
        </w:trPr>
        <w:tc>
          <w:tcPr>
            <w:tcW w:w="489" w:type="dxa"/>
            <w:tcBorders>
              <w:top w:val="single" w:sz="4" w:space="0" w:color="auto"/>
              <w:left w:val="single" w:sz="4" w:space="0" w:color="auto"/>
              <w:bottom w:val="single" w:sz="4" w:space="0" w:color="auto"/>
              <w:right w:val="single" w:sz="4" w:space="0" w:color="auto"/>
            </w:tcBorders>
            <w:hideMark/>
          </w:tcPr>
          <w:p w14:paraId="3AC0FD9A" w14:textId="77777777" w:rsidR="007D0BCA" w:rsidRPr="002C425B" w:rsidRDefault="007D0BCA" w:rsidP="00960602">
            <w:pPr>
              <w:autoSpaceDE w:val="0"/>
              <w:autoSpaceDN w:val="0"/>
              <w:adjustRightInd w:val="0"/>
              <w:jc w:val="center"/>
              <w:rPr>
                <w:sz w:val="22"/>
              </w:rPr>
            </w:pPr>
          </w:p>
        </w:tc>
        <w:tc>
          <w:tcPr>
            <w:tcW w:w="2346" w:type="dxa"/>
            <w:tcBorders>
              <w:top w:val="single" w:sz="4" w:space="0" w:color="auto"/>
              <w:left w:val="single" w:sz="4" w:space="0" w:color="auto"/>
              <w:bottom w:val="single" w:sz="4" w:space="0" w:color="auto"/>
              <w:right w:val="single" w:sz="4" w:space="0" w:color="auto"/>
            </w:tcBorders>
          </w:tcPr>
          <w:p w14:paraId="18CDC2A2" w14:textId="77777777" w:rsidR="007D0BCA" w:rsidRPr="002C425B" w:rsidRDefault="007D0BCA" w:rsidP="00960602">
            <w:pPr>
              <w:autoSpaceDE w:val="0"/>
              <w:autoSpaceDN w:val="0"/>
              <w:adjustRightInd w:val="0"/>
              <w:jc w:val="center"/>
              <w:rPr>
                <w:sz w:val="22"/>
              </w:rPr>
            </w:pPr>
          </w:p>
        </w:tc>
        <w:tc>
          <w:tcPr>
            <w:tcW w:w="2268" w:type="dxa"/>
            <w:tcBorders>
              <w:top w:val="single" w:sz="4" w:space="0" w:color="auto"/>
              <w:left w:val="single" w:sz="4" w:space="0" w:color="auto"/>
              <w:bottom w:val="single" w:sz="4" w:space="0" w:color="auto"/>
              <w:right w:val="single" w:sz="4" w:space="0" w:color="auto"/>
            </w:tcBorders>
          </w:tcPr>
          <w:p w14:paraId="28B0717B" w14:textId="77777777" w:rsidR="007D0BCA" w:rsidRPr="002C425B" w:rsidRDefault="007D0BCA" w:rsidP="00960602">
            <w:pPr>
              <w:autoSpaceDE w:val="0"/>
              <w:autoSpaceDN w:val="0"/>
              <w:adjustRightInd w:val="0"/>
              <w:jc w:val="center"/>
              <w:rPr>
                <w:sz w:val="22"/>
              </w:rPr>
            </w:pPr>
          </w:p>
        </w:tc>
        <w:tc>
          <w:tcPr>
            <w:tcW w:w="1701" w:type="dxa"/>
            <w:tcBorders>
              <w:top w:val="single" w:sz="4" w:space="0" w:color="auto"/>
              <w:left w:val="single" w:sz="4" w:space="0" w:color="auto"/>
              <w:bottom w:val="single" w:sz="4" w:space="0" w:color="auto"/>
              <w:right w:val="single" w:sz="4" w:space="0" w:color="auto"/>
            </w:tcBorders>
          </w:tcPr>
          <w:p w14:paraId="13FE511B" w14:textId="77777777" w:rsidR="007D0BCA" w:rsidRPr="002C425B" w:rsidRDefault="007D0BCA" w:rsidP="00960602">
            <w:pPr>
              <w:autoSpaceDE w:val="0"/>
              <w:autoSpaceDN w:val="0"/>
              <w:adjustRightInd w:val="0"/>
              <w:jc w:val="center"/>
              <w:rPr>
                <w:sz w:val="22"/>
              </w:rPr>
            </w:pPr>
          </w:p>
        </w:tc>
        <w:tc>
          <w:tcPr>
            <w:tcW w:w="1417" w:type="dxa"/>
            <w:tcBorders>
              <w:top w:val="single" w:sz="4" w:space="0" w:color="auto"/>
              <w:left w:val="single" w:sz="4" w:space="0" w:color="auto"/>
              <w:bottom w:val="single" w:sz="4" w:space="0" w:color="auto"/>
              <w:right w:val="single" w:sz="4" w:space="0" w:color="auto"/>
            </w:tcBorders>
          </w:tcPr>
          <w:p w14:paraId="1E7A2EFC" w14:textId="77777777" w:rsidR="007D0BCA" w:rsidRPr="002C425B" w:rsidRDefault="007D0BCA" w:rsidP="00960602">
            <w:pPr>
              <w:autoSpaceDE w:val="0"/>
              <w:autoSpaceDN w:val="0"/>
              <w:adjustRightInd w:val="0"/>
              <w:jc w:val="center"/>
              <w:rPr>
                <w:sz w:val="22"/>
              </w:rPr>
            </w:pPr>
          </w:p>
        </w:tc>
        <w:tc>
          <w:tcPr>
            <w:tcW w:w="1701" w:type="dxa"/>
            <w:tcBorders>
              <w:top w:val="single" w:sz="4" w:space="0" w:color="auto"/>
              <w:left w:val="single" w:sz="4" w:space="0" w:color="auto"/>
              <w:bottom w:val="single" w:sz="4" w:space="0" w:color="auto"/>
              <w:right w:val="single" w:sz="4" w:space="0" w:color="auto"/>
            </w:tcBorders>
          </w:tcPr>
          <w:p w14:paraId="50693989" w14:textId="77777777" w:rsidR="007D0BCA" w:rsidRPr="002C425B" w:rsidRDefault="007D0BCA" w:rsidP="00960602">
            <w:pPr>
              <w:autoSpaceDE w:val="0"/>
              <w:autoSpaceDN w:val="0"/>
              <w:adjustRightInd w:val="0"/>
              <w:jc w:val="center"/>
              <w:rPr>
                <w:sz w:val="22"/>
              </w:rPr>
            </w:pPr>
          </w:p>
        </w:tc>
        <w:tc>
          <w:tcPr>
            <w:tcW w:w="1701" w:type="dxa"/>
            <w:tcBorders>
              <w:top w:val="single" w:sz="4" w:space="0" w:color="auto"/>
              <w:left w:val="single" w:sz="4" w:space="0" w:color="auto"/>
              <w:bottom w:val="single" w:sz="4" w:space="0" w:color="auto"/>
              <w:right w:val="single" w:sz="4" w:space="0" w:color="auto"/>
            </w:tcBorders>
          </w:tcPr>
          <w:p w14:paraId="6FD11B40" w14:textId="77777777" w:rsidR="007D0BCA" w:rsidRPr="002C425B" w:rsidRDefault="007D0BCA" w:rsidP="00960602">
            <w:pPr>
              <w:autoSpaceDE w:val="0"/>
              <w:autoSpaceDN w:val="0"/>
              <w:adjustRightInd w:val="0"/>
              <w:jc w:val="center"/>
              <w:rPr>
                <w:sz w:val="22"/>
              </w:rPr>
            </w:pPr>
          </w:p>
        </w:tc>
        <w:tc>
          <w:tcPr>
            <w:tcW w:w="1418" w:type="dxa"/>
            <w:tcBorders>
              <w:top w:val="single" w:sz="4" w:space="0" w:color="auto"/>
              <w:left w:val="single" w:sz="4" w:space="0" w:color="auto"/>
              <w:bottom w:val="single" w:sz="4" w:space="0" w:color="auto"/>
              <w:right w:val="single" w:sz="4" w:space="0" w:color="auto"/>
            </w:tcBorders>
          </w:tcPr>
          <w:p w14:paraId="440F6853" w14:textId="77777777" w:rsidR="007D0BCA" w:rsidRPr="002C425B" w:rsidRDefault="007D0BCA" w:rsidP="00960602">
            <w:pPr>
              <w:autoSpaceDE w:val="0"/>
              <w:autoSpaceDN w:val="0"/>
              <w:adjustRightInd w:val="0"/>
              <w:jc w:val="center"/>
              <w:rPr>
                <w:sz w:val="22"/>
              </w:rPr>
            </w:pPr>
          </w:p>
        </w:tc>
        <w:tc>
          <w:tcPr>
            <w:tcW w:w="1701" w:type="dxa"/>
            <w:tcBorders>
              <w:top w:val="single" w:sz="4" w:space="0" w:color="auto"/>
              <w:left w:val="single" w:sz="4" w:space="0" w:color="auto"/>
              <w:bottom w:val="single" w:sz="4" w:space="0" w:color="auto"/>
              <w:right w:val="single" w:sz="4" w:space="0" w:color="auto"/>
            </w:tcBorders>
          </w:tcPr>
          <w:p w14:paraId="1E221E95" w14:textId="77777777" w:rsidR="007D0BCA" w:rsidRPr="002C425B" w:rsidRDefault="007D0BCA" w:rsidP="00960602">
            <w:pPr>
              <w:autoSpaceDE w:val="0"/>
              <w:autoSpaceDN w:val="0"/>
              <w:adjustRightInd w:val="0"/>
              <w:jc w:val="center"/>
              <w:rPr>
                <w:sz w:val="22"/>
              </w:rPr>
            </w:pPr>
          </w:p>
        </w:tc>
      </w:tr>
    </w:tbl>
    <w:p w14:paraId="6694B0EF" w14:textId="77777777" w:rsidR="007D0BCA" w:rsidRPr="002C425B" w:rsidRDefault="007D0BCA" w:rsidP="007D0BCA">
      <w:pPr>
        <w:pStyle w:val="ConsPlusNonformat"/>
        <w:jc w:val="center"/>
        <w:rPr>
          <w:rFonts w:ascii="Times New Roman" w:hAnsi="Times New Roman" w:cs="Times New Roman"/>
          <w:sz w:val="16"/>
          <w:szCs w:val="28"/>
        </w:rPr>
      </w:pPr>
    </w:p>
    <w:p w14:paraId="7154A7A0" w14:textId="77777777" w:rsidR="007D0BCA" w:rsidRPr="002C425B" w:rsidRDefault="007D0BCA" w:rsidP="007D0BCA">
      <w:pPr>
        <w:ind w:firstLine="284"/>
        <w:jc w:val="both"/>
      </w:pPr>
      <w:r w:rsidRPr="002C425B">
        <w:t>Руководитель организации _______________       _________          ________________________</w:t>
      </w:r>
    </w:p>
    <w:p w14:paraId="57AF870E" w14:textId="77777777" w:rsidR="007D0BCA" w:rsidRPr="002C425B" w:rsidRDefault="007D0BCA" w:rsidP="007D0BCA">
      <w:pPr>
        <w:ind w:firstLine="284"/>
        <w:jc w:val="both"/>
      </w:pPr>
      <w:r w:rsidRPr="002C425B">
        <w:t xml:space="preserve"> (уполномоченное лицо)          (должность)            (подпись)               (расшифровка подписи)</w:t>
      </w:r>
    </w:p>
    <w:p w14:paraId="03DD0D84" w14:textId="77777777" w:rsidR="007D0BCA" w:rsidRPr="002C425B" w:rsidRDefault="007D0BCA" w:rsidP="007D0BCA">
      <w:pPr>
        <w:ind w:firstLine="284"/>
        <w:jc w:val="both"/>
        <w:rPr>
          <w:sz w:val="18"/>
        </w:rPr>
      </w:pPr>
    </w:p>
    <w:p w14:paraId="525C23DE" w14:textId="77777777" w:rsidR="007D0BCA" w:rsidRPr="002C425B" w:rsidRDefault="007D0BCA" w:rsidP="007D0BCA">
      <w:pPr>
        <w:ind w:firstLine="284"/>
        <w:jc w:val="both"/>
      </w:pPr>
      <w:r w:rsidRPr="002C425B">
        <w:t>Исполнитель   _______________     ________________________      _______________________</w:t>
      </w:r>
    </w:p>
    <w:p w14:paraId="33D8EE37" w14:textId="77777777" w:rsidR="007D0BCA" w:rsidRPr="002C425B" w:rsidRDefault="007D0BCA" w:rsidP="007D0BCA">
      <w:pPr>
        <w:ind w:firstLine="284"/>
        <w:jc w:val="both"/>
      </w:pPr>
      <w:r w:rsidRPr="002C425B">
        <w:t xml:space="preserve">                               (должность)                        (Ф.И.О.)                                        (телефон)</w:t>
      </w:r>
    </w:p>
    <w:p w14:paraId="24378368" w14:textId="77777777" w:rsidR="007D0BCA" w:rsidRPr="002C425B" w:rsidRDefault="007D0BCA" w:rsidP="007D0BCA">
      <w:pPr>
        <w:ind w:firstLine="284"/>
        <w:jc w:val="both"/>
      </w:pPr>
      <w:r w:rsidRPr="002C425B">
        <w:t>«__» ____________ 20__ г.</w:t>
      </w:r>
    </w:p>
    <w:p w14:paraId="00B8F4F1" w14:textId="77777777" w:rsidR="007D0BCA" w:rsidRPr="002C425B" w:rsidRDefault="007D0BCA" w:rsidP="007D0BCA">
      <w:pPr>
        <w:ind w:firstLine="284"/>
        <w:jc w:val="both"/>
      </w:pPr>
      <w:r w:rsidRPr="002C425B">
        <w:t xml:space="preserve">      М.П. (при наличии)</w:t>
      </w:r>
    </w:p>
    <w:p w14:paraId="529971F4" w14:textId="77777777" w:rsidR="007D0BCA" w:rsidRPr="002C425B" w:rsidRDefault="007D0BCA" w:rsidP="007D0BCA">
      <w:pPr>
        <w:ind w:firstLine="284"/>
        <w:jc w:val="both"/>
        <w:rPr>
          <w:sz w:val="16"/>
          <w:vertAlign w:val="superscript"/>
        </w:rPr>
      </w:pPr>
      <w:r w:rsidRPr="002C425B">
        <w:rPr>
          <w:noProof/>
          <w:lang w:eastAsia="ru-RU"/>
        </w:rPr>
        <mc:AlternateContent>
          <mc:Choice Requires="wps">
            <w:drawing>
              <wp:anchor distT="0" distB="0" distL="114300" distR="114300" simplePos="0" relativeHeight="251659264" behindDoc="0" locked="0" layoutInCell="1" allowOverlap="1" wp14:anchorId="3AD49399" wp14:editId="082F2E80">
                <wp:simplePos x="0" y="0"/>
                <wp:positionH relativeFrom="column">
                  <wp:posOffset>227717</wp:posOffset>
                </wp:positionH>
                <wp:positionV relativeFrom="paragraph">
                  <wp:posOffset>70650</wp:posOffset>
                </wp:positionV>
                <wp:extent cx="2918129" cy="0"/>
                <wp:effectExtent l="0" t="0" r="3492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29181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6787337" id="Прямая соединительная линия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95pt,5.55pt" to="247.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" strokecolor="black [3213]" strokeweight=".5pt">
                <v:stroke joinstyle="miter"/>
              </v:line>
            </w:pict>
          </mc:Fallback>
        </mc:AlternateContent>
      </w:r>
    </w:p>
    <w:p w14:paraId="63B58484" w14:textId="77777777" w:rsidR="007D0BCA" w:rsidRPr="002C425B" w:rsidRDefault="007D0BCA" w:rsidP="007D0BCA">
      <w:pPr>
        <w:ind w:firstLine="284"/>
        <w:jc w:val="both"/>
        <w:rPr>
          <w:sz w:val="18"/>
        </w:rPr>
      </w:pPr>
      <w:r w:rsidRPr="002C425B">
        <w:rPr>
          <w:sz w:val="18"/>
          <w:vertAlign w:val="superscript"/>
        </w:rPr>
        <w:t>1</w:t>
      </w:r>
      <w:r w:rsidRPr="002C425B">
        <w:rPr>
          <w:sz w:val="18"/>
        </w:rPr>
        <w:t xml:space="preserve"> Наименование показателя и результата, </w:t>
      </w:r>
      <w:proofErr w:type="gramStart"/>
      <w:r w:rsidRPr="002C425B">
        <w:rPr>
          <w:sz w:val="18"/>
        </w:rPr>
        <w:t>указываемых</w:t>
      </w:r>
      <w:proofErr w:type="gramEnd"/>
      <w:r w:rsidRPr="002C425B">
        <w:rPr>
          <w:sz w:val="18"/>
        </w:rPr>
        <w:t xml:space="preserve"> в настоящей таблице, должно соответствовать наименованию показателя и результата, указанных в графе 2 приложения № 3 к порядку.</w:t>
      </w:r>
    </w:p>
    <w:p w14:paraId="45A9B051" w14:textId="77777777" w:rsidR="007D0BCA" w:rsidRPr="002C425B" w:rsidRDefault="007D0BCA" w:rsidP="007D0BCA">
      <w:pPr>
        <w:ind w:firstLine="284"/>
        <w:jc w:val="both"/>
        <w:rPr>
          <w:sz w:val="18"/>
        </w:rPr>
      </w:pPr>
      <w:r w:rsidRPr="002C425B">
        <w:rPr>
          <w:sz w:val="18"/>
          <w:vertAlign w:val="superscript"/>
        </w:rPr>
        <w:t>2</w:t>
      </w:r>
      <w:proofErr w:type="gramStart"/>
      <w:r w:rsidRPr="002C425B">
        <w:rPr>
          <w:sz w:val="18"/>
          <w:vertAlign w:val="superscript"/>
        </w:rPr>
        <w:t xml:space="preserve"> </w:t>
      </w:r>
      <w:r w:rsidRPr="002C425B">
        <w:rPr>
          <w:sz w:val="18"/>
        </w:rPr>
        <w:t>У</w:t>
      </w:r>
      <w:proofErr w:type="gramEnd"/>
      <w:r w:rsidRPr="002C425B">
        <w:rPr>
          <w:sz w:val="18"/>
        </w:rPr>
        <w:t>казывается мероприятие муниципальной программы, в случаях если субсидия предоставляется в рамках муниципальной программы.</w:t>
      </w:r>
    </w:p>
    <w:p w14:paraId="19DDF0A4" w14:textId="77777777" w:rsidR="007D0BCA" w:rsidRPr="002C425B" w:rsidRDefault="007D0BCA" w:rsidP="007D0BCA">
      <w:pPr>
        <w:ind w:firstLine="284"/>
        <w:jc w:val="both"/>
        <w:rPr>
          <w:sz w:val="16"/>
        </w:rPr>
      </w:pPr>
      <w:r w:rsidRPr="002C425B">
        <w:rPr>
          <w:sz w:val="18"/>
          <w:vertAlign w:val="superscript"/>
        </w:rPr>
        <w:t>3</w:t>
      </w:r>
      <w:r w:rsidRPr="002C425B">
        <w:rPr>
          <w:sz w:val="18"/>
        </w:rPr>
        <w:t xml:space="preserve"> Плановое значение показателя и результата, </w:t>
      </w:r>
      <w:proofErr w:type="gramStart"/>
      <w:r w:rsidRPr="002C425B">
        <w:rPr>
          <w:sz w:val="18"/>
        </w:rPr>
        <w:t>указываемых</w:t>
      </w:r>
      <w:proofErr w:type="gramEnd"/>
      <w:r w:rsidRPr="002C425B">
        <w:rPr>
          <w:sz w:val="18"/>
        </w:rPr>
        <w:t xml:space="preserve"> в настоящей таблице, должно соответствовать значению показателя и результата, указанных в графе 6 приложения № 3 к порядку.</w:t>
      </w:r>
    </w:p>
    <w:p w14:paraId="7265758D" w14:textId="77777777" w:rsidR="007D0BCA" w:rsidRPr="002C425B" w:rsidRDefault="007D0BCA" w:rsidP="007D0BCA">
      <w:pPr>
        <w:pStyle w:val="ConsPlusNormal"/>
        <w:ind w:left="9214" w:firstLine="0"/>
        <w:outlineLvl w:val="1"/>
        <w:rPr>
          <w:rFonts w:ascii="Times New Roman" w:hAnsi="Times New Roman" w:cs="Times New Roman"/>
        </w:rPr>
      </w:pPr>
      <w:r w:rsidRPr="002C425B">
        <w:rPr>
          <w:rFonts w:ascii="Times New Roman" w:hAnsi="Times New Roman" w:cs="Times New Roman"/>
        </w:rPr>
        <w:lastRenderedPageBreak/>
        <w:t>Приложение 5</w:t>
      </w:r>
    </w:p>
    <w:p w14:paraId="395BA858" w14:textId="77777777" w:rsidR="007D0BCA" w:rsidRPr="002C425B" w:rsidRDefault="007D0BCA" w:rsidP="007D0BCA">
      <w:pPr>
        <w:pStyle w:val="ConsPlusNonformat"/>
        <w:ind w:left="9214"/>
        <w:rPr>
          <w:rFonts w:ascii="Times New Roman" w:hAnsi="Times New Roman" w:cs="Times New Roman"/>
        </w:rPr>
      </w:pPr>
      <w:proofErr w:type="gramStart"/>
      <w:r w:rsidRPr="002C425B">
        <w:rPr>
          <w:rFonts w:ascii="Times New Roman" w:hAnsi="Times New Roman" w:cs="Times New Roman"/>
        </w:rPr>
        <w:t>к порядку предоставления субсидии на возмещение недополученных доходов в связи со снижением доли оплаты граждан за коммунальные услуги</w:t>
      </w:r>
      <w:proofErr w:type="gramEnd"/>
      <w:r w:rsidRPr="002C425B">
        <w:rPr>
          <w:rFonts w:ascii="Times New Roman" w:hAnsi="Times New Roman" w:cs="Times New Roman"/>
        </w:rPr>
        <w:t xml:space="preserve"> от утверждённого тарифа организациям, предоставляющим населению городского поселения Лянтор коммунальные услуги</w:t>
      </w:r>
    </w:p>
    <w:p w14:paraId="0C561735" w14:textId="77777777" w:rsidR="007D0BCA" w:rsidRPr="002C425B" w:rsidRDefault="007D0BCA" w:rsidP="007D0BCA">
      <w:pPr>
        <w:pStyle w:val="ConsPlusNonformat"/>
        <w:ind w:left="11199"/>
        <w:rPr>
          <w:rFonts w:ascii="Times New Roman" w:hAnsi="Times New Roman" w:cs="Times New Roman"/>
          <w:sz w:val="16"/>
        </w:rPr>
      </w:pPr>
    </w:p>
    <w:p w14:paraId="5DC4FA8F" w14:textId="77777777" w:rsidR="007D0BCA" w:rsidRPr="002C425B" w:rsidRDefault="007D0BCA" w:rsidP="007D0BCA">
      <w:pPr>
        <w:jc w:val="center"/>
      </w:pPr>
      <w:r w:rsidRPr="002C425B">
        <w:t xml:space="preserve">Отчет о расходах, </w:t>
      </w:r>
    </w:p>
    <w:p w14:paraId="68CD2387" w14:textId="77777777" w:rsidR="007D0BCA" w:rsidRPr="002C425B" w:rsidRDefault="007D0BCA" w:rsidP="007D0BCA">
      <w:pPr>
        <w:jc w:val="center"/>
      </w:pPr>
      <w:r w:rsidRPr="002C425B">
        <w:t xml:space="preserve">источником финансового </w:t>
      </w:r>
      <w:proofErr w:type="gramStart"/>
      <w:r w:rsidRPr="002C425B">
        <w:t>обеспечения</w:t>
      </w:r>
      <w:proofErr w:type="gramEnd"/>
      <w:r w:rsidRPr="002C425B">
        <w:t xml:space="preserve"> которых является субсидия на возмещение недополученных доходов в связи со снижением доли оплаты граждан за коммунальные услуги от утверждённого тарифа организациям, предоставляющим населению городского поселения Лянтор коммунальные услуги</w:t>
      </w:r>
    </w:p>
    <w:p w14:paraId="20D8DB3F" w14:textId="77777777" w:rsidR="007D0BCA" w:rsidRPr="002C425B" w:rsidRDefault="007D0BCA" w:rsidP="007D0BCA">
      <w:pPr>
        <w:jc w:val="center"/>
      </w:pPr>
      <w:r w:rsidRPr="002C425B">
        <w:t>на "_____"_____________20__ г.</w:t>
      </w:r>
    </w:p>
    <w:p w14:paraId="3A5FB443" w14:textId="77777777" w:rsidR="007D0BCA" w:rsidRPr="002C425B" w:rsidRDefault="007D0BCA" w:rsidP="007D0BCA">
      <w:pPr>
        <w:jc w:val="center"/>
        <w:rPr>
          <w:sz w:val="16"/>
        </w:rPr>
      </w:pPr>
    </w:p>
    <w:p w14:paraId="049346E9" w14:textId="77777777" w:rsidR="007D0BCA" w:rsidRPr="002C425B" w:rsidRDefault="007D0BCA" w:rsidP="007D0BCA">
      <w:pPr>
        <w:ind w:firstLine="851"/>
      </w:pPr>
      <w:r w:rsidRPr="002C425B">
        <w:t>Наименование получателя __________________________________________________________________________________________________</w:t>
      </w:r>
    </w:p>
    <w:p w14:paraId="21140095" w14:textId="77777777" w:rsidR="007D0BCA" w:rsidRPr="002C425B" w:rsidRDefault="007D0BCA" w:rsidP="007D0BCA">
      <w:pPr>
        <w:ind w:firstLine="851"/>
      </w:pPr>
    </w:p>
    <w:p w14:paraId="176726DA" w14:textId="77777777" w:rsidR="007D0BCA" w:rsidRPr="002C425B" w:rsidRDefault="007D0BCA" w:rsidP="007D0BCA">
      <w:pPr>
        <w:ind w:firstLine="851"/>
      </w:pPr>
      <w:r w:rsidRPr="002C425B">
        <w:t>Соглашение ______________________________________________________________________________________________________________</w:t>
      </w:r>
    </w:p>
    <w:p w14:paraId="6B4A410D" w14:textId="77777777" w:rsidR="007D0BCA" w:rsidRPr="002C425B" w:rsidRDefault="007D0BCA" w:rsidP="007D0BCA">
      <w:pPr>
        <w:ind w:firstLine="851"/>
        <w:jc w:val="center"/>
        <w:rPr>
          <w:sz w:val="20"/>
        </w:rPr>
      </w:pPr>
      <w:r w:rsidRPr="002C425B">
        <w:rPr>
          <w:sz w:val="20"/>
        </w:rPr>
        <w:t>(реквизиты Соглашения)</w:t>
      </w:r>
    </w:p>
    <w:p w14:paraId="1AAE70FB" w14:textId="77777777" w:rsidR="007D0BCA" w:rsidRPr="002C425B" w:rsidRDefault="007D0BCA" w:rsidP="007D0BCA">
      <w:pPr>
        <w:rPr>
          <w:szCs w:val="28"/>
        </w:rPr>
      </w:pPr>
    </w:p>
    <w:tbl>
      <w:tblPr>
        <w:tblStyle w:val="a5"/>
        <w:tblW w:w="0" w:type="auto"/>
        <w:tblLayout w:type="fixed"/>
        <w:tblLook w:val="04A0" w:firstRow="1" w:lastRow="0" w:firstColumn="1" w:lastColumn="0" w:noHBand="0" w:noVBand="1"/>
      </w:tblPr>
      <w:tblGrid>
        <w:gridCol w:w="562"/>
        <w:gridCol w:w="2694"/>
        <w:gridCol w:w="2268"/>
        <w:gridCol w:w="2976"/>
        <w:gridCol w:w="1134"/>
        <w:gridCol w:w="1276"/>
        <w:gridCol w:w="2268"/>
        <w:gridCol w:w="2233"/>
      </w:tblGrid>
      <w:tr w:rsidR="007D0BCA" w:rsidRPr="002C425B" w14:paraId="0FD5E533" w14:textId="77777777" w:rsidTr="00960602">
        <w:trPr>
          <w:trHeight w:val="539"/>
        </w:trPr>
        <w:tc>
          <w:tcPr>
            <w:tcW w:w="562" w:type="dxa"/>
            <w:vMerge w:val="restart"/>
            <w:vAlign w:val="center"/>
          </w:tcPr>
          <w:p w14:paraId="31311E55" w14:textId="77777777" w:rsidR="007D0BCA" w:rsidRPr="002C425B" w:rsidRDefault="007D0BCA" w:rsidP="00960602">
            <w:pPr>
              <w:jc w:val="center"/>
              <w:rPr>
                <w:szCs w:val="28"/>
              </w:rPr>
            </w:pPr>
            <w:r w:rsidRPr="002C425B">
              <w:rPr>
                <w:szCs w:val="28"/>
              </w:rPr>
              <w:t xml:space="preserve">№ </w:t>
            </w:r>
            <w:proofErr w:type="gramStart"/>
            <w:r w:rsidRPr="002C425B">
              <w:rPr>
                <w:szCs w:val="28"/>
              </w:rPr>
              <w:t>п</w:t>
            </w:r>
            <w:proofErr w:type="gramEnd"/>
            <w:r w:rsidRPr="002C425B">
              <w:rPr>
                <w:szCs w:val="28"/>
              </w:rPr>
              <w:t>/п</w:t>
            </w:r>
          </w:p>
        </w:tc>
        <w:tc>
          <w:tcPr>
            <w:tcW w:w="2694" w:type="dxa"/>
            <w:vMerge w:val="restart"/>
            <w:vAlign w:val="center"/>
          </w:tcPr>
          <w:p w14:paraId="446571DA" w14:textId="77777777" w:rsidR="007D0BCA" w:rsidRPr="002C425B" w:rsidRDefault="007D0BCA" w:rsidP="00960602">
            <w:pPr>
              <w:jc w:val="center"/>
              <w:rPr>
                <w:szCs w:val="28"/>
              </w:rPr>
            </w:pPr>
            <w:r w:rsidRPr="002C425B">
              <w:rPr>
                <w:szCs w:val="28"/>
              </w:rPr>
              <w:t>Наименование</w:t>
            </w:r>
          </w:p>
        </w:tc>
        <w:tc>
          <w:tcPr>
            <w:tcW w:w="2268" w:type="dxa"/>
            <w:vMerge w:val="restart"/>
            <w:vAlign w:val="center"/>
          </w:tcPr>
          <w:p w14:paraId="02CDA346" w14:textId="77777777" w:rsidR="007D0BCA" w:rsidRPr="002C425B" w:rsidRDefault="007D0BCA" w:rsidP="00960602">
            <w:pPr>
              <w:jc w:val="center"/>
              <w:rPr>
                <w:szCs w:val="28"/>
              </w:rPr>
            </w:pPr>
            <w:r w:rsidRPr="002C425B">
              <w:rPr>
                <w:szCs w:val="28"/>
              </w:rPr>
              <w:t>Основное мероприятие по муниципальной программе</w:t>
            </w:r>
          </w:p>
        </w:tc>
        <w:tc>
          <w:tcPr>
            <w:tcW w:w="2976" w:type="dxa"/>
            <w:vMerge w:val="restart"/>
            <w:vAlign w:val="center"/>
          </w:tcPr>
          <w:p w14:paraId="25FD5733" w14:textId="77777777" w:rsidR="007D0BCA" w:rsidRPr="002C425B" w:rsidRDefault="007D0BCA" w:rsidP="00960602">
            <w:pPr>
              <w:jc w:val="center"/>
              <w:rPr>
                <w:szCs w:val="28"/>
              </w:rPr>
            </w:pPr>
            <w:r w:rsidRPr="002C425B">
              <w:rPr>
                <w:szCs w:val="28"/>
              </w:rPr>
              <w:t>Размер предоставляемой субсидии, руб.</w:t>
            </w:r>
          </w:p>
        </w:tc>
        <w:tc>
          <w:tcPr>
            <w:tcW w:w="2410" w:type="dxa"/>
            <w:gridSpan w:val="2"/>
            <w:vAlign w:val="center"/>
          </w:tcPr>
          <w:p w14:paraId="0306FDCD" w14:textId="77777777" w:rsidR="007D0BCA" w:rsidRPr="002C425B" w:rsidRDefault="007D0BCA" w:rsidP="00960602">
            <w:pPr>
              <w:jc w:val="center"/>
              <w:rPr>
                <w:szCs w:val="28"/>
              </w:rPr>
            </w:pPr>
            <w:r w:rsidRPr="002C425B">
              <w:rPr>
                <w:szCs w:val="28"/>
              </w:rPr>
              <w:t>Размер субсидии, подтвержденный документами, руб.</w:t>
            </w:r>
          </w:p>
        </w:tc>
        <w:tc>
          <w:tcPr>
            <w:tcW w:w="2268" w:type="dxa"/>
            <w:vMerge w:val="restart"/>
            <w:vAlign w:val="center"/>
          </w:tcPr>
          <w:p w14:paraId="3E43436A" w14:textId="77777777" w:rsidR="007D0BCA" w:rsidRPr="002C425B" w:rsidRDefault="007D0BCA" w:rsidP="00960602">
            <w:pPr>
              <w:jc w:val="center"/>
              <w:rPr>
                <w:szCs w:val="28"/>
              </w:rPr>
            </w:pPr>
            <w:r w:rsidRPr="002C425B">
              <w:rPr>
                <w:szCs w:val="28"/>
              </w:rPr>
              <w:t>Получено из бюджета городского поселения Лянтор  с начала года, руб.</w:t>
            </w:r>
          </w:p>
        </w:tc>
        <w:tc>
          <w:tcPr>
            <w:tcW w:w="2233" w:type="dxa"/>
            <w:vMerge w:val="restart"/>
            <w:vAlign w:val="center"/>
          </w:tcPr>
          <w:p w14:paraId="357E1E37" w14:textId="77777777" w:rsidR="007D0BCA" w:rsidRPr="002C425B" w:rsidRDefault="007D0BCA" w:rsidP="00960602">
            <w:pPr>
              <w:jc w:val="center"/>
              <w:rPr>
                <w:szCs w:val="28"/>
              </w:rPr>
            </w:pPr>
            <w:r w:rsidRPr="002C425B">
              <w:rPr>
                <w:szCs w:val="28"/>
              </w:rPr>
              <w:t>Остаток субсидии на конец отчётного периода, руб.</w:t>
            </w:r>
          </w:p>
          <w:p w14:paraId="4259F341" w14:textId="77777777" w:rsidR="007D0BCA" w:rsidRPr="002C425B" w:rsidRDefault="007D0BCA" w:rsidP="00960602">
            <w:pPr>
              <w:jc w:val="center"/>
              <w:rPr>
                <w:szCs w:val="28"/>
              </w:rPr>
            </w:pPr>
            <w:r w:rsidRPr="002C425B">
              <w:rPr>
                <w:szCs w:val="28"/>
              </w:rPr>
              <w:t>гр.8=гр.5-гр.7</w:t>
            </w:r>
          </w:p>
        </w:tc>
      </w:tr>
      <w:tr w:rsidR="007D0BCA" w:rsidRPr="002C425B" w14:paraId="3AE2B61B" w14:textId="77777777" w:rsidTr="00960602">
        <w:trPr>
          <w:trHeight w:val="563"/>
        </w:trPr>
        <w:tc>
          <w:tcPr>
            <w:tcW w:w="562" w:type="dxa"/>
            <w:vMerge/>
            <w:vAlign w:val="center"/>
          </w:tcPr>
          <w:p w14:paraId="1BC68E2D" w14:textId="77777777" w:rsidR="007D0BCA" w:rsidRPr="002C425B" w:rsidRDefault="007D0BCA" w:rsidP="00960602">
            <w:pPr>
              <w:jc w:val="center"/>
              <w:rPr>
                <w:szCs w:val="28"/>
              </w:rPr>
            </w:pPr>
          </w:p>
        </w:tc>
        <w:tc>
          <w:tcPr>
            <w:tcW w:w="2694" w:type="dxa"/>
            <w:vMerge/>
            <w:vAlign w:val="center"/>
          </w:tcPr>
          <w:p w14:paraId="2B49141D" w14:textId="77777777" w:rsidR="007D0BCA" w:rsidRPr="002C425B" w:rsidRDefault="007D0BCA" w:rsidP="00960602">
            <w:pPr>
              <w:jc w:val="center"/>
              <w:rPr>
                <w:szCs w:val="28"/>
              </w:rPr>
            </w:pPr>
          </w:p>
        </w:tc>
        <w:tc>
          <w:tcPr>
            <w:tcW w:w="2268" w:type="dxa"/>
            <w:vMerge/>
            <w:vAlign w:val="center"/>
          </w:tcPr>
          <w:p w14:paraId="2D95661E" w14:textId="77777777" w:rsidR="007D0BCA" w:rsidRPr="002C425B" w:rsidRDefault="007D0BCA" w:rsidP="00960602">
            <w:pPr>
              <w:jc w:val="center"/>
              <w:rPr>
                <w:szCs w:val="28"/>
              </w:rPr>
            </w:pPr>
          </w:p>
        </w:tc>
        <w:tc>
          <w:tcPr>
            <w:tcW w:w="2976" w:type="dxa"/>
            <w:vMerge/>
            <w:vAlign w:val="center"/>
          </w:tcPr>
          <w:p w14:paraId="577B4E9C" w14:textId="77777777" w:rsidR="007D0BCA" w:rsidRPr="002C425B" w:rsidRDefault="007D0BCA" w:rsidP="00960602">
            <w:pPr>
              <w:jc w:val="center"/>
              <w:rPr>
                <w:szCs w:val="28"/>
              </w:rPr>
            </w:pPr>
          </w:p>
        </w:tc>
        <w:tc>
          <w:tcPr>
            <w:tcW w:w="1134" w:type="dxa"/>
            <w:vAlign w:val="center"/>
          </w:tcPr>
          <w:p w14:paraId="30839BFA" w14:textId="77777777" w:rsidR="007D0BCA" w:rsidRPr="002C425B" w:rsidRDefault="007D0BCA" w:rsidP="00960602">
            <w:pPr>
              <w:jc w:val="center"/>
              <w:rPr>
                <w:szCs w:val="28"/>
              </w:rPr>
            </w:pPr>
            <w:r w:rsidRPr="002C425B">
              <w:rPr>
                <w:szCs w:val="28"/>
              </w:rPr>
              <w:t>С начала года</w:t>
            </w:r>
          </w:p>
        </w:tc>
        <w:tc>
          <w:tcPr>
            <w:tcW w:w="1276" w:type="dxa"/>
            <w:vAlign w:val="center"/>
          </w:tcPr>
          <w:p w14:paraId="44038F7A" w14:textId="77777777" w:rsidR="007D0BCA" w:rsidRPr="002C425B" w:rsidRDefault="007D0BCA" w:rsidP="00960602">
            <w:pPr>
              <w:jc w:val="center"/>
              <w:rPr>
                <w:szCs w:val="28"/>
              </w:rPr>
            </w:pPr>
            <w:r w:rsidRPr="002C425B">
              <w:rPr>
                <w:szCs w:val="28"/>
              </w:rPr>
              <w:t>За отчётный период</w:t>
            </w:r>
          </w:p>
        </w:tc>
        <w:tc>
          <w:tcPr>
            <w:tcW w:w="2268" w:type="dxa"/>
            <w:vMerge/>
            <w:vAlign w:val="center"/>
          </w:tcPr>
          <w:p w14:paraId="57A40400" w14:textId="77777777" w:rsidR="007D0BCA" w:rsidRPr="002C425B" w:rsidRDefault="007D0BCA" w:rsidP="00960602">
            <w:pPr>
              <w:jc w:val="center"/>
              <w:rPr>
                <w:szCs w:val="28"/>
              </w:rPr>
            </w:pPr>
          </w:p>
        </w:tc>
        <w:tc>
          <w:tcPr>
            <w:tcW w:w="2233" w:type="dxa"/>
            <w:vMerge/>
            <w:vAlign w:val="center"/>
          </w:tcPr>
          <w:p w14:paraId="4A3A552F" w14:textId="77777777" w:rsidR="007D0BCA" w:rsidRPr="002C425B" w:rsidRDefault="007D0BCA" w:rsidP="00960602">
            <w:pPr>
              <w:jc w:val="center"/>
              <w:rPr>
                <w:szCs w:val="28"/>
              </w:rPr>
            </w:pPr>
          </w:p>
        </w:tc>
      </w:tr>
      <w:tr w:rsidR="007D0BCA" w:rsidRPr="002C425B" w14:paraId="10C05FA0" w14:textId="77777777" w:rsidTr="00960602">
        <w:tc>
          <w:tcPr>
            <w:tcW w:w="562" w:type="dxa"/>
            <w:vAlign w:val="center"/>
          </w:tcPr>
          <w:p w14:paraId="2670EEF8" w14:textId="77777777" w:rsidR="007D0BCA" w:rsidRPr="002C425B" w:rsidRDefault="007D0BCA" w:rsidP="00960602">
            <w:pPr>
              <w:jc w:val="center"/>
              <w:rPr>
                <w:szCs w:val="28"/>
              </w:rPr>
            </w:pPr>
            <w:r w:rsidRPr="002C425B">
              <w:rPr>
                <w:szCs w:val="28"/>
              </w:rPr>
              <w:t>1</w:t>
            </w:r>
          </w:p>
        </w:tc>
        <w:tc>
          <w:tcPr>
            <w:tcW w:w="2694" w:type="dxa"/>
            <w:vAlign w:val="center"/>
          </w:tcPr>
          <w:p w14:paraId="558C6CAB" w14:textId="77777777" w:rsidR="007D0BCA" w:rsidRPr="002C425B" w:rsidRDefault="007D0BCA" w:rsidP="00960602">
            <w:pPr>
              <w:jc w:val="center"/>
              <w:rPr>
                <w:szCs w:val="28"/>
              </w:rPr>
            </w:pPr>
            <w:r w:rsidRPr="002C425B">
              <w:rPr>
                <w:szCs w:val="28"/>
              </w:rPr>
              <w:t>2</w:t>
            </w:r>
          </w:p>
        </w:tc>
        <w:tc>
          <w:tcPr>
            <w:tcW w:w="2268" w:type="dxa"/>
            <w:vAlign w:val="center"/>
          </w:tcPr>
          <w:p w14:paraId="0731CE64" w14:textId="77777777" w:rsidR="007D0BCA" w:rsidRPr="002C425B" w:rsidRDefault="007D0BCA" w:rsidP="00960602">
            <w:pPr>
              <w:jc w:val="center"/>
              <w:rPr>
                <w:szCs w:val="28"/>
              </w:rPr>
            </w:pPr>
            <w:r w:rsidRPr="002C425B">
              <w:rPr>
                <w:szCs w:val="28"/>
              </w:rPr>
              <w:t>3</w:t>
            </w:r>
          </w:p>
        </w:tc>
        <w:tc>
          <w:tcPr>
            <w:tcW w:w="2976" w:type="dxa"/>
            <w:vAlign w:val="center"/>
          </w:tcPr>
          <w:p w14:paraId="1CC785E2" w14:textId="77777777" w:rsidR="007D0BCA" w:rsidRPr="002C425B" w:rsidRDefault="007D0BCA" w:rsidP="00960602">
            <w:pPr>
              <w:jc w:val="center"/>
              <w:rPr>
                <w:szCs w:val="28"/>
              </w:rPr>
            </w:pPr>
            <w:r w:rsidRPr="002C425B">
              <w:rPr>
                <w:szCs w:val="28"/>
              </w:rPr>
              <w:t>4</w:t>
            </w:r>
          </w:p>
        </w:tc>
        <w:tc>
          <w:tcPr>
            <w:tcW w:w="1134" w:type="dxa"/>
            <w:vAlign w:val="center"/>
          </w:tcPr>
          <w:p w14:paraId="2D67E161" w14:textId="77777777" w:rsidR="007D0BCA" w:rsidRPr="002C425B" w:rsidRDefault="007D0BCA" w:rsidP="00960602">
            <w:pPr>
              <w:jc w:val="center"/>
              <w:rPr>
                <w:szCs w:val="28"/>
              </w:rPr>
            </w:pPr>
            <w:r w:rsidRPr="002C425B">
              <w:rPr>
                <w:szCs w:val="28"/>
              </w:rPr>
              <w:t>5</w:t>
            </w:r>
          </w:p>
        </w:tc>
        <w:tc>
          <w:tcPr>
            <w:tcW w:w="1276" w:type="dxa"/>
            <w:vAlign w:val="center"/>
          </w:tcPr>
          <w:p w14:paraId="053E1B83" w14:textId="77777777" w:rsidR="007D0BCA" w:rsidRPr="002C425B" w:rsidRDefault="007D0BCA" w:rsidP="00960602">
            <w:pPr>
              <w:jc w:val="center"/>
              <w:rPr>
                <w:szCs w:val="28"/>
              </w:rPr>
            </w:pPr>
            <w:r w:rsidRPr="002C425B">
              <w:rPr>
                <w:szCs w:val="28"/>
              </w:rPr>
              <w:t>6</w:t>
            </w:r>
          </w:p>
        </w:tc>
        <w:tc>
          <w:tcPr>
            <w:tcW w:w="2268" w:type="dxa"/>
            <w:vAlign w:val="center"/>
          </w:tcPr>
          <w:p w14:paraId="3AB218D4" w14:textId="77777777" w:rsidR="007D0BCA" w:rsidRPr="002C425B" w:rsidRDefault="007D0BCA" w:rsidP="00960602">
            <w:pPr>
              <w:jc w:val="center"/>
              <w:rPr>
                <w:szCs w:val="28"/>
              </w:rPr>
            </w:pPr>
            <w:r w:rsidRPr="002C425B">
              <w:rPr>
                <w:szCs w:val="28"/>
              </w:rPr>
              <w:t>7</w:t>
            </w:r>
          </w:p>
        </w:tc>
        <w:tc>
          <w:tcPr>
            <w:tcW w:w="2233" w:type="dxa"/>
            <w:vAlign w:val="center"/>
          </w:tcPr>
          <w:p w14:paraId="5D6F453F" w14:textId="77777777" w:rsidR="007D0BCA" w:rsidRPr="002C425B" w:rsidRDefault="007D0BCA" w:rsidP="00960602">
            <w:pPr>
              <w:jc w:val="center"/>
              <w:rPr>
                <w:szCs w:val="28"/>
              </w:rPr>
            </w:pPr>
            <w:r w:rsidRPr="002C425B">
              <w:rPr>
                <w:szCs w:val="28"/>
              </w:rPr>
              <w:t>8</w:t>
            </w:r>
          </w:p>
        </w:tc>
      </w:tr>
      <w:tr w:rsidR="007D0BCA" w:rsidRPr="002C425B" w14:paraId="0848CE76" w14:textId="77777777" w:rsidTr="00960602">
        <w:tc>
          <w:tcPr>
            <w:tcW w:w="562" w:type="dxa"/>
            <w:vAlign w:val="center"/>
          </w:tcPr>
          <w:p w14:paraId="3F213985" w14:textId="77777777" w:rsidR="007D0BCA" w:rsidRPr="002C425B" w:rsidRDefault="007D0BCA" w:rsidP="00960602">
            <w:pPr>
              <w:jc w:val="center"/>
              <w:rPr>
                <w:szCs w:val="28"/>
              </w:rPr>
            </w:pPr>
          </w:p>
        </w:tc>
        <w:tc>
          <w:tcPr>
            <w:tcW w:w="2694" w:type="dxa"/>
            <w:vAlign w:val="center"/>
          </w:tcPr>
          <w:p w14:paraId="78A86639" w14:textId="77777777" w:rsidR="007D0BCA" w:rsidRPr="002C425B" w:rsidRDefault="007D0BCA" w:rsidP="00960602">
            <w:pPr>
              <w:jc w:val="center"/>
              <w:rPr>
                <w:szCs w:val="28"/>
              </w:rPr>
            </w:pPr>
          </w:p>
        </w:tc>
        <w:tc>
          <w:tcPr>
            <w:tcW w:w="2268" w:type="dxa"/>
            <w:vAlign w:val="center"/>
          </w:tcPr>
          <w:p w14:paraId="6F66A0C6" w14:textId="77777777" w:rsidR="007D0BCA" w:rsidRPr="002C425B" w:rsidRDefault="007D0BCA" w:rsidP="00960602">
            <w:pPr>
              <w:jc w:val="center"/>
              <w:rPr>
                <w:szCs w:val="28"/>
              </w:rPr>
            </w:pPr>
          </w:p>
        </w:tc>
        <w:tc>
          <w:tcPr>
            <w:tcW w:w="2976" w:type="dxa"/>
            <w:vAlign w:val="center"/>
          </w:tcPr>
          <w:p w14:paraId="4F32C6BD" w14:textId="77777777" w:rsidR="007D0BCA" w:rsidRPr="002C425B" w:rsidRDefault="007D0BCA" w:rsidP="00960602">
            <w:pPr>
              <w:jc w:val="center"/>
              <w:rPr>
                <w:szCs w:val="28"/>
              </w:rPr>
            </w:pPr>
          </w:p>
        </w:tc>
        <w:tc>
          <w:tcPr>
            <w:tcW w:w="1134" w:type="dxa"/>
            <w:vAlign w:val="center"/>
          </w:tcPr>
          <w:p w14:paraId="69FF0F68" w14:textId="77777777" w:rsidR="007D0BCA" w:rsidRPr="002C425B" w:rsidRDefault="007D0BCA" w:rsidP="00960602">
            <w:pPr>
              <w:jc w:val="center"/>
              <w:rPr>
                <w:szCs w:val="28"/>
              </w:rPr>
            </w:pPr>
          </w:p>
        </w:tc>
        <w:tc>
          <w:tcPr>
            <w:tcW w:w="1276" w:type="dxa"/>
            <w:vAlign w:val="center"/>
          </w:tcPr>
          <w:p w14:paraId="78FF054F" w14:textId="77777777" w:rsidR="007D0BCA" w:rsidRPr="002C425B" w:rsidRDefault="007D0BCA" w:rsidP="00960602">
            <w:pPr>
              <w:jc w:val="center"/>
              <w:rPr>
                <w:szCs w:val="28"/>
              </w:rPr>
            </w:pPr>
          </w:p>
        </w:tc>
        <w:tc>
          <w:tcPr>
            <w:tcW w:w="2268" w:type="dxa"/>
            <w:vAlign w:val="center"/>
          </w:tcPr>
          <w:p w14:paraId="6A7BA38E" w14:textId="77777777" w:rsidR="007D0BCA" w:rsidRPr="002C425B" w:rsidRDefault="007D0BCA" w:rsidP="00960602">
            <w:pPr>
              <w:jc w:val="center"/>
              <w:rPr>
                <w:szCs w:val="28"/>
              </w:rPr>
            </w:pPr>
          </w:p>
        </w:tc>
        <w:tc>
          <w:tcPr>
            <w:tcW w:w="2233" w:type="dxa"/>
            <w:vAlign w:val="center"/>
          </w:tcPr>
          <w:p w14:paraId="243E622B" w14:textId="77777777" w:rsidR="007D0BCA" w:rsidRPr="002C425B" w:rsidRDefault="007D0BCA" w:rsidP="00960602">
            <w:pPr>
              <w:jc w:val="center"/>
              <w:rPr>
                <w:szCs w:val="28"/>
              </w:rPr>
            </w:pPr>
          </w:p>
        </w:tc>
      </w:tr>
    </w:tbl>
    <w:p w14:paraId="6C25393D" w14:textId="77777777" w:rsidR="007D0BCA" w:rsidRPr="002C425B" w:rsidRDefault="007D0BCA" w:rsidP="007D0BCA">
      <w:pPr>
        <w:rPr>
          <w:szCs w:val="28"/>
        </w:rPr>
      </w:pPr>
    </w:p>
    <w:p w14:paraId="6B11D816" w14:textId="77777777" w:rsidR="007D0BCA" w:rsidRPr="002C425B" w:rsidRDefault="007D0BCA" w:rsidP="007D0BCA">
      <w:pPr>
        <w:rPr>
          <w:szCs w:val="28"/>
        </w:rPr>
      </w:pPr>
    </w:p>
    <w:p w14:paraId="269BB8CF" w14:textId="77777777" w:rsidR="007D0BCA" w:rsidRPr="002C425B" w:rsidRDefault="007D0BCA" w:rsidP="007D0BCA">
      <w:pPr>
        <w:rPr>
          <w:szCs w:val="28"/>
        </w:rPr>
      </w:pPr>
    </w:p>
    <w:p w14:paraId="3F0D9792" w14:textId="77777777" w:rsidR="007D0BCA" w:rsidRPr="002C425B" w:rsidRDefault="007D0BCA" w:rsidP="007D0BCA">
      <w:pPr>
        <w:rPr>
          <w:sz w:val="28"/>
          <w:szCs w:val="28"/>
        </w:rPr>
      </w:pPr>
      <w:r w:rsidRPr="002C425B">
        <w:rPr>
          <w:szCs w:val="28"/>
        </w:rPr>
        <w:t>Руководитель</w:t>
      </w:r>
      <w:r w:rsidRPr="002C425B">
        <w:rPr>
          <w:sz w:val="28"/>
          <w:szCs w:val="28"/>
        </w:rPr>
        <w:t xml:space="preserve">                            ______________            ____________________</w:t>
      </w:r>
    </w:p>
    <w:p w14:paraId="077C82A0" w14:textId="77777777" w:rsidR="007D0BCA" w:rsidRPr="002C425B" w:rsidRDefault="007D0BCA" w:rsidP="007D0BCA">
      <w:pPr>
        <w:tabs>
          <w:tab w:val="left" w:pos="3890"/>
          <w:tab w:val="left" w:pos="6233"/>
        </w:tabs>
      </w:pPr>
      <w:r w:rsidRPr="002C425B">
        <w:rPr>
          <w:sz w:val="28"/>
          <w:szCs w:val="28"/>
        </w:rPr>
        <w:tab/>
      </w:r>
      <w:r w:rsidRPr="002C425B">
        <w:t>(подпись)                         (расшифровка подписи)</w:t>
      </w:r>
    </w:p>
    <w:p w14:paraId="4EABEBA5" w14:textId="77777777" w:rsidR="007D0BCA" w:rsidRPr="002C425B" w:rsidRDefault="007D0BCA" w:rsidP="007D0BCA">
      <w:pPr>
        <w:tabs>
          <w:tab w:val="left" w:pos="3890"/>
          <w:tab w:val="left" w:pos="6233"/>
        </w:tabs>
      </w:pPr>
    </w:p>
    <w:p w14:paraId="347C09A2" w14:textId="77777777" w:rsidR="007D0BCA" w:rsidRPr="002C425B" w:rsidRDefault="007D0BCA" w:rsidP="007D0BCA">
      <w:pPr>
        <w:tabs>
          <w:tab w:val="left" w:pos="3890"/>
          <w:tab w:val="left" w:pos="6233"/>
        </w:tabs>
      </w:pPr>
      <w:r w:rsidRPr="002C425B">
        <w:rPr>
          <w:szCs w:val="28"/>
        </w:rPr>
        <w:t xml:space="preserve">Исполнитель </w:t>
      </w:r>
      <w:r w:rsidRPr="002C425B">
        <w:rPr>
          <w:sz w:val="28"/>
          <w:szCs w:val="28"/>
        </w:rPr>
        <w:t xml:space="preserve">  </w:t>
      </w:r>
      <w:r w:rsidRPr="002C425B">
        <w:t xml:space="preserve">       ___________________     _______________                 ______________________</w:t>
      </w:r>
    </w:p>
    <w:p w14:paraId="158A6CE3" w14:textId="77777777" w:rsidR="007D0BCA" w:rsidRDefault="007D0BCA" w:rsidP="007D0BCA">
      <w:pPr>
        <w:tabs>
          <w:tab w:val="left" w:pos="3890"/>
          <w:tab w:val="left" w:pos="6233"/>
        </w:tabs>
      </w:pPr>
      <w:r w:rsidRPr="002C425B">
        <w:t xml:space="preserve">                                          (должность)                    (подпись)                         (расшифровка подписи)</w:t>
      </w:r>
    </w:p>
    <w:p w14:paraId="7A7FFC8E" w14:textId="77777777" w:rsidR="007D0BCA" w:rsidRDefault="007D0BCA" w:rsidP="007D0BCA">
      <w:pPr>
        <w:rPr>
          <w:rFonts w:eastAsia="Calibri"/>
          <w:sz w:val="22"/>
          <w:szCs w:val="22"/>
        </w:rPr>
      </w:pPr>
      <w:r>
        <w:rPr>
          <w:sz w:val="28"/>
          <w:szCs w:val="28"/>
        </w:rPr>
        <w:t xml:space="preserve">                            </w:t>
      </w:r>
    </w:p>
    <w:p w14:paraId="1CC6940D" w14:textId="77777777" w:rsidR="00D21AC1" w:rsidRPr="00632CBF" w:rsidRDefault="00D21AC1" w:rsidP="008937FB">
      <w:pPr>
        <w:jc w:val="right"/>
        <w:rPr>
          <w:color w:val="000000" w:themeColor="text1"/>
        </w:rPr>
      </w:pPr>
    </w:p>
    <w:sectPr w:rsidR="00D21AC1" w:rsidRPr="00632CBF" w:rsidSect="00960602">
      <w:pgSz w:w="16839" w:h="11907" w:orient="landscape" w:code="9"/>
      <w:pgMar w:top="851" w:right="851" w:bottom="1701" w:left="56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28790C" w16cid:durableId="29B53ED5"/>
  <w16cid:commentId w16cid:paraId="48279B1F" w16cid:durableId="29B53ED6"/>
  <w16cid:commentId w16cid:paraId="1465A157" w16cid:durableId="29B544B7"/>
  <w16cid:commentId w16cid:paraId="4494169D" w16cid:durableId="29B53ED7"/>
  <w16cid:commentId w16cid:paraId="2DBD79E9" w16cid:durableId="29B545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0DB06" w14:textId="77777777" w:rsidR="00495685" w:rsidRDefault="00495685">
      <w:r>
        <w:separator/>
      </w:r>
    </w:p>
  </w:endnote>
  <w:endnote w:type="continuationSeparator" w:id="0">
    <w:p w14:paraId="70BAE734" w14:textId="77777777" w:rsidR="00495685" w:rsidRDefault="0049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F3DF5" w14:textId="77777777" w:rsidR="00495685" w:rsidRDefault="00495685">
      <w:r>
        <w:separator/>
      </w:r>
    </w:p>
  </w:footnote>
  <w:footnote w:type="continuationSeparator" w:id="0">
    <w:p w14:paraId="080403DA" w14:textId="77777777" w:rsidR="00495685" w:rsidRDefault="00495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01C0"/>
    <w:multiLevelType w:val="hybridMultilevel"/>
    <w:tmpl w:val="3B2670C2"/>
    <w:lvl w:ilvl="0" w:tplc="0419000F">
      <w:start w:val="1"/>
      <w:numFmt w:val="decimal"/>
      <w:lvlText w:val="%1."/>
      <w:lvlJc w:val="left"/>
      <w:pPr>
        <w:tabs>
          <w:tab w:val="num" w:pos="1008"/>
        </w:tabs>
        <w:ind w:left="10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B47077"/>
    <w:multiLevelType w:val="multilevel"/>
    <w:tmpl w:val="2C4A80A0"/>
    <w:lvl w:ilvl="0">
      <w:start w:val="2"/>
      <w:numFmt w:val="decimal"/>
      <w:lvlText w:val="%1."/>
      <w:lvlJc w:val="left"/>
      <w:pPr>
        <w:ind w:left="900" w:hanging="360"/>
      </w:pPr>
      <w:rPr>
        <w:rFonts w:hint="default"/>
        <w:sz w:val="28"/>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F487595"/>
    <w:multiLevelType w:val="multilevel"/>
    <w:tmpl w:val="0D1E8774"/>
    <w:lvl w:ilvl="0">
      <w:start w:val="1"/>
      <w:numFmt w:val="decimal"/>
      <w:lvlText w:val="%1."/>
      <w:lvlJc w:val="left"/>
      <w:pPr>
        <w:ind w:left="1065" w:hanging="360"/>
      </w:pPr>
    </w:lvl>
    <w:lvl w:ilvl="1">
      <w:start w:val="5"/>
      <w:numFmt w:val="decimal"/>
      <w:isLgl/>
      <w:lvlText w:val="%1.%2."/>
      <w:lvlJc w:val="left"/>
      <w:pPr>
        <w:ind w:left="1430" w:hanging="720"/>
      </w:pPr>
    </w:lvl>
    <w:lvl w:ilvl="2">
      <w:start w:val="1"/>
      <w:numFmt w:val="decimal"/>
      <w:isLgl/>
      <w:lvlText w:val="%1.%2.%3."/>
      <w:lvlJc w:val="left"/>
      <w:pPr>
        <w:ind w:left="1433" w:hanging="720"/>
      </w:pPr>
    </w:lvl>
    <w:lvl w:ilvl="3">
      <w:start w:val="1"/>
      <w:numFmt w:val="decimal"/>
      <w:isLgl/>
      <w:lvlText w:val="%1.%2.%3.%4."/>
      <w:lvlJc w:val="left"/>
      <w:pPr>
        <w:ind w:left="1797" w:hanging="1080"/>
      </w:pPr>
    </w:lvl>
    <w:lvl w:ilvl="4">
      <w:start w:val="1"/>
      <w:numFmt w:val="decimal"/>
      <w:isLgl/>
      <w:lvlText w:val="%1.%2.%3.%4.%5."/>
      <w:lvlJc w:val="left"/>
      <w:pPr>
        <w:ind w:left="1801" w:hanging="1080"/>
      </w:pPr>
    </w:lvl>
    <w:lvl w:ilvl="5">
      <w:start w:val="1"/>
      <w:numFmt w:val="decimal"/>
      <w:isLgl/>
      <w:lvlText w:val="%1.%2.%3.%4.%5.%6."/>
      <w:lvlJc w:val="left"/>
      <w:pPr>
        <w:ind w:left="2165" w:hanging="1440"/>
      </w:pPr>
    </w:lvl>
    <w:lvl w:ilvl="6">
      <w:start w:val="1"/>
      <w:numFmt w:val="decimal"/>
      <w:isLgl/>
      <w:lvlText w:val="%1.%2.%3.%4.%5.%6.%7."/>
      <w:lvlJc w:val="left"/>
      <w:pPr>
        <w:ind w:left="2169" w:hanging="1440"/>
      </w:pPr>
    </w:lvl>
    <w:lvl w:ilvl="7">
      <w:start w:val="1"/>
      <w:numFmt w:val="decimal"/>
      <w:isLgl/>
      <w:lvlText w:val="%1.%2.%3.%4.%5.%6.%7.%8."/>
      <w:lvlJc w:val="left"/>
      <w:pPr>
        <w:ind w:left="2533" w:hanging="1800"/>
      </w:pPr>
    </w:lvl>
    <w:lvl w:ilvl="8">
      <w:start w:val="1"/>
      <w:numFmt w:val="decimal"/>
      <w:isLgl/>
      <w:lvlText w:val="%1.%2.%3.%4.%5.%6.%7.%8.%9."/>
      <w:lvlJc w:val="left"/>
      <w:pPr>
        <w:ind w:left="2537" w:hanging="1800"/>
      </w:pPr>
    </w:lvl>
  </w:abstractNum>
  <w:abstractNum w:abstractNumId="3">
    <w:nsid w:val="19A46E31"/>
    <w:multiLevelType w:val="multilevel"/>
    <w:tmpl w:val="EEC6A4EA"/>
    <w:lvl w:ilvl="0">
      <w:start w:val="2"/>
      <w:numFmt w:val="decimal"/>
      <w:lvlText w:val="%1."/>
      <w:lvlJc w:val="left"/>
      <w:pPr>
        <w:ind w:left="900" w:hanging="360"/>
      </w:pPr>
      <w:rPr>
        <w:rFonts w:hint="default"/>
        <w:sz w:val="28"/>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nsid w:val="33405C65"/>
    <w:multiLevelType w:val="multilevel"/>
    <w:tmpl w:val="DDB62AD8"/>
    <w:lvl w:ilvl="0">
      <w:start w:val="1"/>
      <w:numFmt w:val="decimal"/>
      <w:lvlText w:val="%1."/>
      <w:lvlJc w:val="left"/>
      <w:pPr>
        <w:ind w:left="720" w:hanging="360"/>
      </w:pPr>
      <w:rPr>
        <w:rFonts w:cs="Times New Roman" w:hint="default"/>
      </w:rPr>
    </w:lvl>
    <w:lvl w:ilvl="1">
      <w:start w:val="4"/>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4AEF6DE0"/>
    <w:multiLevelType w:val="multilevel"/>
    <w:tmpl w:val="F4D892A2"/>
    <w:lvl w:ilvl="0">
      <w:start w:val="1"/>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4C2911C2"/>
    <w:multiLevelType w:val="hybridMultilevel"/>
    <w:tmpl w:val="A724941C"/>
    <w:lvl w:ilvl="0" w:tplc="5E3ED3D2">
      <w:start w:val="121"/>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6978F9"/>
    <w:multiLevelType w:val="hybridMultilevel"/>
    <w:tmpl w:val="564C0A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3F225B7"/>
    <w:multiLevelType w:val="multilevel"/>
    <w:tmpl w:val="9C46BD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A4F4E44"/>
    <w:multiLevelType w:val="multilevel"/>
    <w:tmpl w:val="DB98F4A4"/>
    <w:lvl w:ilvl="0">
      <w:start w:val="1"/>
      <w:numFmt w:val="decimal"/>
      <w:lvlText w:val="%1."/>
      <w:lvlJc w:val="left"/>
      <w:pPr>
        <w:ind w:left="450" w:hanging="45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5A8D1C83"/>
    <w:multiLevelType w:val="multilevel"/>
    <w:tmpl w:val="E774F3C2"/>
    <w:lvl w:ilvl="0">
      <w:start w:val="1"/>
      <w:numFmt w:val="decimal"/>
      <w:suff w:val="space"/>
      <w:lvlText w:val="%1."/>
      <w:lvlJc w:val="left"/>
      <w:pPr>
        <w:ind w:left="1791" w:hanging="375"/>
      </w:pPr>
      <w:rPr>
        <w:rFonts w:ascii="Times New Roman" w:eastAsia="Times New Roman" w:hAnsi="Times New Roman" w:cs="Times New Roman" w:hint="default"/>
      </w:rPr>
    </w:lvl>
    <w:lvl w:ilvl="1">
      <w:start w:val="1"/>
      <w:numFmt w:val="decimal"/>
      <w:isLgl/>
      <w:lvlText w:val="%1.%2."/>
      <w:lvlJc w:val="left"/>
      <w:pPr>
        <w:ind w:left="2134" w:hanging="720"/>
      </w:pPr>
      <w:rPr>
        <w:rFonts w:hint="default"/>
        <w:color w:val="auto"/>
      </w:rPr>
    </w:lvl>
    <w:lvl w:ilvl="2">
      <w:start w:val="1"/>
      <w:numFmt w:val="decimal"/>
      <w:isLgl/>
      <w:lvlText w:val="%1.%2.%3."/>
      <w:lvlJc w:val="left"/>
      <w:pPr>
        <w:ind w:left="2134" w:hanging="720"/>
      </w:pPr>
      <w:rPr>
        <w:rFonts w:hint="default"/>
      </w:rPr>
    </w:lvl>
    <w:lvl w:ilvl="3">
      <w:start w:val="1"/>
      <w:numFmt w:val="decimal"/>
      <w:isLgl/>
      <w:lvlText w:val="%1.%2.%3.%4."/>
      <w:lvlJc w:val="left"/>
      <w:pPr>
        <w:ind w:left="2494" w:hanging="108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214" w:hanging="1800"/>
      </w:pPr>
      <w:rPr>
        <w:rFonts w:hint="default"/>
      </w:rPr>
    </w:lvl>
    <w:lvl w:ilvl="8">
      <w:start w:val="1"/>
      <w:numFmt w:val="decimal"/>
      <w:isLgl/>
      <w:lvlText w:val="%1.%2.%3.%4.%5.%6.%7.%8.%9."/>
      <w:lvlJc w:val="left"/>
      <w:pPr>
        <w:ind w:left="3574" w:hanging="2160"/>
      </w:pPr>
      <w:rPr>
        <w:rFonts w:hint="default"/>
      </w:rPr>
    </w:lvl>
  </w:abstractNum>
  <w:abstractNum w:abstractNumId="11">
    <w:nsid w:val="5B3414B5"/>
    <w:multiLevelType w:val="multilevel"/>
    <w:tmpl w:val="C364507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abstractNum w:abstractNumId="12">
    <w:nsid w:val="5C543DC9"/>
    <w:multiLevelType w:val="hybridMultilevel"/>
    <w:tmpl w:val="91447114"/>
    <w:lvl w:ilvl="0" w:tplc="9DF0AAE0">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5F271313"/>
    <w:multiLevelType w:val="multilevel"/>
    <w:tmpl w:val="630064B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68B65B45"/>
    <w:multiLevelType w:val="hybridMultilevel"/>
    <w:tmpl w:val="140A4418"/>
    <w:lvl w:ilvl="0" w:tplc="5074D31A">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C170960"/>
    <w:multiLevelType w:val="multilevel"/>
    <w:tmpl w:val="77127010"/>
    <w:lvl w:ilvl="0">
      <w:start w:val="1"/>
      <w:numFmt w:val="decimal"/>
      <w:suff w:val="space"/>
      <w:lvlText w:val="%1."/>
      <w:lvlJc w:val="left"/>
      <w:pPr>
        <w:ind w:left="720"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70A424E9"/>
    <w:multiLevelType w:val="hybridMultilevel"/>
    <w:tmpl w:val="F2D80DF6"/>
    <w:lvl w:ilvl="0" w:tplc="E2DC8E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28F2FEB"/>
    <w:multiLevelType w:val="hybridMultilevel"/>
    <w:tmpl w:val="49769076"/>
    <w:lvl w:ilvl="0" w:tplc="4D68F9EA">
      <w:start w:val="4"/>
      <w:numFmt w:val="bullet"/>
      <w:lvlText w:val=""/>
      <w:lvlJc w:val="left"/>
      <w:pPr>
        <w:ind w:left="1058" w:hanging="360"/>
      </w:pPr>
      <w:rPr>
        <w:rFonts w:ascii="Symbol" w:eastAsiaTheme="minorEastAsia" w:hAnsi="Symbol" w:hint="default"/>
      </w:rPr>
    </w:lvl>
    <w:lvl w:ilvl="1" w:tplc="04190003" w:tentative="1">
      <w:start w:val="1"/>
      <w:numFmt w:val="bullet"/>
      <w:lvlText w:val="o"/>
      <w:lvlJc w:val="left"/>
      <w:pPr>
        <w:ind w:left="1778" w:hanging="360"/>
      </w:pPr>
      <w:rPr>
        <w:rFonts w:ascii="Courier New" w:hAnsi="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19">
    <w:nsid w:val="76EC1440"/>
    <w:multiLevelType w:val="hybridMultilevel"/>
    <w:tmpl w:val="6D1AFE10"/>
    <w:lvl w:ilvl="0" w:tplc="8A8A7A4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8"/>
  </w:num>
  <w:num w:numId="3">
    <w:abstractNumId w:val="19"/>
  </w:num>
  <w:num w:numId="4">
    <w:abstractNumId w:val="14"/>
  </w:num>
  <w:num w:numId="5">
    <w:abstractNumId w:val="1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15"/>
  </w:num>
  <w:num w:numId="13">
    <w:abstractNumId w:val="9"/>
  </w:num>
  <w:num w:numId="14">
    <w:abstractNumId w:val="16"/>
  </w:num>
  <w:num w:numId="15">
    <w:abstractNumId w:val="13"/>
  </w:num>
  <w:num w:numId="16">
    <w:abstractNumId w:val="5"/>
  </w:num>
  <w:num w:numId="17">
    <w:abstractNumId w:val="18"/>
  </w:num>
  <w:num w:numId="18">
    <w:abstractNumId w:val="4"/>
  </w:num>
  <w:num w:numId="19">
    <w:abstractNumId w:val="6"/>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11"/>
    <w:rsid w:val="0000196E"/>
    <w:rsid w:val="00002232"/>
    <w:rsid w:val="00002871"/>
    <w:rsid w:val="00005041"/>
    <w:rsid w:val="00010BE2"/>
    <w:rsid w:val="00013893"/>
    <w:rsid w:val="000142E1"/>
    <w:rsid w:val="000151D3"/>
    <w:rsid w:val="00017088"/>
    <w:rsid w:val="00017482"/>
    <w:rsid w:val="00017788"/>
    <w:rsid w:val="00022B0C"/>
    <w:rsid w:val="00024DAE"/>
    <w:rsid w:val="000257AB"/>
    <w:rsid w:val="00025FCC"/>
    <w:rsid w:val="00026573"/>
    <w:rsid w:val="00027523"/>
    <w:rsid w:val="000277EC"/>
    <w:rsid w:val="00027D9E"/>
    <w:rsid w:val="00030925"/>
    <w:rsid w:val="0003709D"/>
    <w:rsid w:val="000434C8"/>
    <w:rsid w:val="000437E4"/>
    <w:rsid w:val="00044015"/>
    <w:rsid w:val="00046ACB"/>
    <w:rsid w:val="000471C0"/>
    <w:rsid w:val="0005633B"/>
    <w:rsid w:val="000617ED"/>
    <w:rsid w:val="000639A6"/>
    <w:rsid w:val="0006474F"/>
    <w:rsid w:val="00067AB3"/>
    <w:rsid w:val="00067DD8"/>
    <w:rsid w:val="00072129"/>
    <w:rsid w:val="00074F41"/>
    <w:rsid w:val="00077F2B"/>
    <w:rsid w:val="00082210"/>
    <w:rsid w:val="00084286"/>
    <w:rsid w:val="000848E5"/>
    <w:rsid w:val="00085647"/>
    <w:rsid w:val="00086B0B"/>
    <w:rsid w:val="00086ECF"/>
    <w:rsid w:val="0009181D"/>
    <w:rsid w:val="00091DD7"/>
    <w:rsid w:val="00094B5C"/>
    <w:rsid w:val="00094FE1"/>
    <w:rsid w:val="00095A2F"/>
    <w:rsid w:val="00096B6E"/>
    <w:rsid w:val="000A25A7"/>
    <w:rsid w:val="000A7B2A"/>
    <w:rsid w:val="000B0010"/>
    <w:rsid w:val="000B055E"/>
    <w:rsid w:val="000B114C"/>
    <w:rsid w:val="000B4439"/>
    <w:rsid w:val="000B616D"/>
    <w:rsid w:val="000B7167"/>
    <w:rsid w:val="000C11CB"/>
    <w:rsid w:val="000C3CD9"/>
    <w:rsid w:val="000C5529"/>
    <w:rsid w:val="000D0C20"/>
    <w:rsid w:val="000E1F65"/>
    <w:rsid w:val="000E268D"/>
    <w:rsid w:val="000E389D"/>
    <w:rsid w:val="000E4898"/>
    <w:rsid w:val="000E62F4"/>
    <w:rsid w:val="000E6C16"/>
    <w:rsid w:val="000E74CE"/>
    <w:rsid w:val="000F3301"/>
    <w:rsid w:val="000F760B"/>
    <w:rsid w:val="00104349"/>
    <w:rsid w:val="0010450E"/>
    <w:rsid w:val="0010768D"/>
    <w:rsid w:val="00111CB2"/>
    <w:rsid w:val="00112E5F"/>
    <w:rsid w:val="0011391B"/>
    <w:rsid w:val="00115149"/>
    <w:rsid w:val="00115E7F"/>
    <w:rsid w:val="001200BF"/>
    <w:rsid w:val="0012347E"/>
    <w:rsid w:val="00123A2B"/>
    <w:rsid w:val="00123B23"/>
    <w:rsid w:val="00124F75"/>
    <w:rsid w:val="001319B1"/>
    <w:rsid w:val="00132C50"/>
    <w:rsid w:val="001331F7"/>
    <w:rsid w:val="0013355B"/>
    <w:rsid w:val="001349F5"/>
    <w:rsid w:val="00142040"/>
    <w:rsid w:val="00146308"/>
    <w:rsid w:val="00146588"/>
    <w:rsid w:val="00147AD5"/>
    <w:rsid w:val="001539D4"/>
    <w:rsid w:val="001551BD"/>
    <w:rsid w:val="00156F2D"/>
    <w:rsid w:val="001601DA"/>
    <w:rsid w:val="00164781"/>
    <w:rsid w:val="00165932"/>
    <w:rsid w:val="00173F88"/>
    <w:rsid w:val="001772F0"/>
    <w:rsid w:val="00180B88"/>
    <w:rsid w:val="00181A04"/>
    <w:rsid w:val="001820F2"/>
    <w:rsid w:val="00186D2D"/>
    <w:rsid w:val="00187B46"/>
    <w:rsid w:val="00190FC7"/>
    <w:rsid w:val="0019440F"/>
    <w:rsid w:val="001958A2"/>
    <w:rsid w:val="00196740"/>
    <w:rsid w:val="001970E1"/>
    <w:rsid w:val="001A31BF"/>
    <w:rsid w:val="001A3234"/>
    <w:rsid w:val="001A36A2"/>
    <w:rsid w:val="001A46BE"/>
    <w:rsid w:val="001A66D3"/>
    <w:rsid w:val="001A797E"/>
    <w:rsid w:val="001B2A06"/>
    <w:rsid w:val="001B3947"/>
    <w:rsid w:val="001B46A7"/>
    <w:rsid w:val="001B47D5"/>
    <w:rsid w:val="001B5F2A"/>
    <w:rsid w:val="001B6205"/>
    <w:rsid w:val="001C37CF"/>
    <w:rsid w:val="001C50DA"/>
    <w:rsid w:val="001D13A4"/>
    <w:rsid w:val="001D364D"/>
    <w:rsid w:val="001D6091"/>
    <w:rsid w:val="001D7CF3"/>
    <w:rsid w:val="001E003F"/>
    <w:rsid w:val="001E08E0"/>
    <w:rsid w:val="001E11E3"/>
    <w:rsid w:val="001E498E"/>
    <w:rsid w:val="001E4CD8"/>
    <w:rsid w:val="001E4E14"/>
    <w:rsid w:val="001E5A87"/>
    <w:rsid w:val="001E6C8D"/>
    <w:rsid w:val="001F2FB9"/>
    <w:rsid w:val="001F375B"/>
    <w:rsid w:val="001F6EB1"/>
    <w:rsid w:val="001F72A0"/>
    <w:rsid w:val="001F7BAB"/>
    <w:rsid w:val="001F7BBA"/>
    <w:rsid w:val="0020042D"/>
    <w:rsid w:val="00201744"/>
    <w:rsid w:val="002030F8"/>
    <w:rsid w:val="0020373D"/>
    <w:rsid w:val="002067C9"/>
    <w:rsid w:val="0021573C"/>
    <w:rsid w:val="00220BE7"/>
    <w:rsid w:val="00221D1D"/>
    <w:rsid w:val="00234401"/>
    <w:rsid w:val="0023522B"/>
    <w:rsid w:val="00237DAC"/>
    <w:rsid w:val="00245564"/>
    <w:rsid w:val="002455C0"/>
    <w:rsid w:val="00245618"/>
    <w:rsid w:val="00246C6C"/>
    <w:rsid w:val="00247692"/>
    <w:rsid w:val="0025148B"/>
    <w:rsid w:val="002534EB"/>
    <w:rsid w:val="002551DD"/>
    <w:rsid w:val="00255615"/>
    <w:rsid w:val="00257E5F"/>
    <w:rsid w:val="00261105"/>
    <w:rsid w:val="00264514"/>
    <w:rsid w:val="0026565A"/>
    <w:rsid w:val="0026599A"/>
    <w:rsid w:val="00272175"/>
    <w:rsid w:val="002721A1"/>
    <w:rsid w:val="00273B8C"/>
    <w:rsid w:val="002757D3"/>
    <w:rsid w:val="002804D4"/>
    <w:rsid w:val="002817B0"/>
    <w:rsid w:val="00281915"/>
    <w:rsid w:val="00281C8A"/>
    <w:rsid w:val="00282A82"/>
    <w:rsid w:val="0029136D"/>
    <w:rsid w:val="00291585"/>
    <w:rsid w:val="002934CE"/>
    <w:rsid w:val="00294BAF"/>
    <w:rsid w:val="002A1798"/>
    <w:rsid w:val="002A33EB"/>
    <w:rsid w:val="002A34D1"/>
    <w:rsid w:val="002A4688"/>
    <w:rsid w:val="002B06A9"/>
    <w:rsid w:val="002B1EC9"/>
    <w:rsid w:val="002C1602"/>
    <w:rsid w:val="002C2204"/>
    <w:rsid w:val="002C30B3"/>
    <w:rsid w:val="002C425B"/>
    <w:rsid w:val="002C474D"/>
    <w:rsid w:val="002C7BF5"/>
    <w:rsid w:val="002D16B8"/>
    <w:rsid w:val="002D3A40"/>
    <w:rsid w:val="002D71B3"/>
    <w:rsid w:val="002D7833"/>
    <w:rsid w:val="002E2320"/>
    <w:rsid w:val="002E2E75"/>
    <w:rsid w:val="002E333D"/>
    <w:rsid w:val="002E5F7F"/>
    <w:rsid w:val="002E7095"/>
    <w:rsid w:val="002F3BFE"/>
    <w:rsid w:val="002F4FC3"/>
    <w:rsid w:val="002F68B4"/>
    <w:rsid w:val="003039D2"/>
    <w:rsid w:val="0030479B"/>
    <w:rsid w:val="00306308"/>
    <w:rsid w:val="00306CB8"/>
    <w:rsid w:val="00307238"/>
    <w:rsid w:val="00310BAA"/>
    <w:rsid w:val="00313550"/>
    <w:rsid w:val="00313B9E"/>
    <w:rsid w:val="00321E7C"/>
    <w:rsid w:val="00323437"/>
    <w:rsid w:val="00324711"/>
    <w:rsid w:val="00324B7C"/>
    <w:rsid w:val="00326D48"/>
    <w:rsid w:val="00327507"/>
    <w:rsid w:val="00327D37"/>
    <w:rsid w:val="00331FA2"/>
    <w:rsid w:val="00334901"/>
    <w:rsid w:val="003361CB"/>
    <w:rsid w:val="003374EC"/>
    <w:rsid w:val="00341393"/>
    <w:rsid w:val="00341F88"/>
    <w:rsid w:val="00343A33"/>
    <w:rsid w:val="0034476E"/>
    <w:rsid w:val="003447C4"/>
    <w:rsid w:val="0035011E"/>
    <w:rsid w:val="003508DF"/>
    <w:rsid w:val="003517A6"/>
    <w:rsid w:val="00357994"/>
    <w:rsid w:val="00361753"/>
    <w:rsid w:val="00361BC9"/>
    <w:rsid w:val="00364ABF"/>
    <w:rsid w:val="00364CF3"/>
    <w:rsid w:val="00367DA9"/>
    <w:rsid w:val="0037110F"/>
    <w:rsid w:val="003714AB"/>
    <w:rsid w:val="00374DF0"/>
    <w:rsid w:val="00376FA7"/>
    <w:rsid w:val="00382334"/>
    <w:rsid w:val="0038335C"/>
    <w:rsid w:val="00387488"/>
    <w:rsid w:val="00396412"/>
    <w:rsid w:val="00396DC6"/>
    <w:rsid w:val="00397157"/>
    <w:rsid w:val="003A50AB"/>
    <w:rsid w:val="003A6D4A"/>
    <w:rsid w:val="003B2DBD"/>
    <w:rsid w:val="003B5D9B"/>
    <w:rsid w:val="003B76A8"/>
    <w:rsid w:val="003C1645"/>
    <w:rsid w:val="003C192B"/>
    <w:rsid w:val="003C1AC6"/>
    <w:rsid w:val="003C2DEF"/>
    <w:rsid w:val="003C443B"/>
    <w:rsid w:val="003C55EF"/>
    <w:rsid w:val="003D3AD9"/>
    <w:rsid w:val="003D3BD7"/>
    <w:rsid w:val="003D3F83"/>
    <w:rsid w:val="003D4259"/>
    <w:rsid w:val="003E069D"/>
    <w:rsid w:val="003E3D88"/>
    <w:rsid w:val="003E4A6B"/>
    <w:rsid w:val="003F09F6"/>
    <w:rsid w:val="003F1585"/>
    <w:rsid w:val="003F1C16"/>
    <w:rsid w:val="004161A2"/>
    <w:rsid w:val="00417770"/>
    <w:rsid w:val="00417EB3"/>
    <w:rsid w:val="00421011"/>
    <w:rsid w:val="00423E9A"/>
    <w:rsid w:val="00423FA3"/>
    <w:rsid w:val="00426FC9"/>
    <w:rsid w:val="00431D70"/>
    <w:rsid w:val="00431FCD"/>
    <w:rsid w:val="004336FC"/>
    <w:rsid w:val="004345D9"/>
    <w:rsid w:val="00437FAC"/>
    <w:rsid w:val="004414A0"/>
    <w:rsid w:val="004415BB"/>
    <w:rsid w:val="00445290"/>
    <w:rsid w:val="00446352"/>
    <w:rsid w:val="00446913"/>
    <w:rsid w:val="00447D68"/>
    <w:rsid w:val="00450774"/>
    <w:rsid w:val="00451E8E"/>
    <w:rsid w:val="00451F29"/>
    <w:rsid w:val="00451FAA"/>
    <w:rsid w:val="00454C8C"/>
    <w:rsid w:val="0045576C"/>
    <w:rsid w:val="00455AAF"/>
    <w:rsid w:val="004608AF"/>
    <w:rsid w:val="0046168C"/>
    <w:rsid w:val="00462A04"/>
    <w:rsid w:val="0046377D"/>
    <w:rsid w:val="00465BE9"/>
    <w:rsid w:val="00472EA0"/>
    <w:rsid w:val="004738C8"/>
    <w:rsid w:val="00473A4A"/>
    <w:rsid w:val="00473C00"/>
    <w:rsid w:val="00474669"/>
    <w:rsid w:val="00474693"/>
    <w:rsid w:val="00476133"/>
    <w:rsid w:val="00476497"/>
    <w:rsid w:val="00484622"/>
    <w:rsid w:val="00484C66"/>
    <w:rsid w:val="004855C4"/>
    <w:rsid w:val="00487FF8"/>
    <w:rsid w:val="00490FC8"/>
    <w:rsid w:val="00491A5E"/>
    <w:rsid w:val="00492E2F"/>
    <w:rsid w:val="00492FD8"/>
    <w:rsid w:val="004945AB"/>
    <w:rsid w:val="00494600"/>
    <w:rsid w:val="00494D95"/>
    <w:rsid w:val="00495685"/>
    <w:rsid w:val="004961F8"/>
    <w:rsid w:val="00496C78"/>
    <w:rsid w:val="004971E8"/>
    <w:rsid w:val="004A0125"/>
    <w:rsid w:val="004A1FC8"/>
    <w:rsid w:val="004A3697"/>
    <w:rsid w:val="004A4EDD"/>
    <w:rsid w:val="004A4F05"/>
    <w:rsid w:val="004A5ACF"/>
    <w:rsid w:val="004A67A4"/>
    <w:rsid w:val="004B0180"/>
    <w:rsid w:val="004B4434"/>
    <w:rsid w:val="004B4486"/>
    <w:rsid w:val="004B45CC"/>
    <w:rsid w:val="004B5238"/>
    <w:rsid w:val="004C156D"/>
    <w:rsid w:val="004C62D7"/>
    <w:rsid w:val="004C654C"/>
    <w:rsid w:val="004C71A3"/>
    <w:rsid w:val="004C75B6"/>
    <w:rsid w:val="004D3CDA"/>
    <w:rsid w:val="004D406E"/>
    <w:rsid w:val="004D48B4"/>
    <w:rsid w:val="004D4FD9"/>
    <w:rsid w:val="004D54E8"/>
    <w:rsid w:val="004E1BDB"/>
    <w:rsid w:val="004E47B3"/>
    <w:rsid w:val="004E4BE7"/>
    <w:rsid w:val="004E5B89"/>
    <w:rsid w:val="004F71D1"/>
    <w:rsid w:val="0050250B"/>
    <w:rsid w:val="00506D7D"/>
    <w:rsid w:val="005119C8"/>
    <w:rsid w:val="00516014"/>
    <w:rsid w:val="00517487"/>
    <w:rsid w:val="00517841"/>
    <w:rsid w:val="00517AB5"/>
    <w:rsid w:val="00523E34"/>
    <w:rsid w:val="00525130"/>
    <w:rsid w:val="005306A3"/>
    <w:rsid w:val="00531E5C"/>
    <w:rsid w:val="005337E6"/>
    <w:rsid w:val="005359B3"/>
    <w:rsid w:val="00540756"/>
    <w:rsid w:val="00544032"/>
    <w:rsid w:val="00545340"/>
    <w:rsid w:val="00545823"/>
    <w:rsid w:val="00545D70"/>
    <w:rsid w:val="0054788B"/>
    <w:rsid w:val="005500E4"/>
    <w:rsid w:val="00551064"/>
    <w:rsid w:val="00554D77"/>
    <w:rsid w:val="005574A4"/>
    <w:rsid w:val="00560427"/>
    <w:rsid w:val="00561374"/>
    <w:rsid w:val="005641FC"/>
    <w:rsid w:val="00566704"/>
    <w:rsid w:val="005671D6"/>
    <w:rsid w:val="00567B2B"/>
    <w:rsid w:val="0057098D"/>
    <w:rsid w:val="00570C40"/>
    <w:rsid w:val="00571404"/>
    <w:rsid w:val="005779BB"/>
    <w:rsid w:val="005830F4"/>
    <w:rsid w:val="00583F5F"/>
    <w:rsid w:val="00587C2C"/>
    <w:rsid w:val="00591C10"/>
    <w:rsid w:val="00592DAC"/>
    <w:rsid w:val="00596750"/>
    <w:rsid w:val="005970E3"/>
    <w:rsid w:val="005A12C1"/>
    <w:rsid w:val="005A3B2B"/>
    <w:rsid w:val="005B0F23"/>
    <w:rsid w:val="005B2DE0"/>
    <w:rsid w:val="005B6957"/>
    <w:rsid w:val="005C1296"/>
    <w:rsid w:val="005C599D"/>
    <w:rsid w:val="005D1A15"/>
    <w:rsid w:val="005D311A"/>
    <w:rsid w:val="005D5C79"/>
    <w:rsid w:val="005E202C"/>
    <w:rsid w:val="005E34DA"/>
    <w:rsid w:val="005E633A"/>
    <w:rsid w:val="005E6F22"/>
    <w:rsid w:val="005E7375"/>
    <w:rsid w:val="005F161B"/>
    <w:rsid w:val="005F4C07"/>
    <w:rsid w:val="005F5DE3"/>
    <w:rsid w:val="005F613E"/>
    <w:rsid w:val="0060114F"/>
    <w:rsid w:val="006015B5"/>
    <w:rsid w:val="00602D0B"/>
    <w:rsid w:val="006070FC"/>
    <w:rsid w:val="00610BA0"/>
    <w:rsid w:val="0061235C"/>
    <w:rsid w:val="0061250B"/>
    <w:rsid w:val="0061349A"/>
    <w:rsid w:val="00614688"/>
    <w:rsid w:val="00616E11"/>
    <w:rsid w:val="00623E8E"/>
    <w:rsid w:val="00624356"/>
    <w:rsid w:val="00626268"/>
    <w:rsid w:val="006268BE"/>
    <w:rsid w:val="00630B06"/>
    <w:rsid w:val="00631B96"/>
    <w:rsid w:val="00632CBF"/>
    <w:rsid w:val="006333AD"/>
    <w:rsid w:val="006401DA"/>
    <w:rsid w:val="00640364"/>
    <w:rsid w:val="006405D9"/>
    <w:rsid w:val="00640DAA"/>
    <w:rsid w:val="006431A6"/>
    <w:rsid w:val="00647001"/>
    <w:rsid w:val="006478A9"/>
    <w:rsid w:val="00651772"/>
    <w:rsid w:val="00651B31"/>
    <w:rsid w:val="0065273C"/>
    <w:rsid w:val="00652B8B"/>
    <w:rsid w:val="00656BC6"/>
    <w:rsid w:val="00656FCE"/>
    <w:rsid w:val="006573A8"/>
    <w:rsid w:val="0065767D"/>
    <w:rsid w:val="006629F3"/>
    <w:rsid w:val="00663CB7"/>
    <w:rsid w:val="00664CD2"/>
    <w:rsid w:val="00664ED2"/>
    <w:rsid w:val="00672E3E"/>
    <w:rsid w:val="00675194"/>
    <w:rsid w:val="00675279"/>
    <w:rsid w:val="0067641F"/>
    <w:rsid w:val="00676730"/>
    <w:rsid w:val="00677099"/>
    <w:rsid w:val="0068070E"/>
    <w:rsid w:val="0068275B"/>
    <w:rsid w:val="00683106"/>
    <w:rsid w:val="006833BD"/>
    <w:rsid w:val="00686761"/>
    <w:rsid w:val="00686B67"/>
    <w:rsid w:val="00687BDA"/>
    <w:rsid w:val="0069257F"/>
    <w:rsid w:val="00692AA7"/>
    <w:rsid w:val="0069493E"/>
    <w:rsid w:val="0069659C"/>
    <w:rsid w:val="006A0C86"/>
    <w:rsid w:val="006A25DB"/>
    <w:rsid w:val="006A3481"/>
    <w:rsid w:val="006A5ACB"/>
    <w:rsid w:val="006A77BB"/>
    <w:rsid w:val="006B1667"/>
    <w:rsid w:val="006B2874"/>
    <w:rsid w:val="006B744D"/>
    <w:rsid w:val="006C0B04"/>
    <w:rsid w:val="006C0B63"/>
    <w:rsid w:val="006C3675"/>
    <w:rsid w:val="006C7290"/>
    <w:rsid w:val="006C75AF"/>
    <w:rsid w:val="006D2788"/>
    <w:rsid w:val="006D317A"/>
    <w:rsid w:val="006D33CD"/>
    <w:rsid w:val="006D3E82"/>
    <w:rsid w:val="006D64A7"/>
    <w:rsid w:val="006D755A"/>
    <w:rsid w:val="006E161F"/>
    <w:rsid w:val="006E1BF4"/>
    <w:rsid w:val="006E2CAA"/>
    <w:rsid w:val="006E61E4"/>
    <w:rsid w:val="006E76F5"/>
    <w:rsid w:val="006F1520"/>
    <w:rsid w:val="006F2025"/>
    <w:rsid w:val="006F592F"/>
    <w:rsid w:val="006F5C7C"/>
    <w:rsid w:val="006F6A02"/>
    <w:rsid w:val="006F6C16"/>
    <w:rsid w:val="006F7EAB"/>
    <w:rsid w:val="0070211C"/>
    <w:rsid w:val="0070223A"/>
    <w:rsid w:val="00702949"/>
    <w:rsid w:val="00704F0E"/>
    <w:rsid w:val="00705515"/>
    <w:rsid w:val="00712670"/>
    <w:rsid w:val="00712B9D"/>
    <w:rsid w:val="00714872"/>
    <w:rsid w:val="00715272"/>
    <w:rsid w:val="0071623D"/>
    <w:rsid w:val="00717202"/>
    <w:rsid w:val="00717697"/>
    <w:rsid w:val="00720554"/>
    <w:rsid w:val="0072131E"/>
    <w:rsid w:val="00722C37"/>
    <w:rsid w:val="00722D92"/>
    <w:rsid w:val="00723B5F"/>
    <w:rsid w:val="00725594"/>
    <w:rsid w:val="00726E43"/>
    <w:rsid w:val="007270EB"/>
    <w:rsid w:val="007305C2"/>
    <w:rsid w:val="0073143D"/>
    <w:rsid w:val="00732022"/>
    <w:rsid w:val="007365FC"/>
    <w:rsid w:val="0073669D"/>
    <w:rsid w:val="00740D88"/>
    <w:rsid w:val="007416E7"/>
    <w:rsid w:val="00741F1F"/>
    <w:rsid w:val="00742A4D"/>
    <w:rsid w:val="0074361F"/>
    <w:rsid w:val="007447F4"/>
    <w:rsid w:val="0074490E"/>
    <w:rsid w:val="00745172"/>
    <w:rsid w:val="007460B2"/>
    <w:rsid w:val="00746960"/>
    <w:rsid w:val="007472A3"/>
    <w:rsid w:val="00747E34"/>
    <w:rsid w:val="0075051F"/>
    <w:rsid w:val="007514D5"/>
    <w:rsid w:val="00751D6B"/>
    <w:rsid w:val="00753A59"/>
    <w:rsid w:val="00755DE2"/>
    <w:rsid w:val="00755F74"/>
    <w:rsid w:val="007577E7"/>
    <w:rsid w:val="00757AD5"/>
    <w:rsid w:val="007631D4"/>
    <w:rsid w:val="0076473D"/>
    <w:rsid w:val="00765240"/>
    <w:rsid w:val="00766E96"/>
    <w:rsid w:val="0077016E"/>
    <w:rsid w:val="0077278C"/>
    <w:rsid w:val="00772F60"/>
    <w:rsid w:val="00773360"/>
    <w:rsid w:val="00777A40"/>
    <w:rsid w:val="00777AC4"/>
    <w:rsid w:val="00777AEE"/>
    <w:rsid w:val="00781881"/>
    <w:rsid w:val="00782ADE"/>
    <w:rsid w:val="0078630B"/>
    <w:rsid w:val="00787B75"/>
    <w:rsid w:val="00790433"/>
    <w:rsid w:val="00792039"/>
    <w:rsid w:val="0079278A"/>
    <w:rsid w:val="007A08BC"/>
    <w:rsid w:val="007A1432"/>
    <w:rsid w:val="007A274A"/>
    <w:rsid w:val="007A3EAE"/>
    <w:rsid w:val="007A499F"/>
    <w:rsid w:val="007A4E02"/>
    <w:rsid w:val="007A5864"/>
    <w:rsid w:val="007A5AF1"/>
    <w:rsid w:val="007A7693"/>
    <w:rsid w:val="007B4DA4"/>
    <w:rsid w:val="007B7E72"/>
    <w:rsid w:val="007C021D"/>
    <w:rsid w:val="007C3F98"/>
    <w:rsid w:val="007C515F"/>
    <w:rsid w:val="007C53A9"/>
    <w:rsid w:val="007D0BCA"/>
    <w:rsid w:val="007E086F"/>
    <w:rsid w:val="007E44C4"/>
    <w:rsid w:val="007E5D6D"/>
    <w:rsid w:val="007E7A27"/>
    <w:rsid w:val="007E7C08"/>
    <w:rsid w:val="007F2E89"/>
    <w:rsid w:val="007F3811"/>
    <w:rsid w:val="007F484B"/>
    <w:rsid w:val="007F771E"/>
    <w:rsid w:val="007F7915"/>
    <w:rsid w:val="008025F9"/>
    <w:rsid w:val="00802C7D"/>
    <w:rsid w:val="00807FFC"/>
    <w:rsid w:val="00811788"/>
    <w:rsid w:val="00812442"/>
    <w:rsid w:val="0081252B"/>
    <w:rsid w:val="0081338A"/>
    <w:rsid w:val="008144E9"/>
    <w:rsid w:val="008158F1"/>
    <w:rsid w:val="00816F8E"/>
    <w:rsid w:val="008172AB"/>
    <w:rsid w:val="00817E21"/>
    <w:rsid w:val="00820094"/>
    <w:rsid w:val="00821802"/>
    <w:rsid w:val="00824D4E"/>
    <w:rsid w:val="0082799D"/>
    <w:rsid w:val="0083051E"/>
    <w:rsid w:val="00830AB8"/>
    <w:rsid w:val="00833D5A"/>
    <w:rsid w:val="00834D90"/>
    <w:rsid w:val="00835D55"/>
    <w:rsid w:val="00842DA8"/>
    <w:rsid w:val="0084482E"/>
    <w:rsid w:val="00846412"/>
    <w:rsid w:val="00846F13"/>
    <w:rsid w:val="00847F10"/>
    <w:rsid w:val="008500D6"/>
    <w:rsid w:val="00851927"/>
    <w:rsid w:val="00855926"/>
    <w:rsid w:val="00861D21"/>
    <w:rsid w:val="00864100"/>
    <w:rsid w:val="008646D7"/>
    <w:rsid w:val="00864E14"/>
    <w:rsid w:val="00871593"/>
    <w:rsid w:val="008741DA"/>
    <w:rsid w:val="00874AB6"/>
    <w:rsid w:val="008754C6"/>
    <w:rsid w:val="00876BD5"/>
    <w:rsid w:val="008824A4"/>
    <w:rsid w:val="0088329F"/>
    <w:rsid w:val="00884BC2"/>
    <w:rsid w:val="0088686D"/>
    <w:rsid w:val="00890AF0"/>
    <w:rsid w:val="008937FB"/>
    <w:rsid w:val="00894E12"/>
    <w:rsid w:val="008952D5"/>
    <w:rsid w:val="00896913"/>
    <w:rsid w:val="00896971"/>
    <w:rsid w:val="00896EC9"/>
    <w:rsid w:val="008A507D"/>
    <w:rsid w:val="008A7D0D"/>
    <w:rsid w:val="008B039A"/>
    <w:rsid w:val="008B15B8"/>
    <w:rsid w:val="008B3ED1"/>
    <w:rsid w:val="008C064C"/>
    <w:rsid w:val="008C7673"/>
    <w:rsid w:val="008D03DC"/>
    <w:rsid w:val="008D234A"/>
    <w:rsid w:val="008D34C8"/>
    <w:rsid w:val="008D3C95"/>
    <w:rsid w:val="008D45A2"/>
    <w:rsid w:val="008D5A30"/>
    <w:rsid w:val="008E07FD"/>
    <w:rsid w:val="008E09C3"/>
    <w:rsid w:val="008E13F1"/>
    <w:rsid w:val="008E6227"/>
    <w:rsid w:val="008E74AD"/>
    <w:rsid w:val="008E74D9"/>
    <w:rsid w:val="008F09C7"/>
    <w:rsid w:val="008F0D4D"/>
    <w:rsid w:val="008F11BE"/>
    <w:rsid w:val="008F2EC1"/>
    <w:rsid w:val="008F699A"/>
    <w:rsid w:val="008F6AE8"/>
    <w:rsid w:val="008F7A52"/>
    <w:rsid w:val="00900F07"/>
    <w:rsid w:val="00902ED6"/>
    <w:rsid w:val="009032EE"/>
    <w:rsid w:val="009040A6"/>
    <w:rsid w:val="00904627"/>
    <w:rsid w:val="00905D35"/>
    <w:rsid w:val="00907335"/>
    <w:rsid w:val="00910416"/>
    <w:rsid w:val="00912036"/>
    <w:rsid w:val="00913143"/>
    <w:rsid w:val="009159E9"/>
    <w:rsid w:val="00916174"/>
    <w:rsid w:val="00923F39"/>
    <w:rsid w:val="00925A7E"/>
    <w:rsid w:val="00926444"/>
    <w:rsid w:val="00931436"/>
    <w:rsid w:val="0093330F"/>
    <w:rsid w:val="009354D1"/>
    <w:rsid w:val="00937A31"/>
    <w:rsid w:val="00942FA2"/>
    <w:rsid w:val="0094343A"/>
    <w:rsid w:val="00943DA3"/>
    <w:rsid w:val="009519C3"/>
    <w:rsid w:val="00955744"/>
    <w:rsid w:val="00960602"/>
    <w:rsid w:val="0096265F"/>
    <w:rsid w:val="00963F2D"/>
    <w:rsid w:val="0096520C"/>
    <w:rsid w:val="00965C1E"/>
    <w:rsid w:val="009673F1"/>
    <w:rsid w:val="00967D3C"/>
    <w:rsid w:val="00970FE7"/>
    <w:rsid w:val="00972B6D"/>
    <w:rsid w:val="009748D4"/>
    <w:rsid w:val="00975ED7"/>
    <w:rsid w:val="00981CBF"/>
    <w:rsid w:val="00985789"/>
    <w:rsid w:val="00992DAC"/>
    <w:rsid w:val="009A0710"/>
    <w:rsid w:val="009A0AD8"/>
    <w:rsid w:val="009A5447"/>
    <w:rsid w:val="009A5895"/>
    <w:rsid w:val="009B3B04"/>
    <w:rsid w:val="009B4633"/>
    <w:rsid w:val="009B6055"/>
    <w:rsid w:val="009B7198"/>
    <w:rsid w:val="009B757A"/>
    <w:rsid w:val="009C22DE"/>
    <w:rsid w:val="009C2700"/>
    <w:rsid w:val="009C39DB"/>
    <w:rsid w:val="009C78BF"/>
    <w:rsid w:val="009D0EA0"/>
    <w:rsid w:val="009D3E04"/>
    <w:rsid w:val="009E04DE"/>
    <w:rsid w:val="009E300A"/>
    <w:rsid w:val="009E5134"/>
    <w:rsid w:val="009E7B99"/>
    <w:rsid w:val="009F4110"/>
    <w:rsid w:val="009F47E8"/>
    <w:rsid w:val="009F6327"/>
    <w:rsid w:val="009F6C8A"/>
    <w:rsid w:val="009F7BB0"/>
    <w:rsid w:val="00A00BAD"/>
    <w:rsid w:val="00A01062"/>
    <w:rsid w:val="00A03B4F"/>
    <w:rsid w:val="00A043FC"/>
    <w:rsid w:val="00A04D7E"/>
    <w:rsid w:val="00A10B65"/>
    <w:rsid w:val="00A11B95"/>
    <w:rsid w:val="00A12B07"/>
    <w:rsid w:val="00A1661B"/>
    <w:rsid w:val="00A16BB5"/>
    <w:rsid w:val="00A20EA7"/>
    <w:rsid w:val="00A21DE8"/>
    <w:rsid w:val="00A25F3A"/>
    <w:rsid w:val="00A27F75"/>
    <w:rsid w:val="00A320B9"/>
    <w:rsid w:val="00A325E5"/>
    <w:rsid w:val="00A341A9"/>
    <w:rsid w:val="00A42646"/>
    <w:rsid w:val="00A43509"/>
    <w:rsid w:val="00A4408E"/>
    <w:rsid w:val="00A46304"/>
    <w:rsid w:val="00A46E04"/>
    <w:rsid w:val="00A5001F"/>
    <w:rsid w:val="00A54A88"/>
    <w:rsid w:val="00A6152C"/>
    <w:rsid w:val="00A630A1"/>
    <w:rsid w:val="00A64A08"/>
    <w:rsid w:val="00A64B6C"/>
    <w:rsid w:val="00A65138"/>
    <w:rsid w:val="00A67FB0"/>
    <w:rsid w:val="00A81ED7"/>
    <w:rsid w:val="00A85079"/>
    <w:rsid w:val="00A85532"/>
    <w:rsid w:val="00A85936"/>
    <w:rsid w:val="00A87DDB"/>
    <w:rsid w:val="00A93D6E"/>
    <w:rsid w:val="00A94E25"/>
    <w:rsid w:val="00A956F6"/>
    <w:rsid w:val="00A95CAD"/>
    <w:rsid w:val="00AA019B"/>
    <w:rsid w:val="00AA0BD8"/>
    <w:rsid w:val="00AA0C90"/>
    <w:rsid w:val="00AA1779"/>
    <w:rsid w:val="00AA1D65"/>
    <w:rsid w:val="00AA2D61"/>
    <w:rsid w:val="00AA42B0"/>
    <w:rsid w:val="00AA51B5"/>
    <w:rsid w:val="00AA54A6"/>
    <w:rsid w:val="00AB0548"/>
    <w:rsid w:val="00AB51BB"/>
    <w:rsid w:val="00AB5E5E"/>
    <w:rsid w:val="00AB5F39"/>
    <w:rsid w:val="00AB5F57"/>
    <w:rsid w:val="00AC1E82"/>
    <w:rsid w:val="00AC49E5"/>
    <w:rsid w:val="00AD02AC"/>
    <w:rsid w:val="00AD1181"/>
    <w:rsid w:val="00AD1F68"/>
    <w:rsid w:val="00AD37E7"/>
    <w:rsid w:val="00AD5AA4"/>
    <w:rsid w:val="00AD5B74"/>
    <w:rsid w:val="00AD746D"/>
    <w:rsid w:val="00AD7C8B"/>
    <w:rsid w:val="00AE4D4E"/>
    <w:rsid w:val="00AE5F67"/>
    <w:rsid w:val="00AE6CC4"/>
    <w:rsid w:val="00AE758C"/>
    <w:rsid w:val="00AF0835"/>
    <w:rsid w:val="00AF139A"/>
    <w:rsid w:val="00AF2061"/>
    <w:rsid w:val="00AF5962"/>
    <w:rsid w:val="00AF624A"/>
    <w:rsid w:val="00AF6E48"/>
    <w:rsid w:val="00AF793C"/>
    <w:rsid w:val="00B00E11"/>
    <w:rsid w:val="00B01F31"/>
    <w:rsid w:val="00B04D8C"/>
    <w:rsid w:val="00B0514D"/>
    <w:rsid w:val="00B056F4"/>
    <w:rsid w:val="00B10935"/>
    <w:rsid w:val="00B1255A"/>
    <w:rsid w:val="00B141DF"/>
    <w:rsid w:val="00B159FA"/>
    <w:rsid w:val="00B15C63"/>
    <w:rsid w:val="00B1680B"/>
    <w:rsid w:val="00B208D1"/>
    <w:rsid w:val="00B21D5B"/>
    <w:rsid w:val="00B235E4"/>
    <w:rsid w:val="00B24001"/>
    <w:rsid w:val="00B245DF"/>
    <w:rsid w:val="00B24D0C"/>
    <w:rsid w:val="00B262EC"/>
    <w:rsid w:val="00B275EB"/>
    <w:rsid w:val="00B27B95"/>
    <w:rsid w:val="00B30139"/>
    <w:rsid w:val="00B301BB"/>
    <w:rsid w:val="00B3025F"/>
    <w:rsid w:val="00B353EF"/>
    <w:rsid w:val="00B37B03"/>
    <w:rsid w:val="00B405EC"/>
    <w:rsid w:val="00B43323"/>
    <w:rsid w:val="00B45BB5"/>
    <w:rsid w:val="00B47096"/>
    <w:rsid w:val="00B47787"/>
    <w:rsid w:val="00B526D0"/>
    <w:rsid w:val="00B53FE0"/>
    <w:rsid w:val="00B5726A"/>
    <w:rsid w:val="00B57FC9"/>
    <w:rsid w:val="00B60894"/>
    <w:rsid w:val="00B61D61"/>
    <w:rsid w:val="00B63CAD"/>
    <w:rsid w:val="00B700CA"/>
    <w:rsid w:val="00B71BB3"/>
    <w:rsid w:val="00B72EBC"/>
    <w:rsid w:val="00B745E4"/>
    <w:rsid w:val="00B751BC"/>
    <w:rsid w:val="00B80806"/>
    <w:rsid w:val="00B844A6"/>
    <w:rsid w:val="00B848D8"/>
    <w:rsid w:val="00B852C2"/>
    <w:rsid w:val="00B866E7"/>
    <w:rsid w:val="00B8796B"/>
    <w:rsid w:val="00B90852"/>
    <w:rsid w:val="00B930CB"/>
    <w:rsid w:val="00B94B6A"/>
    <w:rsid w:val="00B9575C"/>
    <w:rsid w:val="00B95D07"/>
    <w:rsid w:val="00B96616"/>
    <w:rsid w:val="00B96E09"/>
    <w:rsid w:val="00B97609"/>
    <w:rsid w:val="00BA0B8C"/>
    <w:rsid w:val="00BA10A2"/>
    <w:rsid w:val="00BA3AE7"/>
    <w:rsid w:val="00BA48C6"/>
    <w:rsid w:val="00BA588B"/>
    <w:rsid w:val="00BA7F21"/>
    <w:rsid w:val="00BB3853"/>
    <w:rsid w:val="00BB6FF0"/>
    <w:rsid w:val="00BC023F"/>
    <w:rsid w:val="00BC0A13"/>
    <w:rsid w:val="00BC30DF"/>
    <w:rsid w:val="00BC32EB"/>
    <w:rsid w:val="00BC34B6"/>
    <w:rsid w:val="00BC39B5"/>
    <w:rsid w:val="00BC42A6"/>
    <w:rsid w:val="00BC7F02"/>
    <w:rsid w:val="00BD04DB"/>
    <w:rsid w:val="00BD078D"/>
    <w:rsid w:val="00BD0B19"/>
    <w:rsid w:val="00BD404E"/>
    <w:rsid w:val="00BE1E70"/>
    <w:rsid w:val="00BE1ED0"/>
    <w:rsid w:val="00BE469C"/>
    <w:rsid w:val="00BE48FF"/>
    <w:rsid w:val="00BE6704"/>
    <w:rsid w:val="00BF06FA"/>
    <w:rsid w:val="00BF1FB3"/>
    <w:rsid w:val="00BF2577"/>
    <w:rsid w:val="00BF2E2B"/>
    <w:rsid w:val="00BF366F"/>
    <w:rsid w:val="00BF582A"/>
    <w:rsid w:val="00BF5D5D"/>
    <w:rsid w:val="00BF79AD"/>
    <w:rsid w:val="00C04D7C"/>
    <w:rsid w:val="00C06382"/>
    <w:rsid w:val="00C112C8"/>
    <w:rsid w:val="00C12538"/>
    <w:rsid w:val="00C12773"/>
    <w:rsid w:val="00C12F71"/>
    <w:rsid w:val="00C14B35"/>
    <w:rsid w:val="00C155A8"/>
    <w:rsid w:val="00C17B7C"/>
    <w:rsid w:val="00C17ED6"/>
    <w:rsid w:val="00C205F3"/>
    <w:rsid w:val="00C21BF5"/>
    <w:rsid w:val="00C21D20"/>
    <w:rsid w:val="00C26469"/>
    <w:rsid w:val="00C27E1E"/>
    <w:rsid w:val="00C30F1C"/>
    <w:rsid w:val="00C375BE"/>
    <w:rsid w:val="00C40558"/>
    <w:rsid w:val="00C41D58"/>
    <w:rsid w:val="00C46878"/>
    <w:rsid w:val="00C47BDA"/>
    <w:rsid w:val="00C47DF0"/>
    <w:rsid w:val="00C5128F"/>
    <w:rsid w:val="00C55746"/>
    <w:rsid w:val="00C5586E"/>
    <w:rsid w:val="00C56337"/>
    <w:rsid w:val="00C57320"/>
    <w:rsid w:val="00C603FC"/>
    <w:rsid w:val="00C62341"/>
    <w:rsid w:val="00C62D13"/>
    <w:rsid w:val="00C63FA9"/>
    <w:rsid w:val="00C7040A"/>
    <w:rsid w:val="00C71658"/>
    <w:rsid w:val="00C72E30"/>
    <w:rsid w:val="00C740C4"/>
    <w:rsid w:val="00C74B4F"/>
    <w:rsid w:val="00C754C8"/>
    <w:rsid w:val="00C75F5B"/>
    <w:rsid w:val="00C77C34"/>
    <w:rsid w:val="00C77FB4"/>
    <w:rsid w:val="00C82886"/>
    <w:rsid w:val="00C83218"/>
    <w:rsid w:val="00C84CFB"/>
    <w:rsid w:val="00C87052"/>
    <w:rsid w:val="00C9274B"/>
    <w:rsid w:val="00C92EAF"/>
    <w:rsid w:val="00CA0F07"/>
    <w:rsid w:val="00CA25B9"/>
    <w:rsid w:val="00CA5541"/>
    <w:rsid w:val="00CA5BC7"/>
    <w:rsid w:val="00CA64FF"/>
    <w:rsid w:val="00CB4157"/>
    <w:rsid w:val="00CC28CA"/>
    <w:rsid w:val="00CC2D4F"/>
    <w:rsid w:val="00CC2F45"/>
    <w:rsid w:val="00CC51C5"/>
    <w:rsid w:val="00CC677B"/>
    <w:rsid w:val="00CC7F3D"/>
    <w:rsid w:val="00CD2302"/>
    <w:rsid w:val="00CD3BD3"/>
    <w:rsid w:val="00CD7011"/>
    <w:rsid w:val="00CD7B6F"/>
    <w:rsid w:val="00CE397C"/>
    <w:rsid w:val="00CE4377"/>
    <w:rsid w:val="00CE5335"/>
    <w:rsid w:val="00CE6AAD"/>
    <w:rsid w:val="00CF2853"/>
    <w:rsid w:val="00CF3C8E"/>
    <w:rsid w:val="00CF445B"/>
    <w:rsid w:val="00CF47B0"/>
    <w:rsid w:val="00CF5456"/>
    <w:rsid w:val="00CF620D"/>
    <w:rsid w:val="00D002EF"/>
    <w:rsid w:val="00D00A96"/>
    <w:rsid w:val="00D00DE9"/>
    <w:rsid w:val="00D0265D"/>
    <w:rsid w:val="00D02D6F"/>
    <w:rsid w:val="00D10DF2"/>
    <w:rsid w:val="00D120DA"/>
    <w:rsid w:val="00D16EC1"/>
    <w:rsid w:val="00D20E54"/>
    <w:rsid w:val="00D21AC1"/>
    <w:rsid w:val="00D22726"/>
    <w:rsid w:val="00D23F16"/>
    <w:rsid w:val="00D256E5"/>
    <w:rsid w:val="00D26AAB"/>
    <w:rsid w:val="00D27DAB"/>
    <w:rsid w:val="00D334E2"/>
    <w:rsid w:val="00D411F9"/>
    <w:rsid w:val="00D44992"/>
    <w:rsid w:val="00D45D25"/>
    <w:rsid w:val="00D4673B"/>
    <w:rsid w:val="00D51F16"/>
    <w:rsid w:val="00D53C8F"/>
    <w:rsid w:val="00D53CB3"/>
    <w:rsid w:val="00D54B3A"/>
    <w:rsid w:val="00D574C4"/>
    <w:rsid w:val="00D62897"/>
    <w:rsid w:val="00D64BCA"/>
    <w:rsid w:val="00D650ED"/>
    <w:rsid w:val="00D67139"/>
    <w:rsid w:val="00D6799B"/>
    <w:rsid w:val="00D67CA5"/>
    <w:rsid w:val="00D75E96"/>
    <w:rsid w:val="00D83C54"/>
    <w:rsid w:val="00D863CA"/>
    <w:rsid w:val="00D86C11"/>
    <w:rsid w:val="00D900AD"/>
    <w:rsid w:val="00D958B3"/>
    <w:rsid w:val="00D96351"/>
    <w:rsid w:val="00DA00E4"/>
    <w:rsid w:val="00DA2770"/>
    <w:rsid w:val="00DA40B8"/>
    <w:rsid w:val="00DA43D2"/>
    <w:rsid w:val="00DA5428"/>
    <w:rsid w:val="00DA5E6A"/>
    <w:rsid w:val="00DA7508"/>
    <w:rsid w:val="00DB53E3"/>
    <w:rsid w:val="00DC28B6"/>
    <w:rsid w:val="00DC6CA3"/>
    <w:rsid w:val="00DC7F4F"/>
    <w:rsid w:val="00DD6A9F"/>
    <w:rsid w:val="00DD7958"/>
    <w:rsid w:val="00DE1E11"/>
    <w:rsid w:val="00DE4566"/>
    <w:rsid w:val="00DE5B57"/>
    <w:rsid w:val="00DE6710"/>
    <w:rsid w:val="00DF3DFE"/>
    <w:rsid w:val="00DF4735"/>
    <w:rsid w:val="00DF5BB2"/>
    <w:rsid w:val="00DF5DDB"/>
    <w:rsid w:val="00E0258B"/>
    <w:rsid w:val="00E06C15"/>
    <w:rsid w:val="00E10344"/>
    <w:rsid w:val="00E106F5"/>
    <w:rsid w:val="00E1150E"/>
    <w:rsid w:val="00E122BD"/>
    <w:rsid w:val="00E1313E"/>
    <w:rsid w:val="00E14F97"/>
    <w:rsid w:val="00E15848"/>
    <w:rsid w:val="00E30165"/>
    <w:rsid w:val="00E30BC1"/>
    <w:rsid w:val="00E32603"/>
    <w:rsid w:val="00E32755"/>
    <w:rsid w:val="00E335F7"/>
    <w:rsid w:val="00E3388E"/>
    <w:rsid w:val="00E33E11"/>
    <w:rsid w:val="00E36119"/>
    <w:rsid w:val="00E40A91"/>
    <w:rsid w:val="00E41663"/>
    <w:rsid w:val="00E42868"/>
    <w:rsid w:val="00E44DB9"/>
    <w:rsid w:val="00E4524B"/>
    <w:rsid w:val="00E46362"/>
    <w:rsid w:val="00E47C0D"/>
    <w:rsid w:val="00E51A5F"/>
    <w:rsid w:val="00E52289"/>
    <w:rsid w:val="00E6211E"/>
    <w:rsid w:val="00E64524"/>
    <w:rsid w:val="00E6614A"/>
    <w:rsid w:val="00E66263"/>
    <w:rsid w:val="00E70F00"/>
    <w:rsid w:val="00E71413"/>
    <w:rsid w:val="00E71B10"/>
    <w:rsid w:val="00E76521"/>
    <w:rsid w:val="00E766B3"/>
    <w:rsid w:val="00E862DB"/>
    <w:rsid w:val="00E905A9"/>
    <w:rsid w:val="00E918F8"/>
    <w:rsid w:val="00E91BB8"/>
    <w:rsid w:val="00E927AB"/>
    <w:rsid w:val="00E972C5"/>
    <w:rsid w:val="00EA1A04"/>
    <w:rsid w:val="00EA1E13"/>
    <w:rsid w:val="00EA396C"/>
    <w:rsid w:val="00EA40A1"/>
    <w:rsid w:val="00EA40FF"/>
    <w:rsid w:val="00EA4E52"/>
    <w:rsid w:val="00EA788F"/>
    <w:rsid w:val="00EB396B"/>
    <w:rsid w:val="00EB51B7"/>
    <w:rsid w:val="00EB5E2B"/>
    <w:rsid w:val="00EB632F"/>
    <w:rsid w:val="00EC03E6"/>
    <w:rsid w:val="00EC16AF"/>
    <w:rsid w:val="00EC1A70"/>
    <w:rsid w:val="00EC2027"/>
    <w:rsid w:val="00EC75B8"/>
    <w:rsid w:val="00ED2731"/>
    <w:rsid w:val="00ED47A6"/>
    <w:rsid w:val="00ED4F0B"/>
    <w:rsid w:val="00EE391E"/>
    <w:rsid w:val="00EE5B99"/>
    <w:rsid w:val="00EE5C43"/>
    <w:rsid w:val="00EE5C97"/>
    <w:rsid w:val="00EE72D6"/>
    <w:rsid w:val="00EF15B5"/>
    <w:rsid w:val="00EF49DD"/>
    <w:rsid w:val="00EF4B0D"/>
    <w:rsid w:val="00EF6CF0"/>
    <w:rsid w:val="00F001E8"/>
    <w:rsid w:val="00F02252"/>
    <w:rsid w:val="00F1019A"/>
    <w:rsid w:val="00F11388"/>
    <w:rsid w:val="00F12E39"/>
    <w:rsid w:val="00F13F28"/>
    <w:rsid w:val="00F147F1"/>
    <w:rsid w:val="00F156AD"/>
    <w:rsid w:val="00F1618E"/>
    <w:rsid w:val="00F16A85"/>
    <w:rsid w:val="00F174C7"/>
    <w:rsid w:val="00F20D4F"/>
    <w:rsid w:val="00F27709"/>
    <w:rsid w:val="00F27FBA"/>
    <w:rsid w:val="00F3014B"/>
    <w:rsid w:val="00F31D84"/>
    <w:rsid w:val="00F345B8"/>
    <w:rsid w:val="00F347EC"/>
    <w:rsid w:val="00F35650"/>
    <w:rsid w:val="00F356CE"/>
    <w:rsid w:val="00F365B4"/>
    <w:rsid w:val="00F410F7"/>
    <w:rsid w:val="00F412D1"/>
    <w:rsid w:val="00F42887"/>
    <w:rsid w:val="00F42E66"/>
    <w:rsid w:val="00F43977"/>
    <w:rsid w:val="00F44E0C"/>
    <w:rsid w:val="00F475A0"/>
    <w:rsid w:val="00F47A89"/>
    <w:rsid w:val="00F52217"/>
    <w:rsid w:val="00F540EE"/>
    <w:rsid w:val="00F56031"/>
    <w:rsid w:val="00F6352A"/>
    <w:rsid w:val="00F65DE4"/>
    <w:rsid w:val="00F70D3D"/>
    <w:rsid w:val="00F72E7A"/>
    <w:rsid w:val="00F75588"/>
    <w:rsid w:val="00F84A8E"/>
    <w:rsid w:val="00F8621A"/>
    <w:rsid w:val="00F916E5"/>
    <w:rsid w:val="00F92314"/>
    <w:rsid w:val="00F9346E"/>
    <w:rsid w:val="00F964E7"/>
    <w:rsid w:val="00F96BE7"/>
    <w:rsid w:val="00FA25E0"/>
    <w:rsid w:val="00FA76E8"/>
    <w:rsid w:val="00FB084D"/>
    <w:rsid w:val="00FB0B8C"/>
    <w:rsid w:val="00FB1BD3"/>
    <w:rsid w:val="00FB1D5D"/>
    <w:rsid w:val="00FB38CB"/>
    <w:rsid w:val="00FB4294"/>
    <w:rsid w:val="00FB494D"/>
    <w:rsid w:val="00FB4EF4"/>
    <w:rsid w:val="00FB5DAB"/>
    <w:rsid w:val="00FB5DD8"/>
    <w:rsid w:val="00FB6AB5"/>
    <w:rsid w:val="00FB6CC7"/>
    <w:rsid w:val="00FC282B"/>
    <w:rsid w:val="00FC2E89"/>
    <w:rsid w:val="00FD01CA"/>
    <w:rsid w:val="00FD19AA"/>
    <w:rsid w:val="00FD4AF6"/>
    <w:rsid w:val="00FE03F1"/>
    <w:rsid w:val="00FE1A00"/>
    <w:rsid w:val="00FE4BF1"/>
    <w:rsid w:val="00FE5FFA"/>
    <w:rsid w:val="00FE79E4"/>
    <w:rsid w:val="00FF1633"/>
    <w:rsid w:val="00FF3F4A"/>
    <w:rsid w:val="00FF544E"/>
    <w:rsid w:val="00FF7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74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011"/>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465BE9"/>
    <w:pPr>
      <w:keepNext/>
      <w:keepLines/>
      <w:suppressAutoHyphens w:val="0"/>
      <w:spacing w:before="240"/>
      <w:outlineLvl w:val="0"/>
    </w:pPr>
    <w:rPr>
      <w:rFonts w:asciiTheme="majorHAnsi" w:eastAsiaTheme="majorEastAsia" w:hAnsiTheme="majorHAnsi" w:cstheme="majorBidi"/>
      <w:color w:val="2E74B5" w:themeColor="accent1" w:themeShade="BF"/>
      <w:sz w:val="32"/>
      <w:szCs w:val="32"/>
      <w:lang w:val="en-US" w:eastAsia="ru-RU"/>
    </w:rPr>
  </w:style>
  <w:style w:type="paragraph" w:styleId="2">
    <w:name w:val="heading 2"/>
    <w:basedOn w:val="a"/>
    <w:next w:val="a"/>
    <w:link w:val="20"/>
    <w:uiPriority w:val="9"/>
    <w:qFormat/>
    <w:rsid w:val="00465BE9"/>
    <w:pPr>
      <w:keepNext/>
      <w:suppressAutoHyphens w:val="0"/>
      <w:jc w:val="center"/>
      <w:outlineLvl w:val="1"/>
    </w:pPr>
    <w:rPr>
      <w:b/>
      <w:caps/>
      <w:spacing w:val="40"/>
      <w:sz w:val="32"/>
      <w:szCs w:val="20"/>
      <w:lang w:eastAsia="ru-RU"/>
    </w:rPr>
  </w:style>
  <w:style w:type="paragraph" w:styleId="3">
    <w:name w:val="heading 3"/>
    <w:basedOn w:val="a"/>
    <w:next w:val="a"/>
    <w:link w:val="30"/>
    <w:uiPriority w:val="9"/>
    <w:unhideWhenUsed/>
    <w:qFormat/>
    <w:rsid w:val="00465BE9"/>
    <w:pPr>
      <w:keepNext/>
      <w:widowControl w:val="0"/>
      <w:suppressAutoHyphens w:val="0"/>
      <w:autoSpaceDE w:val="0"/>
      <w:autoSpaceDN w:val="0"/>
      <w:adjustRightInd w:val="0"/>
      <w:spacing w:before="240" w:after="60"/>
      <w:ind w:firstLine="720"/>
      <w:jc w:val="both"/>
      <w:outlineLvl w:val="2"/>
    </w:pPr>
    <w:rPr>
      <w:rFonts w:asciiTheme="majorHAnsi" w:eastAsiaTheme="majorEastAsia" w:hAnsiTheme="majorHAns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1011"/>
    <w:pPr>
      <w:suppressAutoHyphens w:val="0"/>
      <w:spacing w:before="100" w:beforeAutospacing="1" w:after="100" w:afterAutospacing="1"/>
    </w:pPr>
    <w:rPr>
      <w:lang w:eastAsia="ru-RU"/>
    </w:rPr>
  </w:style>
  <w:style w:type="character" w:customStyle="1" w:styleId="apple-converted-space">
    <w:name w:val="apple-converted-space"/>
    <w:basedOn w:val="a0"/>
    <w:rsid w:val="00421011"/>
  </w:style>
  <w:style w:type="character" w:customStyle="1" w:styleId="Absatz-Standardschriftart">
    <w:name w:val="Absatz-Standardschriftart"/>
    <w:rsid w:val="0034476E"/>
  </w:style>
  <w:style w:type="paragraph" w:customStyle="1" w:styleId="ConsPlusNormal">
    <w:name w:val="ConsPlusNormal"/>
    <w:link w:val="ConsPlusNormal0"/>
    <w:rsid w:val="0034476E"/>
    <w:pPr>
      <w:widowControl w:val="0"/>
      <w:autoSpaceDE w:val="0"/>
      <w:autoSpaceDN w:val="0"/>
      <w:adjustRightInd w:val="0"/>
      <w:ind w:firstLine="720"/>
    </w:pPr>
    <w:rPr>
      <w:rFonts w:ascii="Arial" w:eastAsia="Times New Roman" w:hAnsi="Arial" w:cs="Arial"/>
    </w:rPr>
  </w:style>
  <w:style w:type="character" w:customStyle="1" w:styleId="apple-style-span">
    <w:name w:val="apple-style-span"/>
    <w:basedOn w:val="a0"/>
    <w:rsid w:val="007E086F"/>
  </w:style>
  <w:style w:type="character" w:styleId="a4">
    <w:name w:val="Strong"/>
    <w:qFormat/>
    <w:rsid w:val="00AE6CC4"/>
    <w:rPr>
      <w:b/>
      <w:bCs/>
    </w:rPr>
  </w:style>
  <w:style w:type="character" w:customStyle="1" w:styleId="articleseperator">
    <w:name w:val="article_seperator"/>
    <w:basedOn w:val="a0"/>
    <w:rsid w:val="00AE6CC4"/>
  </w:style>
  <w:style w:type="table" w:styleId="a5">
    <w:name w:val="Table Grid"/>
    <w:basedOn w:val="a1"/>
    <w:rsid w:val="004961F8"/>
    <w:pPr>
      <w:widowControl w:val="0"/>
      <w:autoSpaceDE w:val="0"/>
      <w:autoSpaceDN w:val="0"/>
      <w:adjustRightInd w:val="0"/>
    </w:pPr>
    <w:rPr>
      <w:rFonts w:ascii="Trebuchet MS" w:eastAsia="Times New Roman" w:hAnsi="Times New Roman" w:cs="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Знак Знак Знак Знак Знак Знак"/>
    <w:basedOn w:val="a"/>
    <w:uiPriority w:val="99"/>
    <w:rsid w:val="004961F8"/>
    <w:pPr>
      <w:suppressAutoHyphens w:val="0"/>
      <w:spacing w:after="160" w:line="240" w:lineRule="exact"/>
    </w:pPr>
    <w:rPr>
      <w:rFonts w:ascii="Verdana" w:hAnsi="Verdana" w:cs="Verdana"/>
      <w:sz w:val="20"/>
      <w:szCs w:val="20"/>
      <w:lang w:val="en-US" w:eastAsia="en-US"/>
    </w:rPr>
  </w:style>
  <w:style w:type="paragraph" w:customStyle="1" w:styleId="ConsPlusTitle">
    <w:name w:val="ConsPlusTitle"/>
    <w:uiPriority w:val="99"/>
    <w:rsid w:val="001F7BBA"/>
    <w:pPr>
      <w:widowControl w:val="0"/>
      <w:autoSpaceDE w:val="0"/>
      <w:autoSpaceDN w:val="0"/>
      <w:adjustRightInd w:val="0"/>
    </w:pPr>
    <w:rPr>
      <w:rFonts w:eastAsia="Times New Roman" w:cs="Calibri"/>
      <w:b/>
      <w:bCs/>
      <w:sz w:val="22"/>
      <w:szCs w:val="22"/>
    </w:rPr>
  </w:style>
  <w:style w:type="character" w:styleId="a7">
    <w:name w:val="Hyperlink"/>
    <w:uiPriority w:val="99"/>
    <w:rsid w:val="001F7BBA"/>
    <w:rPr>
      <w:color w:val="0000FF"/>
      <w:u w:val="single"/>
    </w:rPr>
  </w:style>
  <w:style w:type="character" w:customStyle="1" w:styleId="a8">
    <w:name w:val="Основной текст с отступом Знак"/>
    <w:link w:val="a9"/>
    <w:rsid w:val="001F7BBA"/>
    <w:rPr>
      <w:rFonts w:ascii="Times New Roman" w:eastAsia="Times New Roman" w:hAnsi="Times New Roman"/>
    </w:rPr>
  </w:style>
  <w:style w:type="paragraph" w:styleId="a9">
    <w:name w:val="Body Text Indent"/>
    <w:basedOn w:val="a"/>
    <w:link w:val="a8"/>
    <w:rsid w:val="001F7BBA"/>
    <w:pPr>
      <w:suppressAutoHyphens w:val="0"/>
      <w:spacing w:after="120"/>
      <w:ind w:left="283"/>
    </w:pPr>
    <w:rPr>
      <w:sz w:val="20"/>
      <w:szCs w:val="20"/>
    </w:rPr>
  </w:style>
  <w:style w:type="character" w:customStyle="1" w:styleId="aa">
    <w:name w:val="Цветовое выделение"/>
    <w:uiPriority w:val="99"/>
    <w:rsid w:val="001F7BBA"/>
    <w:rPr>
      <w:b/>
      <w:bCs/>
      <w:color w:val="000080"/>
    </w:rPr>
  </w:style>
  <w:style w:type="paragraph" w:customStyle="1" w:styleId="ab">
    <w:name w:val="Комментарий"/>
    <w:basedOn w:val="a"/>
    <w:next w:val="a"/>
    <w:uiPriority w:val="99"/>
    <w:rsid w:val="001F7BBA"/>
    <w:pPr>
      <w:widowControl w:val="0"/>
      <w:suppressAutoHyphens w:val="0"/>
      <w:autoSpaceDE w:val="0"/>
      <w:autoSpaceDN w:val="0"/>
      <w:adjustRightInd w:val="0"/>
      <w:ind w:left="170"/>
      <w:jc w:val="both"/>
    </w:pPr>
    <w:rPr>
      <w:rFonts w:ascii="Arial" w:hAnsi="Arial" w:cs="Arial"/>
      <w:i/>
      <w:iCs/>
      <w:color w:val="800080"/>
      <w:lang w:eastAsia="ru-RU"/>
    </w:rPr>
  </w:style>
  <w:style w:type="paragraph" w:customStyle="1" w:styleId="ac">
    <w:name w:val="Таблицы (моноширинный)"/>
    <w:basedOn w:val="a"/>
    <w:next w:val="a"/>
    <w:uiPriority w:val="99"/>
    <w:rsid w:val="001F7BBA"/>
    <w:pPr>
      <w:widowControl w:val="0"/>
      <w:suppressAutoHyphens w:val="0"/>
      <w:autoSpaceDE w:val="0"/>
      <w:autoSpaceDN w:val="0"/>
      <w:adjustRightInd w:val="0"/>
      <w:jc w:val="both"/>
    </w:pPr>
    <w:rPr>
      <w:rFonts w:ascii="Courier New" w:hAnsi="Courier New" w:cs="Courier New"/>
      <w:lang w:eastAsia="ru-RU"/>
    </w:rPr>
  </w:style>
  <w:style w:type="character" w:customStyle="1" w:styleId="ad">
    <w:name w:val="Верхний колонтитул Знак"/>
    <w:link w:val="ae"/>
    <w:uiPriority w:val="99"/>
    <w:rsid w:val="001F7BBA"/>
    <w:rPr>
      <w:rFonts w:ascii="Times New Roman" w:eastAsia="Times New Roman" w:hAnsi="Times New Roman"/>
      <w:sz w:val="24"/>
      <w:szCs w:val="24"/>
    </w:rPr>
  </w:style>
  <w:style w:type="paragraph" w:styleId="ae">
    <w:name w:val="header"/>
    <w:basedOn w:val="a"/>
    <w:link w:val="ad"/>
    <w:uiPriority w:val="99"/>
    <w:rsid w:val="001F7BBA"/>
    <w:pPr>
      <w:tabs>
        <w:tab w:val="center" w:pos="4677"/>
        <w:tab w:val="right" w:pos="9355"/>
      </w:tabs>
      <w:suppressAutoHyphens w:val="0"/>
    </w:pPr>
  </w:style>
  <w:style w:type="character" w:customStyle="1" w:styleId="af">
    <w:name w:val="Нижний колонтитул Знак"/>
    <w:link w:val="af0"/>
    <w:uiPriority w:val="99"/>
    <w:rsid w:val="001F7BBA"/>
    <w:rPr>
      <w:rFonts w:ascii="Times New Roman" w:eastAsia="Times New Roman" w:hAnsi="Times New Roman"/>
      <w:sz w:val="24"/>
      <w:szCs w:val="24"/>
    </w:rPr>
  </w:style>
  <w:style w:type="paragraph" w:styleId="af0">
    <w:name w:val="footer"/>
    <w:basedOn w:val="a"/>
    <w:link w:val="af"/>
    <w:uiPriority w:val="99"/>
    <w:rsid w:val="001F7BBA"/>
    <w:pPr>
      <w:tabs>
        <w:tab w:val="center" w:pos="4677"/>
        <w:tab w:val="right" w:pos="9355"/>
      </w:tabs>
      <w:suppressAutoHyphens w:val="0"/>
    </w:pPr>
  </w:style>
  <w:style w:type="paragraph" w:customStyle="1" w:styleId="Default">
    <w:name w:val="Default"/>
    <w:rsid w:val="00487FF8"/>
    <w:pPr>
      <w:autoSpaceDE w:val="0"/>
      <w:autoSpaceDN w:val="0"/>
      <w:adjustRightInd w:val="0"/>
    </w:pPr>
    <w:rPr>
      <w:rFonts w:ascii="Arial" w:hAnsi="Arial" w:cs="Arial"/>
      <w:color w:val="000000"/>
      <w:sz w:val="24"/>
      <w:szCs w:val="24"/>
    </w:rPr>
  </w:style>
  <w:style w:type="character" w:customStyle="1" w:styleId="sectiontitle">
    <w:name w:val="section_title"/>
    <w:basedOn w:val="a0"/>
    <w:rsid w:val="00234401"/>
  </w:style>
  <w:style w:type="paragraph" w:customStyle="1" w:styleId="--western">
    <w:name w:val="красная-строка-western"/>
    <w:basedOn w:val="a"/>
    <w:rsid w:val="00146308"/>
    <w:pPr>
      <w:suppressAutoHyphens w:val="0"/>
      <w:spacing w:before="100" w:beforeAutospacing="1" w:after="119"/>
      <w:ind w:firstLine="210"/>
    </w:pPr>
    <w:rPr>
      <w:rFonts w:ascii="Calibri" w:hAnsi="Calibri" w:cs="Calibri"/>
      <w:lang w:eastAsia="ru-RU"/>
    </w:rPr>
  </w:style>
  <w:style w:type="paragraph" w:customStyle="1" w:styleId="af1">
    <w:name w:val="Знак"/>
    <w:basedOn w:val="a"/>
    <w:rsid w:val="00361BC9"/>
    <w:pPr>
      <w:suppressAutoHyphens w:val="0"/>
      <w:spacing w:before="100" w:beforeAutospacing="1" w:after="100" w:afterAutospacing="1"/>
    </w:pPr>
    <w:rPr>
      <w:rFonts w:ascii="Tahoma" w:hAnsi="Tahoma"/>
      <w:sz w:val="20"/>
      <w:szCs w:val="20"/>
      <w:lang w:val="en-US" w:eastAsia="en-US"/>
    </w:rPr>
  </w:style>
  <w:style w:type="paragraph" w:styleId="af2">
    <w:name w:val="Balloon Text"/>
    <w:basedOn w:val="a"/>
    <w:link w:val="af3"/>
    <w:uiPriority w:val="99"/>
    <w:semiHidden/>
    <w:unhideWhenUsed/>
    <w:rsid w:val="00010BE2"/>
    <w:rPr>
      <w:rFonts w:ascii="Tahoma" w:hAnsi="Tahoma"/>
      <w:sz w:val="16"/>
      <w:szCs w:val="16"/>
    </w:rPr>
  </w:style>
  <w:style w:type="character" w:customStyle="1" w:styleId="af3">
    <w:name w:val="Текст выноски Знак"/>
    <w:link w:val="af2"/>
    <w:uiPriority w:val="99"/>
    <w:semiHidden/>
    <w:rsid w:val="00010BE2"/>
    <w:rPr>
      <w:rFonts w:ascii="Tahoma" w:eastAsia="Times New Roman" w:hAnsi="Tahoma" w:cs="Tahoma"/>
      <w:sz w:val="16"/>
      <w:szCs w:val="16"/>
      <w:lang w:eastAsia="ar-SA"/>
    </w:rPr>
  </w:style>
  <w:style w:type="paragraph" w:styleId="21">
    <w:name w:val="Body Text 2"/>
    <w:basedOn w:val="a"/>
    <w:link w:val="22"/>
    <w:uiPriority w:val="99"/>
    <w:semiHidden/>
    <w:unhideWhenUsed/>
    <w:rsid w:val="0019440F"/>
    <w:pPr>
      <w:spacing w:after="120" w:line="480" w:lineRule="auto"/>
    </w:pPr>
  </w:style>
  <w:style w:type="character" w:customStyle="1" w:styleId="22">
    <w:name w:val="Основной текст 2 Знак"/>
    <w:link w:val="21"/>
    <w:uiPriority w:val="99"/>
    <w:semiHidden/>
    <w:rsid w:val="0019440F"/>
    <w:rPr>
      <w:rFonts w:ascii="Times New Roman" w:eastAsia="Times New Roman" w:hAnsi="Times New Roman"/>
      <w:sz w:val="24"/>
      <w:szCs w:val="24"/>
      <w:lang w:eastAsia="ar-SA"/>
    </w:rPr>
  </w:style>
  <w:style w:type="paragraph" w:styleId="af4">
    <w:name w:val="No Spacing"/>
    <w:uiPriority w:val="1"/>
    <w:qFormat/>
    <w:rsid w:val="0019440F"/>
    <w:rPr>
      <w:rFonts w:eastAsia="Times New Roman"/>
      <w:sz w:val="22"/>
      <w:szCs w:val="22"/>
    </w:rPr>
  </w:style>
  <w:style w:type="paragraph" w:customStyle="1" w:styleId="b">
    <w:name w:val="Обычн^bй"/>
    <w:rsid w:val="00180B88"/>
    <w:pPr>
      <w:widowControl w:val="0"/>
    </w:pPr>
    <w:rPr>
      <w:rFonts w:ascii="Times New Roman" w:eastAsia="Times New Roman" w:hAnsi="Times New Roman"/>
    </w:rPr>
  </w:style>
  <w:style w:type="paragraph" w:styleId="af5">
    <w:name w:val="List Paragraph"/>
    <w:basedOn w:val="a"/>
    <w:uiPriority w:val="34"/>
    <w:qFormat/>
    <w:rsid w:val="005830F4"/>
    <w:pPr>
      <w:suppressAutoHyphens w:val="0"/>
      <w:spacing w:after="200" w:line="276" w:lineRule="auto"/>
      <w:ind w:left="720"/>
      <w:contextualSpacing/>
    </w:pPr>
    <w:rPr>
      <w:rFonts w:ascii="Calibri" w:hAnsi="Calibri"/>
      <w:sz w:val="22"/>
      <w:szCs w:val="22"/>
      <w:lang w:eastAsia="ru-RU"/>
    </w:rPr>
  </w:style>
  <w:style w:type="paragraph" w:customStyle="1" w:styleId="ConsPlusNonformat">
    <w:name w:val="ConsPlusNonformat"/>
    <w:uiPriority w:val="99"/>
    <w:rsid w:val="00D21AC1"/>
    <w:pPr>
      <w:widowControl w:val="0"/>
      <w:autoSpaceDE w:val="0"/>
      <w:autoSpaceDN w:val="0"/>
    </w:pPr>
    <w:rPr>
      <w:rFonts w:ascii="Courier New" w:eastAsia="Times New Roman" w:hAnsi="Courier New" w:cs="Courier New"/>
    </w:rPr>
  </w:style>
  <w:style w:type="paragraph" w:styleId="HTML">
    <w:name w:val="HTML Preformatted"/>
    <w:basedOn w:val="a"/>
    <w:link w:val="HTML0"/>
    <w:uiPriority w:val="99"/>
    <w:unhideWhenUsed/>
    <w:rsid w:val="00D2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D21AC1"/>
    <w:rPr>
      <w:rFonts w:ascii="Courier New" w:eastAsia="Times New Roman" w:hAnsi="Courier New" w:cs="Courier New"/>
    </w:rPr>
  </w:style>
  <w:style w:type="character" w:customStyle="1" w:styleId="ConsPlusNormal0">
    <w:name w:val="ConsPlusNormal Знак"/>
    <w:link w:val="ConsPlusNormal"/>
    <w:locked/>
    <w:rsid w:val="00D21AC1"/>
    <w:rPr>
      <w:rFonts w:ascii="Arial" w:eastAsia="Times New Roman" w:hAnsi="Arial" w:cs="Arial"/>
    </w:rPr>
  </w:style>
  <w:style w:type="character" w:styleId="af6">
    <w:name w:val="annotation reference"/>
    <w:basedOn w:val="a0"/>
    <w:uiPriority w:val="99"/>
    <w:semiHidden/>
    <w:unhideWhenUsed/>
    <w:rsid w:val="00C56337"/>
    <w:rPr>
      <w:sz w:val="16"/>
      <w:szCs w:val="16"/>
    </w:rPr>
  </w:style>
  <w:style w:type="paragraph" w:styleId="af7">
    <w:name w:val="annotation text"/>
    <w:basedOn w:val="a"/>
    <w:link w:val="af8"/>
    <w:uiPriority w:val="99"/>
    <w:semiHidden/>
    <w:unhideWhenUsed/>
    <w:rsid w:val="00C56337"/>
    <w:rPr>
      <w:sz w:val="20"/>
      <w:szCs w:val="20"/>
    </w:rPr>
  </w:style>
  <w:style w:type="character" w:customStyle="1" w:styleId="af8">
    <w:name w:val="Текст примечания Знак"/>
    <w:basedOn w:val="a0"/>
    <w:link w:val="af7"/>
    <w:uiPriority w:val="99"/>
    <w:semiHidden/>
    <w:rsid w:val="00C56337"/>
    <w:rPr>
      <w:rFonts w:ascii="Times New Roman" w:eastAsia="Times New Roman" w:hAnsi="Times New Roman"/>
      <w:lang w:eastAsia="ar-SA"/>
    </w:rPr>
  </w:style>
  <w:style w:type="paragraph" w:styleId="af9">
    <w:name w:val="annotation subject"/>
    <w:basedOn w:val="af7"/>
    <w:next w:val="af7"/>
    <w:link w:val="afa"/>
    <w:uiPriority w:val="99"/>
    <w:semiHidden/>
    <w:unhideWhenUsed/>
    <w:rsid w:val="00C56337"/>
    <w:rPr>
      <w:b/>
      <w:bCs/>
    </w:rPr>
  </w:style>
  <w:style w:type="character" w:customStyle="1" w:styleId="afa">
    <w:name w:val="Тема примечания Знак"/>
    <w:basedOn w:val="af8"/>
    <w:link w:val="af9"/>
    <w:uiPriority w:val="99"/>
    <w:semiHidden/>
    <w:rsid w:val="00C56337"/>
    <w:rPr>
      <w:rFonts w:ascii="Times New Roman" w:eastAsia="Times New Roman" w:hAnsi="Times New Roman"/>
      <w:b/>
      <w:bCs/>
      <w:lang w:eastAsia="ar-SA"/>
    </w:rPr>
  </w:style>
  <w:style w:type="character" w:customStyle="1" w:styleId="10">
    <w:name w:val="Заголовок 1 Знак"/>
    <w:basedOn w:val="a0"/>
    <w:link w:val="1"/>
    <w:uiPriority w:val="99"/>
    <w:rsid w:val="00465BE9"/>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465BE9"/>
    <w:rPr>
      <w:rFonts w:ascii="Times New Roman" w:eastAsia="Times New Roman" w:hAnsi="Times New Roman"/>
      <w:b/>
      <w:caps/>
      <w:spacing w:val="40"/>
      <w:sz w:val="32"/>
    </w:rPr>
  </w:style>
  <w:style w:type="character" w:customStyle="1" w:styleId="30">
    <w:name w:val="Заголовок 3 Знак"/>
    <w:basedOn w:val="a0"/>
    <w:link w:val="3"/>
    <w:uiPriority w:val="9"/>
    <w:rsid w:val="00465BE9"/>
    <w:rPr>
      <w:rFonts w:asciiTheme="majorHAnsi" w:eastAsiaTheme="majorEastAsia" w:hAnsiTheme="majorHAnsi"/>
      <w:b/>
      <w:bCs/>
      <w:sz w:val="26"/>
      <w:szCs w:val="26"/>
    </w:rPr>
  </w:style>
  <w:style w:type="paragraph" w:styleId="afb">
    <w:name w:val="endnote text"/>
    <w:basedOn w:val="a"/>
    <w:link w:val="afc"/>
    <w:uiPriority w:val="99"/>
    <w:semiHidden/>
    <w:unhideWhenUsed/>
    <w:rsid w:val="00465BE9"/>
    <w:pPr>
      <w:suppressAutoHyphens w:val="0"/>
    </w:pPr>
    <w:rPr>
      <w:sz w:val="20"/>
      <w:szCs w:val="20"/>
      <w:lang w:val="en-US" w:eastAsia="ru-RU"/>
    </w:rPr>
  </w:style>
  <w:style w:type="character" w:customStyle="1" w:styleId="afc">
    <w:name w:val="Текст концевой сноски Знак"/>
    <w:basedOn w:val="a0"/>
    <w:link w:val="afb"/>
    <w:uiPriority w:val="99"/>
    <w:semiHidden/>
    <w:rsid w:val="00465BE9"/>
    <w:rPr>
      <w:rFonts w:ascii="Times New Roman" w:eastAsia="Times New Roman" w:hAnsi="Times New Roman"/>
      <w:lang w:val="en-US"/>
    </w:rPr>
  </w:style>
  <w:style w:type="character" w:customStyle="1" w:styleId="afd">
    <w:name w:val="Основной текст_"/>
    <w:link w:val="31"/>
    <w:locked/>
    <w:rsid w:val="00465BE9"/>
    <w:rPr>
      <w:rFonts w:ascii="Times New Roman" w:eastAsia="Times New Roman" w:hAnsi="Times New Roman"/>
      <w:spacing w:val="-3"/>
      <w:sz w:val="26"/>
      <w:szCs w:val="26"/>
      <w:shd w:val="clear" w:color="auto" w:fill="FFFFFF"/>
    </w:rPr>
  </w:style>
  <w:style w:type="paragraph" w:customStyle="1" w:styleId="31">
    <w:name w:val="Основной текст3"/>
    <w:basedOn w:val="a"/>
    <w:link w:val="afd"/>
    <w:rsid w:val="00465BE9"/>
    <w:pPr>
      <w:widowControl w:val="0"/>
      <w:shd w:val="clear" w:color="auto" w:fill="FFFFFF"/>
      <w:suppressAutoHyphens w:val="0"/>
      <w:spacing w:line="341" w:lineRule="exact"/>
      <w:ind w:hanging="200"/>
      <w:jc w:val="center"/>
    </w:pPr>
    <w:rPr>
      <w:spacing w:val="-3"/>
      <w:sz w:val="26"/>
      <w:szCs w:val="26"/>
      <w:lang w:eastAsia="ru-RU"/>
    </w:rPr>
  </w:style>
  <w:style w:type="paragraph" w:customStyle="1" w:styleId="consplusnonformat0">
    <w:name w:val="consplusnonformat"/>
    <w:basedOn w:val="a"/>
    <w:rsid w:val="00465BE9"/>
    <w:pPr>
      <w:suppressAutoHyphens w:val="0"/>
      <w:spacing w:before="100" w:beforeAutospacing="1" w:after="100" w:afterAutospacing="1"/>
    </w:pPr>
    <w:rPr>
      <w:lang w:eastAsia="ru-RU"/>
    </w:rPr>
  </w:style>
  <w:style w:type="character" w:styleId="afe">
    <w:name w:val="Emphasis"/>
    <w:basedOn w:val="a0"/>
    <w:uiPriority w:val="20"/>
    <w:qFormat/>
    <w:rsid w:val="00465BE9"/>
    <w:rPr>
      <w:rFonts w:ascii="Times New Roman" w:hAnsi="Times New Roman" w:cs="Times New Roman" w:hint="default"/>
      <w:i/>
      <w:iCs w:val="0"/>
    </w:rPr>
  </w:style>
  <w:style w:type="numbering" w:customStyle="1" w:styleId="11">
    <w:name w:val="Нет списка1"/>
    <w:next w:val="a2"/>
    <w:uiPriority w:val="99"/>
    <w:semiHidden/>
    <w:unhideWhenUsed/>
    <w:rsid w:val="00465BE9"/>
  </w:style>
  <w:style w:type="character" w:customStyle="1" w:styleId="aff">
    <w:name w:val="Гипертекстовая ссылка"/>
    <w:basedOn w:val="aa"/>
    <w:uiPriority w:val="99"/>
    <w:rsid w:val="00465BE9"/>
    <w:rPr>
      <w:rFonts w:cs="Times New Roman"/>
      <w:b w:val="0"/>
      <w:bCs w:val="0"/>
      <w:color w:val="106BBE"/>
    </w:rPr>
  </w:style>
  <w:style w:type="paragraph" w:customStyle="1" w:styleId="aff0">
    <w:name w:val="Текст информации об изменениях"/>
    <w:basedOn w:val="a"/>
    <w:next w:val="a"/>
    <w:uiPriority w:val="99"/>
    <w:rsid w:val="00465BE9"/>
    <w:pPr>
      <w:widowControl w:val="0"/>
      <w:suppressAutoHyphens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1">
    <w:name w:val="Информация об изменениях"/>
    <w:basedOn w:val="aff0"/>
    <w:next w:val="a"/>
    <w:uiPriority w:val="99"/>
    <w:rsid w:val="00465BE9"/>
    <w:pPr>
      <w:spacing w:before="180"/>
      <w:ind w:left="360" w:right="360" w:firstLine="0"/>
    </w:pPr>
    <w:rPr>
      <w:shd w:val="clear" w:color="auto" w:fill="EAEFED"/>
    </w:rPr>
  </w:style>
  <w:style w:type="paragraph" w:customStyle="1" w:styleId="aff2">
    <w:name w:val="Текст (справка)"/>
    <w:basedOn w:val="a"/>
    <w:next w:val="a"/>
    <w:uiPriority w:val="99"/>
    <w:rsid w:val="00465BE9"/>
    <w:pPr>
      <w:widowControl w:val="0"/>
      <w:suppressAutoHyphens w:val="0"/>
      <w:autoSpaceDE w:val="0"/>
      <w:autoSpaceDN w:val="0"/>
      <w:adjustRightInd w:val="0"/>
      <w:ind w:left="170" w:right="170"/>
    </w:pPr>
    <w:rPr>
      <w:rFonts w:ascii="Arial" w:eastAsiaTheme="minorEastAsia" w:hAnsi="Arial" w:cs="Arial"/>
      <w:lang w:eastAsia="ru-RU"/>
    </w:rPr>
  </w:style>
  <w:style w:type="paragraph" w:customStyle="1" w:styleId="aff3">
    <w:name w:val="Информация об изменениях документа"/>
    <w:basedOn w:val="ab"/>
    <w:next w:val="a"/>
    <w:uiPriority w:val="99"/>
    <w:rsid w:val="00465BE9"/>
    <w:pPr>
      <w:spacing w:before="75"/>
    </w:pPr>
    <w:rPr>
      <w:rFonts w:eastAsiaTheme="minorEastAsia"/>
      <w:color w:val="353842"/>
      <w:shd w:val="clear" w:color="auto" w:fill="F0F0F0"/>
    </w:rPr>
  </w:style>
  <w:style w:type="paragraph" w:customStyle="1" w:styleId="aff4">
    <w:name w:val="Комментарий пользователя"/>
    <w:basedOn w:val="ab"/>
    <w:next w:val="a"/>
    <w:uiPriority w:val="99"/>
    <w:rsid w:val="00465BE9"/>
    <w:pPr>
      <w:spacing w:before="75"/>
      <w:jc w:val="left"/>
    </w:pPr>
    <w:rPr>
      <w:rFonts w:eastAsiaTheme="minorEastAsia"/>
      <w:i w:val="0"/>
      <w:iCs w:val="0"/>
      <w:color w:val="353842"/>
      <w:shd w:val="clear" w:color="auto" w:fill="FFDFE0"/>
    </w:rPr>
  </w:style>
  <w:style w:type="paragraph" w:customStyle="1" w:styleId="aff5">
    <w:name w:val="Нормальный (таблица)"/>
    <w:basedOn w:val="a"/>
    <w:next w:val="a"/>
    <w:uiPriority w:val="99"/>
    <w:rsid w:val="00465BE9"/>
    <w:pPr>
      <w:widowControl w:val="0"/>
      <w:suppressAutoHyphens w:val="0"/>
      <w:autoSpaceDE w:val="0"/>
      <w:autoSpaceDN w:val="0"/>
      <w:adjustRightInd w:val="0"/>
      <w:jc w:val="both"/>
    </w:pPr>
    <w:rPr>
      <w:rFonts w:ascii="Arial" w:eastAsiaTheme="minorEastAsia" w:hAnsi="Arial" w:cs="Arial"/>
      <w:lang w:eastAsia="ru-RU"/>
    </w:rPr>
  </w:style>
  <w:style w:type="paragraph" w:customStyle="1" w:styleId="aff6">
    <w:name w:val="Подзаголовок для информации об изменениях"/>
    <w:basedOn w:val="aff0"/>
    <w:next w:val="a"/>
    <w:uiPriority w:val="99"/>
    <w:rsid w:val="00465BE9"/>
    <w:rPr>
      <w:b/>
      <w:bCs/>
    </w:rPr>
  </w:style>
  <w:style w:type="paragraph" w:customStyle="1" w:styleId="aff7">
    <w:name w:val="Прижатый влево"/>
    <w:basedOn w:val="a"/>
    <w:next w:val="a"/>
    <w:uiPriority w:val="99"/>
    <w:rsid w:val="00465BE9"/>
    <w:pPr>
      <w:widowControl w:val="0"/>
      <w:suppressAutoHyphens w:val="0"/>
      <w:autoSpaceDE w:val="0"/>
      <w:autoSpaceDN w:val="0"/>
      <w:adjustRightInd w:val="0"/>
    </w:pPr>
    <w:rPr>
      <w:rFonts w:ascii="Arial" w:eastAsiaTheme="minorEastAsia" w:hAnsi="Arial" w:cs="Arial"/>
      <w:lang w:eastAsia="ru-RU"/>
    </w:rPr>
  </w:style>
  <w:style w:type="character" w:customStyle="1" w:styleId="aff8">
    <w:name w:val="Цветовое выделение для Текст"/>
    <w:uiPriority w:val="99"/>
    <w:rsid w:val="00465BE9"/>
  </w:style>
  <w:style w:type="character" w:styleId="aff9">
    <w:name w:val="FollowedHyperlink"/>
    <w:basedOn w:val="a0"/>
    <w:uiPriority w:val="99"/>
    <w:semiHidden/>
    <w:unhideWhenUsed/>
    <w:rsid w:val="00465BE9"/>
    <w:rPr>
      <w:rFonts w:cs="Times New Roman"/>
      <w:color w:val="954F72" w:themeColor="followedHyperlink"/>
      <w:u w:val="single"/>
    </w:rPr>
  </w:style>
  <w:style w:type="table" w:customStyle="1" w:styleId="12">
    <w:name w:val="Сетка таблицы1"/>
    <w:basedOn w:val="a1"/>
    <w:next w:val="a5"/>
    <w:uiPriority w:val="39"/>
    <w:rsid w:val="00465BE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Revision"/>
    <w:hidden/>
    <w:uiPriority w:val="99"/>
    <w:semiHidden/>
    <w:rsid w:val="00465BE9"/>
    <w:rPr>
      <w:rFonts w:ascii="Arial" w:eastAsiaTheme="minorEastAsia" w:hAnsi="Arial" w:cs="Arial"/>
      <w:sz w:val="24"/>
      <w:szCs w:val="24"/>
    </w:rPr>
  </w:style>
  <w:style w:type="paragraph" w:styleId="affb">
    <w:name w:val="footnote text"/>
    <w:basedOn w:val="a"/>
    <w:link w:val="affc"/>
    <w:rsid w:val="00465BE9"/>
    <w:pPr>
      <w:suppressAutoHyphens w:val="0"/>
    </w:pPr>
    <w:rPr>
      <w:sz w:val="20"/>
      <w:szCs w:val="20"/>
      <w:lang w:val="en-US" w:eastAsia="ru-RU"/>
    </w:rPr>
  </w:style>
  <w:style w:type="character" w:customStyle="1" w:styleId="affc">
    <w:name w:val="Текст сноски Знак"/>
    <w:basedOn w:val="a0"/>
    <w:link w:val="affb"/>
    <w:rsid w:val="00465BE9"/>
    <w:rPr>
      <w:rFonts w:ascii="Times New Roman" w:eastAsia="Times New Roman" w:hAnsi="Times New Roman"/>
      <w:lang w:val="en-US"/>
    </w:rPr>
  </w:style>
  <w:style w:type="character" w:styleId="affd">
    <w:name w:val="footnote reference"/>
    <w:rsid w:val="00465BE9"/>
    <w:rPr>
      <w:vertAlign w:val="superscript"/>
    </w:rPr>
  </w:style>
  <w:style w:type="character" w:styleId="affe">
    <w:name w:val="endnote reference"/>
    <w:basedOn w:val="a0"/>
    <w:uiPriority w:val="99"/>
    <w:semiHidden/>
    <w:unhideWhenUsed/>
    <w:rsid w:val="00465BE9"/>
    <w:rPr>
      <w:vertAlign w:val="superscript"/>
    </w:rPr>
  </w:style>
  <w:style w:type="paragraph" w:customStyle="1" w:styleId="ConsPlusTitlePage">
    <w:name w:val="ConsPlusTitlePage"/>
    <w:rsid w:val="009F4110"/>
    <w:pPr>
      <w:widowControl w:val="0"/>
      <w:autoSpaceDE w:val="0"/>
      <w:autoSpaceDN w:val="0"/>
    </w:pPr>
    <w:rPr>
      <w:rFonts w:ascii="Tahoma" w:eastAsia="Times New Roman"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011"/>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465BE9"/>
    <w:pPr>
      <w:keepNext/>
      <w:keepLines/>
      <w:suppressAutoHyphens w:val="0"/>
      <w:spacing w:before="240"/>
      <w:outlineLvl w:val="0"/>
    </w:pPr>
    <w:rPr>
      <w:rFonts w:asciiTheme="majorHAnsi" w:eastAsiaTheme="majorEastAsia" w:hAnsiTheme="majorHAnsi" w:cstheme="majorBidi"/>
      <w:color w:val="2E74B5" w:themeColor="accent1" w:themeShade="BF"/>
      <w:sz w:val="32"/>
      <w:szCs w:val="32"/>
      <w:lang w:val="en-US" w:eastAsia="ru-RU"/>
    </w:rPr>
  </w:style>
  <w:style w:type="paragraph" w:styleId="2">
    <w:name w:val="heading 2"/>
    <w:basedOn w:val="a"/>
    <w:next w:val="a"/>
    <w:link w:val="20"/>
    <w:uiPriority w:val="9"/>
    <w:qFormat/>
    <w:rsid w:val="00465BE9"/>
    <w:pPr>
      <w:keepNext/>
      <w:suppressAutoHyphens w:val="0"/>
      <w:jc w:val="center"/>
      <w:outlineLvl w:val="1"/>
    </w:pPr>
    <w:rPr>
      <w:b/>
      <w:caps/>
      <w:spacing w:val="40"/>
      <w:sz w:val="32"/>
      <w:szCs w:val="20"/>
      <w:lang w:eastAsia="ru-RU"/>
    </w:rPr>
  </w:style>
  <w:style w:type="paragraph" w:styleId="3">
    <w:name w:val="heading 3"/>
    <w:basedOn w:val="a"/>
    <w:next w:val="a"/>
    <w:link w:val="30"/>
    <w:uiPriority w:val="9"/>
    <w:unhideWhenUsed/>
    <w:qFormat/>
    <w:rsid w:val="00465BE9"/>
    <w:pPr>
      <w:keepNext/>
      <w:widowControl w:val="0"/>
      <w:suppressAutoHyphens w:val="0"/>
      <w:autoSpaceDE w:val="0"/>
      <w:autoSpaceDN w:val="0"/>
      <w:adjustRightInd w:val="0"/>
      <w:spacing w:before="240" w:after="60"/>
      <w:ind w:firstLine="720"/>
      <w:jc w:val="both"/>
      <w:outlineLvl w:val="2"/>
    </w:pPr>
    <w:rPr>
      <w:rFonts w:asciiTheme="majorHAnsi" w:eastAsiaTheme="majorEastAsia" w:hAnsiTheme="majorHAns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1011"/>
    <w:pPr>
      <w:suppressAutoHyphens w:val="0"/>
      <w:spacing w:before="100" w:beforeAutospacing="1" w:after="100" w:afterAutospacing="1"/>
    </w:pPr>
    <w:rPr>
      <w:lang w:eastAsia="ru-RU"/>
    </w:rPr>
  </w:style>
  <w:style w:type="character" w:customStyle="1" w:styleId="apple-converted-space">
    <w:name w:val="apple-converted-space"/>
    <w:basedOn w:val="a0"/>
    <w:rsid w:val="00421011"/>
  </w:style>
  <w:style w:type="character" w:customStyle="1" w:styleId="Absatz-Standardschriftart">
    <w:name w:val="Absatz-Standardschriftart"/>
    <w:rsid w:val="0034476E"/>
  </w:style>
  <w:style w:type="paragraph" w:customStyle="1" w:styleId="ConsPlusNormal">
    <w:name w:val="ConsPlusNormal"/>
    <w:link w:val="ConsPlusNormal0"/>
    <w:rsid w:val="0034476E"/>
    <w:pPr>
      <w:widowControl w:val="0"/>
      <w:autoSpaceDE w:val="0"/>
      <w:autoSpaceDN w:val="0"/>
      <w:adjustRightInd w:val="0"/>
      <w:ind w:firstLine="720"/>
    </w:pPr>
    <w:rPr>
      <w:rFonts w:ascii="Arial" w:eastAsia="Times New Roman" w:hAnsi="Arial" w:cs="Arial"/>
    </w:rPr>
  </w:style>
  <w:style w:type="character" w:customStyle="1" w:styleId="apple-style-span">
    <w:name w:val="apple-style-span"/>
    <w:basedOn w:val="a0"/>
    <w:rsid w:val="007E086F"/>
  </w:style>
  <w:style w:type="character" w:styleId="a4">
    <w:name w:val="Strong"/>
    <w:qFormat/>
    <w:rsid w:val="00AE6CC4"/>
    <w:rPr>
      <w:b/>
      <w:bCs/>
    </w:rPr>
  </w:style>
  <w:style w:type="character" w:customStyle="1" w:styleId="articleseperator">
    <w:name w:val="article_seperator"/>
    <w:basedOn w:val="a0"/>
    <w:rsid w:val="00AE6CC4"/>
  </w:style>
  <w:style w:type="table" w:styleId="a5">
    <w:name w:val="Table Grid"/>
    <w:basedOn w:val="a1"/>
    <w:rsid w:val="004961F8"/>
    <w:pPr>
      <w:widowControl w:val="0"/>
      <w:autoSpaceDE w:val="0"/>
      <w:autoSpaceDN w:val="0"/>
      <w:adjustRightInd w:val="0"/>
    </w:pPr>
    <w:rPr>
      <w:rFonts w:ascii="Trebuchet MS" w:eastAsia="Times New Roman" w:hAnsi="Times New Roman" w:cs="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Знак Знак Знак Знак Знак Знак"/>
    <w:basedOn w:val="a"/>
    <w:uiPriority w:val="99"/>
    <w:rsid w:val="004961F8"/>
    <w:pPr>
      <w:suppressAutoHyphens w:val="0"/>
      <w:spacing w:after="160" w:line="240" w:lineRule="exact"/>
    </w:pPr>
    <w:rPr>
      <w:rFonts w:ascii="Verdana" w:hAnsi="Verdana" w:cs="Verdana"/>
      <w:sz w:val="20"/>
      <w:szCs w:val="20"/>
      <w:lang w:val="en-US" w:eastAsia="en-US"/>
    </w:rPr>
  </w:style>
  <w:style w:type="paragraph" w:customStyle="1" w:styleId="ConsPlusTitle">
    <w:name w:val="ConsPlusTitle"/>
    <w:uiPriority w:val="99"/>
    <w:rsid w:val="001F7BBA"/>
    <w:pPr>
      <w:widowControl w:val="0"/>
      <w:autoSpaceDE w:val="0"/>
      <w:autoSpaceDN w:val="0"/>
      <w:adjustRightInd w:val="0"/>
    </w:pPr>
    <w:rPr>
      <w:rFonts w:eastAsia="Times New Roman" w:cs="Calibri"/>
      <w:b/>
      <w:bCs/>
      <w:sz w:val="22"/>
      <w:szCs w:val="22"/>
    </w:rPr>
  </w:style>
  <w:style w:type="character" w:styleId="a7">
    <w:name w:val="Hyperlink"/>
    <w:uiPriority w:val="99"/>
    <w:rsid w:val="001F7BBA"/>
    <w:rPr>
      <w:color w:val="0000FF"/>
      <w:u w:val="single"/>
    </w:rPr>
  </w:style>
  <w:style w:type="character" w:customStyle="1" w:styleId="a8">
    <w:name w:val="Основной текст с отступом Знак"/>
    <w:link w:val="a9"/>
    <w:rsid w:val="001F7BBA"/>
    <w:rPr>
      <w:rFonts w:ascii="Times New Roman" w:eastAsia="Times New Roman" w:hAnsi="Times New Roman"/>
    </w:rPr>
  </w:style>
  <w:style w:type="paragraph" w:styleId="a9">
    <w:name w:val="Body Text Indent"/>
    <w:basedOn w:val="a"/>
    <w:link w:val="a8"/>
    <w:rsid w:val="001F7BBA"/>
    <w:pPr>
      <w:suppressAutoHyphens w:val="0"/>
      <w:spacing w:after="120"/>
      <w:ind w:left="283"/>
    </w:pPr>
    <w:rPr>
      <w:sz w:val="20"/>
      <w:szCs w:val="20"/>
    </w:rPr>
  </w:style>
  <w:style w:type="character" w:customStyle="1" w:styleId="aa">
    <w:name w:val="Цветовое выделение"/>
    <w:uiPriority w:val="99"/>
    <w:rsid w:val="001F7BBA"/>
    <w:rPr>
      <w:b/>
      <w:bCs/>
      <w:color w:val="000080"/>
    </w:rPr>
  </w:style>
  <w:style w:type="paragraph" w:customStyle="1" w:styleId="ab">
    <w:name w:val="Комментарий"/>
    <w:basedOn w:val="a"/>
    <w:next w:val="a"/>
    <w:uiPriority w:val="99"/>
    <w:rsid w:val="001F7BBA"/>
    <w:pPr>
      <w:widowControl w:val="0"/>
      <w:suppressAutoHyphens w:val="0"/>
      <w:autoSpaceDE w:val="0"/>
      <w:autoSpaceDN w:val="0"/>
      <w:adjustRightInd w:val="0"/>
      <w:ind w:left="170"/>
      <w:jc w:val="both"/>
    </w:pPr>
    <w:rPr>
      <w:rFonts w:ascii="Arial" w:hAnsi="Arial" w:cs="Arial"/>
      <w:i/>
      <w:iCs/>
      <w:color w:val="800080"/>
      <w:lang w:eastAsia="ru-RU"/>
    </w:rPr>
  </w:style>
  <w:style w:type="paragraph" w:customStyle="1" w:styleId="ac">
    <w:name w:val="Таблицы (моноширинный)"/>
    <w:basedOn w:val="a"/>
    <w:next w:val="a"/>
    <w:uiPriority w:val="99"/>
    <w:rsid w:val="001F7BBA"/>
    <w:pPr>
      <w:widowControl w:val="0"/>
      <w:suppressAutoHyphens w:val="0"/>
      <w:autoSpaceDE w:val="0"/>
      <w:autoSpaceDN w:val="0"/>
      <w:adjustRightInd w:val="0"/>
      <w:jc w:val="both"/>
    </w:pPr>
    <w:rPr>
      <w:rFonts w:ascii="Courier New" w:hAnsi="Courier New" w:cs="Courier New"/>
      <w:lang w:eastAsia="ru-RU"/>
    </w:rPr>
  </w:style>
  <w:style w:type="character" w:customStyle="1" w:styleId="ad">
    <w:name w:val="Верхний колонтитул Знак"/>
    <w:link w:val="ae"/>
    <w:uiPriority w:val="99"/>
    <w:rsid w:val="001F7BBA"/>
    <w:rPr>
      <w:rFonts w:ascii="Times New Roman" w:eastAsia="Times New Roman" w:hAnsi="Times New Roman"/>
      <w:sz w:val="24"/>
      <w:szCs w:val="24"/>
    </w:rPr>
  </w:style>
  <w:style w:type="paragraph" w:styleId="ae">
    <w:name w:val="header"/>
    <w:basedOn w:val="a"/>
    <w:link w:val="ad"/>
    <w:uiPriority w:val="99"/>
    <w:rsid w:val="001F7BBA"/>
    <w:pPr>
      <w:tabs>
        <w:tab w:val="center" w:pos="4677"/>
        <w:tab w:val="right" w:pos="9355"/>
      </w:tabs>
      <w:suppressAutoHyphens w:val="0"/>
    </w:pPr>
  </w:style>
  <w:style w:type="character" w:customStyle="1" w:styleId="af">
    <w:name w:val="Нижний колонтитул Знак"/>
    <w:link w:val="af0"/>
    <w:uiPriority w:val="99"/>
    <w:rsid w:val="001F7BBA"/>
    <w:rPr>
      <w:rFonts w:ascii="Times New Roman" w:eastAsia="Times New Roman" w:hAnsi="Times New Roman"/>
      <w:sz w:val="24"/>
      <w:szCs w:val="24"/>
    </w:rPr>
  </w:style>
  <w:style w:type="paragraph" w:styleId="af0">
    <w:name w:val="footer"/>
    <w:basedOn w:val="a"/>
    <w:link w:val="af"/>
    <w:uiPriority w:val="99"/>
    <w:rsid w:val="001F7BBA"/>
    <w:pPr>
      <w:tabs>
        <w:tab w:val="center" w:pos="4677"/>
        <w:tab w:val="right" w:pos="9355"/>
      </w:tabs>
      <w:suppressAutoHyphens w:val="0"/>
    </w:pPr>
  </w:style>
  <w:style w:type="paragraph" w:customStyle="1" w:styleId="Default">
    <w:name w:val="Default"/>
    <w:rsid w:val="00487FF8"/>
    <w:pPr>
      <w:autoSpaceDE w:val="0"/>
      <w:autoSpaceDN w:val="0"/>
      <w:adjustRightInd w:val="0"/>
    </w:pPr>
    <w:rPr>
      <w:rFonts w:ascii="Arial" w:hAnsi="Arial" w:cs="Arial"/>
      <w:color w:val="000000"/>
      <w:sz w:val="24"/>
      <w:szCs w:val="24"/>
    </w:rPr>
  </w:style>
  <w:style w:type="character" w:customStyle="1" w:styleId="sectiontitle">
    <w:name w:val="section_title"/>
    <w:basedOn w:val="a0"/>
    <w:rsid w:val="00234401"/>
  </w:style>
  <w:style w:type="paragraph" w:customStyle="1" w:styleId="--western">
    <w:name w:val="красная-строка-western"/>
    <w:basedOn w:val="a"/>
    <w:rsid w:val="00146308"/>
    <w:pPr>
      <w:suppressAutoHyphens w:val="0"/>
      <w:spacing w:before="100" w:beforeAutospacing="1" w:after="119"/>
      <w:ind w:firstLine="210"/>
    </w:pPr>
    <w:rPr>
      <w:rFonts w:ascii="Calibri" w:hAnsi="Calibri" w:cs="Calibri"/>
      <w:lang w:eastAsia="ru-RU"/>
    </w:rPr>
  </w:style>
  <w:style w:type="paragraph" w:customStyle="1" w:styleId="af1">
    <w:name w:val="Знак"/>
    <w:basedOn w:val="a"/>
    <w:rsid w:val="00361BC9"/>
    <w:pPr>
      <w:suppressAutoHyphens w:val="0"/>
      <w:spacing w:before="100" w:beforeAutospacing="1" w:after="100" w:afterAutospacing="1"/>
    </w:pPr>
    <w:rPr>
      <w:rFonts w:ascii="Tahoma" w:hAnsi="Tahoma"/>
      <w:sz w:val="20"/>
      <w:szCs w:val="20"/>
      <w:lang w:val="en-US" w:eastAsia="en-US"/>
    </w:rPr>
  </w:style>
  <w:style w:type="paragraph" w:styleId="af2">
    <w:name w:val="Balloon Text"/>
    <w:basedOn w:val="a"/>
    <w:link w:val="af3"/>
    <w:uiPriority w:val="99"/>
    <w:semiHidden/>
    <w:unhideWhenUsed/>
    <w:rsid w:val="00010BE2"/>
    <w:rPr>
      <w:rFonts w:ascii="Tahoma" w:hAnsi="Tahoma"/>
      <w:sz w:val="16"/>
      <w:szCs w:val="16"/>
    </w:rPr>
  </w:style>
  <w:style w:type="character" w:customStyle="1" w:styleId="af3">
    <w:name w:val="Текст выноски Знак"/>
    <w:link w:val="af2"/>
    <w:uiPriority w:val="99"/>
    <w:semiHidden/>
    <w:rsid w:val="00010BE2"/>
    <w:rPr>
      <w:rFonts w:ascii="Tahoma" w:eastAsia="Times New Roman" w:hAnsi="Tahoma" w:cs="Tahoma"/>
      <w:sz w:val="16"/>
      <w:szCs w:val="16"/>
      <w:lang w:eastAsia="ar-SA"/>
    </w:rPr>
  </w:style>
  <w:style w:type="paragraph" w:styleId="21">
    <w:name w:val="Body Text 2"/>
    <w:basedOn w:val="a"/>
    <w:link w:val="22"/>
    <w:uiPriority w:val="99"/>
    <w:semiHidden/>
    <w:unhideWhenUsed/>
    <w:rsid w:val="0019440F"/>
    <w:pPr>
      <w:spacing w:after="120" w:line="480" w:lineRule="auto"/>
    </w:pPr>
  </w:style>
  <w:style w:type="character" w:customStyle="1" w:styleId="22">
    <w:name w:val="Основной текст 2 Знак"/>
    <w:link w:val="21"/>
    <w:uiPriority w:val="99"/>
    <w:semiHidden/>
    <w:rsid w:val="0019440F"/>
    <w:rPr>
      <w:rFonts w:ascii="Times New Roman" w:eastAsia="Times New Roman" w:hAnsi="Times New Roman"/>
      <w:sz w:val="24"/>
      <w:szCs w:val="24"/>
      <w:lang w:eastAsia="ar-SA"/>
    </w:rPr>
  </w:style>
  <w:style w:type="paragraph" w:styleId="af4">
    <w:name w:val="No Spacing"/>
    <w:uiPriority w:val="1"/>
    <w:qFormat/>
    <w:rsid w:val="0019440F"/>
    <w:rPr>
      <w:rFonts w:eastAsia="Times New Roman"/>
      <w:sz w:val="22"/>
      <w:szCs w:val="22"/>
    </w:rPr>
  </w:style>
  <w:style w:type="paragraph" w:customStyle="1" w:styleId="b">
    <w:name w:val="Обычн^bй"/>
    <w:rsid w:val="00180B88"/>
    <w:pPr>
      <w:widowControl w:val="0"/>
    </w:pPr>
    <w:rPr>
      <w:rFonts w:ascii="Times New Roman" w:eastAsia="Times New Roman" w:hAnsi="Times New Roman"/>
    </w:rPr>
  </w:style>
  <w:style w:type="paragraph" w:styleId="af5">
    <w:name w:val="List Paragraph"/>
    <w:basedOn w:val="a"/>
    <w:uiPriority w:val="34"/>
    <w:qFormat/>
    <w:rsid w:val="005830F4"/>
    <w:pPr>
      <w:suppressAutoHyphens w:val="0"/>
      <w:spacing w:after="200" w:line="276" w:lineRule="auto"/>
      <w:ind w:left="720"/>
      <w:contextualSpacing/>
    </w:pPr>
    <w:rPr>
      <w:rFonts w:ascii="Calibri" w:hAnsi="Calibri"/>
      <w:sz w:val="22"/>
      <w:szCs w:val="22"/>
      <w:lang w:eastAsia="ru-RU"/>
    </w:rPr>
  </w:style>
  <w:style w:type="paragraph" w:customStyle="1" w:styleId="ConsPlusNonformat">
    <w:name w:val="ConsPlusNonformat"/>
    <w:uiPriority w:val="99"/>
    <w:rsid w:val="00D21AC1"/>
    <w:pPr>
      <w:widowControl w:val="0"/>
      <w:autoSpaceDE w:val="0"/>
      <w:autoSpaceDN w:val="0"/>
    </w:pPr>
    <w:rPr>
      <w:rFonts w:ascii="Courier New" w:eastAsia="Times New Roman" w:hAnsi="Courier New" w:cs="Courier New"/>
    </w:rPr>
  </w:style>
  <w:style w:type="paragraph" w:styleId="HTML">
    <w:name w:val="HTML Preformatted"/>
    <w:basedOn w:val="a"/>
    <w:link w:val="HTML0"/>
    <w:uiPriority w:val="99"/>
    <w:unhideWhenUsed/>
    <w:rsid w:val="00D21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D21AC1"/>
    <w:rPr>
      <w:rFonts w:ascii="Courier New" w:eastAsia="Times New Roman" w:hAnsi="Courier New" w:cs="Courier New"/>
    </w:rPr>
  </w:style>
  <w:style w:type="character" w:customStyle="1" w:styleId="ConsPlusNormal0">
    <w:name w:val="ConsPlusNormal Знак"/>
    <w:link w:val="ConsPlusNormal"/>
    <w:locked/>
    <w:rsid w:val="00D21AC1"/>
    <w:rPr>
      <w:rFonts w:ascii="Arial" w:eastAsia="Times New Roman" w:hAnsi="Arial" w:cs="Arial"/>
    </w:rPr>
  </w:style>
  <w:style w:type="character" w:styleId="af6">
    <w:name w:val="annotation reference"/>
    <w:basedOn w:val="a0"/>
    <w:uiPriority w:val="99"/>
    <w:semiHidden/>
    <w:unhideWhenUsed/>
    <w:rsid w:val="00C56337"/>
    <w:rPr>
      <w:sz w:val="16"/>
      <w:szCs w:val="16"/>
    </w:rPr>
  </w:style>
  <w:style w:type="paragraph" w:styleId="af7">
    <w:name w:val="annotation text"/>
    <w:basedOn w:val="a"/>
    <w:link w:val="af8"/>
    <w:uiPriority w:val="99"/>
    <w:semiHidden/>
    <w:unhideWhenUsed/>
    <w:rsid w:val="00C56337"/>
    <w:rPr>
      <w:sz w:val="20"/>
      <w:szCs w:val="20"/>
    </w:rPr>
  </w:style>
  <w:style w:type="character" w:customStyle="1" w:styleId="af8">
    <w:name w:val="Текст примечания Знак"/>
    <w:basedOn w:val="a0"/>
    <w:link w:val="af7"/>
    <w:uiPriority w:val="99"/>
    <w:semiHidden/>
    <w:rsid w:val="00C56337"/>
    <w:rPr>
      <w:rFonts w:ascii="Times New Roman" w:eastAsia="Times New Roman" w:hAnsi="Times New Roman"/>
      <w:lang w:eastAsia="ar-SA"/>
    </w:rPr>
  </w:style>
  <w:style w:type="paragraph" w:styleId="af9">
    <w:name w:val="annotation subject"/>
    <w:basedOn w:val="af7"/>
    <w:next w:val="af7"/>
    <w:link w:val="afa"/>
    <w:uiPriority w:val="99"/>
    <w:semiHidden/>
    <w:unhideWhenUsed/>
    <w:rsid w:val="00C56337"/>
    <w:rPr>
      <w:b/>
      <w:bCs/>
    </w:rPr>
  </w:style>
  <w:style w:type="character" w:customStyle="1" w:styleId="afa">
    <w:name w:val="Тема примечания Знак"/>
    <w:basedOn w:val="af8"/>
    <w:link w:val="af9"/>
    <w:uiPriority w:val="99"/>
    <w:semiHidden/>
    <w:rsid w:val="00C56337"/>
    <w:rPr>
      <w:rFonts w:ascii="Times New Roman" w:eastAsia="Times New Roman" w:hAnsi="Times New Roman"/>
      <w:b/>
      <w:bCs/>
      <w:lang w:eastAsia="ar-SA"/>
    </w:rPr>
  </w:style>
  <w:style w:type="character" w:customStyle="1" w:styleId="10">
    <w:name w:val="Заголовок 1 Знак"/>
    <w:basedOn w:val="a0"/>
    <w:link w:val="1"/>
    <w:uiPriority w:val="99"/>
    <w:rsid w:val="00465BE9"/>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465BE9"/>
    <w:rPr>
      <w:rFonts w:ascii="Times New Roman" w:eastAsia="Times New Roman" w:hAnsi="Times New Roman"/>
      <w:b/>
      <w:caps/>
      <w:spacing w:val="40"/>
      <w:sz w:val="32"/>
    </w:rPr>
  </w:style>
  <w:style w:type="character" w:customStyle="1" w:styleId="30">
    <w:name w:val="Заголовок 3 Знак"/>
    <w:basedOn w:val="a0"/>
    <w:link w:val="3"/>
    <w:uiPriority w:val="9"/>
    <w:rsid w:val="00465BE9"/>
    <w:rPr>
      <w:rFonts w:asciiTheme="majorHAnsi" w:eastAsiaTheme="majorEastAsia" w:hAnsiTheme="majorHAnsi"/>
      <w:b/>
      <w:bCs/>
      <w:sz w:val="26"/>
      <w:szCs w:val="26"/>
    </w:rPr>
  </w:style>
  <w:style w:type="paragraph" w:styleId="afb">
    <w:name w:val="endnote text"/>
    <w:basedOn w:val="a"/>
    <w:link w:val="afc"/>
    <w:uiPriority w:val="99"/>
    <w:semiHidden/>
    <w:unhideWhenUsed/>
    <w:rsid w:val="00465BE9"/>
    <w:pPr>
      <w:suppressAutoHyphens w:val="0"/>
    </w:pPr>
    <w:rPr>
      <w:sz w:val="20"/>
      <w:szCs w:val="20"/>
      <w:lang w:val="en-US" w:eastAsia="ru-RU"/>
    </w:rPr>
  </w:style>
  <w:style w:type="character" w:customStyle="1" w:styleId="afc">
    <w:name w:val="Текст концевой сноски Знак"/>
    <w:basedOn w:val="a0"/>
    <w:link w:val="afb"/>
    <w:uiPriority w:val="99"/>
    <w:semiHidden/>
    <w:rsid w:val="00465BE9"/>
    <w:rPr>
      <w:rFonts w:ascii="Times New Roman" w:eastAsia="Times New Roman" w:hAnsi="Times New Roman"/>
      <w:lang w:val="en-US"/>
    </w:rPr>
  </w:style>
  <w:style w:type="character" w:customStyle="1" w:styleId="afd">
    <w:name w:val="Основной текст_"/>
    <w:link w:val="31"/>
    <w:locked/>
    <w:rsid w:val="00465BE9"/>
    <w:rPr>
      <w:rFonts w:ascii="Times New Roman" w:eastAsia="Times New Roman" w:hAnsi="Times New Roman"/>
      <w:spacing w:val="-3"/>
      <w:sz w:val="26"/>
      <w:szCs w:val="26"/>
      <w:shd w:val="clear" w:color="auto" w:fill="FFFFFF"/>
    </w:rPr>
  </w:style>
  <w:style w:type="paragraph" w:customStyle="1" w:styleId="31">
    <w:name w:val="Основной текст3"/>
    <w:basedOn w:val="a"/>
    <w:link w:val="afd"/>
    <w:rsid w:val="00465BE9"/>
    <w:pPr>
      <w:widowControl w:val="0"/>
      <w:shd w:val="clear" w:color="auto" w:fill="FFFFFF"/>
      <w:suppressAutoHyphens w:val="0"/>
      <w:spacing w:line="341" w:lineRule="exact"/>
      <w:ind w:hanging="200"/>
      <w:jc w:val="center"/>
    </w:pPr>
    <w:rPr>
      <w:spacing w:val="-3"/>
      <w:sz w:val="26"/>
      <w:szCs w:val="26"/>
      <w:lang w:eastAsia="ru-RU"/>
    </w:rPr>
  </w:style>
  <w:style w:type="paragraph" w:customStyle="1" w:styleId="consplusnonformat0">
    <w:name w:val="consplusnonformat"/>
    <w:basedOn w:val="a"/>
    <w:rsid w:val="00465BE9"/>
    <w:pPr>
      <w:suppressAutoHyphens w:val="0"/>
      <w:spacing w:before="100" w:beforeAutospacing="1" w:after="100" w:afterAutospacing="1"/>
    </w:pPr>
    <w:rPr>
      <w:lang w:eastAsia="ru-RU"/>
    </w:rPr>
  </w:style>
  <w:style w:type="character" w:styleId="afe">
    <w:name w:val="Emphasis"/>
    <w:basedOn w:val="a0"/>
    <w:uiPriority w:val="20"/>
    <w:qFormat/>
    <w:rsid w:val="00465BE9"/>
    <w:rPr>
      <w:rFonts w:ascii="Times New Roman" w:hAnsi="Times New Roman" w:cs="Times New Roman" w:hint="default"/>
      <w:i/>
      <w:iCs w:val="0"/>
    </w:rPr>
  </w:style>
  <w:style w:type="numbering" w:customStyle="1" w:styleId="11">
    <w:name w:val="Нет списка1"/>
    <w:next w:val="a2"/>
    <w:uiPriority w:val="99"/>
    <w:semiHidden/>
    <w:unhideWhenUsed/>
    <w:rsid w:val="00465BE9"/>
  </w:style>
  <w:style w:type="character" w:customStyle="1" w:styleId="aff">
    <w:name w:val="Гипертекстовая ссылка"/>
    <w:basedOn w:val="aa"/>
    <w:uiPriority w:val="99"/>
    <w:rsid w:val="00465BE9"/>
    <w:rPr>
      <w:rFonts w:cs="Times New Roman"/>
      <w:b w:val="0"/>
      <w:bCs w:val="0"/>
      <w:color w:val="106BBE"/>
    </w:rPr>
  </w:style>
  <w:style w:type="paragraph" w:customStyle="1" w:styleId="aff0">
    <w:name w:val="Текст информации об изменениях"/>
    <w:basedOn w:val="a"/>
    <w:next w:val="a"/>
    <w:uiPriority w:val="99"/>
    <w:rsid w:val="00465BE9"/>
    <w:pPr>
      <w:widowControl w:val="0"/>
      <w:suppressAutoHyphens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1">
    <w:name w:val="Информация об изменениях"/>
    <w:basedOn w:val="aff0"/>
    <w:next w:val="a"/>
    <w:uiPriority w:val="99"/>
    <w:rsid w:val="00465BE9"/>
    <w:pPr>
      <w:spacing w:before="180"/>
      <w:ind w:left="360" w:right="360" w:firstLine="0"/>
    </w:pPr>
    <w:rPr>
      <w:shd w:val="clear" w:color="auto" w:fill="EAEFED"/>
    </w:rPr>
  </w:style>
  <w:style w:type="paragraph" w:customStyle="1" w:styleId="aff2">
    <w:name w:val="Текст (справка)"/>
    <w:basedOn w:val="a"/>
    <w:next w:val="a"/>
    <w:uiPriority w:val="99"/>
    <w:rsid w:val="00465BE9"/>
    <w:pPr>
      <w:widowControl w:val="0"/>
      <w:suppressAutoHyphens w:val="0"/>
      <w:autoSpaceDE w:val="0"/>
      <w:autoSpaceDN w:val="0"/>
      <w:adjustRightInd w:val="0"/>
      <w:ind w:left="170" w:right="170"/>
    </w:pPr>
    <w:rPr>
      <w:rFonts w:ascii="Arial" w:eastAsiaTheme="minorEastAsia" w:hAnsi="Arial" w:cs="Arial"/>
      <w:lang w:eastAsia="ru-RU"/>
    </w:rPr>
  </w:style>
  <w:style w:type="paragraph" w:customStyle="1" w:styleId="aff3">
    <w:name w:val="Информация об изменениях документа"/>
    <w:basedOn w:val="ab"/>
    <w:next w:val="a"/>
    <w:uiPriority w:val="99"/>
    <w:rsid w:val="00465BE9"/>
    <w:pPr>
      <w:spacing w:before="75"/>
    </w:pPr>
    <w:rPr>
      <w:rFonts w:eastAsiaTheme="minorEastAsia"/>
      <w:color w:val="353842"/>
      <w:shd w:val="clear" w:color="auto" w:fill="F0F0F0"/>
    </w:rPr>
  </w:style>
  <w:style w:type="paragraph" w:customStyle="1" w:styleId="aff4">
    <w:name w:val="Комментарий пользователя"/>
    <w:basedOn w:val="ab"/>
    <w:next w:val="a"/>
    <w:uiPriority w:val="99"/>
    <w:rsid w:val="00465BE9"/>
    <w:pPr>
      <w:spacing w:before="75"/>
      <w:jc w:val="left"/>
    </w:pPr>
    <w:rPr>
      <w:rFonts w:eastAsiaTheme="minorEastAsia"/>
      <w:i w:val="0"/>
      <w:iCs w:val="0"/>
      <w:color w:val="353842"/>
      <w:shd w:val="clear" w:color="auto" w:fill="FFDFE0"/>
    </w:rPr>
  </w:style>
  <w:style w:type="paragraph" w:customStyle="1" w:styleId="aff5">
    <w:name w:val="Нормальный (таблица)"/>
    <w:basedOn w:val="a"/>
    <w:next w:val="a"/>
    <w:uiPriority w:val="99"/>
    <w:rsid w:val="00465BE9"/>
    <w:pPr>
      <w:widowControl w:val="0"/>
      <w:suppressAutoHyphens w:val="0"/>
      <w:autoSpaceDE w:val="0"/>
      <w:autoSpaceDN w:val="0"/>
      <w:adjustRightInd w:val="0"/>
      <w:jc w:val="both"/>
    </w:pPr>
    <w:rPr>
      <w:rFonts w:ascii="Arial" w:eastAsiaTheme="minorEastAsia" w:hAnsi="Arial" w:cs="Arial"/>
      <w:lang w:eastAsia="ru-RU"/>
    </w:rPr>
  </w:style>
  <w:style w:type="paragraph" w:customStyle="1" w:styleId="aff6">
    <w:name w:val="Подзаголовок для информации об изменениях"/>
    <w:basedOn w:val="aff0"/>
    <w:next w:val="a"/>
    <w:uiPriority w:val="99"/>
    <w:rsid w:val="00465BE9"/>
    <w:rPr>
      <w:b/>
      <w:bCs/>
    </w:rPr>
  </w:style>
  <w:style w:type="paragraph" w:customStyle="1" w:styleId="aff7">
    <w:name w:val="Прижатый влево"/>
    <w:basedOn w:val="a"/>
    <w:next w:val="a"/>
    <w:uiPriority w:val="99"/>
    <w:rsid w:val="00465BE9"/>
    <w:pPr>
      <w:widowControl w:val="0"/>
      <w:suppressAutoHyphens w:val="0"/>
      <w:autoSpaceDE w:val="0"/>
      <w:autoSpaceDN w:val="0"/>
      <w:adjustRightInd w:val="0"/>
    </w:pPr>
    <w:rPr>
      <w:rFonts w:ascii="Arial" w:eastAsiaTheme="minorEastAsia" w:hAnsi="Arial" w:cs="Arial"/>
      <w:lang w:eastAsia="ru-RU"/>
    </w:rPr>
  </w:style>
  <w:style w:type="character" w:customStyle="1" w:styleId="aff8">
    <w:name w:val="Цветовое выделение для Текст"/>
    <w:uiPriority w:val="99"/>
    <w:rsid w:val="00465BE9"/>
  </w:style>
  <w:style w:type="character" w:styleId="aff9">
    <w:name w:val="FollowedHyperlink"/>
    <w:basedOn w:val="a0"/>
    <w:uiPriority w:val="99"/>
    <w:semiHidden/>
    <w:unhideWhenUsed/>
    <w:rsid w:val="00465BE9"/>
    <w:rPr>
      <w:rFonts w:cs="Times New Roman"/>
      <w:color w:val="954F72" w:themeColor="followedHyperlink"/>
      <w:u w:val="single"/>
    </w:rPr>
  </w:style>
  <w:style w:type="table" w:customStyle="1" w:styleId="12">
    <w:name w:val="Сетка таблицы1"/>
    <w:basedOn w:val="a1"/>
    <w:next w:val="a5"/>
    <w:uiPriority w:val="39"/>
    <w:rsid w:val="00465BE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Revision"/>
    <w:hidden/>
    <w:uiPriority w:val="99"/>
    <w:semiHidden/>
    <w:rsid w:val="00465BE9"/>
    <w:rPr>
      <w:rFonts w:ascii="Arial" w:eastAsiaTheme="minorEastAsia" w:hAnsi="Arial" w:cs="Arial"/>
      <w:sz w:val="24"/>
      <w:szCs w:val="24"/>
    </w:rPr>
  </w:style>
  <w:style w:type="paragraph" w:styleId="affb">
    <w:name w:val="footnote text"/>
    <w:basedOn w:val="a"/>
    <w:link w:val="affc"/>
    <w:rsid w:val="00465BE9"/>
    <w:pPr>
      <w:suppressAutoHyphens w:val="0"/>
    </w:pPr>
    <w:rPr>
      <w:sz w:val="20"/>
      <w:szCs w:val="20"/>
      <w:lang w:val="en-US" w:eastAsia="ru-RU"/>
    </w:rPr>
  </w:style>
  <w:style w:type="character" w:customStyle="1" w:styleId="affc">
    <w:name w:val="Текст сноски Знак"/>
    <w:basedOn w:val="a0"/>
    <w:link w:val="affb"/>
    <w:rsid w:val="00465BE9"/>
    <w:rPr>
      <w:rFonts w:ascii="Times New Roman" w:eastAsia="Times New Roman" w:hAnsi="Times New Roman"/>
      <w:lang w:val="en-US"/>
    </w:rPr>
  </w:style>
  <w:style w:type="character" w:styleId="affd">
    <w:name w:val="footnote reference"/>
    <w:rsid w:val="00465BE9"/>
    <w:rPr>
      <w:vertAlign w:val="superscript"/>
    </w:rPr>
  </w:style>
  <w:style w:type="character" w:styleId="affe">
    <w:name w:val="endnote reference"/>
    <w:basedOn w:val="a0"/>
    <w:uiPriority w:val="99"/>
    <w:semiHidden/>
    <w:unhideWhenUsed/>
    <w:rsid w:val="00465BE9"/>
    <w:rPr>
      <w:vertAlign w:val="superscript"/>
    </w:rPr>
  </w:style>
  <w:style w:type="paragraph" w:customStyle="1" w:styleId="ConsPlusTitlePage">
    <w:name w:val="ConsPlusTitlePage"/>
    <w:rsid w:val="009F4110"/>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70105">
      <w:bodyDiv w:val="1"/>
      <w:marLeft w:val="0"/>
      <w:marRight w:val="0"/>
      <w:marTop w:val="0"/>
      <w:marBottom w:val="0"/>
      <w:divBdr>
        <w:top w:val="none" w:sz="0" w:space="0" w:color="auto"/>
        <w:left w:val="none" w:sz="0" w:space="0" w:color="auto"/>
        <w:bottom w:val="none" w:sz="0" w:space="0" w:color="auto"/>
        <w:right w:val="none" w:sz="0" w:space="0" w:color="auto"/>
      </w:divBdr>
    </w:div>
    <w:div w:id="416173331">
      <w:bodyDiv w:val="1"/>
      <w:marLeft w:val="0"/>
      <w:marRight w:val="0"/>
      <w:marTop w:val="0"/>
      <w:marBottom w:val="0"/>
      <w:divBdr>
        <w:top w:val="none" w:sz="0" w:space="0" w:color="auto"/>
        <w:left w:val="none" w:sz="0" w:space="0" w:color="auto"/>
        <w:bottom w:val="none" w:sz="0" w:space="0" w:color="auto"/>
        <w:right w:val="none" w:sz="0" w:space="0" w:color="auto"/>
      </w:divBdr>
      <w:divsChild>
        <w:div w:id="365832976">
          <w:marLeft w:val="0"/>
          <w:marRight w:val="0"/>
          <w:marTop w:val="75"/>
          <w:marBottom w:val="0"/>
          <w:divBdr>
            <w:top w:val="none" w:sz="0" w:space="0" w:color="auto"/>
            <w:left w:val="none" w:sz="0" w:space="0" w:color="auto"/>
            <w:bottom w:val="none" w:sz="0" w:space="0" w:color="auto"/>
            <w:right w:val="none" w:sz="0" w:space="0" w:color="auto"/>
          </w:divBdr>
          <w:divsChild>
            <w:div w:id="2131124001">
              <w:marLeft w:val="4125"/>
              <w:marRight w:val="0"/>
              <w:marTop w:val="0"/>
              <w:marBottom w:val="0"/>
              <w:divBdr>
                <w:top w:val="none" w:sz="0" w:space="0" w:color="auto"/>
                <w:left w:val="none" w:sz="0" w:space="0" w:color="auto"/>
                <w:bottom w:val="none" w:sz="0" w:space="0" w:color="auto"/>
                <w:right w:val="none" w:sz="0" w:space="0" w:color="auto"/>
              </w:divBdr>
              <w:divsChild>
                <w:div w:id="834029663">
                  <w:marLeft w:val="0"/>
                  <w:marRight w:val="0"/>
                  <w:marTop w:val="0"/>
                  <w:marBottom w:val="0"/>
                  <w:divBdr>
                    <w:top w:val="none" w:sz="0" w:space="0" w:color="auto"/>
                    <w:left w:val="single" w:sz="6" w:space="15" w:color="94A1B0"/>
                    <w:bottom w:val="none" w:sz="0" w:space="0" w:color="auto"/>
                    <w:right w:val="single" w:sz="6" w:space="15" w:color="94A1B0"/>
                  </w:divBdr>
                  <w:divsChild>
                    <w:div w:id="20668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40394">
      <w:bodyDiv w:val="1"/>
      <w:marLeft w:val="0"/>
      <w:marRight w:val="0"/>
      <w:marTop w:val="0"/>
      <w:marBottom w:val="0"/>
      <w:divBdr>
        <w:top w:val="none" w:sz="0" w:space="0" w:color="auto"/>
        <w:left w:val="none" w:sz="0" w:space="0" w:color="auto"/>
        <w:bottom w:val="none" w:sz="0" w:space="0" w:color="auto"/>
        <w:right w:val="none" w:sz="0" w:space="0" w:color="auto"/>
      </w:divBdr>
    </w:div>
    <w:div w:id="1122462018">
      <w:bodyDiv w:val="1"/>
      <w:marLeft w:val="0"/>
      <w:marRight w:val="0"/>
      <w:marTop w:val="0"/>
      <w:marBottom w:val="0"/>
      <w:divBdr>
        <w:top w:val="none" w:sz="0" w:space="0" w:color="auto"/>
        <w:left w:val="none" w:sz="0" w:space="0" w:color="auto"/>
        <w:bottom w:val="none" w:sz="0" w:space="0" w:color="auto"/>
        <w:right w:val="none" w:sz="0" w:space="0" w:color="auto"/>
      </w:divBdr>
    </w:div>
    <w:div w:id="1512646976">
      <w:bodyDiv w:val="1"/>
      <w:marLeft w:val="0"/>
      <w:marRight w:val="0"/>
      <w:marTop w:val="0"/>
      <w:marBottom w:val="0"/>
      <w:divBdr>
        <w:top w:val="none" w:sz="0" w:space="0" w:color="auto"/>
        <w:left w:val="none" w:sz="0" w:space="0" w:color="auto"/>
        <w:bottom w:val="none" w:sz="0" w:space="0" w:color="auto"/>
        <w:right w:val="none" w:sz="0" w:space="0" w:color="auto"/>
      </w:divBdr>
    </w:div>
    <w:div w:id="19974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2FA770BB42E3F82418E93480850C1C391D8F51B28831AA573A009A89x8YD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52FA770BB42E3F82418E93480850C1C391C8C5CB18E31AA573A009A898DB5157A252C217Fx9YAM"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2FA770BB42E3F82418E93480850C1C391C8C51B28831AA573A009A898DB5157A252C22799A135Ax5YD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3ADEF-EA11-49CE-A237-44428585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17</Pages>
  <Words>5949</Words>
  <Characters>33913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39783</CharactersWithSpaces>
  <SharedDoc>false</SharedDoc>
  <HLinks>
    <vt:vector size="24" baseType="variant">
      <vt:variant>
        <vt:i4>6946917</vt:i4>
      </vt:variant>
      <vt:variant>
        <vt:i4>12</vt:i4>
      </vt:variant>
      <vt:variant>
        <vt:i4>0</vt:i4>
      </vt:variant>
      <vt:variant>
        <vt:i4>5</vt:i4>
      </vt:variant>
      <vt:variant>
        <vt:lpwstr>consultantplus://offline/ref=0F4C32319C055809E596F53E12F87853E82C0A9BBADB4A3AF267E8AA151B20E5995FE7359E08FFD0A0Q4G</vt:lpwstr>
      </vt:variant>
      <vt:variant>
        <vt:lpwstr/>
      </vt:variant>
      <vt:variant>
        <vt:i4>7798893</vt:i4>
      </vt:variant>
      <vt:variant>
        <vt:i4>9</vt:i4>
      </vt:variant>
      <vt:variant>
        <vt:i4>0</vt:i4>
      </vt:variant>
      <vt:variant>
        <vt:i4>5</vt:i4>
      </vt:variant>
      <vt:variant>
        <vt:lpwstr>consultantplus://offline/ref=6CF90CAAEFAE9CD0172ECDFA228BB85284BA37CAFC2EA2B2383467011D9F7C3CF60B2DFBp2RDG</vt:lpwstr>
      </vt:variant>
      <vt:variant>
        <vt:lpwstr/>
      </vt:variant>
      <vt:variant>
        <vt:i4>5505108</vt:i4>
      </vt:variant>
      <vt:variant>
        <vt:i4>6</vt:i4>
      </vt:variant>
      <vt:variant>
        <vt:i4>0</vt:i4>
      </vt:variant>
      <vt:variant>
        <vt:i4>5</vt:i4>
      </vt:variant>
      <vt:variant>
        <vt:lpwstr>consultantplus://offline/ref=73F4852D437AAAFACB1548D973A5F2C06A7A4EDCBCE4088FDBF7DC9BF5G4z9D</vt:lpwstr>
      </vt:variant>
      <vt:variant>
        <vt:lpwstr/>
      </vt:variant>
      <vt:variant>
        <vt:i4>5308510</vt:i4>
      </vt:variant>
      <vt:variant>
        <vt:i4>3</vt:i4>
      </vt:variant>
      <vt:variant>
        <vt:i4>0</vt:i4>
      </vt:variant>
      <vt:variant>
        <vt:i4>5</vt:i4>
      </vt:variant>
      <vt:variant>
        <vt:lpwstr>consultantplus://offline/ref=73F4852D437AAAFACB1548D973A5F2C06A7A4EDCBCE4088FDBF7DC9BF549D90C533A4D3BDAG3zBD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_KlassenMV</dc:creator>
  <cp:keywords/>
  <dc:description/>
  <cp:lastModifiedBy>Paramonova</cp:lastModifiedBy>
  <cp:revision>206</cp:revision>
  <cp:lastPrinted>2024-05-20T03:01:00Z</cp:lastPrinted>
  <dcterms:created xsi:type="dcterms:W3CDTF">2022-04-20T10:04:00Z</dcterms:created>
  <dcterms:modified xsi:type="dcterms:W3CDTF">2024-05-20T03:01:00Z</dcterms:modified>
</cp:coreProperties>
</file>