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DC" w:rsidRDefault="001B77DC" w:rsidP="001B77DC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6223022" r:id="rId7"/>
        </w:object>
      </w:r>
    </w:p>
    <w:p w:rsidR="001B77DC" w:rsidRDefault="001B77DC" w:rsidP="001B77DC">
      <w:pPr>
        <w:tabs>
          <w:tab w:val="left" w:pos="4680"/>
        </w:tabs>
        <w:jc w:val="center"/>
      </w:pPr>
    </w:p>
    <w:p w:rsidR="001B77DC" w:rsidRDefault="001B77DC" w:rsidP="001B77D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1B77DC" w:rsidRDefault="001B77DC" w:rsidP="001B77DC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1B77DC" w:rsidRDefault="001B77DC" w:rsidP="001B77DC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B77DC" w:rsidRDefault="001B77DC" w:rsidP="001B77DC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1B77DC" w:rsidRDefault="001B77DC" w:rsidP="001B77DC">
      <w:pPr>
        <w:jc w:val="center"/>
        <w:rPr>
          <w:b/>
          <w:sz w:val="32"/>
        </w:rPr>
      </w:pPr>
    </w:p>
    <w:p w:rsidR="001B77DC" w:rsidRDefault="001B77DC" w:rsidP="001B7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B77DC" w:rsidRDefault="001B77DC" w:rsidP="001B77DC">
      <w:pPr>
        <w:jc w:val="center"/>
        <w:rPr>
          <w:b/>
          <w:sz w:val="32"/>
          <w:szCs w:val="32"/>
        </w:rPr>
      </w:pPr>
    </w:p>
    <w:p w:rsidR="001B77DC" w:rsidRDefault="001B77DC" w:rsidP="001B77D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030CA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апреля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8030CA">
        <w:rPr>
          <w:sz w:val="28"/>
          <w:szCs w:val="28"/>
        </w:rPr>
        <w:t>444</w:t>
      </w:r>
      <w:bookmarkStart w:id="0" w:name="_GoBack"/>
      <w:bookmarkEnd w:id="0"/>
    </w:p>
    <w:p w:rsidR="00DA356E" w:rsidRDefault="001B77DC" w:rsidP="00541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DA356E" w:rsidRDefault="00DA356E" w:rsidP="00DA356E">
      <w:pPr>
        <w:ind w:left="284"/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15, 17 статьи 6.2 Закона Ханты-Мансийского автономного округа – Югры от 03.05.2000 № 26-оз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в Ханты-Мансийском автономном округе – Югре», статьей 33 Устава городского поселения Лянтор:</w:t>
      </w:r>
    </w:p>
    <w:p w:rsidR="007A485C" w:rsidRDefault="007A485C" w:rsidP="007A48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долю земельных участков, подлежащих включению в перечень земельных участков, предоставляемых бесплатно в собственность граждан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</w:t>
      </w:r>
      <w:r w:rsidR="00ED6033">
        <w:rPr>
          <w:sz w:val="28"/>
          <w:szCs w:val="28"/>
        </w:rPr>
        <w:t xml:space="preserve">ого строительства, на 2017 и 2018 годы </w:t>
      </w:r>
      <w:r>
        <w:rPr>
          <w:sz w:val="28"/>
          <w:szCs w:val="28"/>
        </w:rPr>
        <w:t xml:space="preserve">в размере </w:t>
      </w:r>
      <w:r w:rsidR="00ED6033">
        <w:rPr>
          <w:sz w:val="28"/>
          <w:szCs w:val="28"/>
        </w:rPr>
        <w:t>не менее 50</w:t>
      </w:r>
      <w:r>
        <w:rPr>
          <w:sz w:val="28"/>
          <w:szCs w:val="28"/>
        </w:rPr>
        <w:t xml:space="preserve"> % от общего количества земельных участков,</w:t>
      </w:r>
      <w:r w:rsidRPr="00E6409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государственный кадастровый учет и предназначенных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за исключением земельных участков, прошедших государственный кадастровый учет в связи с изменением границ.</w:t>
      </w:r>
    </w:p>
    <w:p w:rsidR="009D33E4" w:rsidRDefault="009D33E4" w:rsidP="009D33E4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813D91">
        <w:t xml:space="preserve"> </w:t>
      </w:r>
      <w:r w:rsidRPr="00813D91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</w:t>
      </w:r>
      <w:r w:rsidRPr="00813D91">
        <w:rPr>
          <w:sz w:val="28"/>
          <w:szCs w:val="28"/>
        </w:rPr>
        <w:t>силу постановлени</w:t>
      </w:r>
      <w:r>
        <w:rPr>
          <w:sz w:val="28"/>
          <w:szCs w:val="28"/>
        </w:rPr>
        <w:t xml:space="preserve">е </w:t>
      </w:r>
      <w:r w:rsidRPr="00813D91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813D91">
        <w:rPr>
          <w:sz w:val="28"/>
          <w:szCs w:val="28"/>
        </w:rPr>
        <w:t>поселения Лянтор</w:t>
      </w:r>
      <w:r>
        <w:rPr>
          <w:sz w:val="28"/>
          <w:szCs w:val="28"/>
        </w:rPr>
        <w:t xml:space="preserve"> </w:t>
      </w:r>
      <w:r w:rsidRPr="00813D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10.07.2015 </w:t>
      </w:r>
      <w:r w:rsidRPr="00813D91">
        <w:rPr>
          <w:sz w:val="28"/>
          <w:szCs w:val="28"/>
        </w:rPr>
        <w:t xml:space="preserve">№ </w:t>
      </w:r>
      <w:r>
        <w:rPr>
          <w:sz w:val="28"/>
          <w:szCs w:val="28"/>
        </w:rPr>
        <w:t>475</w:t>
      </w:r>
      <w:r>
        <w:rPr>
          <w:rStyle w:val="FontStyle15"/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доли земельных</w:t>
      </w:r>
      <w:r>
        <w:rPr>
          <w:sz w:val="28"/>
          <w:szCs w:val="28"/>
        </w:rPr>
        <w:br/>
        <w:t>участков для бесплатного предоставления</w:t>
      </w:r>
      <w:r>
        <w:rPr>
          <w:rStyle w:val="FontStyle15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33E4" w:rsidRDefault="009D33E4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031C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9031C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9D33E4" w:rsidRDefault="009D33E4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9D33E4" w:rsidRDefault="009D33E4" w:rsidP="009D33E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1B77DC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1B77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A485C" w:rsidSect="001B77D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C00AE"/>
    <w:rsid w:val="000C1363"/>
    <w:rsid w:val="000C51F9"/>
    <w:rsid w:val="000E1E1B"/>
    <w:rsid w:val="000E29E5"/>
    <w:rsid w:val="000F5E8F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B77DC"/>
    <w:rsid w:val="001C1A1F"/>
    <w:rsid w:val="001C62EE"/>
    <w:rsid w:val="001C7CB0"/>
    <w:rsid w:val="001D0A93"/>
    <w:rsid w:val="001D51A9"/>
    <w:rsid w:val="001D6456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6DFD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02A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A485C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30CA"/>
    <w:rsid w:val="008052F1"/>
    <w:rsid w:val="00823DBC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31C9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D33E4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510B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67845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D6033"/>
    <w:rsid w:val="00EE3B89"/>
    <w:rsid w:val="00EE528F"/>
    <w:rsid w:val="00EF0C20"/>
    <w:rsid w:val="00EF18CF"/>
    <w:rsid w:val="00EF46E1"/>
    <w:rsid w:val="00EF51A1"/>
    <w:rsid w:val="00EF543F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DAF6CA-6344-4C00-8ED8-80B0795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1B77DC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EBF0-389B-4761-AB62-8F9147A9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4</cp:revision>
  <cp:lastPrinted>2018-12-13T10:47:00Z</cp:lastPrinted>
  <dcterms:created xsi:type="dcterms:W3CDTF">2018-12-13T10:44:00Z</dcterms:created>
  <dcterms:modified xsi:type="dcterms:W3CDTF">2018-12-13T11:17:00Z</dcterms:modified>
</cp:coreProperties>
</file>