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BB" w:rsidRDefault="004C2EBB" w:rsidP="004C2EBB">
      <w:pPr>
        <w:rPr>
          <w:sz w:val="20"/>
          <w:szCs w:val="20"/>
          <w:lang w:eastAsia="en-US"/>
        </w:rPr>
      </w:pPr>
    </w:p>
    <w:p w:rsidR="004C2EBB" w:rsidRDefault="004C2EBB" w:rsidP="004C2EBB">
      <w:pPr>
        <w:jc w:val="center"/>
      </w:pPr>
      <w:r w:rsidRPr="009C36FB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6.15pt" o:ole="">
            <v:imagedata r:id="rId8" o:title="" blacklevel="-1966f"/>
          </v:shape>
          <o:OLEObject Type="Embed" ProgID="CorelDRAW.Graphic.12" ShapeID="_x0000_i1025" DrawAspect="Content" ObjectID="_1549965678" r:id="rId9"/>
        </w:object>
      </w:r>
    </w:p>
    <w:p w:rsidR="004C2EBB" w:rsidRDefault="004C2EBB" w:rsidP="004C2EBB">
      <w:pPr>
        <w:jc w:val="center"/>
        <w:rPr>
          <w:b/>
          <w:sz w:val="14"/>
          <w:szCs w:val="14"/>
        </w:rPr>
      </w:pPr>
    </w:p>
    <w:p w:rsidR="004C2EBB" w:rsidRDefault="004C2EBB" w:rsidP="004C2EB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C2EBB" w:rsidRDefault="004C2EBB" w:rsidP="004C2EBB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4C2EBB" w:rsidRDefault="004C2EBB" w:rsidP="004C2E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C2EBB" w:rsidRDefault="004C2EBB" w:rsidP="004C2EB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C2EBB" w:rsidRDefault="004C2EBB" w:rsidP="004C2EBB">
      <w:pPr>
        <w:jc w:val="center"/>
        <w:rPr>
          <w:b/>
          <w:sz w:val="32"/>
        </w:rPr>
      </w:pPr>
    </w:p>
    <w:p w:rsidR="004C2EBB" w:rsidRDefault="004C2EBB" w:rsidP="004C2EBB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C2EBB" w:rsidRDefault="004C2EBB" w:rsidP="004C2EBB">
      <w:pPr>
        <w:rPr>
          <w:sz w:val="22"/>
        </w:rPr>
      </w:pPr>
    </w:p>
    <w:p w:rsidR="004C2EBB" w:rsidRPr="004C2EBB" w:rsidRDefault="004C2EBB" w:rsidP="004C2E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«</w:t>
      </w:r>
      <w:r w:rsidR="008729F1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марта  2017  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8729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 </w:t>
      </w:r>
      <w:r w:rsidR="008729F1">
        <w:rPr>
          <w:sz w:val="28"/>
          <w:szCs w:val="28"/>
        </w:rPr>
        <w:t>293</w:t>
      </w:r>
      <w:r>
        <w:rPr>
          <w:sz w:val="28"/>
          <w:szCs w:val="28"/>
        </w:rPr>
        <w:t xml:space="preserve">                   </w:t>
      </w:r>
    </w:p>
    <w:p w:rsidR="004C2EBB" w:rsidRDefault="004C2EBB" w:rsidP="004C2EB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EC532F">
      <w:pPr>
        <w:ind w:left="284"/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EC532F">
      <w:pPr>
        <w:ind w:left="284"/>
        <w:outlineLvl w:val="0"/>
        <w:rPr>
          <w:sz w:val="28"/>
          <w:szCs w:val="28"/>
        </w:rPr>
      </w:pPr>
    </w:p>
    <w:p w:rsidR="007135F4" w:rsidRDefault="005C2342" w:rsidP="00EC532F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16.10.2013 № 483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27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C325AC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325AC">
        <w:rPr>
          <w:rFonts w:ascii="Times New Roman" w:hAnsi="Times New Roman"/>
          <w:color w:val="000000"/>
          <w:sz w:val="28"/>
          <w:szCs w:val="28"/>
        </w:rPr>
        <w:t>254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«О бюджете</w:t>
      </w:r>
      <w:r w:rsidR="00410918" w:rsidRPr="0041091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 на 201</w:t>
      </w:r>
      <w:r w:rsidR="005E4D03">
        <w:rPr>
          <w:rFonts w:ascii="Times New Roman" w:hAnsi="Times New Roman"/>
          <w:color w:val="000000"/>
          <w:sz w:val="28"/>
          <w:szCs w:val="28"/>
        </w:rPr>
        <w:t>7</w:t>
      </w:r>
      <w:r w:rsidR="00410918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5E4D03">
        <w:rPr>
          <w:rFonts w:ascii="Times New Roman" w:hAnsi="Times New Roman"/>
          <w:color w:val="000000"/>
          <w:sz w:val="28"/>
          <w:szCs w:val="28"/>
        </w:rPr>
        <w:t>8</w:t>
      </w:r>
      <w:r w:rsidR="00410918" w:rsidRPr="00410918">
        <w:rPr>
          <w:rFonts w:ascii="Times New Roman" w:hAnsi="Times New Roman"/>
          <w:color w:val="000000"/>
          <w:sz w:val="28"/>
          <w:szCs w:val="28"/>
        </w:rPr>
        <w:t xml:space="preserve"> и 201</w:t>
      </w:r>
      <w:r w:rsidR="005E4D03">
        <w:rPr>
          <w:rFonts w:ascii="Times New Roman" w:hAnsi="Times New Roman"/>
          <w:color w:val="000000"/>
          <w:sz w:val="28"/>
          <w:szCs w:val="28"/>
        </w:rPr>
        <w:t>9</w:t>
      </w:r>
      <w:r w:rsidR="00410918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7478E0">
      <w:pPr>
        <w:pStyle w:val="a9"/>
        <w:numPr>
          <w:ilvl w:val="0"/>
          <w:numId w:val="10"/>
        </w:numPr>
        <w:tabs>
          <w:tab w:val="left" w:pos="1134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городского поселения Лянтор от 05.11.2014 № 819 «Об утверждении муниципальной программы «Управление муниципальным имуществом городского поселения Лянтор»</w:t>
      </w:r>
      <w:r w:rsidR="00910A4A">
        <w:rPr>
          <w:sz w:val="28"/>
          <w:szCs w:val="28"/>
        </w:rPr>
        <w:t xml:space="preserve"> (</w:t>
      </w:r>
      <w:r w:rsidR="005E4D03">
        <w:rPr>
          <w:sz w:val="28"/>
          <w:szCs w:val="28"/>
        </w:rPr>
        <w:t>в редакции</w:t>
      </w:r>
      <w:r w:rsidR="00910A4A">
        <w:rPr>
          <w:sz w:val="28"/>
          <w:szCs w:val="28"/>
        </w:rPr>
        <w:t xml:space="preserve"> от </w:t>
      </w:r>
      <w:r w:rsidR="0057113C">
        <w:rPr>
          <w:sz w:val="28"/>
          <w:szCs w:val="28"/>
        </w:rPr>
        <w:t>19.12.2016 № 1200</w:t>
      </w:r>
      <w:r w:rsidR="00910A4A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7478E0" w:rsidRPr="007478E0" w:rsidRDefault="007478E0" w:rsidP="007478E0">
      <w:pPr>
        <w:tabs>
          <w:tab w:val="left" w:pos="1134"/>
        </w:tabs>
        <w:ind w:left="284" w:firstLine="709"/>
        <w:jc w:val="both"/>
        <w:outlineLvl w:val="0"/>
        <w:rPr>
          <w:sz w:val="28"/>
          <w:szCs w:val="28"/>
        </w:rPr>
      </w:pPr>
      <w:r w:rsidRPr="007478E0">
        <w:rPr>
          <w:sz w:val="28"/>
          <w:szCs w:val="28"/>
        </w:rPr>
        <w:t>1.1. В разделе 1 Программы подпункт 1 пункта «Объемы и источники финансирования программы» изложить в следующей редакции:</w:t>
      </w:r>
    </w:p>
    <w:tbl>
      <w:tblPr>
        <w:tblW w:w="10599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5"/>
        <w:gridCol w:w="7714"/>
      </w:tblGrid>
      <w:tr w:rsidR="007478E0" w:rsidRPr="003A401F" w:rsidTr="004C2EBB">
        <w:trPr>
          <w:jc w:val="center"/>
        </w:trPr>
        <w:tc>
          <w:tcPr>
            <w:tcW w:w="2885" w:type="dxa"/>
          </w:tcPr>
          <w:p w:rsidR="007478E0" w:rsidRPr="003A401F" w:rsidRDefault="007478E0" w:rsidP="00910A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7478E0" w:rsidRPr="003A401F" w:rsidRDefault="007478E0" w:rsidP="007478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4"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714" w:type="dxa"/>
          </w:tcPr>
          <w:p w:rsidR="007478E0" w:rsidRPr="003A401F" w:rsidRDefault="007478E0" w:rsidP="007478E0">
            <w:pPr>
              <w:pStyle w:val="Default"/>
              <w:ind w:left="-9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>1. Бюджет городского поселения Лянтор</w:t>
            </w:r>
            <w:r>
              <w:rPr>
                <w:color w:val="auto"/>
                <w:sz w:val="28"/>
                <w:szCs w:val="28"/>
              </w:rPr>
              <w:t>:</w:t>
            </w:r>
            <w:r w:rsidRPr="003A401F">
              <w:rPr>
                <w:color w:val="auto"/>
                <w:sz w:val="28"/>
                <w:szCs w:val="28"/>
              </w:rPr>
              <w:t xml:space="preserve"> </w:t>
            </w:r>
          </w:p>
          <w:p w:rsidR="0057113C" w:rsidRPr="00C57E13" w:rsidRDefault="0057113C" w:rsidP="0057113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2015</w:t>
            </w:r>
            <w:r w:rsidRPr="003A401F">
              <w:rPr>
                <w:color w:val="auto"/>
                <w:sz w:val="28"/>
                <w:szCs w:val="28"/>
              </w:rPr>
              <w:t xml:space="preserve"> год  </w:t>
            </w:r>
            <w:r w:rsidRPr="00C57E13">
              <w:rPr>
                <w:color w:val="auto"/>
                <w:sz w:val="28"/>
                <w:szCs w:val="28"/>
              </w:rPr>
              <w:t xml:space="preserve">-   </w:t>
            </w:r>
            <w:r>
              <w:rPr>
                <w:color w:val="auto"/>
                <w:sz w:val="28"/>
                <w:szCs w:val="28"/>
              </w:rPr>
              <w:t xml:space="preserve">369 830,90 </w:t>
            </w:r>
            <w:r w:rsidRPr="00C57E13">
              <w:rPr>
                <w:color w:val="auto"/>
                <w:sz w:val="28"/>
                <w:szCs w:val="28"/>
              </w:rPr>
              <w:t>руб.;</w:t>
            </w:r>
          </w:p>
          <w:p w:rsidR="0057113C" w:rsidRPr="00BA769B" w:rsidRDefault="0057113C" w:rsidP="0057113C">
            <w:pPr>
              <w:pStyle w:val="Default"/>
              <w:rPr>
                <w:color w:val="auto"/>
                <w:sz w:val="28"/>
                <w:szCs w:val="28"/>
              </w:rPr>
            </w:pPr>
            <w:r w:rsidRPr="00C57E13">
              <w:rPr>
                <w:color w:val="auto"/>
                <w:sz w:val="28"/>
                <w:szCs w:val="28"/>
              </w:rPr>
              <w:t xml:space="preserve">2016 год –   </w:t>
            </w:r>
            <w:r w:rsidRPr="00BA769B">
              <w:rPr>
                <w:color w:val="auto"/>
                <w:sz w:val="28"/>
                <w:szCs w:val="28"/>
              </w:rPr>
              <w:t>636 888,95 руб.;</w:t>
            </w:r>
          </w:p>
          <w:p w:rsidR="007478E0" w:rsidRPr="00C57E13" w:rsidRDefault="0057113C" w:rsidP="0057113C">
            <w:pPr>
              <w:pStyle w:val="Default"/>
              <w:rPr>
                <w:color w:val="auto"/>
                <w:sz w:val="28"/>
                <w:szCs w:val="28"/>
              </w:rPr>
            </w:pPr>
            <w:r w:rsidRPr="00BA769B">
              <w:rPr>
                <w:color w:val="auto"/>
                <w:sz w:val="28"/>
                <w:szCs w:val="28"/>
              </w:rPr>
              <w:t xml:space="preserve">2017 год  -  </w:t>
            </w:r>
            <w:r w:rsidR="00BA769B" w:rsidRPr="00BA769B">
              <w:rPr>
                <w:sz w:val="28"/>
                <w:szCs w:val="28"/>
              </w:rPr>
              <w:t xml:space="preserve">2 709 625,00 </w:t>
            </w:r>
            <w:r w:rsidRPr="00BA769B">
              <w:rPr>
                <w:color w:val="auto"/>
                <w:sz w:val="28"/>
                <w:szCs w:val="28"/>
              </w:rPr>
              <w:t>руб</w:t>
            </w:r>
            <w:r w:rsidR="007478E0" w:rsidRPr="00C57E13">
              <w:rPr>
                <w:color w:val="auto"/>
                <w:sz w:val="28"/>
                <w:szCs w:val="28"/>
              </w:rPr>
              <w:t>.</w:t>
            </w:r>
          </w:p>
          <w:p w:rsidR="007478E0" w:rsidRPr="003A401F" w:rsidRDefault="007478E0" w:rsidP="007478E0">
            <w:pPr>
              <w:ind w:left="-9"/>
              <w:jc w:val="both"/>
              <w:rPr>
                <w:sz w:val="28"/>
                <w:szCs w:val="28"/>
              </w:rPr>
            </w:pPr>
            <w:r w:rsidRPr="00C57E13">
              <w:rPr>
                <w:sz w:val="28"/>
                <w:szCs w:val="28"/>
              </w:rPr>
              <w:t>сумма подлежит уточнению</w:t>
            </w:r>
            <w:r w:rsidRPr="003A401F">
              <w:rPr>
                <w:sz w:val="28"/>
                <w:szCs w:val="28"/>
              </w:rPr>
              <w:t xml:space="preserve"> при формировании бюджета на очередной финансовый год. </w:t>
            </w:r>
          </w:p>
        </w:tc>
      </w:tr>
    </w:tbl>
    <w:p w:rsidR="005C2342" w:rsidRDefault="005C2342" w:rsidP="007478E0">
      <w:pPr>
        <w:tabs>
          <w:tab w:val="left" w:pos="1134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AE5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7478E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3AE5">
        <w:rPr>
          <w:sz w:val="28"/>
          <w:szCs w:val="28"/>
        </w:rPr>
        <w:t xml:space="preserve">Раздел 8 Программы изложить </w:t>
      </w:r>
      <w:r w:rsidR="000359A5">
        <w:rPr>
          <w:sz w:val="28"/>
          <w:szCs w:val="28"/>
        </w:rPr>
        <w:t xml:space="preserve">в редакции </w:t>
      </w:r>
      <w:r w:rsidR="00603AE5">
        <w:rPr>
          <w:sz w:val="28"/>
          <w:szCs w:val="28"/>
        </w:rPr>
        <w:t>согласно приложению к настоящему постановлению.</w:t>
      </w:r>
    </w:p>
    <w:p w:rsidR="007135F4" w:rsidRPr="00C603CC" w:rsidRDefault="007135F4" w:rsidP="00EC532F">
      <w:pPr>
        <w:pStyle w:val="a9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Опубликовать настоящее постановление в газет</w:t>
      </w:r>
      <w:r w:rsidR="00C15A63">
        <w:rPr>
          <w:sz w:val="28"/>
          <w:szCs w:val="28"/>
        </w:rPr>
        <w:t>е</w:t>
      </w:r>
      <w:r w:rsidRPr="00C603CC">
        <w:rPr>
          <w:sz w:val="28"/>
          <w:szCs w:val="28"/>
        </w:rPr>
        <w:t xml:space="preserve"> «</w:t>
      </w:r>
      <w:proofErr w:type="spellStart"/>
      <w:r w:rsidRPr="00C603CC">
        <w:rPr>
          <w:sz w:val="28"/>
          <w:szCs w:val="28"/>
        </w:rPr>
        <w:t>Лянторская</w:t>
      </w:r>
      <w:proofErr w:type="spellEnd"/>
      <w:r w:rsidRPr="00C603CC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7135F4" w:rsidRPr="00C603CC" w:rsidRDefault="007135F4" w:rsidP="00EC532F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135F4" w:rsidRPr="0047387B" w:rsidRDefault="0047387B" w:rsidP="004738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4.   </w:t>
      </w:r>
      <w:proofErr w:type="gramStart"/>
      <w:r w:rsidR="007135F4" w:rsidRPr="0047387B">
        <w:rPr>
          <w:sz w:val="28"/>
          <w:szCs w:val="28"/>
        </w:rPr>
        <w:t>Контроль за</w:t>
      </w:r>
      <w:proofErr w:type="gramEnd"/>
      <w:r w:rsidR="007135F4" w:rsidRPr="0047387B">
        <w:rPr>
          <w:sz w:val="28"/>
          <w:szCs w:val="28"/>
        </w:rPr>
        <w:t xml:space="preserve"> выполнением постановления оставляю за собой.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4C2EBB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135F4" w:rsidRDefault="007135F4" w:rsidP="00EC532F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C2E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       </w:t>
      </w:r>
      <w:r w:rsidR="004C2EBB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4C2EBB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D31" w:rsidRDefault="00936D31" w:rsidP="007135F4">
      <w:pPr>
        <w:sectPr w:rsidR="00936D31" w:rsidSect="004C2EBB">
          <w:footerReference w:type="even" r:id="rId10"/>
          <w:footerReference w:type="default" r:id="rId11"/>
          <w:pgSz w:w="11906" w:h="16838"/>
          <w:pgMar w:top="426" w:right="424" w:bottom="284" w:left="851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8729F1">
        <w:rPr>
          <w:color w:val="000000"/>
        </w:rPr>
        <w:t>01</w:t>
      </w:r>
      <w:r w:rsidRPr="00CA5541">
        <w:rPr>
          <w:color w:val="000000"/>
        </w:rPr>
        <w:t>»</w:t>
      </w:r>
      <w:r w:rsidR="004C2EBB">
        <w:rPr>
          <w:color w:val="000000"/>
        </w:rPr>
        <w:t xml:space="preserve"> марта </w:t>
      </w:r>
      <w:r w:rsidRPr="00692450">
        <w:rPr>
          <w:color w:val="000000"/>
        </w:rPr>
        <w:t>201</w:t>
      </w:r>
      <w:r w:rsidR="00443526">
        <w:rPr>
          <w:color w:val="000000"/>
        </w:rPr>
        <w:t>7</w:t>
      </w:r>
      <w:r>
        <w:rPr>
          <w:color w:val="000000"/>
        </w:rPr>
        <w:t xml:space="preserve"> года </w:t>
      </w:r>
      <w:r w:rsidR="004C2EBB">
        <w:rPr>
          <w:color w:val="000000"/>
        </w:rPr>
        <w:t xml:space="preserve"> </w:t>
      </w:r>
      <w:r>
        <w:rPr>
          <w:color w:val="000000"/>
        </w:rPr>
        <w:t>№</w:t>
      </w:r>
      <w:r w:rsidR="008729F1">
        <w:rPr>
          <w:color w:val="000000"/>
        </w:rPr>
        <w:t xml:space="preserve"> 293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603AE5" w:rsidRDefault="00603AE5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1E55B0" w:rsidRDefault="005E1A5E" w:rsidP="005E1A5E">
      <w:pPr>
        <w:pStyle w:val="ConsPlusTitle"/>
        <w:ind w:left="78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1E55B0"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9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1418"/>
        <w:gridCol w:w="1842"/>
        <w:gridCol w:w="1418"/>
        <w:gridCol w:w="1417"/>
        <w:gridCol w:w="1560"/>
        <w:gridCol w:w="1842"/>
        <w:gridCol w:w="2694"/>
      </w:tblGrid>
      <w:tr w:rsidR="00A16ACB" w:rsidTr="003F382C">
        <w:trPr>
          <w:trHeight w:val="339"/>
        </w:trPr>
        <w:tc>
          <w:tcPr>
            <w:tcW w:w="567" w:type="dxa"/>
            <w:vMerge w:val="restart"/>
            <w:hideMark/>
          </w:tcPr>
          <w:p w:rsidR="00A16ACB" w:rsidRDefault="00A16AC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6ACB" w:rsidRDefault="00A16AC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  <w:hideMark/>
          </w:tcPr>
          <w:p w:rsidR="00A16ACB" w:rsidRDefault="00A16ACB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1418" w:type="dxa"/>
            <w:vMerge w:val="restart"/>
            <w:hideMark/>
          </w:tcPr>
          <w:p w:rsidR="00A16ACB" w:rsidRDefault="00A16AC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6237" w:type="dxa"/>
            <w:gridSpan w:val="4"/>
            <w:hideMark/>
          </w:tcPr>
          <w:p w:rsidR="00A16ACB" w:rsidRDefault="00A16AC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16ACB" w:rsidRDefault="00A16AC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A16ACB" w:rsidRDefault="00A16AC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A16ACB" w:rsidTr="003F382C">
        <w:trPr>
          <w:trHeight w:val="259"/>
        </w:trPr>
        <w:tc>
          <w:tcPr>
            <w:tcW w:w="567" w:type="dxa"/>
            <w:vMerge/>
            <w:vAlign w:val="center"/>
            <w:hideMark/>
          </w:tcPr>
          <w:p w:rsidR="00A16ACB" w:rsidRDefault="00A16ACB" w:rsidP="004C2EB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16ACB" w:rsidRDefault="00A16ACB" w:rsidP="004C2EB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6ACB" w:rsidRDefault="00A16ACB" w:rsidP="004C2EBB">
            <w:pPr>
              <w:rPr>
                <w:color w:val="000000"/>
              </w:rPr>
            </w:pPr>
          </w:p>
        </w:tc>
        <w:tc>
          <w:tcPr>
            <w:tcW w:w="1842" w:type="dxa"/>
            <w:hideMark/>
          </w:tcPr>
          <w:p w:rsidR="00A16ACB" w:rsidRDefault="00A16AC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18" w:type="dxa"/>
            <w:hideMark/>
          </w:tcPr>
          <w:p w:rsidR="00A16ACB" w:rsidRDefault="00A16AC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7" w:type="dxa"/>
            <w:hideMark/>
          </w:tcPr>
          <w:p w:rsidR="00A16ACB" w:rsidRDefault="00A16AC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60" w:type="dxa"/>
            <w:hideMark/>
          </w:tcPr>
          <w:p w:rsidR="00A16ACB" w:rsidRDefault="00A16AC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842" w:type="dxa"/>
            <w:vMerge/>
          </w:tcPr>
          <w:p w:rsidR="00A16ACB" w:rsidRDefault="00A16ACB" w:rsidP="004C2EB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94" w:type="dxa"/>
            <w:vMerge/>
          </w:tcPr>
          <w:p w:rsidR="00A16ACB" w:rsidRDefault="00A16ACB" w:rsidP="004C2E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3526" w:rsidRPr="003D082F" w:rsidTr="003F382C">
        <w:trPr>
          <w:trHeight w:val="259"/>
        </w:trPr>
        <w:tc>
          <w:tcPr>
            <w:tcW w:w="567" w:type="dxa"/>
            <w:vAlign w:val="center"/>
            <w:hideMark/>
          </w:tcPr>
          <w:p w:rsidR="00443526" w:rsidRDefault="00443526" w:rsidP="004C2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43526" w:rsidRDefault="00443526" w:rsidP="004C2EB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Паспортизации и техническая инвентаризация </w:t>
            </w:r>
          </w:p>
        </w:tc>
        <w:tc>
          <w:tcPr>
            <w:tcW w:w="1418" w:type="dxa"/>
            <w:vAlign w:val="center"/>
            <w:hideMark/>
          </w:tcPr>
          <w:p w:rsidR="00443526" w:rsidRDefault="00443526" w:rsidP="0093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842" w:type="dxa"/>
            <w:vAlign w:val="center"/>
            <w:hideMark/>
          </w:tcPr>
          <w:p w:rsidR="00443526" w:rsidRPr="00B4034D" w:rsidRDefault="00443526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270 030,90</w:t>
            </w:r>
          </w:p>
        </w:tc>
        <w:tc>
          <w:tcPr>
            <w:tcW w:w="1418" w:type="dxa"/>
            <w:vAlign w:val="center"/>
            <w:hideMark/>
          </w:tcPr>
          <w:p w:rsidR="00443526" w:rsidRPr="00B4034D" w:rsidRDefault="00443526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443526" w:rsidRPr="00BA769B" w:rsidRDefault="00443526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769B">
              <w:rPr>
                <w:color w:val="000000"/>
              </w:rPr>
              <w:t>00,00</w:t>
            </w:r>
          </w:p>
        </w:tc>
        <w:tc>
          <w:tcPr>
            <w:tcW w:w="1560" w:type="dxa"/>
            <w:vAlign w:val="center"/>
            <w:hideMark/>
          </w:tcPr>
          <w:p w:rsidR="00443526" w:rsidRPr="00BA769B" w:rsidRDefault="00443526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769B">
              <w:rPr>
                <w:color w:val="000000"/>
              </w:rPr>
              <w:t>270 030,90</w:t>
            </w:r>
          </w:p>
        </w:tc>
        <w:tc>
          <w:tcPr>
            <w:tcW w:w="1842" w:type="dxa"/>
            <w:vAlign w:val="center"/>
          </w:tcPr>
          <w:p w:rsidR="00443526" w:rsidRPr="003D082F" w:rsidRDefault="00443526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2694" w:type="dxa"/>
            <w:vAlign w:val="center"/>
          </w:tcPr>
          <w:p w:rsidR="00443526" w:rsidRPr="00245214" w:rsidRDefault="00443526" w:rsidP="00936D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214">
              <w:rPr>
                <w:color w:val="000000"/>
              </w:rPr>
              <w:t xml:space="preserve">Отдел имущественных  отношений </w:t>
            </w:r>
            <w:r w:rsidRPr="00245214">
              <w:t>управления архитектуры, градостроительства и земельных отношений</w:t>
            </w:r>
          </w:p>
        </w:tc>
      </w:tr>
      <w:tr w:rsidR="00443526" w:rsidRPr="003D082F" w:rsidTr="003F382C">
        <w:trPr>
          <w:trHeight w:val="259"/>
        </w:trPr>
        <w:tc>
          <w:tcPr>
            <w:tcW w:w="567" w:type="dxa"/>
            <w:vAlign w:val="center"/>
            <w:hideMark/>
          </w:tcPr>
          <w:p w:rsidR="00443526" w:rsidRDefault="00443526" w:rsidP="004C2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443526" w:rsidRDefault="00C15A63" w:rsidP="004C2EBB">
            <w:pPr>
              <w:rPr>
                <w:color w:val="000000"/>
              </w:rPr>
            </w:pPr>
            <w:r>
              <w:rPr>
                <w:color w:val="000000"/>
              </w:rPr>
              <w:t>Землеустройство и</w:t>
            </w:r>
            <w:r w:rsidR="00443526">
              <w:rPr>
                <w:color w:val="000000"/>
              </w:rPr>
              <w:t xml:space="preserve"> межевание земель</w:t>
            </w:r>
            <w:r>
              <w:rPr>
                <w:color w:val="000000"/>
              </w:rPr>
              <w:t>ных участков</w:t>
            </w:r>
          </w:p>
        </w:tc>
        <w:tc>
          <w:tcPr>
            <w:tcW w:w="1418" w:type="dxa"/>
            <w:vAlign w:val="center"/>
            <w:hideMark/>
          </w:tcPr>
          <w:p w:rsidR="00443526" w:rsidRDefault="00443526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842" w:type="dxa"/>
            <w:vAlign w:val="center"/>
            <w:hideMark/>
          </w:tcPr>
          <w:p w:rsidR="00443526" w:rsidRPr="00B4034D" w:rsidRDefault="00443526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37 500,00</w:t>
            </w:r>
          </w:p>
        </w:tc>
        <w:tc>
          <w:tcPr>
            <w:tcW w:w="1418" w:type="dxa"/>
            <w:vAlign w:val="center"/>
            <w:hideMark/>
          </w:tcPr>
          <w:p w:rsidR="00443526" w:rsidRPr="00B4034D" w:rsidRDefault="00443526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494 888,95</w:t>
            </w:r>
          </w:p>
        </w:tc>
        <w:tc>
          <w:tcPr>
            <w:tcW w:w="1417" w:type="dxa"/>
            <w:vAlign w:val="center"/>
            <w:hideMark/>
          </w:tcPr>
          <w:p w:rsidR="00443526" w:rsidRPr="00BA769B" w:rsidRDefault="003F382C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769B">
              <w:rPr>
                <w:color w:val="000000"/>
              </w:rPr>
              <w:t>2 297 625,00</w:t>
            </w:r>
          </w:p>
        </w:tc>
        <w:tc>
          <w:tcPr>
            <w:tcW w:w="1560" w:type="dxa"/>
            <w:vAlign w:val="center"/>
            <w:hideMark/>
          </w:tcPr>
          <w:p w:rsidR="00443526" w:rsidRPr="00BA769B" w:rsidRDefault="00BA769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769B">
              <w:rPr>
                <w:color w:val="000000"/>
              </w:rPr>
              <w:t>2 830 013,95</w:t>
            </w:r>
          </w:p>
        </w:tc>
        <w:tc>
          <w:tcPr>
            <w:tcW w:w="1842" w:type="dxa"/>
            <w:vAlign w:val="center"/>
          </w:tcPr>
          <w:p w:rsidR="00443526" w:rsidRPr="003D082F" w:rsidRDefault="00443526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2694" w:type="dxa"/>
            <w:vAlign w:val="center"/>
          </w:tcPr>
          <w:p w:rsidR="00443526" w:rsidRPr="00245214" w:rsidRDefault="00443526" w:rsidP="00936D31">
            <w:r w:rsidRPr="00245214">
              <w:rPr>
                <w:color w:val="000000"/>
              </w:rPr>
              <w:t xml:space="preserve">Отдел имущественных  отношений </w:t>
            </w:r>
            <w:r w:rsidRPr="00245214">
              <w:t>управления архитектуры, градостроительства и земельных отношений</w:t>
            </w:r>
          </w:p>
        </w:tc>
      </w:tr>
      <w:tr w:rsidR="00443526" w:rsidRPr="003D082F" w:rsidTr="003F382C">
        <w:trPr>
          <w:trHeight w:val="259"/>
        </w:trPr>
        <w:tc>
          <w:tcPr>
            <w:tcW w:w="567" w:type="dxa"/>
            <w:vAlign w:val="center"/>
            <w:hideMark/>
          </w:tcPr>
          <w:p w:rsidR="00443526" w:rsidRDefault="00443526" w:rsidP="004C2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443526" w:rsidRDefault="00443526" w:rsidP="004C2EBB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 имущества</w:t>
            </w:r>
            <w:r w:rsidR="003F382C">
              <w:rPr>
                <w:color w:val="000000"/>
              </w:rPr>
              <w:t>, нотариальные услуги</w:t>
            </w:r>
          </w:p>
        </w:tc>
        <w:tc>
          <w:tcPr>
            <w:tcW w:w="1418" w:type="dxa"/>
            <w:vAlign w:val="center"/>
            <w:hideMark/>
          </w:tcPr>
          <w:p w:rsidR="00443526" w:rsidRDefault="00443526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842" w:type="dxa"/>
            <w:vAlign w:val="center"/>
            <w:hideMark/>
          </w:tcPr>
          <w:p w:rsidR="00443526" w:rsidRPr="00B4034D" w:rsidRDefault="00443526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62 300,00</w:t>
            </w:r>
          </w:p>
        </w:tc>
        <w:tc>
          <w:tcPr>
            <w:tcW w:w="1418" w:type="dxa"/>
            <w:vAlign w:val="center"/>
            <w:hideMark/>
          </w:tcPr>
          <w:p w:rsidR="00443526" w:rsidRPr="00B4034D" w:rsidRDefault="00443526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142 000,00</w:t>
            </w:r>
          </w:p>
        </w:tc>
        <w:tc>
          <w:tcPr>
            <w:tcW w:w="1417" w:type="dxa"/>
            <w:vAlign w:val="center"/>
            <w:hideMark/>
          </w:tcPr>
          <w:p w:rsidR="00443526" w:rsidRPr="00BA769B" w:rsidRDefault="003F382C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769B">
              <w:rPr>
                <w:color w:val="000000"/>
              </w:rPr>
              <w:t>412 000,00</w:t>
            </w:r>
          </w:p>
        </w:tc>
        <w:tc>
          <w:tcPr>
            <w:tcW w:w="1560" w:type="dxa"/>
            <w:vAlign w:val="center"/>
            <w:hideMark/>
          </w:tcPr>
          <w:p w:rsidR="00443526" w:rsidRPr="00BA769B" w:rsidRDefault="00BA769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769B">
              <w:rPr>
                <w:color w:val="000000"/>
              </w:rPr>
              <w:t>616 300,00</w:t>
            </w:r>
          </w:p>
        </w:tc>
        <w:tc>
          <w:tcPr>
            <w:tcW w:w="1842" w:type="dxa"/>
            <w:vAlign w:val="center"/>
          </w:tcPr>
          <w:p w:rsidR="00443526" w:rsidRPr="003D082F" w:rsidRDefault="00443526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2694" w:type="dxa"/>
            <w:vAlign w:val="center"/>
          </w:tcPr>
          <w:p w:rsidR="00443526" w:rsidRPr="00245214" w:rsidRDefault="00443526" w:rsidP="00936D31">
            <w:r w:rsidRPr="00245214">
              <w:rPr>
                <w:color w:val="000000"/>
              </w:rPr>
              <w:t>Отдел имущественных  отношений</w:t>
            </w:r>
            <w:r w:rsidRPr="00245214">
              <w:t xml:space="preserve"> управления архитектуры, градостроительства и земельных отношений</w:t>
            </w:r>
          </w:p>
        </w:tc>
      </w:tr>
      <w:tr w:rsidR="00443526" w:rsidTr="003F382C">
        <w:trPr>
          <w:trHeight w:val="259"/>
        </w:trPr>
        <w:tc>
          <w:tcPr>
            <w:tcW w:w="567" w:type="dxa"/>
            <w:vAlign w:val="center"/>
            <w:hideMark/>
          </w:tcPr>
          <w:p w:rsidR="00443526" w:rsidRDefault="00443526" w:rsidP="004C2EBB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  <w:hideMark/>
          </w:tcPr>
          <w:p w:rsidR="00443526" w:rsidRPr="00B4034D" w:rsidRDefault="00443526" w:rsidP="004C2EBB">
            <w:pPr>
              <w:rPr>
                <w:color w:val="000000"/>
              </w:rPr>
            </w:pPr>
            <w:r w:rsidRPr="00B4034D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  <w:hideMark/>
          </w:tcPr>
          <w:p w:rsidR="00443526" w:rsidRDefault="00443526" w:rsidP="004C2EBB">
            <w:pPr>
              <w:rPr>
                <w:color w:val="000000"/>
              </w:rPr>
            </w:pPr>
          </w:p>
        </w:tc>
        <w:tc>
          <w:tcPr>
            <w:tcW w:w="1842" w:type="dxa"/>
            <w:hideMark/>
          </w:tcPr>
          <w:p w:rsidR="00443526" w:rsidRPr="00033A00" w:rsidRDefault="00443526" w:rsidP="004C2EBB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369 830,90</w:t>
            </w:r>
          </w:p>
        </w:tc>
        <w:tc>
          <w:tcPr>
            <w:tcW w:w="1418" w:type="dxa"/>
            <w:hideMark/>
          </w:tcPr>
          <w:p w:rsidR="00443526" w:rsidRPr="00033A00" w:rsidRDefault="00443526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636 888,95</w:t>
            </w:r>
          </w:p>
        </w:tc>
        <w:tc>
          <w:tcPr>
            <w:tcW w:w="1417" w:type="dxa"/>
            <w:hideMark/>
          </w:tcPr>
          <w:p w:rsidR="00443526" w:rsidRPr="00BA769B" w:rsidRDefault="003F382C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769B">
              <w:rPr>
                <w:color w:val="000000"/>
              </w:rPr>
              <w:t>2 709 625,00</w:t>
            </w:r>
          </w:p>
        </w:tc>
        <w:tc>
          <w:tcPr>
            <w:tcW w:w="1560" w:type="dxa"/>
            <w:hideMark/>
          </w:tcPr>
          <w:p w:rsidR="00443526" w:rsidRPr="00BA769B" w:rsidRDefault="00BA769B" w:rsidP="004C2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769B">
              <w:rPr>
                <w:color w:val="000000"/>
              </w:rPr>
              <w:t>3 716 344,85</w:t>
            </w:r>
          </w:p>
        </w:tc>
        <w:tc>
          <w:tcPr>
            <w:tcW w:w="1842" w:type="dxa"/>
          </w:tcPr>
          <w:p w:rsidR="00443526" w:rsidRDefault="00443526" w:rsidP="004C2EB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94" w:type="dxa"/>
          </w:tcPr>
          <w:p w:rsidR="00443526" w:rsidRDefault="00443526" w:rsidP="004C2E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9385B" w:rsidRDefault="0089385B" w:rsidP="004C2E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89385B" w:rsidSect="004C2EBB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BB" w:rsidRDefault="004C2EBB" w:rsidP="00130302">
      <w:r>
        <w:separator/>
      </w:r>
    </w:p>
  </w:endnote>
  <w:endnote w:type="continuationSeparator" w:id="0">
    <w:p w:rsidR="004C2EBB" w:rsidRDefault="004C2EBB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B" w:rsidRDefault="009C36FB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C2EB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2EBB" w:rsidRDefault="004C2EBB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B" w:rsidRDefault="004C2EBB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BB" w:rsidRDefault="004C2EBB" w:rsidP="00130302">
      <w:r>
        <w:separator/>
      </w:r>
    </w:p>
  </w:footnote>
  <w:footnote w:type="continuationSeparator" w:id="0">
    <w:p w:rsidR="004C2EBB" w:rsidRDefault="004C2EBB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A0453"/>
    <w:rsid w:val="001A3E3E"/>
    <w:rsid w:val="001B6B1A"/>
    <w:rsid w:val="001D42F2"/>
    <w:rsid w:val="001E55B0"/>
    <w:rsid w:val="001F4847"/>
    <w:rsid w:val="001F53AB"/>
    <w:rsid w:val="00201F32"/>
    <w:rsid w:val="002216D1"/>
    <w:rsid w:val="002340D7"/>
    <w:rsid w:val="00234CA7"/>
    <w:rsid w:val="00237CA2"/>
    <w:rsid w:val="00245214"/>
    <w:rsid w:val="00250BC8"/>
    <w:rsid w:val="00261BA0"/>
    <w:rsid w:val="002640D4"/>
    <w:rsid w:val="00267BE5"/>
    <w:rsid w:val="00267D9E"/>
    <w:rsid w:val="0027295F"/>
    <w:rsid w:val="0028604E"/>
    <w:rsid w:val="002C257D"/>
    <w:rsid w:val="002E67ED"/>
    <w:rsid w:val="00303C9C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C18E3"/>
    <w:rsid w:val="003D082F"/>
    <w:rsid w:val="003D541E"/>
    <w:rsid w:val="003D766F"/>
    <w:rsid w:val="003F14AB"/>
    <w:rsid w:val="003F382C"/>
    <w:rsid w:val="003F43C8"/>
    <w:rsid w:val="00410918"/>
    <w:rsid w:val="00435C3A"/>
    <w:rsid w:val="00435F40"/>
    <w:rsid w:val="00443526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2EBB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343F"/>
    <w:rsid w:val="005A6021"/>
    <w:rsid w:val="005C1157"/>
    <w:rsid w:val="005C2342"/>
    <w:rsid w:val="005C3D75"/>
    <w:rsid w:val="005E1A5E"/>
    <w:rsid w:val="005E4D03"/>
    <w:rsid w:val="00603AE5"/>
    <w:rsid w:val="0061232E"/>
    <w:rsid w:val="00631ECC"/>
    <w:rsid w:val="0063619A"/>
    <w:rsid w:val="00636711"/>
    <w:rsid w:val="00654EAF"/>
    <w:rsid w:val="006678F9"/>
    <w:rsid w:val="006A2342"/>
    <w:rsid w:val="006C3365"/>
    <w:rsid w:val="006C70D7"/>
    <w:rsid w:val="006D10EE"/>
    <w:rsid w:val="006D1916"/>
    <w:rsid w:val="006D55C3"/>
    <w:rsid w:val="006E13A3"/>
    <w:rsid w:val="006F6CB2"/>
    <w:rsid w:val="00712B1D"/>
    <w:rsid w:val="007135F4"/>
    <w:rsid w:val="007201A6"/>
    <w:rsid w:val="00721E6B"/>
    <w:rsid w:val="00736FEF"/>
    <w:rsid w:val="0074546B"/>
    <w:rsid w:val="007478E0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729F1"/>
    <w:rsid w:val="0089385B"/>
    <w:rsid w:val="008A5670"/>
    <w:rsid w:val="008E14D0"/>
    <w:rsid w:val="008E196A"/>
    <w:rsid w:val="008F0164"/>
    <w:rsid w:val="00910A4A"/>
    <w:rsid w:val="00915973"/>
    <w:rsid w:val="00927511"/>
    <w:rsid w:val="00936D31"/>
    <w:rsid w:val="00950839"/>
    <w:rsid w:val="009804FC"/>
    <w:rsid w:val="009946D8"/>
    <w:rsid w:val="009B1E3E"/>
    <w:rsid w:val="009C36FB"/>
    <w:rsid w:val="009E206B"/>
    <w:rsid w:val="009E2822"/>
    <w:rsid w:val="00A06F4C"/>
    <w:rsid w:val="00A127BD"/>
    <w:rsid w:val="00A16ACB"/>
    <w:rsid w:val="00A203A9"/>
    <w:rsid w:val="00A2138A"/>
    <w:rsid w:val="00A347F0"/>
    <w:rsid w:val="00A41CB1"/>
    <w:rsid w:val="00A57F50"/>
    <w:rsid w:val="00A60532"/>
    <w:rsid w:val="00A60F3C"/>
    <w:rsid w:val="00A727A7"/>
    <w:rsid w:val="00A741D0"/>
    <w:rsid w:val="00A96D5F"/>
    <w:rsid w:val="00AA483A"/>
    <w:rsid w:val="00AB280C"/>
    <w:rsid w:val="00AD3B11"/>
    <w:rsid w:val="00AE1269"/>
    <w:rsid w:val="00AE74A3"/>
    <w:rsid w:val="00AF4EA3"/>
    <w:rsid w:val="00B020FE"/>
    <w:rsid w:val="00B060D6"/>
    <w:rsid w:val="00B15644"/>
    <w:rsid w:val="00B15BE6"/>
    <w:rsid w:val="00B226FD"/>
    <w:rsid w:val="00B4034D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C56AE"/>
    <w:rsid w:val="00BC6014"/>
    <w:rsid w:val="00BC6B3B"/>
    <w:rsid w:val="00BD238B"/>
    <w:rsid w:val="00BD4477"/>
    <w:rsid w:val="00BF33E6"/>
    <w:rsid w:val="00C03B4F"/>
    <w:rsid w:val="00C15A63"/>
    <w:rsid w:val="00C22DCA"/>
    <w:rsid w:val="00C325AC"/>
    <w:rsid w:val="00C53F20"/>
    <w:rsid w:val="00C57D4E"/>
    <w:rsid w:val="00C57E13"/>
    <w:rsid w:val="00C603CC"/>
    <w:rsid w:val="00C867A8"/>
    <w:rsid w:val="00C94BE5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D015B4"/>
    <w:rsid w:val="00D033F9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E449C"/>
    <w:rsid w:val="00DE75B8"/>
    <w:rsid w:val="00DF1528"/>
    <w:rsid w:val="00E010D9"/>
    <w:rsid w:val="00E01209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5F4E"/>
    <w:rsid w:val="00F41205"/>
    <w:rsid w:val="00F42783"/>
    <w:rsid w:val="00F43E42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C4E7B"/>
    <w:rsid w:val="00FE0D3D"/>
    <w:rsid w:val="00FE0F0B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B1F3-0CA1-4E2E-BAD0-8B28F78C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358</Words>
  <Characters>3567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12</cp:revision>
  <cp:lastPrinted>2017-03-02T07:45:00Z</cp:lastPrinted>
  <dcterms:created xsi:type="dcterms:W3CDTF">2017-01-23T06:44:00Z</dcterms:created>
  <dcterms:modified xsi:type="dcterms:W3CDTF">2017-03-02T08:15:00Z</dcterms:modified>
</cp:coreProperties>
</file>