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03F4" w:rsidRDefault="00A503F4" w:rsidP="00A503F4">
      <w:pPr>
        <w:jc w:val="center"/>
        <w:rPr>
          <w:lang w:val="ru-RU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00293829" r:id="rId9"/>
        </w:object>
      </w:r>
    </w:p>
    <w:p w:rsidR="00A503F4" w:rsidRDefault="00A503F4" w:rsidP="00A503F4">
      <w:pPr>
        <w:jc w:val="center"/>
        <w:rPr>
          <w:lang w:val="ru-RU"/>
        </w:rPr>
      </w:pPr>
    </w:p>
    <w:p w:rsidR="00A503F4" w:rsidRDefault="00A503F4" w:rsidP="00A503F4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ГЛАВА</w:t>
      </w:r>
    </w:p>
    <w:p w:rsidR="00A503F4" w:rsidRDefault="00A503F4" w:rsidP="00A503F4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ГОРОДСКОГО ПОСЕЛЕНИЯ ЛЯНТОР</w:t>
      </w:r>
    </w:p>
    <w:p w:rsidR="00A503F4" w:rsidRDefault="00A503F4" w:rsidP="00A503F4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Сургутского района</w:t>
      </w:r>
    </w:p>
    <w:p w:rsidR="00A503F4" w:rsidRDefault="00A503F4" w:rsidP="00A503F4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Ханты-Мансийского автономного округа-Югры</w:t>
      </w:r>
    </w:p>
    <w:p w:rsidR="00A503F4" w:rsidRDefault="00A503F4" w:rsidP="00A503F4">
      <w:pPr>
        <w:jc w:val="center"/>
        <w:rPr>
          <w:b/>
          <w:sz w:val="32"/>
          <w:lang w:val="ru-RU"/>
        </w:rPr>
      </w:pPr>
    </w:p>
    <w:p w:rsidR="00A503F4" w:rsidRDefault="00A503F4" w:rsidP="00A503F4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A503F4" w:rsidRDefault="00A503F4" w:rsidP="00A503F4">
      <w:pPr>
        <w:rPr>
          <w:lang w:val="ru-RU"/>
        </w:rPr>
      </w:pPr>
    </w:p>
    <w:p w:rsidR="00A503F4" w:rsidRDefault="00A503F4" w:rsidP="00A503F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72B19">
        <w:rPr>
          <w:sz w:val="28"/>
          <w:szCs w:val="28"/>
          <w:u w:val="single"/>
          <w:lang w:val="ru-RU"/>
        </w:rPr>
        <w:t>03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  <w:lang w:val="ru-RU"/>
        </w:rPr>
        <w:t>августа</w:t>
      </w:r>
      <w:r>
        <w:rPr>
          <w:sz w:val="28"/>
          <w:szCs w:val="28"/>
          <w:u w:val="single"/>
        </w:rPr>
        <w:t xml:space="preserve"> 2015 года 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№ </w:t>
      </w:r>
      <w:r w:rsidR="00A72B19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                    </w:t>
      </w:r>
    </w:p>
    <w:p w:rsidR="00A503F4" w:rsidRDefault="00A503F4" w:rsidP="00A503F4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66206E" w:rsidRPr="0066206E" w:rsidRDefault="0066206E" w:rsidP="00427502">
      <w:pPr>
        <w:jc w:val="center"/>
        <w:rPr>
          <w:rFonts w:ascii="Times NR Cyr MT" w:hAnsi="Times NR Cyr MT"/>
          <w:sz w:val="24"/>
          <w:lang w:val="ru-RU"/>
        </w:rPr>
      </w:pPr>
    </w:p>
    <w:p w:rsidR="00704C91" w:rsidRPr="0066206E" w:rsidRDefault="00704C91" w:rsidP="0066206E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6206E" w:rsidRPr="0066206E" w:rsidTr="00F6288D">
        <w:tc>
          <w:tcPr>
            <w:tcW w:w="4926" w:type="dxa"/>
          </w:tcPr>
          <w:p w:rsidR="0066206E" w:rsidRPr="0066206E" w:rsidRDefault="0066206E" w:rsidP="00704C91">
            <w:pPr>
              <w:rPr>
                <w:sz w:val="28"/>
                <w:szCs w:val="28"/>
                <w:lang w:val="ru-RU"/>
              </w:rPr>
            </w:pPr>
            <w:r w:rsidRPr="0066206E">
              <w:rPr>
                <w:color w:val="000000"/>
                <w:spacing w:val="-3"/>
                <w:sz w:val="28"/>
                <w:szCs w:val="28"/>
                <w:lang w:val="ru-RU"/>
              </w:rPr>
              <w:t xml:space="preserve">Об утверждении Порядка </w:t>
            </w:r>
            <w:r w:rsidRPr="0066206E">
              <w:rPr>
                <w:sz w:val="28"/>
                <w:szCs w:val="28"/>
                <w:lang w:val="ru-RU"/>
              </w:rPr>
              <w:t>предотвр</w:t>
            </w:r>
            <w:r w:rsidRPr="0066206E">
              <w:rPr>
                <w:sz w:val="28"/>
                <w:szCs w:val="28"/>
                <w:lang w:val="ru-RU"/>
              </w:rPr>
              <w:t>а</w:t>
            </w:r>
            <w:r w:rsidRPr="0066206E">
              <w:rPr>
                <w:sz w:val="28"/>
                <w:szCs w:val="28"/>
                <w:lang w:val="ru-RU"/>
              </w:rPr>
              <w:t>щения и (или) урегулирования ко</w:t>
            </w:r>
            <w:r w:rsidRPr="0066206E">
              <w:rPr>
                <w:sz w:val="28"/>
                <w:szCs w:val="28"/>
                <w:lang w:val="ru-RU"/>
              </w:rPr>
              <w:t>н</w:t>
            </w:r>
            <w:r w:rsidRPr="0066206E">
              <w:rPr>
                <w:sz w:val="28"/>
                <w:szCs w:val="28"/>
                <w:lang w:val="ru-RU"/>
              </w:rPr>
              <w:t>фликта интересов  лицами, замеща</w:t>
            </w:r>
            <w:r w:rsidRPr="0066206E">
              <w:rPr>
                <w:sz w:val="28"/>
                <w:szCs w:val="28"/>
                <w:lang w:val="ru-RU"/>
              </w:rPr>
              <w:t>ю</w:t>
            </w:r>
            <w:r w:rsidRPr="0066206E">
              <w:rPr>
                <w:sz w:val="28"/>
                <w:szCs w:val="28"/>
                <w:lang w:val="ru-RU"/>
              </w:rPr>
              <w:t>щими муниципальные должности в органах местного самоуправления м</w:t>
            </w:r>
            <w:r w:rsidRPr="0066206E">
              <w:rPr>
                <w:sz w:val="28"/>
                <w:szCs w:val="28"/>
                <w:lang w:val="ru-RU"/>
              </w:rPr>
              <w:t>у</w:t>
            </w:r>
            <w:r w:rsidRPr="0066206E">
              <w:rPr>
                <w:sz w:val="28"/>
                <w:szCs w:val="28"/>
                <w:lang w:val="ru-RU"/>
              </w:rPr>
              <w:t xml:space="preserve">ниципального образования </w:t>
            </w:r>
            <w:r w:rsidR="00704C91">
              <w:rPr>
                <w:sz w:val="28"/>
                <w:szCs w:val="28"/>
                <w:lang w:val="ru-RU"/>
              </w:rPr>
              <w:t>городское поселение Лянтор</w:t>
            </w:r>
          </w:p>
        </w:tc>
        <w:tc>
          <w:tcPr>
            <w:tcW w:w="4927" w:type="dxa"/>
          </w:tcPr>
          <w:p w:rsidR="0066206E" w:rsidRPr="0066206E" w:rsidRDefault="0066206E" w:rsidP="0066206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6206E" w:rsidRPr="0066206E" w:rsidRDefault="0066206E" w:rsidP="0066206E">
      <w:pPr>
        <w:jc w:val="both"/>
        <w:rPr>
          <w:spacing w:val="-4"/>
          <w:sz w:val="28"/>
          <w:szCs w:val="28"/>
          <w:lang w:val="ru-RU"/>
        </w:rPr>
      </w:pPr>
    </w:p>
    <w:p w:rsidR="0066206E" w:rsidRPr="0066206E" w:rsidRDefault="0066206E" w:rsidP="006620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6206E">
        <w:rPr>
          <w:sz w:val="28"/>
          <w:szCs w:val="28"/>
          <w:lang w:val="ru-RU"/>
        </w:rPr>
        <w:t>В соответствии с Федеральным законом от 25 декабря 2008 года № 273-ФЗ «О противодействии коррупции»:</w:t>
      </w:r>
    </w:p>
    <w:p w:rsidR="0066206E" w:rsidRPr="0066206E" w:rsidRDefault="0066206E" w:rsidP="006620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66206E" w:rsidRDefault="0066206E" w:rsidP="0066206E">
      <w:pPr>
        <w:ind w:firstLine="540"/>
        <w:jc w:val="both"/>
        <w:rPr>
          <w:sz w:val="28"/>
          <w:szCs w:val="28"/>
          <w:lang w:val="ru-RU"/>
        </w:rPr>
      </w:pPr>
      <w:r w:rsidRPr="0066206E">
        <w:rPr>
          <w:sz w:val="28"/>
          <w:szCs w:val="28"/>
          <w:lang w:val="ru-RU"/>
        </w:rPr>
        <w:t xml:space="preserve">1. Утвердить </w:t>
      </w:r>
      <w:hyperlink r:id="rId10" w:anchor="Par38#Par38" w:tooltip="Ссылка на текущий документ" w:history="1">
        <w:r w:rsidRPr="0066206E">
          <w:rPr>
            <w:sz w:val="28"/>
            <w:szCs w:val="28"/>
            <w:lang w:val="ru-RU"/>
          </w:rPr>
          <w:t>Порядок</w:t>
        </w:r>
      </w:hyperlink>
      <w:r w:rsidRPr="0066206E">
        <w:rPr>
          <w:sz w:val="28"/>
          <w:szCs w:val="28"/>
          <w:lang w:val="ru-RU"/>
        </w:rPr>
        <w:t xml:space="preserve"> предотвращения и (или) урегулирования конфликта интересов лицами, замещающими муниципальные должности в органах мес</w:t>
      </w:r>
      <w:r w:rsidRPr="0066206E">
        <w:rPr>
          <w:sz w:val="28"/>
          <w:szCs w:val="28"/>
          <w:lang w:val="ru-RU"/>
        </w:rPr>
        <w:t>т</w:t>
      </w:r>
      <w:r w:rsidRPr="0066206E">
        <w:rPr>
          <w:sz w:val="28"/>
          <w:szCs w:val="28"/>
          <w:lang w:val="ru-RU"/>
        </w:rPr>
        <w:t xml:space="preserve">ного самоуправления муниципального образования </w:t>
      </w:r>
      <w:r w:rsidR="00704C91">
        <w:rPr>
          <w:sz w:val="28"/>
          <w:szCs w:val="28"/>
          <w:lang w:val="ru-RU"/>
        </w:rPr>
        <w:t>городское поселение Ля</w:t>
      </w:r>
      <w:r w:rsidR="00704C91">
        <w:rPr>
          <w:sz w:val="28"/>
          <w:szCs w:val="28"/>
          <w:lang w:val="ru-RU"/>
        </w:rPr>
        <w:t>н</w:t>
      </w:r>
      <w:r w:rsidR="00704C91">
        <w:rPr>
          <w:sz w:val="28"/>
          <w:szCs w:val="28"/>
          <w:lang w:val="ru-RU"/>
        </w:rPr>
        <w:t>тор, в соответствии с приложением к настоящему постановлению.</w:t>
      </w:r>
    </w:p>
    <w:p w:rsidR="00704C91" w:rsidRPr="0066206E" w:rsidRDefault="00704C91" w:rsidP="0066206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2.Опубликовать настоящее постановление в </w:t>
      </w:r>
      <w:r w:rsidR="00427502">
        <w:rPr>
          <w:sz w:val="28"/>
          <w:szCs w:val="28"/>
          <w:lang w:val="ru-RU"/>
        </w:rPr>
        <w:t xml:space="preserve">газете </w:t>
      </w:r>
      <w:r>
        <w:rPr>
          <w:sz w:val="28"/>
          <w:szCs w:val="28"/>
          <w:lang w:val="ru-RU"/>
        </w:rPr>
        <w:t>«Лянторск</w:t>
      </w:r>
      <w:r w:rsidR="00427502">
        <w:rPr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 xml:space="preserve"> газет</w:t>
      </w:r>
      <w:r w:rsidR="0042750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» и разместить на официальном сайте Администрации городского поселения Ля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тор.</w:t>
      </w:r>
    </w:p>
    <w:p w:rsidR="0066206E" w:rsidRPr="0066206E" w:rsidRDefault="00704C91" w:rsidP="0066206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6206E" w:rsidRPr="0066206E">
        <w:rPr>
          <w:sz w:val="28"/>
          <w:szCs w:val="28"/>
          <w:lang w:val="ru-RU"/>
        </w:rPr>
        <w:t xml:space="preserve">. Постановление вступает в силу после его официального опубликования (обнародования). </w:t>
      </w:r>
    </w:p>
    <w:p w:rsidR="0066206E" w:rsidRPr="0066206E" w:rsidRDefault="0066206E" w:rsidP="006620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66206E" w:rsidRPr="0066206E" w:rsidRDefault="0066206E" w:rsidP="006620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66206E" w:rsidRDefault="00704C91" w:rsidP="0066206E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города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427502">
        <w:rPr>
          <w:color w:val="000000"/>
          <w:sz w:val="28"/>
          <w:szCs w:val="28"/>
          <w:lang w:val="ru-RU"/>
        </w:rPr>
        <w:t xml:space="preserve">              </w:t>
      </w:r>
      <w:r>
        <w:rPr>
          <w:color w:val="000000"/>
          <w:sz w:val="28"/>
          <w:szCs w:val="28"/>
          <w:lang w:val="ru-RU"/>
        </w:rPr>
        <w:t>С.А.</w:t>
      </w:r>
      <w:r w:rsidR="0042750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Мах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ня</w:t>
      </w:r>
    </w:p>
    <w:p w:rsidR="00704C91" w:rsidRDefault="00704C91" w:rsidP="0066206E">
      <w:pPr>
        <w:rPr>
          <w:color w:val="000000"/>
          <w:sz w:val="28"/>
          <w:szCs w:val="28"/>
          <w:lang w:val="ru-RU"/>
        </w:rPr>
      </w:pPr>
    </w:p>
    <w:p w:rsidR="0066206E" w:rsidRDefault="0066206E" w:rsidP="0066206E">
      <w:pPr>
        <w:rPr>
          <w:sz w:val="24"/>
          <w:szCs w:val="24"/>
          <w:lang w:val="ru-RU"/>
        </w:rPr>
      </w:pPr>
    </w:p>
    <w:p w:rsidR="0066206E" w:rsidRDefault="0066206E" w:rsidP="00A503F4">
      <w:pPr>
        <w:rPr>
          <w:sz w:val="24"/>
          <w:szCs w:val="24"/>
          <w:lang w:val="ru-RU"/>
        </w:rPr>
      </w:pPr>
    </w:p>
    <w:p w:rsidR="00A503F4" w:rsidRDefault="00A503F4" w:rsidP="00A503F4">
      <w:pPr>
        <w:rPr>
          <w:sz w:val="24"/>
          <w:szCs w:val="24"/>
          <w:lang w:val="ru-RU"/>
        </w:rPr>
      </w:pPr>
    </w:p>
    <w:p w:rsidR="00A503F4" w:rsidRDefault="00A503F4" w:rsidP="00A503F4">
      <w:pPr>
        <w:rPr>
          <w:sz w:val="24"/>
          <w:szCs w:val="24"/>
          <w:lang w:val="ru-RU"/>
        </w:rPr>
      </w:pPr>
    </w:p>
    <w:p w:rsidR="00A503F4" w:rsidRDefault="00A503F4" w:rsidP="00A503F4">
      <w:pPr>
        <w:rPr>
          <w:sz w:val="24"/>
          <w:szCs w:val="24"/>
          <w:lang w:val="ru-RU"/>
        </w:rPr>
      </w:pPr>
    </w:p>
    <w:p w:rsidR="00A503F4" w:rsidRDefault="00A503F4" w:rsidP="00A503F4">
      <w:pPr>
        <w:rPr>
          <w:sz w:val="24"/>
          <w:szCs w:val="24"/>
          <w:lang w:val="ru-RU"/>
        </w:rPr>
      </w:pPr>
    </w:p>
    <w:p w:rsidR="00A503F4" w:rsidRDefault="00A503F4" w:rsidP="00A503F4">
      <w:pPr>
        <w:rPr>
          <w:sz w:val="24"/>
          <w:szCs w:val="24"/>
          <w:lang w:val="ru-RU"/>
        </w:rPr>
      </w:pPr>
    </w:p>
    <w:p w:rsidR="00EC1412" w:rsidRPr="0030616A" w:rsidRDefault="00EC1412" w:rsidP="00723CBF">
      <w:pPr>
        <w:ind w:left="5664"/>
        <w:rPr>
          <w:sz w:val="24"/>
          <w:szCs w:val="24"/>
          <w:lang w:val="ru-RU"/>
        </w:rPr>
      </w:pPr>
      <w:r w:rsidRPr="0030616A">
        <w:rPr>
          <w:sz w:val="24"/>
          <w:szCs w:val="24"/>
          <w:lang w:val="ru-RU"/>
        </w:rPr>
        <w:t>Приложение</w:t>
      </w:r>
      <w:r w:rsidR="00797412">
        <w:rPr>
          <w:sz w:val="24"/>
          <w:szCs w:val="24"/>
          <w:lang w:val="ru-RU"/>
        </w:rPr>
        <w:t xml:space="preserve"> </w:t>
      </w:r>
      <w:r w:rsidRPr="0030616A">
        <w:rPr>
          <w:sz w:val="24"/>
          <w:szCs w:val="24"/>
          <w:lang w:val="ru-RU"/>
        </w:rPr>
        <w:t>к постановл</w:t>
      </w:r>
      <w:r w:rsidRPr="0030616A">
        <w:rPr>
          <w:sz w:val="24"/>
          <w:szCs w:val="24"/>
          <w:lang w:val="ru-RU"/>
        </w:rPr>
        <w:t>е</w:t>
      </w:r>
      <w:r w:rsidRPr="0030616A">
        <w:rPr>
          <w:sz w:val="24"/>
          <w:szCs w:val="24"/>
          <w:lang w:val="ru-RU"/>
        </w:rPr>
        <w:t xml:space="preserve">нию </w:t>
      </w:r>
    </w:p>
    <w:p w:rsidR="00853D74" w:rsidRDefault="00427502" w:rsidP="00723CBF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EC1412" w:rsidRPr="0030616A">
        <w:rPr>
          <w:sz w:val="24"/>
          <w:szCs w:val="24"/>
          <w:lang w:val="ru-RU"/>
        </w:rPr>
        <w:t xml:space="preserve">лавы </w:t>
      </w:r>
      <w:r w:rsidR="00704C91">
        <w:rPr>
          <w:sz w:val="24"/>
          <w:szCs w:val="24"/>
          <w:lang w:val="ru-RU"/>
        </w:rPr>
        <w:t>городского поселения Лянтор</w:t>
      </w:r>
      <w:r w:rsidR="00EC1412" w:rsidRPr="0030616A">
        <w:rPr>
          <w:sz w:val="24"/>
          <w:szCs w:val="24"/>
          <w:lang w:val="ru-RU"/>
        </w:rPr>
        <w:t xml:space="preserve"> </w:t>
      </w:r>
    </w:p>
    <w:p w:rsidR="00F4092D" w:rsidRDefault="00EC1412" w:rsidP="00723CBF">
      <w:pPr>
        <w:ind w:left="5664"/>
        <w:rPr>
          <w:sz w:val="24"/>
          <w:szCs w:val="24"/>
          <w:lang w:val="ru-RU"/>
        </w:rPr>
      </w:pPr>
      <w:r w:rsidRPr="0030616A">
        <w:rPr>
          <w:sz w:val="24"/>
          <w:szCs w:val="24"/>
          <w:lang w:val="ru-RU"/>
        </w:rPr>
        <w:t>от «</w:t>
      </w:r>
      <w:r w:rsidR="00A72B19">
        <w:rPr>
          <w:sz w:val="24"/>
          <w:szCs w:val="24"/>
          <w:lang w:val="ru-RU"/>
        </w:rPr>
        <w:t>03</w:t>
      </w:r>
      <w:r w:rsidR="004E7FAA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A503F4">
        <w:rPr>
          <w:sz w:val="24"/>
          <w:szCs w:val="24"/>
          <w:lang w:val="ru-RU"/>
        </w:rPr>
        <w:t>августа</w:t>
      </w:r>
      <w:r w:rsidR="00723CBF">
        <w:rPr>
          <w:sz w:val="24"/>
          <w:szCs w:val="24"/>
          <w:lang w:val="ru-RU"/>
        </w:rPr>
        <w:t xml:space="preserve"> </w:t>
      </w:r>
      <w:r w:rsidR="00032669">
        <w:rPr>
          <w:sz w:val="24"/>
          <w:szCs w:val="24"/>
          <w:lang w:val="ru-RU"/>
        </w:rPr>
        <w:t>2015</w:t>
      </w:r>
      <w:r w:rsidRPr="0030616A">
        <w:rPr>
          <w:sz w:val="24"/>
          <w:szCs w:val="24"/>
          <w:lang w:val="ru-RU"/>
        </w:rPr>
        <w:t xml:space="preserve"> года №</w:t>
      </w:r>
      <w:r w:rsidR="00723CBF">
        <w:rPr>
          <w:sz w:val="24"/>
          <w:szCs w:val="24"/>
          <w:lang w:val="ru-RU"/>
        </w:rPr>
        <w:t xml:space="preserve"> </w:t>
      </w:r>
      <w:r w:rsidR="00A72B19">
        <w:rPr>
          <w:sz w:val="24"/>
          <w:szCs w:val="24"/>
          <w:lang w:val="ru-RU"/>
        </w:rPr>
        <w:t>22</w:t>
      </w:r>
      <w:r w:rsidR="00704C91">
        <w:rPr>
          <w:sz w:val="24"/>
          <w:szCs w:val="24"/>
          <w:lang w:val="ru-RU"/>
        </w:rPr>
        <w:t xml:space="preserve"> </w:t>
      </w:r>
    </w:p>
    <w:p w:rsidR="005F36AB" w:rsidRPr="009F4A89" w:rsidRDefault="005F36AB" w:rsidP="00AB01DF">
      <w:pPr>
        <w:ind w:left="5664" w:firstLine="708"/>
        <w:rPr>
          <w:b/>
          <w:sz w:val="28"/>
          <w:szCs w:val="28"/>
          <w:lang w:val="ru-RU"/>
        </w:rPr>
      </w:pPr>
    </w:p>
    <w:p w:rsidR="00853D74" w:rsidRPr="00853D74" w:rsidRDefault="00853D74" w:rsidP="00A503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11" w:anchor="Par38#Par38" w:tooltip="Ссылка на текущий документ" w:history="1">
        <w:r w:rsidRPr="00853D7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5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74" w:rsidRPr="00853D74" w:rsidRDefault="00853D74" w:rsidP="00A503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 лицами, зам</w:t>
      </w:r>
      <w:r w:rsidRPr="00853D74">
        <w:rPr>
          <w:rFonts w:ascii="Times New Roman" w:hAnsi="Times New Roman" w:cs="Times New Roman"/>
          <w:sz w:val="28"/>
          <w:szCs w:val="28"/>
        </w:rPr>
        <w:t>е</w:t>
      </w:r>
      <w:r w:rsidRPr="00853D74">
        <w:rPr>
          <w:rFonts w:ascii="Times New Roman" w:hAnsi="Times New Roman" w:cs="Times New Roman"/>
          <w:sz w:val="28"/>
          <w:szCs w:val="28"/>
        </w:rPr>
        <w:t>щающими муниципальные должности в органах местного самоуправления м</w:t>
      </w:r>
      <w:r w:rsidRPr="00853D74">
        <w:rPr>
          <w:rFonts w:ascii="Times New Roman" w:hAnsi="Times New Roman" w:cs="Times New Roman"/>
          <w:sz w:val="28"/>
          <w:szCs w:val="28"/>
        </w:rPr>
        <w:t>у</w:t>
      </w:r>
      <w:r w:rsidRPr="00853D74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704C91">
        <w:rPr>
          <w:rFonts w:ascii="Times New Roman" w:hAnsi="Times New Roman" w:cs="Times New Roman"/>
          <w:sz w:val="28"/>
          <w:szCs w:val="28"/>
        </w:rPr>
        <w:t xml:space="preserve">городское поселение Лянтор </w:t>
      </w:r>
    </w:p>
    <w:p w:rsidR="00853D74" w:rsidRPr="00853D74" w:rsidRDefault="00853D74" w:rsidP="00A503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3D74" w:rsidRDefault="00853D74" w:rsidP="00A503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853D74" w:rsidRPr="00853D74" w:rsidRDefault="00853D74" w:rsidP="00853D74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B2A69" w:rsidRDefault="00853D74" w:rsidP="000B2A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ar38#Par38" w:tooltip="Ссылка на текущий документ" w:history="1">
        <w:r w:rsidRPr="00853D7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53D74">
        <w:rPr>
          <w:rFonts w:ascii="Times New Roman" w:hAnsi="Times New Roman" w:cs="Times New Roman"/>
          <w:sz w:val="28"/>
          <w:szCs w:val="28"/>
        </w:rPr>
        <w:t xml:space="preserve"> предотвращения и (или) урегулирования конфликта инт</w:t>
      </w:r>
      <w:r w:rsidRPr="00853D74">
        <w:rPr>
          <w:rFonts w:ascii="Times New Roman" w:hAnsi="Times New Roman" w:cs="Times New Roman"/>
          <w:sz w:val="28"/>
          <w:szCs w:val="28"/>
        </w:rPr>
        <w:t>е</w:t>
      </w:r>
      <w:r w:rsidRPr="00853D74">
        <w:rPr>
          <w:rFonts w:ascii="Times New Roman" w:hAnsi="Times New Roman" w:cs="Times New Roman"/>
          <w:sz w:val="28"/>
          <w:szCs w:val="28"/>
        </w:rPr>
        <w:t>ресов лицами, 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53D74">
        <w:rPr>
          <w:rFonts w:ascii="Times New Roman" w:hAnsi="Times New Roman" w:cs="Times New Roman"/>
          <w:sz w:val="28"/>
          <w:szCs w:val="28"/>
        </w:rPr>
        <w:t xml:space="preserve"> муниципальные должности в органах местного сам</w:t>
      </w:r>
      <w:r w:rsidRPr="00853D74">
        <w:rPr>
          <w:rFonts w:ascii="Times New Roman" w:hAnsi="Times New Roman" w:cs="Times New Roman"/>
          <w:sz w:val="28"/>
          <w:szCs w:val="28"/>
        </w:rPr>
        <w:t>о</w:t>
      </w:r>
      <w:r w:rsidRPr="00853D74">
        <w:rPr>
          <w:rFonts w:ascii="Times New Roman" w:hAnsi="Times New Roman" w:cs="Times New Roman"/>
          <w:sz w:val="28"/>
          <w:szCs w:val="28"/>
        </w:rPr>
        <w:t xml:space="preserve">управления муниципального образования </w:t>
      </w:r>
      <w:r w:rsidR="00704C91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Pr="00853D7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B2A69">
        <w:rPr>
          <w:rFonts w:ascii="Times New Roman" w:hAnsi="Times New Roman" w:cs="Times New Roman"/>
          <w:sz w:val="28"/>
          <w:szCs w:val="28"/>
        </w:rPr>
        <w:t>-</w:t>
      </w:r>
      <w:r w:rsidRPr="00853D74">
        <w:rPr>
          <w:rFonts w:ascii="Times New Roman" w:hAnsi="Times New Roman" w:cs="Times New Roman"/>
          <w:sz w:val="28"/>
          <w:szCs w:val="28"/>
        </w:rPr>
        <w:t xml:space="preserve"> Порядок),  разработан в соответствии с Федеральным законом от 25 декабря 2008 года </w:t>
      </w:r>
      <w:r w:rsidR="000B2A69">
        <w:rPr>
          <w:rFonts w:ascii="Times New Roman" w:hAnsi="Times New Roman" w:cs="Times New Roman"/>
          <w:sz w:val="28"/>
          <w:szCs w:val="28"/>
        </w:rPr>
        <w:t>№</w:t>
      </w:r>
      <w:r w:rsidRPr="00853D74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коррупции».</w:t>
      </w:r>
    </w:p>
    <w:p w:rsid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  <w:lang w:eastAsia="en-US"/>
        </w:rPr>
        <w:t>2. Под конфликтом интересов понимается ситуация, при которой личная заинтересованность (прямая или косвенная) лица, замещающего муниципал</w:t>
      </w:r>
      <w:r w:rsidRPr="00853D74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853D74">
        <w:rPr>
          <w:rFonts w:ascii="Times New Roman" w:hAnsi="Times New Roman" w:cs="Times New Roman"/>
          <w:sz w:val="28"/>
          <w:szCs w:val="28"/>
          <w:lang w:eastAsia="en-US"/>
        </w:rPr>
        <w:t xml:space="preserve">ную должность в </w:t>
      </w:r>
      <w:r w:rsidRPr="00853D74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муниципального образ</w:t>
      </w:r>
      <w:r w:rsidRPr="00853D74">
        <w:rPr>
          <w:rFonts w:ascii="Times New Roman" w:hAnsi="Times New Roman" w:cs="Times New Roman"/>
          <w:sz w:val="28"/>
          <w:szCs w:val="28"/>
        </w:rPr>
        <w:t>о</w:t>
      </w:r>
      <w:r w:rsidRPr="00853D74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04C91">
        <w:rPr>
          <w:rFonts w:ascii="Times New Roman" w:hAnsi="Times New Roman" w:cs="Times New Roman"/>
          <w:sz w:val="28"/>
          <w:szCs w:val="28"/>
        </w:rPr>
        <w:t xml:space="preserve">городское поселение Лянтор </w:t>
      </w:r>
      <w:r w:rsidRPr="00853D74">
        <w:rPr>
          <w:rFonts w:ascii="Times New Roman" w:hAnsi="Times New Roman" w:cs="Times New Roman"/>
          <w:sz w:val="28"/>
          <w:szCs w:val="28"/>
          <w:lang w:eastAsia="en-US"/>
        </w:rPr>
        <w:t xml:space="preserve"> (далее </w:t>
      </w:r>
      <w:r w:rsidR="00001246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853D74">
        <w:rPr>
          <w:rFonts w:ascii="Times New Roman" w:hAnsi="Times New Roman" w:cs="Times New Roman"/>
          <w:sz w:val="28"/>
          <w:szCs w:val="28"/>
          <w:lang w:eastAsia="en-US"/>
        </w:rPr>
        <w:t xml:space="preserve"> лицо, замещающее муниципальную должность), </w:t>
      </w:r>
      <w:bookmarkStart w:id="1" w:name="Par50"/>
      <w:bookmarkEnd w:id="1"/>
      <w:r w:rsidRPr="00853D74">
        <w:rPr>
          <w:rFonts w:ascii="Times New Roman" w:hAnsi="Times New Roman" w:cs="Times New Roman"/>
          <w:sz w:val="28"/>
          <w:szCs w:val="28"/>
        </w:rPr>
        <w:t>влияет или может повлиять на надлежащее исполнение им возл</w:t>
      </w:r>
      <w:r w:rsidRPr="00853D74">
        <w:rPr>
          <w:rFonts w:ascii="Times New Roman" w:hAnsi="Times New Roman" w:cs="Times New Roman"/>
          <w:sz w:val="28"/>
          <w:szCs w:val="28"/>
        </w:rPr>
        <w:t>о</w:t>
      </w:r>
      <w:r w:rsidRPr="00853D74">
        <w:rPr>
          <w:rFonts w:ascii="Times New Roman" w:hAnsi="Times New Roman" w:cs="Times New Roman"/>
          <w:sz w:val="28"/>
          <w:szCs w:val="28"/>
        </w:rPr>
        <w:t>женных на него полномочий и при которой возникает или может возникнуть противоречие между личной заинтересованностью лица, замещающего мун</w:t>
      </w:r>
      <w:r w:rsidRPr="00853D74">
        <w:rPr>
          <w:rFonts w:ascii="Times New Roman" w:hAnsi="Times New Roman" w:cs="Times New Roman"/>
          <w:sz w:val="28"/>
          <w:szCs w:val="28"/>
        </w:rPr>
        <w:t>и</w:t>
      </w:r>
      <w:r w:rsidRPr="00853D74">
        <w:rPr>
          <w:rFonts w:ascii="Times New Roman" w:hAnsi="Times New Roman" w:cs="Times New Roman"/>
          <w:sz w:val="28"/>
          <w:szCs w:val="28"/>
        </w:rPr>
        <w:t>ципальную должность, и правами и законными интересами граждан, организ</w:t>
      </w:r>
      <w:r w:rsidRPr="00853D74">
        <w:rPr>
          <w:rFonts w:ascii="Times New Roman" w:hAnsi="Times New Roman" w:cs="Times New Roman"/>
          <w:sz w:val="28"/>
          <w:szCs w:val="28"/>
        </w:rPr>
        <w:t>а</w:t>
      </w:r>
      <w:r w:rsidRPr="00853D74">
        <w:rPr>
          <w:rFonts w:ascii="Times New Roman" w:hAnsi="Times New Roman" w:cs="Times New Roman"/>
          <w:sz w:val="28"/>
          <w:szCs w:val="28"/>
        </w:rPr>
        <w:t>ций, общества или государства, способное привести к причинению вреда пр</w:t>
      </w:r>
      <w:r w:rsidRPr="00853D74">
        <w:rPr>
          <w:rFonts w:ascii="Times New Roman" w:hAnsi="Times New Roman" w:cs="Times New Roman"/>
          <w:sz w:val="28"/>
          <w:szCs w:val="28"/>
        </w:rPr>
        <w:t>а</w:t>
      </w:r>
      <w:r w:rsidRPr="00853D74">
        <w:rPr>
          <w:rFonts w:ascii="Times New Roman" w:hAnsi="Times New Roman" w:cs="Times New Roman"/>
          <w:sz w:val="28"/>
          <w:szCs w:val="28"/>
        </w:rPr>
        <w:t>вам и законным интересам граждан, организаций, общества и гос</w:t>
      </w:r>
      <w:r w:rsidRPr="00853D74">
        <w:rPr>
          <w:rFonts w:ascii="Times New Roman" w:hAnsi="Times New Roman" w:cs="Times New Roman"/>
          <w:sz w:val="28"/>
          <w:szCs w:val="28"/>
        </w:rPr>
        <w:t>у</w:t>
      </w:r>
      <w:r w:rsidRPr="00853D74">
        <w:rPr>
          <w:rFonts w:ascii="Times New Roman" w:hAnsi="Times New Roman" w:cs="Times New Roman"/>
          <w:sz w:val="28"/>
          <w:szCs w:val="28"/>
        </w:rPr>
        <w:t>дарства.</w:t>
      </w:r>
    </w:p>
    <w:p w:rsidR="00853D74" w:rsidRPr="00853D74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3. Под личной заинтересованностью лица, замещающего муниципал</w:t>
      </w:r>
      <w:r w:rsidRPr="00853D74">
        <w:rPr>
          <w:rFonts w:ascii="Times New Roman" w:hAnsi="Times New Roman" w:cs="Times New Roman"/>
          <w:sz w:val="28"/>
          <w:szCs w:val="28"/>
        </w:rPr>
        <w:t>ь</w:t>
      </w:r>
      <w:r w:rsidRPr="00853D74">
        <w:rPr>
          <w:rFonts w:ascii="Times New Roman" w:hAnsi="Times New Roman" w:cs="Times New Roman"/>
          <w:sz w:val="28"/>
          <w:szCs w:val="28"/>
        </w:rPr>
        <w:t>ную должность, которая влияет или может повлиять на надлежащее исполнение им возложенных на него полномочий, понимается возможность получения л</w:t>
      </w:r>
      <w:r w:rsidRPr="00853D74">
        <w:rPr>
          <w:rFonts w:ascii="Times New Roman" w:hAnsi="Times New Roman" w:cs="Times New Roman"/>
          <w:sz w:val="28"/>
          <w:szCs w:val="28"/>
        </w:rPr>
        <w:t>и</w:t>
      </w:r>
      <w:r w:rsidRPr="00853D74">
        <w:rPr>
          <w:rFonts w:ascii="Times New Roman" w:hAnsi="Times New Roman" w:cs="Times New Roman"/>
          <w:sz w:val="28"/>
          <w:szCs w:val="28"/>
        </w:rPr>
        <w:t>цом, замещающим муниципальную должность, при исполнении возложенных на н</w:t>
      </w:r>
      <w:r w:rsidRPr="00853D74">
        <w:rPr>
          <w:rFonts w:ascii="Times New Roman" w:hAnsi="Times New Roman" w:cs="Times New Roman"/>
          <w:sz w:val="28"/>
          <w:szCs w:val="28"/>
        </w:rPr>
        <w:t>е</w:t>
      </w:r>
      <w:r w:rsidRPr="00853D74">
        <w:rPr>
          <w:rFonts w:ascii="Times New Roman" w:hAnsi="Times New Roman" w:cs="Times New Roman"/>
          <w:sz w:val="28"/>
          <w:szCs w:val="28"/>
        </w:rPr>
        <w:t>го полномочий, доходов в виде денег, ценностей, иного имущества или услуг имущественного характера, иных имущественных прав для себя или для трет</w:t>
      </w:r>
      <w:r w:rsidRPr="00853D74">
        <w:rPr>
          <w:rFonts w:ascii="Times New Roman" w:hAnsi="Times New Roman" w:cs="Times New Roman"/>
          <w:sz w:val="28"/>
          <w:szCs w:val="28"/>
        </w:rPr>
        <w:t>ь</w:t>
      </w:r>
      <w:r w:rsidRPr="00853D74">
        <w:rPr>
          <w:rFonts w:ascii="Times New Roman" w:hAnsi="Times New Roman" w:cs="Times New Roman"/>
          <w:sz w:val="28"/>
          <w:szCs w:val="28"/>
        </w:rPr>
        <w:t>их лиц.</w:t>
      </w:r>
    </w:p>
    <w:p w:rsidR="00853D74" w:rsidRPr="00001246" w:rsidRDefault="00853D74" w:rsidP="00853D74">
      <w:pPr>
        <w:pStyle w:val="ConsPlusNormal"/>
        <w:ind w:firstLine="540"/>
        <w:jc w:val="both"/>
        <w:rPr>
          <w:sz w:val="28"/>
          <w:szCs w:val="28"/>
        </w:rPr>
      </w:pPr>
    </w:p>
    <w:p w:rsidR="00853D74" w:rsidRPr="00853D74" w:rsidRDefault="00853D74" w:rsidP="00853D7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3D74">
        <w:rPr>
          <w:sz w:val="28"/>
          <w:szCs w:val="28"/>
          <w:lang w:val="ru-RU"/>
        </w:rPr>
        <w:t>Раздел 2. Основные требования к предотвращению</w:t>
      </w:r>
    </w:p>
    <w:p w:rsidR="00853D74" w:rsidRPr="00853D74" w:rsidRDefault="00853D74" w:rsidP="00853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и (или) урегулированию конфликта интересов</w:t>
      </w:r>
    </w:p>
    <w:p w:rsidR="00853D74" w:rsidRPr="00853D74" w:rsidRDefault="00853D74" w:rsidP="00853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должность, обязано принимать м</w:t>
      </w:r>
      <w:r w:rsidRPr="00853D74">
        <w:rPr>
          <w:rFonts w:ascii="Times New Roman" w:hAnsi="Times New Roman" w:cs="Times New Roman"/>
          <w:sz w:val="28"/>
          <w:szCs w:val="28"/>
        </w:rPr>
        <w:t>е</w:t>
      </w:r>
      <w:r w:rsidRPr="00853D74">
        <w:rPr>
          <w:rFonts w:ascii="Times New Roman" w:hAnsi="Times New Roman" w:cs="Times New Roman"/>
          <w:sz w:val="28"/>
          <w:szCs w:val="28"/>
        </w:rPr>
        <w:t>ры по недопущению любой возможности возникновения конфликта интер</w:t>
      </w:r>
      <w:r w:rsidRPr="00853D74">
        <w:rPr>
          <w:rFonts w:ascii="Times New Roman" w:hAnsi="Times New Roman" w:cs="Times New Roman"/>
          <w:sz w:val="28"/>
          <w:szCs w:val="28"/>
        </w:rPr>
        <w:t>е</w:t>
      </w:r>
      <w:r w:rsidRPr="00853D74">
        <w:rPr>
          <w:rFonts w:ascii="Times New Roman" w:hAnsi="Times New Roman" w:cs="Times New Roman"/>
          <w:sz w:val="28"/>
          <w:szCs w:val="28"/>
        </w:rPr>
        <w:t>сов.</w:t>
      </w:r>
    </w:p>
    <w:p w:rsid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должность, обязано в письменной форме уведомить </w:t>
      </w:r>
      <w:r w:rsidR="00781AB5">
        <w:rPr>
          <w:rFonts w:ascii="Times New Roman" w:hAnsi="Times New Roman" w:cs="Times New Roman"/>
          <w:sz w:val="28"/>
          <w:szCs w:val="28"/>
        </w:rPr>
        <w:t xml:space="preserve"> </w:t>
      </w:r>
      <w:r w:rsidRPr="00853D74">
        <w:rPr>
          <w:rFonts w:ascii="Times New Roman" w:hAnsi="Times New Roman" w:cs="Times New Roman"/>
          <w:sz w:val="28"/>
          <w:szCs w:val="28"/>
        </w:rPr>
        <w:t>межведомственн</w:t>
      </w:r>
      <w:r w:rsidR="00781AB5">
        <w:rPr>
          <w:rFonts w:ascii="Times New Roman" w:hAnsi="Times New Roman" w:cs="Times New Roman"/>
          <w:sz w:val="28"/>
          <w:szCs w:val="28"/>
        </w:rPr>
        <w:t xml:space="preserve">ый </w:t>
      </w:r>
      <w:r w:rsidRPr="00853D7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81AB5">
        <w:rPr>
          <w:rFonts w:ascii="Times New Roman" w:hAnsi="Times New Roman" w:cs="Times New Roman"/>
          <w:sz w:val="28"/>
          <w:szCs w:val="28"/>
        </w:rPr>
        <w:t xml:space="preserve"> </w:t>
      </w:r>
      <w:r w:rsidRPr="00853D74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(далее </w:t>
      </w:r>
      <w:r w:rsidR="00001246">
        <w:rPr>
          <w:rFonts w:ascii="Times New Roman" w:hAnsi="Times New Roman" w:cs="Times New Roman"/>
          <w:sz w:val="28"/>
          <w:szCs w:val="28"/>
        </w:rPr>
        <w:t>-</w:t>
      </w:r>
      <w:r w:rsidRPr="00853D74">
        <w:rPr>
          <w:rFonts w:ascii="Times New Roman" w:hAnsi="Times New Roman" w:cs="Times New Roman"/>
          <w:sz w:val="28"/>
          <w:szCs w:val="28"/>
        </w:rPr>
        <w:t xml:space="preserve"> </w:t>
      </w:r>
      <w:r w:rsidR="00781AB5">
        <w:rPr>
          <w:rFonts w:ascii="Times New Roman" w:hAnsi="Times New Roman" w:cs="Times New Roman"/>
          <w:sz w:val="28"/>
          <w:szCs w:val="28"/>
        </w:rPr>
        <w:t>Совет</w:t>
      </w:r>
      <w:r w:rsidRPr="00853D74">
        <w:rPr>
          <w:rFonts w:ascii="Times New Roman" w:hAnsi="Times New Roman" w:cs="Times New Roman"/>
          <w:sz w:val="28"/>
          <w:szCs w:val="28"/>
        </w:rPr>
        <w:t>) о возникшем конфликте интересов или о возможности его во</w:t>
      </w:r>
      <w:r w:rsidRPr="00853D74">
        <w:rPr>
          <w:rFonts w:ascii="Times New Roman" w:hAnsi="Times New Roman" w:cs="Times New Roman"/>
          <w:sz w:val="28"/>
          <w:szCs w:val="28"/>
        </w:rPr>
        <w:t>з</w:t>
      </w:r>
      <w:r w:rsidRPr="00853D74">
        <w:rPr>
          <w:rFonts w:ascii="Times New Roman" w:hAnsi="Times New Roman" w:cs="Times New Roman"/>
          <w:sz w:val="28"/>
          <w:szCs w:val="28"/>
        </w:rPr>
        <w:t>никновения, как только ему станет об этом известно.</w:t>
      </w:r>
    </w:p>
    <w:p w:rsid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 xml:space="preserve">3. В уведомлении о возникшем конфликте интересов или о возможности </w:t>
      </w:r>
      <w:r w:rsidRPr="00853D74">
        <w:rPr>
          <w:rFonts w:ascii="Times New Roman" w:hAnsi="Times New Roman" w:cs="Times New Roman"/>
          <w:sz w:val="28"/>
          <w:szCs w:val="28"/>
        </w:rPr>
        <w:lastRenderedPageBreak/>
        <w:t>его возникн</w:t>
      </w:r>
      <w:r w:rsidRPr="00853D74">
        <w:rPr>
          <w:rFonts w:ascii="Times New Roman" w:hAnsi="Times New Roman" w:cs="Times New Roman"/>
          <w:sz w:val="28"/>
          <w:szCs w:val="28"/>
        </w:rPr>
        <w:t>о</w:t>
      </w:r>
      <w:r w:rsidRPr="00853D74">
        <w:rPr>
          <w:rFonts w:ascii="Times New Roman" w:hAnsi="Times New Roman" w:cs="Times New Roman"/>
          <w:sz w:val="28"/>
          <w:szCs w:val="28"/>
        </w:rPr>
        <w:t xml:space="preserve">вения (далее </w:t>
      </w:r>
      <w:r w:rsidR="00001246">
        <w:rPr>
          <w:rFonts w:ascii="Times New Roman" w:hAnsi="Times New Roman" w:cs="Times New Roman"/>
          <w:sz w:val="28"/>
          <w:szCs w:val="28"/>
        </w:rPr>
        <w:t>-</w:t>
      </w:r>
      <w:r w:rsidRPr="00853D74">
        <w:rPr>
          <w:rFonts w:ascii="Times New Roman" w:hAnsi="Times New Roman" w:cs="Times New Roman"/>
          <w:sz w:val="28"/>
          <w:szCs w:val="28"/>
        </w:rPr>
        <w:t xml:space="preserve"> уведомление) указывается:</w:t>
      </w:r>
    </w:p>
    <w:p w:rsid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муниципальную дол</w:t>
      </w:r>
      <w:r w:rsidRPr="00853D74">
        <w:rPr>
          <w:rFonts w:ascii="Times New Roman" w:hAnsi="Times New Roman" w:cs="Times New Roman"/>
          <w:sz w:val="28"/>
          <w:szCs w:val="28"/>
        </w:rPr>
        <w:t>ж</w:t>
      </w:r>
      <w:r w:rsidRPr="00853D74">
        <w:rPr>
          <w:rFonts w:ascii="Times New Roman" w:hAnsi="Times New Roman" w:cs="Times New Roman"/>
          <w:sz w:val="28"/>
          <w:szCs w:val="28"/>
        </w:rPr>
        <w:t>ность;</w:t>
      </w:r>
    </w:p>
    <w:p w:rsid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- замещаемая муниципальная должность;</w:t>
      </w:r>
    </w:p>
    <w:p w:rsid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- информация о ситуации, при которой личная заинтересованность (пр</w:t>
      </w:r>
      <w:r w:rsidRPr="00853D74">
        <w:rPr>
          <w:rFonts w:ascii="Times New Roman" w:hAnsi="Times New Roman" w:cs="Times New Roman"/>
          <w:sz w:val="28"/>
          <w:szCs w:val="28"/>
        </w:rPr>
        <w:t>я</w:t>
      </w:r>
      <w:r w:rsidRPr="00853D74">
        <w:rPr>
          <w:rFonts w:ascii="Times New Roman" w:hAnsi="Times New Roman" w:cs="Times New Roman"/>
          <w:sz w:val="28"/>
          <w:szCs w:val="28"/>
        </w:rPr>
        <w:t>мая и косвенная) лица, замещающего муниципальную должность, влияет или может повлиять на надлежащее исполнение им своих должностных обязанн</w:t>
      </w:r>
      <w:r w:rsidRPr="00853D74">
        <w:rPr>
          <w:rFonts w:ascii="Times New Roman" w:hAnsi="Times New Roman" w:cs="Times New Roman"/>
          <w:sz w:val="28"/>
          <w:szCs w:val="28"/>
        </w:rPr>
        <w:t>о</w:t>
      </w:r>
      <w:r w:rsidRPr="00853D74">
        <w:rPr>
          <w:rFonts w:ascii="Times New Roman" w:hAnsi="Times New Roman" w:cs="Times New Roman"/>
          <w:sz w:val="28"/>
          <w:szCs w:val="28"/>
        </w:rPr>
        <w:t>стей и при которой возникает или может возникнуть противоречие между ли</w:t>
      </w:r>
      <w:r w:rsidRPr="00853D74">
        <w:rPr>
          <w:rFonts w:ascii="Times New Roman" w:hAnsi="Times New Roman" w:cs="Times New Roman"/>
          <w:sz w:val="28"/>
          <w:szCs w:val="28"/>
        </w:rPr>
        <w:t>ч</w:t>
      </w:r>
      <w:r w:rsidRPr="00853D74">
        <w:rPr>
          <w:rFonts w:ascii="Times New Roman" w:hAnsi="Times New Roman" w:cs="Times New Roman"/>
          <w:sz w:val="28"/>
          <w:szCs w:val="28"/>
        </w:rPr>
        <w:t>ной заинтересованностью лица, замещающего муниципальную должность, и</w:t>
      </w:r>
      <w:r w:rsidR="00001246">
        <w:rPr>
          <w:rFonts w:ascii="Times New Roman" w:hAnsi="Times New Roman" w:cs="Times New Roman"/>
          <w:sz w:val="28"/>
          <w:szCs w:val="28"/>
        </w:rPr>
        <w:t xml:space="preserve"> </w:t>
      </w:r>
      <w:r w:rsidRPr="00853D74">
        <w:rPr>
          <w:rFonts w:ascii="Times New Roman" w:hAnsi="Times New Roman" w:cs="Times New Roman"/>
          <w:sz w:val="28"/>
          <w:szCs w:val="28"/>
        </w:rPr>
        <w:t>правами и законными интересами граждан, организаций, общества, госуда</w:t>
      </w:r>
      <w:r w:rsidRPr="00853D74">
        <w:rPr>
          <w:rFonts w:ascii="Times New Roman" w:hAnsi="Times New Roman" w:cs="Times New Roman"/>
          <w:sz w:val="28"/>
          <w:szCs w:val="28"/>
        </w:rPr>
        <w:t>р</w:t>
      </w:r>
      <w:r w:rsidRPr="00853D74">
        <w:rPr>
          <w:rFonts w:ascii="Times New Roman" w:hAnsi="Times New Roman" w:cs="Times New Roman"/>
          <w:sz w:val="28"/>
          <w:szCs w:val="28"/>
        </w:rPr>
        <w:t>ства, способное привести к причинению вреда правам и законным интересам граждан, организаций, общества, государства;</w:t>
      </w:r>
    </w:p>
    <w:p w:rsid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- информация о личной заинтересованности лица, замещающего муниц</w:t>
      </w:r>
      <w:r w:rsidRPr="00853D74">
        <w:rPr>
          <w:rFonts w:ascii="Times New Roman" w:hAnsi="Times New Roman" w:cs="Times New Roman"/>
          <w:sz w:val="28"/>
          <w:szCs w:val="28"/>
        </w:rPr>
        <w:t>и</w:t>
      </w:r>
      <w:r w:rsidRPr="00853D74">
        <w:rPr>
          <w:rFonts w:ascii="Times New Roman" w:hAnsi="Times New Roman" w:cs="Times New Roman"/>
          <w:sz w:val="28"/>
          <w:szCs w:val="28"/>
        </w:rPr>
        <w:t>пальную должность, которая влияет или может повлиять на надлежащее испо</w:t>
      </w:r>
      <w:r w:rsidRPr="00853D74">
        <w:rPr>
          <w:rFonts w:ascii="Times New Roman" w:hAnsi="Times New Roman" w:cs="Times New Roman"/>
          <w:sz w:val="28"/>
          <w:szCs w:val="28"/>
        </w:rPr>
        <w:t>л</w:t>
      </w:r>
      <w:r w:rsidRPr="00853D74">
        <w:rPr>
          <w:rFonts w:ascii="Times New Roman" w:hAnsi="Times New Roman" w:cs="Times New Roman"/>
          <w:sz w:val="28"/>
          <w:szCs w:val="28"/>
        </w:rPr>
        <w:t>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- подпись лица, замещающего муниципальную должность.</w:t>
      </w:r>
    </w:p>
    <w:p w:rsid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Уведомление составляется по форме согласно приложению 1 к насто</w:t>
      </w:r>
      <w:r w:rsidRPr="00853D74">
        <w:rPr>
          <w:rFonts w:ascii="Times New Roman" w:hAnsi="Times New Roman" w:cs="Times New Roman"/>
          <w:sz w:val="28"/>
          <w:szCs w:val="28"/>
        </w:rPr>
        <w:t>я</w:t>
      </w:r>
      <w:r w:rsidRPr="00853D74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 xml:space="preserve">4. Регистрация уведомлений осуществляется в </w:t>
      </w:r>
      <w:hyperlink r:id="rId13" w:anchor="Par142#Par142" w:tooltip="Ссылка на текущий документ" w:history="1">
        <w:r w:rsidRPr="00853D7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853D74">
        <w:rPr>
          <w:rFonts w:ascii="Times New Roman" w:hAnsi="Times New Roman" w:cs="Times New Roman"/>
          <w:sz w:val="28"/>
          <w:szCs w:val="28"/>
        </w:rPr>
        <w:t xml:space="preserve"> уч</w:t>
      </w:r>
      <w:r w:rsidR="00001246">
        <w:rPr>
          <w:rFonts w:ascii="Times New Roman" w:hAnsi="Times New Roman" w:cs="Times New Roman"/>
          <w:sz w:val="28"/>
          <w:szCs w:val="28"/>
        </w:rPr>
        <w:t>ё</w:t>
      </w:r>
      <w:r w:rsidRPr="00853D74">
        <w:rPr>
          <w:rFonts w:ascii="Times New Roman" w:hAnsi="Times New Roman" w:cs="Times New Roman"/>
          <w:sz w:val="28"/>
          <w:szCs w:val="28"/>
        </w:rPr>
        <w:t>та уведомл</w:t>
      </w:r>
      <w:r w:rsidRPr="00853D74">
        <w:rPr>
          <w:rFonts w:ascii="Times New Roman" w:hAnsi="Times New Roman" w:cs="Times New Roman"/>
          <w:sz w:val="28"/>
          <w:szCs w:val="28"/>
        </w:rPr>
        <w:t>е</w:t>
      </w:r>
      <w:r w:rsidRPr="00853D74">
        <w:rPr>
          <w:rFonts w:ascii="Times New Roman" w:hAnsi="Times New Roman" w:cs="Times New Roman"/>
          <w:sz w:val="28"/>
          <w:szCs w:val="28"/>
        </w:rPr>
        <w:t>ний о  возникшем конфликте  интересов  или  о  возможности  его  возникнов</w:t>
      </w:r>
      <w:r w:rsidRPr="00853D74">
        <w:rPr>
          <w:rFonts w:ascii="Times New Roman" w:hAnsi="Times New Roman" w:cs="Times New Roman"/>
          <w:sz w:val="28"/>
          <w:szCs w:val="28"/>
        </w:rPr>
        <w:t>е</w:t>
      </w:r>
      <w:r w:rsidRPr="00853D74">
        <w:rPr>
          <w:rFonts w:ascii="Times New Roman" w:hAnsi="Times New Roman" w:cs="Times New Roman"/>
          <w:sz w:val="28"/>
          <w:szCs w:val="28"/>
        </w:rPr>
        <w:t>ния в день поступления. Журнал уч</w:t>
      </w:r>
      <w:r w:rsidR="00001246">
        <w:rPr>
          <w:rFonts w:ascii="Times New Roman" w:hAnsi="Times New Roman" w:cs="Times New Roman"/>
          <w:sz w:val="28"/>
          <w:szCs w:val="28"/>
        </w:rPr>
        <w:t>ё</w:t>
      </w:r>
      <w:r w:rsidRPr="00853D74">
        <w:rPr>
          <w:rFonts w:ascii="Times New Roman" w:hAnsi="Times New Roman" w:cs="Times New Roman"/>
          <w:sz w:val="28"/>
          <w:szCs w:val="28"/>
        </w:rPr>
        <w:t>та уведомлений о возникшем конфликте   интересов  или  о  возможности  его  возникновения вед</w:t>
      </w:r>
      <w:r w:rsidR="00001246">
        <w:rPr>
          <w:rFonts w:ascii="Times New Roman" w:hAnsi="Times New Roman" w:cs="Times New Roman"/>
          <w:sz w:val="28"/>
          <w:szCs w:val="28"/>
        </w:rPr>
        <w:t>ё</w:t>
      </w:r>
      <w:r w:rsidRPr="00853D74">
        <w:rPr>
          <w:rFonts w:ascii="Times New Roman" w:hAnsi="Times New Roman" w:cs="Times New Roman"/>
          <w:sz w:val="28"/>
          <w:szCs w:val="28"/>
        </w:rPr>
        <w:t xml:space="preserve">тся секретарем </w:t>
      </w:r>
      <w:r w:rsidR="00781AB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53D74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Порядку.</w:t>
      </w:r>
    </w:p>
    <w:p w:rsidR="00001246" w:rsidRP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1246">
        <w:rPr>
          <w:rFonts w:ascii="Times New Roman" w:hAnsi="Times New Roman" w:cs="Times New Roman"/>
          <w:sz w:val="28"/>
          <w:szCs w:val="28"/>
        </w:rPr>
        <w:t xml:space="preserve">5. 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Лицо, замещающее муниципальную должность, которому стало и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вестно о возникновении у подчин</w:t>
      </w:r>
      <w:r w:rsidR="00001246" w:rsidRPr="00001246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нного ему лица, замещающего должность муниципальной службы, личной заинтересованности, которая приводит или может привести к конфликту интересов, обязано принять меры по предотвр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щению и (или) урегулированию конфликта интересов, стороной которого явл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ется по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чин</w:t>
      </w:r>
      <w:r w:rsidR="00001246" w:rsidRPr="00001246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нное ему лицо, замещающее должность муниципальной службы.</w:t>
      </w:r>
    </w:p>
    <w:p w:rsidR="00001246" w:rsidRPr="00001246" w:rsidRDefault="00853D74" w:rsidP="00001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1246">
        <w:rPr>
          <w:rFonts w:ascii="Times New Roman" w:hAnsi="Times New Roman" w:cs="Times New Roman"/>
          <w:sz w:val="28"/>
          <w:szCs w:val="28"/>
          <w:lang w:eastAsia="en-US"/>
        </w:rPr>
        <w:t>Предотвращение или урегулирование конфликта интересов может сост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ять в изменении должностного или служебного положения лица, замещающего должность муниципальной службы, являющегося стороной конфликта интер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сов, вплоть до его отстранения от исполнения должностных (служебных) об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занностей в у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тановленном порядке и (или) в отказе его от выгоды, явившейся причиной возникновения конфликта интер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01246">
        <w:rPr>
          <w:rFonts w:ascii="Times New Roman" w:hAnsi="Times New Roman" w:cs="Times New Roman"/>
          <w:sz w:val="28"/>
          <w:szCs w:val="28"/>
          <w:lang w:eastAsia="en-US"/>
        </w:rPr>
        <w:t>сов.</w:t>
      </w:r>
    </w:p>
    <w:p w:rsidR="00853D74" w:rsidRPr="00853D74" w:rsidRDefault="00853D74" w:rsidP="0055263E">
      <w:pPr>
        <w:pStyle w:val="ConsPlusNormal"/>
        <w:ind w:firstLine="708"/>
        <w:jc w:val="both"/>
      </w:pPr>
      <w:r w:rsidRPr="00853D74">
        <w:rPr>
          <w:rFonts w:ascii="Times New Roman" w:hAnsi="Times New Roman"/>
          <w:sz w:val="28"/>
          <w:szCs w:val="28"/>
          <w:lang w:eastAsia="en-US"/>
        </w:rPr>
        <w:t>6. В случае, если владение лицом, замещающим муниципальную дол</w:t>
      </w:r>
      <w:r w:rsidRPr="00853D74">
        <w:rPr>
          <w:rFonts w:ascii="Times New Roman" w:hAnsi="Times New Roman"/>
          <w:sz w:val="28"/>
          <w:szCs w:val="28"/>
          <w:lang w:eastAsia="en-US"/>
        </w:rPr>
        <w:t>ж</w:t>
      </w:r>
      <w:r w:rsidRPr="00853D74">
        <w:rPr>
          <w:rFonts w:ascii="Times New Roman" w:hAnsi="Times New Roman"/>
          <w:sz w:val="28"/>
          <w:szCs w:val="28"/>
          <w:lang w:eastAsia="en-US"/>
        </w:rPr>
        <w:t>ность, ценными бумагами, акциями (долями участия, паями в уставных (скл</w:t>
      </w:r>
      <w:r w:rsidRPr="00853D74">
        <w:rPr>
          <w:rFonts w:ascii="Times New Roman" w:hAnsi="Times New Roman"/>
          <w:sz w:val="28"/>
          <w:szCs w:val="28"/>
          <w:lang w:eastAsia="en-US"/>
        </w:rPr>
        <w:t>а</w:t>
      </w:r>
      <w:r w:rsidRPr="00853D74">
        <w:rPr>
          <w:rFonts w:ascii="Times New Roman" w:hAnsi="Times New Roman"/>
          <w:sz w:val="28"/>
          <w:szCs w:val="28"/>
          <w:lang w:eastAsia="en-US"/>
        </w:rPr>
        <w:t>дочных) капиталах организаций) приводит или может привести к конфликту интересов, указанное лицо обязано передать принадлежащие ему ценные бум</w:t>
      </w:r>
      <w:r w:rsidRPr="00853D74">
        <w:rPr>
          <w:rFonts w:ascii="Times New Roman" w:hAnsi="Times New Roman"/>
          <w:sz w:val="28"/>
          <w:szCs w:val="28"/>
          <w:lang w:eastAsia="en-US"/>
        </w:rPr>
        <w:t>а</w:t>
      </w:r>
      <w:r w:rsidRPr="00853D74">
        <w:rPr>
          <w:rFonts w:ascii="Times New Roman" w:hAnsi="Times New Roman"/>
          <w:sz w:val="28"/>
          <w:szCs w:val="28"/>
          <w:lang w:eastAsia="en-US"/>
        </w:rPr>
        <w:t>ги, акции (доли участия, паи в уставных (складочных) капиталах организаций) в доверительное управление в соответствии с гражда</w:t>
      </w:r>
      <w:r w:rsidRPr="00853D74">
        <w:rPr>
          <w:rFonts w:ascii="Times New Roman" w:hAnsi="Times New Roman"/>
          <w:sz w:val="28"/>
          <w:szCs w:val="28"/>
          <w:lang w:eastAsia="en-US"/>
        </w:rPr>
        <w:t>н</w:t>
      </w:r>
      <w:r w:rsidRPr="00853D74">
        <w:rPr>
          <w:rFonts w:ascii="Times New Roman" w:hAnsi="Times New Roman"/>
          <w:sz w:val="28"/>
          <w:szCs w:val="28"/>
          <w:lang w:eastAsia="en-US"/>
        </w:rPr>
        <w:t>ским законодательством Российской Федерации.</w:t>
      </w:r>
    </w:p>
    <w:p w:rsidR="00C730A7" w:rsidRDefault="00C730A7" w:rsidP="00C730A7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</w:p>
    <w:p w:rsidR="00853D74" w:rsidRPr="00853D74" w:rsidRDefault="00853D74" w:rsidP="00C730A7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lastRenderedPageBreak/>
        <w:t>Раздел 3. Порядок рассмотрения уведомления о возникшем конфликте и</w:t>
      </w:r>
      <w:r w:rsidRPr="00853D74">
        <w:rPr>
          <w:rFonts w:ascii="Times New Roman" w:hAnsi="Times New Roman" w:cs="Times New Roman"/>
          <w:sz w:val="28"/>
          <w:szCs w:val="28"/>
        </w:rPr>
        <w:t>н</w:t>
      </w:r>
      <w:r w:rsidRPr="00853D74">
        <w:rPr>
          <w:rFonts w:ascii="Times New Roman" w:hAnsi="Times New Roman" w:cs="Times New Roman"/>
          <w:sz w:val="28"/>
          <w:szCs w:val="28"/>
        </w:rPr>
        <w:t>тересов или о возможности его возникновения</w:t>
      </w:r>
    </w:p>
    <w:p w:rsidR="00853D74" w:rsidRPr="00853D74" w:rsidRDefault="00853D74" w:rsidP="00853D7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30A7" w:rsidRDefault="00853D74" w:rsidP="00552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Уведомление лица, замещающего муниципальную должность, рассма</w:t>
      </w:r>
      <w:r w:rsidRPr="00853D74">
        <w:rPr>
          <w:rFonts w:ascii="Times New Roman" w:hAnsi="Times New Roman" w:cs="Times New Roman"/>
          <w:sz w:val="28"/>
          <w:szCs w:val="28"/>
        </w:rPr>
        <w:t>т</w:t>
      </w:r>
      <w:r w:rsidRPr="00853D74">
        <w:rPr>
          <w:rFonts w:ascii="Times New Roman" w:hAnsi="Times New Roman" w:cs="Times New Roman"/>
          <w:sz w:val="28"/>
          <w:szCs w:val="28"/>
        </w:rPr>
        <w:t xml:space="preserve">ривается на заседании </w:t>
      </w:r>
      <w:r w:rsidR="00781AB5">
        <w:rPr>
          <w:rFonts w:ascii="Times New Roman" w:hAnsi="Times New Roman" w:cs="Times New Roman"/>
          <w:sz w:val="28"/>
          <w:szCs w:val="28"/>
        </w:rPr>
        <w:t>Совета</w:t>
      </w:r>
      <w:r w:rsidRPr="00853D74">
        <w:rPr>
          <w:rFonts w:ascii="Times New Roman" w:hAnsi="Times New Roman" w:cs="Times New Roman"/>
          <w:sz w:val="28"/>
          <w:szCs w:val="28"/>
        </w:rPr>
        <w:t>, которое проводится в порядке,</w:t>
      </w:r>
      <w:r w:rsidR="0055263E">
        <w:rPr>
          <w:rFonts w:ascii="Times New Roman" w:hAnsi="Times New Roman" w:cs="Times New Roman"/>
          <w:sz w:val="28"/>
          <w:szCs w:val="28"/>
        </w:rPr>
        <w:t xml:space="preserve"> </w:t>
      </w:r>
      <w:r w:rsidRPr="00853D74">
        <w:rPr>
          <w:rFonts w:ascii="Times New Roman" w:hAnsi="Times New Roman" w:cs="Times New Roman"/>
          <w:sz w:val="28"/>
          <w:szCs w:val="28"/>
        </w:rPr>
        <w:t xml:space="preserve">установленном постановлением </w:t>
      </w:r>
      <w:r w:rsidR="00C730A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от 14.04.2009  </w:t>
      </w:r>
    </w:p>
    <w:p w:rsidR="00853D74" w:rsidRPr="00853D74" w:rsidRDefault="00C730A7" w:rsidP="00552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41 «О межведомственном Совете при Главе городского поселения Лянтор по противодействию коррупции»</w:t>
      </w:r>
    </w:p>
    <w:p w:rsidR="00640200" w:rsidRPr="00640200" w:rsidRDefault="00640200" w:rsidP="00640200">
      <w:pPr>
        <w:jc w:val="center"/>
        <w:rPr>
          <w:sz w:val="26"/>
          <w:szCs w:val="28"/>
          <w:lang w:val="ru-RU"/>
        </w:rPr>
      </w:pPr>
    </w:p>
    <w:p w:rsidR="00640200" w:rsidRDefault="00640200" w:rsidP="00640200">
      <w:pPr>
        <w:pStyle w:val="a3"/>
        <w:jc w:val="center"/>
        <w:rPr>
          <w:sz w:val="26"/>
        </w:rPr>
      </w:pPr>
    </w:p>
    <w:p w:rsidR="0028548B" w:rsidRDefault="0028548B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55263E">
      <w:pPr>
        <w:ind w:left="6372"/>
        <w:rPr>
          <w:bCs/>
          <w:sz w:val="24"/>
          <w:szCs w:val="24"/>
          <w:lang w:val="ru-RU"/>
        </w:rPr>
      </w:pPr>
    </w:p>
    <w:p w:rsidR="0055263E" w:rsidRPr="0055263E" w:rsidRDefault="0055263E" w:rsidP="0055263E">
      <w:pPr>
        <w:ind w:left="6372"/>
        <w:rPr>
          <w:color w:val="000000"/>
          <w:spacing w:val="-3"/>
          <w:sz w:val="24"/>
          <w:szCs w:val="24"/>
          <w:lang w:val="ru-RU"/>
        </w:rPr>
      </w:pPr>
      <w:r w:rsidRPr="0055263E">
        <w:rPr>
          <w:bCs/>
          <w:sz w:val="24"/>
          <w:szCs w:val="24"/>
          <w:lang w:val="ru-RU"/>
        </w:rPr>
        <w:lastRenderedPageBreak/>
        <w:t xml:space="preserve">Приложение 1 к </w:t>
      </w:r>
      <w:r w:rsidRPr="0055263E">
        <w:rPr>
          <w:color w:val="000000"/>
          <w:spacing w:val="-3"/>
          <w:sz w:val="24"/>
          <w:szCs w:val="24"/>
          <w:lang w:val="ru-RU"/>
        </w:rPr>
        <w:t>Поря</w:t>
      </w:r>
      <w:r w:rsidRPr="0055263E">
        <w:rPr>
          <w:color w:val="000000"/>
          <w:spacing w:val="-3"/>
          <w:sz w:val="24"/>
          <w:szCs w:val="24"/>
          <w:lang w:val="ru-RU"/>
        </w:rPr>
        <w:t>д</w:t>
      </w:r>
      <w:r w:rsidRPr="0055263E">
        <w:rPr>
          <w:color w:val="000000"/>
          <w:spacing w:val="-3"/>
          <w:sz w:val="24"/>
          <w:szCs w:val="24"/>
          <w:lang w:val="ru-RU"/>
        </w:rPr>
        <w:t>ку</w:t>
      </w:r>
    </w:p>
    <w:p w:rsidR="0055263E" w:rsidRPr="00C730A7" w:rsidRDefault="0055263E" w:rsidP="0055263E">
      <w:pPr>
        <w:rPr>
          <w:b/>
          <w:bCs/>
          <w:sz w:val="16"/>
          <w:szCs w:val="16"/>
          <w:lang w:val="ru-RU"/>
        </w:rPr>
      </w:pPr>
      <w:r w:rsidRPr="00C730A7">
        <w:rPr>
          <w:lang w:val="ru-RU"/>
        </w:rPr>
        <w:t xml:space="preserve"> </w:t>
      </w:r>
      <w:r w:rsidRPr="00C730A7">
        <w:rPr>
          <w:lang w:val="ru-RU"/>
        </w:rPr>
        <w:tab/>
      </w:r>
      <w:r w:rsidRPr="00C730A7">
        <w:rPr>
          <w:lang w:val="ru-RU"/>
        </w:rPr>
        <w:tab/>
      </w:r>
      <w:r w:rsidRPr="00C730A7">
        <w:rPr>
          <w:lang w:val="ru-RU"/>
        </w:rPr>
        <w:tab/>
      </w:r>
      <w:r w:rsidRPr="00C730A7">
        <w:rPr>
          <w:lang w:val="ru-RU"/>
        </w:rPr>
        <w:tab/>
      </w:r>
      <w:r w:rsidRPr="00C730A7">
        <w:rPr>
          <w:lang w:val="ru-RU"/>
        </w:rPr>
        <w:tab/>
      </w:r>
      <w:r w:rsidRPr="00C730A7">
        <w:rPr>
          <w:lang w:val="ru-RU"/>
        </w:rPr>
        <w:tab/>
      </w:r>
      <w:r w:rsidRPr="00C730A7">
        <w:rPr>
          <w:lang w:val="ru-RU"/>
        </w:rPr>
        <w:tab/>
      </w:r>
      <w:r w:rsidRPr="00C730A7">
        <w:rPr>
          <w:lang w:val="ru-RU"/>
        </w:rPr>
        <w:tab/>
      </w:r>
    </w:p>
    <w:p w:rsidR="0055263E" w:rsidRDefault="0055263E" w:rsidP="0055263E">
      <w:pPr>
        <w:pStyle w:val="ConsPlusNormal"/>
        <w:jc w:val="center"/>
        <w:rPr>
          <w:b/>
          <w:bCs/>
          <w:sz w:val="16"/>
          <w:szCs w:val="16"/>
        </w:rPr>
      </w:pPr>
    </w:p>
    <w:p w:rsidR="00427502" w:rsidRDefault="00C730A7" w:rsidP="0055263E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межведомственный </w:t>
      </w:r>
      <w:r w:rsidR="0055263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63E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55263E" w:rsidRDefault="0055263E" w:rsidP="0055263E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тиводействию коррупции </w:t>
      </w:r>
    </w:p>
    <w:p w:rsidR="0055263E" w:rsidRDefault="0055263E" w:rsidP="0055263E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5263E" w:rsidRDefault="0055263E" w:rsidP="0055263E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Ф.И.О.</w:t>
      </w:r>
    </w:p>
    <w:p w:rsidR="0055263E" w:rsidRDefault="0055263E" w:rsidP="00552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от ________________________________</w:t>
      </w:r>
    </w:p>
    <w:p w:rsidR="0055263E" w:rsidRPr="0055263E" w:rsidRDefault="0055263E" w:rsidP="005526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275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263E">
        <w:rPr>
          <w:rFonts w:ascii="Times New Roman" w:hAnsi="Times New Roman" w:cs="Times New Roman"/>
          <w:sz w:val="24"/>
          <w:szCs w:val="24"/>
        </w:rPr>
        <w:t>Ф.И.О. уведомителя, наименование</w:t>
      </w:r>
    </w:p>
    <w:p w:rsidR="0055263E" w:rsidRPr="0055263E" w:rsidRDefault="0055263E" w:rsidP="005526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2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27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263E">
        <w:rPr>
          <w:rFonts w:ascii="Times New Roman" w:hAnsi="Times New Roman" w:cs="Times New Roman"/>
          <w:sz w:val="24"/>
          <w:szCs w:val="24"/>
        </w:rPr>
        <w:t>муниципальной должности)</w:t>
      </w:r>
    </w:p>
    <w:p w:rsidR="0055263E" w:rsidRDefault="0055263E" w:rsidP="005526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263E" w:rsidRDefault="0055263E" w:rsidP="005526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263E" w:rsidRDefault="0055263E" w:rsidP="005526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55263E" w:rsidRDefault="0055263E" w:rsidP="005526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263E" w:rsidRDefault="0055263E" w:rsidP="00552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 соответствии  с Федеральным законом от 25 декабря 2008 года № 273-ФЗ «О противодействии коррупции» сообщаю, что:</w:t>
      </w:r>
    </w:p>
    <w:p w:rsidR="0055263E" w:rsidRDefault="0055263E" w:rsidP="00552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263E" w:rsidRDefault="0055263E" w:rsidP="00552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263E" w:rsidRDefault="0055263E" w:rsidP="00552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263E" w:rsidRPr="0055263E" w:rsidRDefault="0055263E" w:rsidP="0055263E">
      <w:pPr>
        <w:jc w:val="center"/>
        <w:rPr>
          <w:sz w:val="24"/>
          <w:szCs w:val="24"/>
          <w:lang w:val="ru-RU"/>
        </w:rPr>
      </w:pPr>
      <w:r w:rsidRPr="0055263E">
        <w:rPr>
          <w:sz w:val="24"/>
          <w:szCs w:val="24"/>
          <w:lang w:val="ru-RU"/>
        </w:rPr>
        <w:t xml:space="preserve">(указывается информация в соответствии с пунктом 3 раздела 2 </w:t>
      </w:r>
      <w:hyperlink r:id="rId14" w:anchor="Par38#Par38" w:tooltip="Ссылка на текущий документ" w:history="1">
        <w:r w:rsidRPr="0055263E">
          <w:rPr>
            <w:rStyle w:val="af"/>
            <w:color w:val="auto"/>
            <w:sz w:val="24"/>
            <w:szCs w:val="24"/>
            <w:u w:val="none"/>
            <w:lang w:val="ru-RU"/>
          </w:rPr>
          <w:t>Порядк</w:t>
        </w:r>
      </w:hyperlink>
      <w:r w:rsidRPr="0055263E">
        <w:rPr>
          <w:sz w:val="24"/>
          <w:szCs w:val="24"/>
          <w:lang w:val="ru-RU"/>
        </w:rPr>
        <w:t>а пр</w:t>
      </w:r>
      <w:r w:rsidRPr="0055263E">
        <w:rPr>
          <w:sz w:val="24"/>
          <w:szCs w:val="24"/>
          <w:lang w:val="ru-RU"/>
        </w:rPr>
        <w:t>е</w:t>
      </w:r>
      <w:r w:rsidRPr="0055263E">
        <w:rPr>
          <w:sz w:val="24"/>
          <w:szCs w:val="24"/>
          <w:lang w:val="ru-RU"/>
        </w:rPr>
        <w:t>дотвращения и (или) урегулирования конфликта интересов лицами,</w:t>
      </w:r>
      <w:r w:rsidRPr="0055263E">
        <w:rPr>
          <w:color w:val="000000"/>
          <w:spacing w:val="-3"/>
          <w:sz w:val="24"/>
          <w:szCs w:val="24"/>
          <w:lang w:val="ru-RU"/>
        </w:rPr>
        <w:t xml:space="preserve"> </w:t>
      </w:r>
      <w:r w:rsidRPr="0055263E">
        <w:rPr>
          <w:sz w:val="24"/>
          <w:szCs w:val="24"/>
          <w:lang w:val="ru-RU"/>
        </w:rPr>
        <w:t>замещающими муниципальные должн</w:t>
      </w:r>
      <w:r w:rsidRPr="0055263E">
        <w:rPr>
          <w:sz w:val="24"/>
          <w:szCs w:val="24"/>
          <w:lang w:val="ru-RU"/>
        </w:rPr>
        <w:t>о</w:t>
      </w:r>
      <w:r w:rsidRPr="0055263E">
        <w:rPr>
          <w:sz w:val="24"/>
          <w:szCs w:val="24"/>
          <w:lang w:val="ru-RU"/>
        </w:rPr>
        <w:t>сти в органах местного самоуправления муниц</w:t>
      </w:r>
      <w:r w:rsidRPr="0055263E">
        <w:rPr>
          <w:sz w:val="24"/>
          <w:szCs w:val="24"/>
          <w:lang w:val="ru-RU"/>
        </w:rPr>
        <w:t>и</w:t>
      </w:r>
      <w:r w:rsidRPr="0055263E">
        <w:rPr>
          <w:sz w:val="24"/>
          <w:szCs w:val="24"/>
          <w:lang w:val="ru-RU"/>
        </w:rPr>
        <w:t xml:space="preserve">пального образования </w:t>
      </w:r>
      <w:r w:rsidR="00C730A7">
        <w:rPr>
          <w:sz w:val="24"/>
          <w:szCs w:val="24"/>
          <w:lang w:val="ru-RU"/>
        </w:rPr>
        <w:t>городское поселение Лянтор</w:t>
      </w:r>
      <w:r w:rsidRPr="0055263E">
        <w:rPr>
          <w:sz w:val="24"/>
          <w:szCs w:val="24"/>
          <w:lang w:val="ru-RU"/>
        </w:rPr>
        <w:t>)</w:t>
      </w:r>
    </w:p>
    <w:p w:rsidR="0055263E" w:rsidRDefault="0055263E" w:rsidP="00552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___________________           _________</w:t>
      </w:r>
      <w:r w:rsidR="005C67B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5263E" w:rsidRPr="005C67B4" w:rsidRDefault="0055263E" w:rsidP="005526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67B4">
        <w:rPr>
          <w:rFonts w:ascii="Times New Roman" w:hAnsi="Times New Roman" w:cs="Times New Roman"/>
          <w:sz w:val="24"/>
          <w:szCs w:val="24"/>
        </w:rPr>
        <w:t xml:space="preserve"> </w:t>
      </w:r>
      <w:r w:rsidR="005C67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67B4">
        <w:rPr>
          <w:rFonts w:ascii="Times New Roman" w:hAnsi="Times New Roman" w:cs="Times New Roman"/>
          <w:sz w:val="24"/>
          <w:szCs w:val="24"/>
        </w:rPr>
        <w:t xml:space="preserve"> (дата)                  </w:t>
      </w:r>
      <w:r w:rsidR="005C67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67B4">
        <w:rPr>
          <w:rFonts w:ascii="Times New Roman" w:hAnsi="Times New Roman" w:cs="Times New Roman"/>
          <w:sz w:val="24"/>
          <w:szCs w:val="24"/>
        </w:rPr>
        <w:t xml:space="preserve">  (подпись)              </w:t>
      </w:r>
      <w:r w:rsidR="005C67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67B4">
        <w:rPr>
          <w:rFonts w:ascii="Times New Roman" w:hAnsi="Times New Roman" w:cs="Times New Roman"/>
          <w:sz w:val="24"/>
          <w:szCs w:val="24"/>
        </w:rPr>
        <w:t xml:space="preserve">   (инициалы и фамилия)</w:t>
      </w:r>
    </w:p>
    <w:p w:rsidR="0055263E" w:rsidRDefault="0055263E" w:rsidP="005526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263E" w:rsidRDefault="0055263E" w:rsidP="005C67B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зарегистрировано  в  журнале  уч</w:t>
      </w:r>
      <w:r w:rsidR="005C67B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  уведомлений  о 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никшем</w:t>
      </w:r>
      <w:r w:rsidR="005C6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конфликте интересов или о возможности его возникновения </w:t>
      </w:r>
      <w:r w:rsidR="005C67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5C67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_»___________ 20__ г. </w:t>
      </w:r>
      <w:r w:rsidR="005C67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7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55263E" w:rsidRDefault="0055263E" w:rsidP="005526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263E" w:rsidRDefault="0055263E" w:rsidP="005526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5C67B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263E" w:rsidRPr="005C67B4" w:rsidRDefault="0055263E" w:rsidP="005526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7B4">
        <w:rPr>
          <w:rFonts w:ascii="Times New Roman" w:hAnsi="Times New Roman" w:cs="Times New Roman"/>
          <w:sz w:val="24"/>
          <w:szCs w:val="24"/>
        </w:rPr>
        <w:t>(подпись, должность, Ф.И.О. лица, принявшего уведомление)</w:t>
      </w:r>
    </w:p>
    <w:p w:rsidR="0055263E" w:rsidRDefault="0055263E" w:rsidP="00552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63E" w:rsidRDefault="0055263E" w:rsidP="00552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63E" w:rsidRDefault="0055263E" w:rsidP="00552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63E" w:rsidRDefault="0055263E" w:rsidP="00552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63E" w:rsidRDefault="0055263E" w:rsidP="00552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63E" w:rsidRDefault="0055263E" w:rsidP="00552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63E" w:rsidRDefault="0055263E" w:rsidP="0055263E">
      <w:pPr>
        <w:pStyle w:val="ConsPlusNormal"/>
        <w:jc w:val="both"/>
      </w:pPr>
    </w:p>
    <w:p w:rsidR="005C67B4" w:rsidRDefault="005C67B4" w:rsidP="0055263E">
      <w:pPr>
        <w:pStyle w:val="ConsPlusNormal"/>
        <w:jc w:val="both"/>
      </w:pPr>
    </w:p>
    <w:p w:rsidR="005C67B4" w:rsidRDefault="005C67B4" w:rsidP="0055263E">
      <w:pPr>
        <w:pStyle w:val="ConsPlusNormal"/>
        <w:jc w:val="both"/>
      </w:pPr>
    </w:p>
    <w:p w:rsidR="005C67B4" w:rsidRDefault="005C67B4" w:rsidP="0055263E">
      <w:pPr>
        <w:pStyle w:val="ConsPlusNormal"/>
        <w:jc w:val="both"/>
      </w:pPr>
    </w:p>
    <w:p w:rsidR="005C67B4" w:rsidRDefault="005C67B4" w:rsidP="0055263E">
      <w:pPr>
        <w:pStyle w:val="ConsPlusNormal"/>
        <w:jc w:val="both"/>
      </w:pPr>
    </w:p>
    <w:p w:rsidR="005C67B4" w:rsidRDefault="005C67B4" w:rsidP="0055263E">
      <w:pPr>
        <w:pStyle w:val="ConsPlusNormal"/>
        <w:jc w:val="both"/>
      </w:pPr>
    </w:p>
    <w:p w:rsidR="005C67B4" w:rsidRDefault="005C67B4" w:rsidP="0055263E">
      <w:pPr>
        <w:pStyle w:val="ConsPlusNormal"/>
        <w:jc w:val="both"/>
      </w:pPr>
    </w:p>
    <w:p w:rsidR="0055263E" w:rsidRPr="0055263E" w:rsidRDefault="0055263E" w:rsidP="0055263E">
      <w:pPr>
        <w:ind w:left="4956" w:firstLine="708"/>
        <w:rPr>
          <w:bCs/>
          <w:sz w:val="24"/>
          <w:szCs w:val="24"/>
          <w:lang w:val="ru-RU"/>
        </w:rPr>
      </w:pPr>
    </w:p>
    <w:p w:rsidR="0055263E" w:rsidRPr="0055263E" w:rsidRDefault="0055263E" w:rsidP="0055263E">
      <w:pPr>
        <w:ind w:left="4956" w:firstLine="708"/>
        <w:rPr>
          <w:bCs/>
          <w:sz w:val="24"/>
          <w:szCs w:val="24"/>
          <w:lang w:val="ru-RU"/>
        </w:rPr>
      </w:pPr>
    </w:p>
    <w:p w:rsidR="0055263E" w:rsidRPr="0055263E" w:rsidRDefault="0055263E" w:rsidP="0055263E">
      <w:pPr>
        <w:ind w:left="4956" w:firstLine="708"/>
        <w:rPr>
          <w:bCs/>
          <w:sz w:val="24"/>
          <w:szCs w:val="24"/>
          <w:lang w:val="ru-RU"/>
        </w:rPr>
      </w:pPr>
    </w:p>
    <w:p w:rsidR="0055263E" w:rsidRPr="0055263E" w:rsidRDefault="0055263E" w:rsidP="0055263E">
      <w:pPr>
        <w:ind w:left="4956" w:firstLine="708"/>
        <w:rPr>
          <w:bCs/>
          <w:sz w:val="24"/>
          <w:szCs w:val="24"/>
          <w:lang w:val="ru-RU"/>
        </w:rPr>
      </w:pPr>
    </w:p>
    <w:p w:rsidR="0055263E" w:rsidRPr="0055263E" w:rsidRDefault="0055263E" w:rsidP="005C67B4">
      <w:pPr>
        <w:ind w:left="4956" w:firstLine="708"/>
        <w:jc w:val="right"/>
        <w:rPr>
          <w:color w:val="000000"/>
          <w:spacing w:val="-3"/>
          <w:sz w:val="24"/>
          <w:szCs w:val="24"/>
          <w:lang w:val="ru-RU"/>
        </w:rPr>
      </w:pPr>
      <w:r w:rsidRPr="0055263E">
        <w:rPr>
          <w:bCs/>
          <w:sz w:val="24"/>
          <w:szCs w:val="24"/>
          <w:lang w:val="ru-RU"/>
        </w:rPr>
        <w:lastRenderedPageBreak/>
        <w:t xml:space="preserve">Приложение 2 к </w:t>
      </w:r>
      <w:r w:rsidRPr="0055263E">
        <w:rPr>
          <w:color w:val="000000"/>
          <w:spacing w:val="-3"/>
          <w:sz w:val="24"/>
          <w:szCs w:val="24"/>
          <w:lang w:val="ru-RU"/>
        </w:rPr>
        <w:t>Порядку</w:t>
      </w:r>
    </w:p>
    <w:p w:rsidR="0055263E" w:rsidRPr="0055263E" w:rsidRDefault="0055263E" w:rsidP="0055263E">
      <w:pPr>
        <w:rPr>
          <w:color w:val="000000"/>
          <w:spacing w:val="-3"/>
          <w:sz w:val="24"/>
          <w:szCs w:val="24"/>
          <w:lang w:val="ru-RU"/>
        </w:rPr>
      </w:pPr>
      <w:r w:rsidRPr="0055263E">
        <w:rPr>
          <w:color w:val="000000"/>
          <w:spacing w:val="-3"/>
          <w:sz w:val="24"/>
          <w:szCs w:val="24"/>
          <w:lang w:val="ru-RU"/>
        </w:rPr>
        <w:t xml:space="preserve"> </w:t>
      </w:r>
      <w:r w:rsidRPr="0055263E">
        <w:rPr>
          <w:color w:val="000000"/>
          <w:spacing w:val="-3"/>
          <w:sz w:val="24"/>
          <w:szCs w:val="24"/>
          <w:lang w:val="ru-RU"/>
        </w:rPr>
        <w:tab/>
      </w:r>
      <w:r w:rsidRPr="0055263E">
        <w:rPr>
          <w:color w:val="000000"/>
          <w:spacing w:val="-3"/>
          <w:sz w:val="24"/>
          <w:szCs w:val="24"/>
          <w:lang w:val="ru-RU"/>
        </w:rPr>
        <w:tab/>
      </w:r>
      <w:r w:rsidRPr="0055263E">
        <w:rPr>
          <w:color w:val="000000"/>
          <w:spacing w:val="-3"/>
          <w:sz w:val="24"/>
          <w:szCs w:val="24"/>
          <w:lang w:val="ru-RU"/>
        </w:rPr>
        <w:tab/>
      </w:r>
      <w:r w:rsidRPr="0055263E">
        <w:rPr>
          <w:color w:val="000000"/>
          <w:spacing w:val="-3"/>
          <w:sz w:val="24"/>
          <w:szCs w:val="24"/>
          <w:lang w:val="ru-RU"/>
        </w:rPr>
        <w:tab/>
      </w:r>
      <w:r w:rsidRPr="0055263E">
        <w:rPr>
          <w:color w:val="000000"/>
          <w:spacing w:val="-3"/>
          <w:sz w:val="24"/>
          <w:szCs w:val="24"/>
          <w:lang w:val="ru-RU"/>
        </w:rPr>
        <w:tab/>
      </w:r>
      <w:r w:rsidRPr="0055263E">
        <w:rPr>
          <w:color w:val="000000"/>
          <w:spacing w:val="-3"/>
          <w:sz w:val="24"/>
          <w:szCs w:val="24"/>
          <w:lang w:val="ru-RU"/>
        </w:rPr>
        <w:tab/>
      </w:r>
      <w:r w:rsidRPr="0055263E">
        <w:rPr>
          <w:color w:val="000000"/>
          <w:spacing w:val="-3"/>
          <w:sz w:val="24"/>
          <w:szCs w:val="24"/>
          <w:lang w:val="ru-RU"/>
        </w:rPr>
        <w:tab/>
      </w:r>
      <w:r w:rsidRPr="0055263E">
        <w:rPr>
          <w:color w:val="000000"/>
          <w:spacing w:val="-3"/>
          <w:sz w:val="24"/>
          <w:szCs w:val="24"/>
          <w:lang w:val="ru-RU"/>
        </w:rPr>
        <w:tab/>
      </w:r>
      <w:r w:rsidRPr="0055263E">
        <w:rPr>
          <w:sz w:val="24"/>
          <w:szCs w:val="24"/>
          <w:lang w:val="ru-RU"/>
        </w:rPr>
        <w:t xml:space="preserve"> </w:t>
      </w:r>
    </w:p>
    <w:p w:rsidR="0055263E" w:rsidRDefault="0055263E" w:rsidP="0055263E">
      <w:pPr>
        <w:pStyle w:val="ConsPlusNormal"/>
        <w:jc w:val="center"/>
        <w:rPr>
          <w:b/>
          <w:bCs/>
          <w:sz w:val="16"/>
          <w:szCs w:val="16"/>
        </w:rPr>
      </w:pPr>
    </w:p>
    <w:p w:rsidR="005C67B4" w:rsidRDefault="0055263E" w:rsidP="005C67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7B4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r w:rsidRPr="005C67B4">
        <w:rPr>
          <w:rFonts w:ascii="Times New Roman" w:hAnsi="Times New Roman" w:cs="Times New Roman"/>
          <w:sz w:val="28"/>
          <w:szCs w:val="28"/>
        </w:rPr>
        <w:t>уч</w:t>
      </w:r>
      <w:r w:rsidR="005C67B4" w:rsidRPr="005C67B4">
        <w:rPr>
          <w:rFonts w:ascii="Times New Roman" w:hAnsi="Times New Roman" w:cs="Times New Roman"/>
          <w:sz w:val="28"/>
          <w:szCs w:val="28"/>
        </w:rPr>
        <w:t>ё</w:t>
      </w:r>
      <w:r w:rsidRPr="005C67B4"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55263E" w:rsidRPr="005C67B4" w:rsidRDefault="0055263E" w:rsidP="005C67B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7B4">
        <w:rPr>
          <w:rFonts w:ascii="Times New Roman" w:hAnsi="Times New Roman" w:cs="Times New Roman"/>
          <w:sz w:val="28"/>
          <w:szCs w:val="28"/>
        </w:rPr>
        <w:t>уведомлений о возникшем</w:t>
      </w:r>
      <w:r w:rsidR="005C67B4" w:rsidRPr="005C67B4">
        <w:rPr>
          <w:rFonts w:ascii="Times New Roman" w:hAnsi="Times New Roman" w:cs="Times New Roman"/>
          <w:sz w:val="28"/>
          <w:szCs w:val="28"/>
        </w:rPr>
        <w:t xml:space="preserve"> </w:t>
      </w:r>
      <w:r w:rsidRPr="005C67B4">
        <w:rPr>
          <w:rFonts w:ascii="Times New Roman" w:hAnsi="Times New Roman" w:cs="Times New Roman"/>
          <w:sz w:val="28"/>
          <w:szCs w:val="28"/>
        </w:rPr>
        <w:t>конфликте интересов или о возможности его во</w:t>
      </w:r>
      <w:r w:rsidRPr="005C67B4">
        <w:rPr>
          <w:rFonts w:ascii="Times New Roman" w:hAnsi="Times New Roman" w:cs="Times New Roman"/>
          <w:sz w:val="28"/>
          <w:szCs w:val="28"/>
        </w:rPr>
        <w:t>з</w:t>
      </w:r>
      <w:r w:rsidRPr="005C67B4">
        <w:rPr>
          <w:rFonts w:ascii="Times New Roman" w:hAnsi="Times New Roman" w:cs="Times New Roman"/>
          <w:sz w:val="28"/>
          <w:szCs w:val="28"/>
        </w:rPr>
        <w:t>никновения</w:t>
      </w:r>
    </w:p>
    <w:p w:rsidR="0055263E" w:rsidRPr="005C67B4" w:rsidRDefault="0055263E" w:rsidP="00552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1814"/>
        <w:gridCol w:w="2098"/>
        <w:gridCol w:w="1814"/>
        <w:gridCol w:w="1474"/>
      </w:tblGrid>
      <w:tr w:rsidR="0055263E" w:rsidRPr="005C67B4" w:rsidTr="0055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63E" w:rsidRPr="005C67B4" w:rsidRDefault="005C67B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5263E"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63E" w:rsidRPr="005C67B4" w:rsidRDefault="005526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63E" w:rsidRPr="005C67B4" w:rsidRDefault="005526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лица, подавшего ув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63E" w:rsidRPr="005C67B4" w:rsidRDefault="005526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 должности л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ца, подавшего ув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домление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63E" w:rsidRPr="005C67B4" w:rsidRDefault="005526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циалы, дол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подпись лица, приня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шего уведомл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63E" w:rsidRPr="005C67B4" w:rsidRDefault="005526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67B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5263E" w:rsidRPr="005C67B4" w:rsidTr="0055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63E" w:rsidRPr="005C67B4" w:rsidRDefault="0055263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63E" w:rsidRPr="005C67B4" w:rsidRDefault="0055263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63E" w:rsidRPr="005C67B4" w:rsidRDefault="0055263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63E" w:rsidRPr="005C67B4" w:rsidRDefault="0055263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63E" w:rsidRPr="005C67B4" w:rsidRDefault="0055263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63E" w:rsidRPr="005C67B4" w:rsidRDefault="0055263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263E" w:rsidRPr="005C67B4" w:rsidRDefault="0055263E" w:rsidP="00552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63E" w:rsidRDefault="0055263E" w:rsidP="0055263E">
      <w:pPr>
        <w:pStyle w:val="ConsPlusNormal"/>
        <w:jc w:val="both"/>
      </w:pPr>
    </w:p>
    <w:p w:rsidR="0055263E" w:rsidRDefault="0055263E" w:rsidP="0055263E"/>
    <w:p w:rsidR="0055263E" w:rsidRDefault="0055263E" w:rsidP="0055263E"/>
    <w:p w:rsidR="0055263E" w:rsidRDefault="0055263E" w:rsidP="0055263E"/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55263E" w:rsidRDefault="0055263E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6B38A1" w:rsidRDefault="006B38A1" w:rsidP="0064020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sectPr w:rsidR="006B38A1" w:rsidSect="008A7390">
      <w:headerReference w:type="even" r:id="rId15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8C" w:rsidRDefault="00886E8C">
      <w:r>
        <w:separator/>
      </w:r>
    </w:p>
  </w:endnote>
  <w:endnote w:type="continuationSeparator" w:id="0">
    <w:p w:rsidR="00886E8C" w:rsidRDefault="008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8C" w:rsidRDefault="00886E8C">
      <w:r>
        <w:separator/>
      </w:r>
    </w:p>
  </w:footnote>
  <w:footnote w:type="continuationSeparator" w:id="0">
    <w:p w:rsidR="00886E8C" w:rsidRDefault="0088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AA" w:rsidRDefault="004E7FAA" w:rsidP="007521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FAA" w:rsidRDefault="004E7F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31891"/>
    <w:multiLevelType w:val="multilevel"/>
    <w:tmpl w:val="3B26A1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B757D86"/>
    <w:multiLevelType w:val="hybridMultilevel"/>
    <w:tmpl w:val="672C8A5E"/>
    <w:lvl w:ilvl="0" w:tplc="94200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EF53D0"/>
    <w:multiLevelType w:val="hybridMultilevel"/>
    <w:tmpl w:val="19D43218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4787"/>
    <w:multiLevelType w:val="multilevel"/>
    <w:tmpl w:val="7196284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5FB37B7"/>
    <w:multiLevelType w:val="hybridMultilevel"/>
    <w:tmpl w:val="74A45B34"/>
    <w:lvl w:ilvl="0" w:tplc="37807C0A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70759"/>
    <w:multiLevelType w:val="hybridMultilevel"/>
    <w:tmpl w:val="2A14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062AFE"/>
    <w:multiLevelType w:val="hybridMultilevel"/>
    <w:tmpl w:val="509E5120"/>
    <w:lvl w:ilvl="0" w:tplc="FA34362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460BC"/>
    <w:multiLevelType w:val="hybridMultilevel"/>
    <w:tmpl w:val="23CC8FBC"/>
    <w:lvl w:ilvl="0" w:tplc="39969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A4711"/>
    <w:multiLevelType w:val="singleLevel"/>
    <w:tmpl w:val="476EB7E8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320C6"/>
    <w:multiLevelType w:val="hybridMultilevel"/>
    <w:tmpl w:val="D6924C4E"/>
    <w:lvl w:ilvl="0" w:tplc="08CCC0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98F5A56"/>
    <w:multiLevelType w:val="hybridMultilevel"/>
    <w:tmpl w:val="B31CEDF4"/>
    <w:lvl w:ilvl="0" w:tplc="72802C1C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056BF6"/>
    <w:multiLevelType w:val="hybridMultilevel"/>
    <w:tmpl w:val="53AAFE96"/>
    <w:lvl w:ilvl="0" w:tplc="13948CB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531A3"/>
    <w:multiLevelType w:val="multilevel"/>
    <w:tmpl w:val="00B0B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D7429BF"/>
    <w:multiLevelType w:val="hybridMultilevel"/>
    <w:tmpl w:val="0B0C49E4"/>
    <w:lvl w:ilvl="0" w:tplc="0734B52A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31"/>
  </w:num>
  <w:num w:numId="5">
    <w:abstractNumId w:val="10"/>
  </w:num>
  <w:num w:numId="6">
    <w:abstractNumId w:val="2"/>
  </w:num>
  <w:num w:numId="7">
    <w:abstractNumId w:val="21"/>
  </w:num>
  <w:num w:numId="8">
    <w:abstractNumId w:val="19"/>
  </w:num>
  <w:num w:numId="9">
    <w:abstractNumId w:val="13"/>
  </w:num>
  <w:num w:numId="10">
    <w:abstractNumId w:val="25"/>
  </w:num>
  <w:num w:numId="11">
    <w:abstractNumId w:val="16"/>
  </w:num>
  <w:num w:numId="12">
    <w:abstractNumId w:val="0"/>
  </w:num>
  <w:num w:numId="13">
    <w:abstractNumId w:val="1"/>
  </w:num>
  <w:num w:numId="14">
    <w:abstractNumId w:val="12"/>
  </w:num>
  <w:num w:numId="15">
    <w:abstractNumId w:val="24"/>
  </w:num>
  <w:num w:numId="16">
    <w:abstractNumId w:val="27"/>
  </w:num>
  <w:num w:numId="17">
    <w:abstractNumId w:val="20"/>
  </w:num>
  <w:num w:numId="18">
    <w:abstractNumId w:val="15"/>
  </w:num>
  <w:num w:numId="19">
    <w:abstractNumId w:val="29"/>
  </w:num>
  <w:num w:numId="20">
    <w:abstractNumId w:val="22"/>
  </w:num>
  <w:num w:numId="21">
    <w:abstractNumId w:val="7"/>
  </w:num>
  <w:num w:numId="22">
    <w:abstractNumId w:val="23"/>
  </w:num>
  <w:num w:numId="23">
    <w:abstractNumId w:val="28"/>
  </w:num>
  <w:num w:numId="24">
    <w:abstractNumId w:val="4"/>
  </w:num>
  <w:num w:numId="25">
    <w:abstractNumId w:val="30"/>
  </w:num>
  <w:num w:numId="26">
    <w:abstractNumId w:val="3"/>
  </w:num>
  <w:num w:numId="27">
    <w:abstractNumId w:val="6"/>
  </w:num>
  <w:num w:numId="28">
    <w:abstractNumId w:val="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1246"/>
    <w:rsid w:val="00010EC1"/>
    <w:rsid w:val="0001295B"/>
    <w:rsid w:val="00013667"/>
    <w:rsid w:val="00032669"/>
    <w:rsid w:val="0004349F"/>
    <w:rsid w:val="0004766E"/>
    <w:rsid w:val="00052B1E"/>
    <w:rsid w:val="0007285F"/>
    <w:rsid w:val="00081307"/>
    <w:rsid w:val="0008605D"/>
    <w:rsid w:val="00097C27"/>
    <w:rsid w:val="000B1504"/>
    <w:rsid w:val="000B1653"/>
    <w:rsid w:val="000B2A69"/>
    <w:rsid w:val="000C4531"/>
    <w:rsid w:val="000C6393"/>
    <w:rsid w:val="000C69FE"/>
    <w:rsid w:val="000C7EDE"/>
    <w:rsid w:val="000F06FD"/>
    <w:rsid w:val="00107803"/>
    <w:rsid w:val="001101D8"/>
    <w:rsid w:val="00114E64"/>
    <w:rsid w:val="00116F5E"/>
    <w:rsid w:val="00123971"/>
    <w:rsid w:val="00136CDD"/>
    <w:rsid w:val="00142900"/>
    <w:rsid w:val="00146D63"/>
    <w:rsid w:val="00150934"/>
    <w:rsid w:val="00151B54"/>
    <w:rsid w:val="00153C1B"/>
    <w:rsid w:val="001609B7"/>
    <w:rsid w:val="00184C6E"/>
    <w:rsid w:val="001930C6"/>
    <w:rsid w:val="00194C52"/>
    <w:rsid w:val="001B159B"/>
    <w:rsid w:val="001B2AA9"/>
    <w:rsid w:val="001C0BE4"/>
    <w:rsid w:val="001C0FF7"/>
    <w:rsid w:val="001C3AC2"/>
    <w:rsid w:val="001C7045"/>
    <w:rsid w:val="001E2A11"/>
    <w:rsid w:val="001E766B"/>
    <w:rsid w:val="002032DB"/>
    <w:rsid w:val="00210B6B"/>
    <w:rsid w:val="00221C34"/>
    <w:rsid w:val="00227956"/>
    <w:rsid w:val="00237100"/>
    <w:rsid w:val="00247F7E"/>
    <w:rsid w:val="002508F4"/>
    <w:rsid w:val="00265806"/>
    <w:rsid w:val="00265E05"/>
    <w:rsid w:val="00274088"/>
    <w:rsid w:val="0027728C"/>
    <w:rsid w:val="00282AB8"/>
    <w:rsid w:val="0028548B"/>
    <w:rsid w:val="002879DC"/>
    <w:rsid w:val="00295B1F"/>
    <w:rsid w:val="00297351"/>
    <w:rsid w:val="002A1BB1"/>
    <w:rsid w:val="002B110A"/>
    <w:rsid w:val="002D4829"/>
    <w:rsid w:val="002D5D19"/>
    <w:rsid w:val="0030616A"/>
    <w:rsid w:val="00306BBE"/>
    <w:rsid w:val="00325D17"/>
    <w:rsid w:val="0034576C"/>
    <w:rsid w:val="00346EAA"/>
    <w:rsid w:val="00350270"/>
    <w:rsid w:val="003513DE"/>
    <w:rsid w:val="00364747"/>
    <w:rsid w:val="00382BB3"/>
    <w:rsid w:val="003838B0"/>
    <w:rsid w:val="003902CC"/>
    <w:rsid w:val="003933C8"/>
    <w:rsid w:val="00394821"/>
    <w:rsid w:val="003966E8"/>
    <w:rsid w:val="00396BDD"/>
    <w:rsid w:val="003A0689"/>
    <w:rsid w:val="003A5642"/>
    <w:rsid w:val="003A69F2"/>
    <w:rsid w:val="003B51C2"/>
    <w:rsid w:val="003C5BBA"/>
    <w:rsid w:val="003C5F56"/>
    <w:rsid w:val="003E7011"/>
    <w:rsid w:val="003F1DA2"/>
    <w:rsid w:val="003F787A"/>
    <w:rsid w:val="003F79F8"/>
    <w:rsid w:val="00401D58"/>
    <w:rsid w:val="00403FEE"/>
    <w:rsid w:val="004079C2"/>
    <w:rsid w:val="00411949"/>
    <w:rsid w:val="00420D8D"/>
    <w:rsid w:val="00427502"/>
    <w:rsid w:val="00427FDE"/>
    <w:rsid w:val="00431E85"/>
    <w:rsid w:val="00432489"/>
    <w:rsid w:val="00445F4B"/>
    <w:rsid w:val="00454B2A"/>
    <w:rsid w:val="00454E49"/>
    <w:rsid w:val="0046029C"/>
    <w:rsid w:val="004669A9"/>
    <w:rsid w:val="00467656"/>
    <w:rsid w:val="00473F26"/>
    <w:rsid w:val="00483BC3"/>
    <w:rsid w:val="004A19C5"/>
    <w:rsid w:val="004A6585"/>
    <w:rsid w:val="004B0BED"/>
    <w:rsid w:val="004B3F90"/>
    <w:rsid w:val="004B6F43"/>
    <w:rsid w:val="004C0B51"/>
    <w:rsid w:val="004D4BA1"/>
    <w:rsid w:val="004E7FAA"/>
    <w:rsid w:val="004F6841"/>
    <w:rsid w:val="00501235"/>
    <w:rsid w:val="00543A2F"/>
    <w:rsid w:val="005452A6"/>
    <w:rsid w:val="0055263E"/>
    <w:rsid w:val="00554E9C"/>
    <w:rsid w:val="00570D55"/>
    <w:rsid w:val="005751AC"/>
    <w:rsid w:val="00582170"/>
    <w:rsid w:val="0059262E"/>
    <w:rsid w:val="0059279E"/>
    <w:rsid w:val="00593881"/>
    <w:rsid w:val="005A3EB6"/>
    <w:rsid w:val="005A44AA"/>
    <w:rsid w:val="005A67C7"/>
    <w:rsid w:val="005B6284"/>
    <w:rsid w:val="005C67B4"/>
    <w:rsid w:val="005D6678"/>
    <w:rsid w:val="005D7515"/>
    <w:rsid w:val="005E0D22"/>
    <w:rsid w:val="005E3651"/>
    <w:rsid w:val="005F1798"/>
    <w:rsid w:val="005F36AB"/>
    <w:rsid w:val="00604D4D"/>
    <w:rsid w:val="00622BF7"/>
    <w:rsid w:val="00623DE3"/>
    <w:rsid w:val="00640200"/>
    <w:rsid w:val="0064717B"/>
    <w:rsid w:val="0066206E"/>
    <w:rsid w:val="006678D9"/>
    <w:rsid w:val="00672B10"/>
    <w:rsid w:val="00675ED1"/>
    <w:rsid w:val="0068171F"/>
    <w:rsid w:val="006A0446"/>
    <w:rsid w:val="006A3C59"/>
    <w:rsid w:val="006A5B89"/>
    <w:rsid w:val="006B0128"/>
    <w:rsid w:val="006B38A1"/>
    <w:rsid w:val="006B6E7F"/>
    <w:rsid w:val="006E5A6C"/>
    <w:rsid w:val="006E5E77"/>
    <w:rsid w:val="006F033F"/>
    <w:rsid w:val="006F1446"/>
    <w:rsid w:val="006F3D4D"/>
    <w:rsid w:val="00704C91"/>
    <w:rsid w:val="00716784"/>
    <w:rsid w:val="00723922"/>
    <w:rsid w:val="00723CBF"/>
    <w:rsid w:val="00724E05"/>
    <w:rsid w:val="00743641"/>
    <w:rsid w:val="00752156"/>
    <w:rsid w:val="00756D25"/>
    <w:rsid w:val="007720F9"/>
    <w:rsid w:val="00781AB5"/>
    <w:rsid w:val="0078383C"/>
    <w:rsid w:val="00797412"/>
    <w:rsid w:val="007A6642"/>
    <w:rsid w:val="007A7EE8"/>
    <w:rsid w:val="007A7F00"/>
    <w:rsid w:val="007B4554"/>
    <w:rsid w:val="007C3975"/>
    <w:rsid w:val="007C63D8"/>
    <w:rsid w:val="007D3FA4"/>
    <w:rsid w:val="007D6927"/>
    <w:rsid w:val="007D72E6"/>
    <w:rsid w:val="007E4F2D"/>
    <w:rsid w:val="007F6AD6"/>
    <w:rsid w:val="008025B0"/>
    <w:rsid w:val="008117FC"/>
    <w:rsid w:val="008138E3"/>
    <w:rsid w:val="00814566"/>
    <w:rsid w:val="00835608"/>
    <w:rsid w:val="00843DA0"/>
    <w:rsid w:val="00845ACF"/>
    <w:rsid w:val="0085011F"/>
    <w:rsid w:val="00853D74"/>
    <w:rsid w:val="00876970"/>
    <w:rsid w:val="00886E8C"/>
    <w:rsid w:val="00892D76"/>
    <w:rsid w:val="00895395"/>
    <w:rsid w:val="008A02A6"/>
    <w:rsid w:val="008A7390"/>
    <w:rsid w:val="008D7A5E"/>
    <w:rsid w:val="008E3C0D"/>
    <w:rsid w:val="008F6002"/>
    <w:rsid w:val="00903F81"/>
    <w:rsid w:val="009047DB"/>
    <w:rsid w:val="00915216"/>
    <w:rsid w:val="00917B0C"/>
    <w:rsid w:val="009217E5"/>
    <w:rsid w:val="00942253"/>
    <w:rsid w:val="009503A8"/>
    <w:rsid w:val="009513FB"/>
    <w:rsid w:val="0096288F"/>
    <w:rsid w:val="00992D40"/>
    <w:rsid w:val="00997634"/>
    <w:rsid w:val="009A49EB"/>
    <w:rsid w:val="009B08A2"/>
    <w:rsid w:val="009B1BAE"/>
    <w:rsid w:val="009B619D"/>
    <w:rsid w:val="009C46CC"/>
    <w:rsid w:val="009C49C9"/>
    <w:rsid w:val="009C5670"/>
    <w:rsid w:val="009D7C02"/>
    <w:rsid w:val="009E3ADA"/>
    <w:rsid w:val="009F4A89"/>
    <w:rsid w:val="009F5FFF"/>
    <w:rsid w:val="00A00E67"/>
    <w:rsid w:val="00A00EC5"/>
    <w:rsid w:val="00A03A72"/>
    <w:rsid w:val="00A1025D"/>
    <w:rsid w:val="00A11FF4"/>
    <w:rsid w:val="00A12E39"/>
    <w:rsid w:val="00A215A8"/>
    <w:rsid w:val="00A236BF"/>
    <w:rsid w:val="00A2688B"/>
    <w:rsid w:val="00A322A2"/>
    <w:rsid w:val="00A330B5"/>
    <w:rsid w:val="00A36235"/>
    <w:rsid w:val="00A42CBA"/>
    <w:rsid w:val="00A503F4"/>
    <w:rsid w:val="00A519FA"/>
    <w:rsid w:val="00A57EF4"/>
    <w:rsid w:val="00A61B82"/>
    <w:rsid w:val="00A71910"/>
    <w:rsid w:val="00A72B19"/>
    <w:rsid w:val="00A8292E"/>
    <w:rsid w:val="00AA0064"/>
    <w:rsid w:val="00AA1258"/>
    <w:rsid w:val="00AA6967"/>
    <w:rsid w:val="00AB01DF"/>
    <w:rsid w:val="00AB1869"/>
    <w:rsid w:val="00AB2177"/>
    <w:rsid w:val="00AB6DD9"/>
    <w:rsid w:val="00AC2F4F"/>
    <w:rsid w:val="00AC6F3B"/>
    <w:rsid w:val="00AD406A"/>
    <w:rsid w:val="00AE2B4A"/>
    <w:rsid w:val="00AE5E50"/>
    <w:rsid w:val="00AE6091"/>
    <w:rsid w:val="00AF0E75"/>
    <w:rsid w:val="00B004C7"/>
    <w:rsid w:val="00B014F0"/>
    <w:rsid w:val="00B03BF6"/>
    <w:rsid w:val="00B0517B"/>
    <w:rsid w:val="00B11B93"/>
    <w:rsid w:val="00B126D2"/>
    <w:rsid w:val="00B13C50"/>
    <w:rsid w:val="00B24AB0"/>
    <w:rsid w:val="00B46FC3"/>
    <w:rsid w:val="00B556BD"/>
    <w:rsid w:val="00B6027E"/>
    <w:rsid w:val="00B700E4"/>
    <w:rsid w:val="00B73D6B"/>
    <w:rsid w:val="00B86760"/>
    <w:rsid w:val="00BB04B0"/>
    <w:rsid w:val="00BB1679"/>
    <w:rsid w:val="00BC4C57"/>
    <w:rsid w:val="00BC66DB"/>
    <w:rsid w:val="00BD023C"/>
    <w:rsid w:val="00BD3C91"/>
    <w:rsid w:val="00BE2B18"/>
    <w:rsid w:val="00BE2E80"/>
    <w:rsid w:val="00BE4B37"/>
    <w:rsid w:val="00BE7B55"/>
    <w:rsid w:val="00BF554F"/>
    <w:rsid w:val="00C0308D"/>
    <w:rsid w:val="00C05B6F"/>
    <w:rsid w:val="00C0711B"/>
    <w:rsid w:val="00C263AC"/>
    <w:rsid w:val="00C30A16"/>
    <w:rsid w:val="00C343E1"/>
    <w:rsid w:val="00C3655A"/>
    <w:rsid w:val="00C531E5"/>
    <w:rsid w:val="00C555F6"/>
    <w:rsid w:val="00C660A1"/>
    <w:rsid w:val="00C66EFA"/>
    <w:rsid w:val="00C730A7"/>
    <w:rsid w:val="00C75617"/>
    <w:rsid w:val="00C7769F"/>
    <w:rsid w:val="00C916EA"/>
    <w:rsid w:val="00C91B6B"/>
    <w:rsid w:val="00C92D94"/>
    <w:rsid w:val="00CA2EC3"/>
    <w:rsid w:val="00CB7F6E"/>
    <w:rsid w:val="00CC1688"/>
    <w:rsid w:val="00CC4C57"/>
    <w:rsid w:val="00CC73CE"/>
    <w:rsid w:val="00CE149E"/>
    <w:rsid w:val="00CF0535"/>
    <w:rsid w:val="00CF2537"/>
    <w:rsid w:val="00D0719C"/>
    <w:rsid w:val="00D30B66"/>
    <w:rsid w:val="00D325E1"/>
    <w:rsid w:val="00D408C5"/>
    <w:rsid w:val="00D443A8"/>
    <w:rsid w:val="00D50F43"/>
    <w:rsid w:val="00D52702"/>
    <w:rsid w:val="00D57081"/>
    <w:rsid w:val="00D60A64"/>
    <w:rsid w:val="00D6376A"/>
    <w:rsid w:val="00D64B8E"/>
    <w:rsid w:val="00D6541D"/>
    <w:rsid w:val="00D724ED"/>
    <w:rsid w:val="00D86A0F"/>
    <w:rsid w:val="00D92039"/>
    <w:rsid w:val="00DA3A97"/>
    <w:rsid w:val="00DB1FE3"/>
    <w:rsid w:val="00DB6D5B"/>
    <w:rsid w:val="00DD0CA8"/>
    <w:rsid w:val="00DD1496"/>
    <w:rsid w:val="00DD22B4"/>
    <w:rsid w:val="00DE0DAE"/>
    <w:rsid w:val="00DE12CA"/>
    <w:rsid w:val="00DE22C1"/>
    <w:rsid w:val="00DF29B2"/>
    <w:rsid w:val="00DF46A7"/>
    <w:rsid w:val="00E032F8"/>
    <w:rsid w:val="00E056E4"/>
    <w:rsid w:val="00E12B78"/>
    <w:rsid w:val="00E16389"/>
    <w:rsid w:val="00E32315"/>
    <w:rsid w:val="00E444B9"/>
    <w:rsid w:val="00E45C2C"/>
    <w:rsid w:val="00E50C20"/>
    <w:rsid w:val="00E52FD8"/>
    <w:rsid w:val="00E633BB"/>
    <w:rsid w:val="00E72BE9"/>
    <w:rsid w:val="00E7372A"/>
    <w:rsid w:val="00E737DF"/>
    <w:rsid w:val="00E764D3"/>
    <w:rsid w:val="00E76824"/>
    <w:rsid w:val="00E84E94"/>
    <w:rsid w:val="00E85092"/>
    <w:rsid w:val="00E928A8"/>
    <w:rsid w:val="00E95901"/>
    <w:rsid w:val="00EA7862"/>
    <w:rsid w:val="00EB1120"/>
    <w:rsid w:val="00EB1DA5"/>
    <w:rsid w:val="00EB7DC6"/>
    <w:rsid w:val="00EC1412"/>
    <w:rsid w:val="00EC26A1"/>
    <w:rsid w:val="00EE2776"/>
    <w:rsid w:val="00EE64C0"/>
    <w:rsid w:val="00EF7767"/>
    <w:rsid w:val="00F04C4E"/>
    <w:rsid w:val="00F07572"/>
    <w:rsid w:val="00F15584"/>
    <w:rsid w:val="00F16F03"/>
    <w:rsid w:val="00F2085C"/>
    <w:rsid w:val="00F22438"/>
    <w:rsid w:val="00F26DA0"/>
    <w:rsid w:val="00F27393"/>
    <w:rsid w:val="00F4092D"/>
    <w:rsid w:val="00F42C02"/>
    <w:rsid w:val="00F50D6E"/>
    <w:rsid w:val="00F53DB5"/>
    <w:rsid w:val="00F5787C"/>
    <w:rsid w:val="00F57EAD"/>
    <w:rsid w:val="00F57F0A"/>
    <w:rsid w:val="00F6288D"/>
    <w:rsid w:val="00F71B91"/>
    <w:rsid w:val="00F71BED"/>
    <w:rsid w:val="00F86177"/>
    <w:rsid w:val="00F956DA"/>
    <w:rsid w:val="00FA657F"/>
    <w:rsid w:val="00FB2756"/>
    <w:rsid w:val="00FB2D2A"/>
    <w:rsid w:val="00FC0BA5"/>
    <w:rsid w:val="00FC1779"/>
    <w:rsid w:val="00FC226A"/>
    <w:rsid w:val="00FD0688"/>
    <w:rsid w:val="00FE3D0B"/>
    <w:rsid w:val="00FE63A2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4">
    <w:name w:val="heading 4"/>
    <w:basedOn w:val="a"/>
    <w:next w:val="a"/>
    <w:link w:val="40"/>
    <w:qFormat/>
    <w:rsid w:val="008138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semiHidden/>
    <w:rsid w:val="008138E3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iPriority w:val="39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link w:val="a7"/>
    <w:uiPriority w:val="99"/>
    <w:rsid w:val="00BF554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paragraph" w:styleId="ab">
    <w:name w:val="footer"/>
    <w:basedOn w:val="a"/>
    <w:link w:val="ac"/>
    <w:rsid w:val="00BD023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Нижний колонтитул Знак"/>
    <w:link w:val="ab"/>
    <w:rsid w:val="00BD023C"/>
    <w:rPr>
      <w:lang w:val="en-US"/>
    </w:rPr>
  </w:style>
  <w:style w:type="paragraph" w:styleId="ad">
    <w:name w:val="Balloon Text"/>
    <w:basedOn w:val="a"/>
    <w:link w:val="ae"/>
    <w:rsid w:val="00467656"/>
    <w:rPr>
      <w:rFonts w:ascii="Segoe UI" w:hAnsi="Segoe UI"/>
      <w:sz w:val="18"/>
      <w:szCs w:val="18"/>
      <w:lang w:eastAsia="x-none"/>
    </w:rPr>
  </w:style>
  <w:style w:type="character" w:customStyle="1" w:styleId="ae">
    <w:name w:val="Текст выноски Знак"/>
    <w:link w:val="ad"/>
    <w:rsid w:val="00467656"/>
    <w:rPr>
      <w:rFonts w:ascii="Segoe UI" w:hAnsi="Segoe UI" w:cs="Segoe UI"/>
      <w:sz w:val="18"/>
      <w:szCs w:val="1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EB1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B1120"/>
    <w:rPr>
      <w:rFonts w:ascii="Courier New" w:hAnsi="Courier New" w:cs="Courier New"/>
    </w:rPr>
  </w:style>
  <w:style w:type="paragraph" w:customStyle="1" w:styleId="s1">
    <w:name w:val="s_1"/>
    <w:basedOn w:val="a"/>
    <w:rsid w:val="00E8509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3">
    <w:name w:val="s_3"/>
    <w:basedOn w:val="a"/>
    <w:rsid w:val="00E8509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Hyperlink"/>
    <w:uiPriority w:val="99"/>
    <w:unhideWhenUsed/>
    <w:rsid w:val="00E85092"/>
    <w:rPr>
      <w:color w:val="0000FF"/>
      <w:u w:val="single"/>
    </w:rPr>
  </w:style>
  <w:style w:type="paragraph" w:customStyle="1" w:styleId="s16">
    <w:name w:val="s_16"/>
    <w:basedOn w:val="a"/>
    <w:rsid w:val="00E850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rsid w:val="00E85092"/>
  </w:style>
  <w:style w:type="character" w:customStyle="1" w:styleId="blk">
    <w:name w:val="blk"/>
    <w:rsid w:val="00E85092"/>
  </w:style>
  <w:style w:type="character" w:customStyle="1" w:styleId="r">
    <w:name w:val="r"/>
    <w:rsid w:val="00E85092"/>
  </w:style>
  <w:style w:type="character" w:customStyle="1" w:styleId="f">
    <w:name w:val="f"/>
    <w:rsid w:val="00E85092"/>
  </w:style>
  <w:style w:type="character" w:customStyle="1" w:styleId="s10">
    <w:name w:val="s_10"/>
    <w:rsid w:val="00FD0688"/>
  </w:style>
  <w:style w:type="paragraph" w:styleId="af0">
    <w:name w:val="endnote text"/>
    <w:basedOn w:val="a"/>
    <w:link w:val="af1"/>
    <w:uiPriority w:val="99"/>
    <w:rsid w:val="003F787A"/>
    <w:pPr>
      <w:autoSpaceDE w:val="0"/>
      <w:autoSpaceDN w:val="0"/>
    </w:pPr>
    <w:rPr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rsid w:val="003F787A"/>
    <w:rPr>
      <w:rFonts w:eastAsia="Times New Roman"/>
    </w:rPr>
  </w:style>
  <w:style w:type="character" w:styleId="af2">
    <w:name w:val="endnote reference"/>
    <w:uiPriority w:val="99"/>
    <w:rsid w:val="003F787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8D7A5E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link w:val="af3"/>
    <w:uiPriority w:val="99"/>
    <w:rsid w:val="008D7A5E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8D7A5E"/>
    <w:rPr>
      <w:vertAlign w:val="superscript"/>
    </w:rPr>
  </w:style>
  <w:style w:type="paragraph" w:styleId="af6">
    <w:name w:val="No Spacing"/>
    <w:uiPriority w:val="1"/>
    <w:qFormat/>
    <w:rsid w:val="00A215A8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E928A8"/>
    <w:pPr>
      <w:spacing w:after="120" w:line="480" w:lineRule="auto"/>
      <w:ind w:left="283"/>
    </w:pPr>
    <w:rPr>
      <w:sz w:val="24"/>
      <w:szCs w:val="24"/>
      <w:lang w:val="ru-RU"/>
    </w:rPr>
  </w:style>
  <w:style w:type="paragraph" w:styleId="af7">
    <w:name w:val="List Paragraph"/>
    <w:basedOn w:val="a"/>
    <w:qFormat/>
    <w:rsid w:val="006E5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8">
    <w:name w:val="Title"/>
    <w:basedOn w:val="a"/>
    <w:link w:val="af9"/>
    <w:qFormat/>
    <w:rsid w:val="00E7372A"/>
    <w:pPr>
      <w:jc w:val="center"/>
    </w:pPr>
    <w:rPr>
      <w:rFonts w:eastAsia="Calibri"/>
      <w:sz w:val="28"/>
      <w:szCs w:val="24"/>
      <w:lang w:val="ru-RU"/>
    </w:rPr>
  </w:style>
  <w:style w:type="character" w:customStyle="1" w:styleId="af9">
    <w:name w:val="Название Знак"/>
    <w:link w:val="af8"/>
    <w:locked/>
    <w:rsid w:val="00E7372A"/>
    <w:rPr>
      <w:rFonts w:eastAsia="Calibri"/>
      <w:sz w:val="28"/>
      <w:szCs w:val="24"/>
      <w:lang w:val="ru-RU" w:eastAsia="ru-RU" w:bidi="ar-SA"/>
    </w:rPr>
  </w:style>
  <w:style w:type="character" w:styleId="afa">
    <w:name w:val="Strong"/>
    <w:qFormat/>
    <w:rsid w:val="00AB01DF"/>
    <w:rPr>
      <w:rFonts w:cs="Times New Roman"/>
      <w:b/>
      <w:bCs/>
    </w:rPr>
  </w:style>
  <w:style w:type="paragraph" w:customStyle="1" w:styleId="ListParagraph">
    <w:name w:val="List Paragraph"/>
    <w:basedOn w:val="a"/>
    <w:rsid w:val="004E7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853D7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4">
    <w:name w:val="heading 4"/>
    <w:basedOn w:val="a"/>
    <w:next w:val="a"/>
    <w:link w:val="40"/>
    <w:qFormat/>
    <w:rsid w:val="008138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semiHidden/>
    <w:rsid w:val="008138E3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iPriority w:val="39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link w:val="a7"/>
    <w:uiPriority w:val="99"/>
    <w:rsid w:val="00BF554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paragraph" w:styleId="ab">
    <w:name w:val="footer"/>
    <w:basedOn w:val="a"/>
    <w:link w:val="ac"/>
    <w:rsid w:val="00BD023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Нижний колонтитул Знак"/>
    <w:link w:val="ab"/>
    <w:rsid w:val="00BD023C"/>
    <w:rPr>
      <w:lang w:val="en-US"/>
    </w:rPr>
  </w:style>
  <w:style w:type="paragraph" w:styleId="ad">
    <w:name w:val="Balloon Text"/>
    <w:basedOn w:val="a"/>
    <w:link w:val="ae"/>
    <w:rsid w:val="00467656"/>
    <w:rPr>
      <w:rFonts w:ascii="Segoe UI" w:hAnsi="Segoe UI"/>
      <w:sz w:val="18"/>
      <w:szCs w:val="18"/>
      <w:lang w:eastAsia="x-none"/>
    </w:rPr>
  </w:style>
  <w:style w:type="character" w:customStyle="1" w:styleId="ae">
    <w:name w:val="Текст выноски Знак"/>
    <w:link w:val="ad"/>
    <w:rsid w:val="00467656"/>
    <w:rPr>
      <w:rFonts w:ascii="Segoe UI" w:hAnsi="Segoe UI" w:cs="Segoe UI"/>
      <w:sz w:val="18"/>
      <w:szCs w:val="1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EB1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B1120"/>
    <w:rPr>
      <w:rFonts w:ascii="Courier New" w:hAnsi="Courier New" w:cs="Courier New"/>
    </w:rPr>
  </w:style>
  <w:style w:type="paragraph" w:customStyle="1" w:styleId="s1">
    <w:name w:val="s_1"/>
    <w:basedOn w:val="a"/>
    <w:rsid w:val="00E8509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3">
    <w:name w:val="s_3"/>
    <w:basedOn w:val="a"/>
    <w:rsid w:val="00E8509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Hyperlink"/>
    <w:uiPriority w:val="99"/>
    <w:unhideWhenUsed/>
    <w:rsid w:val="00E85092"/>
    <w:rPr>
      <w:color w:val="0000FF"/>
      <w:u w:val="single"/>
    </w:rPr>
  </w:style>
  <w:style w:type="paragraph" w:customStyle="1" w:styleId="s16">
    <w:name w:val="s_16"/>
    <w:basedOn w:val="a"/>
    <w:rsid w:val="00E850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rsid w:val="00E85092"/>
  </w:style>
  <w:style w:type="character" w:customStyle="1" w:styleId="blk">
    <w:name w:val="blk"/>
    <w:rsid w:val="00E85092"/>
  </w:style>
  <w:style w:type="character" w:customStyle="1" w:styleId="r">
    <w:name w:val="r"/>
    <w:rsid w:val="00E85092"/>
  </w:style>
  <w:style w:type="character" w:customStyle="1" w:styleId="f">
    <w:name w:val="f"/>
    <w:rsid w:val="00E85092"/>
  </w:style>
  <w:style w:type="character" w:customStyle="1" w:styleId="s10">
    <w:name w:val="s_10"/>
    <w:rsid w:val="00FD0688"/>
  </w:style>
  <w:style w:type="paragraph" w:styleId="af0">
    <w:name w:val="endnote text"/>
    <w:basedOn w:val="a"/>
    <w:link w:val="af1"/>
    <w:uiPriority w:val="99"/>
    <w:rsid w:val="003F787A"/>
    <w:pPr>
      <w:autoSpaceDE w:val="0"/>
      <w:autoSpaceDN w:val="0"/>
    </w:pPr>
    <w:rPr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rsid w:val="003F787A"/>
    <w:rPr>
      <w:rFonts w:eastAsia="Times New Roman"/>
    </w:rPr>
  </w:style>
  <w:style w:type="character" w:styleId="af2">
    <w:name w:val="endnote reference"/>
    <w:uiPriority w:val="99"/>
    <w:rsid w:val="003F787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8D7A5E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link w:val="af3"/>
    <w:uiPriority w:val="99"/>
    <w:rsid w:val="008D7A5E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8D7A5E"/>
    <w:rPr>
      <w:vertAlign w:val="superscript"/>
    </w:rPr>
  </w:style>
  <w:style w:type="paragraph" w:styleId="af6">
    <w:name w:val="No Spacing"/>
    <w:uiPriority w:val="1"/>
    <w:qFormat/>
    <w:rsid w:val="00A215A8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E928A8"/>
    <w:pPr>
      <w:spacing w:after="120" w:line="480" w:lineRule="auto"/>
      <w:ind w:left="283"/>
    </w:pPr>
    <w:rPr>
      <w:sz w:val="24"/>
      <w:szCs w:val="24"/>
      <w:lang w:val="ru-RU"/>
    </w:rPr>
  </w:style>
  <w:style w:type="paragraph" w:styleId="af7">
    <w:name w:val="List Paragraph"/>
    <w:basedOn w:val="a"/>
    <w:qFormat/>
    <w:rsid w:val="006E5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8">
    <w:name w:val="Title"/>
    <w:basedOn w:val="a"/>
    <w:link w:val="af9"/>
    <w:qFormat/>
    <w:rsid w:val="00E7372A"/>
    <w:pPr>
      <w:jc w:val="center"/>
    </w:pPr>
    <w:rPr>
      <w:rFonts w:eastAsia="Calibri"/>
      <w:sz w:val="28"/>
      <w:szCs w:val="24"/>
      <w:lang w:val="ru-RU"/>
    </w:rPr>
  </w:style>
  <w:style w:type="character" w:customStyle="1" w:styleId="af9">
    <w:name w:val="Название Знак"/>
    <w:link w:val="af8"/>
    <w:locked/>
    <w:rsid w:val="00E7372A"/>
    <w:rPr>
      <w:rFonts w:eastAsia="Calibri"/>
      <w:sz w:val="28"/>
      <w:szCs w:val="24"/>
      <w:lang w:val="ru-RU" w:eastAsia="ru-RU" w:bidi="ar-SA"/>
    </w:rPr>
  </w:style>
  <w:style w:type="character" w:styleId="afa">
    <w:name w:val="Strong"/>
    <w:qFormat/>
    <w:rsid w:val="00AB01DF"/>
    <w:rPr>
      <w:rFonts w:cs="Times New Roman"/>
      <w:b/>
      <w:bCs/>
    </w:rPr>
  </w:style>
  <w:style w:type="paragraph" w:customStyle="1" w:styleId="ListParagraph">
    <w:name w:val="List Paragraph"/>
    <w:basedOn w:val="a"/>
    <w:rsid w:val="004E7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853D7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AppData\Local\Opera\Opera\temporary_downloads\poryadok-uregulirovaniya-konflikta-interesov-po-glave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ppData\Local\Opera\Opera\temporary_downloads\poryadok-uregulirovaniya-konflikta-interesov-po-glav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ppData\Local\Opera\Opera\temporary_downloads\poryadok-uregulirovaniya-konflikta-interesov-po-glav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AppData\Local\Opera\Opera\temporary_downloads\poryadok-uregulirovaniya-konflikta-interesov-po-glave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AppData\Local\Opera\Opera\temporary_downloads\poryadok-uregulirovaniya-konflikta-interesov-po-glave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SPecialiST RePack</Company>
  <LinksUpToDate>false</LinksUpToDate>
  <CharactersWithSpaces>9793</CharactersWithSpaces>
  <SharedDoc>false</SharedDoc>
  <HLinks>
    <vt:vector size="30" baseType="variant">
      <vt:variant>
        <vt:i4>5505072</vt:i4>
      </vt:variant>
      <vt:variant>
        <vt:i4>15</vt:i4>
      </vt:variant>
      <vt:variant>
        <vt:i4>0</vt:i4>
      </vt:variant>
      <vt:variant>
        <vt:i4>5</vt:i4>
      </vt:variant>
      <vt:variant>
        <vt:lpwstr>../../../../AppData/Local/Opera/Opera/temporary_downloads/poryadok-uregulirovaniya-konflikta-interesov-po-glave (2).docx</vt:lpwstr>
      </vt:variant>
      <vt:variant>
        <vt:lpwstr>Par38#Par38</vt:lpwstr>
      </vt:variant>
      <vt:variant>
        <vt:i4>3211340</vt:i4>
      </vt:variant>
      <vt:variant>
        <vt:i4>12</vt:i4>
      </vt:variant>
      <vt:variant>
        <vt:i4>0</vt:i4>
      </vt:variant>
      <vt:variant>
        <vt:i4>5</vt:i4>
      </vt:variant>
      <vt:variant>
        <vt:lpwstr>../../../../AppData/Local/Opera/Opera/temporary_downloads/poryadok-uregulirovaniya-konflikta-interesov-po-glave.docx</vt:lpwstr>
      </vt:variant>
      <vt:variant>
        <vt:lpwstr>Par142#Par142</vt:lpwstr>
      </vt:variant>
      <vt:variant>
        <vt:i4>4587569</vt:i4>
      </vt:variant>
      <vt:variant>
        <vt:i4>9</vt:i4>
      </vt:variant>
      <vt:variant>
        <vt:i4>0</vt:i4>
      </vt:variant>
      <vt:variant>
        <vt:i4>5</vt:i4>
      </vt:variant>
      <vt:variant>
        <vt:lpwstr>../../../../AppData/Local/Opera/Opera/temporary_downloads/poryadok-uregulirovaniya-konflikta-interesov-po-glave.docx</vt:lpwstr>
      </vt:variant>
      <vt:variant>
        <vt:lpwstr>Par38#Par38</vt:lpwstr>
      </vt:variant>
      <vt:variant>
        <vt:i4>4587569</vt:i4>
      </vt:variant>
      <vt:variant>
        <vt:i4>6</vt:i4>
      </vt:variant>
      <vt:variant>
        <vt:i4>0</vt:i4>
      </vt:variant>
      <vt:variant>
        <vt:i4>5</vt:i4>
      </vt:variant>
      <vt:variant>
        <vt:lpwstr>../../../../AppData/Local/Opera/Opera/temporary_downloads/poryadok-uregulirovaniya-konflikta-interesov-po-glave.docx</vt:lpwstr>
      </vt:variant>
      <vt:variant>
        <vt:lpwstr>Par38#Par38</vt:lpwstr>
      </vt:variant>
      <vt:variant>
        <vt:i4>4587569</vt:i4>
      </vt:variant>
      <vt:variant>
        <vt:i4>3</vt:i4>
      </vt:variant>
      <vt:variant>
        <vt:i4>0</vt:i4>
      </vt:variant>
      <vt:variant>
        <vt:i4>5</vt:i4>
      </vt:variant>
      <vt:variant>
        <vt:lpwstr>../../../../AppData/Local/Opera/Opera/temporary_downloads/poryadok-uregulirovaniya-konflikta-interesov-po-glave.docx</vt:lpwstr>
      </vt:variant>
      <vt:variant>
        <vt:lpwstr>Par38#Par38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VlasovaNP</dc:creator>
  <cp:lastModifiedBy>Мязитов Марсель Наильевич</cp:lastModifiedBy>
  <cp:revision>2</cp:revision>
  <cp:lastPrinted>2015-08-05T09:55:00Z</cp:lastPrinted>
  <dcterms:created xsi:type="dcterms:W3CDTF">2015-08-05T10:31:00Z</dcterms:created>
  <dcterms:modified xsi:type="dcterms:W3CDTF">2015-08-05T10:31:00Z</dcterms:modified>
</cp:coreProperties>
</file>