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5B" w:rsidRDefault="00E4615B" w:rsidP="00E4615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6211A">
        <w:rPr>
          <w:rFonts w:ascii="Times New Roman" w:eastAsia="Calibri" w:hAnsi="Times New Roman" w:cs="Times New Roman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6" o:title="" blacklevel="-1966f"/>
          </v:shape>
          <o:OLEObject Type="Embed" ProgID="CorelDRAW.Graphic.12" ShapeID="_x0000_i1025" DrawAspect="Content" ObjectID="_1490595249" r:id="rId7"/>
        </w:object>
      </w:r>
    </w:p>
    <w:p w:rsidR="00E4615B" w:rsidRDefault="00E4615B" w:rsidP="00E4615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4615B" w:rsidRDefault="00E4615B" w:rsidP="00E46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E4615B" w:rsidRDefault="00E4615B" w:rsidP="00E46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4615B" w:rsidRDefault="00E4615B" w:rsidP="00E46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E4615B" w:rsidRDefault="00E4615B" w:rsidP="00E46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4615B" w:rsidRDefault="00E4615B" w:rsidP="00E46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4615B" w:rsidRDefault="00E4615B" w:rsidP="00E46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615B" w:rsidRDefault="00E4615B" w:rsidP="00E4615B">
      <w:pPr>
        <w:spacing w:after="0" w:line="240" w:lineRule="auto"/>
        <w:rPr>
          <w:rFonts w:ascii="Times New Roman" w:hAnsi="Times New Roman" w:cs="Times New Roman"/>
        </w:rPr>
      </w:pPr>
    </w:p>
    <w:p w:rsidR="00E4615B" w:rsidRDefault="00E4615B" w:rsidP="00E4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615B" w:rsidRDefault="00E4615B" w:rsidP="00E46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2DD8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62D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562DD8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4615B" w:rsidRDefault="00E4615B" w:rsidP="00E46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6387" w:rsidRPr="0022660C" w:rsidRDefault="00B26387" w:rsidP="00B26387">
      <w:pPr>
        <w:spacing w:after="0"/>
        <w:rPr>
          <w:rFonts w:ascii="Times New Roman" w:hAnsi="Times New Roman" w:cs="Times New Roman"/>
          <w:sz w:val="28"/>
        </w:rPr>
      </w:pPr>
    </w:p>
    <w:p w:rsidR="00C1347D" w:rsidRPr="0022660C" w:rsidRDefault="00C1347D" w:rsidP="00E4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Pr="0022660C" w:rsidRDefault="00C1347D" w:rsidP="00E4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22660C" w:rsidRDefault="00C1347D" w:rsidP="00E4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от </w:t>
      </w:r>
      <w:r w:rsidR="00E168D3" w:rsidRPr="0022660C">
        <w:rPr>
          <w:rFonts w:ascii="Times New Roman" w:hAnsi="Times New Roman" w:cs="Times New Roman"/>
          <w:sz w:val="28"/>
          <w:szCs w:val="28"/>
        </w:rPr>
        <w:t>30.09.2014</w:t>
      </w:r>
      <w:r w:rsidRPr="0022660C">
        <w:rPr>
          <w:rFonts w:ascii="Times New Roman" w:hAnsi="Times New Roman" w:cs="Times New Roman"/>
          <w:sz w:val="28"/>
          <w:szCs w:val="28"/>
        </w:rPr>
        <w:t xml:space="preserve"> № </w:t>
      </w:r>
      <w:r w:rsidR="00E168D3" w:rsidRPr="0022660C">
        <w:rPr>
          <w:rFonts w:ascii="Times New Roman" w:hAnsi="Times New Roman" w:cs="Times New Roman"/>
          <w:sz w:val="28"/>
          <w:szCs w:val="28"/>
        </w:rPr>
        <w:t>741</w:t>
      </w:r>
    </w:p>
    <w:p w:rsidR="006A7A66" w:rsidRPr="0022660C" w:rsidRDefault="006A7A66" w:rsidP="00E4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22660C" w:rsidRDefault="00E168D3" w:rsidP="00E46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округа-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от 1 июня 2012 г. N 194-п «О региональных информационных системах Ханты-Мансийского автономного округа -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>, обеспечивающих предоставление  в электронной форме государственных и муниципальных (осуществление функций)»:</w:t>
      </w:r>
    </w:p>
    <w:p w:rsidR="00C1347D" w:rsidRPr="0022660C" w:rsidRDefault="00C1347D" w:rsidP="00E46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от </w:t>
      </w:r>
      <w:r w:rsidR="00E168D3" w:rsidRPr="0022660C">
        <w:rPr>
          <w:rFonts w:ascii="Times New Roman" w:hAnsi="Times New Roman" w:cs="Times New Roman"/>
          <w:sz w:val="28"/>
          <w:szCs w:val="28"/>
        </w:rPr>
        <w:t>30</w:t>
      </w:r>
      <w:r w:rsidRPr="0022660C">
        <w:rPr>
          <w:rFonts w:ascii="Times New Roman" w:hAnsi="Times New Roman" w:cs="Times New Roman"/>
          <w:sz w:val="28"/>
          <w:szCs w:val="28"/>
        </w:rPr>
        <w:t>.0</w:t>
      </w:r>
      <w:r w:rsidR="00E168D3" w:rsidRPr="0022660C">
        <w:rPr>
          <w:rFonts w:ascii="Times New Roman" w:hAnsi="Times New Roman" w:cs="Times New Roman"/>
          <w:sz w:val="28"/>
          <w:szCs w:val="28"/>
        </w:rPr>
        <w:t>9.2014</w:t>
      </w:r>
      <w:r w:rsidRPr="0022660C">
        <w:rPr>
          <w:rFonts w:ascii="Times New Roman" w:hAnsi="Times New Roman" w:cs="Times New Roman"/>
          <w:sz w:val="28"/>
          <w:szCs w:val="28"/>
        </w:rPr>
        <w:t xml:space="preserve"> № </w:t>
      </w:r>
      <w:r w:rsidR="00E168D3" w:rsidRPr="0022660C">
        <w:rPr>
          <w:rFonts w:ascii="Times New Roman" w:hAnsi="Times New Roman" w:cs="Times New Roman"/>
          <w:sz w:val="28"/>
          <w:szCs w:val="28"/>
        </w:rPr>
        <w:t>741</w:t>
      </w:r>
      <w:r w:rsidRPr="0022660C">
        <w:rPr>
          <w:rFonts w:ascii="Times New Roman" w:hAnsi="Times New Roman" w:cs="Times New Roman"/>
          <w:sz w:val="28"/>
          <w:szCs w:val="28"/>
        </w:rPr>
        <w:t xml:space="preserve"> «</w:t>
      </w:r>
      <w:r w:rsidR="00E168D3" w:rsidRPr="0022660C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внесение информации в Региональный реестр функций органов государственной власти Ханты-Мансийского автономного округа - </w:t>
      </w:r>
      <w:proofErr w:type="spellStart"/>
      <w:r w:rsidR="00E168D3" w:rsidRPr="0022660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62553" w:rsidRPr="0022660C">
        <w:rPr>
          <w:rFonts w:ascii="Times New Roman" w:hAnsi="Times New Roman" w:cs="Times New Roman"/>
          <w:sz w:val="28"/>
          <w:szCs w:val="28"/>
        </w:rPr>
        <w:t>»</w:t>
      </w:r>
      <w:r w:rsidR="00643A1F" w:rsidRPr="0022660C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22660C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22660C">
        <w:rPr>
          <w:rFonts w:ascii="Times New Roman" w:hAnsi="Times New Roman" w:cs="Times New Roman"/>
          <w:sz w:val="28"/>
          <w:szCs w:val="28"/>
        </w:rPr>
        <w:t>е</w:t>
      </w:r>
      <w:r w:rsidRPr="0022660C">
        <w:rPr>
          <w:rFonts w:ascii="Times New Roman" w:hAnsi="Times New Roman" w:cs="Times New Roman"/>
          <w:sz w:val="28"/>
          <w:szCs w:val="28"/>
        </w:rPr>
        <w:t>:</w:t>
      </w:r>
    </w:p>
    <w:p w:rsidR="00726FEF" w:rsidRPr="0022660C" w:rsidRDefault="00726FEF" w:rsidP="00E461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6A7A66" w:rsidRPr="0022660C" w:rsidRDefault="00643A1F" w:rsidP="00E4615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2266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2266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22660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226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Pr="0022660C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739" w:rsidRDefault="00307739" w:rsidP="003077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5B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615B" w:rsidSect="00E4615B">
          <w:pgSz w:w="11906" w:h="16838"/>
          <w:pgMar w:top="357" w:right="851" w:bottom="851" w:left="1134" w:header="709" w:footer="709" w:gutter="0"/>
          <w:cols w:space="708"/>
          <w:docGrid w:linePitch="360"/>
        </w:sectPr>
      </w:pPr>
    </w:p>
    <w:p w:rsidR="00E4615B" w:rsidRPr="0022660C" w:rsidRDefault="00E4615B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22660C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90"/>
        <w:tblW w:w="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</w:tblGrid>
      <w:tr w:rsidR="00E168D3" w:rsidRPr="0022660C" w:rsidTr="00E4615B">
        <w:trPr>
          <w:trHeight w:val="689"/>
        </w:trPr>
        <w:tc>
          <w:tcPr>
            <w:tcW w:w="4601" w:type="dxa"/>
          </w:tcPr>
          <w:p w:rsidR="00E168D3" w:rsidRPr="0022660C" w:rsidRDefault="00E4615B" w:rsidP="00E16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E4615B" w:rsidRDefault="00E4615B" w:rsidP="00E16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8D3" w:rsidRPr="0022660C" w:rsidRDefault="00E4615B" w:rsidP="00E16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E168D3" w:rsidRPr="0022660C" w:rsidRDefault="00E4615B" w:rsidP="0056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562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>2015 года №</w:t>
            </w:r>
            <w:r w:rsidR="00562DD8">
              <w:rPr>
                <w:rFonts w:ascii="Times New Roman" w:hAnsi="Times New Roman" w:cs="Times New Roman"/>
                <w:sz w:val="20"/>
                <w:szCs w:val="20"/>
              </w:rPr>
              <w:t xml:space="preserve"> 228</w:t>
            </w:r>
          </w:p>
        </w:tc>
      </w:tr>
    </w:tbl>
    <w:p w:rsidR="00E168D3" w:rsidRPr="0022660C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Default="00E168D3" w:rsidP="00E168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6531" w:rsidRPr="0022660C" w:rsidRDefault="00166531" w:rsidP="00E168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68D3" w:rsidRDefault="00E168D3" w:rsidP="00E168D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Список ответственных лиц за предоставление информации в Региональный реестр функций органов государственной власти Ханты-Мансийского автономного округа –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8404BD" w:rsidRPr="0022660C" w:rsidRDefault="008404BD" w:rsidP="00E168D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245"/>
        <w:gridCol w:w="1842"/>
        <w:gridCol w:w="3119"/>
        <w:gridCol w:w="1701"/>
        <w:gridCol w:w="2693"/>
      </w:tblGrid>
      <w:tr w:rsidR="00E168D3" w:rsidRPr="0022660C" w:rsidTr="008404BD">
        <w:trPr>
          <w:trHeight w:val="1216"/>
        </w:trPr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Туганова Владлена     Николаевна</w:t>
            </w:r>
          </w:p>
        </w:tc>
        <w:tc>
          <w:tcPr>
            <w:tcW w:w="3119" w:type="dxa"/>
            <w:vMerge w:val="restart"/>
          </w:tcPr>
          <w:p w:rsidR="00E168D3" w:rsidRPr="0022660C" w:rsidRDefault="00E168D3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отношений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архитектуры, градостроительства и земельных отношений</w:t>
            </w:r>
          </w:p>
        </w:tc>
        <w:tc>
          <w:tcPr>
            <w:tcW w:w="1701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8-(34638) 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24-001(+143)</w:t>
            </w:r>
          </w:p>
        </w:tc>
        <w:tc>
          <w:tcPr>
            <w:tcW w:w="2693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adykovaVN@admlyantor.ru</w:t>
            </w: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C" w:rsidRPr="0022660C" w:rsidTr="00166531">
        <w:trPr>
          <w:trHeight w:val="1166"/>
        </w:trPr>
        <w:tc>
          <w:tcPr>
            <w:tcW w:w="627" w:type="dxa"/>
            <w:vAlign w:val="center"/>
          </w:tcPr>
          <w:p w:rsidR="0022660C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22660C" w:rsidRPr="0022660C" w:rsidRDefault="0022660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разрешений на строительство, реконструкцию объектов капитального строительства, а также на ввод  объектов в эксплуатацию</w:t>
            </w:r>
          </w:p>
        </w:tc>
        <w:tc>
          <w:tcPr>
            <w:tcW w:w="1842" w:type="dxa"/>
            <w:vMerge w:val="restart"/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Толстых </w:t>
            </w:r>
          </w:p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Елена      Михайловна</w:t>
            </w:r>
          </w:p>
        </w:tc>
        <w:tc>
          <w:tcPr>
            <w:tcW w:w="3119" w:type="dxa"/>
            <w:vMerge w:val="restart"/>
          </w:tcPr>
          <w:p w:rsidR="0022660C" w:rsidRPr="0022660C" w:rsidRDefault="0022660C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земельных отношений управления архитектуры, градостроительства и земельных отношений</w:t>
            </w:r>
          </w:p>
        </w:tc>
        <w:tc>
          <w:tcPr>
            <w:tcW w:w="1701" w:type="dxa"/>
            <w:vMerge w:val="restart"/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24-001(+142)</w:t>
            </w:r>
          </w:p>
        </w:tc>
        <w:tc>
          <w:tcPr>
            <w:tcW w:w="2693" w:type="dxa"/>
            <w:vMerge w:val="restart"/>
          </w:tcPr>
          <w:p w:rsidR="0022660C" w:rsidRPr="0022660C" w:rsidRDefault="00A61AC1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2660C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TolstyhEM</w:t>
              </w:r>
              <w:r w:rsidR="0022660C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22660C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660C" w:rsidRPr="0022660C" w:rsidTr="00166531">
        <w:tc>
          <w:tcPr>
            <w:tcW w:w="627" w:type="dxa"/>
            <w:vAlign w:val="center"/>
          </w:tcPr>
          <w:p w:rsidR="0022660C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22660C" w:rsidRPr="0022660C" w:rsidRDefault="0022660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2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C" w:rsidRPr="0022660C" w:rsidTr="00166531">
        <w:trPr>
          <w:trHeight w:val="1180"/>
        </w:trPr>
        <w:tc>
          <w:tcPr>
            <w:tcW w:w="627" w:type="dxa"/>
            <w:vAlign w:val="center"/>
          </w:tcPr>
          <w:p w:rsidR="0022660C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22660C" w:rsidRPr="0022660C" w:rsidRDefault="0022660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C" w:rsidRPr="0022660C" w:rsidTr="00166531">
        <w:trPr>
          <w:trHeight w:val="671"/>
        </w:trPr>
        <w:tc>
          <w:tcPr>
            <w:tcW w:w="627" w:type="dxa"/>
            <w:vAlign w:val="center"/>
          </w:tcPr>
          <w:p w:rsidR="0022660C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22660C" w:rsidRPr="0022660C" w:rsidRDefault="0022660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C" w:rsidRPr="0022660C" w:rsidTr="00166531">
        <w:trPr>
          <w:trHeight w:val="849"/>
        </w:trPr>
        <w:tc>
          <w:tcPr>
            <w:tcW w:w="627" w:type="dxa"/>
            <w:vAlign w:val="center"/>
          </w:tcPr>
          <w:p w:rsidR="0022660C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660C" w:rsidRPr="0022660C" w:rsidRDefault="0022660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Присвоение, изменение, аннулирование адресов объектам недвижимости в границах городского поселения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rPr>
          <w:trHeight w:val="849"/>
        </w:trPr>
        <w:tc>
          <w:tcPr>
            <w:tcW w:w="627" w:type="dxa"/>
            <w:vAlign w:val="center"/>
          </w:tcPr>
          <w:p w:rsidR="00E168D3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E168D3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 организации содержания и капитального ремонта жилищного фонда и муниципального жилищного контроля управления городского хозяйства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168D3" w:rsidRPr="0022660C" w:rsidRDefault="00A61AC1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E168D3" w:rsidRPr="0022660C" w:rsidTr="00166531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168D3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Звонцов 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Андрей Петрович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168D3" w:rsidRPr="0022660C" w:rsidRDefault="0022660C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эксплуатации объектов коммунального, дорожного хозяйства и транспорта управления городского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</w:t>
            </w:r>
            <w:r w:rsidRPr="0022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ZvontsovAP</w:t>
            </w:r>
            <w:proofErr w:type="spellEnd"/>
            <w:r w:rsidR="00A61AC1" w:rsidRPr="0022660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instrText>HYPERLINK "mailto:GelozhinaLM@admlyantor.ru"</w:instrText>
            </w:r>
            <w:r w:rsidR="00A61AC1" w:rsidRPr="0022660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660C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@</w:t>
            </w:r>
            <w:proofErr w:type="spellStart"/>
            <w:r w:rsidRPr="0022660C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admlyantor.ru</w:t>
            </w:r>
            <w:proofErr w:type="spellEnd"/>
            <w:r w:rsidR="00A61AC1" w:rsidRPr="0022660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2660C" w:rsidRPr="00226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2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701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24-001(+150)</w:t>
            </w:r>
          </w:p>
        </w:tc>
        <w:tc>
          <w:tcPr>
            <w:tcW w:w="2693" w:type="dxa"/>
            <w:vMerge w:val="restart"/>
          </w:tcPr>
          <w:p w:rsidR="00E168D3" w:rsidRPr="0022660C" w:rsidRDefault="00A61AC1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168D3" w:rsidRPr="0022660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KazakovaON@admlyantor.ru</w:t>
              </w:r>
            </w:hyperlink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1842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 муниципального жилищного фонда коммерческого использования по договорам аренды, найма</w:t>
            </w:r>
          </w:p>
        </w:tc>
        <w:tc>
          <w:tcPr>
            <w:tcW w:w="1842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rPr>
          <w:trHeight w:val="1060"/>
        </w:trPr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Выдача разрешений</w:t>
            </w:r>
            <w:hyperlink r:id="rId11" w:history="1">
              <w:r w:rsidRPr="0022660C">
                <w:rPr>
                  <w:rFonts w:ascii="Times New Roman" w:hAnsi="Times New Roman" w:cs="Times New Roman"/>
                  <w:sz w:val="20"/>
                  <w:szCs w:val="20"/>
                </w:rPr>
                <w:t xml:space="preserve"> на</w:t>
              </w:r>
            </w:hyperlink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право организации розничного рынка</w:t>
            </w:r>
          </w:p>
        </w:tc>
        <w:tc>
          <w:tcPr>
            <w:tcW w:w="1842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Пронина    Татьяна        Николаевна</w:t>
            </w:r>
          </w:p>
        </w:tc>
        <w:tc>
          <w:tcPr>
            <w:tcW w:w="3119" w:type="dxa"/>
          </w:tcPr>
          <w:p w:rsidR="00E168D3" w:rsidRPr="0022660C" w:rsidRDefault="00E168D3" w:rsidP="008404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отдела экономического развития управления </w:t>
            </w:r>
            <w:r w:rsidR="008404B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кономики</w:t>
            </w:r>
          </w:p>
        </w:tc>
        <w:tc>
          <w:tcPr>
            <w:tcW w:w="1701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24-001(+155) </w:t>
            </w:r>
          </w:p>
        </w:tc>
        <w:tc>
          <w:tcPr>
            <w:tcW w:w="2693" w:type="dxa"/>
          </w:tcPr>
          <w:p w:rsidR="00E168D3" w:rsidRPr="0022660C" w:rsidRDefault="00A61AC1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ProninaTN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lyantor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Рассмотрение жало</w:t>
            </w:r>
            <w:hyperlink r:id="rId13" w:history="1">
              <w:r w:rsidRPr="0022660C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</w:hyperlink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потребителей, консультирование по вопросам защиты прав потребителей</w:t>
            </w:r>
          </w:p>
        </w:tc>
        <w:tc>
          <w:tcPr>
            <w:tcW w:w="1842" w:type="dxa"/>
          </w:tcPr>
          <w:p w:rsidR="00E168D3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Габдуллин   Артур          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Раилевич</w:t>
            </w:r>
            <w:proofErr w:type="spellEnd"/>
          </w:p>
          <w:p w:rsidR="008404BD" w:rsidRPr="0022660C" w:rsidRDefault="008404BD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юридического отдела </w:t>
            </w:r>
          </w:p>
        </w:tc>
        <w:tc>
          <w:tcPr>
            <w:tcW w:w="1701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24-001(+169)</w:t>
            </w:r>
          </w:p>
        </w:tc>
        <w:tc>
          <w:tcPr>
            <w:tcW w:w="2693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GabdullinAR@admlyantor.ru</w:t>
            </w: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2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Панина         Наталья         Алексеевна</w:t>
            </w:r>
          </w:p>
        </w:tc>
        <w:tc>
          <w:tcPr>
            <w:tcW w:w="3119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Директор МУК «ЛЦБС»</w:t>
            </w:r>
          </w:p>
        </w:tc>
        <w:tc>
          <w:tcPr>
            <w:tcW w:w="1701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29-7-59</w:t>
            </w:r>
          </w:p>
        </w:tc>
        <w:tc>
          <w:tcPr>
            <w:tcW w:w="2693" w:type="dxa"/>
            <w:vMerge w:val="restart"/>
          </w:tcPr>
          <w:p w:rsidR="00E168D3" w:rsidRPr="0022660C" w:rsidRDefault="00A61AC1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E168D3" w:rsidRPr="0022660C" w:rsidTr="00166531">
        <w:trPr>
          <w:trHeight w:val="391"/>
        </w:trPr>
        <w:tc>
          <w:tcPr>
            <w:tcW w:w="627" w:type="dxa"/>
            <w:vAlign w:val="center"/>
          </w:tcPr>
          <w:p w:rsidR="00E168D3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граждан</w:t>
            </w:r>
          </w:p>
        </w:tc>
        <w:tc>
          <w:tcPr>
            <w:tcW w:w="1842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    Светлана Александровна</w:t>
            </w:r>
          </w:p>
        </w:tc>
        <w:tc>
          <w:tcPr>
            <w:tcW w:w="3119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по культуре  МКУ «Управление культуры и спорта»</w:t>
            </w:r>
          </w:p>
        </w:tc>
        <w:tc>
          <w:tcPr>
            <w:tcW w:w="1701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24-001(+160)</w:t>
            </w:r>
          </w:p>
        </w:tc>
        <w:tc>
          <w:tcPr>
            <w:tcW w:w="2693" w:type="dxa"/>
          </w:tcPr>
          <w:p w:rsidR="00E168D3" w:rsidRPr="0022660C" w:rsidRDefault="00A61AC1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KoptevaSA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22660C" w:rsidRPr="0022660C" w:rsidTr="00166531">
        <w:trPr>
          <w:trHeight w:val="910"/>
        </w:trPr>
        <w:tc>
          <w:tcPr>
            <w:tcW w:w="627" w:type="dxa"/>
            <w:vAlign w:val="center"/>
          </w:tcPr>
          <w:p w:rsidR="0022660C" w:rsidRPr="0022660C" w:rsidRDefault="0022660C" w:rsidP="00E4615B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22660C" w:rsidRPr="0022660C" w:rsidRDefault="0022660C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ремёсел на территории муниципального образования</w:t>
            </w:r>
          </w:p>
        </w:tc>
        <w:tc>
          <w:tcPr>
            <w:tcW w:w="1842" w:type="dxa"/>
            <w:vMerge w:val="restart"/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Подосян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     Елена        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3119" w:type="dxa"/>
            <w:vMerge w:val="restart"/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Директор МУК «ЛХЭМ»</w:t>
            </w:r>
          </w:p>
        </w:tc>
        <w:tc>
          <w:tcPr>
            <w:tcW w:w="1701" w:type="dxa"/>
            <w:vMerge w:val="restart"/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4BD">
              <w:rPr>
                <w:rFonts w:ascii="Times New Roman" w:hAnsi="Times New Roman" w:cs="Times New Roman"/>
                <w:sz w:val="20"/>
                <w:szCs w:val="20"/>
              </w:rPr>
              <w:t>5-1-42</w:t>
            </w:r>
          </w:p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Lyantorhm@yandex.ru</w:t>
            </w:r>
          </w:p>
        </w:tc>
      </w:tr>
      <w:tr w:rsidR="0022660C" w:rsidRPr="0022660C" w:rsidTr="00166531">
        <w:tc>
          <w:tcPr>
            <w:tcW w:w="627" w:type="dxa"/>
            <w:vAlign w:val="center"/>
          </w:tcPr>
          <w:p w:rsidR="0022660C" w:rsidRPr="0022660C" w:rsidRDefault="0022660C" w:rsidP="00E4615B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22660C" w:rsidRPr="0022660C" w:rsidRDefault="0022660C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/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22660C" w:rsidRDefault="0022660C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C" w:rsidRPr="0022660C" w:rsidTr="00166531">
        <w:tc>
          <w:tcPr>
            <w:tcW w:w="627" w:type="dxa"/>
            <w:vAlign w:val="center"/>
          </w:tcPr>
          <w:p w:rsidR="0022660C" w:rsidRPr="0022660C" w:rsidRDefault="0022660C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22660C" w:rsidRPr="0022660C" w:rsidRDefault="0022660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музейным предметам и музейным ценностям</w:t>
            </w:r>
          </w:p>
        </w:tc>
        <w:tc>
          <w:tcPr>
            <w:tcW w:w="1842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22660C" w:rsidRDefault="0022660C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Выдача архивных справок, архивных выписок, копий </w:t>
            </w:r>
            <w:proofErr w:type="gram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архи</w:t>
            </w:r>
            <w:hyperlink r:id="rId16" w:history="1">
              <w:r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вных</w:t>
              </w:r>
              <w:proofErr w:type="gramEnd"/>
            </w:hyperlink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1842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Долгая         Ирина         Ивановна</w:t>
            </w:r>
          </w:p>
        </w:tc>
        <w:tc>
          <w:tcPr>
            <w:tcW w:w="3119" w:type="dxa"/>
            <w:vMerge w:val="restart"/>
          </w:tcPr>
          <w:p w:rsidR="00E168D3" w:rsidRPr="0022660C" w:rsidRDefault="00E168D3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организационного отдела управления по организации деятельности </w:t>
            </w:r>
          </w:p>
        </w:tc>
        <w:tc>
          <w:tcPr>
            <w:tcW w:w="1701" w:type="dxa"/>
            <w:vMerge w:val="restart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24-001(+148)</w:t>
            </w:r>
          </w:p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68D3" w:rsidRPr="0022660C" w:rsidRDefault="00A61AC1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DolgayaII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E168D3" w:rsidRPr="0022660C" w:rsidTr="00166531">
        <w:trPr>
          <w:trHeight w:val="588"/>
        </w:trPr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физической культуре и массовому спорту</w:t>
            </w:r>
          </w:p>
        </w:tc>
        <w:tc>
          <w:tcPr>
            <w:tcW w:w="1842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Титовский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      Вячеслав        Васильевич</w:t>
            </w:r>
          </w:p>
        </w:tc>
        <w:tc>
          <w:tcPr>
            <w:tcW w:w="3119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Директор МУ «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«Юность»</w:t>
            </w:r>
          </w:p>
        </w:tc>
        <w:tc>
          <w:tcPr>
            <w:tcW w:w="1701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28-1-69</w:t>
            </w:r>
          </w:p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lysslyantor@mail.ru</w:t>
            </w: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E461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60C" w:rsidRPr="002266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E168D3" w:rsidRPr="0022660C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Светлана </w:t>
            </w:r>
            <w:r w:rsidRPr="0022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Начальник отдела учёта граждан МУ «ЛХЭУ»</w:t>
            </w:r>
          </w:p>
        </w:tc>
        <w:tc>
          <w:tcPr>
            <w:tcW w:w="1701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20-0-30</w:t>
            </w:r>
          </w:p>
          <w:p w:rsidR="00E168D3" w:rsidRPr="0022660C" w:rsidRDefault="00E168D3" w:rsidP="00E4615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8D3" w:rsidRPr="0022660C" w:rsidRDefault="00E168D3" w:rsidP="00E46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HEU-Lyntor@yandex.ru</w:t>
            </w:r>
          </w:p>
        </w:tc>
      </w:tr>
    </w:tbl>
    <w:p w:rsidR="00E168D3" w:rsidRPr="0022660C" w:rsidRDefault="00E168D3" w:rsidP="00E168D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717D3" w:rsidRPr="0022660C" w:rsidRDefault="003717D3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17D3" w:rsidRPr="0022660C" w:rsidSect="00E4615B">
      <w:pgSz w:w="16838" w:h="11906" w:orient="landscape"/>
      <w:pgMar w:top="851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40FBB"/>
    <w:rsid w:val="0005288B"/>
    <w:rsid w:val="0005294D"/>
    <w:rsid w:val="00081E78"/>
    <w:rsid w:val="00085DB2"/>
    <w:rsid w:val="000957C0"/>
    <w:rsid w:val="000B18CB"/>
    <w:rsid w:val="00140177"/>
    <w:rsid w:val="001504FC"/>
    <w:rsid w:val="00162D8F"/>
    <w:rsid w:val="00166531"/>
    <w:rsid w:val="00166ED3"/>
    <w:rsid w:val="00167EC1"/>
    <w:rsid w:val="00177B05"/>
    <w:rsid w:val="0018681F"/>
    <w:rsid w:val="001B14A2"/>
    <w:rsid w:val="001B4799"/>
    <w:rsid w:val="001C3BCC"/>
    <w:rsid w:val="001C4212"/>
    <w:rsid w:val="001E479B"/>
    <w:rsid w:val="001E63F7"/>
    <w:rsid w:val="001F4E56"/>
    <w:rsid w:val="00203955"/>
    <w:rsid w:val="002202B5"/>
    <w:rsid w:val="0022660C"/>
    <w:rsid w:val="00231605"/>
    <w:rsid w:val="00262553"/>
    <w:rsid w:val="00274C29"/>
    <w:rsid w:val="00286A5D"/>
    <w:rsid w:val="002A110C"/>
    <w:rsid w:val="002F1AB4"/>
    <w:rsid w:val="00307739"/>
    <w:rsid w:val="003166ED"/>
    <w:rsid w:val="003374FC"/>
    <w:rsid w:val="003608A3"/>
    <w:rsid w:val="003717D3"/>
    <w:rsid w:val="0039586A"/>
    <w:rsid w:val="003D4FC4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E5BBD"/>
    <w:rsid w:val="004F0A14"/>
    <w:rsid w:val="004F78F6"/>
    <w:rsid w:val="00555613"/>
    <w:rsid w:val="00562DD8"/>
    <w:rsid w:val="00580A0A"/>
    <w:rsid w:val="00580E01"/>
    <w:rsid w:val="005A3702"/>
    <w:rsid w:val="005B448A"/>
    <w:rsid w:val="005D082F"/>
    <w:rsid w:val="005E75E7"/>
    <w:rsid w:val="006022D3"/>
    <w:rsid w:val="006047F8"/>
    <w:rsid w:val="0061704A"/>
    <w:rsid w:val="00643A1F"/>
    <w:rsid w:val="00651AEA"/>
    <w:rsid w:val="006A7A66"/>
    <w:rsid w:val="006B62E9"/>
    <w:rsid w:val="006D33B8"/>
    <w:rsid w:val="006D47E8"/>
    <w:rsid w:val="006E0E3B"/>
    <w:rsid w:val="006E0E85"/>
    <w:rsid w:val="006E7522"/>
    <w:rsid w:val="006F0600"/>
    <w:rsid w:val="006F5D42"/>
    <w:rsid w:val="007203AF"/>
    <w:rsid w:val="00726FEF"/>
    <w:rsid w:val="0076211A"/>
    <w:rsid w:val="00776D94"/>
    <w:rsid w:val="0078297F"/>
    <w:rsid w:val="00794FB4"/>
    <w:rsid w:val="00796F17"/>
    <w:rsid w:val="007A0563"/>
    <w:rsid w:val="007B6831"/>
    <w:rsid w:val="007D3C80"/>
    <w:rsid w:val="007D7824"/>
    <w:rsid w:val="007F6A59"/>
    <w:rsid w:val="008118B2"/>
    <w:rsid w:val="00814FA6"/>
    <w:rsid w:val="008404BD"/>
    <w:rsid w:val="00857524"/>
    <w:rsid w:val="00862E64"/>
    <w:rsid w:val="008673B3"/>
    <w:rsid w:val="008C1A3B"/>
    <w:rsid w:val="008C4896"/>
    <w:rsid w:val="008D22D8"/>
    <w:rsid w:val="008E27C4"/>
    <w:rsid w:val="008F53D5"/>
    <w:rsid w:val="00904B5E"/>
    <w:rsid w:val="00910560"/>
    <w:rsid w:val="00952BA1"/>
    <w:rsid w:val="00974A78"/>
    <w:rsid w:val="009834B7"/>
    <w:rsid w:val="009C1928"/>
    <w:rsid w:val="009C5BCA"/>
    <w:rsid w:val="009E13D6"/>
    <w:rsid w:val="009F45D9"/>
    <w:rsid w:val="00A019C4"/>
    <w:rsid w:val="00A20852"/>
    <w:rsid w:val="00A226F1"/>
    <w:rsid w:val="00A31231"/>
    <w:rsid w:val="00A4428C"/>
    <w:rsid w:val="00A61AC1"/>
    <w:rsid w:val="00A85C93"/>
    <w:rsid w:val="00A972E6"/>
    <w:rsid w:val="00AA7383"/>
    <w:rsid w:val="00AC62BB"/>
    <w:rsid w:val="00AF2984"/>
    <w:rsid w:val="00AF4742"/>
    <w:rsid w:val="00B10337"/>
    <w:rsid w:val="00B17291"/>
    <w:rsid w:val="00B22B1A"/>
    <w:rsid w:val="00B26387"/>
    <w:rsid w:val="00B27658"/>
    <w:rsid w:val="00B429DD"/>
    <w:rsid w:val="00B73E30"/>
    <w:rsid w:val="00B87B77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7594C"/>
    <w:rsid w:val="00C86B96"/>
    <w:rsid w:val="00CA3CDB"/>
    <w:rsid w:val="00CB2504"/>
    <w:rsid w:val="00CF2F12"/>
    <w:rsid w:val="00D00CC8"/>
    <w:rsid w:val="00D14C2B"/>
    <w:rsid w:val="00D43E78"/>
    <w:rsid w:val="00D54970"/>
    <w:rsid w:val="00D56106"/>
    <w:rsid w:val="00D57C5F"/>
    <w:rsid w:val="00D71F11"/>
    <w:rsid w:val="00D72473"/>
    <w:rsid w:val="00DA5BC3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615B"/>
    <w:rsid w:val="00E46AB4"/>
    <w:rsid w:val="00E638F7"/>
    <w:rsid w:val="00E67242"/>
    <w:rsid w:val="00E7639A"/>
    <w:rsid w:val="00E81F72"/>
    <w:rsid w:val="00EA117B"/>
    <w:rsid w:val="00EC0568"/>
    <w:rsid w:val="00EF3CE5"/>
    <w:rsid w:val="00F0521A"/>
    <w:rsid w:val="00F1402D"/>
    <w:rsid w:val="00F435F9"/>
    <w:rsid w:val="00F65983"/>
    <w:rsid w:val="00F72D3B"/>
    <w:rsid w:val="00FA175A"/>
    <w:rsid w:val="00FA1993"/>
    <w:rsid w:val="00FB6F63"/>
    <w:rsid w:val="00FC3E78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consultantplus://offline/main?base=LAW;n=89893;fld=134;dst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ninaTN@admlyantor.ru" TargetMode="External"/><Relationship Id="rId17" Type="http://schemas.openxmlformats.org/officeDocument/2006/relationships/hyperlink" Target="mailto:DolgayaII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1679;fld=134;dst=10005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RLAW926;n=68683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ptevaSA@admlyantor.ru" TargetMode="External"/><Relationship Id="rId10" Type="http://schemas.openxmlformats.org/officeDocument/2006/relationships/hyperlink" Target="http://KazakovaON@admlyanto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lozhinaLM@admlyantor.ru" TargetMode="External"/><Relationship Id="rId14" Type="http://schemas.openxmlformats.org/officeDocument/2006/relationships/hyperlink" Target="http://muklcbs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E459-7D2D-4E86-A644-C3F3FAC0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8</cp:revision>
  <cp:lastPrinted>2015-04-15T03:27:00Z</cp:lastPrinted>
  <dcterms:created xsi:type="dcterms:W3CDTF">2015-04-13T04:21:00Z</dcterms:created>
  <dcterms:modified xsi:type="dcterms:W3CDTF">2015-04-15T03:28:00Z</dcterms:modified>
</cp:coreProperties>
</file>