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08" w:rsidRDefault="00282308" w:rsidP="00282308">
      <w:pPr>
        <w:jc w:val="center"/>
        <w:rPr>
          <w:rFonts w:eastAsia="Calibri"/>
          <w:bCs/>
          <w:iCs/>
          <w:lang w:val="en-US"/>
        </w:rPr>
      </w:pPr>
      <w:r w:rsidRPr="00594243">
        <w:rPr>
          <w:rFonts w:eastAsia="Calibri"/>
          <w:bCs/>
          <w:iCs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711891544" r:id="rId5"/>
        </w:object>
      </w:r>
    </w:p>
    <w:p w:rsidR="00282308" w:rsidRPr="00B86771" w:rsidRDefault="00282308" w:rsidP="002823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2308" w:rsidRPr="00B86771" w:rsidRDefault="00282308" w:rsidP="0028230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lang w:eastAsia="ar-SA"/>
        </w:rPr>
      </w:pPr>
      <w:r w:rsidRPr="00B86771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282308" w:rsidRPr="00B86771" w:rsidRDefault="00282308" w:rsidP="002823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B86771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282308" w:rsidRPr="00B86771" w:rsidRDefault="00282308" w:rsidP="002823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86771">
        <w:rPr>
          <w:rFonts w:ascii="Times New Roman" w:hAnsi="Times New Roman" w:cs="Times New Roman"/>
          <w:b/>
          <w:sz w:val="32"/>
        </w:rPr>
        <w:t>Сургутского района</w:t>
      </w:r>
    </w:p>
    <w:p w:rsidR="00282308" w:rsidRPr="00B86771" w:rsidRDefault="00282308" w:rsidP="002823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B86771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282308" w:rsidRPr="00B86771" w:rsidRDefault="00282308" w:rsidP="002823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82308" w:rsidRPr="00B86771" w:rsidRDefault="00282308" w:rsidP="002823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677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82308" w:rsidRPr="00B86771" w:rsidRDefault="00282308" w:rsidP="0028230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82308" w:rsidRPr="00B86771" w:rsidRDefault="00282308" w:rsidP="0028230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B86771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B86771">
        <w:rPr>
          <w:rFonts w:ascii="Times New Roman" w:hAnsi="Times New Roman" w:cs="Times New Roman"/>
          <w:sz w:val="28"/>
          <w:szCs w:val="28"/>
          <w:u w:val="single"/>
        </w:rPr>
        <w:t>» марта  2022 года</w:t>
      </w:r>
      <w:r w:rsidRPr="00B867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771">
        <w:rPr>
          <w:rFonts w:ascii="Times New Roman" w:hAnsi="Times New Roman" w:cs="Times New Roman"/>
          <w:sz w:val="28"/>
          <w:szCs w:val="28"/>
        </w:rPr>
        <w:t xml:space="preserve">        №   </w:t>
      </w:r>
      <w:r>
        <w:rPr>
          <w:rFonts w:ascii="Times New Roman" w:hAnsi="Times New Roman" w:cs="Times New Roman"/>
          <w:sz w:val="28"/>
          <w:szCs w:val="28"/>
        </w:rPr>
        <w:t>188</w:t>
      </w:r>
      <w:r w:rsidRPr="00B86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308" w:rsidRPr="00B86771" w:rsidRDefault="00282308" w:rsidP="00282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771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282308" w:rsidRPr="00B86771" w:rsidRDefault="00282308" w:rsidP="00282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308" w:rsidRPr="009C6812" w:rsidRDefault="00282308" w:rsidP="00282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81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6812">
        <w:rPr>
          <w:rFonts w:ascii="Times New Roman" w:hAnsi="Times New Roman" w:cs="Times New Roman"/>
          <w:sz w:val="28"/>
          <w:szCs w:val="28"/>
        </w:rPr>
        <w:t xml:space="preserve">остановление </w:t>
      </w:r>
    </w:p>
    <w:p w:rsidR="00282308" w:rsidRPr="009C6812" w:rsidRDefault="00282308" w:rsidP="00282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812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</w:p>
    <w:p w:rsidR="00282308" w:rsidRPr="009C6812" w:rsidRDefault="00282308" w:rsidP="00282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812">
        <w:rPr>
          <w:rFonts w:ascii="Times New Roman" w:hAnsi="Times New Roman" w:cs="Times New Roman"/>
          <w:sz w:val="28"/>
          <w:szCs w:val="28"/>
        </w:rPr>
        <w:t>Лянтор от 31.01.2022 № 57</w:t>
      </w:r>
    </w:p>
    <w:p w:rsidR="00282308" w:rsidRPr="009C6812" w:rsidRDefault="00282308" w:rsidP="00282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308" w:rsidRPr="009C6812" w:rsidRDefault="00282308" w:rsidP="00282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812">
        <w:rPr>
          <w:rFonts w:ascii="Times New Roman" w:hAnsi="Times New Roman" w:cs="Times New Roman"/>
          <w:sz w:val="28"/>
          <w:szCs w:val="28"/>
        </w:rPr>
        <w:t>В целях повышения качества организации исполнения бюджета городского поселения Лянтор:</w:t>
      </w:r>
    </w:p>
    <w:p w:rsidR="00282308" w:rsidRDefault="00282308" w:rsidP="002823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12">
        <w:rPr>
          <w:rFonts w:ascii="Times New Roman" w:hAnsi="Times New Roman" w:cs="Times New Roman"/>
          <w:sz w:val="28"/>
          <w:szCs w:val="28"/>
        </w:rPr>
        <w:t>1.Внести в постановление Администрации городского поселения Лянтор от 31.01.2022 № 57</w:t>
      </w:r>
      <w:r w:rsidRPr="009C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мерах по реализации решения </w:t>
      </w:r>
      <w:r w:rsidRPr="00712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городского поселения Лянтор</w:t>
      </w:r>
      <w:r w:rsidRPr="009C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28.12.2021 № 231 «О бюджете городского поселения Лянтор на 2022 год и плановый период 2023 и 2024 годов» (далее – Постановление) следующие изменения:</w:t>
      </w:r>
    </w:p>
    <w:p w:rsidR="00282308" w:rsidRDefault="00282308" w:rsidP="002823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1 Постановления изложить в следующей редакции:</w:t>
      </w:r>
    </w:p>
    <w:p w:rsidR="00282308" w:rsidRPr="00771983" w:rsidRDefault="00282308" w:rsidP="00282308">
      <w:pPr>
        <w:shd w:val="clear" w:color="auto" w:fill="FFFFFF"/>
        <w:tabs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7198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к исполнению бюджет городского поселения Лянтор на 2022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7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7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(далее – бюджет города).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82308" w:rsidRDefault="00282308" w:rsidP="002823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</w:t>
      </w:r>
      <w:r w:rsidRPr="009C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 «б» пункта 7 Постановления </w:t>
      </w:r>
      <w:r>
        <w:rPr>
          <w:rFonts w:ascii="Times New Roman" w:hAnsi="Times New Roman" w:cs="Times New Roman"/>
          <w:sz w:val="28"/>
          <w:szCs w:val="28"/>
        </w:rPr>
        <w:t>дополнить словами «</w:t>
      </w:r>
      <w:r w:rsidRPr="009C6812">
        <w:rPr>
          <w:rFonts w:ascii="Times New Roman" w:hAnsi="Times New Roman" w:cs="Times New Roman"/>
          <w:sz w:val="28"/>
          <w:szCs w:val="28"/>
        </w:rPr>
        <w:t>по оказанию государственных услуг в области гидрометеорологии и мониторинга окружающей среды;».</w:t>
      </w:r>
    </w:p>
    <w:p w:rsidR="00282308" w:rsidRPr="009C6812" w:rsidRDefault="00282308" w:rsidP="002823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1.3.Приложение 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редакции согласно приложению к настоящему постановлению</w:t>
      </w:r>
    </w:p>
    <w:p w:rsidR="00282308" w:rsidRPr="00C14885" w:rsidRDefault="00282308" w:rsidP="0028230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1488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Разместить настоящее постановление на официальном сайте Администрации городского поселения Лянтор.</w:t>
      </w:r>
    </w:p>
    <w:p w:rsidR="00282308" w:rsidRPr="00C14885" w:rsidRDefault="00282308" w:rsidP="0028230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Pr="00C14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 дня подписания и распространяется на правоотношения с 1 </w:t>
      </w:r>
      <w:r w:rsidRPr="009C6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Pr="00C14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года. </w:t>
      </w:r>
    </w:p>
    <w:p w:rsidR="00282308" w:rsidRPr="00C14885" w:rsidRDefault="00282308" w:rsidP="002823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812">
        <w:rPr>
          <w:rFonts w:ascii="Times New Roman" w:eastAsia="Calibri" w:hAnsi="Times New Roman" w:cs="Times New Roman"/>
          <w:sz w:val="28"/>
          <w:szCs w:val="28"/>
        </w:rPr>
        <w:t>4</w:t>
      </w:r>
      <w:r w:rsidRPr="00C14885">
        <w:rPr>
          <w:rFonts w:ascii="Times New Roman" w:eastAsia="Calibri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4885">
        <w:rPr>
          <w:rFonts w:ascii="Times New Roman" w:eastAsia="Calibri" w:hAnsi="Times New Roman" w:cs="Times New Roman"/>
          <w:sz w:val="28"/>
          <w:szCs w:val="28"/>
        </w:rPr>
        <w:t xml:space="preserve"> Главы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4885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4885">
        <w:rPr>
          <w:rFonts w:ascii="Times New Roman" w:eastAsia="Calibri" w:hAnsi="Times New Roman" w:cs="Times New Roman"/>
          <w:sz w:val="28"/>
          <w:szCs w:val="28"/>
        </w:rPr>
        <w:t>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1488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4885">
        <w:rPr>
          <w:rFonts w:ascii="Times New Roman" w:eastAsia="Calibri" w:hAnsi="Times New Roman" w:cs="Times New Roman"/>
          <w:sz w:val="28"/>
          <w:szCs w:val="28"/>
        </w:rPr>
        <w:t xml:space="preserve">главного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4885">
        <w:rPr>
          <w:rFonts w:ascii="Times New Roman" w:eastAsia="Calibri" w:hAnsi="Times New Roman" w:cs="Times New Roman"/>
          <w:sz w:val="28"/>
          <w:szCs w:val="28"/>
        </w:rPr>
        <w:t>бухгалтера Петрук Т.В.</w:t>
      </w:r>
    </w:p>
    <w:p w:rsidR="00282308" w:rsidRPr="00C14885" w:rsidRDefault="00282308" w:rsidP="002823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308" w:rsidRPr="00C14885" w:rsidRDefault="00282308" w:rsidP="002823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308" w:rsidRPr="00B86771" w:rsidRDefault="00282308" w:rsidP="002823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282308" w:rsidRPr="00B86771" w:rsidSect="00B86771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C14885">
        <w:rPr>
          <w:rFonts w:ascii="Times New Roman" w:eastAsia="Calibri" w:hAnsi="Times New Roman" w:cs="Times New Roman"/>
          <w:sz w:val="28"/>
          <w:szCs w:val="28"/>
        </w:rPr>
        <w:t xml:space="preserve">Глава города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C14885">
        <w:rPr>
          <w:rFonts w:ascii="Times New Roman" w:eastAsia="Calibri" w:hAnsi="Times New Roman" w:cs="Times New Roman"/>
          <w:sz w:val="28"/>
          <w:szCs w:val="28"/>
        </w:rPr>
        <w:t xml:space="preserve">  С.А. Махиня     </w:t>
      </w:r>
    </w:p>
    <w:p w:rsidR="00282308" w:rsidRPr="000A4CA4" w:rsidRDefault="00282308" w:rsidP="00282308">
      <w:pPr>
        <w:spacing w:after="0" w:line="240" w:lineRule="auto"/>
        <w:ind w:firstLine="10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CA4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</w:t>
      </w:r>
      <w:r w:rsidRPr="000A4C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к постановлению </w:t>
      </w:r>
    </w:p>
    <w:p w:rsidR="00282308" w:rsidRPr="000A4CA4" w:rsidRDefault="00282308" w:rsidP="00282308">
      <w:pPr>
        <w:suppressAutoHyphens/>
        <w:spacing w:after="0" w:line="240" w:lineRule="auto"/>
        <w:ind w:firstLine="10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C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городского поселения Лянтор </w:t>
      </w:r>
    </w:p>
    <w:p w:rsidR="00282308" w:rsidRPr="000A4CA4" w:rsidRDefault="00282308" w:rsidP="00282308">
      <w:pPr>
        <w:suppressAutoHyphens/>
        <w:spacing w:after="0" w:line="240" w:lineRule="auto"/>
        <w:ind w:firstLine="10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CA4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Pr="000A4C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марта 2022 года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188</w:t>
      </w:r>
    </w:p>
    <w:p w:rsidR="00282308" w:rsidRPr="000A4CA4" w:rsidRDefault="00282308" w:rsidP="002823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308" w:rsidRPr="000A4CA4" w:rsidRDefault="00282308" w:rsidP="002823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4C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мероприятий по росту доходов и оптимизации расходов бюджета городского поселения Лянтор на 2022 - 2024 годы</w:t>
      </w:r>
    </w:p>
    <w:p w:rsidR="00282308" w:rsidRPr="000A4CA4" w:rsidRDefault="00282308" w:rsidP="002823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413"/>
        <w:gridCol w:w="1167"/>
        <w:gridCol w:w="1985"/>
        <w:gridCol w:w="142"/>
        <w:gridCol w:w="1693"/>
        <w:gridCol w:w="96"/>
        <w:gridCol w:w="2575"/>
        <w:gridCol w:w="6"/>
        <w:gridCol w:w="845"/>
        <w:gridCol w:w="6"/>
        <w:gridCol w:w="732"/>
        <w:gridCol w:w="851"/>
        <w:gridCol w:w="874"/>
        <w:gridCol w:w="6"/>
        <w:gridCol w:w="986"/>
        <w:gridCol w:w="6"/>
        <w:gridCol w:w="986"/>
        <w:gridCol w:w="6"/>
        <w:gridCol w:w="6"/>
      </w:tblGrid>
      <w:tr w:rsidR="00282308" w:rsidRPr="000A4CA4" w:rsidTr="005B7456">
        <w:trPr>
          <w:gridAfter w:val="2"/>
          <w:wAfter w:w="12" w:type="dxa"/>
          <w:cantSplit/>
          <w:trHeight w:val="2915"/>
        </w:trPr>
        <w:tc>
          <w:tcPr>
            <w:tcW w:w="560" w:type="dxa"/>
            <w:vMerge w:val="restart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413" w:type="dxa"/>
            <w:vMerge w:val="restart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167" w:type="dxa"/>
            <w:vMerge w:val="restart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Проект муниципального правового акта или иной документ</w:t>
            </w:r>
          </w:p>
        </w:tc>
        <w:tc>
          <w:tcPr>
            <w:tcW w:w="1931" w:type="dxa"/>
            <w:gridSpan w:val="3"/>
            <w:vMerge w:val="restart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2581" w:type="dxa"/>
            <w:gridSpan w:val="2"/>
            <w:vMerge w:val="restart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Целевой показатель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Значение целевого показателя (план)</w:t>
            </w:r>
          </w:p>
        </w:tc>
        <w:tc>
          <w:tcPr>
            <w:tcW w:w="732" w:type="dxa"/>
            <w:shd w:val="clear" w:color="auto" w:fill="auto"/>
            <w:textDirection w:val="btLr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Значение целевого показателя (план)</w:t>
            </w:r>
          </w:p>
        </w:tc>
        <w:tc>
          <w:tcPr>
            <w:tcW w:w="851" w:type="dxa"/>
            <w:shd w:val="clear" w:color="auto" w:fill="auto"/>
            <w:textDirection w:val="btLr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Значение целевого показателя (план)</w:t>
            </w:r>
          </w:p>
        </w:tc>
        <w:tc>
          <w:tcPr>
            <w:tcW w:w="874" w:type="dxa"/>
            <w:shd w:val="clear" w:color="auto" w:fill="auto"/>
            <w:textDirection w:val="btLr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Бюджетный  эффект от реализации мероприятий  (тыс. руб.)</w:t>
            </w:r>
          </w:p>
        </w:tc>
        <w:tc>
          <w:tcPr>
            <w:tcW w:w="992" w:type="dxa"/>
            <w:gridSpan w:val="2"/>
            <w:shd w:val="clear" w:color="auto" w:fill="auto"/>
            <w:textDirection w:val="btLr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Бюджетный  эффект от реализации мероприятий  (тыс. руб.)</w:t>
            </w:r>
          </w:p>
        </w:tc>
        <w:tc>
          <w:tcPr>
            <w:tcW w:w="992" w:type="dxa"/>
            <w:gridSpan w:val="2"/>
            <w:shd w:val="clear" w:color="auto" w:fill="auto"/>
            <w:textDirection w:val="btLr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Бюджетный  эффект от реализации мероприятий  (тыс. руб.)</w:t>
            </w:r>
          </w:p>
        </w:tc>
      </w:tr>
      <w:tr w:rsidR="00282308" w:rsidRPr="000A4CA4" w:rsidTr="005B7456">
        <w:trPr>
          <w:gridAfter w:val="2"/>
          <w:wAfter w:w="12" w:type="dxa"/>
          <w:trHeight w:val="560"/>
        </w:trPr>
        <w:tc>
          <w:tcPr>
            <w:tcW w:w="560" w:type="dxa"/>
            <w:vMerge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3" w:type="dxa"/>
            <w:vMerge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1" w:type="dxa"/>
            <w:gridSpan w:val="3"/>
            <w:vMerge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1" w:type="dxa"/>
            <w:gridSpan w:val="2"/>
            <w:vMerge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732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874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282308" w:rsidRPr="000A4CA4" w:rsidTr="005B7456">
        <w:trPr>
          <w:trHeight w:val="58"/>
        </w:trPr>
        <w:tc>
          <w:tcPr>
            <w:tcW w:w="15941" w:type="dxa"/>
            <w:gridSpan w:val="20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1. Мероприятия по росту доходов бюджета городского поселения Лянтор</w:t>
            </w:r>
          </w:p>
        </w:tc>
      </w:tr>
      <w:tr w:rsidR="00282308" w:rsidRPr="000A4CA4" w:rsidTr="005B7456">
        <w:trPr>
          <w:gridAfter w:val="2"/>
          <w:wAfter w:w="12" w:type="dxa"/>
          <w:trHeight w:val="720"/>
        </w:trPr>
        <w:tc>
          <w:tcPr>
            <w:tcW w:w="560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доходам, в том числе</w:t>
            </w:r>
          </w:p>
        </w:tc>
        <w:tc>
          <w:tcPr>
            <w:tcW w:w="1167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9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2 556,0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2 545,0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2 542,0</w:t>
            </w:r>
          </w:p>
        </w:tc>
      </w:tr>
      <w:tr w:rsidR="00282308" w:rsidRPr="000A4CA4" w:rsidTr="005B7456">
        <w:trPr>
          <w:gridAfter w:val="2"/>
          <w:wAfter w:w="12" w:type="dxa"/>
          <w:trHeight w:val="3818"/>
        </w:trPr>
        <w:tc>
          <w:tcPr>
            <w:tcW w:w="560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</w:t>
            </w:r>
          </w:p>
        </w:tc>
        <w:tc>
          <w:tcPr>
            <w:tcW w:w="2413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 населения о необходимости, порядке и сроках уплаты имущественных налогов </w:t>
            </w: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br/>
              <w:t>(земельного налога и налога на имущество физических лиц); налога на доходы физических лиц, получаемого от сдачи жилых помещений в аренду</w:t>
            </w:r>
          </w:p>
        </w:tc>
        <w:tc>
          <w:tcPr>
            <w:tcW w:w="1167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ежегодно до 1 декабря 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9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Управление бюджетного учета и отчетности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информационного сообщения о необходимости, порядке и сроках уплаты имущественных налогов и налога на доходы физических лиц, получаемых от сдачи жилых помещений в аренду, на официальном сайте Администрации города, в средствах массовой информации, да/ нет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32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851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874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82308" w:rsidRPr="000A4CA4" w:rsidTr="005B7456">
        <w:trPr>
          <w:gridAfter w:val="2"/>
          <w:wAfter w:w="12" w:type="dxa"/>
          <w:trHeight w:val="2690"/>
        </w:trPr>
        <w:tc>
          <w:tcPr>
            <w:tcW w:w="560" w:type="dxa"/>
            <w:shd w:val="clear" w:color="auto" w:fill="auto"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413" w:type="dxa"/>
            <w:shd w:val="clear" w:color="auto" w:fill="auto"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Анализ обоснованности и эффективности применения налоговых расходов и принятие мер по их оптимизации</w:t>
            </w:r>
          </w:p>
        </w:tc>
        <w:tc>
          <w:tcPr>
            <w:tcW w:w="1167" w:type="dxa"/>
            <w:shd w:val="clear" w:color="auto" w:fill="auto"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ежегодно до 1 октября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городского поселения Лянтор от 04.06.2021 №529 «О порядке оценки налоговых расходов городского поселения Лянтор» 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Управление бюджетного учета и отчетности</w:t>
            </w:r>
          </w:p>
        </w:tc>
        <w:tc>
          <w:tcPr>
            <w:tcW w:w="2581" w:type="dxa"/>
            <w:gridSpan w:val="2"/>
            <w:shd w:val="clear" w:color="auto" w:fill="auto"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Отчет об оценке эффективности налогового расхода,   </w:t>
            </w:r>
          </w:p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да/ 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32" w:type="dxa"/>
            <w:shd w:val="clear" w:color="auto" w:fill="auto"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874" w:type="dxa"/>
            <w:shd w:val="clear" w:color="auto" w:fill="auto"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82308" w:rsidRPr="000A4CA4" w:rsidTr="005B7456">
        <w:trPr>
          <w:gridAfter w:val="2"/>
          <w:wAfter w:w="12" w:type="dxa"/>
          <w:trHeight w:val="2690"/>
        </w:trPr>
        <w:tc>
          <w:tcPr>
            <w:tcW w:w="560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2413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взыскание дебиторской задолженности</w:t>
            </w:r>
          </w:p>
        </w:tc>
        <w:tc>
          <w:tcPr>
            <w:tcW w:w="1167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в течение 2022-2024 годов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9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Управление градостроительства, имущественных и земельных отношений, жилищный отдел, юридический отдел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Прирост суммы арендной платы за земельные участки, за пользование муниципальным имуществом, наем жилых помещений к первоначально утвержденному плану на год, %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732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874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1 406,0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1 395,0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1 392,0</w:t>
            </w:r>
          </w:p>
        </w:tc>
      </w:tr>
      <w:tr w:rsidR="00282308" w:rsidRPr="000A4CA4" w:rsidTr="005B7456">
        <w:trPr>
          <w:gridAfter w:val="2"/>
          <w:wAfter w:w="12" w:type="dxa"/>
          <w:trHeight w:val="834"/>
        </w:trPr>
        <w:tc>
          <w:tcPr>
            <w:tcW w:w="560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1.4.</w:t>
            </w:r>
          </w:p>
        </w:tc>
        <w:tc>
          <w:tcPr>
            <w:tcW w:w="2413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заседаний комиссии </w:t>
            </w:r>
          </w:p>
        </w:tc>
        <w:tc>
          <w:tcPr>
            <w:tcW w:w="1167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Ежеквар-тально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городского поселения Лянтор от 05.03.2018 №236 «О создании комиссии по повышению </w:t>
            </w:r>
          </w:p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эффективности использования бюджетных </w:t>
            </w:r>
          </w:p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 и увеличению поступлений </w:t>
            </w:r>
          </w:p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налоговых и неналоговых доходов </w:t>
            </w:r>
          </w:p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бюджета городского поселения Лянтор»</w:t>
            </w:r>
          </w:p>
        </w:tc>
        <w:tc>
          <w:tcPr>
            <w:tcW w:w="1789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Управление бюджетного учета и отчетности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Проведение заседаний комиссии по мобилизации дополнительных доходов с целью увеличения доходов в местные бюджеты, да/нет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32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851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874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82308" w:rsidRPr="000A4CA4" w:rsidTr="005B7456">
        <w:trPr>
          <w:gridAfter w:val="2"/>
          <w:wAfter w:w="12" w:type="dxa"/>
          <w:trHeight w:val="280"/>
        </w:trPr>
        <w:tc>
          <w:tcPr>
            <w:tcW w:w="560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2413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увеличению количества продаж земельных участков</w:t>
            </w:r>
          </w:p>
        </w:tc>
        <w:tc>
          <w:tcPr>
            <w:tcW w:w="1167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в течение 2022-2024 годов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городского поселения Лянтор от 02.03.2020 № 194 «Об утверждении административного регламента </w:t>
            </w: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br w:type="page"/>
              <w:t xml:space="preserve">предоставления муниципальной услуги </w:t>
            </w: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«Предоставление земельных участков, находящихся</w:t>
            </w: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br w:type="page"/>
              <w:t xml:space="preserve"> в муниципальной </w:t>
            </w: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собственности или государственная </w:t>
            </w: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собственность на которые не разграничена, без торгов»</w:t>
            </w: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1789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Управление градостроительства, имущественных и земельных отношений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Количество проданных земельных участков, единиц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32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74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1 120,0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1 120,0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1 120,0</w:t>
            </w:r>
          </w:p>
        </w:tc>
      </w:tr>
      <w:tr w:rsidR="00282308" w:rsidRPr="000A4CA4" w:rsidTr="005B7456">
        <w:trPr>
          <w:gridAfter w:val="2"/>
          <w:wAfter w:w="12" w:type="dxa"/>
          <w:trHeight w:val="274"/>
        </w:trPr>
        <w:tc>
          <w:tcPr>
            <w:tcW w:w="560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2413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инвентаризации земельных участков и объектов индивидуального жилищного строительства</w:t>
            </w:r>
          </w:p>
        </w:tc>
        <w:tc>
          <w:tcPr>
            <w:tcW w:w="1167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9" w:type="dxa"/>
            <w:gridSpan w:val="2"/>
            <w:vMerge w:val="restart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82308" w:rsidRPr="000A4CA4" w:rsidTr="005B7456">
        <w:trPr>
          <w:gridAfter w:val="2"/>
          <w:wAfter w:w="12" w:type="dxa"/>
          <w:trHeight w:val="1644"/>
        </w:trPr>
        <w:tc>
          <w:tcPr>
            <w:tcW w:w="560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413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свободных документально и на местности незарегистрированных земельных участков и объектов капитального строительства </w:t>
            </w:r>
          </w:p>
        </w:tc>
        <w:tc>
          <w:tcPr>
            <w:tcW w:w="1167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в течение 2022-2024 годов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9" w:type="dxa"/>
            <w:gridSpan w:val="2"/>
            <w:vMerge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732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851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874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30,0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30,0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30,0</w:t>
            </w:r>
          </w:p>
        </w:tc>
      </w:tr>
      <w:tr w:rsidR="00282308" w:rsidRPr="000A4CA4" w:rsidTr="005B7456">
        <w:trPr>
          <w:gridAfter w:val="2"/>
          <w:wAfter w:w="12" w:type="dxa"/>
          <w:trHeight w:val="409"/>
        </w:trPr>
        <w:tc>
          <w:tcPr>
            <w:tcW w:w="560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2413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Регулярное представление в органы кадастрового учета выданных уведомлений о соответствии построенных или реконструированных объекта ИЖС или садового дома требованиям законодательства о градостроительной деятельности</w:t>
            </w:r>
          </w:p>
        </w:tc>
        <w:tc>
          <w:tcPr>
            <w:tcW w:w="1167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в течение 2022-2024 годов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9" w:type="dxa"/>
            <w:gridSpan w:val="2"/>
            <w:vMerge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Направление в Администрацию Сургутского района уведомлений для подготовки сводной информации, (по мере выдачи), единиц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2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4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</w:tr>
      <w:tr w:rsidR="00282308" w:rsidRPr="000A4CA4" w:rsidTr="005B7456">
        <w:trPr>
          <w:gridAfter w:val="2"/>
          <w:wAfter w:w="12" w:type="dxa"/>
          <w:trHeight w:val="847"/>
        </w:trPr>
        <w:tc>
          <w:tcPr>
            <w:tcW w:w="560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2.3.</w:t>
            </w:r>
          </w:p>
        </w:tc>
        <w:tc>
          <w:tcPr>
            <w:tcW w:w="2413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Проведение работы с застройщиками по обязательной регистрации в установленном порядке завершенных строительством объектов</w:t>
            </w:r>
          </w:p>
        </w:tc>
        <w:tc>
          <w:tcPr>
            <w:tcW w:w="1167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в течение 2022-2024 годов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9" w:type="dxa"/>
            <w:gridSpan w:val="2"/>
            <w:vMerge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Проведение разъяснительной  работы с застройщиками, да/нет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32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851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874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</w:tr>
      <w:tr w:rsidR="00282308" w:rsidRPr="000A4CA4" w:rsidTr="005B7456">
        <w:trPr>
          <w:gridAfter w:val="2"/>
          <w:wAfter w:w="12" w:type="dxa"/>
          <w:trHeight w:val="1908"/>
        </w:trPr>
        <w:tc>
          <w:tcPr>
            <w:tcW w:w="560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2413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Работа с муниципальным имуществом</w:t>
            </w:r>
          </w:p>
        </w:tc>
        <w:tc>
          <w:tcPr>
            <w:tcW w:w="1167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Решение Совета депутатов городского поселения Лянтор  № 54 от 28.02.2007 года "Об утверждении Положения о порядке управления и распоряжения имуществом, находящимся в муниципальной собственности городского поселения Лянтор" (с изменениями)</w:t>
            </w:r>
          </w:p>
        </w:tc>
        <w:tc>
          <w:tcPr>
            <w:tcW w:w="1789" w:type="dxa"/>
            <w:gridSpan w:val="2"/>
            <w:vMerge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82308" w:rsidRPr="000A4CA4" w:rsidTr="005B7456">
        <w:trPr>
          <w:gridAfter w:val="2"/>
          <w:wAfter w:w="12" w:type="dxa"/>
          <w:trHeight w:val="1776"/>
        </w:trPr>
        <w:tc>
          <w:tcPr>
            <w:tcW w:w="560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413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Проведение инвентаризации муниципального имущества</w:t>
            </w:r>
          </w:p>
        </w:tc>
        <w:tc>
          <w:tcPr>
            <w:tcW w:w="1167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Администрации городского поселения Лянтор от 22.10.2019 . № 136 "О создании комиссии"; </w:t>
            </w: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Приказ  МУ «Лянторское ХЭУ» от 21.10.2020 № 98 «О проведении </w:t>
            </w: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инвентаризации»;</w:t>
            </w:r>
          </w:p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Приказ МКУ "Управление по культуре и спорту" от 30.09.2020 № 27 «О проведении инвентаризации»</w:t>
            </w:r>
          </w:p>
        </w:tc>
        <w:tc>
          <w:tcPr>
            <w:tcW w:w="1789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Инвентаризационные комиссии (Администрации городского поселения Лянтор и МКУ"Управление по культуре, спорту и делам молодёжи", МУ «Лянторское </w:t>
            </w: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ХЭУ» )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Проведение инвентаризации имущества казны и имущества закрепленного на праве оперативного управления, да/нет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32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851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874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82308" w:rsidRPr="000A4CA4" w:rsidTr="005B7456">
        <w:trPr>
          <w:gridAfter w:val="2"/>
          <w:wAfter w:w="12" w:type="dxa"/>
          <w:trHeight w:val="1414"/>
        </w:trPr>
        <w:tc>
          <w:tcPr>
            <w:tcW w:w="560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3.2.</w:t>
            </w:r>
          </w:p>
        </w:tc>
        <w:tc>
          <w:tcPr>
            <w:tcW w:w="2413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Формирование и последующее ведение реестра муниципального имущества</w:t>
            </w:r>
          </w:p>
        </w:tc>
        <w:tc>
          <w:tcPr>
            <w:tcW w:w="1167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Постоян-но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Решение Совета Депутатов городского поселения Лянтор  № 54 от 28.02.2007 года "Об утверждении Положения о порядке управления и распоряжения имуществом, находящимся в муниципальной собственности городского поселения Лянтор" (с изменениями)</w:t>
            </w:r>
          </w:p>
        </w:tc>
        <w:tc>
          <w:tcPr>
            <w:tcW w:w="1789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Ведение реестра муниципального имущества, да/нет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32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851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874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82308" w:rsidRPr="000A4CA4" w:rsidTr="005B7456">
        <w:trPr>
          <w:gridAfter w:val="2"/>
          <w:wAfter w:w="12" w:type="dxa"/>
          <w:trHeight w:val="280"/>
        </w:trPr>
        <w:tc>
          <w:tcPr>
            <w:tcW w:w="560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2413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муниципального образования сведений об объектах учета реестра муниципального имущества городского поселения Лянтор</w:t>
            </w:r>
          </w:p>
        </w:tc>
        <w:tc>
          <w:tcPr>
            <w:tcW w:w="1167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Постоян-но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г.п. Лянтор от 05.04.2019 № 340</w:t>
            </w:r>
          </w:p>
          <w:p w:rsidR="00282308" w:rsidRPr="000A4CA4" w:rsidRDefault="00282308" w:rsidP="005B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установлении объёма сведений </w:t>
            </w:r>
          </w:p>
          <w:p w:rsidR="00282308" w:rsidRPr="000A4CA4" w:rsidRDefault="00282308" w:rsidP="005B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объектах учёта реестра муниципального</w:t>
            </w:r>
          </w:p>
          <w:p w:rsidR="00282308" w:rsidRPr="000A4CA4" w:rsidRDefault="00282308" w:rsidP="005B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имущества городского </w:t>
            </w:r>
            <w:r w:rsidRPr="000A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Лянтор,</w:t>
            </w:r>
          </w:p>
          <w:p w:rsidR="00282308" w:rsidRPr="000A4CA4" w:rsidRDefault="00282308" w:rsidP="005B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подлежащих размещению на официальном</w:t>
            </w:r>
          </w:p>
          <w:p w:rsidR="00282308" w:rsidRPr="000A4CA4" w:rsidRDefault="00282308" w:rsidP="005B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 Администрации городского поселения</w:t>
            </w:r>
          </w:p>
          <w:p w:rsidR="00282308" w:rsidRPr="000A4CA4" w:rsidRDefault="00282308" w:rsidP="005B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Лянтор в информационно - телекоммуникационной </w:t>
            </w:r>
          </w:p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«Интернет»</w:t>
            </w:r>
          </w:p>
        </w:tc>
        <w:tc>
          <w:tcPr>
            <w:tcW w:w="1789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Управление градостроительства, имущественных и земельных отношений</w:t>
            </w:r>
          </w:p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муниципального образования сведений об объектах учета реестра муниципального имущества городского поселения Лянтор,  да/нет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32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851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874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82308" w:rsidRPr="000A4CA4" w:rsidTr="005B7456">
        <w:trPr>
          <w:gridAfter w:val="2"/>
          <w:wAfter w:w="12" w:type="dxa"/>
          <w:trHeight w:val="1799"/>
        </w:trPr>
        <w:tc>
          <w:tcPr>
            <w:tcW w:w="560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3.4.</w:t>
            </w:r>
          </w:p>
        </w:tc>
        <w:tc>
          <w:tcPr>
            <w:tcW w:w="2413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Проведение регулярной инвентаризации заключенных договоров аренды муниципального имущества и договоров найма жилых помещений</w:t>
            </w:r>
          </w:p>
        </w:tc>
        <w:tc>
          <w:tcPr>
            <w:tcW w:w="1167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Ежеквар-тально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градостроительства, имущественных и земельных отношений жилищный отдел 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Проведение инвентаризации заключенных договоров аренды муниципального имущества и договоров найма жилых помещений,  да/нет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32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851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874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</w:tr>
      <w:tr w:rsidR="00282308" w:rsidRPr="000A4CA4" w:rsidTr="005B7456">
        <w:trPr>
          <w:trHeight w:val="726"/>
        </w:trPr>
        <w:tc>
          <w:tcPr>
            <w:tcW w:w="15941" w:type="dxa"/>
            <w:gridSpan w:val="20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. Мероприятия по оптимизации расходов бюджета городского поселения Лянтор</w:t>
            </w:r>
          </w:p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2308" w:rsidRPr="000A4CA4" w:rsidTr="005B7456">
        <w:trPr>
          <w:gridAfter w:val="1"/>
          <w:wAfter w:w="6" w:type="dxa"/>
          <w:trHeight w:val="585"/>
        </w:trPr>
        <w:tc>
          <w:tcPr>
            <w:tcW w:w="560" w:type="dxa"/>
            <w:shd w:val="clear" w:color="auto" w:fill="auto"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3" w:type="dxa"/>
            <w:shd w:val="clear" w:color="auto" w:fill="auto"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расходам, в том числе</w:t>
            </w:r>
          </w:p>
        </w:tc>
        <w:tc>
          <w:tcPr>
            <w:tcW w:w="1167" w:type="dxa"/>
            <w:shd w:val="clear" w:color="auto" w:fill="auto"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82308" w:rsidRPr="000A4CA4" w:rsidRDefault="00282308" w:rsidP="005B7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282308" w:rsidRPr="000A4CA4" w:rsidRDefault="00282308" w:rsidP="005B7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gridSpan w:val="2"/>
            <w:shd w:val="clear" w:color="auto" w:fill="auto"/>
          </w:tcPr>
          <w:p w:rsidR="00282308" w:rsidRPr="000A4CA4" w:rsidRDefault="00282308" w:rsidP="005B7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82308" w:rsidRPr="000A4CA4" w:rsidRDefault="00282308" w:rsidP="005B7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282308" w:rsidRPr="000A4CA4" w:rsidRDefault="00282308" w:rsidP="005B7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82308" w:rsidRPr="000A4CA4" w:rsidRDefault="00282308" w:rsidP="005B7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282308" w:rsidRPr="000A4CA4" w:rsidRDefault="00282308" w:rsidP="005B7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82308" w:rsidRPr="000A4CA4" w:rsidRDefault="00282308" w:rsidP="005B7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82308" w:rsidRPr="000A4CA4" w:rsidRDefault="00282308" w:rsidP="005B7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2308" w:rsidRPr="000A4CA4" w:rsidTr="005B7456">
        <w:trPr>
          <w:gridAfter w:val="1"/>
          <w:wAfter w:w="6" w:type="dxa"/>
          <w:trHeight w:val="585"/>
        </w:trPr>
        <w:tc>
          <w:tcPr>
            <w:tcW w:w="560" w:type="dxa"/>
            <w:shd w:val="clear" w:color="auto" w:fill="auto"/>
            <w:hideMark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413" w:type="dxa"/>
            <w:shd w:val="clear" w:color="auto" w:fill="auto"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доли доходов учреждений культуры (без учета субсидии на финансовое обеспечение выполнения </w:t>
            </w: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задания, субсидий на иные цели, ) в общем объеме финансового обеспечения муниципальных учреждений культуры, физической культуры и спорта</w:t>
            </w:r>
          </w:p>
        </w:tc>
        <w:tc>
          <w:tcPr>
            <w:tcW w:w="1167" w:type="dxa"/>
            <w:shd w:val="clear" w:color="auto" w:fill="auto"/>
          </w:tcPr>
          <w:p w:rsidR="00282308" w:rsidRPr="000A4CA4" w:rsidRDefault="00282308" w:rsidP="005B7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2022-2024 годов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82308" w:rsidRPr="000A4CA4" w:rsidRDefault="00282308" w:rsidP="005B7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городского поселения Лянтор от 17.01.2014 №30 "Об утверждении методики </w:t>
            </w: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формирования тарифов на платные услуги (работы), предоставляемые (выполняемые) муниципальными предприятиями </w:t>
            </w: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br/>
              <w:t>и учреждениями городского поселения Лянтор», внесение изменений в Уставы муниципальных учреждений</w:t>
            </w:r>
          </w:p>
        </w:tc>
        <w:tc>
          <w:tcPr>
            <w:tcW w:w="1693" w:type="dxa"/>
            <w:shd w:val="clear" w:color="auto" w:fill="auto"/>
          </w:tcPr>
          <w:p w:rsidR="00282308" w:rsidRPr="000A4CA4" w:rsidRDefault="00282308" w:rsidP="005B7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МКУ "Лянторское управление по культуре, спорту и делам молодёжи"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282308" w:rsidRPr="000A4CA4" w:rsidRDefault="00282308" w:rsidP="005B7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Доля доходов (без учета субсидии на финансовое обеспечение выполнения муниципального задания, субсидий на иные цели,) в общем объеме финансового обеспечения </w:t>
            </w: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учреждений культуры, физической культуры и спорта, %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82308" w:rsidRPr="000A4CA4" w:rsidRDefault="00282308" w:rsidP="005B7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 менее 10 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282308" w:rsidRPr="000A4CA4" w:rsidRDefault="00282308" w:rsidP="005B745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не менее 10</w:t>
            </w:r>
          </w:p>
        </w:tc>
        <w:tc>
          <w:tcPr>
            <w:tcW w:w="851" w:type="dxa"/>
            <w:shd w:val="clear" w:color="auto" w:fill="auto"/>
          </w:tcPr>
          <w:p w:rsidR="00282308" w:rsidRPr="000A4CA4" w:rsidRDefault="00282308" w:rsidP="005B7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не менее 10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282308" w:rsidRPr="000A4CA4" w:rsidRDefault="00282308" w:rsidP="005B7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82308" w:rsidRPr="000A4CA4" w:rsidRDefault="00282308" w:rsidP="005B7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82308" w:rsidRPr="000A4CA4" w:rsidRDefault="00282308" w:rsidP="005B7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</w:tr>
    </w:tbl>
    <w:p w:rsidR="00282308" w:rsidRPr="000A4CA4" w:rsidRDefault="00282308" w:rsidP="00282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308" w:rsidRDefault="00282308" w:rsidP="00282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2308" w:rsidRDefault="00282308" w:rsidP="00282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2308" w:rsidRDefault="00282308" w:rsidP="00282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2308" w:rsidRDefault="00282308" w:rsidP="00282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2308" w:rsidRDefault="00282308" w:rsidP="00282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2308" w:rsidRDefault="00282308" w:rsidP="00282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2308" w:rsidRDefault="00282308" w:rsidP="00282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2308" w:rsidRPr="009C6812" w:rsidRDefault="00282308" w:rsidP="00282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7C2" w:rsidRDefault="00B917C2">
      <w:bookmarkStart w:id="0" w:name="_GoBack"/>
      <w:bookmarkEnd w:id="0"/>
    </w:p>
    <w:sectPr w:rsidR="00B917C2" w:rsidSect="000A4CA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3E"/>
    <w:rsid w:val="0001783E"/>
    <w:rsid w:val="00282308"/>
    <w:rsid w:val="00B9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4913A-8CA7-4076-A02A-1D9BCB40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1416</Words>
  <Characters>8073</Characters>
  <Application>Microsoft Office Word</Application>
  <DocSecurity>0</DocSecurity>
  <Lines>67</Lines>
  <Paragraphs>18</Paragraphs>
  <ScaleCrop>false</ScaleCrop>
  <Company/>
  <LinksUpToDate>false</LinksUpToDate>
  <CharactersWithSpaces>9471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Наталья Александровна Рудницкая</cp:lastModifiedBy>
  <cp:revision>2</cp:revision>
  <dcterms:created xsi:type="dcterms:W3CDTF">2022-04-19T11:39:00Z</dcterms:created>
  <dcterms:modified xsi:type="dcterms:W3CDTF">2022-04-19T11:39:00Z</dcterms:modified>
</cp:coreProperties>
</file>