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6" w:rsidRPr="005C2506" w:rsidRDefault="005C2506" w:rsidP="005C2506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8" o:title="" blacklevel="-1966f"/>
          </v:shape>
          <o:OLEObject Type="Embed" ProgID="CorelDRAW.Graphic.12" ShapeID="_x0000_i1025" DrawAspect="Content" ObjectID="_1765176992" r:id="rId9"/>
        </w:object>
      </w:r>
    </w:p>
    <w:p w:rsidR="005C2506" w:rsidRPr="005C2506" w:rsidRDefault="005C2506" w:rsidP="005C25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5C250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C2506" w:rsidRPr="005C2506" w:rsidRDefault="005C2506" w:rsidP="005C25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C250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C2506" w:rsidRPr="005C2506" w:rsidRDefault="005C2506" w:rsidP="005C25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C250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C2506">
        <w:rPr>
          <w:rFonts w:ascii="Times New Roman" w:hAnsi="Times New Roman" w:cs="Times New Roman"/>
          <w:b/>
          <w:sz w:val="32"/>
        </w:rPr>
        <w:t xml:space="preserve"> района</w:t>
      </w:r>
    </w:p>
    <w:p w:rsidR="005C2506" w:rsidRPr="005C2506" w:rsidRDefault="005C2506" w:rsidP="005C25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5C250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C2506" w:rsidRPr="005C2506" w:rsidRDefault="005C2506" w:rsidP="005C25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C2506" w:rsidRPr="005C2506" w:rsidRDefault="005C2506" w:rsidP="005C25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25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2506" w:rsidRPr="005C2506" w:rsidRDefault="005C2506" w:rsidP="005C250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2506" w:rsidRPr="005C2506" w:rsidRDefault="005C2506" w:rsidP="005C25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25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1297D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5C2506">
        <w:rPr>
          <w:rFonts w:ascii="Times New Roman" w:hAnsi="Times New Roman" w:cs="Times New Roman"/>
          <w:sz w:val="28"/>
          <w:szCs w:val="28"/>
          <w:u w:val="single"/>
        </w:rPr>
        <w:t>» декабря 2023 года</w:t>
      </w:r>
      <w:r w:rsidRPr="005C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F1297D">
        <w:rPr>
          <w:rFonts w:ascii="Times New Roman" w:hAnsi="Times New Roman" w:cs="Times New Roman"/>
          <w:sz w:val="28"/>
          <w:szCs w:val="28"/>
        </w:rPr>
        <w:t>1542</w:t>
      </w:r>
      <w:r w:rsidRPr="005C25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2506" w:rsidRPr="005C2506" w:rsidRDefault="005C2506" w:rsidP="005C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9356C" w:rsidRPr="005C2506" w:rsidRDefault="00A9356C" w:rsidP="00A9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6C" w:rsidRPr="005C2506" w:rsidRDefault="00A9356C" w:rsidP="00A9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9356C" w:rsidRPr="005C2506" w:rsidRDefault="00A9356C" w:rsidP="00A9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</w:p>
    <w:p w:rsidR="00A9356C" w:rsidRPr="005C2506" w:rsidRDefault="00A9356C" w:rsidP="00A9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>от 26.03.2020 № 280</w:t>
      </w:r>
    </w:p>
    <w:p w:rsidR="00A9356C" w:rsidRPr="005C2506" w:rsidRDefault="00A9356C" w:rsidP="00A93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6C" w:rsidRPr="005C2506" w:rsidRDefault="00A9356C" w:rsidP="00A935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C250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2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C2506">
          <w:rPr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5C250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РФ от 18.09.2020 № 1492 «Об общих требованиях к нормативным правовым актам, муниципальным правовым актам, </w:t>
      </w:r>
      <w:proofErr w:type="gramStart"/>
      <w:r w:rsidRPr="005C2506">
        <w:rPr>
          <w:rFonts w:ascii="Times New Roman" w:hAnsi="Times New Roman" w:cs="Times New Roman"/>
          <w:sz w:val="28"/>
          <w:szCs w:val="28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изменениями), Уставом городского поселения Лянтор: </w:t>
      </w:r>
      <w:proofErr w:type="gramEnd"/>
    </w:p>
    <w:p w:rsidR="00A9356C" w:rsidRPr="005C2506" w:rsidRDefault="00A9356C" w:rsidP="00A935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26.03.2020 № 280 «Об утверждении Порядка предоставления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издержек» (далее – постановление) следующие изменения: </w:t>
      </w:r>
    </w:p>
    <w:p w:rsidR="00A9356C" w:rsidRPr="005C2506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>1.2. Приложение к постановлению изложить согласно приложению к настоящему постановлению.</w:t>
      </w:r>
    </w:p>
    <w:p w:rsidR="00A9356C" w:rsidRPr="005C2506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 w:rsidRPr="005C25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3"/>
      <w:bookmarkEnd w:id="0"/>
      <w:r w:rsidRPr="005C2506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9356C" w:rsidRPr="005C2506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506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обнародования и распространяет свое действие на правоотношения, возникшие с 01.01.2023.</w:t>
      </w:r>
    </w:p>
    <w:p w:rsidR="00A9356C" w:rsidRPr="005C2506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5C2506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proofErr w:type="gramStart"/>
      <w:r w:rsidRPr="005C2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5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A9356C" w:rsidRPr="005C2506" w:rsidRDefault="00A9356C" w:rsidP="00A93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56C" w:rsidRPr="005C2506" w:rsidRDefault="00A9356C" w:rsidP="00A93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56C" w:rsidRPr="005C2506" w:rsidRDefault="00A9356C" w:rsidP="00A9356C">
      <w:pPr>
        <w:pStyle w:val="3"/>
        <w:shd w:val="clear" w:color="auto" w:fill="auto"/>
        <w:tabs>
          <w:tab w:val="left" w:pos="851"/>
        </w:tabs>
        <w:spacing w:before="0" w:line="240" w:lineRule="auto"/>
        <w:jc w:val="both"/>
        <w:rPr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>Глава города</w:t>
      </w:r>
      <w:r w:rsidRPr="005C2506">
        <w:rPr>
          <w:rFonts w:ascii="Times New Roman" w:hAnsi="Times New Roman" w:cs="Times New Roman"/>
          <w:sz w:val="28"/>
          <w:szCs w:val="28"/>
        </w:rPr>
        <w:tab/>
      </w:r>
      <w:r w:rsidR="005C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2506">
        <w:rPr>
          <w:rFonts w:ascii="Times New Roman" w:hAnsi="Times New Roman" w:cs="Times New Roman"/>
          <w:sz w:val="28"/>
          <w:szCs w:val="28"/>
        </w:rPr>
        <w:t>А.Н. Луценко</w:t>
      </w:r>
    </w:p>
    <w:p w:rsidR="00A9356C" w:rsidRDefault="00A9356C" w:rsidP="00A9356C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A9356C" w:rsidRDefault="00A9356C" w:rsidP="00A9356C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5C250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Pr="005C2506" w:rsidRDefault="00A9356C" w:rsidP="005C2506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50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</w:t>
      </w:r>
    </w:p>
    <w:p w:rsidR="00A9356C" w:rsidRPr="005C2506" w:rsidRDefault="00A9356C" w:rsidP="005C2506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50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5C2506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5C2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56C" w:rsidRPr="005C2506" w:rsidRDefault="00A9356C" w:rsidP="005C2506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50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Лянтор </w:t>
      </w:r>
    </w:p>
    <w:p w:rsidR="00A9356C" w:rsidRPr="005C2506" w:rsidRDefault="00A9356C" w:rsidP="005C2506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50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F1297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5C250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C250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5C2506">
        <w:rPr>
          <w:rFonts w:ascii="Times New Roman" w:hAnsi="Times New Roman" w:cs="Times New Roman"/>
          <w:color w:val="000000"/>
          <w:sz w:val="24"/>
          <w:szCs w:val="24"/>
        </w:rPr>
        <w:t xml:space="preserve"> 2023 года №</w:t>
      </w:r>
      <w:r w:rsidR="00F1297D">
        <w:rPr>
          <w:rFonts w:ascii="Times New Roman" w:hAnsi="Times New Roman" w:cs="Times New Roman"/>
          <w:color w:val="000000"/>
          <w:sz w:val="24"/>
          <w:szCs w:val="24"/>
        </w:rPr>
        <w:t xml:space="preserve"> 1542</w:t>
      </w:r>
      <w:bookmarkStart w:id="3" w:name="_GoBack"/>
      <w:bookmarkEnd w:id="3"/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38764F" w:rsidRPr="002602BC" w:rsidRDefault="0038764F" w:rsidP="0038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2BC">
        <w:rPr>
          <w:rFonts w:ascii="Times New Roman" w:hAnsi="Times New Roman" w:cs="Times New Roman"/>
          <w:sz w:val="24"/>
          <w:szCs w:val="24"/>
        </w:rPr>
        <w:t>Порядок</w:t>
      </w:r>
    </w:p>
    <w:p w:rsidR="0038764F" w:rsidRPr="002602BC" w:rsidRDefault="0038764F" w:rsidP="0038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2BC">
        <w:rPr>
          <w:rFonts w:ascii="Times New Roman" w:hAnsi="Times New Roman" w:cs="Times New Roman"/>
          <w:sz w:val="24"/>
          <w:szCs w:val="24"/>
        </w:rPr>
        <w:t>предоставления субсидий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</w:t>
      </w:r>
    </w:p>
    <w:p w:rsidR="00F662D3" w:rsidRPr="00A9356C" w:rsidRDefault="00F662D3" w:rsidP="00F662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I. Общие положения о предоставлении субсидии</w:t>
      </w:r>
    </w:p>
    <w:p w:rsidR="00F662D3" w:rsidRDefault="00F662D3" w:rsidP="00F6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, sans-serif" w:hAnsi="Arial, sans-serif" w:cs="Arial, sans-serif"/>
          <w:sz w:val="24"/>
          <w:szCs w:val="24"/>
        </w:rPr>
        <w:t xml:space="preserve">1.1. </w:t>
      </w:r>
      <w:proofErr w:type="gramStart"/>
      <w:r>
        <w:rPr>
          <w:rFonts w:ascii="Arial, sans-serif" w:hAnsi="Arial, sans-serif" w:cs="Arial, sans-serif"/>
          <w:sz w:val="24"/>
          <w:szCs w:val="24"/>
        </w:rPr>
        <w:t xml:space="preserve">Порядок разработан в соответствии со статьей 78 Бюджетного кодекса Российской Федерации, с Постановлением Правительства Российской Федерации от 18.09.2020 N 1492 </w:t>
      </w:r>
      <w:r w:rsidR="0038764F">
        <w:rPr>
          <w:rFonts w:ascii="Arial, sans-serif" w:hAnsi="Arial, sans-serif" w:cs="Arial, sans-serif"/>
          <w:sz w:val="24"/>
          <w:szCs w:val="24"/>
        </w:rPr>
        <w:t>«</w:t>
      </w:r>
      <w:r>
        <w:rPr>
          <w:rFonts w:ascii="Arial, sans-serif" w:hAnsi="Arial, sans-serif" w:cs="Arial, sans-serif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rPr>
          <w:rFonts w:ascii="Arial, sans-serif" w:hAnsi="Arial, sans-serif" w:cs="Arial, sans-serif"/>
          <w:sz w:val="24"/>
          <w:szCs w:val="24"/>
        </w:rPr>
        <w:t xml:space="preserve"> </w:t>
      </w:r>
      <w:proofErr w:type="gramStart"/>
      <w:r>
        <w:rPr>
          <w:rFonts w:ascii="Arial, sans-serif" w:hAnsi="Arial, sans-serif" w:cs="Arial, sans-serif"/>
          <w:sz w:val="24"/>
          <w:szCs w:val="24"/>
        </w:rPr>
        <w:t>Российской Федерации и отдельных положений некоторых актов Правительства Российской Федерации</w:t>
      </w:r>
      <w:r w:rsidR="0038764F">
        <w:rPr>
          <w:rFonts w:ascii="Arial, sans-serif" w:hAnsi="Arial, sans-serif" w:cs="Arial, sans-serif"/>
          <w:sz w:val="24"/>
          <w:szCs w:val="24"/>
        </w:rPr>
        <w:t>»</w:t>
      </w:r>
      <w:r>
        <w:rPr>
          <w:rFonts w:ascii="Arial, sans-serif" w:hAnsi="Arial, sans-serif" w:cs="Arial, sans-serif"/>
          <w:sz w:val="24"/>
          <w:szCs w:val="24"/>
        </w:rPr>
        <w:t xml:space="preserve">, определяет условия и механизм предоставления субсидии из бюджета </w:t>
      </w:r>
      <w:r w:rsidR="006822F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>
        <w:rPr>
          <w:rFonts w:ascii="Arial, sans-serif" w:hAnsi="Arial, sans-serif" w:cs="Arial, sans-serif"/>
          <w:sz w:val="24"/>
          <w:szCs w:val="24"/>
        </w:rPr>
        <w:t xml:space="preserve"> на возмещение недополученных доходов организациям, предоставляющим населению жилищн</w:t>
      </w:r>
      <w:r w:rsidR="0038764F">
        <w:rPr>
          <w:rFonts w:ascii="Arial, sans-serif" w:hAnsi="Arial, sans-serif" w:cs="Arial, sans-serif"/>
          <w:sz w:val="24"/>
          <w:szCs w:val="24"/>
        </w:rPr>
        <w:t>ые</w:t>
      </w:r>
      <w:r>
        <w:rPr>
          <w:rFonts w:ascii="Arial, sans-serif" w:hAnsi="Arial, sans-serif" w:cs="Arial, sans-serif"/>
          <w:sz w:val="24"/>
          <w:szCs w:val="24"/>
        </w:rPr>
        <w:t xml:space="preserve"> услуги по тарифам, не обеспечивающим возмещение издержек (далее - организации, получатели субсидии) в рамках мероприятий муниципальной программы </w:t>
      </w:r>
      <w:r w:rsidR="0038764F" w:rsidRPr="00AD550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8764F" w:rsidRPr="00AD550D">
        <w:rPr>
          <w:rFonts w:ascii="Times New Roman" w:hAnsi="Times New Roman" w:cs="Times New Roman"/>
          <w:sz w:val="24"/>
          <w:szCs w:val="24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</w:t>
      </w:r>
      <w:proofErr w:type="gramEnd"/>
      <w:r w:rsidR="0038764F" w:rsidRPr="00AD550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городское поселение Лянтор на 2023-2027 годы</w:t>
      </w:r>
      <w:r w:rsidR="0038764F" w:rsidRPr="00AD550D">
        <w:rPr>
          <w:rFonts w:ascii="Times New Roman" w:eastAsia="Calibri" w:hAnsi="Times New Roman" w:cs="Times New Roman"/>
          <w:sz w:val="24"/>
          <w:szCs w:val="24"/>
        </w:rPr>
        <w:t xml:space="preserve">», утвержденной постановлением Администрации городского поселения Лянтор от 20 октября 2022 г. № 1063-нпа» </w:t>
      </w:r>
      <w:r w:rsidR="0038764F" w:rsidRPr="00AD550D">
        <w:rPr>
          <w:rFonts w:ascii="Times New Roman" w:hAnsi="Times New Roman" w:cs="Times New Roman"/>
          <w:sz w:val="24"/>
          <w:szCs w:val="24"/>
        </w:rPr>
        <w:t>основного мероприятия: «Текущий ремонт в многоквартирных домах, непригодных для проживания»</w:t>
      </w:r>
      <w:r w:rsidRPr="00AD550D">
        <w:rPr>
          <w:rFonts w:ascii="Times New Roman" w:hAnsi="Times New Roman" w:cs="Times New Roman"/>
          <w:sz w:val="24"/>
          <w:szCs w:val="24"/>
        </w:rPr>
        <w:t>.</w:t>
      </w:r>
    </w:p>
    <w:p w:rsidR="0038764F" w:rsidRPr="00AD550D" w:rsidRDefault="00F662D3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1.2.</w:t>
      </w:r>
      <w:bookmarkStart w:id="4" w:name="Par4"/>
      <w:bookmarkEnd w:id="4"/>
      <w:r w:rsidR="0038764F" w:rsidRPr="00AD550D">
        <w:rPr>
          <w:rFonts w:ascii="Times New Roman" w:hAnsi="Times New Roman" w:cs="Times New Roman"/>
          <w:sz w:val="24"/>
          <w:szCs w:val="24"/>
        </w:rPr>
        <w:t xml:space="preserve"> Настоящий Порядок предусматривает общие положения о предоставлении субсидий (далее – субсидия), определяет условия и порядок предоставления субсидий, требования к отчетности, требования об осуществлении </w:t>
      </w:r>
      <w:proofErr w:type="gramStart"/>
      <w:r w:rsidR="0038764F" w:rsidRPr="00AD55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764F" w:rsidRPr="00AD55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порядке: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1.3.1. Субсидия – денежные средства, предоставляемые из бюджета городского поселения Лянтор получателю субсидии в целях возмещения недополученных доходов в связи с предоставлением населению городского поселения Лянтор жилищных услуг по тарифам, не обеспечивающим возмещение издержек.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1.3.2.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1.3.3. Получатели субсидий - заявители, заключившие соглашение о предоставлении субсидии с Администрацией городского поселения Лянтор.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Жилищные услуги - услуги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 домом и (или) в котором собственники 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жилых помещений и (или) в многоквартирных домах на территории городского поселения Лянтор, признанные в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непригодными для проживания и (или) аварийными и подлежащими сносу или реконструкции, включенные в состав платы за содержание жилых помещений.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1.3.5. К фактическим расходам на выполнение работ (оказание услуг) по содержанию общего имущества в многоквартирных домах относятся следующие расходы: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sz w:val="24"/>
          <w:szCs w:val="24"/>
        </w:rPr>
        <w:t>1) содержание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2) содержание оборудования и систем инженерно-технического обеспечения, входящих в состав общего имущества в многоквартирных домах; 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3) содержание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 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4) содержание придомовой территории;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5) содержание помещений, входящих в состав общего имущества в многоквартирном доме;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6) аварийный ремонт внутридомовых инженерных систем в многоквартирном доме;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7) услуги и работы по управлению многоквартирного дома, которые подлежат возмещению в размере, установленном договором управления многоквартирным домом.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1.3.6. Под многоквартирными домами понимаются следующие объекты: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1) многоквартирные дома коридорного типа – здания, в которых квартиры (или комнаты) имеют выходы на лестницы через общий коридор;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2) малоэтажные жилые дома –  одно и двухэтажные деревянные (сборно-щитовые, брусчатые), шлакоблочные, каркасно-засыпные и кирпичные многоквартирные дома с износом 65 % и более, относящиеся к следующим категориям домов: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многоквартирные дома, имеющие статус - фенол;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многоквартирные дома, признанные в установленном порядке аварийными и подлежащими сносу и реконструкции.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возмещение недополученных доходов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населению городского поселения Лянтор услуги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 домом и (или) в котором собственники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 жилых помещений и (или) в многоквартирных домах на территории городского поселения Лянтор, признанные в установленном порядке непригодными для проживания и (или) аварийными и подлежащими сносу или реконструкции, включенные в состав платы за содержание жилых помещений.</w:t>
      </w:r>
      <w:proofErr w:type="gramEnd"/>
    </w:p>
    <w:p w:rsidR="00F662D3" w:rsidRPr="00AD550D" w:rsidRDefault="00FB1F08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1.5.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 xml:space="preserve"> Субсидия предоставляется на безвозмездной безвозвратной основе в целях возмещения недополученных доходов организациям, предоставляющим населению жилищн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ые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услуги по тарифам, не обеспечивающим возмещение издержек.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>6</w:t>
      </w:r>
      <w:r w:rsidRPr="00AD550D">
        <w:rPr>
          <w:rFonts w:ascii="Arial, sans-serif" w:hAnsi="Arial, sans-serif" w:cs="Arial, sans-serif"/>
          <w:sz w:val="24"/>
          <w:szCs w:val="24"/>
        </w:rPr>
        <w:t>. Субсидия предоставляется ежегодно в пределах бюджетных ассигнований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 xml:space="preserve"> и лимитов бюджетных обязательств</w:t>
      </w:r>
      <w:r w:rsidRPr="00AD550D">
        <w:rPr>
          <w:rFonts w:ascii="Arial, sans-serif" w:hAnsi="Arial, sans-serif" w:cs="Arial, sans-serif"/>
          <w:sz w:val="24"/>
          <w:szCs w:val="24"/>
        </w:rPr>
        <w:t>, предусмотренных в бюджете городского поселения Лянтор на цели, предусмотренные пунктом 1.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Порядка.</w:t>
      </w:r>
    </w:p>
    <w:p w:rsidR="00FB1F08" w:rsidRPr="00AD550D" w:rsidRDefault="00FB1F08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</w:t>
      </w:r>
      <w:r w:rsidR="0071527C" w:rsidRPr="00AD550D">
        <w:rPr>
          <w:rFonts w:ascii="Times New Roman" w:hAnsi="Times New Roman" w:cs="Times New Roman"/>
          <w:sz w:val="24"/>
          <w:szCs w:val="24"/>
        </w:rPr>
        <w:t>7</w:t>
      </w:r>
      <w:r w:rsidRPr="00AD550D">
        <w:rPr>
          <w:rFonts w:ascii="Times New Roman" w:hAnsi="Times New Roman" w:cs="Times New Roman"/>
          <w:sz w:val="24"/>
          <w:szCs w:val="24"/>
        </w:rPr>
        <w:t>. Критерии получателей субсидии:</w:t>
      </w:r>
    </w:p>
    <w:p w:rsidR="00FB1F08" w:rsidRPr="00AD550D" w:rsidRDefault="00FB1F08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sz w:val="24"/>
          <w:szCs w:val="24"/>
        </w:rPr>
        <w:t>- организации - юридические лица любой организационно - правовой формы (за исключением государственных (муниципальных) учреждений), осуществляющие на территории городского поселения Лянтор деятельность по оказанию гражданам, в соответствии с договором на управление многоквартирным домом, услуг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 xml:space="preserve">домом и (или) в котором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собственники 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 жилых помещений и (или) в многоквартирных домах на территории городского поселения Лянтор, признанных в установленном порядке непригодными для проживания и (или) аварийными и подлежащими сносу или реконструкции, в соответствии с </w:t>
      </w:r>
      <w:hyperlink r:id="rId12" w:history="1">
        <w:r w:rsidRPr="00AD55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</w:t>
        </w:r>
        <w:proofErr w:type="gramEnd"/>
        <w:r w:rsidRPr="00AD55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Российской Федерации</w:t>
        </w:r>
      </w:hyperlink>
      <w:r w:rsidRPr="00AD550D">
        <w:rPr>
          <w:rFonts w:ascii="Times New Roman" w:hAnsi="Times New Roman" w:cs="Times New Roman"/>
          <w:sz w:val="24"/>
          <w:szCs w:val="24"/>
        </w:rPr>
        <w:t xml:space="preserve"> (далее – организации).</w:t>
      </w:r>
    </w:p>
    <w:p w:rsidR="00FB1F08" w:rsidRPr="00AD550D" w:rsidRDefault="00FB1F08" w:rsidP="00AD550D">
      <w:pPr>
        <w:spacing w:after="0"/>
        <w:ind w:firstLine="708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Критерии отбора получателей субсидий, имеющих право на получение субсидий:</w:t>
      </w:r>
    </w:p>
    <w:p w:rsidR="00FB1F08" w:rsidRPr="00AD550D" w:rsidRDefault="00FB1F08" w:rsidP="00AD550D">
      <w:pPr>
        <w:spacing w:after="0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соответствующие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требованиям и условиям, указанным в пункте 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2.2 </w:t>
      </w:r>
      <w:r w:rsidRPr="00AD550D">
        <w:rPr>
          <w:rFonts w:ascii="Arial, sans-serif" w:hAnsi="Arial, sans-serif" w:cs="Arial, sans-serif"/>
          <w:sz w:val="24"/>
          <w:szCs w:val="24"/>
        </w:rPr>
        <w:t>Порядка;</w:t>
      </w:r>
    </w:p>
    <w:p w:rsidR="00FB1F08" w:rsidRPr="00AD550D" w:rsidRDefault="00FB1F08" w:rsidP="00AD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представившие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полный пакет документов, указанных 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в 2.3 </w:t>
      </w:r>
      <w:r w:rsidRPr="00AD550D">
        <w:rPr>
          <w:rFonts w:ascii="Arial, sans-serif" w:hAnsi="Arial, sans-serif" w:cs="Arial, sans-serif"/>
          <w:sz w:val="24"/>
          <w:szCs w:val="24"/>
        </w:rPr>
        <w:t>Порядка.</w:t>
      </w:r>
    </w:p>
    <w:p w:rsidR="0071527C" w:rsidRPr="00AD550D" w:rsidRDefault="0071527C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1.8.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Органом местного самоуправления городского поселения Лянтор,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городского поселения Лянтор (далее - главный распорядитель как получатель бюджетных средств, Администрация).</w:t>
      </w:r>
      <w:proofErr w:type="gramEnd"/>
    </w:p>
    <w:p w:rsidR="0071527C" w:rsidRPr="00AD550D" w:rsidRDefault="00FB1F08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1.9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Решение о предоставлении субсидии принимается главным распорядителем как получателем бюджетных средств по результатам отбора получателей субсидий для предоставления субсидий (далее - участники отбора, заявители, отбор).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>10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 Управление </w:t>
      </w:r>
      <w:r w:rsidR="00823ADE" w:rsidRPr="00AD550D">
        <w:rPr>
          <w:rFonts w:ascii="Arial, sans-serif" w:hAnsi="Arial, sans-serif" w:cs="Arial, sans-serif"/>
          <w:sz w:val="24"/>
          <w:szCs w:val="24"/>
        </w:rPr>
        <w:t>городского хозяйства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является уполномоченным органом </w:t>
      </w:r>
      <w:r w:rsidR="00532195" w:rsidRPr="00AD550D">
        <w:rPr>
          <w:rFonts w:ascii="Arial, sans-serif" w:hAnsi="Arial, sans-serif" w:cs="Arial, sans-serif"/>
          <w:sz w:val="24"/>
          <w:szCs w:val="24"/>
        </w:rPr>
        <w:t xml:space="preserve">Администрации городского поселения Лянтор </w:t>
      </w:r>
      <w:r w:rsidRPr="00AD550D">
        <w:rPr>
          <w:rFonts w:ascii="Arial, sans-serif" w:hAnsi="Arial, sans-serif" w:cs="Arial, sans-serif"/>
          <w:sz w:val="24"/>
          <w:szCs w:val="24"/>
        </w:rPr>
        <w:t>(далее - уполномоченный орган, Управление):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по принятию решения о проведении отбора;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по проведению отбора;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- по обеспечению организационного, информационного, аналитического сопровождения мероприятий по предоставлению субсидий, в том числе по приему, регистрации документов, представленных заявителем и проверке содержащихся в них сведений, подготовке 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соблюдения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условий и порядка ее предоставления, проверке отчетности о достижении значений показателей результативности, представленной получателями субсидии.</w:t>
      </w:r>
      <w:bookmarkStart w:id="5" w:name="Par12"/>
      <w:bookmarkEnd w:id="5"/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>11</w:t>
      </w:r>
      <w:r w:rsidRPr="00AD550D">
        <w:rPr>
          <w:rFonts w:ascii="Arial, sans-serif" w:hAnsi="Arial, sans-serif" w:cs="Arial, sans-serif"/>
          <w:sz w:val="24"/>
          <w:szCs w:val="24"/>
        </w:rPr>
        <w:t>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- заявка).</w:t>
      </w:r>
    </w:p>
    <w:p w:rsidR="00F662D3" w:rsidRPr="00AD550D" w:rsidRDefault="0071527C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1.12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II. Порядок проведения отбора получателей субсидий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для предоставления субсидий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6" w:name="Par22"/>
      <w:bookmarkEnd w:id="6"/>
      <w:r w:rsidRPr="00AD550D">
        <w:rPr>
          <w:rFonts w:ascii="Arial, sans-serif" w:hAnsi="Arial, sans-serif" w:cs="Arial, sans-serif"/>
          <w:sz w:val="24"/>
          <w:szCs w:val="24"/>
        </w:rPr>
        <w:t xml:space="preserve">2.1.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 xml:space="preserve">В целях проведения отбора путем запроса предложений (заявок) Управление (далее - организатор отбора) ежегодно, </w:t>
      </w:r>
      <w:r w:rsidRPr="006B51E4">
        <w:rPr>
          <w:rFonts w:ascii="Arial, sans-serif" w:hAnsi="Arial, sans-serif" w:cs="Arial, sans-serif"/>
          <w:sz w:val="24"/>
          <w:szCs w:val="24"/>
        </w:rPr>
        <w:t xml:space="preserve">не позднее </w:t>
      </w:r>
      <w:r w:rsidR="0071527C" w:rsidRPr="006B51E4">
        <w:rPr>
          <w:rFonts w:ascii="Arial, sans-serif" w:hAnsi="Arial, sans-serif" w:cs="Arial, sans-serif"/>
          <w:sz w:val="24"/>
          <w:szCs w:val="24"/>
        </w:rPr>
        <w:t>30 марта</w:t>
      </w:r>
      <w:r w:rsidRPr="006B51E4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размещает на едином портале и на официальном сайте </w:t>
      </w:r>
      <w:r w:rsidR="00901948" w:rsidRPr="00AD550D">
        <w:rPr>
          <w:rFonts w:ascii="Arial, sans-serif" w:hAnsi="Arial, sans-serif" w:cs="Arial, sans-serif"/>
          <w:sz w:val="24"/>
          <w:szCs w:val="24"/>
        </w:rPr>
        <w:t>Администрации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 xml:space="preserve"> города Лянтор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информационно-телекоммуникационной сети "Интернет" (далее - официальный сайт) объявление о его проведении, которое содержит информац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>ию, предусмотренную подпунктом «б»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пункта 4 общих требований к нормативным правовым актам, муниципальным правовым актам, регулирующим предоставление субсидий, в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>№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1492, а также типовую форму соглашения о предоставлении субсидии (далее - соглашение).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7" w:name="Par24"/>
      <w:bookmarkEnd w:id="7"/>
      <w:r w:rsidRPr="00AD550D">
        <w:rPr>
          <w:rFonts w:ascii="Arial, sans-serif" w:hAnsi="Arial, sans-serif" w:cs="Arial, sans-serif"/>
          <w:sz w:val="24"/>
          <w:szCs w:val="24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lastRenderedPageBreak/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915A9" w:rsidRPr="00AD550D" w:rsidRDefault="000915A9" w:rsidP="00AD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участник отбора не получает средства из бюджета городского поселения Лянтор в соответствии с иными правовыми актами Администрации городского поселения Лянтор на цели, установленные настоящим Порядком;</w:t>
      </w:r>
    </w:p>
    <w:p w:rsidR="00F662D3" w:rsidRPr="00AD550D" w:rsidRDefault="000915A9" w:rsidP="00AD550D">
      <w:pPr>
        <w:spacing w:after="0" w:line="240" w:lineRule="auto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sz w:val="24"/>
          <w:szCs w:val="24"/>
        </w:rPr>
        <w:t>- отсутствие у участника отбора просроченной задолженности по возврату в бюджет городского поселения Лянтор субсидий в соответствии с настоящим Порядком, субсидий, бюджетных инвестиций, предоставленных, в том числе в соответствии с иными муниципальными правовыми актами городского поселения Лянтор, и иной просроченной (неурегулированной) задолженности по денежным обязательствам перед городскими поселением Лянтор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</w:t>
      </w:r>
      <w:proofErr w:type="gramEnd"/>
    </w:p>
    <w:p w:rsidR="000915A9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8" w:name="Par28"/>
      <w:bookmarkEnd w:id="8"/>
      <w:r w:rsidRPr="00AD550D">
        <w:rPr>
          <w:rFonts w:ascii="Arial, sans-serif" w:hAnsi="Arial, sans-serif" w:cs="Arial, sans-serif"/>
          <w:sz w:val="24"/>
          <w:szCs w:val="24"/>
        </w:rPr>
        <w:t xml:space="preserve">2.3.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Для участия в отборе организации представляют в сроки, установленные в объявлении о проведении отбора организатору отбора (лично, заказным почтовым отправлением с уведомлением о вручении, на адрес электронной почты</w:t>
      </w:r>
      <w:r w:rsidR="000915A9" w:rsidRPr="00AD550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0915A9" w:rsidRPr="00AD5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15A9" w:rsidRPr="00AD550D">
        <w:rPr>
          <w:rFonts w:ascii="Times New Roman" w:hAnsi="Times New Roman" w:cs="Times New Roman"/>
          <w:sz w:val="24"/>
          <w:szCs w:val="24"/>
        </w:rPr>
        <w:t>AdmLyantor@mail.ru</w:t>
      </w:r>
      <w:r w:rsidR="000915A9" w:rsidRPr="00AD550D">
        <w:rPr>
          <w:rFonts w:ascii="Arial, sans-serif" w:hAnsi="Arial, sans-serif" w:cs="Arial, sans-serif"/>
          <w:sz w:val="24"/>
          <w:szCs w:val="24"/>
        </w:rPr>
        <w:t>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по адресу: 628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449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Ханты-Мансийский автономный округ - Югра, 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г. Лянтор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2 микрорайон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строение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42, кабинет </w:t>
      </w:r>
      <w:r w:rsidR="000915A9" w:rsidRPr="00AD550D">
        <w:rPr>
          <w:rFonts w:ascii="Arial, sans-serif" w:hAnsi="Arial, sans-serif" w:cs="Arial, sans-serif"/>
          <w:sz w:val="24"/>
          <w:szCs w:val="24"/>
        </w:rPr>
        <w:t>№102,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заявку</w:t>
      </w:r>
      <w:r w:rsidR="00DD763C">
        <w:rPr>
          <w:rFonts w:ascii="Arial, sans-serif" w:hAnsi="Arial, sans-serif" w:cs="Arial, sans-serif"/>
          <w:sz w:val="24"/>
          <w:szCs w:val="24"/>
        </w:rPr>
        <w:t xml:space="preserve"> в соответствии с Приложение №1</w:t>
      </w:r>
      <w:r w:rsidRPr="00AD550D">
        <w:rPr>
          <w:rFonts w:ascii="Arial, sans-serif" w:hAnsi="Arial, sans-serif" w:cs="Arial, sans-serif"/>
          <w:sz w:val="24"/>
          <w:szCs w:val="24"/>
        </w:rPr>
        <w:t>, которое включает,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к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Порядку.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К письменному заявлению прилагается расчет плановой суммы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Требования к документам: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документы (копии документов) заверяются подписью руководителя организации (иного лица, имеющего право действовать без доверенности от имени организации) и скрепляются печатью (при наличии);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заявление должно быть подписано участником отбора (иным лицом, имеющим право действовать без доверенности от имени организации), в заявлении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</w:r>
    </w:p>
    <w:p w:rsidR="00F662D3" w:rsidRPr="00AD550D" w:rsidRDefault="00110D16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2.4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Участник отбора может подать не более одной заявки.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5</w:t>
      </w:r>
      <w:r w:rsidRPr="00AD550D">
        <w:rPr>
          <w:rFonts w:ascii="Arial, sans-serif" w:hAnsi="Arial, sans-serif" w:cs="Arial, sans-serif"/>
          <w:sz w:val="24"/>
          <w:szCs w:val="24"/>
        </w:rPr>
        <w:t>. Заявки принимаются со следующего дня после размещения объявления в сроки, указанные в объявлении.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Организатор отбора: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регистрирует заявку и прилагаемые к ней документы (копии документов) в день поступления в журнале учета заявок, который должен быть прошнурован и пронумерован, в порядке очередности (способом фиксации результата регистрации заявки является присвоение ей номера в журнале учета заявок и (или) в системе электронного документооборота);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при получении заявки лично выдает заявителю расписку в получении заявки с указанием присвоенного регистрационного номера, даты и времени ее получения;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при получении заявки через официальный сайт, по почте, в течение 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5-ти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почты, указанный в заявке участника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lastRenderedPageBreak/>
        <w:t>Организатор отбора формирует единый список участников отбора в хронологической последовательности согласно дате и времени регистрации заявки.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6</w:t>
      </w:r>
      <w:r w:rsidRPr="00AD550D">
        <w:rPr>
          <w:rFonts w:ascii="Arial, sans-serif" w:hAnsi="Arial, sans-serif" w:cs="Arial, sans-serif"/>
          <w:sz w:val="24"/>
          <w:szCs w:val="24"/>
        </w:rPr>
        <w:t>. Участник отбора вправе отозвать заявку, внести изменения в заявку не позднее срока окончания подачи заявок посредством представления в Управление уведомления об отзыве заявки (о внесении изменений в заявку), составленному в произвольной форме (с указанием способа возврата заявки).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7</w:t>
      </w:r>
      <w:r w:rsidRPr="00AD550D">
        <w:rPr>
          <w:rFonts w:ascii="Arial, sans-serif" w:hAnsi="Arial, sans-serif" w:cs="Arial, sans-serif"/>
          <w:sz w:val="24"/>
          <w:szCs w:val="24"/>
        </w:rPr>
        <w:t>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8</w:t>
      </w:r>
      <w:r w:rsidRPr="00AD550D">
        <w:rPr>
          <w:rFonts w:ascii="Arial, sans-serif" w:hAnsi="Arial, sans-serif" w:cs="Arial, sans-serif"/>
          <w:sz w:val="24"/>
          <w:szCs w:val="24"/>
        </w:rPr>
        <w:t>. Основанием для возврата заявки является отзыв заявки участником отбора.</w:t>
      </w:r>
    </w:p>
    <w:p w:rsidR="00F662D3" w:rsidRPr="00AD550D" w:rsidRDefault="00110D16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2.9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Управление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отбора, способом, указанным в уведомлении.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0</w:t>
      </w:r>
      <w:r w:rsidRPr="00AD550D">
        <w:rPr>
          <w:rFonts w:ascii="Arial, sans-serif" w:hAnsi="Arial, sans-serif" w:cs="Arial, sans-serif"/>
          <w:sz w:val="24"/>
          <w:szCs w:val="24"/>
        </w:rPr>
        <w:t>. Со дня регистрации Управлением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1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proofErr w:type="spellStart"/>
      <w:r w:rsidRPr="00AD550D">
        <w:rPr>
          <w:rFonts w:ascii="Arial, sans-serif" w:hAnsi="Arial, sans-serif" w:cs="Arial, sans-serif"/>
          <w:sz w:val="24"/>
          <w:szCs w:val="24"/>
        </w:rPr>
        <w:t>pdf</w:t>
      </w:r>
      <w:proofErr w:type="spellEnd"/>
      <w:r w:rsidRPr="00AD550D">
        <w:rPr>
          <w:rFonts w:ascii="Arial, sans-serif" w:hAnsi="Arial, sans-serif" w:cs="Arial, sans-serif"/>
          <w:sz w:val="24"/>
          <w:szCs w:val="24"/>
        </w:rPr>
        <w:t>) о разъяснении положений объявления о проведении отбора (с указанием способа направления разъяснения).</w:t>
      </w:r>
    </w:p>
    <w:p w:rsidR="00F662D3" w:rsidRPr="00AD550D" w:rsidRDefault="00110D16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2.12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Управления не позднее 3 рабочих дней со дня регистрации запроса о разъяснении положений объявления о проведении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3</w:t>
      </w:r>
      <w:r w:rsidRPr="00AD550D">
        <w:rPr>
          <w:rFonts w:ascii="Arial, sans-serif" w:hAnsi="Arial, sans-serif" w:cs="Arial, sans-serif"/>
          <w:sz w:val="24"/>
          <w:szCs w:val="24"/>
        </w:rPr>
        <w:t>. Заявка и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 Правила рассмотрения и оценки заявок участников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.1. Рассмотрение и оценка заявок участников отбора осуществляется организатором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Организатор отбора в течение 5 рабочих дней со дня окончания срока приема заявок рассматривает и оценивает заявки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</w:t>
      </w:r>
      <w:r w:rsidR="002602BC">
        <w:rPr>
          <w:rFonts w:ascii="Arial, sans-serif" w:hAnsi="Arial, sans-serif" w:cs="Arial, sans-serif"/>
          <w:sz w:val="24"/>
          <w:szCs w:val="24"/>
        </w:rPr>
        <w:t>ериям в соответствии с пунктом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2602BC">
        <w:rPr>
          <w:rFonts w:ascii="Arial, sans-serif" w:hAnsi="Arial, sans-serif" w:cs="Arial, sans-serif"/>
          <w:sz w:val="24"/>
          <w:szCs w:val="24"/>
        </w:rPr>
        <w:t>2.2</w:t>
      </w:r>
      <w:r w:rsidR="002602BC">
        <w:rPr>
          <w:rFonts w:ascii="Arial, sans-serif" w:hAnsi="Arial, sans-serif" w:cs="Arial, sans-serif"/>
          <w:sz w:val="24"/>
          <w:szCs w:val="24"/>
        </w:rPr>
        <w:t>настоящего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>Порядка, и принимает решение об определении участника отбора прошедшими отбор или решение об отклонении заявки.</w:t>
      </w:r>
      <w:proofErr w:type="gramEnd"/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.2. Участники отбора, соответствующие критериям и требованиям, установленным пункт</w:t>
      </w:r>
      <w:r w:rsidR="002602BC">
        <w:rPr>
          <w:rFonts w:ascii="Arial, sans-serif" w:hAnsi="Arial, sans-serif" w:cs="Arial, sans-serif"/>
          <w:sz w:val="24"/>
          <w:szCs w:val="24"/>
        </w:rPr>
        <w:t>ом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2602BC">
        <w:rPr>
          <w:rFonts w:ascii="Arial, sans-serif" w:hAnsi="Arial, sans-serif" w:cs="Arial, sans-serif"/>
          <w:sz w:val="24"/>
          <w:szCs w:val="24"/>
        </w:rPr>
        <w:t>2.2</w:t>
      </w:r>
      <w:r w:rsidR="002602BC" w:rsidRPr="002602BC">
        <w:rPr>
          <w:rFonts w:ascii="Arial, sans-serif" w:hAnsi="Arial, sans-serif" w:cs="Arial, sans-serif"/>
          <w:sz w:val="24"/>
          <w:szCs w:val="24"/>
        </w:rPr>
        <w:t xml:space="preserve"> настоящего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Порядка, представившие документы в соответствии с перечнем и требованиями, установленными пунктом </w:t>
      </w:r>
      <w:r w:rsidRPr="002602BC">
        <w:rPr>
          <w:rFonts w:ascii="Arial, sans-serif" w:hAnsi="Arial, sans-serif" w:cs="Arial, sans-serif"/>
          <w:sz w:val="24"/>
          <w:szCs w:val="24"/>
        </w:rPr>
        <w:t>2.3</w:t>
      </w:r>
      <w:r w:rsidR="002602BC">
        <w:rPr>
          <w:rFonts w:ascii="Arial, sans-serif" w:hAnsi="Arial, sans-serif" w:cs="Arial, sans-serif"/>
          <w:sz w:val="24"/>
          <w:szCs w:val="24"/>
        </w:rPr>
        <w:t xml:space="preserve"> настоящего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>Порядка, являются прошедшими отбор.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.3. Основания для отклонения заявки участника отбора: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несоответствие участника отбора критериям и треб</w:t>
      </w:r>
      <w:r w:rsidR="002602BC">
        <w:rPr>
          <w:rFonts w:ascii="Arial, sans-serif" w:hAnsi="Arial, sans-serif" w:cs="Arial, sans-serif"/>
          <w:sz w:val="24"/>
          <w:szCs w:val="24"/>
        </w:rPr>
        <w:t>ованиям, установленным пунктом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2.2 </w:t>
      </w:r>
      <w:r w:rsidR="002602BC">
        <w:rPr>
          <w:rFonts w:ascii="Arial, sans-serif" w:hAnsi="Arial, sans-serif" w:cs="Arial, sans-serif"/>
          <w:sz w:val="24"/>
          <w:szCs w:val="24"/>
        </w:rPr>
        <w:t xml:space="preserve"> настоящего </w:t>
      </w:r>
      <w:r w:rsidRPr="00AD550D">
        <w:rPr>
          <w:rFonts w:ascii="Arial, sans-serif" w:hAnsi="Arial, sans-serif" w:cs="Arial, sans-serif"/>
          <w:sz w:val="24"/>
          <w:szCs w:val="24"/>
        </w:rPr>
        <w:t>Порядка;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bookmarkStart w:id="9" w:name="Par64"/>
      <w:bookmarkEnd w:id="9"/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.4. 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5-ти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принятия решения почтовым или электронным сообщением.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bookmarkStart w:id="10" w:name="Par65"/>
      <w:bookmarkEnd w:id="10"/>
      <w:r w:rsidRPr="00AD550D">
        <w:rPr>
          <w:rFonts w:ascii="Arial, sans-serif" w:hAnsi="Arial, sans-serif" w:cs="Arial, sans-serif"/>
          <w:sz w:val="24"/>
          <w:szCs w:val="24"/>
        </w:rPr>
        <w:lastRenderedPageBreak/>
        <w:t>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.5. В течение 5 рабочих дней со дня окончания рассмотрения заявок участников отбора, проверки представленных документов, организатор отбора принимает решение о соответствии участников отбора требованиям, предусмотренным Порядком, и осуществляет подготовку проекта соглашения о предоставлении субсидии для подписания.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.6. Организатор отбора в течение 5 рабочих дней после принятия решений, указанных в подпунктах 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.4, 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.5 пункта 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Порядка размещает информацию о результатах рассмотрения заявок на едином портале, на официальном сайте, включающую следующие сведения: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дата, время и место проведения рассмотрения заявок;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информация об участниках отбора, заявки которых были рассмотрены;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III. Условия и порядок предоставления субсидии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pStyle w:val="ConsPlusNormal"/>
        <w:ind w:firstLine="567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3.1. 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Субсидия предоставляется на основании решения, принятого главным распорядителем как получателем бюджетных средств, и заключенного между </w:t>
      </w:r>
      <w:r w:rsidR="00132C4C" w:rsidRPr="00AD550D">
        <w:rPr>
          <w:rFonts w:ascii="Arial, sans-serif" w:hAnsi="Arial, sans-serif" w:cs="Arial, sans-serif"/>
          <w:sz w:val="24"/>
          <w:szCs w:val="24"/>
        </w:rPr>
        <w:t>Администрацией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 xml:space="preserve">городского поселения Лянтор </w:t>
      </w:r>
      <w:r w:rsidRPr="00AD550D">
        <w:rPr>
          <w:rFonts w:ascii="Arial, sans-serif" w:hAnsi="Arial, sans-serif" w:cs="Arial, sans-serif"/>
          <w:sz w:val="24"/>
          <w:szCs w:val="24"/>
        </w:rPr>
        <w:t>и получателем субсидии соглашения.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Уполномоченный орган </w:t>
      </w:r>
      <w:r w:rsidR="00132C4C" w:rsidRPr="00AD550D">
        <w:rPr>
          <w:rFonts w:ascii="Arial, sans-serif" w:hAnsi="Arial, sans-serif" w:cs="Arial, sans-serif"/>
          <w:sz w:val="24"/>
          <w:szCs w:val="24"/>
        </w:rPr>
        <w:t>подготавливает проект постановления Администрации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о предоставлении и (или) об отказе в предоставлении субсидии в </w:t>
      </w:r>
      <w:r w:rsidR="006003B3" w:rsidRPr="00AD550D">
        <w:rPr>
          <w:rFonts w:ascii="Arial, sans-serif" w:hAnsi="Arial, sans-serif" w:cs="Arial, sans-serif"/>
          <w:sz w:val="24"/>
          <w:szCs w:val="24"/>
        </w:rPr>
        <w:t>п</w:t>
      </w:r>
      <w:r w:rsidRPr="00AD550D">
        <w:rPr>
          <w:rFonts w:ascii="Arial, sans-serif" w:hAnsi="Arial, sans-serif" w:cs="Arial, sans-serif"/>
          <w:sz w:val="24"/>
          <w:szCs w:val="24"/>
        </w:rPr>
        <w:t>орядке, изложенном настоящем разделе.</w:t>
      </w:r>
    </w:p>
    <w:p w:rsidR="009958E0" w:rsidRPr="00AD550D" w:rsidRDefault="00F662D3" w:rsidP="00AD5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3.2. </w:t>
      </w:r>
      <w:r w:rsidR="009958E0" w:rsidRPr="00AD550D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получатели, указанные в пункте </w:t>
      </w:r>
      <w:r w:rsidR="00DD763C">
        <w:rPr>
          <w:rFonts w:ascii="Times New Roman" w:hAnsi="Times New Roman" w:cs="Times New Roman"/>
          <w:sz w:val="24"/>
          <w:szCs w:val="24"/>
        </w:rPr>
        <w:t>1.3.3</w:t>
      </w:r>
      <w:hyperlink w:anchor="P53" w:history="1"/>
      <w:r w:rsidR="009958E0"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03B3" w:rsidRPr="00AD550D">
        <w:rPr>
          <w:rFonts w:ascii="Times New Roman" w:hAnsi="Times New Roman" w:cs="Times New Roman"/>
          <w:sz w:val="24"/>
          <w:szCs w:val="24"/>
        </w:rPr>
        <w:t>настоящего П</w:t>
      </w:r>
      <w:r w:rsidR="009958E0" w:rsidRPr="00AD550D">
        <w:rPr>
          <w:rFonts w:ascii="Times New Roman" w:hAnsi="Times New Roman" w:cs="Times New Roman"/>
          <w:sz w:val="24"/>
          <w:szCs w:val="24"/>
        </w:rPr>
        <w:t>орядка, представляют в Администрацию следующие документы:</w:t>
      </w:r>
    </w:p>
    <w:p w:rsidR="006003B3" w:rsidRPr="00AD550D" w:rsidRDefault="006003B3" w:rsidP="00AD5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1) заявление в письменной форме на имя Главы города о предоставлении субсидии согласно Приложению </w:t>
      </w:r>
      <w:r w:rsidR="00DD763C">
        <w:rPr>
          <w:rFonts w:ascii="Times New Roman" w:hAnsi="Times New Roman" w:cs="Times New Roman"/>
          <w:bCs/>
          <w:sz w:val="24"/>
          <w:szCs w:val="24"/>
        </w:rPr>
        <w:t>3</w:t>
      </w:r>
      <w:r w:rsidRPr="00AD550D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D763C">
        <w:rPr>
          <w:rFonts w:ascii="Times New Roman" w:hAnsi="Times New Roman" w:cs="Times New Roman"/>
          <w:bCs/>
          <w:sz w:val="24"/>
          <w:szCs w:val="24"/>
        </w:rPr>
        <w:t>П</w:t>
      </w:r>
      <w:r w:rsidRPr="00AD550D">
        <w:rPr>
          <w:rFonts w:ascii="Times New Roman" w:hAnsi="Times New Roman" w:cs="Times New Roman"/>
          <w:bCs/>
          <w:sz w:val="24"/>
          <w:szCs w:val="24"/>
        </w:rPr>
        <w:t>орядку;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2) расчёт суммы субсидии рассчитанной по формуле: </w:t>
      </w:r>
      <w:r w:rsidRPr="00AD550D">
        <w:rPr>
          <w:rFonts w:ascii="Times New Roman" w:hAnsi="Times New Roman" w:cs="Times New Roman"/>
          <w:sz w:val="24"/>
          <w:szCs w:val="24"/>
        </w:rPr>
        <w:t>SUB=</w:t>
      </w:r>
      <w:proofErr w:type="spellStart"/>
      <w:r w:rsidRPr="00AD550D">
        <w:rPr>
          <w:rFonts w:ascii="Times New Roman" w:hAnsi="Times New Roman" w:cs="Times New Roman"/>
          <w:sz w:val="24"/>
          <w:szCs w:val="24"/>
        </w:rPr>
        <w:t>Zf-Zn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 xml:space="preserve"> *12, 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где SUB - размер субсидии, (руб.); 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0D">
        <w:rPr>
          <w:rFonts w:ascii="Times New Roman" w:hAnsi="Times New Roman" w:cs="Times New Roman"/>
          <w:sz w:val="24"/>
          <w:szCs w:val="24"/>
        </w:rPr>
        <w:t>Zf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 xml:space="preserve"> - размер расходов на текущий ремонт, определяемый на основании локальных сметных расчётов (руб.); 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0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 xml:space="preserve"> - размер расходов на осуществление текущего ремонта за календарный месяц, определяемый как произведение общей площади обслуживаемых жилых помещений и стоимости вида работ за календарный месяц, включенной в состав размера платы за содержание жилых помещений, установленной решением общего собрания собственников или органом местного самоуправления (</w:t>
      </w:r>
      <w:proofErr w:type="spellStart"/>
      <w:r w:rsidRPr="00AD55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>).</w:t>
      </w:r>
    </w:p>
    <w:p w:rsidR="006003B3" w:rsidRPr="00A9356C" w:rsidRDefault="006003B3" w:rsidP="00AD5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субсидий за все календарные месяцы финансового года в пределах лимитов бюджетных обязательств;</w:t>
      </w:r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3) документ, подтверждающий полномочия лица на осуществление деятельности от имени организации;</w:t>
      </w:r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4) копию учётной политики, заверенную главным бухгалтером;</w:t>
      </w:r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bCs/>
          <w:sz w:val="24"/>
          <w:szCs w:val="24"/>
        </w:rPr>
        <w:t>5)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bCs/>
          <w:sz w:val="24"/>
          <w:szCs w:val="24"/>
        </w:rPr>
        <w:t xml:space="preserve">6) справку, выданную Получателю субсидии, подтверждающую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</w:t>
      </w:r>
      <w:r w:rsidRPr="00AD550D">
        <w:rPr>
          <w:rFonts w:ascii="Times New Roman" w:hAnsi="Times New Roman" w:cs="Times New Roman"/>
          <w:bCs/>
          <w:sz w:val="24"/>
          <w:szCs w:val="24"/>
        </w:rPr>
        <w:lastRenderedPageBreak/>
        <w:t>поселения Лянтор в соответствии с муниципальными правовыми актами (договорами (соглашениями) о предоставлении субсидий, бюджетных инвестиций);</w:t>
      </w:r>
      <w:proofErr w:type="gramEnd"/>
    </w:p>
    <w:p w:rsidR="006003B3" w:rsidRPr="00AD550D" w:rsidRDefault="006003B3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7) выписку из Единого государственного реестра юридических лиц либо из Единого государственного реестра индивидуальных предпринимателей о Получателе.</w:t>
      </w:r>
    </w:p>
    <w:p w:rsidR="006003B3" w:rsidRPr="00AD550D" w:rsidRDefault="006003B3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3.2.1.</w:t>
      </w:r>
      <w:r w:rsidRPr="00AD5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550D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подпунктах </w:t>
      </w:r>
      <w:r w:rsidRPr="00DD763C">
        <w:rPr>
          <w:rFonts w:ascii="Times New Roman" w:eastAsia="Calibri" w:hAnsi="Times New Roman" w:cs="Times New Roman"/>
          <w:sz w:val="24"/>
          <w:szCs w:val="24"/>
        </w:rPr>
        <w:t>1-</w:t>
      </w:r>
      <w:r w:rsidR="00DD763C">
        <w:rPr>
          <w:rFonts w:ascii="Times New Roman" w:eastAsia="Calibri" w:hAnsi="Times New Roman" w:cs="Times New Roman"/>
          <w:sz w:val="24"/>
          <w:szCs w:val="24"/>
        </w:rPr>
        <w:t>4</w:t>
      </w:r>
      <w:r w:rsidRPr="00DD763C">
        <w:rPr>
          <w:rFonts w:ascii="Times New Roman" w:eastAsia="Calibri" w:hAnsi="Times New Roman" w:cs="Times New Roman"/>
          <w:sz w:val="24"/>
          <w:szCs w:val="24"/>
        </w:rPr>
        <w:t xml:space="preserve"> пункта 3.2 </w:t>
      </w:r>
      <w:r w:rsidRPr="00AD550D">
        <w:rPr>
          <w:rFonts w:ascii="Times New Roman" w:eastAsia="Calibri" w:hAnsi="Times New Roman" w:cs="Times New Roman"/>
          <w:sz w:val="24"/>
          <w:szCs w:val="24"/>
        </w:rPr>
        <w:t>настоящего Порядка, Получатель субсидии представляет в Администрацию самостоятельно</w:t>
      </w:r>
      <w:r w:rsidRPr="00AD550D">
        <w:rPr>
          <w:rFonts w:ascii="Times New Roman" w:hAnsi="Times New Roman" w:cs="Times New Roman"/>
          <w:sz w:val="24"/>
          <w:szCs w:val="24"/>
        </w:rPr>
        <w:t>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3.2.2. Документ, указанный в </w:t>
      </w:r>
      <w:r w:rsidRPr="00DD763C">
        <w:rPr>
          <w:rFonts w:ascii="Times New Roman" w:hAnsi="Times New Roman" w:cs="Times New Roman"/>
          <w:bCs/>
          <w:sz w:val="24"/>
          <w:szCs w:val="24"/>
        </w:rPr>
        <w:t xml:space="preserve">подпункте 5 пункта 3.2 </w:t>
      </w:r>
      <w:r w:rsidRPr="00AD550D">
        <w:rPr>
          <w:rFonts w:ascii="Times New Roman" w:hAnsi="Times New Roman" w:cs="Times New Roman"/>
          <w:bCs/>
          <w:sz w:val="24"/>
          <w:szCs w:val="24"/>
        </w:rPr>
        <w:t>настоящего Порядка, Администрация запрашивает самостоятельно.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Получатель вправе по собственной инициативе </w:t>
      </w:r>
      <w:proofErr w:type="gramStart"/>
      <w:r w:rsidRPr="00AD550D">
        <w:rPr>
          <w:rFonts w:ascii="Times New Roman" w:hAnsi="Times New Roman" w:cs="Times New Roman"/>
          <w:bCs/>
          <w:sz w:val="24"/>
          <w:szCs w:val="24"/>
        </w:rPr>
        <w:t>предоставить данный документ</w:t>
      </w:r>
      <w:proofErr w:type="gramEnd"/>
      <w:r w:rsidRPr="00AD550D">
        <w:rPr>
          <w:rFonts w:ascii="Times New Roman" w:hAnsi="Times New Roman" w:cs="Times New Roman"/>
          <w:bCs/>
          <w:sz w:val="24"/>
          <w:szCs w:val="24"/>
        </w:rPr>
        <w:t xml:space="preserve"> в Администрацию.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3.2.3. Документ, указанный </w:t>
      </w:r>
      <w:r w:rsidRPr="00DD763C">
        <w:rPr>
          <w:rFonts w:ascii="Times New Roman" w:hAnsi="Times New Roman" w:cs="Times New Roman"/>
          <w:bCs/>
          <w:sz w:val="24"/>
          <w:szCs w:val="24"/>
        </w:rPr>
        <w:t>в подпункте 6 пункта 3.2 н</w:t>
      </w:r>
      <w:r w:rsidRPr="00AD550D">
        <w:rPr>
          <w:rFonts w:ascii="Times New Roman" w:hAnsi="Times New Roman" w:cs="Times New Roman"/>
          <w:bCs/>
          <w:sz w:val="24"/>
          <w:szCs w:val="24"/>
        </w:rPr>
        <w:t>астоящего Порядка, Администрация формирует самостоятельно.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3.2.4. Документ, указанный в </w:t>
      </w:r>
      <w:r w:rsidRPr="00DD763C">
        <w:rPr>
          <w:rFonts w:ascii="Times New Roman" w:hAnsi="Times New Roman" w:cs="Times New Roman"/>
          <w:bCs/>
          <w:sz w:val="24"/>
          <w:szCs w:val="24"/>
        </w:rPr>
        <w:t xml:space="preserve">подпункте 7 пункта 3.2 настоящего </w:t>
      </w:r>
      <w:r w:rsidRPr="00AD550D">
        <w:rPr>
          <w:rFonts w:ascii="Times New Roman" w:hAnsi="Times New Roman" w:cs="Times New Roman"/>
          <w:bCs/>
          <w:sz w:val="24"/>
          <w:szCs w:val="24"/>
        </w:rPr>
        <w:t xml:space="preserve">Порядка, Администрация получает самостоятельно. </w:t>
      </w:r>
    </w:p>
    <w:p w:rsidR="009958E0" w:rsidRPr="00AD550D" w:rsidRDefault="006003B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Получатель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B93627" w:rsidRPr="00AD550D" w:rsidRDefault="00B93627" w:rsidP="00AD550D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Указанные в пункте 3.2 настоящего Порядка документы должны соответствовать следующим требованиям:</w:t>
      </w:r>
    </w:p>
    <w:p w:rsidR="00B93627" w:rsidRPr="00AD550D" w:rsidRDefault="00B93627" w:rsidP="00AD550D">
      <w:pPr>
        <w:pStyle w:val="ConsPlusNormal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Содержание достоверных сведений, представленных в документах.</w:t>
      </w:r>
    </w:p>
    <w:p w:rsidR="00B93627" w:rsidRPr="00AD550D" w:rsidRDefault="00B93627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3.4. Заявление о предоставлении субсидии считается принятым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полного пакета документов, указанного в </w:t>
      </w:r>
      <w:hyperlink w:anchor="P109" w:history="1">
        <w:r w:rsidRPr="00AD550D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AD550D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B93627" w:rsidRPr="00AD550D" w:rsidRDefault="00B93627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3.5. По результатам рассмотрения пакета документов, установленных </w:t>
      </w:r>
      <w:hyperlink w:anchor="P109" w:history="1">
        <w:r w:rsidRPr="00AD550D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AD550D">
        <w:rPr>
          <w:rFonts w:ascii="Times New Roman" w:hAnsi="Times New Roman" w:cs="Times New Roman"/>
          <w:sz w:val="24"/>
          <w:szCs w:val="24"/>
        </w:rPr>
        <w:t>2 настоящего Порядка, Управление обеспечивает принятие решения о предоставлении субсидии или об отказе в предоставлении субсидии.</w:t>
      </w:r>
    </w:p>
    <w:p w:rsidR="00B93627" w:rsidRPr="00AD550D" w:rsidRDefault="00B93627" w:rsidP="00AD5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3.6. Решение о предоставлении субсидии принимается в течение 10 рабочих дней со дня подачи получателем документов, указанных в пункте 3.2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B93627" w:rsidRPr="00AD550D" w:rsidRDefault="00B93627" w:rsidP="00AD5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Подготовку проекта постановления о предоставлении субсидии, его согласование и принятие обеспечивает Управление.</w:t>
      </w:r>
    </w:p>
    <w:p w:rsidR="00F662D3" w:rsidRPr="00AD550D" w:rsidRDefault="00B93627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3.7.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Соглашения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</w:t>
      </w:r>
      <w:r w:rsidR="004E4D6D" w:rsidRPr="00AD550D">
        <w:rPr>
          <w:rFonts w:ascii="Arial, sans-serif" w:hAnsi="Arial, sans-serif" w:cs="Arial, sans-serif"/>
          <w:sz w:val="24"/>
          <w:szCs w:val="24"/>
        </w:rPr>
        <w:t xml:space="preserve"> установленной постановлением Администрации городского поселения Лянтор, для соответствующего вида субсидий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, в котором предусматриваются:</w:t>
      </w:r>
    </w:p>
    <w:p w:rsidR="00F662D3" w:rsidRPr="00AD550D" w:rsidRDefault="008F185F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1) условия, порядок,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сроки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цели,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предоставления субсидии</w:t>
      </w:r>
      <w:r w:rsidRPr="00AD550D">
        <w:rPr>
          <w:rFonts w:ascii="Arial, sans-serif" w:hAnsi="Arial, sans-serif" w:cs="Arial, sans-serif"/>
          <w:sz w:val="24"/>
          <w:szCs w:val="24"/>
        </w:rPr>
        <w:t>, порядок перечисления субсидии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2) сведения о планируемом размере субсидии, предоставляемой получателю субсидии, расчет плановой суммы субсидии;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3) порядок, формы и сроки предоставления отчетности;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4) 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6) порядок перечисления субсидий;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7) ответственность за несоблюдение сторонами условий соглашения;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8) обязанности получателей субсидии вести раздельный учет доходов и расходов и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>отражать полученные суммы субсидий в бухгалтерском учете в порядке, установленном законодательством Российской Федерации;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9) порядок и сроки возврата субсидий в соответствующий бюджет в случае нарушения условий, установленных при их предоставлении;</w:t>
      </w:r>
    </w:p>
    <w:p w:rsidR="00F662D3" w:rsidRPr="00AD550D" w:rsidRDefault="00AC7528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10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) иные условия, определяемые по соглашению сторон.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7.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течение 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5-ти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издания п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остановления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о предоставлении субсидии 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У</w:t>
      </w:r>
      <w:r w:rsidRPr="00AD550D">
        <w:rPr>
          <w:rFonts w:ascii="Arial, sans-serif" w:hAnsi="Arial, sans-serif" w:cs="Arial, sans-serif"/>
          <w:sz w:val="24"/>
          <w:szCs w:val="24"/>
        </w:rPr>
        <w:t>полномоченный орган организует подписание соглашения, которое выдается лично.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 xml:space="preserve"> Получатель субсидии в течение 2-х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 момента получения проекта соглашения направляет подписанный экземпляр соглашения в адрес уполномоченного органа.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:rsidR="000241AD" w:rsidRPr="00AD550D" w:rsidRDefault="00F662D3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0241AD" w:rsidRPr="00AD550D">
        <w:rPr>
          <w:rFonts w:ascii="Arial, sans-serif" w:hAnsi="Arial, sans-serif" w:cs="Arial, sans-serif"/>
          <w:sz w:val="24"/>
          <w:szCs w:val="24"/>
        </w:rPr>
        <w:t>8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 </w:t>
      </w:r>
      <w:r w:rsidRPr="00AD550D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соглашением, для подтверждения недополученных доходов и перечисления субсидии, получатель субсидии предоставляет </w:t>
      </w:r>
      <w:r w:rsidR="000241AD" w:rsidRPr="00AD550D">
        <w:rPr>
          <w:rFonts w:ascii="Times New Roman" w:hAnsi="Times New Roman" w:cs="Times New Roman"/>
          <w:sz w:val="24"/>
          <w:szCs w:val="24"/>
        </w:rPr>
        <w:t>в Управление пакет документов, заверенный подписью руководителя организации и печатью (при наличии), подтверждающий фактический размер субсидии:</w:t>
      </w:r>
    </w:p>
    <w:p w:rsidR="000241AD" w:rsidRPr="00AD550D" w:rsidRDefault="000241AD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а) письменное заявление о выплате субсидии Приложение 3 к настоящему Порядку;</w:t>
      </w:r>
    </w:p>
    <w:p w:rsidR="000241AD" w:rsidRPr="00AD550D" w:rsidRDefault="000241AD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б) расчёт фактической суммы субсидии, рассчитанный по формуле, указанной в пункте </w:t>
      </w:r>
      <w:r w:rsidR="00643783" w:rsidRPr="00AD550D">
        <w:rPr>
          <w:rFonts w:ascii="Times New Roman" w:hAnsi="Times New Roman" w:cs="Times New Roman"/>
          <w:sz w:val="24"/>
          <w:szCs w:val="24"/>
        </w:rPr>
        <w:t>3.2</w:t>
      </w:r>
      <w:r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50D">
        <w:rPr>
          <w:rFonts w:ascii="Times New Roman" w:hAnsi="Times New Roman" w:cs="Times New Roman"/>
          <w:sz w:val="24"/>
          <w:szCs w:val="24"/>
        </w:rPr>
        <w:t>настоящего Порядка (Приложение №2 к настоящему Порядку), подписанный руководителем организации, по форме согласно Приложению 2 к настоящему Порядку;</w:t>
      </w:r>
    </w:p>
    <w:p w:rsidR="000241AD" w:rsidRPr="00AD550D" w:rsidRDefault="000241AD" w:rsidP="00AD5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в)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субсидии, платежные поручения, выписки с банковского счета;</w:t>
      </w:r>
    </w:p>
    <w:p w:rsidR="000241AD" w:rsidRPr="00AD550D" w:rsidRDefault="000241AD" w:rsidP="00AD5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г) в случае выполнения работ Получателем субсидии без привлечения подрядной организации: акты выполненных работ, первичные учетные документы, подтверждающие фактические расходы, заверенные Получателем субсидии в порядке, установленном законодательством Российской Федерации</w:t>
      </w:r>
      <w:r w:rsidR="00DE0C18" w:rsidRPr="00AD550D">
        <w:rPr>
          <w:rFonts w:ascii="Times New Roman" w:hAnsi="Times New Roman" w:cs="Times New Roman"/>
          <w:sz w:val="24"/>
          <w:szCs w:val="24"/>
        </w:rPr>
        <w:t>;</w:t>
      </w:r>
    </w:p>
    <w:p w:rsidR="00DE0C18" w:rsidRPr="00AD550D" w:rsidRDefault="00DE0C18" w:rsidP="00AD5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50D">
        <w:rPr>
          <w:rFonts w:ascii="Times New Roman" w:hAnsi="Times New Roman" w:cs="Times New Roman"/>
          <w:color w:val="000000" w:themeColor="text1"/>
          <w:sz w:val="24"/>
          <w:szCs w:val="24"/>
        </w:rPr>
        <w:t>д) отчёт о достижении значений показателей и результатов предоставление субсидии;</w:t>
      </w:r>
    </w:p>
    <w:p w:rsidR="00DE0C18" w:rsidRPr="00AD550D" w:rsidRDefault="00DE0C18" w:rsidP="00AD5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color w:val="000000" w:themeColor="text1"/>
          <w:sz w:val="24"/>
          <w:szCs w:val="24"/>
        </w:rPr>
        <w:t>е) отчет об использовании субсидия.</w:t>
      </w:r>
    </w:p>
    <w:p w:rsidR="00F662D3" w:rsidRPr="00AD550D" w:rsidRDefault="000241AD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3.9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 xml:space="preserve">. Уполномоченный орган осуществляет проверку документов в течение </w:t>
      </w:r>
      <w:r w:rsidRPr="00AD550D">
        <w:rPr>
          <w:rFonts w:ascii="Arial, sans-serif" w:hAnsi="Arial, sans-serif" w:cs="Arial, sans-serif"/>
          <w:sz w:val="24"/>
          <w:szCs w:val="24"/>
        </w:rPr>
        <w:t>10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их предоставления.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0241AD" w:rsidRPr="00AD550D">
        <w:rPr>
          <w:rFonts w:ascii="Arial, sans-serif" w:hAnsi="Arial, sans-serif" w:cs="Arial, sans-serif"/>
          <w:sz w:val="24"/>
          <w:szCs w:val="24"/>
        </w:rPr>
        <w:t>10</w:t>
      </w:r>
      <w:r w:rsidRPr="00AD550D">
        <w:rPr>
          <w:rFonts w:ascii="Arial, sans-serif" w:hAnsi="Arial, sans-serif" w:cs="Arial, sans-serif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в соответствии с пунктом </w:t>
      </w:r>
      <w:r w:rsidR="00643783" w:rsidRPr="00AD550D">
        <w:rPr>
          <w:rFonts w:ascii="Arial, sans-serif" w:hAnsi="Arial, sans-serif" w:cs="Arial, sans-serif"/>
          <w:sz w:val="24"/>
          <w:szCs w:val="24"/>
        </w:rPr>
        <w:t>3.2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>Порядка, или непредставление (представление не в полном объеме) указанных документов;</w:t>
      </w:r>
    </w:p>
    <w:p w:rsidR="007D6D20" w:rsidRPr="00AD550D" w:rsidRDefault="007D6D20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непредставление (предоставление не в полном объеме) документов, указанных в пункте 3.2</w:t>
      </w:r>
      <w:r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50D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7D6D20" w:rsidRPr="00AD550D" w:rsidRDefault="007D6D20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7D6D20" w:rsidRPr="00AD550D" w:rsidRDefault="004E4D6D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3.11</w:t>
      </w:r>
      <w:r w:rsidR="007D6D20" w:rsidRPr="00AD550D">
        <w:rPr>
          <w:rFonts w:ascii="Times New Roman" w:hAnsi="Times New Roman" w:cs="Times New Roman"/>
          <w:sz w:val="24"/>
          <w:szCs w:val="24"/>
        </w:rPr>
        <w:t>. Субсидия подлежит возврату в бюджет городского поселения Лянтор:</w:t>
      </w:r>
    </w:p>
    <w:p w:rsidR="007D6D20" w:rsidRPr="00AD550D" w:rsidRDefault="004E4D6D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3.11.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1. В случае нарушения получателем субсидии условий, установленных при её предоставлении, </w:t>
      </w:r>
      <w:r w:rsidR="002602BC" w:rsidRPr="00AD550D">
        <w:rPr>
          <w:rFonts w:ascii="Times New Roman" w:hAnsi="Times New Roman" w:cs="Times New Roman"/>
          <w:sz w:val="24"/>
          <w:szCs w:val="24"/>
        </w:rPr>
        <w:t>выявленного,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Администрацией и уполномоченным органом муниципального финансового контроля.</w:t>
      </w:r>
    </w:p>
    <w:p w:rsidR="007D6D20" w:rsidRPr="00AD550D" w:rsidRDefault="007D6D20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Факт нарушения условий, установленных при предоставлении субсидии, устанавливается актом проверки.</w:t>
      </w:r>
    </w:p>
    <w:p w:rsidR="007D6D20" w:rsidRPr="00AD550D" w:rsidRDefault="004E4D6D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3.11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.2. В случае </w:t>
      </w:r>
      <w:r w:rsidR="00DD763C" w:rsidRPr="00AD550D">
        <w:rPr>
          <w:rFonts w:ascii="Times New Roman" w:hAnsi="Times New Roman" w:cs="Times New Roman"/>
          <w:sz w:val="24"/>
          <w:szCs w:val="24"/>
        </w:rPr>
        <w:t>не достижения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 результатов, показателей, указанных в пункте </w:t>
      </w:r>
      <w:r w:rsidR="00DD763C">
        <w:rPr>
          <w:rFonts w:ascii="Times New Roman" w:hAnsi="Times New Roman" w:cs="Times New Roman"/>
          <w:sz w:val="24"/>
          <w:szCs w:val="24"/>
        </w:rPr>
        <w:t>3.15</w:t>
      </w:r>
      <w:r w:rsidR="007D6D20"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D550D">
        <w:rPr>
          <w:rFonts w:ascii="Times New Roman" w:hAnsi="Times New Roman" w:cs="Times New Roman"/>
          <w:sz w:val="24"/>
          <w:szCs w:val="24"/>
        </w:rPr>
        <w:t>П</w:t>
      </w:r>
      <w:r w:rsidR="007D6D20" w:rsidRPr="00AD550D">
        <w:rPr>
          <w:rFonts w:ascii="Times New Roman" w:hAnsi="Times New Roman" w:cs="Times New Roman"/>
          <w:sz w:val="24"/>
          <w:szCs w:val="24"/>
        </w:rPr>
        <w:t>орядка и установленных соглашением.</w:t>
      </w:r>
    </w:p>
    <w:p w:rsidR="007D6D20" w:rsidRPr="00AD550D" w:rsidRDefault="004E4D6D" w:rsidP="00AD550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50D">
        <w:rPr>
          <w:rFonts w:ascii="Times New Roman" w:hAnsi="Times New Roman" w:cs="Times New Roman"/>
          <w:sz w:val="24"/>
          <w:szCs w:val="24"/>
        </w:rPr>
        <w:t>3.12</w:t>
      </w:r>
      <w:r w:rsidR="007D6D20" w:rsidRPr="00AD550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</w:t>
      </w:r>
      <w:r w:rsidR="00DD763C" w:rsidRPr="00AD550D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D20" w:rsidRPr="00AD550D">
        <w:rPr>
          <w:rFonts w:ascii="Times New Roman" w:hAnsi="Times New Roman" w:cs="Times New Roman"/>
          <w:bCs/>
          <w:sz w:val="24"/>
          <w:szCs w:val="24"/>
        </w:rPr>
        <w:t>результатов, показателей</w:t>
      </w:r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  <w:proofErr w:type="gramEnd"/>
    </w:p>
    <w:p w:rsidR="007D6D20" w:rsidRPr="00AD550D" w:rsidRDefault="004E4D6D" w:rsidP="00AD5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3.13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</w:t>
      </w:r>
      <w:r w:rsidRPr="00AD550D">
        <w:rPr>
          <w:rFonts w:ascii="Times New Roman" w:hAnsi="Times New Roman" w:cs="Times New Roman"/>
          <w:sz w:val="24"/>
          <w:szCs w:val="24"/>
        </w:rPr>
        <w:t xml:space="preserve">Лянтор </w:t>
      </w:r>
      <w:r w:rsidR="007D6D20" w:rsidRPr="00AD550D">
        <w:rPr>
          <w:rFonts w:ascii="Times New Roman" w:hAnsi="Times New Roman" w:cs="Times New Roman"/>
          <w:sz w:val="24"/>
          <w:szCs w:val="24"/>
        </w:rPr>
        <w:t>по коду доходов в течение 10 дней с момента получения уведомления и акта проверки.</w:t>
      </w:r>
    </w:p>
    <w:p w:rsidR="007D6D20" w:rsidRPr="00AD550D" w:rsidRDefault="004E4D6D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3.14</w:t>
      </w:r>
      <w:r w:rsidR="007D6D20" w:rsidRPr="00AD550D">
        <w:rPr>
          <w:rFonts w:ascii="Times New Roman" w:hAnsi="Times New Roman" w:cs="Times New Roman"/>
          <w:sz w:val="24"/>
          <w:szCs w:val="24"/>
        </w:rPr>
        <w:t>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AC7528" w:rsidRPr="00AD550D" w:rsidRDefault="00AC7528" w:rsidP="00AD550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D550D">
        <w:rPr>
          <w:color w:val="000000"/>
          <w:sz w:val="24"/>
          <w:szCs w:val="24"/>
        </w:rPr>
        <w:t>3.15. Администрация городского поселения Лянтор устанавливает следующий результаты и показатели:</w:t>
      </w:r>
    </w:p>
    <w:p w:rsidR="00AC7528" w:rsidRPr="00AD550D" w:rsidRDefault="00AC7528" w:rsidP="00AD550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D550D">
        <w:rPr>
          <w:color w:val="000000"/>
          <w:sz w:val="24"/>
          <w:szCs w:val="24"/>
        </w:rPr>
        <w:t xml:space="preserve">- показатель: количество многоквартирных домов в год, в которых проведён текущий ремонт общего имущества (Приложение 4 к настоящему Порядку); </w:t>
      </w:r>
    </w:p>
    <w:p w:rsidR="00AC7528" w:rsidRPr="00AD550D" w:rsidRDefault="00AC7528" w:rsidP="00AD550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D550D">
        <w:rPr>
          <w:color w:val="000000"/>
          <w:sz w:val="24"/>
          <w:szCs w:val="24"/>
        </w:rPr>
        <w:t>- результат: обслуженная площадь общего имущества многоквартирных домов в год (Приложение 5 к настоящему Порядку).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AC7528" w:rsidRPr="00AD550D">
        <w:rPr>
          <w:rFonts w:ascii="Arial, sans-serif" w:hAnsi="Arial, sans-serif" w:cs="Arial, sans-serif"/>
          <w:sz w:val="24"/>
          <w:szCs w:val="24"/>
        </w:rPr>
        <w:t>16</w:t>
      </w:r>
      <w:r w:rsidRPr="00AD550D">
        <w:rPr>
          <w:rFonts w:ascii="Arial, sans-serif" w:hAnsi="Arial, sans-serif" w:cs="Arial, sans-serif"/>
          <w:sz w:val="24"/>
          <w:szCs w:val="24"/>
        </w:rPr>
        <w:t>. Субсидия перечисляется главным распорядителем как получателем бюджетных средств в безналичной форме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не позднее 10 рабочего дня, следующего за днем принятия главным распорядителем как получателем бюджетных средств решения о предоставлении субсидии.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IV. Требования к отчетности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4.1. Получатель субсидии представляет организатору отчетность о достижении значений 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 xml:space="preserve">показателей и </w:t>
      </w:r>
      <w:r w:rsidRPr="00AD550D">
        <w:rPr>
          <w:rFonts w:ascii="Arial, sans-serif" w:hAnsi="Arial, sans-serif" w:cs="Arial, sans-serif"/>
          <w:sz w:val="24"/>
          <w:szCs w:val="24"/>
        </w:rPr>
        <w:t>резу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>льтатов предоставления субсидии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по формам, определенным 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>соглашением</w:t>
      </w:r>
      <w:r w:rsidRPr="00AD550D">
        <w:rPr>
          <w:rFonts w:ascii="Arial, sans-serif" w:hAnsi="Arial, sans-serif" w:cs="Arial, sans-serif"/>
          <w:sz w:val="24"/>
          <w:szCs w:val="24"/>
        </w:rPr>
        <w:t>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4.2. Главный распорядитель как получатель бюджетных сре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дств пр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>и необходимости устанавливает в соглашении сроки и формы представления получателем субсидии дополнительной отчетности.</w:t>
      </w:r>
    </w:p>
    <w:p w:rsidR="007F037B" w:rsidRPr="00AD550D" w:rsidRDefault="007F037B" w:rsidP="00AD55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4.3. За полноту и достоверность предоставленной отчетности ответственность несет получатель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bookmarkStart w:id="11" w:name="Par104"/>
      <w:bookmarkEnd w:id="11"/>
      <w:r w:rsidRPr="00A9356C">
        <w:rPr>
          <w:rFonts w:ascii="Arial, sans-serif" w:hAnsi="Arial, sans-serif" w:cs="Arial, sans-serif"/>
          <w:bCs/>
          <w:sz w:val="24"/>
          <w:szCs w:val="24"/>
        </w:rPr>
        <w:t>V. Требования об осуществлении контроля (мониторинга)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за соблюдением условий и порядка предоставления субсидий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и ответственности за их нарушение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5.1.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- Югры, муниципальными правовыми актами </w:t>
      </w:r>
      <w:r w:rsidR="00511C8D" w:rsidRPr="00AD550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 w:rsidRPr="00AD550D">
        <w:rPr>
          <w:rFonts w:ascii="Arial, sans-serif" w:hAnsi="Arial, sans-serif" w:cs="Arial, sans-serif"/>
          <w:sz w:val="24"/>
          <w:szCs w:val="24"/>
        </w:rPr>
        <w:t>, осуществляются проверки: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главным распорядителем как получателем 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органами муниципального финансового контроля в соответствии со статьями 268.1 и 269.2 Бюджетного кодекса Российской Федерации.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5.2.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lastRenderedPageBreak/>
        <w:t xml:space="preserve">5.3.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</w:t>
      </w:r>
      <w:r w:rsidR="00511C8D" w:rsidRPr="00AD550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 w:rsidRPr="00AD550D">
        <w:rPr>
          <w:rFonts w:ascii="Arial, sans-serif" w:hAnsi="Arial, sans-serif" w:cs="Arial, sans-serif"/>
          <w:sz w:val="24"/>
          <w:szCs w:val="24"/>
        </w:rPr>
        <w:t>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12" w:name="Par113"/>
      <w:bookmarkEnd w:id="12"/>
      <w:r w:rsidRPr="00AD550D">
        <w:rPr>
          <w:rFonts w:ascii="Arial, sans-serif" w:hAnsi="Arial, sans-serif" w:cs="Arial, sans-serif"/>
          <w:sz w:val="24"/>
          <w:szCs w:val="24"/>
        </w:rPr>
        <w:t xml:space="preserve">5.4. Мерами ответственности за нарушение условий и порядка предоставления субсидий является возврат средств субсидий в бюджет </w:t>
      </w:r>
      <w:r w:rsidR="00A24EFF" w:rsidRPr="00AD550D">
        <w:rPr>
          <w:rFonts w:ascii="Arial, sans-serif" w:hAnsi="Arial, sans-serif" w:cs="Arial, sans-serif"/>
          <w:sz w:val="24"/>
          <w:szCs w:val="24"/>
        </w:rPr>
        <w:t xml:space="preserve">городского поселения Лянтор </w:t>
      </w:r>
      <w:r w:rsidRPr="00AD550D">
        <w:rPr>
          <w:rFonts w:ascii="Arial, sans-serif" w:hAnsi="Arial, sans-serif" w:cs="Arial, sans-serif"/>
          <w:sz w:val="24"/>
          <w:szCs w:val="24"/>
        </w:rPr>
        <w:t>в случаях: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нарушения получателем субсидии условий, порядка установленных при предоставлении субсидии, </w:t>
      </w:r>
      <w:r w:rsidR="00326E43" w:rsidRPr="00AD550D">
        <w:rPr>
          <w:rFonts w:ascii="Arial, sans-serif" w:hAnsi="Arial, sans-serif" w:cs="Arial, sans-serif"/>
          <w:sz w:val="24"/>
          <w:szCs w:val="24"/>
        </w:rPr>
        <w:t>выявленного,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том числе по фактам проверок, проведенных главным распорядителем как получател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>ем бюджетных средств и управлением бюджетного учета и отчетности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а также в случае </w:t>
      </w:r>
      <w:r w:rsidR="00DD763C" w:rsidRPr="00AD550D">
        <w:rPr>
          <w:rFonts w:ascii="Arial, sans-serif" w:hAnsi="Arial, sans-serif" w:cs="Arial, sans-serif"/>
          <w:sz w:val="24"/>
          <w:szCs w:val="24"/>
        </w:rPr>
        <w:t>не достижения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значений результатов;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расторжения соглашения о предоставлении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5.5. Решение о возврате субсидии принимает главный распорядитель как получатель бюджетных сре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дств в т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ечение 2 рабочих дней с момента возникновения оснований, предусмотренных пунктом 5.4 </w:t>
      </w:r>
      <w:r w:rsidR="007E6454">
        <w:rPr>
          <w:rFonts w:ascii="Arial, sans-serif" w:hAnsi="Arial, sans-serif" w:cs="Arial, sans-serif"/>
          <w:sz w:val="24"/>
          <w:szCs w:val="24"/>
        </w:rPr>
        <w:t xml:space="preserve">настоящего </w:t>
      </w:r>
      <w:r w:rsidRPr="00AD550D">
        <w:rPr>
          <w:rFonts w:ascii="Arial, sans-serif" w:hAnsi="Arial, sans-serif" w:cs="Arial, sans-serif"/>
          <w:sz w:val="24"/>
          <w:szCs w:val="24"/>
        </w:rPr>
        <w:t>Порядка.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5.6. Денежные средства, подлежащие возврату, перечисляются получателем субсидии в бюджет </w:t>
      </w:r>
      <w:r w:rsidR="00442B06" w:rsidRPr="00AD550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течение </w:t>
      </w:r>
      <w:r w:rsidR="00AD550D" w:rsidRPr="00AD550D">
        <w:rPr>
          <w:rFonts w:ascii="Arial, sans-serif" w:hAnsi="Arial, sans-serif" w:cs="Arial, sans-serif"/>
          <w:sz w:val="24"/>
          <w:szCs w:val="24"/>
        </w:rPr>
        <w:t>10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 момента получения </w:t>
      </w:r>
      <w:r w:rsidR="00AD550D" w:rsidRPr="00AD550D">
        <w:rPr>
          <w:rFonts w:ascii="Arial, sans-serif" w:hAnsi="Arial, sans-serif" w:cs="Arial, sans-serif"/>
          <w:sz w:val="24"/>
          <w:szCs w:val="24"/>
        </w:rPr>
        <w:t>требования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о возврате денежных средств.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5.7.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5.8.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F662D3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5.9.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F662D3" w:rsidRDefault="00F662D3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A9356C" w:rsidRDefault="00A9356C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 xml:space="preserve">Приложение 1 к Порядку предоставления субсидий в целях возмещения </w:t>
      </w: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7E6454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>по тарифам не обеспечивающим</w:t>
      </w: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>возмещение издержек</w:t>
      </w:r>
    </w:p>
    <w:p w:rsidR="007E6454" w:rsidRPr="00F56D3C" w:rsidRDefault="007E6454" w:rsidP="007E6454">
      <w:pPr>
        <w:pStyle w:val="ad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4031"/>
      </w:tblGrid>
      <w:tr w:rsidR="007E6454" w:rsidRPr="00A9356C" w:rsidTr="007E6454">
        <w:tc>
          <w:tcPr>
            <w:tcW w:w="9843" w:type="dxa"/>
            <w:gridSpan w:val="2"/>
          </w:tcPr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отборе для получения субсидии 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9356C">
              <w:rPr>
                <w:rFonts w:ascii="Times New Roman" w:hAnsi="Times New Roman" w:cs="Times New Roman"/>
              </w:rPr>
              <w:t xml:space="preserve">в целях возмещения недополученных доходов организациям, предоставляющим населению городского поселения Лянтор жилищные услуги по </w:t>
            </w:r>
            <w:r w:rsidR="00A9356C" w:rsidRPr="00A9356C">
              <w:rPr>
                <w:rFonts w:ascii="Times New Roman" w:hAnsi="Times New Roman" w:cs="Times New Roman"/>
              </w:rPr>
              <w:t>тарифам,</w:t>
            </w:r>
            <w:r w:rsidRPr="00A9356C">
              <w:rPr>
                <w:rFonts w:ascii="Times New Roman" w:hAnsi="Times New Roman" w:cs="Times New Roman"/>
              </w:rPr>
              <w:t xml:space="preserve"> не обеспечивающим возмещение издержек__________________________________________________________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 xml:space="preserve">(указать полное наименование и организационно-правовую форму юридического лица) </w:t>
            </w:r>
          </w:p>
          <w:p w:rsidR="007E6454" w:rsidRPr="00A9356C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Ознакомившись с условиями Порядка предоставления субсидии в целях возмещения недополученных доходов организациям, предоставляющим населению городского поселения Лянтор жилищные услуги по тарифам не обеспечивающими возмещение издержек, направляем следующие сведения.</w:t>
            </w:r>
          </w:p>
          <w:p w:rsidR="007E6454" w:rsidRPr="00A9356C" w:rsidRDefault="007E6454" w:rsidP="007E64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Pr="00A9356C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eastAsia="Calibri" w:hAnsi="Times New Roman" w:cs="Times New Roman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Pr="00A9356C" w:rsidRDefault="007E6454" w:rsidP="007E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648"/>
        <w:gridCol w:w="4163"/>
      </w:tblGrid>
      <w:tr w:rsidR="007E6454" w:rsidTr="007E6454">
        <w:tc>
          <w:tcPr>
            <w:tcW w:w="9701" w:type="dxa"/>
            <w:gridSpan w:val="3"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7E6454" w:rsidRPr="00A9356C" w:rsidRDefault="007E6454" w:rsidP="007E6454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7E6454" w:rsidRPr="00A9356C" w:rsidRDefault="007E6454" w:rsidP="00A935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 на территории городского поселения Лянтор;</w:t>
            </w:r>
          </w:p>
          <w:p w:rsidR="007E6454" w:rsidRDefault="007E6454" w:rsidP="00A935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Ханты-Мансийского автономного округа-Югры;</w:t>
            </w:r>
          </w:p>
          <w:p w:rsidR="007E6454" w:rsidRDefault="007E6454" w:rsidP="00A935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иностранным юридическим лицом, а также российским юридическим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иных правовых актов </w:t>
            </w:r>
            <w:r w:rsidRPr="002A16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недополученных доходов организациям, предоставляющим населению городского поселения Лянтор жилищные услуги по тарифам не </w:t>
            </w:r>
            <w:proofErr w:type="gramStart"/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обеспечивающими</w:t>
            </w:r>
            <w:proofErr w:type="gramEnd"/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C99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Администрацией городского поселения Лянтор и органами муниципального финансового контроля проверок соблюдения   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юридического лица, индивидуального предпринимателя)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условий, целей и порядка предоставления субсидии.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Tr="007E6454">
        <w:tc>
          <w:tcPr>
            <w:tcW w:w="3890" w:type="dxa"/>
            <w:hideMark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6454" w:rsidTr="007E6454">
        <w:tc>
          <w:tcPr>
            <w:tcW w:w="3890" w:type="dxa"/>
            <w:hideMark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6454" w:rsidTr="007E6454">
        <w:tc>
          <w:tcPr>
            <w:tcW w:w="3890" w:type="dxa"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E6454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6454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Default="007E6454" w:rsidP="007E6454"/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pStyle w:val="ad"/>
        <w:jc w:val="right"/>
        <w:rPr>
          <w:rFonts w:ascii="Times New Roman" w:hAnsi="Times New Roman" w:cs="Times New Roman"/>
          <w:sz w:val="20"/>
          <w:szCs w:val="20"/>
        </w:rPr>
        <w:sectPr w:rsidR="007E6454" w:rsidSect="005C2506">
          <w:headerReference w:type="even" r:id="rId13"/>
          <w:footerReference w:type="even" r:id="rId14"/>
          <w:pgSz w:w="11906" w:h="16838"/>
          <w:pgMar w:top="426" w:right="567" w:bottom="426" w:left="1701" w:header="709" w:footer="0" w:gutter="0"/>
          <w:cols w:space="708"/>
          <w:titlePg/>
          <w:docGrid w:linePitch="360"/>
        </w:sectPr>
      </w:pP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2 к Порядку предоставления субсидий в целях возмещения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по тарифам не обеспечивающим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возмещение издержек</w:t>
      </w:r>
    </w:p>
    <w:p w:rsidR="007E6454" w:rsidRPr="00A9356C" w:rsidRDefault="007E6454" w:rsidP="007E6454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549"/>
        <w:gridCol w:w="2865"/>
        <w:gridCol w:w="1664"/>
        <w:gridCol w:w="1686"/>
        <w:gridCol w:w="2509"/>
        <w:gridCol w:w="1845"/>
        <w:gridCol w:w="1716"/>
      </w:tblGrid>
      <w:tr w:rsidR="007E6454" w:rsidTr="007E6454">
        <w:trPr>
          <w:trHeight w:val="115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Расчёт 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суммы субсидии _________ на возмещение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издержек, связанных с выполнением работ по текущему ремонту общего имущества в многоквартирных домах на территории городского поселения Лянтор, признанных непригодными для проживания, аварийными подлежащими сносу или реконструкции.</w:t>
            </w:r>
          </w:p>
        </w:tc>
      </w:tr>
      <w:tr w:rsidR="007E6454" w:rsidTr="007E6454">
        <w:trPr>
          <w:trHeight w:val="174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 получателя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(работы)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 на осуществление текущего ремонта, определяемый как произведение общей площади обслуживаемых помещений и стоимости вида работ, включённой в состав размера платы за содержание жилых помещений, установленной решением общего собрания собственников или органом местного самоуправления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расходов, определяемый на основании локальных сметных расчётов, руб./год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субсидии, руб. (гр.7-гр.6)</w:t>
            </w:r>
          </w:p>
        </w:tc>
      </w:tr>
      <w:tr w:rsidR="007E6454" w:rsidTr="007E6454">
        <w:trPr>
          <w:trHeight w:val="12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вида работ, руб</w:t>
            </w:r>
            <w:proofErr w:type="gramStart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месяц)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площадь жилых помещений, </w:t>
            </w:r>
            <w:proofErr w:type="gramStart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 на осуществление текущего ремонта в год, руб. (гр.4*гр.5*12)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E6454" w:rsidTr="007E6454">
        <w:trPr>
          <w:trHeight w:val="4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58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дому: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58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58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43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дому: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758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Start"/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6454" w:rsidRDefault="007E6454" w:rsidP="007E6454">
      <w:pPr>
        <w:pStyle w:val="a7"/>
        <w:rPr>
          <w:rFonts w:ascii="Times New Roman" w:hAnsi="Times New Roman"/>
          <w:sz w:val="24"/>
          <w:szCs w:val="24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center"/>
        <w:rPr>
          <w:b/>
          <w:bCs/>
          <w:color w:val="000000"/>
        </w:rPr>
        <w:sectPr w:rsidR="007E6454" w:rsidSect="007E6454">
          <w:pgSz w:w="16838" w:h="11906" w:orient="landscape"/>
          <w:pgMar w:top="567" w:right="567" w:bottom="567" w:left="1134" w:header="709" w:footer="0" w:gutter="0"/>
          <w:cols w:space="708"/>
          <w:titlePg/>
          <w:docGrid w:linePitch="360"/>
        </w:sect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4756"/>
      </w:tblGrid>
      <w:tr w:rsidR="007E6454" w:rsidRPr="00A9356C" w:rsidTr="007E6454">
        <w:tc>
          <w:tcPr>
            <w:tcW w:w="4756" w:type="dxa"/>
            <w:shd w:val="clear" w:color="auto" w:fill="auto"/>
          </w:tcPr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3 к Порядку предоставления субсидий в целях возмещения 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 xml:space="preserve">недополученных доходов организациям, предоставляющим населению </w:t>
            </w:r>
            <w:proofErr w:type="gramStart"/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Лянтор жилищные услуги 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по тарифам не обеспечивающим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возмещение издержек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E6454" w:rsidRPr="00A9356C" w:rsidRDefault="007E6454" w:rsidP="007E645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A9356C">
              <w:rPr>
                <w:rFonts w:ascii="Times New Roman" w:hAnsi="Times New Roman" w:cs="Times New Roman"/>
              </w:rPr>
              <w:t>Главе города Лянтор _________________________________</w:t>
            </w:r>
          </w:p>
        </w:tc>
      </w:tr>
    </w:tbl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bCs/>
        </w:rPr>
      </w:pPr>
    </w:p>
    <w:p w:rsidR="007E6454" w:rsidRPr="00A9356C" w:rsidRDefault="007E6454" w:rsidP="007E64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предоставление субсидий из бюджета городского поселения Лянтор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(период предоставления субсидий)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(наименование организации, претендующей на получение субсидий)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просит Вас предоставить в 20____ году субсидию в сумме 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________________________________________________________________ рублей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(сумма указывается в цифровом значении и прописью)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56C">
        <w:rPr>
          <w:rFonts w:ascii="Times New Roman" w:hAnsi="Times New Roman" w:cs="Times New Roman"/>
          <w:sz w:val="24"/>
          <w:szCs w:val="24"/>
        </w:rPr>
        <w:t>на возмещение недополученных доходов в связи с оказанием услуг по содержанию жилищного фонда городского поселения Лянтор по тарифам</w:t>
      </w:r>
      <w:proofErr w:type="gramEnd"/>
      <w:r w:rsidRPr="00A9356C">
        <w:rPr>
          <w:rFonts w:ascii="Times New Roman" w:hAnsi="Times New Roman" w:cs="Times New Roman"/>
          <w:sz w:val="24"/>
          <w:szCs w:val="24"/>
        </w:rPr>
        <w:t xml:space="preserve">, не обеспечивающим возмещение издержек, в населенных пунктах: 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(наименование одного или нескольких населенных пунктов)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1. Наименование документа, количество листов, количество экземпляров.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Получатель субсидий ___________________ 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М.П.</w:t>
      </w:r>
    </w:p>
    <w:p w:rsidR="007E6454" w:rsidRDefault="007E6454" w:rsidP="00A9356C">
      <w:pPr>
        <w:widowControl w:val="0"/>
        <w:autoSpaceDE w:val="0"/>
        <w:autoSpaceDN w:val="0"/>
        <w:adjustRightInd w:val="0"/>
        <w:jc w:val="both"/>
      </w:pPr>
      <w:r w:rsidRPr="00A9356C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7E6454" w:rsidRDefault="007E6454" w:rsidP="007E6454">
      <w:pPr>
        <w:jc w:val="center"/>
        <w:rPr>
          <w:sz w:val="28"/>
          <w:szCs w:val="28"/>
        </w:rPr>
        <w:sectPr w:rsidR="007E6454" w:rsidSect="007E6454">
          <w:pgSz w:w="11906" w:h="16838"/>
          <w:pgMar w:top="567" w:right="567" w:bottom="1134" w:left="1701" w:header="709" w:footer="0" w:gutter="0"/>
          <w:cols w:space="708"/>
          <w:titlePg/>
          <w:docGrid w:linePitch="360"/>
        </w:sectPr>
      </w:pP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4 к Порядку предоставления субсидий в целях возмещения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A9356C" w:rsidRDefault="007E6454" w:rsidP="007E6454">
      <w:pPr>
        <w:pStyle w:val="ad"/>
        <w:jc w:val="right"/>
        <w:rPr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тарифам</w:t>
      </w:r>
      <w:proofErr w:type="gramEnd"/>
      <w:r w:rsidRPr="00A9356C">
        <w:rPr>
          <w:rFonts w:ascii="Times New Roman" w:hAnsi="Times New Roman" w:cs="Times New Roman"/>
          <w:sz w:val="16"/>
          <w:szCs w:val="16"/>
        </w:rPr>
        <w:t xml:space="preserve"> не обеспечивающим возмещение издержек</w:t>
      </w:r>
      <w:r w:rsidRPr="00A9356C">
        <w:rPr>
          <w:sz w:val="16"/>
          <w:szCs w:val="16"/>
        </w:rPr>
        <w:t xml:space="preserve"> </w:t>
      </w:r>
    </w:p>
    <w:p w:rsidR="007E6454" w:rsidRPr="00A9356C" w:rsidRDefault="007E6454" w:rsidP="007E6454">
      <w:pPr>
        <w:tabs>
          <w:tab w:val="left" w:pos="6825"/>
        </w:tabs>
        <w:jc w:val="center"/>
        <w:rPr>
          <w:sz w:val="16"/>
          <w:szCs w:val="16"/>
        </w:rPr>
      </w:pPr>
    </w:p>
    <w:p w:rsidR="007E6454" w:rsidRPr="00A9356C" w:rsidRDefault="007E6454" w:rsidP="007E6454">
      <w:pPr>
        <w:tabs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ПОКАЗАТЕЛИ ПРЕДОСТАВЛЕНИЯ СУБСИДИИ</w:t>
      </w:r>
    </w:p>
    <w:p w:rsidR="007E6454" w:rsidRPr="00A9356C" w:rsidRDefault="007E6454" w:rsidP="007E6454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9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15"/>
        <w:gridCol w:w="2440"/>
        <w:gridCol w:w="1875"/>
        <w:gridCol w:w="1811"/>
        <w:gridCol w:w="1851"/>
        <w:gridCol w:w="2260"/>
      </w:tblGrid>
      <w:tr w:rsidR="007E6454" w:rsidRPr="00A9356C" w:rsidTr="007E6454">
        <w:trPr>
          <w:trHeight w:val="199"/>
        </w:trPr>
        <w:tc>
          <w:tcPr>
            <w:tcW w:w="0" w:type="auto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5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3686" w:type="dxa"/>
            <w:gridSpan w:val="2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51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7E6454" w:rsidRPr="00A9356C" w:rsidTr="007E6454">
        <w:trPr>
          <w:trHeight w:val="199"/>
        </w:trPr>
        <w:tc>
          <w:tcPr>
            <w:tcW w:w="0" w:type="auto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51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0" w:type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454" w:rsidRPr="00A9356C" w:rsidTr="007E6454">
        <w:tc>
          <w:tcPr>
            <w:tcW w:w="0" w:type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в год, в которых проведен ремонт жилых (нежилых) помещений</w:t>
            </w: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в многоквартирных домах, непригодных для проживания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</w:rPr>
      </w:pPr>
    </w:p>
    <w:p w:rsidR="007E6454" w:rsidRPr="00A9356C" w:rsidRDefault="007E6454" w:rsidP="007E6454">
      <w:pPr>
        <w:rPr>
          <w:rFonts w:ascii="Times New Roman" w:hAnsi="Times New Roman" w:cs="Times New Roman"/>
          <w:sz w:val="24"/>
          <w:szCs w:val="24"/>
        </w:rPr>
      </w:pPr>
    </w:p>
    <w:p w:rsidR="007E6454" w:rsidRPr="00A9356C" w:rsidRDefault="007E6454" w:rsidP="007E6454">
      <w:pPr>
        <w:rPr>
          <w:rFonts w:ascii="Times New Roman" w:hAnsi="Times New Roman" w:cs="Times New Roman"/>
          <w:sz w:val="24"/>
          <w:szCs w:val="24"/>
        </w:rPr>
      </w:pPr>
    </w:p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5 к Порядку предоставления субсидий в целях возмещения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по тарифам не обеспечивающим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возмещение издержек</w:t>
      </w:r>
    </w:p>
    <w:p w:rsidR="007E6454" w:rsidRDefault="007E6454" w:rsidP="007E6454"/>
    <w:p w:rsidR="007E6454" w:rsidRPr="00A9356C" w:rsidRDefault="007E6454" w:rsidP="007E6454">
      <w:pPr>
        <w:tabs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РЕЗУЛЬТАТЫ ПРЕДОСТАВЛЕНИЯ СУБСИДИИ</w:t>
      </w:r>
    </w:p>
    <w:p w:rsidR="007E6454" w:rsidRPr="00A9356C" w:rsidRDefault="007E6454" w:rsidP="007E6454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215"/>
        <w:gridCol w:w="2440"/>
        <w:gridCol w:w="1875"/>
        <w:gridCol w:w="1811"/>
        <w:gridCol w:w="1851"/>
        <w:gridCol w:w="2267"/>
      </w:tblGrid>
      <w:tr w:rsidR="007E6454" w:rsidRPr="00A9356C" w:rsidTr="007E6454">
        <w:trPr>
          <w:trHeight w:val="199"/>
        </w:trPr>
        <w:tc>
          <w:tcPr>
            <w:tcW w:w="694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5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440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3686" w:type="dxa"/>
            <w:gridSpan w:val="2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51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результата</w:t>
            </w:r>
          </w:p>
        </w:tc>
      </w:tr>
      <w:tr w:rsidR="007E6454" w:rsidRPr="00A9356C" w:rsidTr="007E6454">
        <w:trPr>
          <w:trHeight w:val="199"/>
        </w:trPr>
        <w:tc>
          <w:tcPr>
            <w:tcW w:w="694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51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694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454" w:rsidRPr="00A9356C" w:rsidTr="007E6454">
        <w:tc>
          <w:tcPr>
            <w:tcW w:w="694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Обслуженная площадь общего имущества многоквартирных домов в 20____ год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в многоквартирных домах, непригодных для проживания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935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1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Default="007E6454" w:rsidP="007E6454">
      <w:pPr>
        <w:tabs>
          <w:tab w:val="left" w:pos="13320"/>
        </w:tabs>
        <w:jc w:val="right"/>
      </w:pPr>
    </w:p>
    <w:p w:rsidR="007E6454" w:rsidRDefault="007E6454" w:rsidP="007E6454"/>
    <w:p w:rsidR="007E6454" w:rsidRPr="00EC556C" w:rsidRDefault="007E6454" w:rsidP="007E6454"/>
    <w:p w:rsidR="007E6454" w:rsidRDefault="007E6454" w:rsidP="007E6454">
      <w:pPr>
        <w:jc w:val="center"/>
        <w:rPr>
          <w:sz w:val="20"/>
          <w:szCs w:val="20"/>
        </w:rPr>
      </w:pPr>
    </w:p>
    <w:p w:rsidR="007E6454" w:rsidRPr="00EC556C" w:rsidRDefault="007E6454" w:rsidP="007E6454"/>
    <w:p w:rsidR="007E6454" w:rsidRDefault="007E6454" w:rsidP="007E6454">
      <w:pPr>
        <w:tabs>
          <w:tab w:val="left" w:pos="6825"/>
        </w:tabs>
        <w:jc w:val="center"/>
        <w:rPr>
          <w:sz w:val="26"/>
          <w:szCs w:val="26"/>
        </w:rPr>
      </w:pPr>
    </w:p>
    <w:p w:rsidR="007E6454" w:rsidRDefault="007E6454" w:rsidP="007E6454">
      <w:pPr>
        <w:tabs>
          <w:tab w:val="left" w:pos="6825"/>
        </w:tabs>
        <w:jc w:val="center"/>
        <w:rPr>
          <w:sz w:val="26"/>
          <w:szCs w:val="26"/>
        </w:rPr>
        <w:sectPr w:rsidR="007E6454" w:rsidSect="007E6454">
          <w:pgSz w:w="16840" w:h="11910" w:orient="landscape"/>
          <w:pgMar w:top="567" w:right="1060" w:bottom="459" w:left="278" w:header="720" w:footer="720" w:gutter="0"/>
          <w:cols w:space="720"/>
        </w:sectPr>
      </w:pPr>
    </w:p>
    <w:p w:rsidR="007E6454" w:rsidRPr="005C2506" w:rsidRDefault="007E6454" w:rsidP="005C2506">
      <w:pPr>
        <w:spacing w:before="47" w:after="0" w:line="240" w:lineRule="auto"/>
        <w:ind w:left="6482" w:right="1106"/>
        <w:rPr>
          <w:rFonts w:ascii="Times New Roman" w:hAnsi="Times New Roman" w:cs="Times New Roman"/>
          <w:sz w:val="20"/>
          <w:szCs w:val="20"/>
        </w:rPr>
      </w:pPr>
      <w:r w:rsidRPr="005C2506">
        <w:rPr>
          <w:rFonts w:ascii="Times New Roman" w:hAnsi="Times New Roman" w:cs="Times New Roman"/>
          <w:spacing w:val="-1"/>
          <w:sz w:val="20"/>
        </w:rPr>
        <w:lastRenderedPageBreak/>
        <w:t>Приложение</w:t>
      </w:r>
      <w:r w:rsidRPr="005C2506">
        <w:rPr>
          <w:rFonts w:ascii="Times New Roman" w:hAnsi="Times New Roman" w:cs="Times New Roman"/>
          <w:spacing w:val="-7"/>
          <w:sz w:val="20"/>
        </w:rPr>
        <w:t xml:space="preserve"> 6</w:t>
      </w:r>
      <w:r w:rsidRPr="005C2506">
        <w:rPr>
          <w:rFonts w:ascii="Times New Roman" w:hAnsi="Times New Roman" w:cs="Times New Roman"/>
          <w:spacing w:val="-6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к</w:t>
      </w:r>
      <w:r w:rsidRPr="005C2506">
        <w:rPr>
          <w:rFonts w:ascii="Times New Roman" w:hAnsi="Times New Roman" w:cs="Times New Roman"/>
          <w:spacing w:val="-5"/>
          <w:sz w:val="20"/>
        </w:rPr>
        <w:t xml:space="preserve"> П</w:t>
      </w:r>
      <w:r w:rsidRPr="005C2506">
        <w:rPr>
          <w:rFonts w:ascii="Times New Roman" w:hAnsi="Times New Roman" w:cs="Times New Roman"/>
          <w:sz w:val="20"/>
        </w:rPr>
        <w:t>орядку</w:t>
      </w:r>
      <w:r w:rsidRPr="005C2506">
        <w:rPr>
          <w:rFonts w:ascii="Times New Roman" w:hAnsi="Times New Roman" w:cs="Times New Roman"/>
          <w:spacing w:val="30"/>
          <w:w w:val="9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предоставления</w:t>
      </w:r>
      <w:r w:rsidRPr="005C2506">
        <w:rPr>
          <w:rFonts w:ascii="Times New Roman" w:hAnsi="Times New Roman" w:cs="Times New Roman"/>
          <w:spacing w:val="-23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субсидий</w:t>
      </w:r>
      <w:r w:rsidRPr="005C2506">
        <w:rPr>
          <w:rFonts w:ascii="Times New Roman" w:hAnsi="Times New Roman" w:cs="Times New Roman"/>
          <w:spacing w:val="21"/>
          <w:w w:val="9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в</w:t>
      </w:r>
      <w:r w:rsidRPr="005C2506">
        <w:rPr>
          <w:rFonts w:ascii="Times New Roman" w:hAnsi="Times New Roman" w:cs="Times New Roman"/>
          <w:spacing w:val="-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целях</w:t>
      </w:r>
      <w:r w:rsidRPr="005C2506">
        <w:rPr>
          <w:rFonts w:ascii="Times New Roman" w:hAnsi="Times New Roman" w:cs="Times New Roman"/>
          <w:spacing w:val="-8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возмещения</w:t>
      </w:r>
      <w:r w:rsidRPr="005C2506">
        <w:rPr>
          <w:rFonts w:ascii="Times New Roman" w:hAnsi="Times New Roman" w:cs="Times New Roman"/>
          <w:spacing w:val="21"/>
          <w:w w:val="9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недополученных</w:t>
      </w:r>
      <w:r w:rsidRPr="005C2506">
        <w:rPr>
          <w:rFonts w:ascii="Times New Roman" w:hAnsi="Times New Roman" w:cs="Times New Roman"/>
          <w:spacing w:val="-23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доходов</w:t>
      </w:r>
    </w:p>
    <w:p w:rsidR="007E6454" w:rsidRPr="005C2506" w:rsidRDefault="007E6454" w:rsidP="005C2506">
      <w:pPr>
        <w:spacing w:after="0" w:line="240" w:lineRule="auto"/>
        <w:ind w:left="6482" w:right="495"/>
        <w:jc w:val="both"/>
        <w:rPr>
          <w:rFonts w:ascii="Times New Roman" w:hAnsi="Times New Roman" w:cs="Times New Roman"/>
          <w:sz w:val="20"/>
          <w:szCs w:val="20"/>
        </w:rPr>
      </w:pPr>
      <w:r w:rsidRPr="005C2506">
        <w:rPr>
          <w:rFonts w:ascii="Times New Roman" w:hAnsi="Times New Roman" w:cs="Times New Roman"/>
          <w:sz w:val="20"/>
        </w:rPr>
        <w:t>организациям,</w:t>
      </w:r>
      <w:r w:rsidRPr="005C2506">
        <w:rPr>
          <w:rFonts w:ascii="Times New Roman" w:hAnsi="Times New Roman" w:cs="Times New Roman"/>
          <w:spacing w:val="-1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предоставляющим</w:t>
      </w:r>
      <w:r w:rsidRPr="005C2506">
        <w:rPr>
          <w:rFonts w:ascii="Times New Roman" w:hAnsi="Times New Roman" w:cs="Times New Roman"/>
          <w:spacing w:val="22"/>
          <w:w w:val="9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населению</w:t>
      </w:r>
      <w:r w:rsidRPr="005C2506">
        <w:rPr>
          <w:rFonts w:ascii="Times New Roman" w:hAnsi="Times New Roman" w:cs="Times New Roman"/>
          <w:spacing w:val="-10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городского</w:t>
      </w:r>
      <w:r w:rsidRPr="005C2506">
        <w:rPr>
          <w:rFonts w:ascii="Times New Roman" w:hAnsi="Times New Roman" w:cs="Times New Roman"/>
          <w:spacing w:val="-8"/>
          <w:sz w:val="20"/>
        </w:rPr>
        <w:t xml:space="preserve"> </w:t>
      </w:r>
      <w:r w:rsidRPr="005C2506">
        <w:rPr>
          <w:rFonts w:ascii="Times New Roman" w:hAnsi="Times New Roman" w:cs="Times New Roman"/>
          <w:spacing w:val="-1"/>
          <w:sz w:val="20"/>
        </w:rPr>
        <w:t>поселения</w:t>
      </w:r>
      <w:r w:rsidRPr="005C2506">
        <w:rPr>
          <w:rFonts w:ascii="Times New Roman" w:hAnsi="Times New Roman" w:cs="Times New Roman"/>
          <w:spacing w:val="22"/>
          <w:w w:val="99"/>
          <w:sz w:val="20"/>
        </w:rPr>
        <w:t xml:space="preserve"> </w:t>
      </w:r>
      <w:r w:rsidRPr="005C2506">
        <w:rPr>
          <w:rFonts w:ascii="Times New Roman" w:hAnsi="Times New Roman" w:cs="Times New Roman"/>
          <w:spacing w:val="-1"/>
          <w:sz w:val="20"/>
        </w:rPr>
        <w:t>Лянтор</w:t>
      </w:r>
      <w:r w:rsidRPr="005C2506">
        <w:rPr>
          <w:rFonts w:ascii="Times New Roman" w:hAnsi="Times New Roman" w:cs="Times New Roman"/>
          <w:spacing w:val="-10"/>
          <w:sz w:val="20"/>
        </w:rPr>
        <w:t xml:space="preserve"> </w:t>
      </w:r>
      <w:r w:rsidRPr="005C2506">
        <w:rPr>
          <w:rFonts w:ascii="Times New Roman" w:hAnsi="Times New Roman" w:cs="Times New Roman"/>
          <w:spacing w:val="-1"/>
          <w:sz w:val="20"/>
        </w:rPr>
        <w:t>жилищные</w:t>
      </w:r>
      <w:r w:rsidRPr="005C2506">
        <w:rPr>
          <w:rFonts w:ascii="Times New Roman" w:hAnsi="Times New Roman" w:cs="Times New Roman"/>
          <w:spacing w:val="-8"/>
          <w:sz w:val="20"/>
        </w:rPr>
        <w:t xml:space="preserve"> </w:t>
      </w:r>
      <w:r w:rsidRPr="005C2506">
        <w:rPr>
          <w:rFonts w:ascii="Times New Roman" w:hAnsi="Times New Roman" w:cs="Times New Roman"/>
          <w:spacing w:val="-1"/>
          <w:sz w:val="20"/>
        </w:rPr>
        <w:t>услуги</w:t>
      </w:r>
    </w:p>
    <w:p w:rsidR="007E6454" w:rsidRPr="005C2506" w:rsidRDefault="007E6454" w:rsidP="005C2506">
      <w:pPr>
        <w:spacing w:after="0" w:line="240" w:lineRule="auto"/>
        <w:ind w:left="6482" w:right="100"/>
        <w:rPr>
          <w:rFonts w:ascii="Times New Roman" w:hAnsi="Times New Roman" w:cs="Times New Roman"/>
          <w:sz w:val="20"/>
          <w:szCs w:val="20"/>
        </w:rPr>
      </w:pPr>
      <w:r w:rsidRPr="005C2506">
        <w:rPr>
          <w:rFonts w:ascii="Times New Roman" w:hAnsi="Times New Roman" w:cs="Times New Roman"/>
          <w:spacing w:val="-1"/>
          <w:sz w:val="20"/>
        </w:rPr>
        <w:t>по</w:t>
      </w:r>
      <w:r w:rsidRPr="005C2506">
        <w:rPr>
          <w:rFonts w:ascii="Times New Roman" w:hAnsi="Times New Roman" w:cs="Times New Roman"/>
          <w:spacing w:val="-9"/>
          <w:sz w:val="20"/>
        </w:rPr>
        <w:t xml:space="preserve"> </w:t>
      </w:r>
      <w:proofErr w:type="gramStart"/>
      <w:r w:rsidRPr="005C2506">
        <w:rPr>
          <w:rFonts w:ascii="Times New Roman" w:hAnsi="Times New Roman" w:cs="Times New Roman"/>
          <w:spacing w:val="-1"/>
          <w:sz w:val="20"/>
        </w:rPr>
        <w:t>тарифам</w:t>
      </w:r>
      <w:proofErr w:type="gramEnd"/>
      <w:r w:rsidRPr="005C2506">
        <w:rPr>
          <w:rFonts w:ascii="Times New Roman" w:hAnsi="Times New Roman" w:cs="Times New Roman"/>
          <w:spacing w:val="-8"/>
          <w:sz w:val="20"/>
        </w:rPr>
        <w:t xml:space="preserve"> </w:t>
      </w:r>
      <w:r w:rsidRPr="005C2506">
        <w:rPr>
          <w:rFonts w:ascii="Times New Roman" w:hAnsi="Times New Roman" w:cs="Times New Roman"/>
          <w:spacing w:val="-1"/>
          <w:sz w:val="20"/>
        </w:rPr>
        <w:t>не</w:t>
      </w:r>
      <w:r w:rsidRPr="005C2506">
        <w:rPr>
          <w:rFonts w:ascii="Times New Roman" w:hAnsi="Times New Roman" w:cs="Times New Roman"/>
          <w:spacing w:val="-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обеспечивающим</w:t>
      </w:r>
      <w:r w:rsidRPr="005C2506">
        <w:rPr>
          <w:rFonts w:ascii="Times New Roman" w:hAnsi="Times New Roman" w:cs="Times New Roman"/>
          <w:spacing w:val="28"/>
          <w:w w:val="99"/>
          <w:sz w:val="20"/>
        </w:rPr>
        <w:t xml:space="preserve"> </w:t>
      </w:r>
      <w:r w:rsidRPr="005C2506">
        <w:rPr>
          <w:rFonts w:ascii="Times New Roman" w:hAnsi="Times New Roman" w:cs="Times New Roman"/>
          <w:spacing w:val="-1"/>
          <w:sz w:val="20"/>
        </w:rPr>
        <w:t>возмещение</w:t>
      </w:r>
      <w:r w:rsidRPr="005C2506">
        <w:rPr>
          <w:rFonts w:ascii="Times New Roman" w:hAnsi="Times New Roman" w:cs="Times New Roman"/>
          <w:spacing w:val="-19"/>
          <w:sz w:val="20"/>
        </w:rPr>
        <w:t xml:space="preserve"> </w:t>
      </w:r>
      <w:r w:rsidRPr="005C2506">
        <w:rPr>
          <w:rFonts w:ascii="Times New Roman" w:hAnsi="Times New Roman" w:cs="Times New Roman"/>
          <w:sz w:val="20"/>
        </w:rPr>
        <w:t>издержек</w:t>
      </w:r>
    </w:p>
    <w:p w:rsidR="007E6454" w:rsidRPr="00B03A4F" w:rsidRDefault="007E6454" w:rsidP="007E6454">
      <w:pPr>
        <w:spacing w:before="11"/>
        <w:rPr>
          <w:sz w:val="27"/>
          <w:szCs w:val="27"/>
        </w:rPr>
      </w:pPr>
    </w:p>
    <w:p w:rsidR="007E6454" w:rsidRPr="00B03A4F" w:rsidRDefault="007E6454" w:rsidP="007E6454">
      <w:pPr>
        <w:pStyle w:val="ae"/>
        <w:spacing w:line="322" w:lineRule="exact"/>
        <w:ind w:left="0" w:firstLine="0"/>
        <w:jc w:val="center"/>
        <w:rPr>
          <w:lang w:val="ru-RU"/>
        </w:rPr>
      </w:pPr>
      <w:r w:rsidRPr="00B03A4F">
        <w:rPr>
          <w:spacing w:val="-1"/>
          <w:lang w:val="ru-RU"/>
        </w:rPr>
        <w:t>Перечень</w:t>
      </w:r>
    </w:p>
    <w:p w:rsidR="007E6454" w:rsidRPr="00B03A4F" w:rsidRDefault="007E6454" w:rsidP="007E6454">
      <w:pPr>
        <w:pStyle w:val="ae"/>
        <w:ind w:left="262" w:right="266" w:firstLine="0"/>
        <w:jc w:val="center"/>
        <w:rPr>
          <w:lang w:val="ru-RU"/>
        </w:rPr>
      </w:pPr>
      <w:r w:rsidRPr="00B03A4F">
        <w:rPr>
          <w:spacing w:val="-1"/>
          <w:lang w:val="ru-RU"/>
        </w:rPr>
        <w:t>документов, предоставляемых</w:t>
      </w:r>
      <w:r w:rsidRPr="00B03A4F">
        <w:rPr>
          <w:spacing w:val="1"/>
          <w:lang w:val="ru-RU"/>
        </w:rPr>
        <w:t xml:space="preserve"> </w:t>
      </w:r>
      <w:r w:rsidRPr="00B03A4F">
        <w:rPr>
          <w:lang w:val="ru-RU"/>
        </w:rPr>
        <w:t>для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с</w:t>
      </w:r>
      <w:r w:rsidRPr="00B03A4F">
        <w:rPr>
          <w:spacing w:val="-1"/>
          <w:lang w:val="ru-RU"/>
        </w:rPr>
        <w:t xml:space="preserve">убсидии, </w:t>
      </w:r>
      <w:r w:rsidRPr="00B03A4F">
        <w:rPr>
          <w:lang w:val="ru-RU"/>
        </w:rPr>
        <w:t xml:space="preserve">а </w:t>
      </w:r>
      <w:r w:rsidRPr="00B03A4F">
        <w:rPr>
          <w:spacing w:val="-1"/>
          <w:lang w:val="ru-RU"/>
        </w:rPr>
        <w:t>также</w:t>
      </w:r>
      <w:r w:rsidRPr="00B03A4F">
        <w:rPr>
          <w:lang w:val="ru-RU"/>
        </w:rPr>
        <w:t xml:space="preserve"> </w:t>
      </w:r>
      <w:r w:rsidRPr="00B03A4F">
        <w:rPr>
          <w:spacing w:val="-2"/>
          <w:lang w:val="ru-RU"/>
        </w:rPr>
        <w:t>требования</w:t>
      </w:r>
      <w:r w:rsidRPr="00B03A4F">
        <w:rPr>
          <w:lang w:val="ru-RU"/>
        </w:rPr>
        <w:t xml:space="preserve"> к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указанным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документам</w:t>
      </w:r>
    </w:p>
    <w:p w:rsidR="007E6454" w:rsidRPr="00B03A4F" w:rsidRDefault="007E6454" w:rsidP="007E6454">
      <w:pPr>
        <w:spacing w:before="2"/>
        <w:rPr>
          <w:sz w:val="28"/>
          <w:szCs w:val="28"/>
        </w:rPr>
      </w:pPr>
    </w:p>
    <w:p w:rsidR="007E6454" w:rsidRDefault="007E6454" w:rsidP="007E6454">
      <w:pPr>
        <w:pStyle w:val="ae"/>
        <w:numPr>
          <w:ilvl w:val="0"/>
          <w:numId w:val="3"/>
        </w:numPr>
        <w:tabs>
          <w:tab w:val="left" w:pos="973"/>
        </w:tabs>
        <w:ind w:left="0" w:right="110" w:firstLine="993"/>
        <w:jc w:val="both"/>
      </w:pPr>
      <w:r w:rsidRPr="00B03A4F">
        <w:rPr>
          <w:spacing w:val="-1"/>
          <w:lang w:val="ru-RU"/>
        </w:rPr>
        <w:t>Заявление</w:t>
      </w:r>
      <w:r w:rsidRPr="00B03A4F">
        <w:rPr>
          <w:spacing w:val="20"/>
          <w:lang w:val="ru-RU"/>
        </w:rPr>
        <w:t xml:space="preserve"> </w:t>
      </w:r>
      <w:r w:rsidRPr="00B03A4F">
        <w:rPr>
          <w:lang w:val="ru-RU"/>
        </w:rPr>
        <w:t>о</w:t>
      </w:r>
      <w:r w:rsidRPr="00B03A4F">
        <w:rPr>
          <w:spacing w:val="21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субсидии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21"/>
          <w:lang w:val="ru-RU"/>
        </w:rPr>
        <w:t xml:space="preserve"> </w:t>
      </w:r>
      <w:r w:rsidRPr="00B03A4F">
        <w:rPr>
          <w:lang w:val="ru-RU"/>
        </w:rPr>
        <w:t>форме,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согласно</w:t>
      </w:r>
      <w:r w:rsidRPr="00B03A4F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П</w:t>
      </w:r>
      <w:r w:rsidRPr="00B03A4F">
        <w:rPr>
          <w:spacing w:val="-1"/>
          <w:lang w:val="ru-RU"/>
        </w:rPr>
        <w:t>риложению</w:t>
      </w:r>
      <w:r w:rsidRPr="00B03A4F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Порядку</w:t>
      </w:r>
      <w:proofErr w:type="spellEnd"/>
      <w:r>
        <w:rPr>
          <w:spacing w:val="-1"/>
        </w:rPr>
        <w:t>.</w:t>
      </w:r>
    </w:p>
    <w:p w:rsidR="007E6454" w:rsidRDefault="007E6454" w:rsidP="007E6454">
      <w:pPr>
        <w:pStyle w:val="ae"/>
        <w:numPr>
          <w:ilvl w:val="0"/>
          <w:numId w:val="3"/>
        </w:numPr>
        <w:tabs>
          <w:tab w:val="left" w:pos="1026"/>
        </w:tabs>
        <w:ind w:left="0" w:right="103" w:firstLine="993"/>
        <w:jc w:val="both"/>
      </w:pPr>
      <w:proofErr w:type="gramStart"/>
      <w:r w:rsidRPr="00B03A4F">
        <w:rPr>
          <w:spacing w:val="-1"/>
          <w:lang w:val="ru-RU"/>
        </w:rPr>
        <w:t>Расчёт</w:t>
      </w:r>
      <w:r w:rsidRPr="00B03A4F">
        <w:rPr>
          <w:spacing w:val="6"/>
          <w:lang w:val="ru-RU"/>
        </w:rPr>
        <w:t xml:space="preserve"> </w:t>
      </w:r>
      <w:r w:rsidRPr="00B03A4F">
        <w:rPr>
          <w:spacing w:val="-1"/>
          <w:lang w:val="ru-RU"/>
        </w:rPr>
        <w:t>суммы</w:t>
      </w:r>
      <w:r w:rsidRPr="00B03A4F">
        <w:rPr>
          <w:spacing w:val="6"/>
          <w:lang w:val="ru-RU"/>
        </w:rPr>
        <w:t xml:space="preserve"> </w:t>
      </w:r>
      <w:r w:rsidRPr="00B03A4F">
        <w:rPr>
          <w:spacing w:val="-2"/>
          <w:lang w:val="ru-RU"/>
        </w:rPr>
        <w:t>субсидии</w:t>
      </w:r>
      <w:r w:rsidRPr="00B03A4F">
        <w:rPr>
          <w:spacing w:val="6"/>
          <w:lang w:val="ru-RU"/>
        </w:rPr>
        <w:t xml:space="preserve"> </w:t>
      </w:r>
      <w:r w:rsidRPr="00B03A4F">
        <w:rPr>
          <w:spacing w:val="-1"/>
          <w:lang w:val="ru-RU"/>
        </w:rPr>
        <w:t>управляющим</w:t>
      </w:r>
      <w:r w:rsidRPr="00B03A4F">
        <w:rPr>
          <w:spacing w:val="4"/>
          <w:lang w:val="ru-RU"/>
        </w:rPr>
        <w:t xml:space="preserve"> </w:t>
      </w:r>
      <w:r w:rsidRPr="00B03A4F">
        <w:rPr>
          <w:spacing w:val="-1"/>
          <w:lang w:val="ru-RU"/>
        </w:rPr>
        <w:t>организациям,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товариществам</w:t>
      </w:r>
      <w:r w:rsidRPr="00B03A4F">
        <w:rPr>
          <w:spacing w:val="49"/>
          <w:lang w:val="ru-RU"/>
        </w:rPr>
        <w:t xml:space="preserve"> </w:t>
      </w:r>
      <w:r w:rsidRPr="00B03A4F">
        <w:rPr>
          <w:spacing w:val="-1"/>
          <w:lang w:val="ru-RU"/>
        </w:rPr>
        <w:t>собственников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жилья,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жилищным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кооперативам</w:t>
      </w:r>
      <w:r w:rsidRPr="00B03A4F">
        <w:rPr>
          <w:spacing w:val="42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35"/>
          <w:lang w:val="ru-RU"/>
        </w:rPr>
        <w:t xml:space="preserve"> </w:t>
      </w:r>
      <w:r w:rsidRPr="00B03A4F">
        <w:rPr>
          <w:spacing w:val="-1"/>
          <w:lang w:val="ru-RU"/>
        </w:rPr>
        <w:t>иным</w:t>
      </w:r>
      <w:r w:rsidRPr="00B03A4F">
        <w:rPr>
          <w:spacing w:val="35"/>
          <w:lang w:val="ru-RU"/>
        </w:rPr>
        <w:t xml:space="preserve"> </w:t>
      </w:r>
      <w:r w:rsidRPr="00B03A4F">
        <w:rPr>
          <w:spacing w:val="-1"/>
          <w:lang w:val="ru-RU"/>
        </w:rPr>
        <w:t>специализированным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потребительским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кооперативам</w:t>
      </w:r>
      <w:r w:rsidRPr="00B03A4F">
        <w:rPr>
          <w:spacing w:val="12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возмещение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недополученных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1"/>
          <w:lang w:val="ru-RU"/>
        </w:rPr>
        <w:t>доходов,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связанных</w:t>
      </w:r>
      <w:r w:rsidRPr="00B03A4F">
        <w:rPr>
          <w:spacing w:val="62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61"/>
          <w:lang w:val="ru-RU"/>
        </w:rPr>
        <w:t xml:space="preserve"> </w:t>
      </w:r>
      <w:r w:rsidRPr="00B03A4F">
        <w:rPr>
          <w:spacing w:val="-1"/>
          <w:lang w:val="ru-RU"/>
        </w:rPr>
        <w:t>выполнением</w:t>
      </w:r>
      <w:r w:rsidRPr="00B03A4F">
        <w:rPr>
          <w:spacing w:val="59"/>
          <w:lang w:val="ru-RU"/>
        </w:rPr>
        <w:t xml:space="preserve"> </w:t>
      </w:r>
      <w:r w:rsidRPr="00B03A4F">
        <w:rPr>
          <w:spacing w:val="-1"/>
          <w:lang w:val="ru-RU"/>
        </w:rPr>
        <w:t>работ</w:t>
      </w:r>
      <w:r w:rsidRPr="00B03A4F">
        <w:rPr>
          <w:spacing w:val="58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62"/>
          <w:lang w:val="ru-RU"/>
        </w:rPr>
        <w:t xml:space="preserve"> </w:t>
      </w:r>
      <w:r w:rsidRPr="00B03A4F">
        <w:rPr>
          <w:spacing w:val="-1"/>
          <w:lang w:val="ru-RU"/>
        </w:rPr>
        <w:t>текущему</w:t>
      </w:r>
      <w:r w:rsidRPr="00B03A4F">
        <w:rPr>
          <w:spacing w:val="58"/>
          <w:lang w:val="ru-RU"/>
        </w:rPr>
        <w:t xml:space="preserve"> </w:t>
      </w:r>
      <w:r w:rsidRPr="00B03A4F">
        <w:rPr>
          <w:spacing w:val="-1"/>
          <w:lang w:val="ru-RU"/>
        </w:rPr>
        <w:t>ремонту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общего</w:t>
      </w:r>
      <w:r w:rsidRPr="00B03A4F">
        <w:rPr>
          <w:spacing w:val="62"/>
          <w:lang w:val="ru-RU"/>
        </w:rPr>
        <w:t xml:space="preserve"> </w:t>
      </w:r>
      <w:r w:rsidRPr="00B03A4F">
        <w:rPr>
          <w:spacing w:val="-1"/>
          <w:lang w:val="ru-RU"/>
        </w:rPr>
        <w:t>имущества</w:t>
      </w:r>
      <w:r w:rsidRPr="00B03A4F">
        <w:rPr>
          <w:spacing w:val="61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многоквартирных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домах</w:t>
      </w:r>
      <w:r w:rsidRPr="00B03A4F">
        <w:rPr>
          <w:spacing w:val="57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58"/>
          <w:lang w:val="ru-RU"/>
        </w:rPr>
        <w:t xml:space="preserve"> </w:t>
      </w:r>
      <w:r w:rsidRPr="00B03A4F">
        <w:rPr>
          <w:spacing w:val="-1"/>
          <w:lang w:val="ru-RU"/>
        </w:rPr>
        <w:t>территории</w:t>
      </w:r>
      <w:r w:rsidRPr="00B03A4F">
        <w:rPr>
          <w:spacing w:val="56"/>
          <w:lang w:val="ru-RU"/>
        </w:rPr>
        <w:t xml:space="preserve"> </w:t>
      </w:r>
      <w:r w:rsidRPr="00B03A4F">
        <w:rPr>
          <w:spacing w:val="-1"/>
          <w:lang w:val="ru-RU"/>
        </w:rPr>
        <w:t>городского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поселения</w:t>
      </w:r>
      <w:r w:rsidRPr="00B03A4F">
        <w:rPr>
          <w:spacing w:val="59"/>
          <w:lang w:val="ru-RU"/>
        </w:rPr>
        <w:t xml:space="preserve"> </w:t>
      </w:r>
      <w:r w:rsidRPr="00B03A4F">
        <w:rPr>
          <w:spacing w:val="-2"/>
          <w:lang w:val="ru-RU"/>
        </w:rPr>
        <w:t>Лянтор,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определённый</w:t>
      </w:r>
      <w:r w:rsidRPr="00B03A4F">
        <w:rPr>
          <w:spacing w:val="18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21"/>
          <w:lang w:val="ru-RU"/>
        </w:rPr>
        <w:t xml:space="preserve"> </w:t>
      </w:r>
      <w:r w:rsidRPr="00B03A4F">
        <w:rPr>
          <w:spacing w:val="-1"/>
          <w:lang w:val="ru-RU"/>
        </w:rPr>
        <w:t>формуле,</w:t>
      </w:r>
      <w:r w:rsidRPr="00B03A4F">
        <w:rPr>
          <w:spacing w:val="20"/>
          <w:lang w:val="ru-RU"/>
        </w:rPr>
        <w:t xml:space="preserve"> </w:t>
      </w:r>
      <w:r w:rsidRPr="00B03A4F">
        <w:rPr>
          <w:spacing w:val="-1"/>
          <w:lang w:val="ru-RU"/>
        </w:rPr>
        <w:t>указанной</w:t>
      </w:r>
      <w:r w:rsidRPr="00B03A4F">
        <w:rPr>
          <w:spacing w:val="18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17"/>
          <w:lang w:val="ru-RU"/>
        </w:rPr>
        <w:t xml:space="preserve"> </w:t>
      </w:r>
      <w:r w:rsidRPr="00B03A4F">
        <w:rPr>
          <w:spacing w:val="-1"/>
          <w:lang w:val="ru-RU"/>
        </w:rPr>
        <w:t>пункте</w:t>
      </w:r>
      <w:r w:rsidRPr="00B03A4F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3.25</w:t>
      </w:r>
      <w:r w:rsidRPr="00B03A4F">
        <w:rPr>
          <w:spacing w:val="21"/>
          <w:lang w:val="ru-RU"/>
        </w:rPr>
        <w:t xml:space="preserve"> </w:t>
      </w:r>
      <w:r w:rsidRPr="00B03A4F">
        <w:rPr>
          <w:spacing w:val="-1"/>
          <w:lang w:val="ru-RU"/>
        </w:rPr>
        <w:t>настоящего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Порядка</w:t>
      </w:r>
      <w:r w:rsidRPr="00B03A4F">
        <w:rPr>
          <w:spacing w:val="16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35"/>
          <w:lang w:val="ru-RU"/>
        </w:rPr>
        <w:t xml:space="preserve"> </w:t>
      </w:r>
      <w:r w:rsidRPr="00B03A4F">
        <w:rPr>
          <w:spacing w:val="-1"/>
          <w:lang w:val="ru-RU"/>
        </w:rPr>
        <w:t>подписанный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руководителем</w:t>
      </w:r>
      <w:r w:rsidRPr="00B03A4F">
        <w:rPr>
          <w:spacing w:val="15"/>
          <w:lang w:val="ru-RU"/>
        </w:rPr>
        <w:t xml:space="preserve"> </w:t>
      </w:r>
      <w:r w:rsidRPr="00B03A4F">
        <w:rPr>
          <w:spacing w:val="-1"/>
          <w:lang w:val="ru-RU"/>
        </w:rPr>
        <w:t>организации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форме,</w:t>
      </w:r>
      <w:r w:rsidRPr="00B03A4F">
        <w:rPr>
          <w:spacing w:val="17"/>
          <w:lang w:val="ru-RU"/>
        </w:rPr>
        <w:t xml:space="preserve"> </w:t>
      </w:r>
      <w:r w:rsidRPr="00B03A4F">
        <w:rPr>
          <w:spacing w:val="-1"/>
          <w:lang w:val="ru-RU"/>
        </w:rPr>
        <w:t>согласно</w:t>
      </w:r>
      <w:r w:rsidRPr="00B03A4F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>П</w:t>
      </w:r>
      <w:r w:rsidRPr="00B03A4F">
        <w:rPr>
          <w:spacing w:val="-1"/>
          <w:lang w:val="ru-RU"/>
        </w:rPr>
        <w:t>риложению</w:t>
      </w:r>
      <w:r w:rsidRPr="00B03A4F">
        <w:rPr>
          <w:spacing w:val="15"/>
          <w:lang w:val="ru-RU"/>
        </w:rPr>
        <w:t xml:space="preserve"> </w:t>
      </w:r>
      <w:r>
        <w:rPr>
          <w:spacing w:val="15"/>
          <w:lang w:val="ru-RU"/>
        </w:rPr>
        <w:t>2</w:t>
      </w:r>
      <w:r>
        <w:rPr>
          <w:spacing w:val="17"/>
        </w:rPr>
        <w:t xml:space="preserve"> </w:t>
      </w:r>
      <w:r>
        <w:t>к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настоящ</w:t>
      </w:r>
      <w:proofErr w:type="spellEnd"/>
      <w:r>
        <w:rPr>
          <w:spacing w:val="-1"/>
          <w:lang w:val="ru-RU"/>
        </w:rPr>
        <w:t>ему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Порядку</w:t>
      </w:r>
      <w:proofErr w:type="spellEnd"/>
      <w:r>
        <w:rPr>
          <w:spacing w:val="-1"/>
        </w:rPr>
        <w:t>.</w:t>
      </w:r>
      <w:proofErr w:type="gramEnd"/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1168"/>
        </w:tabs>
        <w:ind w:left="0" w:right="100" w:firstLine="993"/>
        <w:jc w:val="both"/>
        <w:rPr>
          <w:lang w:val="ru-RU"/>
        </w:rPr>
      </w:pPr>
      <w:r w:rsidRPr="00B03A4F">
        <w:rPr>
          <w:spacing w:val="-1"/>
          <w:lang w:val="ru-RU"/>
        </w:rPr>
        <w:t>Локальные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сметные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расчеты,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составленные</w:t>
      </w:r>
      <w:r w:rsidRPr="00B03A4F">
        <w:rPr>
          <w:spacing w:val="7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соответствии</w:t>
      </w:r>
      <w:r w:rsidRPr="00B03A4F">
        <w:rPr>
          <w:spacing w:val="5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законодательством</w:t>
      </w:r>
      <w:r w:rsidRPr="00B03A4F">
        <w:rPr>
          <w:spacing w:val="22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нормативно-техническими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документами</w:t>
      </w:r>
      <w:r w:rsidRPr="00B03A4F">
        <w:rPr>
          <w:spacing w:val="27"/>
          <w:lang w:val="ru-RU"/>
        </w:rPr>
        <w:t xml:space="preserve"> </w:t>
      </w:r>
      <w:r w:rsidRPr="00B03A4F">
        <w:rPr>
          <w:lang w:val="ru-RU"/>
        </w:rPr>
        <w:t>-</w:t>
      </w:r>
      <w:r w:rsidRPr="00B03A4F">
        <w:rPr>
          <w:spacing w:val="25"/>
          <w:lang w:val="ru-RU"/>
        </w:rPr>
        <w:t xml:space="preserve"> </w:t>
      </w:r>
      <w:r w:rsidRPr="00B03A4F">
        <w:rPr>
          <w:lang w:val="ru-RU"/>
        </w:rPr>
        <w:t>1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(один)</w:t>
      </w:r>
      <w:r w:rsidRPr="00B03A4F">
        <w:rPr>
          <w:spacing w:val="47"/>
          <w:lang w:val="ru-RU"/>
        </w:rPr>
        <w:t xml:space="preserve"> </w:t>
      </w:r>
      <w:r w:rsidRPr="00B03A4F">
        <w:rPr>
          <w:spacing w:val="-1"/>
          <w:lang w:val="ru-RU"/>
        </w:rPr>
        <w:t>экземпляр</w:t>
      </w:r>
      <w:r w:rsidRPr="00B03A4F">
        <w:rPr>
          <w:spacing w:val="1"/>
          <w:lang w:val="ru-RU"/>
        </w:rPr>
        <w:t xml:space="preserve"> </w:t>
      </w:r>
      <w:r w:rsidRPr="00B03A4F">
        <w:rPr>
          <w:spacing w:val="-1"/>
          <w:lang w:val="ru-RU"/>
        </w:rPr>
        <w:t>(оригинал).</w:t>
      </w:r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1007"/>
        </w:tabs>
        <w:ind w:left="0" w:right="112" w:firstLine="993"/>
        <w:jc w:val="both"/>
        <w:rPr>
          <w:lang w:val="ru-RU"/>
        </w:rPr>
      </w:pPr>
      <w:r w:rsidRPr="00B03A4F">
        <w:rPr>
          <w:spacing w:val="-1"/>
          <w:lang w:val="ru-RU"/>
        </w:rPr>
        <w:t>Акты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обследования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технического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состояния</w:t>
      </w:r>
      <w:r w:rsidRPr="00B03A4F">
        <w:rPr>
          <w:spacing w:val="54"/>
          <w:lang w:val="ru-RU"/>
        </w:rPr>
        <w:t xml:space="preserve"> </w:t>
      </w:r>
      <w:r w:rsidRPr="00B03A4F">
        <w:rPr>
          <w:spacing w:val="-1"/>
          <w:lang w:val="ru-RU"/>
        </w:rPr>
        <w:t>домов</w:t>
      </w:r>
      <w:r w:rsidRPr="00B03A4F">
        <w:rPr>
          <w:spacing w:val="56"/>
          <w:lang w:val="ru-RU"/>
        </w:rPr>
        <w:t xml:space="preserve"> </w:t>
      </w:r>
      <w:r w:rsidRPr="00B03A4F">
        <w:rPr>
          <w:spacing w:val="-2"/>
          <w:lang w:val="ru-RU"/>
        </w:rPr>
        <w:t>или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отдельных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их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элементов.</w:t>
      </w:r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949"/>
        </w:tabs>
        <w:spacing w:line="321" w:lineRule="exact"/>
        <w:ind w:left="0" w:firstLine="993"/>
        <w:rPr>
          <w:lang w:val="ru-RU"/>
        </w:rPr>
      </w:pPr>
      <w:r w:rsidRPr="00B03A4F">
        <w:rPr>
          <w:spacing w:val="-1"/>
          <w:lang w:val="ru-RU"/>
        </w:rPr>
        <w:t>Копия</w:t>
      </w:r>
      <w:r w:rsidRPr="00B03A4F">
        <w:rPr>
          <w:lang w:val="ru-RU"/>
        </w:rPr>
        <w:t xml:space="preserve"> </w:t>
      </w:r>
      <w:r w:rsidRPr="00B03A4F">
        <w:rPr>
          <w:spacing w:val="-1"/>
          <w:lang w:val="ru-RU"/>
        </w:rPr>
        <w:t>устава (для</w:t>
      </w:r>
      <w:r w:rsidRPr="00B03A4F">
        <w:rPr>
          <w:lang w:val="ru-RU"/>
        </w:rPr>
        <w:t xml:space="preserve"> </w:t>
      </w:r>
      <w:r w:rsidRPr="00B03A4F">
        <w:rPr>
          <w:spacing w:val="-1"/>
          <w:lang w:val="ru-RU"/>
        </w:rPr>
        <w:t>юридических</w:t>
      </w:r>
      <w:r w:rsidRPr="00B03A4F">
        <w:rPr>
          <w:spacing w:val="1"/>
          <w:lang w:val="ru-RU"/>
        </w:rPr>
        <w:t xml:space="preserve"> </w:t>
      </w:r>
      <w:r w:rsidRPr="00B03A4F">
        <w:rPr>
          <w:spacing w:val="-1"/>
          <w:lang w:val="ru-RU"/>
        </w:rPr>
        <w:t>лиц).</w:t>
      </w:r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1062"/>
        </w:tabs>
        <w:ind w:left="0" w:right="104" w:firstLine="993"/>
        <w:jc w:val="both"/>
        <w:rPr>
          <w:lang w:val="ru-RU"/>
        </w:rPr>
      </w:pPr>
      <w:proofErr w:type="gramStart"/>
      <w:r w:rsidRPr="00B03A4F">
        <w:rPr>
          <w:spacing w:val="-1"/>
          <w:lang w:val="ru-RU"/>
        </w:rPr>
        <w:t>Справка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2"/>
          <w:lang w:val="ru-RU"/>
        </w:rPr>
        <w:t>территориального</w:t>
      </w:r>
      <w:r w:rsidRPr="00B03A4F">
        <w:rPr>
          <w:spacing w:val="43"/>
          <w:lang w:val="ru-RU"/>
        </w:rPr>
        <w:t xml:space="preserve"> </w:t>
      </w:r>
      <w:r w:rsidRPr="00B03A4F">
        <w:rPr>
          <w:spacing w:val="-1"/>
          <w:lang w:val="ru-RU"/>
        </w:rPr>
        <w:t>органа</w:t>
      </w:r>
      <w:r w:rsidRPr="00B03A4F">
        <w:rPr>
          <w:spacing w:val="40"/>
          <w:lang w:val="ru-RU"/>
        </w:rPr>
        <w:t xml:space="preserve"> </w:t>
      </w:r>
      <w:r w:rsidRPr="00B03A4F">
        <w:rPr>
          <w:spacing w:val="-1"/>
          <w:lang w:val="ru-RU"/>
        </w:rPr>
        <w:t>Федеральной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налоговой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службы,</w:t>
      </w:r>
      <w:r w:rsidRPr="00B03A4F">
        <w:rPr>
          <w:spacing w:val="61"/>
          <w:lang w:val="ru-RU"/>
        </w:rPr>
        <w:t xml:space="preserve"> </w:t>
      </w:r>
      <w:r w:rsidRPr="00B03A4F">
        <w:rPr>
          <w:spacing w:val="-1"/>
          <w:lang w:val="ru-RU"/>
        </w:rPr>
        <w:t>подписанная</w:t>
      </w:r>
      <w:r w:rsidRPr="00B03A4F">
        <w:rPr>
          <w:spacing w:val="26"/>
          <w:lang w:val="ru-RU"/>
        </w:rPr>
        <w:t xml:space="preserve"> </w:t>
      </w:r>
      <w:r w:rsidRPr="00B03A4F">
        <w:rPr>
          <w:lang w:val="ru-RU"/>
        </w:rPr>
        <w:t>ее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руководителем</w:t>
      </w:r>
      <w:r w:rsidRPr="00B03A4F">
        <w:rPr>
          <w:spacing w:val="27"/>
          <w:lang w:val="ru-RU"/>
        </w:rPr>
        <w:t xml:space="preserve"> </w:t>
      </w:r>
      <w:r w:rsidRPr="00B03A4F">
        <w:rPr>
          <w:spacing w:val="-1"/>
          <w:lang w:val="ru-RU"/>
        </w:rPr>
        <w:t>(иным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уполномоченным</w:t>
      </w:r>
      <w:r w:rsidRPr="00B03A4F">
        <w:rPr>
          <w:spacing w:val="28"/>
          <w:lang w:val="ru-RU"/>
        </w:rPr>
        <w:t xml:space="preserve"> </w:t>
      </w:r>
      <w:r w:rsidRPr="00B03A4F">
        <w:rPr>
          <w:spacing w:val="-1"/>
          <w:lang w:val="ru-RU"/>
        </w:rPr>
        <w:t>лицом),</w:t>
      </w:r>
      <w:r w:rsidRPr="00B03A4F">
        <w:rPr>
          <w:spacing w:val="25"/>
          <w:lang w:val="ru-RU"/>
        </w:rPr>
        <w:t xml:space="preserve"> </w:t>
      </w:r>
      <w:r w:rsidRPr="00B03A4F">
        <w:rPr>
          <w:lang w:val="ru-RU"/>
        </w:rPr>
        <w:t>по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состоянию</w:t>
      </w:r>
      <w:r w:rsidRPr="00B03A4F">
        <w:rPr>
          <w:spacing w:val="37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8"/>
          <w:lang w:val="ru-RU"/>
        </w:rPr>
        <w:t xml:space="preserve"> </w:t>
      </w:r>
      <w:r w:rsidRPr="00B03A4F">
        <w:rPr>
          <w:spacing w:val="-1"/>
          <w:lang w:val="ru-RU"/>
        </w:rPr>
        <w:t>первое</w:t>
      </w:r>
      <w:r w:rsidRPr="00B03A4F">
        <w:rPr>
          <w:spacing w:val="8"/>
          <w:lang w:val="ru-RU"/>
        </w:rPr>
        <w:t xml:space="preserve"> </w:t>
      </w:r>
      <w:r w:rsidRPr="00B03A4F">
        <w:rPr>
          <w:spacing w:val="-1"/>
          <w:lang w:val="ru-RU"/>
        </w:rPr>
        <w:t>число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1"/>
          <w:lang w:val="ru-RU"/>
        </w:rPr>
        <w:t>месяца,</w:t>
      </w:r>
      <w:r w:rsidRPr="00B03A4F">
        <w:rPr>
          <w:spacing w:val="9"/>
          <w:lang w:val="ru-RU"/>
        </w:rPr>
        <w:t xml:space="preserve"> </w:t>
      </w:r>
      <w:r w:rsidRPr="00B03A4F">
        <w:rPr>
          <w:spacing w:val="-1"/>
          <w:lang w:val="ru-RU"/>
        </w:rPr>
        <w:t>предшествующего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2"/>
          <w:lang w:val="ru-RU"/>
        </w:rPr>
        <w:t>месяцу,</w:t>
      </w:r>
      <w:r w:rsidRPr="00B03A4F">
        <w:rPr>
          <w:spacing w:val="10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10"/>
          <w:lang w:val="ru-RU"/>
        </w:rPr>
        <w:t xml:space="preserve"> </w:t>
      </w:r>
      <w:r w:rsidRPr="00B03A4F">
        <w:rPr>
          <w:spacing w:val="-1"/>
          <w:lang w:val="ru-RU"/>
        </w:rPr>
        <w:t>котором</w:t>
      </w:r>
      <w:r w:rsidRPr="00B03A4F">
        <w:rPr>
          <w:spacing w:val="8"/>
          <w:lang w:val="ru-RU"/>
        </w:rPr>
        <w:t xml:space="preserve"> </w:t>
      </w:r>
      <w:r w:rsidRPr="00B03A4F">
        <w:rPr>
          <w:spacing w:val="-1"/>
          <w:lang w:val="ru-RU"/>
        </w:rPr>
        <w:t>планируется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заключение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Соглашения</w:t>
      </w:r>
      <w:r w:rsidRPr="00B03A4F">
        <w:rPr>
          <w:spacing w:val="3"/>
          <w:lang w:val="ru-RU"/>
        </w:rPr>
        <w:t xml:space="preserve"> </w:t>
      </w:r>
      <w:r w:rsidRPr="00B03A4F">
        <w:rPr>
          <w:lang w:val="ru-RU"/>
        </w:rPr>
        <w:t>о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субсидии,</w:t>
      </w:r>
      <w:r w:rsidRPr="00B03A4F">
        <w:rPr>
          <w:spacing w:val="2"/>
          <w:lang w:val="ru-RU"/>
        </w:rPr>
        <w:t xml:space="preserve"> </w:t>
      </w:r>
      <w:r w:rsidRPr="00B03A4F">
        <w:rPr>
          <w:spacing w:val="-1"/>
          <w:lang w:val="ru-RU"/>
        </w:rPr>
        <w:t>подтверждающая</w:t>
      </w:r>
      <w:r w:rsidRPr="00B03A4F">
        <w:rPr>
          <w:spacing w:val="33"/>
          <w:lang w:val="ru-RU"/>
        </w:rPr>
        <w:t xml:space="preserve"> </w:t>
      </w:r>
      <w:r w:rsidRPr="00B03A4F">
        <w:rPr>
          <w:spacing w:val="-1"/>
          <w:lang w:val="ru-RU"/>
        </w:rPr>
        <w:t>отсутствие</w:t>
      </w:r>
      <w:r w:rsidRPr="00B03A4F">
        <w:rPr>
          <w:spacing w:val="18"/>
          <w:lang w:val="ru-RU"/>
        </w:rPr>
        <w:t xml:space="preserve"> </w:t>
      </w:r>
      <w:r w:rsidRPr="00B03A4F">
        <w:rPr>
          <w:lang w:val="ru-RU"/>
        </w:rPr>
        <w:t>у</w:t>
      </w:r>
      <w:r w:rsidRPr="00B03A4F">
        <w:rPr>
          <w:spacing w:val="14"/>
          <w:lang w:val="ru-RU"/>
        </w:rPr>
        <w:t xml:space="preserve"> </w:t>
      </w:r>
      <w:r w:rsidRPr="00B03A4F">
        <w:rPr>
          <w:spacing w:val="-1"/>
          <w:lang w:val="ru-RU"/>
        </w:rPr>
        <w:t>Получателя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субсидии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задолженности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уплате</w:t>
      </w:r>
      <w:r w:rsidRPr="00B03A4F">
        <w:rPr>
          <w:spacing w:val="18"/>
          <w:lang w:val="ru-RU"/>
        </w:rPr>
        <w:t xml:space="preserve"> </w:t>
      </w:r>
      <w:r w:rsidRPr="00B03A4F">
        <w:rPr>
          <w:spacing w:val="-1"/>
          <w:lang w:val="ru-RU"/>
        </w:rPr>
        <w:t>налогов,</w:t>
      </w:r>
      <w:r w:rsidRPr="00B03A4F">
        <w:rPr>
          <w:spacing w:val="17"/>
          <w:lang w:val="ru-RU"/>
        </w:rPr>
        <w:t xml:space="preserve"> </w:t>
      </w:r>
      <w:r w:rsidRPr="00B03A4F">
        <w:rPr>
          <w:spacing w:val="-2"/>
          <w:lang w:val="ru-RU"/>
        </w:rPr>
        <w:t>сборов</w:t>
      </w:r>
      <w:r w:rsidRPr="00B03A4F">
        <w:rPr>
          <w:spacing w:val="15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33"/>
          <w:lang w:val="ru-RU"/>
        </w:rPr>
        <w:t xml:space="preserve"> </w:t>
      </w:r>
      <w:r w:rsidRPr="00B03A4F">
        <w:rPr>
          <w:spacing w:val="-1"/>
          <w:lang w:val="ru-RU"/>
        </w:rPr>
        <w:t>иных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обязательных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платежей</w:t>
      </w:r>
      <w:r w:rsidRPr="00B03A4F">
        <w:rPr>
          <w:spacing w:val="32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бюджеты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бюджетной</w:t>
      </w:r>
      <w:r w:rsidRPr="00B03A4F">
        <w:rPr>
          <w:spacing w:val="30"/>
          <w:lang w:val="ru-RU"/>
        </w:rPr>
        <w:t xml:space="preserve"> </w:t>
      </w:r>
      <w:r w:rsidRPr="00B03A4F">
        <w:rPr>
          <w:spacing w:val="-1"/>
          <w:lang w:val="ru-RU"/>
        </w:rPr>
        <w:t>системы</w:t>
      </w:r>
      <w:r w:rsidRPr="00B03A4F">
        <w:rPr>
          <w:spacing w:val="32"/>
          <w:lang w:val="ru-RU"/>
        </w:rPr>
        <w:t xml:space="preserve"> </w:t>
      </w:r>
      <w:r w:rsidRPr="00B03A4F">
        <w:rPr>
          <w:spacing w:val="-1"/>
          <w:lang w:val="ru-RU"/>
        </w:rPr>
        <w:t>Российской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Федерации,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2"/>
          <w:lang w:val="ru-RU"/>
        </w:rPr>
        <w:t>срок</w:t>
      </w:r>
      <w:r w:rsidRPr="00B03A4F">
        <w:rPr>
          <w:spacing w:val="39"/>
          <w:lang w:val="ru-RU"/>
        </w:rPr>
        <w:t xml:space="preserve"> </w:t>
      </w:r>
      <w:r w:rsidRPr="00B03A4F">
        <w:rPr>
          <w:spacing w:val="-1"/>
          <w:lang w:val="ru-RU"/>
        </w:rPr>
        <w:t>исполнения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которым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наступил</w:t>
      </w:r>
      <w:r w:rsidRPr="00B03A4F">
        <w:rPr>
          <w:spacing w:val="38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соответствии</w:t>
      </w:r>
      <w:r w:rsidRPr="00B03A4F">
        <w:rPr>
          <w:spacing w:val="40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45"/>
          <w:lang w:val="ru-RU"/>
        </w:rPr>
        <w:t xml:space="preserve"> </w:t>
      </w:r>
      <w:r w:rsidRPr="00B03A4F">
        <w:rPr>
          <w:spacing w:val="-1"/>
          <w:lang w:val="ru-RU"/>
        </w:rPr>
        <w:t>законодательством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Российской</w:t>
      </w:r>
      <w:r w:rsidRPr="00B03A4F">
        <w:rPr>
          <w:lang w:val="ru-RU"/>
        </w:rPr>
        <w:t xml:space="preserve"> </w:t>
      </w:r>
      <w:r w:rsidRPr="00B03A4F">
        <w:rPr>
          <w:spacing w:val="-2"/>
          <w:lang w:val="ru-RU"/>
        </w:rPr>
        <w:t>Федерации.</w:t>
      </w:r>
      <w:proofErr w:type="gramEnd"/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963"/>
        </w:tabs>
        <w:ind w:left="0" w:right="103" w:firstLine="993"/>
        <w:jc w:val="both"/>
        <w:rPr>
          <w:lang w:val="ru-RU"/>
        </w:rPr>
      </w:pPr>
      <w:r w:rsidRPr="00B03A4F">
        <w:rPr>
          <w:spacing w:val="-1"/>
          <w:lang w:val="ru-RU"/>
        </w:rPr>
        <w:t>Справка,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2"/>
          <w:lang w:val="ru-RU"/>
        </w:rPr>
        <w:t>выданная</w:t>
      </w:r>
      <w:r w:rsidRPr="00B03A4F">
        <w:rPr>
          <w:spacing w:val="14"/>
          <w:lang w:val="ru-RU"/>
        </w:rPr>
        <w:t xml:space="preserve"> </w:t>
      </w:r>
      <w:r w:rsidRPr="00B03A4F">
        <w:rPr>
          <w:spacing w:val="-1"/>
          <w:lang w:val="ru-RU"/>
        </w:rPr>
        <w:t>Получателем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1"/>
          <w:lang w:val="ru-RU"/>
        </w:rPr>
        <w:t>субсидии,</w:t>
      </w:r>
      <w:r w:rsidRPr="00B03A4F">
        <w:rPr>
          <w:spacing w:val="10"/>
          <w:lang w:val="ru-RU"/>
        </w:rPr>
        <w:t xml:space="preserve"> </w:t>
      </w:r>
      <w:r w:rsidRPr="00B03A4F">
        <w:rPr>
          <w:spacing w:val="-1"/>
          <w:lang w:val="ru-RU"/>
        </w:rPr>
        <w:t>подтверждающая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1"/>
          <w:lang w:val="ru-RU"/>
        </w:rPr>
        <w:t>отсутствие</w:t>
      </w:r>
      <w:r w:rsidRPr="00B03A4F">
        <w:rPr>
          <w:spacing w:val="37"/>
          <w:lang w:val="ru-RU"/>
        </w:rPr>
        <w:t xml:space="preserve"> </w:t>
      </w:r>
      <w:r w:rsidRPr="00B03A4F">
        <w:rPr>
          <w:lang w:val="ru-RU"/>
        </w:rPr>
        <w:t>у</w:t>
      </w:r>
      <w:r w:rsidRPr="00B03A4F">
        <w:rPr>
          <w:spacing w:val="11"/>
          <w:lang w:val="ru-RU"/>
        </w:rPr>
        <w:t xml:space="preserve"> </w:t>
      </w:r>
      <w:r w:rsidRPr="00B03A4F">
        <w:rPr>
          <w:lang w:val="ru-RU"/>
        </w:rPr>
        <w:t>него</w:t>
      </w:r>
      <w:r w:rsidRPr="00B03A4F">
        <w:rPr>
          <w:spacing w:val="16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первое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1"/>
          <w:lang w:val="ru-RU"/>
        </w:rPr>
        <w:t>число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месяца,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предшествующего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1"/>
          <w:lang w:val="ru-RU"/>
        </w:rPr>
        <w:t>месяцу,</w:t>
      </w:r>
      <w:r w:rsidRPr="00B03A4F">
        <w:rPr>
          <w:spacing w:val="14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14"/>
          <w:lang w:val="ru-RU"/>
        </w:rPr>
        <w:t xml:space="preserve"> </w:t>
      </w:r>
      <w:r w:rsidRPr="00B03A4F">
        <w:rPr>
          <w:spacing w:val="-1"/>
          <w:lang w:val="ru-RU"/>
        </w:rPr>
        <w:t>котором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планируется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заключение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Соглашения</w:t>
      </w:r>
      <w:r w:rsidRPr="00B03A4F">
        <w:rPr>
          <w:spacing w:val="38"/>
          <w:lang w:val="ru-RU"/>
        </w:rPr>
        <w:t xml:space="preserve"> </w:t>
      </w:r>
      <w:r w:rsidRPr="00B03A4F">
        <w:rPr>
          <w:lang w:val="ru-RU"/>
        </w:rPr>
        <w:t>о</w:t>
      </w:r>
      <w:r w:rsidRPr="00B03A4F">
        <w:rPr>
          <w:spacing w:val="39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2"/>
          <w:lang w:val="ru-RU"/>
        </w:rPr>
        <w:t>Субсидии,</w:t>
      </w:r>
      <w:r w:rsidRPr="00B03A4F">
        <w:rPr>
          <w:spacing w:val="39"/>
          <w:lang w:val="ru-RU"/>
        </w:rPr>
        <w:t xml:space="preserve"> </w:t>
      </w:r>
      <w:r w:rsidRPr="00B03A4F">
        <w:rPr>
          <w:spacing w:val="-1"/>
          <w:lang w:val="ru-RU"/>
        </w:rPr>
        <w:t>просроченной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задолженности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субсидиям,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бюджетным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инвестициям</w:t>
      </w:r>
      <w:r w:rsidRPr="00B03A4F">
        <w:rPr>
          <w:spacing w:val="25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иным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средствам,</w:t>
      </w:r>
      <w:r w:rsidRPr="00B03A4F">
        <w:rPr>
          <w:spacing w:val="47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предоставленным</w:t>
      </w:r>
      <w:r w:rsidRPr="00B03A4F">
        <w:rPr>
          <w:spacing w:val="49"/>
          <w:lang w:val="ru-RU"/>
        </w:rPr>
        <w:t xml:space="preserve"> </w:t>
      </w:r>
      <w:r w:rsidRPr="00B03A4F">
        <w:rPr>
          <w:lang w:val="ru-RU"/>
        </w:rPr>
        <w:t>из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бюджета</w:t>
      </w:r>
      <w:r w:rsidRPr="00B03A4F">
        <w:rPr>
          <w:spacing w:val="52"/>
          <w:lang w:val="ru-RU"/>
        </w:rPr>
        <w:t xml:space="preserve"> </w:t>
      </w:r>
      <w:r w:rsidRPr="00B03A4F">
        <w:rPr>
          <w:spacing w:val="-2"/>
          <w:lang w:val="ru-RU"/>
        </w:rPr>
        <w:t>городского</w:t>
      </w:r>
      <w:r w:rsidRPr="00B03A4F">
        <w:rPr>
          <w:spacing w:val="52"/>
          <w:lang w:val="ru-RU"/>
        </w:rPr>
        <w:t xml:space="preserve"> </w:t>
      </w:r>
      <w:r w:rsidRPr="00B03A4F">
        <w:rPr>
          <w:spacing w:val="-1"/>
          <w:lang w:val="ru-RU"/>
        </w:rPr>
        <w:t>поселения</w:t>
      </w:r>
      <w:r w:rsidRPr="00B03A4F">
        <w:rPr>
          <w:spacing w:val="52"/>
          <w:lang w:val="ru-RU"/>
        </w:rPr>
        <w:t xml:space="preserve"> </w:t>
      </w:r>
      <w:r w:rsidRPr="00B03A4F">
        <w:rPr>
          <w:spacing w:val="-1"/>
          <w:lang w:val="ru-RU"/>
        </w:rPr>
        <w:t>Лянтор</w:t>
      </w:r>
      <w:r w:rsidRPr="00B03A4F">
        <w:rPr>
          <w:spacing w:val="50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соответствии</w:t>
      </w:r>
      <w:r w:rsidRPr="00B03A4F">
        <w:rPr>
          <w:spacing w:val="9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муниципальными</w:t>
      </w:r>
      <w:r w:rsidRPr="00B03A4F">
        <w:rPr>
          <w:spacing w:val="9"/>
          <w:lang w:val="ru-RU"/>
        </w:rPr>
        <w:t xml:space="preserve"> </w:t>
      </w:r>
      <w:r w:rsidRPr="00B03A4F">
        <w:rPr>
          <w:spacing w:val="-1"/>
          <w:lang w:val="ru-RU"/>
        </w:rPr>
        <w:t>правовыми</w:t>
      </w:r>
      <w:r w:rsidRPr="00B03A4F">
        <w:rPr>
          <w:spacing w:val="7"/>
          <w:lang w:val="ru-RU"/>
        </w:rPr>
        <w:t xml:space="preserve"> </w:t>
      </w:r>
      <w:r w:rsidRPr="00B03A4F">
        <w:rPr>
          <w:lang w:val="ru-RU"/>
        </w:rPr>
        <w:t>актами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2"/>
          <w:lang w:val="ru-RU"/>
        </w:rPr>
        <w:t>(договорами</w:t>
      </w:r>
      <w:r w:rsidRPr="00B03A4F">
        <w:rPr>
          <w:spacing w:val="43"/>
          <w:lang w:val="ru-RU"/>
        </w:rPr>
        <w:t xml:space="preserve"> </w:t>
      </w:r>
      <w:r w:rsidRPr="00B03A4F">
        <w:rPr>
          <w:spacing w:val="-1"/>
          <w:lang w:val="ru-RU"/>
        </w:rPr>
        <w:t>(соглашениями)</w:t>
      </w:r>
      <w:r w:rsidRPr="00B03A4F">
        <w:rPr>
          <w:lang w:val="ru-RU"/>
        </w:rPr>
        <w:t xml:space="preserve"> о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lang w:val="ru-RU"/>
        </w:rPr>
        <w:t xml:space="preserve"> </w:t>
      </w:r>
      <w:r w:rsidRPr="00B03A4F">
        <w:rPr>
          <w:spacing w:val="-2"/>
          <w:lang w:val="ru-RU"/>
        </w:rPr>
        <w:t>субсидий,</w:t>
      </w:r>
      <w:r w:rsidRPr="00B03A4F">
        <w:rPr>
          <w:spacing w:val="-4"/>
          <w:lang w:val="ru-RU"/>
        </w:rPr>
        <w:t xml:space="preserve"> </w:t>
      </w:r>
      <w:r w:rsidRPr="00B03A4F">
        <w:rPr>
          <w:spacing w:val="-1"/>
          <w:lang w:val="ru-RU"/>
        </w:rPr>
        <w:t>бюджетных</w:t>
      </w:r>
      <w:r w:rsidRPr="00B03A4F">
        <w:rPr>
          <w:spacing w:val="1"/>
          <w:lang w:val="ru-RU"/>
        </w:rPr>
        <w:t xml:space="preserve"> </w:t>
      </w:r>
      <w:r w:rsidRPr="00B03A4F">
        <w:rPr>
          <w:spacing w:val="-1"/>
          <w:lang w:val="ru-RU"/>
        </w:rPr>
        <w:t>инвестиций).</w:t>
      </w:r>
    </w:p>
    <w:p w:rsidR="007E6454" w:rsidRPr="00EC556C" w:rsidRDefault="007E6454" w:rsidP="007E6454">
      <w:pPr>
        <w:pStyle w:val="ae"/>
        <w:numPr>
          <w:ilvl w:val="0"/>
          <w:numId w:val="3"/>
        </w:numPr>
        <w:tabs>
          <w:tab w:val="left" w:pos="1160"/>
        </w:tabs>
        <w:spacing w:before="2"/>
        <w:ind w:left="0" w:right="266" w:firstLine="993"/>
        <w:jc w:val="both"/>
        <w:rPr>
          <w:spacing w:val="-1"/>
          <w:lang w:val="ru-RU"/>
        </w:rPr>
      </w:pPr>
      <w:r w:rsidRPr="00EC556C">
        <w:rPr>
          <w:spacing w:val="-1"/>
          <w:lang w:val="ru-RU"/>
        </w:rPr>
        <w:t>Выписка</w:t>
      </w:r>
      <w:r w:rsidRPr="00EC556C">
        <w:rPr>
          <w:spacing w:val="2"/>
          <w:lang w:val="ru-RU"/>
        </w:rPr>
        <w:t xml:space="preserve"> </w:t>
      </w:r>
      <w:r w:rsidRPr="00EC556C">
        <w:rPr>
          <w:lang w:val="ru-RU"/>
        </w:rPr>
        <w:t>о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Получателе</w:t>
      </w:r>
      <w:r w:rsidRPr="00EC556C">
        <w:rPr>
          <w:spacing w:val="69"/>
          <w:lang w:val="ru-RU"/>
        </w:rPr>
        <w:t xml:space="preserve"> </w:t>
      </w:r>
      <w:r w:rsidRPr="00EC556C">
        <w:rPr>
          <w:lang w:val="ru-RU"/>
        </w:rPr>
        <w:t>из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Единого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государственного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реестра</w:t>
      </w:r>
      <w:r w:rsidRPr="00EC556C">
        <w:rPr>
          <w:spacing w:val="39"/>
          <w:lang w:val="ru-RU"/>
        </w:rPr>
        <w:t xml:space="preserve"> </w:t>
      </w:r>
      <w:r w:rsidRPr="00EC556C">
        <w:rPr>
          <w:spacing w:val="-1"/>
          <w:lang w:val="ru-RU"/>
        </w:rPr>
        <w:t>индивидуальных</w:t>
      </w:r>
      <w:r w:rsidRPr="00EC556C">
        <w:rPr>
          <w:spacing w:val="22"/>
          <w:lang w:val="ru-RU"/>
        </w:rPr>
        <w:t xml:space="preserve"> </w:t>
      </w:r>
      <w:r w:rsidRPr="00EC556C">
        <w:rPr>
          <w:spacing w:val="-1"/>
          <w:lang w:val="ru-RU"/>
        </w:rPr>
        <w:t>предпринимателей,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юридических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лиц.</w:t>
      </w:r>
      <w:r w:rsidRPr="00EC556C">
        <w:rPr>
          <w:spacing w:val="34"/>
          <w:lang w:val="ru-RU"/>
        </w:rPr>
        <w:t xml:space="preserve"> </w:t>
      </w:r>
      <w:r w:rsidRPr="00EC556C">
        <w:rPr>
          <w:spacing w:val="-1"/>
          <w:lang w:val="ru-RU"/>
        </w:rPr>
        <w:t>Получатель</w:t>
      </w:r>
      <w:r w:rsidRPr="00EC556C">
        <w:rPr>
          <w:spacing w:val="38"/>
          <w:lang w:val="ru-RU"/>
        </w:rPr>
        <w:t xml:space="preserve"> </w:t>
      </w:r>
      <w:r w:rsidRPr="00EC556C">
        <w:rPr>
          <w:spacing w:val="-1"/>
          <w:lang w:val="ru-RU"/>
        </w:rPr>
        <w:t>вправе</w:t>
      </w:r>
      <w:r w:rsidRPr="00EC556C">
        <w:rPr>
          <w:spacing w:val="35"/>
          <w:lang w:val="ru-RU"/>
        </w:rPr>
        <w:t xml:space="preserve"> </w:t>
      </w:r>
      <w:r w:rsidRPr="00EC556C">
        <w:rPr>
          <w:lang w:val="ru-RU"/>
        </w:rPr>
        <w:t>сам</w:t>
      </w:r>
      <w:r w:rsidRPr="00EC556C">
        <w:rPr>
          <w:spacing w:val="33"/>
          <w:lang w:val="ru-RU"/>
        </w:rPr>
        <w:t xml:space="preserve"> </w:t>
      </w:r>
      <w:r w:rsidRPr="00EC556C">
        <w:rPr>
          <w:spacing w:val="-1"/>
          <w:lang w:val="ru-RU"/>
        </w:rPr>
        <w:lastRenderedPageBreak/>
        <w:t>представить</w:t>
      </w:r>
      <w:r w:rsidRPr="00EC556C">
        <w:rPr>
          <w:spacing w:val="34"/>
          <w:lang w:val="ru-RU"/>
        </w:rPr>
        <w:t xml:space="preserve"> </w:t>
      </w:r>
      <w:r w:rsidRPr="00EC556C">
        <w:rPr>
          <w:spacing w:val="-1"/>
          <w:lang w:val="ru-RU"/>
        </w:rPr>
        <w:t>данный</w:t>
      </w:r>
      <w:r w:rsidRPr="00EC556C">
        <w:rPr>
          <w:spacing w:val="33"/>
          <w:lang w:val="ru-RU"/>
        </w:rPr>
        <w:t xml:space="preserve"> </w:t>
      </w:r>
      <w:r w:rsidRPr="00EC556C">
        <w:rPr>
          <w:spacing w:val="-1"/>
          <w:lang w:val="ru-RU"/>
        </w:rPr>
        <w:t>документ</w:t>
      </w:r>
      <w:r w:rsidRPr="00EC556C">
        <w:rPr>
          <w:spacing w:val="70"/>
          <w:lang w:val="ru-RU"/>
        </w:rPr>
        <w:t xml:space="preserve"> </w:t>
      </w:r>
      <w:r w:rsidRPr="00EC556C">
        <w:rPr>
          <w:lang w:val="ru-RU"/>
        </w:rPr>
        <w:t>(в этом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случае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выписка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должна</w:t>
      </w:r>
      <w:r w:rsidRPr="00EC556C">
        <w:rPr>
          <w:spacing w:val="69"/>
          <w:lang w:val="ru-RU"/>
        </w:rPr>
        <w:t xml:space="preserve"> </w:t>
      </w:r>
      <w:r w:rsidRPr="00EC556C">
        <w:rPr>
          <w:lang w:val="ru-RU"/>
        </w:rPr>
        <w:t xml:space="preserve">быть </w:t>
      </w:r>
      <w:r w:rsidRPr="00EC556C">
        <w:rPr>
          <w:spacing w:val="-1"/>
          <w:lang w:val="ru-RU"/>
        </w:rPr>
        <w:t>выдана</w:t>
      </w:r>
      <w:r w:rsidRPr="00EC556C">
        <w:rPr>
          <w:spacing w:val="69"/>
          <w:lang w:val="ru-RU"/>
        </w:rPr>
        <w:t xml:space="preserve"> </w:t>
      </w:r>
      <w:r w:rsidRPr="00EC556C">
        <w:rPr>
          <w:lang w:val="ru-RU"/>
        </w:rPr>
        <w:t>не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ранее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чем</w:t>
      </w:r>
      <w:r w:rsidRPr="00EC556C">
        <w:rPr>
          <w:spacing w:val="1"/>
          <w:lang w:val="ru-RU"/>
        </w:rPr>
        <w:t xml:space="preserve"> </w:t>
      </w:r>
      <w:r w:rsidRPr="00EC556C">
        <w:rPr>
          <w:lang w:val="ru-RU"/>
        </w:rPr>
        <w:t>за</w:t>
      </w:r>
      <w:r w:rsidRPr="00EC556C">
        <w:rPr>
          <w:spacing w:val="68"/>
          <w:lang w:val="ru-RU"/>
        </w:rPr>
        <w:t xml:space="preserve"> </w:t>
      </w:r>
      <w:r w:rsidRPr="00EC556C">
        <w:rPr>
          <w:spacing w:val="-1"/>
          <w:lang w:val="ru-RU"/>
        </w:rPr>
        <w:t>30</w:t>
      </w:r>
      <w:r w:rsidRPr="00EC556C">
        <w:rPr>
          <w:spacing w:val="33"/>
          <w:lang w:val="ru-RU"/>
        </w:rPr>
        <w:t xml:space="preserve"> </w:t>
      </w:r>
      <w:r w:rsidRPr="00EC556C">
        <w:rPr>
          <w:spacing w:val="-1"/>
          <w:lang w:val="ru-RU"/>
        </w:rPr>
        <w:t>календарных</w:t>
      </w:r>
      <w:r w:rsidRPr="00EC556C">
        <w:rPr>
          <w:spacing w:val="-3"/>
          <w:lang w:val="ru-RU"/>
        </w:rPr>
        <w:t xml:space="preserve"> </w:t>
      </w:r>
      <w:r w:rsidRPr="00EC556C">
        <w:rPr>
          <w:spacing w:val="-1"/>
          <w:lang w:val="ru-RU"/>
        </w:rPr>
        <w:t>дней</w:t>
      </w:r>
      <w:r w:rsidRPr="00EC556C">
        <w:rPr>
          <w:spacing w:val="-3"/>
          <w:lang w:val="ru-RU"/>
        </w:rPr>
        <w:t xml:space="preserve"> </w:t>
      </w:r>
      <w:r w:rsidRPr="00EC556C">
        <w:rPr>
          <w:spacing w:val="-1"/>
          <w:lang w:val="ru-RU"/>
        </w:rPr>
        <w:t>до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дня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подачи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документов).</w:t>
      </w:r>
    </w:p>
    <w:p w:rsidR="007E6454" w:rsidRDefault="007E6454" w:rsidP="007E6454">
      <w:pPr>
        <w:pStyle w:val="ae"/>
        <w:ind w:left="262" w:right="266" w:firstLine="0"/>
        <w:jc w:val="center"/>
        <w:rPr>
          <w:spacing w:val="-1"/>
          <w:lang w:val="ru-RU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451247" w:rsidRDefault="00451247" w:rsidP="00AD550D">
      <w:pPr>
        <w:spacing w:after="0"/>
      </w:pPr>
    </w:p>
    <w:sectPr w:rsidR="00451247" w:rsidSect="00F662D3">
      <w:pgSz w:w="11906" w:h="16840"/>
      <w:pgMar w:top="850" w:right="850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7B" w:rsidRDefault="00F7657B">
      <w:pPr>
        <w:spacing w:after="0" w:line="240" w:lineRule="auto"/>
      </w:pPr>
      <w:r>
        <w:separator/>
      </w:r>
    </w:p>
  </w:endnote>
  <w:endnote w:type="continuationSeparator" w:id="0">
    <w:p w:rsidR="00F7657B" w:rsidRDefault="00F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4" w:rsidRDefault="007E6454" w:rsidP="007E64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454" w:rsidRDefault="007E6454" w:rsidP="007E64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7B" w:rsidRDefault="00F7657B">
      <w:pPr>
        <w:spacing w:after="0" w:line="240" w:lineRule="auto"/>
      </w:pPr>
      <w:r>
        <w:separator/>
      </w:r>
    </w:p>
  </w:footnote>
  <w:footnote w:type="continuationSeparator" w:id="0">
    <w:p w:rsidR="00F7657B" w:rsidRDefault="00F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4" w:rsidRDefault="007E6454" w:rsidP="007E645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454" w:rsidRDefault="007E64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5E4206"/>
    <w:multiLevelType w:val="hybridMultilevel"/>
    <w:tmpl w:val="3852F9D4"/>
    <w:lvl w:ilvl="0" w:tplc="E0060248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282A244">
      <w:start w:val="1"/>
      <w:numFmt w:val="bullet"/>
      <w:lvlText w:val="-"/>
      <w:lvlJc w:val="left"/>
      <w:pPr>
        <w:ind w:left="222" w:hanging="519"/>
      </w:pPr>
      <w:rPr>
        <w:rFonts w:ascii="Times New Roman" w:eastAsia="Times New Roman" w:hAnsi="Times New Roman" w:hint="default"/>
        <w:sz w:val="28"/>
        <w:szCs w:val="28"/>
      </w:rPr>
    </w:lvl>
    <w:lvl w:ilvl="2" w:tplc="83B8B2AC">
      <w:start w:val="1"/>
      <w:numFmt w:val="bullet"/>
      <w:lvlText w:val="•"/>
      <w:lvlJc w:val="left"/>
      <w:pPr>
        <w:ind w:left="1291" w:hanging="519"/>
      </w:pPr>
      <w:rPr>
        <w:rFonts w:hint="default"/>
      </w:rPr>
    </w:lvl>
    <w:lvl w:ilvl="3" w:tplc="F9062668">
      <w:start w:val="1"/>
      <w:numFmt w:val="bullet"/>
      <w:lvlText w:val="•"/>
      <w:lvlJc w:val="left"/>
      <w:pPr>
        <w:ind w:left="2360" w:hanging="519"/>
      </w:pPr>
      <w:rPr>
        <w:rFonts w:hint="default"/>
      </w:rPr>
    </w:lvl>
    <w:lvl w:ilvl="4" w:tplc="E144A6E2">
      <w:start w:val="1"/>
      <w:numFmt w:val="bullet"/>
      <w:lvlText w:val="•"/>
      <w:lvlJc w:val="left"/>
      <w:pPr>
        <w:ind w:left="3430" w:hanging="519"/>
      </w:pPr>
      <w:rPr>
        <w:rFonts w:hint="default"/>
      </w:rPr>
    </w:lvl>
    <w:lvl w:ilvl="5" w:tplc="C1B4B356">
      <w:start w:val="1"/>
      <w:numFmt w:val="bullet"/>
      <w:lvlText w:val="•"/>
      <w:lvlJc w:val="left"/>
      <w:pPr>
        <w:ind w:left="4499" w:hanging="519"/>
      </w:pPr>
      <w:rPr>
        <w:rFonts w:hint="default"/>
      </w:rPr>
    </w:lvl>
    <w:lvl w:ilvl="6" w:tplc="7EE6A254">
      <w:start w:val="1"/>
      <w:numFmt w:val="bullet"/>
      <w:lvlText w:val="•"/>
      <w:lvlJc w:val="left"/>
      <w:pPr>
        <w:ind w:left="5568" w:hanging="519"/>
      </w:pPr>
      <w:rPr>
        <w:rFonts w:hint="default"/>
      </w:rPr>
    </w:lvl>
    <w:lvl w:ilvl="7" w:tplc="FA5AF87C">
      <w:start w:val="1"/>
      <w:numFmt w:val="bullet"/>
      <w:lvlText w:val="•"/>
      <w:lvlJc w:val="left"/>
      <w:pPr>
        <w:ind w:left="6638" w:hanging="519"/>
      </w:pPr>
      <w:rPr>
        <w:rFonts w:hint="default"/>
      </w:rPr>
    </w:lvl>
    <w:lvl w:ilvl="8" w:tplc="6CAA1A5E">
      <w:start w:val="1"/>
      <w:numFmt w:val="bullet"/>
      <w:lvlText w:val="•"/>
      <w:lvlJc w:val="left"/>
      <w:pPr>
        <w:ind w:left="7707" w:hanging="519"/>
      </w:pPr>
      <w:rPr>
        <w:rFonts w:hint="default"/>
      </w:rPr>
    </w:lvl>
  </w:abstractNum>
  <w:abstractNum w:abstractNumId="2">
    <w:nsid w:val="47C47ABB"/>
    <w:multiLevelType w:val="multilevel"/>
    <w:tmpl w:val="708AF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5D2C70"/>
    <w:multiLevelType w:val="hybridMultilevel"/>
    <w:tmpl w:val="DCDC8432"/>
    <w:lvl w:ilvl="0" w:tplc="1988C2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D4"/>
    <w:rsid w:val="000241AD"/>
    <w:rsid w:val="000640C1"/>
    <w:rsid w:val="0006552C"/>
    <w:rsid w:val="000915A9"/>
    <w:rsid w:val="001025F7"/>
    <w:rsid w:val="00110D16"/>
    <w:rsid w:val="00132C4C"/>
    <w:rsid w:val="001A65B3"/>
    <w:rsid w:val="00201585"/>
    <w:rsid w:val="00253810"/>
    <w:rsid w:val="002602BC"/>
    <w:rsid w:val="00263687"/>
    <w:rsid w:val="0028702C"/>
    <w:rsid w:val="00326E43"/>
    <w:rsid w:val="0038764F"/>
    <w:rsid w:val="00442B06"/>
    <w:rsid w:val="00451247"/>
    <w:rsid w:val="004E4D6D"/>
    <w:rsid w:val="004F39C8"/>
    <w:rsid w:val="00511C8D"/>
    <w:rsid w:val="00532195"/>
    <w:rsid w:val="005C2506"/>
    <w:rsid w:val="006003B3"/>
    <w:rsid w:val="00643783"/>
    <w:rsid w:val="006822FD"/>
    <w:rsid w:val="006B51E4"/>
    <w:rsid w:val="0071527C"/>
    <w:rsid w:val="007665D4"/>
    <w:rsid w:val="007D1FEB"/>
    <w:rsid w:val="007D6D20"/>
    <w:rsid w:val="007E6454"/>
    <w:rsid w:val="007F037B"/>
    <w:rsid w:val="00823ADE"/>
    <w:rsid w:val="008F185F"/>
    <w:rsid w:val="00901948"/>
    <w:rsid w:val="009958E0"/>
    <w:rsid w:val="009A1487"/>
    <w:rsid w:val="00A24EFF"/>
    <w:rsid w:val="00A9356C"/>
    <w:rsid w:val="00AC7528"/>
    <w:rsid w:val="00AD550D"/>
    <w:rsid w:val="00B93627"/>
    <w:rsid w:val="00C655BD"/>
    <w:rsid w:val="00CF2F5E"/>
    <w:rsid w:val="00D169FA"/>
    <w:rsid w:val="00D22599"/>
    <w:rsid w:val="00DD763C"/>
    <w:rsid w:val="00DE0C18"/>
    <w:rsid w:val="00E03FC1"/>
    <w:rsid w:val="00F00761"/>
    <w:rsid w:val="00F1297D"/>
    <w:rsid w:val="00F662D3"/>
    <w:rsid w:val="00F7657B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87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FB1F08"/>
    <w:rPr>
      <w:color w:val="0000FF"/>
      <w:u w:val="single"/>
    </w:rPr>
  </w:style>
  <w:style w:type="paragraph" w:customStyle="1" w:styleId="ConsPlusNormal">
    <w:name w:val="ConsPlusNormal"/>
    <w:link w:val="ConsPlusNormal0"/>
    <w:rsid w:val="0099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8E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AC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E6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7E6454"/>
  </w:style>
  <w:style w:type="paragraph" w:customStyle="1" w:styleId="ad">
    <w:name w:val="Таблицы (моноширинный)"/>
    <w:basedOn w:val="a"/>
    <w:next w:val="a"/>
    <w:uiPriority w:val="99"/>
    <w:rsid w:val="007E6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7E6454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7E6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uiPriority w:val="99"/>
    <w:rsid w:val="00A93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"/>
    <w:rsid w:val="00A9356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A9356C"/>
    <w:pPr>
      <w:widowControl w:val="0"/>
      <w:shd w:val="clear" w:color="auto" w:fill="FFFFFF"/>
      <w:spacing w:before="600" w:after="0" w:line="322" w:lineRule="exact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87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FB1F08"/>
    <w:rPr>
      <w:color w:val="0000FF"/>
      <w:u w:val="single"/>
    </w:rPr>
  </w:style>
  <w:style w:type="paragraph" w:customStyle="1" w:styleId="ConsPlusNormal">
    <w:name w:val="ConsPlusNormal"/>
    <w:link w:val="ConsPlusNormal0"/>
    <w:rsid w:val="0099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8E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AC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E6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7E6454"/>
  </w:style>
  <w:style w:type="paragraph" w:customStyle="1" w:styleId="ad">
    <w:name w:val="Таблицы (моноширинный)"/>
    <w:basedOn w:val="a"/>
    <w:next w:val="a"/>
    <w:uiPriority w:val="99"/>
    <w:rsid w:val="007E6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7E6454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7E6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uiPriority w:val="99"/>
    <w:rsid w:val="00A93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"/>
    <w:rsid w:val="00A9356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A9356C"/>
    <w:pPr>
      <w:widowControl w:val="0"/>
      <w:shd w:val="clear" w:color="auto" w:fill="FFFFFF"/>
      <w:spacing w:before="600" w:after="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1919946&amp;mark=000000000000000000000000000000000000000000000000007D20K3&amp;mark=000000000000000000000000000000000000000000000000007D20K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19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Голосун Регина Александровна</dc:creator>
  <cp:keywords/>
  <dc:description/>
  <cp:lastModifiedBy>Paramonova</cp:lastModifiedBy>
  <cp:revision>19</cp:revision>
  <cp:lastPrinted>2023-12-22T09:19:00Z</cp:lastPrinted>
  <dcterms:created xsi:type="dcterms:W3CDTF">2023-12-21T11:31:00Z</dcterms:created>
  <dcterms:modified xsi:type="dcterms:W3CDTF">2023-12-27T05:10:00Z</dcterms:modified>
</cp:coreProperties>
</file>