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20" w:rsidRDefault="004E7220" w:rsidP="004E7220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66051258" r:id="rId10"/>
        </w:object>
      </w:r>
    </w:p>
    <w:p w:rsidR="004E7220" w:rsidRDefault="004E7220" w:rsidP="004E7220">
      <w:pPr>
        <w:jc w:val="center"/>
        <w:rPr>
          <w:rFonts w:eastAsia="Calibri"/>
        </w:rPr>
      </w:pPr>
    </w:p>
    <w:p w:rsidR="004E7220" w:rsidRDefault="004E7220" w:rsidP="004E7220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4E7220" w:rsidRDefault="004E7220" w:rsidP="004E7220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E7220" w:rsidRDefault="004E7220" w:rsidP="004E7220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E7220" w:rsidRDefault="004E7220" w:rsidP="004E7220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4E7220" w:rsidRDefault="004E7220" w:rsidP="004E7220">
      <w:pPr>
        <w:jc w:val="center"/>
        <w:rPr>
          <w:b/>
          <w:sz w:val="32"/>
        </w:rPr>
      </w:pPr>
    </w:p>
    <w:p w:rsidR="004E7220" w:rsidRDefault="004E7220" w:rsidP="004E7220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E7220" w:rsidRDefault="004E7220" w:rsidP="004E7220">
      <w:pPr>
        <w:rPr>
          <w:sz w:val="20"/>
        </w:rPr>
      </w:pPr>
    </w:p>
    <w:p w:rsidR="004E7220" w:rsidRDefault="004E7220" w:rsidP="004E7220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января 2024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  </w:t>
      </w:r>
    </w:p>
    <w:p w:rsidR="007135F4" w:rsidRPr="004E7220" w:rsidRDefault="004E7220" w:rsidP="004E7220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7135F4" w:rsidRDefault="007135F4" w:rsidP="007135F4">
      <w:pPr>
        <w:jc w:val="both"/>
        <w:rPr>
          <w:sz w:val="28"/>
          <w:szCs w:val="28"/>
        </w:rPr>
      </w:pPr>
    </w:p>
    <w:p w:rsidR="008E196A" w:rsidRDefault="00166A6F" w:rsidP="006A2A7C">
      <w:pPr>
        <w:rPr>
          <w:spacing w:val="-4"/>
          <w:sz w:val="28"/>
          <w:szCs w:val="28"/>
        </w:rPr>
      </w:pPr>
      <w:r w:rsidRPr="00166A6F">
        <w:rPr>
          <w:spacing w:val="-4"/>
          <w:sz w:val="28"/>
          <w:szCs w:val="28"/>
        </w:rPr>
        <w:t>Об утверждении муниципальной программы</w:t>
      </w:r>
      <w:r w:rsidR="00613829">
        <w:rPr>
          <w:spacing w:val="-4"/>
          <w:sz w:val="28"/>
          <w:szCs w:val="28"/>
        </w:rPr>
        <w:t xml:space="preserve"> </w:t>
      </w:r>
      <w:r w:rsidR="00613829">
        <w:rPr>
          <w:spacing w:val="-4"/>
          <w:sz w:val="28"/>
          <w:szCs w:val="28"/>
        </w:rPr>
        <w:br/>
      </w:r>
      <w:r w:rsidRPr="00166A6F">
        <w:rPr>
          <w:spacing w:val="-4"/>
          <w:sz w:val="28"/>
          <w:szCs w:val="28"/>
        </w:rPr>
        <w:t>«</w:t>
      </w:r>
      <w:r w:rsidR="00613829">
        <w:rPr>
          <w:spacing w:val="-4"/>
          <w:sz w:val="28"/>
          <w:szCs w:val="28"/>
        </w:rPr>
        <w:t xml:space="preserve">Градостроительная деятельность в городском </w:t>
      </w:r>
      <w:r w:rsidR="00613829">
        <w:rPr>
          <w:spacing w:val="-4"/>
          <w:sz w:val="28"/>
          <w:szCs w:val="28"/>
        </w:rPr>
        <w:br/>
        <w:t>поселении Лянтор на 2024-2026 годы»</w:t>
      </w:r>
    </w:p>
    <w:p w:rsidR="008E196A" w:rsidRPr="003642C1" w:rsidRDefault="008E196A" w:rsidP="006A2A7C">
      <w:pPr>
        <w:rPr>
          <w:sz w:val="28"/>
          <w:szCs w:val="28"/>
        </w:rPr>
      </w:pPr>
    </w:p>
    <w:p w:rsidR="007135F4" w:rsidRDefault="00166A6F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6F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</w:t>
      </w:r>
      <w:r w:rsidR="00BD30C3">
        <w:rPr>
          <w:rFonts w:ascii="Times New Roman" w:hAnsi="Times New Roman" w:cs="Times New Roman"/>
          <w:color w:val="000000"/>
          <w:sz w:val="28"/>
          <w:szCs w:val="28"/>
        </w:rPr>
        <w:t>создания условий развития жилищного строительства на основе документов градостроительного регулирования</w:t>
      </w:r>
      <w:r w:rsidRPr="00166A6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Лянтор,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 w:rsidRPr="00166A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751B3">
        <w:rPr>
          <w:rFonts w:ascii="Times New Roman" w:hAnsi="Times New Roman"/>
          <w:color w:val="000000"/>
          <w:sz w:val="28"/>
          <w:szCs w:val="28"/>
        </w:rPr>
        <w:t xml:space="preserve"> и на основании </w:t>
      </w:r>
      <w:r w:rsidR="005C2342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751B3">
        <w:rPr>
          <w:rFonts w:ascii="Times New Roman" w:hAnsi="Times New Roman"/>
          <w:color w:val="000000"/>
          <w:sz w:val="28"/>
          <w:szCs w:val="28"/>
        </w:rPr>
        <w:t>я</w:t>
      </w:r>
      <w:r w:rsidR="005C2342"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поселения Лянтор от </w:t>
      </w:r>
      <w:r w:rsidR="00F10AE5" w:rsidRPr="007C4ADF">
        <w:rPr>
          <w:rFonts w:ascii="Times New Roman" w:hAnsi="Times New Roman"/>
          <w:color w:val="000000"/>
          <w:sz w:val="28"/>
          <w:szCs w:val="28"/>
        </w:rPr>
        <w:t>04.08.2020</w:t>
      </w:r>
      <w:r w:rsidR="005C2342" w:rsidRPr="007C4AD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0AE5" w:rsidRPr="007C4ADF">
        <w:rPr>
          <w:rFonts w:ascii="Times New Roman" w:hAnsi="Times New Roman"/>
          <w:color w:val="000000"/>
          <w:sz w:val="28"/>
          <w:szCs w:val="28"/>
        </w:rPr>
        <w:t>65</w:t>
      </w:r>
      <w:r w:rsidR="005C2342" w:rsidRPr="007C4ADF">
        <w:rPr>
          <w:rFonts w:ascii="Times New Roman" w:hAnsi="Times New Roman"/>
          <w:color w:val="000000"/>
          <w:sz w:val="28"/>
          <w:szCs w:val="28"/>
        </w:rPr>
        <w:t>3</w:t>
      </w:r>
      <w:r w:rsidR="005C23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(в редакции </w:t>
      </w:r>
      <w:r w:rsidRPr="00166A6F">
        <w:rPr>
          <w:rFonts w:ascii="Times New Roman" w:hAnsi="Times New Roman"/>
          <w:color w:val="000000"/>
          <w:sz w:val="28"/>
          <w:szCs w:val="28"/>
        </w:rPr>
        <w:t>от 29.12.2020 № 1137</w:t>
      </w:r>
      <w:r w:rsidR="005119F1">
        <w:rPr>
          <w:rFonts w:ascii="Times New Roman" w:hAnsi="Times New Roman"/>
          <w:color w:val="000000"/>
          <w:sz w:val="28"/>
          <w:szCs w:val="28"/>
        </w:rPr>
        <w:t>)</w:t>
      </w:r>
      <w:r w:rsidRPr="00166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 w:rsidR="00F10AE5">
        <w:rPr>
          <w:rFonts w:ascii="Times New Roman" w:hAnsi="Times New Roman"/>
          <w:color w:val="000000"/>
          <w:sz w:val="28"/>
          <w:szCs w:val="28"/>
        </w:rPr>
        <w:t>б утверждении порядка принятия решений о разработке, формировании и реализации</w:t>
      </w:r>
      <w:r w:rsidR="005C2342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 w:rsidR="005C2342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236CAD" w:rsidRDefault="005119F1" w:rsidP="006A2A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119F1">
        <w:rPr>
          <w:sz w:val="28"/>
          <w:szCs w:val="28"/>
        </w:rPr>
        <w:t>1.</w:t>
      </w:r>
      <w:r w:rsidRPr="005119F1">
        <w:rPr>
          <w:sz w:val="28"/>
          <w:szCs w:val="28"/>
        </w:rPr>
        <w:tab/>
        <w:t xml:space="preserve">Утвердить муниципальную программу </w:t>
      </w:r>
      <w:r w:rsidR="00613829" w:rsidRPr="00613829">
        <w:rPr>
          <w:sz w:val="28"/>
          <w:szCs w:val="28"/>
        </w:rPr>
        <w:t>«Градостроительная деятельность в городском поселении Лянтор на 2024-2026 годы»</w:t>
      </w:r>
      <w:r w:rsidRPr="005119F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5119F1">
        <w:rPr>
          <w:sz w:val="28"/>
          <w:szCs w:val="28"/>
        </w:rPr>
        <w:t>.</w:t>
      </w:r>
    </w:p>
    <w:p w:rsidR="005119F1" w:rsidRPr="005119F1" w:rsidRDefault="005119F1" w:rsidP="006A2A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119F1">
        <w:rPr>
          <w:sz w:val="28"/>
          <w:szCs w:val="28"/>
        </w:rPr>
        <w:t>2.</w:t>
      </w:r>
      <w:r w:rsidRPr="005119F1">
        <w:rPr>
          <w:sz w:val="28"/>
          <w:szCs w:val="28"/>
        </w:rPr>
        <w:tab/>
        <w:t xml:space="preserve">Управлению бюджетного учета и отчетности осуществлять финансирование мероприятий, предусмотренных </w:t>
      </w:r>
      <w:r>
        <w:rPr>
          <w:sz w:val="28"/>
          <w:szCs w:val="28"/>
        </w:rPr>
        <w:t>п</w:t>
      </w:r>
      <w:r w:rsidRPr="005119F1">
        <w:rPr>
          <w:sz w:val="28"/>
          <w:szCs w:val="28"/>
        </w:rPr>
        <w:t>рограммой, в пределах утвержденных бюджетных ассигнований.</w:t>
      </w:r>
    </w:p>
    <w:p w:rsidR="00A61BBE" w:rsidRPr="00A61BBE" w:rsidRDefault="005119F1" w:rsidP="006A2A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1BBE" w:rsidRPr="00A61BBE">
        <w:rPr>
          <w:sz w:val="28"/>
          <w:szCs w:val="28"/>
        </w:rPr>
        <w:t>.</w:t>
      </w:r>
      <w:r w:rsidR="00613829">
        <w:rPr>
          <w:sz w:val="28"/>
          <w:szCs w:val="28"/>
        </w:rPr>
        <w:tab/>
      </w:r>
      <w:r w:rsidR="00A61BBE" w:rsidRPr="00A61BBE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61BBE" w:rsidRPr="00A61BBE" w:rsidRDefault="005119F1" w:rsidP="006A2A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1BBE" w:rsidRPr="00A61BBE">
        <w:rPr>
          <w:sz w:val="28"/>
          <w:szCs w:val="28"/>
        </w:rPr>
        <w:t>.</w:t>
      </w:r>
      <w:r w:rsidR="00613829">
        <w:rPr>
          <w:sz w:val="28"/>
          <w:szCs w:val="28"/>
        </w:rPr>
        <w:tab/>
      </w:r>
      <w:r w:rsidR="00A61BBE" w:rsidRPr="00A61BB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01.01.2024</w:t>
      </w:r>
      <w:r w:rsidRPr="005119F1">
        <w:rPr>
          <w:sz w:val="28"/>
          <w:szCs w:val="28"/>
        </w:rPr>
        <w:t xml:space="preserve"> года.</w:t>
      </w:r>
    </w:p>
    <w:p w:rsidR="00A61BBE" w:rsidRDefault="005119F1" w:rsidP="006A2A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1BBE" w:rsidRPr="00A61BBE">
        <w:rPr>
          <w:sz w:val="28"/>
          <w:szCs w:val="28"/>
        </w:rPr>
        <w:t>.</w:t>
      </w:r>
      <w:r w:rsidR="00613829">
        <w:rPr>
          <w:sz w:val="28"/>
          <w:szCs w:val="28"/>
        </w:rPr>
        <w:tab/>
      </w:r>
      <w:r w:rsidR="00A61BBE" w:rsidRPr="00A61BBE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="00A61BBE" w:rsidRPr="00A61BBE">
        <w:rPr>
          <w:sz w:val="28"/>
          <w:szCs w:val="28"/>
        </w:rPr>
        <w:t xml:space="preserve">постановления </w:t>
      </w:r>
      <w:r w:rsidRPr="005119F1">
        <w:rPr>
          <w:sz w:val="28"/>
          <w:szCs w:val="28"/>
        </w:rPr>
        <w:t>оставляю за собой</w:t>
      </w:r>
      <w:r w:rsidR="00A61BBE" w:rsidRPr="00A61BBE">
        <w:rPr>
          <w:sz w:val="28"/>
          <w:szCs w:val="28"/>
        </w:rPr>
        <w:t>.</w:t>
      </w:r>
    </w:p>
    <w:p w:rsidR="0058774A" w:rsidRDefault="0058774A" w:rsidP="00A61BBE">
      <w:pPr>
        <w:ind w:firstLine="709"/>
        <w:jc w:val="both"/>
        <w:rPr>
          <w:sz w:val="28"/>
          <w:szCs w:val="28"/>
        </w:rPr>
      </w:pPr>
    </w:p>
    <w:p w:rsidR="0058774A" w:rsidRDefault="0058774A" w:rsidP="00A61BBE">
      <w:pPr>
        <w:ind w:firstLine="709"/>
        <w:jc w:val="both"/>
        <w:rPr>
          <w:sz w:val="28"/>
          <w:szCs w:val="28"/>
        </w:rPr>
      </w:pPr>
    </w:p>
    <w:p w:rsidR="0058774A" w:rsidRPr="0058774A" w:rsidRDefault="00182DD7" w:rsidP="0010265F">
      <w:pPr>
        <w:tabs>
          <w:tab w:val="right" w:pos="10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8774A" w:rsidRPr="005877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8774A" w:rsidRPr="0058774A">
        <w:rPr>
          <w:sz w:val="28"/>
          <w:szCs w:val="28"/>
        </w:rPr>
        <w:t xml:space="preserve"> города</w:t>
      </w:r>
      <w:r w:rsidR="0010265F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58774A" w:rsidRPr="0058774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58774A" w:rsidRPr="0058774A">
        <w:rPr>
          <w:sz w:val="28"/>
          <w:szCs w:val="28"/>
        </w:rPr>
        <w:t xml:space="preserve">. </w:t>
      </w:r>
      <w:r>
        <w:rPr>
          <w:sz w:val="28"/>
          <w:szCs w:val="28"/>
        </w:rPr>
        <w:t>Луценко</w:t>
      </w:r>
    </w:p>
    <w:p w:rsidR="0058774A" w:rsidRP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P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1C99" w:rsidRDefault="003C1C99" w:rsidP="004E7220">
      <w:pPr>
        <w:jc w:val="both"/>
        <w:rPr>
          <w:sz w:val="28"/>
          <w:szCs w:val="28"/>
        </w:rPr>
      </w:pPr>
    </w:p>
    <w:p w:rsidR="004E7220" w:rsidRDefault="004E7220" w:rsidP="004E7220">
      <w:pPr>
        <w:jc w:val="both"/>
      </w:pPr>
    </w:p>
    <w:p w:rsidR="0058774A" w:rsidRPr="0058774A" w:rsidRDefault="0058774A" w:rsidP="00306B3B">
      <w:pPr>
        <w:ind w:firstLine="6237"/>
        <w:jc w:val="both"/>
      </w:pPr>
      <w:r w:rsidRPr="0058774A">
        <w:t>Приложение к постановлению</w:t>
      </w:r>
    </w:p>
    <w:p w:rsidR="0058774A" w:rsidRPr="0058774A" w:rsidRDefault="0058774A" w:rsidP="00306B3B">
      <w:pPr>
        <w:ind w:firstLine="6237"/>
        <w:jc w:val="both"/>
      </w:pPr>
      <w:r w:rsidRPr="0058774A">
        <w:t>Администрации</w:t>
      </w:r>
    </w:p>
    <w:p w:rsidR="0058774A" w:rsidRPr="0058774A" w:rsidRDefault="0058774A" w:rsidP="00306B3B">
      <w:pPr>
        <w:ind w:firstLine="6237"/>
        <w:jc w:val="both"/>
      </w:pPr>
      <w:r w:rsidRPr="0058774A">
        <w:t>городского поселения Лянтор</w:t>
      </w:r>
    </w:p>
    <w:p w:rsidR="0098128E" w:rsidRDefault="0058774A" w:rsidP="00306B3B">
      <w:pPr>
        <w:ind w:firstLine="6237"/>
        <w:jc w:val="both"/>
      </w:pPr>
      <w:r w:rsidRPr="0058774A">
        <w:t>от «</w:t>
      </w:r>
      <w:r w:rsidR="004E7220">
        <w:t>09</w:t>
      </w:r>
      <w:r w:rsidRPr="0058774A">
        <w:t xml:space="preserve">» </w:t>
      </w:r>
      <w:r w:rsidR="004E7220">
        <w:t>января</w:t>
      </w:r>
      <w:r w:rsidRPr="0058774A">
        <w:t xml:space="preserve"> 202</w:t>
      </w:r>
      <w:r w:rsidR="004E7220">
        <w:t>4</w:t>
      </w:r>
      <w:r w:rsidRPr="0058774A">
        <w:t xml:space="preserve"> года № </w:t>
      </w:r>
      <w:r w:rsidR="004E7220">
        <w:t>12</w:t>
      </w:r>
      <w:bookmarkStart w:id="0" w:name="_GoBack"/>
      <w:bookmarkEnd w:id="0"/>
    </w:p>
    <w:p w:rsidR="004B2077" w:rsidRDefault="004B2077" w:rsidP="0058774A">
      <w:pPr>
        <w:ind w:left="-142"/>
        <w:jc w:val="center"/>
      </w:pPr>
    </w:p>
    <w:p w:rsidR="006D6FD9" w:rsidRDefault="00712A08" w:rsidP="006A2A7C">
      <w:pPr>
        <w:keepNext/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12A08">
        <w:rPr>
          <w:bCs/>
          <w:iCs/>
          <w:sz w:val="28"/>
          <w:szCs w:val="28"/>
        </w:rPr>
        <w:t>Паспорт</w:t>
      </w:r>
      <w:r w:rsidR="006A2A7C">
        <w:rPr>
          <w:bCs/>
          <w:iCs/>
          <w:sz w:val="28"/>
          <w:szCs w:val="28"/>
        </w:rPr>
        <w:t xml:space="preserve"> </w:t>
      </w:r>
      <w:r w:rsidRPr="00712A08">
        <w:rPr>
          <w:sz w:val="28"/>
          <w:szCs w:val="28"/>
        </w:rPr>
        <w:t xml:space="preserve">муниципальной программы </w:t>
      </w:r>
    </w:p>
    <w:p w:rsidR="00712A08" w:rsidRPr="005016AA" w:rsidRDefault="006D6FD9" w:rsidP="005016AA">
      <w:pPr>
        <w:ind w:left="-142"/>
        <w:jc w:val="center"/>
        <w:rPr>
          <w:bCs/>
          <w:sz w:val="28"/>
          <w:szCs w:val="28"/>
        </w:rPr>
      </w:pPr>
      <w:r w:rsidRPr="004B2077">
        <w:rPr>
          <w:bCs/>
          <w:sz w:val="28"/>
          <w:szCs w:val="28"/>
        </w:rPr>
        <w:t xml:space="preserve">«Градостроительная деятельность в городском поселении </w:t>
      </w:r>
      <w:r>
        <w:rPr>
          <w:bCs/>
          <w:sz w:val="28"/>
          <w:szCs w:val="28"/>
        </w:rPr>
        <w:br/>
      </w:r>
      <w:r w:rsidRPr="004B2077">
        <w:rPr>
          <w:bCs/>
          <w:sz w:val="28"/>
          <w:szCs w:val="28"/>
        </w:rPr>
        <w:t>Лянтор на 2024-2026 годы»</w:t>
      </w:r>
      <w:r w:rsidR="006A2A7C">
        <w:rPr>
          <w:sz w:val="28"/>
          <w:szCs w:val="28"/>
        </w:rPr>
        <w:br/>
      </w:r>
      <w:r w:rsidR="00712A08" w:rsidRPr="00712A08">
        <w:rPr>
          <w:sz w:val="28"/>
          <w:szCs w:val="28"/>
        </w:rPr>
        <w:t>(далее – муниципальная программа)</w:t>
      </w:r>
    </w:p>
    <w:p w:rsidR="00712A08" w:rsidRPr="00712A08" w:rsidRDefault="00712A08" w:rsidP="00712A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250"/>
      </w:tblGrid>
      <w:tr w:rsidR="00712A08" w:rsidRPr="00712A08" w:rsidTr="00D4705D">
        <w:trPr>
          <w:trHeight w:val="774"/>
        </w:trPr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Наименование муниципальной программы</w:t>
            </w:r>
          </w:p>
        </w:tc>
        <w:tc>
          <w:tcPr>
            <w:tcW w:w="5250" w:type="dxa"/>
          </w:tcPr>
          <w:p w:rsidR="00712A08" w:rsidRPr="00712A08" w:rsidRDefault="004B2077" w:rsidP="004B2077">
            <w:pPr>
              <w:autoSpaceDE w:val="0"/>
              <w:autoSpaceDN w:val="0"/>
              <w:adjustRightInd w:val="0"/>
            </w:pPr>
            <w:r w:rsidRPr="004B2077">
              <w:rPr>
                <w:bCs/>
              </w:rPr>
              <w:t>Градостроительная деятельность в городском поселении Лянтор на 2024-2026 годы</w:t>
            </w:r>
          </w:p>
        </w:tc>
      </w:tr>
      <w:tr w:rsidR="00712A08" w:rsidRPr="00712A08" w:rsidTr="00D4705D">
        <w:trPr>
          <w:trHeight w:val="701"/>
        </w:trPr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Координатор муниципальной программы</w:t>
            </w:r>
          </w:p>
        </w:tc>
        <w:tc>
          <w:tcPr>
            <w:tcW w:w="5250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Управление градостроительства, имущественных и земельных отношений</w:t>
            </w:r>
          </w:p>
        </w:tc>
      </w:tr>
      <w:tr w:rsidR="00712A08" w:rsidRPr="00712A08" w:rsidTr="00D4705D">
        <w:trPr>
          <w:trHeight w:val="555"/>
        </w:trPr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 xml:space="preserve">Соисполнители муниципальной программы </w:t>
            </w:r>
          </w:p>
        </w:tc>
        <w:tc>
          <w:tcPr>
            <w:tcW w:w="5250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712A08" w:rsidRPr="00712A08" w:rsidTr="00D4705D">
        <w:trPr>
          <w:trHeight w:val="691"/>
        </w:trPr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Участники муниципальной программы</w:t>
            </w:r>
          </w:p>
        </w:tc>
        <w:tc>
          <w:tcPr>
            <w:tcW w:w="5250" w:type="dxa"/>
          </w:tcPr>
          <w:p w:rsidR="00712A08" w:rsidRPr="00712A08" w:rsidRDefault="00610B54" w:rsidP="00610B54">
            <w:pPr>
              <w:autoSpaceDE w:val="0"/>
              <w:autoSpaceDN w:val="0"/>
              <w:adjustRightInd w:val="0"/>
            </w:pPr>
            <w:r w:rsidRPr="00712A08">
              <w:t>Управление градостроительства, имущественных и земельных отношений</w:t>
            </w:r>
          </w:p>
        </w:tc>
      </w:tr>
      <w:tr w:rsidR="00712A08" w:rsidRPr="00712A08" w:rsidTr="00D4705D"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Цели муниципальной программы</w:t>
            </w:r>
          </w:p>
        </w:tc>
        <w:tc>
          <w:tcPr>
            <w:tcW w:w="5250" w:type="dxa"/>
          </w:tcPr>
          <w:p w:rsidR="00712A08" w:rsidRPr="00712A08" w:rsidRDefault="004B2077" w:rsidP="004B2077">
            <w:pPr>
              <w:autoSpaceDE w:val="0"/>
              <w:autoSpaceDN w:val="0"/>
              <w:adjustRightInd w:val="0"/>
            </w:pPr>
            <w:r>
              <w:t>С</w:t>
            </w:r>
            <w:r w:rsidRPr="004B2077">
              <w:t xml:space="preserve">оздания условий </w:t>
            </w:r>
            <w:r w:rsidR="00D62C5B">
              <w:t xml:space="preserve">для </w:t>
            </w:r>
            <w:r w:rsidRPr="004B2077">
              <w:t>развития жилищного строительства на основе документов градостроительного регулирования</w:t>
            </w:r>
          </w:p>
        </w:tc>
      </w:tr>
      <w:tr w:rsidR="00712A08" w:rsidRPr="00712A08" w:rsidTr="00D4705D">
        <w:trPr>
          <w:trHeight w:val="1522"/>
        </w:trPr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Задачи муниципальной программы</w:t>
            </w:r>
          </w:p>
        </w:tc>
        <w:tc>
          <w:tcPr>
            <w:tcW w:w="5250" w:type="dxa"/>
          </w:tcPr>
          <w:p w:rsidR="00712A08" w:rsidRDefault="004B2077" w:rsidP="00705D03">
            <w:pPr>
              <w:pStyle w:val="a9"/>
              <w:numPr>
                <w:ilvl w:val="0"/>
                <w:numId w:val="34"/>
              </w:numPr>
              <w:tabs>
                <w:tab w:val="left" w:pos="207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5D03">
              <w:rPr>
                <w:rFonts w:eastAsia="Calibri"/>
                <w:lang w:eastAsia="en-US"/>
              </w:rPr>
              <w:t>Развитие градостроительного регулирования</w:t>
            </w:r>
          </w:p>
          <w:p w:rsidR="00705D03" w:rsidRPr="00705D03" w:rsidRDefault="00705D03" w:rsidP="005A4B77">
            <w:pPr>
              <w:pStyle w:val="a9"/>
              <w:numPr>
                <w:ilvl w:val="0"/>
                <w:numId w:val="34"/>
              </w:numPr>
              <w:tabs>
                <w:tab w:val="left" w:pos="207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5D03">
              <w:rPr>
                <w:rFonts w:eastAsia="Calibri"/>
                <w:lang w:eastAsia="en-US"/>
              </w:rPr>
              <w:t>Мониторинг и наполнение федеральных информационных систем</w:t>
            </w:r>
          </w:p>
        </w:tc>
      </w:tr>
      <w:tr w:rsidR="00712A08" w:rsidRPr="00712A08" w:rsidTr="00D4705D"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Целевые индикаторы и показатели муниципальной программы</w:t>
            </w:r>
          </w:p>
        </w:tc>
        <w:tc>
          <w:tcPr>
            <w:tcW w:w="5250" w:type="dxa"/>
          </w:tcPr>
          <w:p w:rsidR="009D24D1" w:rsidRPr="009D24D1" w:rsidRDefault="009D24D1" w:rsidP="009D24D1">
            <w:pPr>
              <w:pStyle w:val="a9"/>
              <w:numPr>
                <w:ilvl w:val="0"/>
                <w:numId w:val="23"/>
              </w:numPr>
              <w:tabs>
                <w:tab w:val="left" w:pos="321"/>
              </w:tabs>
              <w:ind w:left="63" w:firstLine="0"/>
              <w:rPr>
                <w:rFonts w:eastAsia="Calibri"/>
                <w:lang w:eastAsia="en-US"/>
              </w:rPr>
            </w:pPr>
            <w:r w:rsidRPr="009D24D1">
              <w:rPr>
                <w:rFonts w:eastAsia="Calibri"/>
                <w:lang w:eastAsia="en-US"/>
              </w:rPr>
              <w:t>Объем введенных в эксплуатацию объектов жилищного строительства (в год)</w:t>
            </w:r>
          </w:p>
          <w:p w:rsidR="009D24D1" w:rsidRDefault="009D24D1" w:rsidP="009D24D1">
            <w:pPr>
              <w:pStyle w:val="a9"/>
              <w:numPr>
                <w:ilvl w:val="0"/>
                <w:numId w:val="23"/>
              </w:numPr>
              <w:tabs>
                <w:tab w:val="left" w:pos="321"/>
              </w:tabs>
              <w:ind w:left="63" w:firstLine="0"/>
              <w:rPr>
                <w:rFonts w:eastAsia="Calibri"/>
                <w:lang w:eastAsia="en-US"/>
              </w:rPr>
            </w:pPr>
            <w:r w:rsidRPr="009D24D1">
              <w:rPr>
                <w:rFonts w:eastAsia="Calibri"/>
                <w:lang w:eastAsia="en-US"/>
              </w:rPr>
              <w:t xml:space="preserve">Доля площади территории планировочных районов города, предназначенных для жилищного строительства, в отношении которой разработана документация по планировке территории </w:t>
            </w:r>
            <w:r w:rsidR="001C7E02">
              <w:rPr>
                <w:rFonts w:eastAsia="Calibri"/>
                <w:lang w:eastAsia="en-US"/>
              </w:rPr>
              <w:t>от</w:t>
            </w:r>
            <w:r w:rsidRPr="009D24D1">
              <w:rPr>
                <w:rFonts w:eastAsia="Calibri"/>
                <w:lang w:eastAsia="en-US"/>
              </w:rPr>
              <w:t xml:space="preserve"> общей площади территории планировочных районов города, предназначенных для жилищного </w:t>
            </w:r>
            <w:r>
              <w:rPr>
                <w:rFonts w:eastAsia="Calibri"/>
                <w:lang w:eastAsia="en-US"/>
              </w:rPr>
              <w:t xml:space="preserve">строительства </w:t>
            </w:r>
            <w:r w:rsidRPr="009D24D1">
              <w:rPr>
                <w:rFonts w:eastAsia="Calibri"/>
                <w:lang w:eastAsia="en-US"/>
              </w:rPr>
              <w:t>(нарастающим итогом)</w:t>
            </w:r>
          </w:p>
          <w:p w:rsidR="00E00D5A" w:rsidRDefault="00E00D5A" w:rsidP="00E00D5A">
            <w:pPr>
              <w:pStyle w:val="a9"/>
              <w:numPr>
                <w:ilvl w:val="0"/>
                <w:numId w:val="23"/>
              </w:numPr>
              <w:tabs>
                <w:tab w:val="left" w:pos="321"/>
              </w:tabs>
              <w:ind w:left="63" w:firstLine="0"/>
              <w:rPr>
                <w:rFonts w:eastAsia="Calibri"/>
                <w:lang w:eastAsia="en-US"/>
              </w:rPr>
            </w:pPr>
            <w:r w:rsidRPr="00E00D5A">
              <w:rPr>
                <w:rFonts w:eastAsia="Calibri"/>
                <w:lang w:eastAsia="en-US"/>
              </w:rPr>
              <w:t>Площадь территории планировочных районов города, предназначенных для жилищного строительства, в отношении которой разработана документация по планировке территории (нарастающим итогом)</w:t>
            </w:r>
          </w:p>
          <w:p w:rsidR="002F00D2" w:rsidRPr="002F00D2" w:rsidRDefault="00BA2FA1" w:rsidP="00F8353C">
            <w:pPr>
              <w:pStyle w:val="a9"/>
              <w:numPr>
                <w:ilvl w:val="0"/>
                <w:numId w:val="23"/>
              </w:numPr>
              <w:tabs>
                <w:tab w:val="left" w:pos="321"/>
              </w:tabs>
              <w:ind w:left="33" w:firstLine="0"/>
              <w:rPr>
                <w:rFonts w:eastAsia="Calibri"/>
                <w:lang w:eastAsia="en-US"/>
              </w:rPr>
            </w:pPr>
            <w:r w:rsidRPr="00BA2FA1">
              <w:rPr>
                <w:rFonts w:eastAsia="Calibri"/>
                <w:lang w:eastAsia="en-US"/>
              </w:rPr>
              <w:t>Доля информации, внесенной в федеральные информационные системы от общего количества необходимой инфо</w:t>
            </w:r>
            <w:r>
              <w:rPr>
                <w:rFonts w:eastAsia="Calibri"/>
                <w:lang w:eastAsia="en-US"/>
              </w:rPr>
              <w:t>рмации, требуемой для внесения,</w:t>
            </w:r>
            <w:r w:rsidRPr="00BA2FA1">
              <w:rPr>
                <w:rFonts w:eastAsia="Calibri"/>
                <w:lang w:eastAsia="en-US"/>
              </w:rPr>
              <w:t xml:space="preserve"> в соответствии с требованиями законодательства (в год)</w:t>
            </w:r>
            <w:r w:rsidR="002F00D2">
              <w:rPr>
                <w:rFonts w:eastAsia="Calibri"/>
                <w:lang w:eastAsia="en-US"/>
              </w:rPr>
              <w:t>.</w:t>
            </w:r>
          </w:p>
        </w:tc>
      </w:tr>
      <w:tr w:rsidR="00712A08" w:rsidRPr="00712A08" w:rsidTr="00D4705D"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Сроки реализации муниципальной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программы</w:t>
            </w:r>
          </w:p>
        </w:tc>
        <w:tc>
          <w:tcPr>
            <w:tcW w:w="5250" w:type="dxa"/>
          </w:tcPr>
          <w:p w:rsidR="00712A08" w:rsidRPr="00712A08" w:rsidRDefault="00712A08" w:rsidP="00182DD7">
            <w:pPr>
              <w:autoSpaceDE w:val="0"/>
              <w:autoSpaceDN w:val="0"/>
              <w:adjustRightInd w:val="0"/>
              <w:jc w:val="both"/>
            </w:pPr>
            <w:r w:rsidRPr="00712A08">
              <w:t>20</w:t>
            </w:r>
            <w:r w:rsidR="00182DD7">
              <w:t>24</w:t>
            </w:r>
            <w:r w:rsidRPr="00712A08">
              <w:t>-202</w:t>
            </w:r>
            <w:r w:rsidR="00182DD7">
              <w:t>6</w:t>
            </w:r>
            <w:r w:rsidRPr="00712A08">
              <w:t xml:space="preserve"> год</w:t>
            </w:r>
            <w:r w:rsidR="005A4B77">
              <w:t>ы</w:t>
            </w:r>
          </w:p>
        </w:tc>
      </w:tr>
      <w:tr w:rsidR="00712A08" w:rsidRPr="00712A08" w:rsidTr="00D4705D">
        <w:trPr>
          <w:trHeight w:val="3540"/>
        </w:trPr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lastRenderedPageBreak/>
              <w:t>Финансовое обеспечение Муниципальной программы, в том числе: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 бюджета города;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 источники внутреннего финансирования;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собственных средств учреждения (предприятия);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средств, предоставленных бюджетом Сургутского района;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средств, предоставленных бюджетом ХМАО –Югры;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счет других источников финансирования</w:t>
            </w:r>
          </w:p>
        </w:tc>
        <w:tc>
          <w:tcPr>
            <w:tcW w:w="5250" w:type="dxa"/>
          </w:tcPr>
          <w:p w:rsidR="00712A08" w:rsidRPr="00712A08" w:rsidRDefault="00E9724D" w:rsidP="00111250">
            <w:pPr>
              <w:ind w:left="-55"/>
              <w:jc w:val="both"/>
            </w:pPr>
            <w:r>
              <w:t>-</w:t>
            </w:r>
          </w:p>
        </w:tc>
      </w:tr>
      <w:tr w:rsidR="00712A08" w:rsidRPr="006A1B43" w:rsidTr="00D4705D"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Ожидаемые результаты реализации муниципальной программы</w:t>
            </w:r>
          </w:p>
        </w:tc>
        <w:tc>
          <w:tcPr>
            <w:tcW w:w="5250" w:type="dxa"/>
          </w:tcPr>
          <w:p w:rsidR="00DE2E46" w:rsidRDefault="001F119B" w:rsidP="00DE2E46">
            <w:pPr>
              <w:pStyle w:val="a9"/>
              <w:numPr>
                <w:ilvl w:val="0"/>
                <w:numId w:val="30"/>
              </w:numPr>
              <w:tabs>
                <w:tab w:val="left" w:pos="317"/>
              </w:tabs>
              <w:ind w:left="33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Обеспечения</w:t>
            </w:r>
            <w:r w:rsidR="00DE2E46" w:rsidRPr="00DE2E46">
              <w:rPr>
                <w:rFonts w:eastAsia="Calibri"/>
                <w:lang w:eastAsia="en-US"/>
              </w:rPr>
              <w:t xml:space="preserve"> объема вв</w:t>
            </w:r>
            <w:r w:rsidR="002210B5">
              <w:rPr>
                <w:rFonts w:eastAsia="Calibri"/>
                <w:lang w:eastAsia="en-US"/>
              </w:rPr>
              <w:t>ода</w:t>
            </w:r>
            <w:r w:rsidR="00DE2E46" w:rsidRPr="00DE2E46">
              <w:rPr>
                <w:rFonts w:eastAsia="Calibri"/>
                <w:lang w:eastAsia="en-US"/>
              </w:rPr>
              <w:t xml:space="preserve"> в эксплуатацию объектов жилищного строительства</w:t>
            </w:r>
            <w:r w:rsidR="00603F25">
              <w:rPr>
                <w:rFonts w:eastAsia="Calibri"/>
                <w:lang w:eastAsia="en-US"/>
              </w:rPr>
              <w:t xml:space="preserve"> 5000 кв. м в год</w:t>
            </w:r>
            <w:r w:rsidR="00DE2E46">
              <w:rPr>
                <w:rFonts w:eastAsia="Calibri"/>
                <w:lang w:eastAsia="en-US"/>
              </w:rPr>
              <w:t>.</w:t>
            </w:r>
          </w:p>
          <w:p w:rsidR="00F34210" w:rsidRDefault="00DE2E46" w:rsidP="00A339A6">
            <w:pPr>
              <w:pStyle w:val="a9"/>
              <w:numPr>
                <w:ilvl w:val="0"/>
                <w:numId w:val="30"/>
              </w:numPr>
              <w:tabs>
                <w:tab w:val="left" w:pos="317"/>
              </w:tabs>
              <w:ind w:left="33" w:firstLine="0"/>
              <w:rPr>
                <w:rFonts w:eastAsia="Calibri"/>
                <w:lang w:eastAsia="en-US"/>
              </w:rPr>
            </w:pPr>
            <w:r w:rsidRPr="00A339A6">
              <w:rPr>
                <w:rFonts w:eastAsia="Calibri"/>
                <w:lang w:eastAsia="en-US"/>
              </w:rPr>
              <w:t xml:space="preserve">Увеличение доли </w:t>
            </w:r>
            <w:r w:rsidR="006738DC">
              <w:rPr>
                <w:rFonts w:eastAsia="Calibri"/>
                <w:lang w:eastAsia="en-US"/>
              </w:rPr>
              <w:t xml:space="preserve">площади территории </w:t>
            </w:r>
            <w:r w:rsidRPr="00A339A6">
              <w:rPr>
                <w:rFonts w:eastAsia="Calibri"/>
                <w:lang w:eastAsia="en-US"/>
              </w:rPr>
              <w:t>планировочных районов города,</w:t>
            </w:r>
            <w:r w:rsidR="00FE51F0">
              <w:rPr>
                <w:rFonts w:eastAsia="Calibri"/>
                <w:lang w:eastAsia="en-US"/>
              </w:rPr>
              <w:t xml:space="preserve"> предназначенных для жилищного строительства,</w:t>
            </w:r>
            <w:r w:rsidRPr="00A339A6">
              <w:rPr>
                <w:rFonts w:eastAsia="Calibri"/>
                <w:lang w:eastAsia="en-US"/>
              </w:rPr>
              <w:t xml:space="preserve"> в отношении которой разработана документация по планировке территории</w:t>
            </w:r>
            <w:r w:rsidR="00644811">
              <w:rPr>
                <w:rFonts w:eastAsia="Calibri"/>
                <w:lang w:eastAsia="en-US"/>
              </w:rPr>
              <w:t xml:space="preserve"> </w:t>
            </w:r>
            <w:r w:rsidR="00603F25">
              <w:rPr>
                <w:rFonts w:eastAsia="Calibri"/>
                <w:lang w:eastAsia="en-US"/>
              </w:rPr>
              <w:t>до 60,2%</w:t>
            </w:r>
            <w:r w:rsidR="00644811">
              <w:rPr>
                <w:rFonts w:eastAsia="Calibri"/>
                <w:lang w:eastAsia="en-US"/>
              </w:rPr>
              <w:t>.</w:t>
            </w:r>
          </w:p>
          <w:p w:rsidR="007369FE" w:rsidRDefault="00FE51F0" w:rsidP="00FE51F0">
            <w:pPr>
              <w:pStyle w:val="a9"/>
              <w:numPr>
                <w:ilvl w:val="0"/>
                <w:numId w:val="30"/>
              </w:numPr>
              <w:tabs>
                <w:tab w:val="left" w:pos="317"/>
              </w:tabs>
              <w:ind w:left="33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п</w:t>
            </w:r>
            <w:r w:rsidRPr="00FE51F0">
              <w:rPr>
                <w:rFonts w:eastAsia="Calibri"/>
                <w:lang w:eastAsia="en-US"/>
              </w:rPr>
              <w:t>лощад</w:t>
            </w:r>
            <w:r w:rsidR="0091633C">
              <w:rPr>
                <w:rFonts w:eastAsia="Calibri"/>
                <w:lang w:eastAsia="en-US"/>
              </w:rPr>
              <w:t>и</w:t>
            </w:r>
            <w:r w:rsidRPr="00FE51F0">
              <w:rPr>
                <w:rFonts w:eastAsia="Calibri"/>
                <w:lang w:eastAsia="en-US"/>
              </w:rPr>
              <w:t xml:space="preserve"> территории планировочных районов города, предназначенных для жилищного строительства, в отношении которой разработана документация по планировке территории</w:t>
            </w:r>
            <w:r>
              <w:rPr>
                <w:rFonts w:eastAsia="Calibri"/>
                <w:lang w:eastAsia="en-US"/>
              </w:rPr>
              <w:t xml:space="preserve"> до 260,35 гектар.</w:t>
            </w:r>
          </w:p>
          <w:p w:rsidR="00B945E4" w:rsidRPr="00B945E4" w:rsidRDefault="00B945E4" w:rsidP="00B945E4">
            <w:pPr>
              <w:pStyle w:val="a9"/>
              <w:numPr>
                <w:ilvl w:val="0"/>
                <w:numId w:val="30"/>
              </w:numPr>
              <w:tabs>
                <w:tab w:val="left" w:pos="317"/>
              </w:tabs>
              <w:ind w:left="33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9965B5">
              <w:rPr>
                <w:rFonts w:eastAsia="Calibri"/>
                <w:lang w:eastAsia="en-US"/>
              </w:rPr>
              <w:t>аполнени</w:t>
            </w:r>
            <w:r>
              <w:rPr>
                <w:rFonts w:eastAsia="Calibri"/>
                <w:lang w:eastAsia="en-US"/>
              </w:rPr>
              <w:t>е</w:t>
            </w:r>
            <w:r w:rsidR="00FE51F0">
              <w:rPr>
                <w:rFonts w:eastAsia="Calibri"/>
                <w:lang w:eastAsia="en-US"/>
              </w:rPr>
              <w:t xml:space="preserve"> </w:t>
            </w:r>
            <w:r w:rsidRPr="00B945E4">
              <w:rPr>
                <w:rFonts w:eastAsia="Calibri"/>
                <w:lang w:eastAsia="en-US"/>
              </w:rPr>
              <w:t>информаци</w:t>
            </w:r>
            <w:r>
              <w:rPr>
                <w:rFonts w:eastAsia="Calibri"/>
                <w:lang w:eastAsia="en-US"/>
              </w:rPr>
              <w:t>ей</w:t>
            </w:r>
            <w:r w:rsidRPr="00B945E4">
              <w:rPr>
                <w:rFonts w:eastAsia="Calibri"/>
                <w:lang w:eastAsia="en-US"/>
              </w:rPr>
              <w:t xml:space="preserve"> в федеральные информационные системы от общего количества необходимой информации, требуемой для внесения, в соответствии с требованиями законодательства </w:t>
            </w:r>
            <w:r>
              <w:rPr>
                <w:rFonts w:eastAsia="Calibri"/>
                <w:lang w:eastAsia="en-US"/>
              </w:rPr>
              <w:t xml:space="preserve">на уровне 100% </w:t>
            </w:r>
            <w:r w:rsidRPr="00B945E4">
              <w:rPr>
                <w:rFonts w:eastAsia="Calibri"/>
                <w:lang w:eastAsia="en-US"/>
              </w:rPr>
              <w:t>(в год)</w:t>
            </w:r>
          </w:p>
        </w:tc>
      </w:tr>
      <w:tr w:rsidR="00712A08" w:rsidRPr="00712A08" w:rsidTr="00D4705D">
        <w:trPr>
          <w:trHeight w:val="382"/>
        </w:trPr>
        <w:tc>
          <w:tcPr>
            <w:tcW w:w="4673" w:type="dxa"/>
          </w:tcPr>
          <w:p w:rsidR="00712A08" w:rsidRPr="00712A08" w:rsidRDefault="00712A08" w:rsidP="00BC7354">
            <w:pPr>
              <w:autoSpaceDE w:val="0"/>
              <w:autoSpaceDN w:val="0"/>
              <w:adjustRightInd w:val="0"/>
            </w:pPr>
            <w:r w:rsidRPr="00712A08">
              <w:t>Подпрограммы муниципальной программы</w:t>
            </w:r>
          </w:p>
        </w:tc>
        <w:tc>
          <w:tcPr>
            <w:tcW w:w="5250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712A08" w:rsidRPr="00712A08" w:rsidTr="00D4705D">
        <w:trPr>
          <w:trHeight w:val="417"/>
        </w:trPr>
        <w:tc>
          <w:tcPr>
            <w:tcW w:w="4673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Портфели проектов, проекты, направленные, в том числе </w:t>
            </w:r>
          </w:p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250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712A08" w:rsidRPr="00712A08" w:rsidTr="00D4705D">
        <w:trPr>
          <w:trHeight w:val="417"/>
        </w:trPr>
        <w:tc>
          <w:tcPr>
            <w:tcW w:w="4673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их финансового обеспечения   </w:t>
            </w:r>
          </w:p>
        </w:tc>
        <w:tc>
          <w:tcPr>
            <w:tcW w:w="5250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</w:tbl>
    <w:p w:rsidR="00712A08" w:rsidRDefault="00712A08" w:rsidP="0058774A">
      <w:pPr>
        <w:ind w:left="-142"/>
        <w:jc w:val="center"/>
        <w:sectPr w:rsidR="00712A08" w:rsidSect="0058774A">
          <w:footerReference w:type="even" r:id="rId11"/>
          <w:footerReference w:type="default" r:id="rId12"/>
          <w:pgSz w:w="11906" w:h="16838"/>
          <w:pgMar w:top="1134" w:right="567" w:bottom="1134" w:left="1134" w:header="709" w:footer="57" w:gutter="0"/>
          <w:cols w:space="708"/>
          <w:docGrid w:linePitch="360"/>
        </w:sectPr>
      </w:pPr>
    </w:p>
    <w:p w:rsidR="0070064F" w:rsidRDefault="0070064F" w:rsidP="005E4859">
      <w:pPr>
        <w:pStyle w:val="a9"/>
        <w:keepNext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240"/>
        <w:jc w:val="center"/>
        <w:outlineLvl w:val="0"/>
        <w:rPr>
          <w:bCs/>
          <w:iCs/>
          <w:sz w:val="28"/>
        </w:rPr>
      </w:pPr>
      <w:r w:rsidRPr="005E4859">
        <w:rPr>
          <w:bCs/>
          <w:iCs/>
          <w:sz w:val="28"/>
        </w:rPr>
        <w:lastRenderedPageBreak/>
        <w:t>Общие положения</w:t>
      </w:r>
    </w:p>
    <w:p w:rsidR="005E4859" w:rsidRPr="005E4859" w:rsidRDefault="005E4859" w:rsidP="005E4859">
      <w:pPr>
        <w:pStyle w:val="a9"/>
        <w:keepNext/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357"/>
        <w:rPr>
          <w:bCs/>
          <w:iCs/>
          <w:sz w:val="28"/>
        </w:rPr>
      </w:pPr>
    </w:p>
    <w:p w:rsidR="006A2A7C" w:rsidRPr="007877F6" w:rsidRDefault="0070064F" w:rsidP="005E4859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  <w:iCs/>
          <w:sz w:val="28"/>
        </w:rPr>
      </w:pPr>
      <w:r w:rsidRPr="007877F6">
        <w:rPr>
          <w:bCs/>
          <w:iCs/>
          <w:sz w:val="28"/>
        </w:rPr>
        <w:t xml:space="preserve">Муниципальная программа городского поселения Лянтор </w:t>
      </w:r>
      <w:r w:rsidR="009E11C6" w:rsidRPr="007877F6">
        <w:rPr>
          <w:bCs/>
          <w:iCs/>
          <w:sz w:val="28"/>
        </w:rPr>
        <w:t>«Градостроительная деятельность в городском поселении Лянтор на 2024-2026 годы»</w:t>
      </w:r>
      <w:r w:rsidRPr="007877F6">
        <w:rPr>
          <w:bCs/>
          <w:iCs/>
          <w:sz w:val="28"/>
        </w:rPr>
        <w:t xml:space="preserve"> (далее – муниципальная программа) разработана в целях реализации </w:t>
      </w:r>
      <w:r w:rsidR="009E11C6" w:rsidRPr="007877F6">
        <w:rPr>
          <w:bCs/>
          <w:iCs/>
          <w:sz w:val="28"/>
        </w:rPr>
        <w:t xml:space="preserve">Градостроительного кодекса РФ, </w:t>
      </w:r>
      <w:r w:rsidRPr="007877F6">
        <w:rPr>
          <w:bCs/>
          <w:iCs/>
          <w:sz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ED7A3E" w:rsidRPr="007877F6">
        <w:rPr>
          <w:bCs/>
          <w:iCs/>
          <w:sz w:val="28"/>
        </w:rPr>
        <w:t>указ</w:t>
      </w:r>
      <w:r w:rsidR="007877F6">
        <w:rPr>
          <w:bCs/>
          <w:iCs/>
          <w:sz w:val="28"/>
        </w:rPr>
        <w:t>ов</w:t>
      </w:r>
      <w:r w:rsidR="00ED7A3E" w:rsidRPr="007877F6">
        <w:rPr>
          <w:bCs/>
          <w:iCs/>
          <w:sz w:val="28"/>
        </w:rPr>
        <w:t xml:space="preserve"> Президента РФ от 07.05.2018 № 204 </w:t>
      </w:r>
      <w:r w:rsidR="007877F6" w:rsidRPr="007877F6">
        <w:rPr>
          <w:bCs/>
          <w:iCs/>
          <w:sz w:val="28"/>
        </w:rPr>
        <w:t>«</w:t>
      </w:r>
      <w:r w:rsidR="00ED7A3E" w:rsidRPr="007877F6">
        <w:rPr>
          <w:bCs/>
          <w:iCs/>
          <w:sz w:val="28"/>
        </w:rPr>
        <w:t>О национальных целях и стратегических задачах развития Российской Федерации на период до 2024 года</w:t>
      </w:r>
      <w:r w:rsidR="007877F6" w:rsidRPr="007877F6">
        <w:rPr>
          <w:bCs/>
          <w:iCs/>
          <w:sz w:val="28"/>
        </w:rPr>
        <w:t>»</w:t>
      </w:r>
      <w:r w:rsidR="00ED7A3E" w:rsidRPr="007877F6">
        <w:rPr>
          <w:bCs/>
          <w:iCs/>
          <w:sz w:val="28"/>
        </w:rPr>
        <w:t xml:space="preserve">, от 21.07.2020 № 474 </w:t>
      </w:r>
      <w:r w:rsidR="007877F6" w:rsidRPr="007877F6">
        <w:rPr>
          <w:bCs/>
          <w:iCs/>
          <w:sz w:val="28"/>
        </w:rPr>
        <w:t>«</w:t>
      </w:r>
      <w:r w:rsidR="00ED7A3E" w:rsidRPr="007877F6">
        <w:rPr>
          <w:bCs/>
          <w:iCs/>
          <w:sz w:val="28"/>
        </w:rPr>
        <w:t>О национальных целях развития Российской Федерации на период до 2030 года</w:t>
      </w:r>
      <w:r w:rsidR="007877F6" w:rsidRPr="007877F6">
        <w:rPr>
          <w:bCs/>
          <w:iCs/>
          <w:sz w:val="28"/>
        </w:rPr>
        <w:t>», постановлени</w:t>
      </w:r>
      <w:r w:rsidR="007877F6">
        <w:rPr>
          <w:bCs/>
          <w:iCs/>
          <w:sz w:val="28"/>
        </w:rPr>
        <w:t>й</w:t>
      </w:r>
      <w:r w:rsidR="007877F6" w:rsidRPr="007877F6">
        <w:rPr>
          <w:bCs/>
          <w:iCs/>
          <w:sz w:val="28"/>
        </w:rPr>
        <w:t xml:space="preserve"> Правительства ХМАО - Югры от 11.12.2022 № 670-п «О государственной программе Ханты-Мансийского автономного округа - Югры «Пространственное развитие и формирование комфортной городской среды», от 31.10.2021 № 476-п «О государственной программе Ханты-Мансийского автономного округа - Югры «Развитие жилищной сферы», </w:t>
      </w:r>
      <w:r w:rsidRPr="007877F6">
        <w:rPr>
          <w:bCs/>
          <w:iCs/>
          <w:sz w:val="28"/>
        </w:rPr>
        <w:t>Устава городского поселения Лянтор.</w:t>
      </w:r>
    </w:p>
    <w:p w:rsidR="00674A86" w:rsidRDefault="00674A86" w:rsidP="00674A86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bCs/>
          <w:iCs/>
          <w:sz w:val="28"/>
        </w:rPr>
      </w:pPr>
      <w:r w:rsidRPr="00674A86">
        <w:rPr>
          <w:bCs/>
          <w:iCs/>
          <w:sz w:val="28"/>
        </w:rPr>
        <w:t>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6A2A7C" w:rsidRPr="00674A86" w:rsidRDefault="004E7220" w:rsidP="00674A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8"/>
          <w:szCs w:val="28"/>
        </w:rPr>
      </w:pPr>
      <w:hyperlink r:id="rId13" w:anchor="64U0IK" w:history="1">
        <w:r w:rsidR="00432E17" w:rsidRPr="00674A86">
          <w:rPr>
            <w:color w:val="444444"/>
            <w:sz w:val="28"/>
            <w:szCs w:val="28"/>
          </w:rPr>
          <w:t>Градостроительным кодексом Российской Федерации</w:t>
        </w:r>
      </w:hyperlink>
      <w:r w:rsidR="00432E17" w:rsidRPr="00674A86">
        <w:rPr>
          <w:color w:val="444444"/>
          <w:sz w:val="28"/>
          <w:szCs w:val="28"/>
        </w:rPr>
        <w:t> перед органами местного самоуправления поставлена задача по обеспечению муниципальных образований градостроительной документацией, в том числе документами территориального планирования, правилами землепользования и застройки, проектами планировки территории, и осуществлению перехода к комплексной застройке территорий.</w:t>
      </w:r>
    </w:p>
    <w:p w:rsidR="00C26A06" w:rsidRPr="00C26A06" w:rsidRDefault="00C26A06" w:rsidP="0092206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8"/>
          <w:szCs w:val="28"/>
        </w:rPr>
      </w:pPr>
      <w:r w:rsidRPr="00C26A06">
        <w:rPr>
          <w:color w:val="444444"/>
          <w:sz w:val="28"/>
          <w:szCs w:val="28"/>
        </w:rPr>
        <w:t xml:space="preserve">На территорию города </w:t>
      </w:r>
      <w:r>
        <w:rPr>
          <w:color w:val="444444"/>
          <w:sz w:val="28"/>
          <w:szCs w:val="28"/>
        </w:rPr>
        <w:t>Лянтора</w:t>
      </w:r>
      <w:r w:rsidRPr="00C26A06">
        <w:rPr>
          <w:color w:val="444444"/>
          <w:sz w:val="28"/>
          <w:szCs w:val="28"/>
        </w:rPr>
        <w:t xml:space="preserve"> в границах муниципального образования </w:t>
      </w:r>
      <w:r>
        <w:rPr>
          <w:color w:val="444444"/>
          <w:sz w:val="28"/>
          <w:szCs w:val="28"/>
        </w:rPr>
        <w:t xml:space="preserve">разработаны и </w:t>
      </w:r>
      <w:r w:rsidRPr="00C26A06">
        <w:rPr>
          <w:color w:val="444444"/>
          <w:sz w:val="28"/>
          <w:szCs w:val="28"/>
        </w:rPr>
        <w:t>утверждены:</w:t>
      </w:r>
    </w:p>
    <w:p w:rsidR="00C26A06" w:rsidRPr="00C26A06" w:rsidRDefault="00C26A06" w:rsidP="00C26A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C26A06">
        <w:rPr>
          <w:color w:val="444444"/>
          <w:sz w:val="28"/>
          <w:szCs w:val="28"/>
        </w:rPr>
        <w:t>Генеральный план</w:t>
      </w:r>
      <w:r>
        <w:rPr>
          <w:color w:val="444444"/>
          <w:sz w:val="28"/>
          <w:szCs w:val="28"/>
        </w:rPr>
        <w:t xml:space="preserve"> (</w:t>
      </w:r>
      <w:r w:rsidRPr="006A2A7C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>городского поселения Лянтор от 29.</w:t>
      </w:r>
      <w:r w:rsidRPr="006A2A7C">
        <w:rPr>
          <w:sz w:val="28"/>
          <w:szCs w:val="28"/>
        </w:rPr>
        <w:t>04.20</w:t>
      </w:r>
      <w:r>
        <w:rPr>
          <w:sz w:val="28"/>
          <w:szCs w:val="28"/>
        </w:rPr>
        <w:t>2</w:t>
      </w:r>
      <w:r w:rsidRPr="006A2A7C">
        <w:rPr>
          <w:sz w:val="28"/>
          <w:szCs w:val="28"/>
        </w:rPr>
        <w:t>1 № 1</w:t>
      </w:r>
      <w:r>
        <w:rPr>
          <w:sz w:val="28"/>
          <w:szCs w:val="28"/>
        </w:rPr>
        <w:t>72);</w:t>
      </w:r>
    </w:p>
    <w:p w:rsidR="00C26A06" w:rsidRDefault="00C26A06" w:rsidP="00C26A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C26A06">
        <w:rPr>
          <w:color w:val="444444"/>
          <w:sz w:val="28"/>
          <w:szCs w:val="28"/>
        </w:rPr>
        <w:t>Правила землепользования и застройки город</w:t>
      </w:r>
      <w:r>
        <w:rPr>
          <w:color w:val="444444"/>
          <w:sz w:val="28"/>
          <w:szCs w:val="28"/>
        </w:rPr>
        <w:t>ского поселения Лянтор</w:t>
      </w:r>
      <w:r w:rsidRPr="00C26A06">
        <w:rPr>
          <w:color w:val="444444"/>
          <w:sz w:val="28"/>
          <w:szCs w:val="28"/>
        </w:rPr>
        <w:t xml:space="preserve"> (постановление Администрации городского поселения Лянтор от 27.12.2022 № 1400)</w:t>
      </w:r>
      <w:r w:rsidR="0034635A">
        <w:rPr>
          <w:color w:val="444444"/>
          <w:sz w:val="28"/>
          <w:szCs w:val="28"/>
        </w:rPr>
        <w:t>.</w:t>
      </w:r>
    </w:p>
    <w:p w:rsidR="006A2A7C" w:rsidRPr="006A2A7C" w:rsidRDefault="006A2A7C" w:rsidP="0034635A">
      <w:pPr>
        <w:widowControl w:val="0"/>
        <w:numPr>
          <w:ilvl w:val="0"/>
          <w:numId w:val="24"/>
        </w:numPr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6A2A7C">
        <w:rPr>
          <w:color w:val="000000"/>
          <w:sz w:val="28"/>
          <w:szCs w:val="28"/>
          <w:lang w:eastAsia="ar-SA"/>
        </w:rPr>
        <w:t xml:space="preserve">Развитие современных отношений в сфере градостроительной деятельности существенно влияет на качественные характеристики городской градостроительной ситуации и, как следствие, неизбежно формирует потребность в постоянном изменении (корректировке) основополагающего документа территориального планирования муниципального образования, определяющего его стратегическое развитие - </w:t>
      </w:r>
      <w:r w:rsidR="005A0637">
        <w:rPr>
          <w:color w:val="000000"/>
          <w:sz w:val="28"/>
          <w:szCs w:val="28"/>
          <w:lang w:eastAsia="ar-SA"/>
        </w:rPr>
        <w:t>Генерального плана города</w:t>
      </w:r>
      <w:r w:rsidRPr="006A2A7C">
        <w:rPr>
          <w:color w:val="000000"/>
          <w:sz w:val="28"/>
          <w:szCs w:val="28"/>
          <w:lang w:eastAsia="ar-SA"/>
        </w:rPr>
        <w:t>.</w:t>
      </w:r>
      <w:r w:rsidR="002A1735">
        <w:rPr>
          <w:color w:val="000000"/>
          <w:sz w:val="28"/>
          <w:szCs w:val="28"/>
          <w:lang w:eastAsia="ar-SA"/>
        </w:rPr>
        <w:t xml:space="preserve"> </w:t>
      </w:r>
      <w:r w:rsidR="002A1735" w:rsidRPr="000E5A10">
        <w:rPr>
          <w:color w:val="000000"/>
          <w:sz w:val="28"/>
          <w:szCs w:val="28"/>
          <w:lang w:eastAsia="ar-SA"/>
        </w:rPr>
        <w:t>Внесение изменений в документы территориального планирования, как правило, влечет за собой и внесение изменений в ПЗЗ</w:t>
      </w:r>
      <w:r w:rsidR="002A1735">
        <w:rPr>
          <w:color w:val="000000"/>
          <w:sz w:val="28"/>
          <w:szCs w:val="28"/>
          <w:lang w:eastAsia="ar-SA"/>
        </w:rPr>
        <w:t>.</w:t>
      </w:r>
    </w:p>
    <w:p w:rsidR="00C26A06" w:rsidRDefault="002A1735" w:rsidP="0034635A">
      <w:pPr>
        <w:widowControl w:val="0"/>
        <w:numPr>
          <w:ilvl w:val="0"/>
          <w:numId w:val="24"/>
        </w:numPr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Кроме того, в</w:t>
      </w:r>
      <w:r w:rsidR="00C26A06" w:rsidRPr="00C26A06">
        <w:rPr>
          <w:color w:val="000000"/>
          <w:sz w:val="28"/>
          <w:szCs w:val="28"/>
          <w:lang w:eastAsia="ar-SA"/>
        </w:rPr>
        <w:t xml:space="preserve">несение изменений в законодательную базу на федеральном и региональном уровне, утверждение федеральных, региональных схем территориального планирования, федеральных, региональных, муниципальных программ, схем развития инженерного и транспортного обеспечения </w:t>
      </w:r>
      <w:r w:rsidR="00C26A06" w:rsidRPr="00C26A06">
        <w:rPr>
          <w:color w:val="000000"/>
          <w:sz w:val="28"/>
          <w:szCs w:val="28"/>
          <w:lang w:eastAsia="ar-SA"/>
        </w:rPr>
        <w:lastRenderedPageBreak/>
        <w:t xml:space="preserve">муниципального образования </w:t>
      </w:r>
      <w:r>
        <w:rPr>
          <w:color w:val="000000"/>
          <w:sz w:val="28"/>
          <w:szCs w:val="28"/>
          <w:lang w:eastAsia="ar-SA"/>
        </w:rPr>
        <w:t xml:space="preserve">также </w:t>
      </w:r>
      <w:r w:rsidR="00C26A06" w:rsidRPr="00C26A06">
        <w:rPr>
          <w:color w:val="000000"/>
          <w:sz w:val="28"/>
          <w:szCs w:val="28"/>
          <w:lang w:eastAsia="ar-SA"/>
        </w:rPr>
        <w:t>требует внесения изменений в градостроительную документацию города всех уровней.</w:t>
      </w:r>
    </w:p>
    <w:p w:rsidR="005C1D0B" w:rsidRPr="005C1D0B" w:rsidRDefault="005C1D0B" w:rsidP="005C1D0B">
      <w:pPr>
        <w:widowControl w:val="0"/>
        <w:numPr>
          <w:ilvl w:val="0"/>
          <w:numId w:val="24"/>
        </w:numPr>
        <w:tabs>
          <w:tab w:val="clear" w:pos="0"/>
          <w:tab w:val="num" w:pos="851"/>
        </w:tabs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Кроме того, в</w:t>
      </w:r>
      <w:r w:rsidRPr="005C1D0B">
        <w:rPr>
          <w:color w:val="000000"/>
          <w:sz w:val="28"/>
          <w:szCs w:val="28"/>
          <w:lang w:eastAsia="ar-SA"/>
        </w:rPr>
        <w:t>несение изменений в законодательную базу на федеральном и региональном уровне, утверждение федеральных, региональных схем территориального планирования, федеральных, региональных, муниципальных программ, схем развития инженерного и транспортного обеспечения муниципального образования требует внесения изменений в градостроительную документацию города всех уровней. В рамках осуществления Администрацией город</w:t>
      </w:r>
      <w:r>
        <w:rPr>
          <w:color w:val="000000"/>
          <w:sz w:val="28"/>
          <w:szCs w:val="28"/>
          <w:lang w:eastAsia="ar-SA"/>
        </w:rPr>
        <w:t>ского поселения Лянтор</w:t>
      </w:r>
      <w:r w:rsidRPr="005C1D0B">
        <w:rPr>
          <w:color w:val="000000"/>
          <w:sz w:val="28"/>
          <w:szCs w:val="28"/>
          <w:lang w:eastAsia="ar-SA"/>
        </w:rPr>
        <w:t xml:space="preserve"> полномочий в сфере градостроительной деятельности осуществляется внесение изменений в градостроительную документацию, основанием для которой является:</w:t>
      </w:r>
    </w:p>
    <w:p w:rsidR="005C1D0B" w:rsidRPr="005C1D0B" w:rsidRDefault="005C1D0B" w:rsidP="005C1D0B">
      <w:pPr>
        <w:widowControl w:val="0"/>
        <w:numPr>
          <w:ilvl w:val="0"/>
          <w:numId w:val="24"/>
        </w:numPr>
        <w:tabs>
          <w:tab w:val="clear" w:pos="0"/>
          <w:tab w:val="num" w:pos="851"/>
        </w:tabs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5C1D0B">
        <w:rPr>
          <w:color w:val="000000"/>
          <w:sz w:val="28"/>
          <w:szCs w:val="28"/>
          <w:lang w:eastAsia="ar-SA"/>
        </w:rPr>
        <w:t>изменения федерального, регионального законодательства, санитарных и градостроительных норм;</w:t>
      </w:r>
    </w:p>
    <w:p w:rsidR="005C1D0B" w:rsidRPr="005C1D0B" w:rsidRDefault="005C1D0B" w:rsidP="005C1D0B">
      <w:pPr>
        <w:widowControl w:val="0"/>
        <w:numPr>
          <w:ilvl w:val="0"/>
          <w:numId w:val="24"/>
        </w:numPr>
        <w:tabs>
          <w:tab w:val="clear" w:pos="0"/>
          <w:tab w:val="num" w:pos="851"/>
        </w:tabs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5C1D0B">
        <w:rPr>
          <w:color w:val="000000"/>
          <w:sz w:val="28"/>
          <w:szCs w:val="28"/>
          <w:lang w:eastAsia="ar-SA"/>
        </w:rPr>
        <w:t>утверждение схем территориального планирования федерального и регионального уровня;</w:t>
      </w:r>
    </w:p>
    <w:p w:rsidR="005C1D0B" w:rsidRPr="005C1D0B" w:rsidRDefault="005C1D0B" w:rsidP="005C1D0B">
      <w:pPr>
        <w:widowControl w:val="0"/>
        <w:numPr>
          <w:ilvl w:val="0"/>
          <w:numId w:val="24"/>
        </w:numPr>
        <w:tabs>
          <w:tab w:val="clear" w:pos="0"/>
          <w:tab w:val="num" w:pos="851"/>
        </w:tabs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5C1D0B">
        <w:rPr>
          <w:color w:val="000000"/>
          <w:sz w:val="28"/>
          <w:szCs w:val="28"/>
          <w:lang w:eastAsia="ar-SA"/>
        </w:rPr>
        <w:t>реализация планов, программ федерального, регионального и муниципального уровня;</w:t>
      </w:r>
    </w:p>
    <w:p w:rsidR="005C1D0B" w:rsidRPr="005C1D0B" w:rsidRDefault="005C1D0B" w:rsidP="005C1D0B">
      <w:pPr>
        <w:widowControl w:val="0"/>
        <w:numPr>
          <w:ilvl w:val="0"/>
          <w:numId w:val="24"/>
        </w:numPr>
        <w:tabs>
          <w:tab w:val="clear" w:pos="0"/>
          <w:tab w:val="num" w:pos="851"/>
        </w:tabs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5C1D0B">
        <w:rPr>
          <w:color w:val="000000"/>
          <w:sz w:val="28"/>
          <w:szCs w:val="28"/>
          <w:lang w:eastAsia="ar-SA"/>
        </w:rPr>
        <w:t xml:space="preserve">изменение границы населенного пункта г. </w:t>
      </w:r>
      <w:r w:rsidR="005D57F1">
        <w:rPr>
          <w:color w:val="000000"/>
          <w:sz w:val="28"/>
          <w:szCs w:val="28"/>
          <w:lang w:eastAsia="ar-SA"/>
        </w:rPr>
        <w:t>Лянтор</w:t>
      </w:r>
      <w:r w:rsidRPr="005C1D0B">
        <w:rPr>
          <w:color w:val="000000"/>
          <w:sz w:val="28"/>
          <w:szCs w:val="28"/>
          <w:lang w:eastAsia="ar-SA"/>
        </w:rPr>
        <w:t xml:space="preserve"> в целях включения дополнительных территорий в градостроительную деятельность и привлечения инвесторов;</w:t>
      </w:r>
    </w:p>
    <w:p w:rsidR="005C1D0B" w:rsidRPr="005C1D0B" w:rsidRDefault="005C1D0B" w:rsidP="005C1D0B">
      <w:pPr>
        <w:widowControl w:val="0"/>
        <w:numPr>
          <w:ilvl w:val="0"/>
          <w:numId w:val="24"/>
        </w:numPr>
        <w:tabs>
          <w:tab w:val="clear" w:pos="0"/>
          <w:tab w:val="num" w:pos="851"/>
        </w:tabs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5C1D0B">
        <w:rPr>
          <w:color w:val="000000"/>
          <w:sz w:val="28"/>
          <w:szCs w:val="28"/>
          <w:lang w:eastAsia="ar-SA"/>
        </w:rPr>
        <w:t>изменения, необходимые для осуществления утвержденных инвестиционных программ, в том числе по инженерному обеспечению города;</w:t>
      </w:r>
    </w:p>
    <w:p w:rsidR="005C1D0B" w:rsidRDefault="005C1D0B" w:rsidP="005C1D0B">
      <w:pPr>
        <w:widowControl w:val="0"/>
        <w:numPr>
          <w:ilvl w:val="0"/>
          <w:numId w:val="24"/>
        </w:numPr>
        <w:tabs>
          <w:tab w:val="clear" w:pos="0"/>
          <w:tab w:val="num" w:pos="851"/>
        </w:tabs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5C1D0B">
        <w:rPr>
          <w:color w:val="000000"/>
          <w:sz w:val="28"/>
          <w:szCs w:val="28"/>
          <w:lang w:eastAsia="ar-SA"/>
        </w:rPr>
        <w:t>предложения физических и юридических лиц по использованию своих земельных участков.</w:t>
      </w:r>
    </w:p>
    <w:p w:rsidR="006A2A7C" w:rsidRPr="006A2A7C" w:rsidRDefault="006A2A7C" w:rsidP="0034635A">
      <w:pPr>
        <w:ind w:firstLine="567"/>
        <w:jc w:val="both"/>
        <w:rPr>
          <w:sz w:val="28"/>
          <w:szCs w:val="28"/>
        </w:rPr>
      </w:pPr>
      <w:r w:rsidRPr="006A2A7C">
        <w:rPr>
          <w:sz w:val="28"/>
          <w:szCs w:val="28"/>
        </w:rPr>
        <w:t xml:space="preserve">На основе проектов планировки и межевания территорий осуществляется </w:t>
      </w:r>
      <w:r w:rsidR="003C339E">
        <w:rPr>
          <w:sz w:val="28"/>
          <w:szCs w:val="28"/>
        </w:rPr>
        <w:t>образование</w:t>
      </w:r>
      <w:r w:rsidRPr="006A2A7C">
        <w:rPr>
          <w:sz w:val="28"/>
          <w:szCs w:val="28"/>
        </w:rPr>
        <w:t xml:space="preserve"> земельных участков, находящихся в государственной или муниципальной собственности, для предоставления в собственность или аренду, в том числе для целей жилищного строительства.</w:t>
      </w:r>
    </w:p>
    <w:p w:rsidR="006A2A7C" w:rsidRPr="006A2A7C" w:rsidRDefault="006A2A7C" w:rsidP="0034635A">
      <w:pPr>
        <w:ind w:firstLine="567"/>
        <w:jc w:val="both"/>
        <w:rPr>
          <w:sz w:val="28"/>
          <w:szCs w:val="28"/>
        </w:rPr>
      </w:pPr>
      <w:r w:rsidRPr="006A2A7C">
        <w:rPr>
          <w:sz w:val="28"/>
          <w:szCs w:val="28"/>
        </w:rPr>
        <w:t xml:space="preserve">Кроме того, в соответствии с положениями </w:t>
      </w:r>
      <w:hyperlink r:id="rId14" w:history="1">
        <w:r w:rsidRPr="006A2A7C">
          <w:rPr>
            <w:sz w:val="28"/>
            <w:szCs w:val="28"/>
          </w:rPr>
          <w:t>статьи 11.3</w:t>
        </w:r>
      </w:hyperlink>
      <w:r w:rsidRPr="006A2A7C">
        <w:rPr>
          <w:sz w:val="28"/>
          <w:szCs w:val="28"/>
        </w:rPr>
        <w:t xml:space="preserve"> Земельного кодекса Российской Федерации проекты межевания территории служат исключительной основой для образования определенных земельных участков, находящихся в государственной или муниципальной собственности, в том числе в границах элемента планировочной структуры, застроенного многоквартирными домами, для строительства, реконструкции линейных объектов федерального, регионального или местного значения. Отсутствие проектов межевания территорий микрорайонов, застроенных многоквартирными домами, сдерживает предоставление земельных участков, соответственно, и поступления доходов в бюджет городского поселения Лянтор.</w:t>
      </w:r>
    </w:p>
    <w:p w:rsidR="006A2A7C" w:rsidRPr="006A2A7C" w:rsidRDefault="006A2A7C" w:rsidP="0034635A">
      <w:pPr>
        <w:ind w:firstLine="567"/>
        <w:jc w:val="both"/>
        <w:rPr>
          <w:sz w:val="28"/>
          <w:szCs w:val="28"/>
        </w:rPr>
      </w:pPr>
      <w:r w:rsidRPr="006A2A7C">
        <w:rPr>
          <w:sz w:val="28"/>
          <w:szCs w:val="28"/>
        </w:rPr>
        <w:t xml:space="preserve">Вместе с тем, территории микрорайонов №№ 1, 2, 3, 6, 7, 10 города Лянтора в основном представлены многоквартирными жилыми домами деревянного исполнения, строительство которых было осуществлено в </w:t>
      </w:r>
      <w:r w:rsidR="002C7D13">
        <w:rPr>
          <w:sz w:val="28"/>
          <w:szCs w:val="28"/>
        </w:rPr>
        <w:t>19</w:t>
      </w:r>
      <w:r w:rsidRPr="006A2A7C">
        <w:rPr>
          <w:sz w:val="28"/>
          <w:szCs w:val="28"/>
        </w:rPr>
        <w:t xml:space="preserve">80-х, </w:t>
      </w:r>
      <w:r w:rsidR="0034635A">
        <w:rPr>
          <w:sz w:val="28"/>
          <w:szCs w:val="28"/>
        </w:rPr>
        <w:br/>
      </w:r>
      <w:r w:rsidR="002C7D13">
        <w:rPr>
          <w:sz w:val="28"/>
          <w:szCs w:val="28"/>
        </w:rPr>
        <w:t>1990-х годах</w:t>
      </w:r>
      <w:r w:rsidRPr="006A2A7C">
        <w:rPr>
          <w:sz w:val="28"/>
          <w:szCs w:val="28"/>
        </w:rPr>
        <w:t xml:space="preserve">, </w:t>
      </w:r>
      <w:r w:rsidR="0034635A">
        <w:rPr>
          <w:sz w:val="28"/>
          <w:szCs w:val="28"/>
        </w:rPr>
        <w:t xml:space="preserve">основная часть которых </w:t>
      </w:r>
      <w:r w:rsidRPr="006A2A7C">
        <w:rPr>
          <w:sz w:val="28"/>
          <w:szCs w:val="28"/>
        </w:rPr>
        <w:t>признан</w:t>
      </w:r>
      <w:r w:rsidR="0034635A">
        <w:rPr>
          <w:sz w:val="28"/>
          <w:szCs w:val="28"/>
        </w:rPr>
        <w:t>а</w:t>
      </w:r>
      <w:r w:rsidRPr="006A2A7C">
        <w:rPr>
          <w:sz w:val="28"/>
          <w:szCs w:val="28"/>
        </w:rPr>
        <w:t xml:space="preserve"> непригодными для проживания и </w:t>
      </w:r>
      <w:r w:rsidR="0034635A">
        <w:rPr>
          <w:sz w:val="28"/>
          <w:szCs w:val="28"/>
        </w:rPr>
        <w:t xml:space="preserve">соответственно </w:t>
      </w:r>
      <w:r w:rsidRPr="006A2A7C">
        <w:rPr>
          <w:sz w:val="28"/>
          <w:szCs w:val="28"/>
        </w:rPr>
        <w:t>подлежат сносу</w:t>
      </w:r>
      <w:r w:rsidR="0034635A">
        <w:rPr>
          <w:sz w:val="28"/>
          <w:szCs w:val="28"/>
        </w:rPr>
        <w:t>.</w:t>
      </w:r>
      <w:r w:rsidRPr="006A2A7C">
        <w:rPr>
          <w:sz w:val="28"/>
          <w:szCs w:val="28"/>
        </w:rPr>
        <w:t xml:space="preserve"> </w:t>
      </w:r>
      <w:r w:rsidR="0034635A">
        <w:rPr>
          <w:sz w:val="28"/>
          <w:szCs w:val="28"/>
        </w:rPr>
        <w:t xml:space="preserve">Кроме того, </w:t>
      </w:r>
      <w:r w:rsidRPr="006A2A7C">
        <w:rPr>
          <w:sz w:val="28"/>
          <w:szCs w:val="28"/>
        </w:rPr>
        <w:t xml:space="preserve">инженерные сети данных микрорайонов требуют существенной реконструкции. Без соответствующего </w:t>
      </w:r>
      <w:r w:rsidRPr="006A2A7C">
        <w:rPr>
          <w:sz w:val="28"/>
          <w:szCs w:val="28"/>
        </w:rPr>
        <w:lastRenderedPageBreak/>
        <w:t>планирования территорий данных микрорайонов практически невозможно осуществлять дальнейшее строительство, в том числе жилищное.</w:t>
      </w:r>
    </w:p>
    <w:p w:rsidR="0034635A" w:rsidRDefault="0034635A" w:rsidP="0034635A">
      <w:pPr>
        <w:ind w:firstLine="567"/>
        <w:jc w:val="both"/>
        <w:rPr>
          <w:sz w:val="28"/>
          <w:szCs w:val="28"/>
        </w:rPr>
      </w:pPr>
      <w:r w:rsidRPr="0034635A">
        <w:rPr>
          <w:sz w:val="28"/>
          <w:szCs w:val="28"/>
        </w:rPr>
        <w:t>В границах населенного пункта города Лянтор разработаны и утверждены проекты планировки 6 элементов планировочной структуры, предназначенных для жилищного строительства, в том числе 2 проекта планировки подготовлены на территории, предназначенные для индивидуальной жилой застройки.</w:t>
      </w:r>
    </w:p>
    <w:p w:rsidR="006A2A7C" w:rsidRPr="006A2A7C" w:rsidRDefault="006A2A7C" w:rsidP="0034635A">
      <w:pPr>
        <w:ind w:firstLine="567"/>
        <w:jc w:val="both"/>
        <w:rPr>
          <w:sz w:val="28"/>
          <w:szCs w:val="28"/>
        </w:rPr>
      </w:pPr>
      <w:r w:rsidRPr="006A2A7C">
        <w:rPr>
          <w:sz w:val="28"/>
          <w:szCs w:val="28"/>
        </w:rPr>
        <w:t>Решение вышеперечисленных проблем комплексным программно-целевым методом позволит придать планомерный характер процессу реконструкции территорий города, повысить градостроительную дисциплину и ответственность инвестора-застройщика в обеспечении комплексной реконструкции микрорайонов с преобладанием ветхой и аварийной застройки, достичь планомерного, устойчивого и комплексного развития города в рамках реализации Генерального плана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 объемов строительства, в том числе строительства жилья, социальных объектов и объектов инженерной инфраструктуры.</w:t>
      </w:r>
    </w:p>
    <w:p w:rsidR="00F37A7C" w:rsidRDefault="00137F02" w:rsidP="00390201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Цель (ц</w:t>
      </w:r>
      <w:r w:rsidR="00F37A7C" w:rsidRPr="00F37A7C">
        <w:rPr>
          <w:sz w:val="28"/>
          <w:szCs w:val="28"/>
        </w:rPr>
        <w:t>ел</w:t>
      </w:r>
      <w:r w:rsidR="00787D94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="00F37A7C" w:rsidRPr="00F37A7C">
        <w:rPr>
          <w:sz w:val="28"/>
          <w:szCs w:val="28"/>
        </w:rPr>
        <w:t xml:space="preserve"> муниципальной программы.</w:t>
      </w:r>
    </w:p>
    <w:p w:rsidR="00F37A7C" w:rsidRDefault="00F37A7C" w:rsidP="00A54448">
      <w:pPr>
        <w:ind w:firstLine="567"/>
        <w:jc w:val="both"/>
        <w:rPr>
          <w:sz w:val="28"/>
          <w:szCs w:val="28"/>
        </w:rPr>
      </w:pPr>
      <w:r w:rsidRPr="00F37A7C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 п</w:t>
      </w:r>
      <w:r w:rsidRPr="00F37A7C">
        <w:rPr>
          <w:sz w:val="28"/>
          <w:szCs w:val="28"/>
        </w:rPr>
        <w:t xml:space="preserve">рограммы – </w:t>
      </w:r>
      <w:r w:rsidR="00390201">
        <w:rPr>
          <w:sz w:val="28"/>
          <w:szCs w:val="28"/>
        </w:rPr>
        <w:t>с</w:t>
      </w:r>
      <w:r w:rsidR="00390201" w:rsidRPr="00390201">
        <w:rPr>
          <w:sz w:val="28"/>
          <w:szCs w:val="28"/>
        </w:rPr>
        <w:t>оздание условий для развития жилищного строительства на основе документов градостроительного регулирования</w:t>
      </w:r>
      <w:r w:rsidRPr="00F37A7C">
        <w:rPr>
          <w:sz w:val="28"/>
          <w:szCs w:val="28"/>
        </w:rPr>
        <w:t>.</w:t>
      </w:r>
    </w:p>
    <w:p w:rsidR="00F37A7C" w:rsidRPr="00C664A9" w:rsidRDefault="00F37A7C" w:rsidP="00A54448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sz w:val="28"/>
          <w:szCs w:val="28"/>
        </w:rPr>
      </w:pPr>
      <w:r w:rsidRPr="00C664A9">
        <w:rPr>
          <w:sz w:val="28"/>
          <w:szCs w:val="28"/>
        </w:rPr>
        <w:t xml:space="preserve">Показатели конечных результатов </w:t>
      </w:r>
      <w:r w:rsidR="00137F02">
        <w:rPr>
          <w:sz w:val="28"/>
          <w:szCs w:val="28"/>
        </w:rPr>
        <w:t>цели (</w:t>
      </w:r>
      <w:r w:rsidRPr="00C664A9">
        <w:rPr>
          <w:sz w:val="28"/>
          <w:szCs w:val="28"/>
        </w:rPr>
        <w:t>цел</w:t>
      </w:r>
      <w:r w:rsidR="00787D94">
        <w:rPr>
          <w:sz w:val="28"/>
          <w:szCs w:val="28"/>
        </w:rPr>
        <w:t>ей</w:t>
      </w:r>
      <w:r w:rsidR="00137F02">
        <w:rPr>
          <w:sz w:val="28"/>
          <w:szCs w:val="28"/>
        </w:rPr>
        <w:t>)</w:t>
      </w:r>
      <w:r w:rsidRPr="00C664A9">
        <w:rPr>
          <w:sz w:val="28"/>
          <w:szCs w:val="28"/>
        </w:rPr>
        <w:t xml:space="preserve"> муниципальной программы.</w:t>
      </w:r>
    </w:p>
    <w:p w:rsidR="00390201" w:rsidRDefault="00F37A7C" w:rsidP="00A54448">
      <w:pPr>
        <w:tabs>
          <w:tab w:val="left" w:pos="1296"/>
        </w:tabs>
        <w:ind w:firstLine="567"/>
        <w:jc w:val="both"/>
        <w:rPr>
          <w:sz w:val="28"/>
          <w:szCs w:val="28"/>
        </w:rPr>
      </w:pPr>
      <w:r w:rsidRPr="00C664A9">
        <w:rPr>
          <w:sz w:val="28"/>
          <w:szCs w:val="28"/>
        </w:rPr>
        <w:t>Показател</w:t>
      </w:r>
      <w:r w:rsidR="00390201">
        <w:rPr>
          <w:sz w:val="28"/>
          <w:szCs w:val="28"/>
        </w:rPr>
        <w:t>ями</w:t>
      </w:r>
      <w:r w:rsidRPr="00C664A9">
        <w:rPr>
          <w:sz w:val="28"/>
          <w:szCs w:val="28"/>
        </w:rPr>
        <w:t xml:space="preserve"> </w:t>
      </w:r>
      <w:r w:rsidR="00113D11">
        <w:rPr>
          <w:sz w:val="28"/>
          <w:szCs w:val="28"/>
        </w:rPr>
        <w:t xml:space="preserve">конечных результатов данной </w:t>
      </w:r>
      <w:r w:rsidR="00414114">
        <w:rPr>
          <w:sz w:val="28"/>
          <w:szCs w:val="28"/>
        </w:rPr>
        <w:t>цели (</w:t>
      </w:r>
      <w:r w:rsidR="00113D11">
        <w:rPr>
          <w:sz w:val="28"/>
          <w:szCs w:val="28"/>
        </w:rPr>
        <w:t>целей</w:t>
      </w:r>
      <w:r w:rsidR="00414114">
        <w:rPr>
          <w:sz w:val="28"/>
          <w:szCs w:val="28"/>
        </w:rPr>
        <w:t>)</w:t>
      </w:r>
      <w:r w:rsidRPr="00C664A9">
        <w:rPr>
          <w:sz w:val="28"/>
          <w:szCs w:val="28"/>
        </w:rPr>
        <w:t xml:space="preserve"> муниципальной программы явля</w:t>
      </w:r>
      <w:r w:rsidR="00390201">
        <w:rPr>
          <w:sz w:val="28"/>
          <w:szCs w:val="28"/>
        </w:rPr>
        <w:t>ю</w:t>
      </w:r>
      <w:r w:rsidRPr="00C664A9">
        <w:rPr>
          <w:sz w:val="28"/>
          <w:szCs w:val="28"/>
        </w:rPr>
        <w:t>тся</w:t>
      </w:r>
      <w:r w:rsidR="00390201">
        <w:rPr>
          <w:sz w:val="28"/>
          <w:szCs w:val="28"/>
        </w:rPr>
        <w:t>:</w:t>
      </w:r>
    </w:p>
    <w:p w:rsidR="00390201" w:rsidRDefault="00DB00FF" w:rsidP="00DB00F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667F">
        <w:rPr>
          <w:sz w:val="28"/>
          <w:szCs w:val="28"/>
        </w:rPr>
        <w:t>о</w:t>
      </w:r>
      <w:r w:rsidR="002E667F" w:rsidRPr="002E667F">
        <w:rPr>
          <w:sz w:val="28"/>
          <w:szCs w:val="28"/>
        </w:rPr>
        <w:t>бъем введенных в эксплуатацию объектов жилищного строительства (в год)</w:t>
      </w:r>
      <w:r w:rsidR="00390201">
        <w:rPr>
          <w:sz w:val="28"/>
          <w:szCs w:val="28"/>
        </w:rPr>
        <w:t>;</w:t>
      </w:r>
    </w:p>
    <w:p w:rsidR="00B418F4" w:rsidRDefault="00DB00FF" w:rsidP="004B2F7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667F">
        <w:rPr>
          <w:sz w:val="28"/>
          <w:szCs w:val="28"/>
        </w:rPr>
        <w:t>д</w:t>
      </w:r>
      <w:r w:rsidR="002E667F" w:rsidRPr="002E667F">
        <w:rPr>
          <w:sz w:val="28"/>
          <w:szCs w:val="28"/>
        </w:rPr>
        <w:t>оля площади территории планировочных районов города, предназначенных для жилищного строительства, в отношении которой разработана документация по планировке территории в общей площади территории планировочных районов города, предназначенных для жилищного строительства (нарастающим итогом</w:t>
      </w:r>
      <w:r w:rsidR="005077EB">
        <w:rPr>
          <w:sz w:val="28"/>
          <w:szCs w:val="28"/>
        </w:rPr>
        <w:t>).</w:t>
      </w:r>
    </w:p>
    <w:p w:rsidR="00D17CD6" w:rsidRPr="00B418F4" w:rsidRDefault="00D17CD6" w:rsidP="00A54448">
      <w:pPr>
        <w:ind w:firstLine="567"/>
        <w:jc w:val="both"/>
        <w:rPr>
          <w:sz w:val="28"/>
          <w:szCs w:val="28"/>
        </w:rPr>
      </w:pPr>
      <w:r w:rsidRPr="00B418F4">
        <w:rPr>
          <w:sz w:val="28"/>
          <w:szCs w:val="28"/>
        </w:rPr>
        <w:t>Целевые (плановые) значения показател</w:t>
      </w:r>
      <w:r w:rsidR="00390201">
        <w:rPr>
          <w:sz w:val="28"/>
          <w:szCs w:val="28"/>
        </w:rPr>
        <w:t>ей</w:t>
      </w:r>
      <w:r w:rsidRPr="00B418F4">
        <w:rPr>
          <w:sz w:val="28"/>
          <w:szCs w:val="28"/>
        </w:rPr>
        <w:t xml:space="preserve"> конечн</w:t>
      </w:r>
      <w:r w:rsidR="0031577A">
        <w:rPr>
          <w:sz w:val="28"/>
          <w:szCs w:val="28"/>
        </w:rPr>
        <w:t>ого</w:t>
      </w:r>
      <w:r w:rsidRPr="00B418F4">
        <w:rPr>
          <w:sz w:val="28"/>
          <w:szCs w:val="28"/>
        </w:rPr>
        <w:t xml:space="preserve"> результат</w:t>
      </w:r>
      <w:r w:rsidR="0031577A">
        <w:rPr>
          <w:sz w:val="28"/>
          <w:szCs w:val="28"/>
        </w:rPr>
        <w:t>а</w:t>
      </w:r>
      <w:r w:rsidRPr="00B418F4">
        <w:rPr>
          <w:sz w:val="28"/>
          <w:szCs w:val="28"/>
        </w:rPr>
        <w:t xml:space="preserve"> </w:t>
      </w:r>
      <w:r w:rsidR="0031577A" w:rsidRPr="00B418F4">
        <w:rPr>
          <w:sz w:val="28"/>
          <w:szCs w:val="28"/>
        </w:rPr>
        <w:t>цели муниципальной</w:t>
      </w:r>
      <w:r w:rsidRPr="00B418F4">
        <w:rPr>
          <w:sz w:val="28"/>
          <w:szCs w:val="28"/>
        </w:rPr>
        <w:t xml:space="preserve"> программы указаны в паспорте муниципальной программы и приведены в приложении 1 «Перечень целевых показателей и </w:t>
      </w:r>
      <w:r w:rsidR="00A3216C">
        <w:rPr>
          <w:sz w:val="28"/>
          <w:szCs w:val="28"/>
        </w:rPr>
        <w:t>программ</w:t>
      </w:r>
      <w:r w:rsidRPr="00B418F4">
        <w:rPr>
          <w:sz w:val="28"/>
          <w:szCs w:val="28"/>
        </w:rPr>
        <w:t>основных мероприятий с информацией по финансовому обеспечению» к настоящей муниципальной про</w:t>
      </w:r>
      <w:r w:rsidR="0063675B">
        <w:rPr>
          <w:sz w:val="28"/>
          <w:szCs w:val="28"/>
        </w:rPr>
        <w:t>грамме (далее – Приложение 1).</w:t>
      </w:r>
    </w:p>
    <w:p w:rsidR="00D17CD6" w:rsidRPr="004678A3" w:rsidRDefault="00D17CD6" w:rsidP="00A54448">
      <w:pPr>
        <w:tabs>
          <w:tab w:val="left" w:pos="1296"/>
        </w:tabs>
        <w:ind w:firstLine="567"/>
        <w:jc w:val="both"/>
        <w:rPr>
          <w:sz w:val="28"/>
          <w:szCs w:val="28"/>
        </w:rPr>
      </w:pPr>
      <w:r w:rsidRPr="004678A3">
        <w:rPr>
          <w:sz w:val="28"/>
          <w:szCs w:val="28"/>
        </w:rPr>
        <w:t>Порядок определения фактическ</w:t>
      </w:r>
      <w:r w:rsidR="0031577A">
        <w:rPr>
          <w:sz w:val="28"/>
          <w:szCs w:val="28"/>
        </w:rPr>
        <w:t>ого</w:t>
      </w:r>
      <w:r w:rsidRPr="004678A3">
        <w:rPr>
          <w:sz w:val="28"/>
          <w:szCs w:val="28"/>
        </w:rPr>
        <w:t xml:space="preserve"> значени</w:t>
      </w:r>
      <w:r w:rsidR="0031577A">
        <w:rPr>
          <w:sz w:val="28"/>
          <w:szCs w:val="28"/>
        </w:rPr>
        <w:t>я</w:t>
      </w:r>
      <w:r w:rsidRPr="004678A3">
        <w:rPr>
          <w:sz w:val="28"/>
          <w:szCs w:val="28"/>
        </w:rPr>
        <w:t xml:space="preserve"> показател</w:t>
      </w:r>
      <w:r w:rsidR="0031577A">
        <w:rPr>
          <w:sz w:val="28"/>
          <w:szCs w:val="28"/>
        </w:rPr>
        <w:t>я</w:t>
      </w:r>
      <w:r w:rsidRPr="004678A3">
        <w:rPr>
          <w:sz w:val="28"/>
          <w:szCs w:val="28"/>
        </w:rPr>
        <w:t xml:space="preserve"> конечн</w:t>
      </w:r>
      <w:r w:rsidR="0031577A">
        <w:rPr>
          <w:sz w:val="28"/>
          <w:szCs w:val="28"/>
        </w:rPr>
        <w:t>ого</w:t>
      </w:r>
      <w:r w:rsidRPr="004678A3">
        <w:rPr>
          <w:sz w:val="28"/>
          <w:szCs w:val="28"/>
        </w:rPr>
        <w:t xml:space="preserve"> результат</w:t>
      </w:r>
      <w:r w:rsidR="0031577A">
        <w:rPr>
          <w:sz w:val="28"/>
          <w:szCs w:val="28"/>
        </w:rPr>
        <w:t>а</w:t>
      </w:r>
      <w:r w:rsidRPr="004678A3">
        <w:rPr>
          <w:sz w:val="28"/>
          <w:szCs w:val="28"/>
        </w:rPr>
        <w:t xml:space="preserve"> цели муниципальной программы</w:t>
      </w:r>
      <w:r w:rsidR="00390201">
        <w:rPr>
          <w:sz w:val="28"/>
          <w:szCs w:val="28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04"/>
      </w:tblGrid>
      <w:tr w:rsidR="002059A3" w:rsidRPr="00E45A81" w:rsidTr="007D1D6F">
        <w:trPr>
          <w:trHeight w:val="1123"/>
        </w:trPr>
        <w:tc>
          <w:tcPr>
            <w:tcW w:w="3212" w:type="dxa"/>
            <w:vAlign w:val="center"/>
          </w:tcPr>
          <w:p w:rsidR="00D17CD6" w:rsidRPr="0031577A" w:rsidRDefault="00D17CD6" w:rsidP="00D17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12" w:type="dxa"/>
            <w:vAlign w:val="center"/>
          </w:tcPr>
          <w:p w:rsidR="00D17CD6" w:rsidRPr="0031577A" w:rsidRDefault="00D17CD6" w:rsidP="00D17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Расчёт показателя</w:t>
            </w:r>
          </w:p>
        </w:tc>
        <w:tc>
          <w:tcPr>
            <w:tcW w:w="3204" w:type="dxa"/>
            <w:vAlign w:val="center"/>
          </w:tcPr>
          <w:p w:rsidR="00D17CD6" w:rsidRPr="0031577A" w:rsidRDefault="00D17CD6" w:rsidP="00D17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Источники данных для расчёта показателя</w:t>
            </w:r>
          </w:p>
        </w:tc>
      </w:tr>
      <w:tr w:rsidR="004678A3" w:rsidRPr="00D17CD6" w:rsidTr="00637625">
        <w:tc>
          <w:tcPr>
            <w:tcW w:w="3212" w:type="dxa"/>
            <w:vAlign w:val="center"/>
          </w:tcPr>
          <w:p w:rsidR="004678A3" w:rsidRPr="0042574C" w:rsidRDefault="00533094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3094">
              <w:rPr>
                <w:rFonts w:ascii="Times New Roman" w:hAnsi="Times New Roman"/>
              </w:rPr>
              <w:t xml:space="preserve">Объем введенных в </w:t>
            </w:r>
            <w:r w:rsidRPr="00533094">
              <w:rPr>
                <w:rFonts w:ascii="Times New Roman" w:hAnsi="Times New Roman"/>
              </w:rPr>
              <w:lastRenderedPageBreak/>
              <w:t>эксплуатацию объектов жилищного строительства (в год)</w:t>
            </w:r>
          </w:p>
        </w:tc>
        <w:tc>
          <w:tcPr>
            <w:tcW w:w="3212" w:type="dxa"/>
            <w:vAlign w:val="center"/>
          </w:tcPr>
          <w:p w:rsidR="00637625" w:rsidRPr="00637625" w:rsidRDefault="00637625" w:rsidP="006376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</w:t>
            </w:r>
            <w:r>
              <w:rPr>
                <w:rFonts w:ascii="Times New Roman" w:hAnsi="Times New Roman"/>
                <w:vertAlign w:val="subscript"/>
              </w:rPr>
              <w:t>ввод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vertAlign w:val="subscript"/>
              </w:rPr>
              <w:t>з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vertAlign w:val="subscript"/>
              </w:rPr>
              <w:t>н</w:t>
            </w:r>
            <w:r>
              <w:rPr>
                <w:rFonts w:ascii="Times New Roman" w:hAnsi="Times New Roman"/>
              </w:rPr>
              <w:t>,</w:t>
            </w:r>
          </w:p>
          <w:p w:rsidR="00637625" w:rsidRPr="00637625" w:rsidRDefault="00637625" w:rsidP="006376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7625">
              <w:rPr>
                <w:rFonts w:ascii="Times New Roman" w:hAnsi="Times New Roman"/>
              </w:rPr>
              <w:lastRenderedPageBreak/>
              <w:t>где:</w:t>
            </w:r>
          </w:p>
          <w:p w:rsidR="004678A3" w:rsidRPr="009D2513" w:rsidRDefault="00637625" w:rsidP="008B08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37625">
              <w:rPr>
                <w:rFonts w:ascii="Times New Roman" w:hAnsi="Times New Roman"/>
              </w:rPr>
              <w:t>Sз</w:t>
            </w:r>
            <w:proofErr w:type="spellEnd"/>
            <w:r w:rsidRPr="006376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637625">
              <w:rPr>
                <w:rFonts w:ascii="Times New Roman" w:hAnsi="Times New Roman"/>
              </w:rPr>
              <w:t xml:space="preserve"> общая</w:t>
            </w:r>
            <w:r>
              <w:rPr>
                <w:rFonts w:ascii="Times New Roman" w:hAnsi="Times New Roman"/>
              </w:rPr>
              <w:t xml:space="preserve"> </w:t>
            </w:r>
            <w:r w:rsidRPr="00637625">
              <w:rPr>
                <w:rFonts w:ascii="Times New Roman" w:hAnsi="Times New Roman"/>
              </w:rPr>
              <w:t>площадь жилых</w:t>
            </w:r>
            <w:r>
              <w:rPr>
                <w:rFonts w:ascii="Times New Roman" w:hAnsi="Times New Roman"/>
              </w:rPr>
              <w:t xml:space="preserve"> </w:t>
            </w:r>
            <w:r w:rsidR="00C12880">
              <w:rPr>
                <w:rFonts w:ascii="Times New Roman" w:hAnsi="Times New Roman"/>
              </w:rPr>
              <w:t>помещений</w:t>
            </w:r>
            <w:r w:rsidRPr="0063762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37625">
              <w:rPr>
                <w:rFonts w:ascii="Times New Roman" w:hAnsi="Times New Roman"/>
              </w:rPr>
              <w:t>введенных в</w:t>
            </w:r>
            <w:r>
              <w:rPr>
                <w:rFonts w:ascii="Times New Roman" w:hAnsi="Times New Roman"/>
              </w:rPr>
              <w:t xml:space="preserve"> </w:t>
            </w:r>
            <w:r w:rsidRPr="00637625">
              <w:rPr>
                <w:rFonts w:ascii="Times New Roman" w:hAnsi="Times New Roman"/>
              </w:rPr>
              <w:t>действие за год</w:t>
            </w:r>
            <w:r>
              <w:rPr>
                <w:rFonts w:ascii="Times New Roman" w:hAnsi="Times New Roman"/>
              </w:rPr>
              <w:t xml:space="preserve"> </w:t>
            </w:r>
            <w:r w:rsidR="008B08B1">
              <w:rPr>
                <w:rFonts w:ascii="Times New Roman" w:hAnsi="Times New Roman"/>
              </w:rPr>
              <w:t>организациями-</w:t>
            </w:r>
            <w:r w:rsidR="00FF5E3B">
              <w:rPr>
                <w:rFonts w:ascii="Times New Roman" w:hAnsi="Times New Roman"/>
              </w:rPr>
              <w:t xml:space="preserve"> </w:t>
            </w:r>
            <w:r w:rsidRPr="00637625">
              <w:rPr>
                <w:rFonts w:ascii="Times New Roman" w:hAnsi="Times New Roman"/>
              </w:rPr>
              <w:t>застройщика</w:t>
            </w:r>
            <w:r w:rsidR="00A202FB">
              <w:rPr>
                <w:rFonts w:ascii="Times New Roman" w:hAnsi="Times New Roman"/>
              </w:rPr>
              <w:t>ми</w:t>
            </w:r>
            <w:r w:rsidR="00011E6F">
              <w:rPr>
                <w:rFonts w:ascii="Times New Roman" w:hAnsi="Times New Roman"/>
              </w:rPr>
              <w:t xml:space="preserve">, </w:t>
            </w:r>
            <w:proofErr w:type="spellStart"/>
            <w:r w:rsidR="00011E6F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 w:rsidR="008B08B1" w:rsidRPr="008B08B1">
              <w:rPr>
                <w:rFonts w:ascii="Times New Roman" w:hAnsi="Times New Roman"/>
              </w:rPr>
              <w:t>Sн</w:t>
            </w:r>
            <w:proofErr w:type="spellEnd"/>
            <w:r w:rsidR="008B08B1" w:rsidRPr="008B08B1">
              <w:rPr>
                <w:rFonts w:ascii="Times New Roman" w:hAnsi="Times New Roman"/>
              </w:rPr>
              <w:t xml:space="preserve"> </w:t>
            </w:r>
            <w:r w:rsidR="008B08B1">
              <w:rPr>
                <w:rFonts w:ascii="Times New Roman" w:hAnsi="Times New Roman"/>
              </w:rPr>
              <w:t>–</w:t>
            </w:r>
            <w:r w:rsidR="008B08B1" w:rsidRPr="008B08B1">
              <w:rPr>
                <w:rFonts w:ascii="Times New Roman" w:hAnsi="Times New Roman"/>
              </w:rPr>
              <w:t xml:space="preserve"> общая</w:t>
            </w:r>
            <w:r w:rsidR="008B08B1">
              <w:rPr>
                <w:rFonts w:ascii="Times New Roman" w:hAnsi="Times New Roman"/>
              </w:rPr>
              <w:t xml:space="preserve"> </w:t>
            </w:r>
            <w:r w:rsidR="008B08B1" w:rsidRPr="008B08B1">
              <w:rPr>
                <w:rFonts w:ascii="Times New Roman" w:hAnsi="Times New Roman"/>
              </w:rPr>
              <w:t>площадь жилых</w:t>
            </w:r>
            <w:r w:rsidR="008B08B1">
              <w:rPr>
                <w:rFonts w:ascii="Times New Roman" w:hAnsi="Times New Roman"/>
              </w:rPr>
              <w:t xml:space="preserve"> </w:t>
            </w:r>
            <w:r w:rsidR="008B08B1" w:rsidRPr="008B08B1">
              <w:rPr>
                <w:rFonts w:ascii="Times New Roman" w:hAnsi="Times New Roman"/>
              </w:rPr>
              <w:t>помещений в</w:t>
            </w:r>
            <w:r w:rsidR="008B08B1">
              <w:rPr>
                <w:rFonts w:ascii="Times New Roman" w:hAnsi="Times New Roman"/>
              </w:rPr>
              <w:t xml:space="preserve"> </w:t>
            </w:r>
            <w:r w:rsidR="008B08B1" w:rsidRPr="008B08B1">
              <w:rPr>
                <w:rFonts w:ascii="Times New Roman" w:hAnsi="Times New Roman"/>
              </w:rPr>
              <w:t>жилых домах,</w:t>
            </w:r>
            <w:r w:rsidR="008B08B1">
              <w:rPr>
                <w:rFonts w:ascii="Times New Roman" w:hAnsi="Times New Roman"/>
              </w:rPr>
              <w:t xml:space="preserve"> </w:t>
            </w:r>
            <w:r w:rsidR="008B08B1" w:rsidRPr="008B08B1">
              <w:rPr>
                <w:rFonts w:ascii="Times New Roman" w:hAnsi="Times New Roman"/>
              </w:rPr>
              <w:t>построенных</w:t>
            </w:r>
            <w:r w:rsidR="008B08B1">
              <w:rPr>
                <w:rFonts w:ascii="Times New Roman" w:hAnsi="Times New Roman"/>
              </w:rPr>
              <w:t xml:space="preserve"> </w:t>
            </w:r>
            <w:r w:rsidR="008B08B1" w:rsidRPr="008B08B1">
              <w:rPr>
                <w:rFonts w:ascii="Times New Roman" w:hAnsi="Times New Roman"/>
              </w:rPr>
              <w:t>населением</w:t>
            </w:r>
            <w:r w:rsidR="00011E6F">
              <w:rPr>
                <w:rFonts w:ascii="Times New Roman" w:hAnsi="Times New Roman"/>
              </w:rPr>
              <w:t>, кв. м</w:t>
            </w:r>
          </w:p>
        </w:tc>
        <w:tc>
          <w:tcPr>
            <w:tcW w:w="3204" w:type="dxa"/>
          </w:tcPr>
          <w:p w:rsidR="00006938" w:rsidRDefault="00006938" w:rsidP="000069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Реестр выданных </w:t>
            </w:r>
            <w:r>
              <w:rPr>
                <w:rFonts w:ascii="Times New Roman" w:hAnsi="Times New Roman"/>
              </w:rPr>
              <w:lastRenderedPageBreak/>
              <w:t>разрешений</w:t>
            </w:r>
            <w:r w:rsidR="00076C8F" w:rsidRPr="00637625">
              <w:rPr>
                <w:rFonts w:ascii="Times New Roman" w:hAnsi="Times New Roman"/>
              </w:rPr>
              <w:t xml:space="preserve"> на ввод в эксплуатацию объе</w:t>
            </w:r>
            <w:r w:rsidR="00A202FB">
              <w:rPr>
                <w:rFonts w:ascii="Times New Roman" w:hAnsi="Times New Roman"/>
              </w:rPr>
              <w:t>ктов капит</w:t>
            </w:r>
            <w:r>
              <w:rPr>
                <w:rFonts w:ascii="Times New Roman" w:hAnsi="Times New Roman"/>
              </w:rPr>
              <w:t>ального строительства.</w:t>
            </w:r>
          </w:p>
          <w:p w:rsidR="00006938" w:rsidRDefault="00006938" w:rsidP="000069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37625" w:rsidRPr="0031577A" w:rsidRDefault="00637625" w:rsidP="00006938">
            <w:pPr>
              <w:autoSpaceDE w:val="0"/>
              <w:autoSpaceDN w:val="0"/>
              <w:adjustRightInd w:val="0"/>
            </w:pPr>
            <w:r w:rsidRPr="00637625">
              <w:rPr>
                <w:rFonts w:ascii="Times New Roman" w:hAnsi="Times New Roman"/>
              </w:rPr>
              <w:t xml:space="preserve">Сведения </w:t>
            </w:r>
            <w:proofErr w:type="spellStart"/>
            <w:r w:rsidRPr="00637625">
              <w:rPr>
                <w:rFonts w:ascii="Times New Roman" w:hAnsi="Times New Roman"/>
              </w:rPr>
              <w:t>Росреестра</w:t>
            </w:r>
            <w:proofErr w:type="spellEnd"/>
            <w:r w:rsidR="00C12880">
              <w:rPr>
                <w:rFonts w:ascii="Times New Roman" w:hAnsi="Times New Roman"/>
              </w:rPr>
              <w:t>.</w:t>
            </w:r>
          </w:p>
        </w:tc>
      </w:tr>
      <w:tr w:rsidR="00822723" w:rsidRPr="00D17CD6" w:rsidTr="0070062E">
        <w:tc>
          <w:tcPr>
            <w:tcW w:w="3212" w:type="dxa"/>
            <w:vAlign w:val="center"/>
          </w:tcPr>
          <w:p w:rsidR="00822723" w:rsidRPr="00D6748E" w:rsidRDefault="001D1417" w:rsidP="005B3A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1417">
              <w:rPr>
                <w:rFonts w:ascii="Times New Roman" w:hAnsi="Times New Roman"/>
              </w:rPr>
              <w:lastRenderedPageBreak/>
              <w:t xml:space="preserve">Доля площади территории планировочных районов города, предназначенных для жилищного строительства, в отношении которой разработана документация по планировке территории </w:t>
            </w:r>
            <w:r w:rsidR="005B3A14">
              <w:rPr>
                <w:rFonts w:ascii="Times New Roman" w:hAnsi="Times New Roman"/>
              </w:rPr>
              <w:t>от</w:t>
            </w:r>
            <w:r w:rsidRPr="001D1417">
              <w:rPr>
                <w:rFonts w:ascii="Times New Roman" w:hAnsi="Times New Roman"/>
              </w:rPr>
              <w:t xml:space="preserve"> общей площади территории планировочных районов города, предназначенных для жилищного строительства (нарастающим итогом)</w:t>
            </w:r>
          </w:p>
        </w:tc>
        <w:tc>
          <w:tcPr>
            <w:tcW w:w="3212" w:type="dxa"/>
            <w:vAlign w:val="center"/>
          </w:tcPr>
          <w:p w:rsidR="00822723" w:rsidRPr="001F119B" w:rsidRDefault="00D348DF" w:rsidP="008227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 = (</w:t>
            </w:r>
            <w:r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="00A6415B" w:rsidRPr="006250C8">
              <w:rPr>
                <w:rFonts w:ascii="Times New Roman" w:hAnsi="Times New Roman"/>
                <w:vertAlign w:val="subscript"/>
              </w:rPr>
              <w:t>утв</w:t>
            </w:r>
            <w:proofErr w:type="spellEnd"/>
            <w:r w:rsidR="00822723" w:rsidRPr="00DA71FB">
              <w:rPr>
                <w:rFonts w:ascii="Times New Roman" w:hAnsi="Times New Roman"/>
              </w:rPr>
              <w:t>/</w:t>
            </w:r>
            <w:r w:rsidR="00A6415B">
              <w:rPr>
                <w:rFonts w:ascii="Times New Roman" w:hAnsi="Times New Roman"/>
                <w:lang w:val="en-US"/>
              </w:rPr>
              <w:t>S</w:t>
            </w:r>
            <w:r w:rsidR="00A6415B" w:rsidRPr="006250C8">
              <w:rPr>
                <w:rFonts w:ascii="Times New Roman" w:hAnsi="Times New Roman"/>
                <w:vertAlign w:val="subscript"/>
              </w:rPr>
              <w:t>всего</w:t>
            </w:r>
            <w:r w:rsidR="00822723" w:rsidRPr="00DA71FB">
              <w:rPr>
                <w:rFonts w:ascii="Times New Roman" w:hAnsi="Times New Roman"/>
              </w:rPr>
              <w:t>) x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100%,</w:t>
            </w:r>
          </w:p>
          <w:p w:rsidR="00822723" w:rsidRPr="00DA71FB" w:rsidRDefault="00822723" w:rsidP="008227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71FB">
              <w:rPr>
                <w:rFonts w:ascii="Times New Roman" w:hAnsi="Times New Roman"/>
              </w:rPr>
              <w:t>где:</w:t>
            </w:r>
          </w:p>
          <w:p w:rsidR="00822723" w:rsidRDefault="00A6415B" w:rsidP="008227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6250C8">
              <w:rPr>
                <w:rFonts w:ascii="Times New Roman" w:hAnsi="Times New Roman"/>
                <w:vertAlign w:val="subscript"/>
              </w:rPr>
              <w:t>утв</w:t>
            </w:r>
            <w:proofErr w:type="spellEnd"/>
            <w:r w:rsidR="00822723" w:rsidRPr="00DA71FB">
              <w:rPr>
                <w:rFonts w:ascii="Times New Roman" w:hAnsi="Times New Roman"/>
              </w:rPr>
              <w:t xml:space="preserve"> </w:t>
            </w:r>
            <w:r w:rsidR="00822723">
              <w:rPr>
                <w:rFonts w:ascii="Times New Roman" w:hAnsi="Times New Roman"/>
              </w:rPr>
              <w:t>–</w:t>
            </w:r>
            <w:r w:rsidR="00822723" w:rsidRPr="00DA71FB">
              <w:rPr>
                <w:rFonts w:ascii="Times New Roman" w:hAnsi="Times New Roman"/>
              </w:rPr>
              <w:t xml:space="preserve"> площадь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территории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планировочных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районов города, в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отношении</w:t>
            </w:r>
            <w:r w:rsidR="00C12880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 xml:space="preserve">которой </w:t>
            </w:r>
            <w:r w:rsidR="00822723">
              <w:rPr>
                <w:rFonts w:ascii="Times New Roman" w:hAnsi="Times New Roman"/>
              </w:rPr>
              <w:t>разработана документаци</w:t>
            </w:r>
            <w:r w:rsidR="00C12880">
              <w:rPr>
                <w:rFonts w:ascii="Times New Roman" w:hAnsi="Times New Roman"/>
              </w:rPr>
              <w:t>я</w:t>
            </w:r>
            <w:r w:rsidR="00822723">
              <w:rPr>
                <w:rFonts w:ascii="Times New Roman" w:hAnsi="Times New Roman"/>
              </w:rPr>
              <w:t xml:space="preserve"> по планировке территории </w:t>
            </w:r>
            <w:r w:rsidR="00822723" w:rsidRPr="00DA71FB">
              <w:rPr>
                <w:rFonts w:ascii="Times New Roman" w:hAnsi="Times New Roman"/>
              </w:rPr>
              <w:t>(проекты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планировки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территории,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проекты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межевания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территории)</w:t>
            </w:r>
            <w:r w:rsidR="0077737B">
              <w:rPr>
                <w:rFonts w:ascii="Times New Roman" w:hAnsi="Times New Roman"/>
              </w:rPr>
              <w:t xml:space="preserve">, га </w:t>
            </w:r>
            <w:r w:rsidR="00822723">
              <w:rPr>
                <w:rFonts w:ascii="Times New Roman" w:hAnsi="Times New Roman"/>
              </w:rPr>
              <w:t>;</w:t>
            </w:r>
          </w:p>
          <w:p w:rsidR="00822723" w:rsidRPr="00DB2B52" w:rsidRDefault="00A6415B" w:rsidP="00822723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6250C8">
              <w:rPr>
                <w:rFonts w:ascii="Times New Roman" w:hAnsi="Times New Roman"/>
                <w:vertAlign w:val="subscript"/>
              </w:rPr>
              <w:t>всего</w:t>
            </w:r>
            <w:r w:rsidR="00822723" w:rsidRPr="0013178A">
              <w:rPr>
                <w:rFonts w:ascii="Times New Roman" w:hAnsi="Times New Roman"/>
              </w:rPr>
              <w:t xml:space="preserve"> – общая площадь территорий планировочных районов города</w:t>
            </w:r>
            <w:r w:rsidR="00F950C2">
              <w:rPr>
                <w:rFonts w:ascii="Times New Roman" w:hAnsi="Times New Roman"/>
              </w:rPr>
              <w:t>, предназначенных для жилищного строительства</w:t>
            </w:r>
            <w:r w:rsidR="00822723" w:rsidRPr="0013178A">
              <w:rPr>
                <w:rFonts w:ascii="Times New Roman" w:hAnsi="Times New Roman"/>
              </w:rPr>
              <w:t>, га</w:t>
            </w:r>
            <w:r w:rsidR="00822723">
              <w:rPr>
                <w:rFonts w:ascii="Times New Roman" w:hAnsi="Times New Roman"/>
              </w:rPr>
              <w:t>.</w:t>
            </w:r>
          </w:p>
        </w:tc>
        <w:tc>
          <w:tcPr>
            <w:tcW w:w="3204" w:type="dxa"/>
            <w:vAlign w:val="center"/>
          </w:tcPr>
          <w:p w:rsidR="00822723" w:rsidRPr="004678A3" w:rsidRDefault="00822723" w:rsidP="002552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</w:t>
            </w:r>
            <w:r w:rsidR="002552C7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план городского поселения Лянтор</w:t>
            </w:r>
          </w:p>
        </w:tc>
      </w:tr>
    </w:tbl>
    <w:p w:rsidR="002059A3" w:rsidRDefault="002059A3" w:rsidP="00EA1DF3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sz w:val="28"/>
          <w:szCs w:val="28"/>
        </w:rPr>
      </w:pPr>
      <w:r w:rsidRPr="002059A3">
        <w:rPr>
          <w:sz w:val="28"/>
          <w:szCs w:val="28"/>
        </w:rPr>
        <w:t>Задачи муниципальной программы.</w:t>
      </w:r>
    </w:p>
    <w:p w:rsidR="000B5C13" w:rsidRDefault="00EB0271" w:rsidP="00EA1DF3">
      <w:pPr>
        <w:ind w:firstLine="567"/>
        <w:jc w:val="both"/>
        <w:rPr>
          <w:sz w:val="28"/>
          <w:szCs w:val="28"/>
        </w:rPr>
      </w:pPr>
      <w:r w:rsidRPr="00EB0271">
        <w:rPr>
          <w:sz w:val="28"/>
          <w:szCs w:val="28"/>
        </w:rPr>
        <w:t xml:space="preserve">Достижение цели планируется осуществить через реализацию </w:t>
      </w:r>
      <w:r w:rsidR="00891436">
        <w:rPr>
          <w:sz w:val="28"/>
          <w:szCs w:val="28"/>
        </w:rPr>
        <w:t xml:space="preserve">двух </w:t>
      </w:r>
      <w:r w:rsidRPr="00EB0271">
        <w:rPr>
          <w:sz w:val="28"/>
          <w:szCs w:val="28"/>
        </w:rPr>
        <w:t>задач</w:t>
      </w:r>
      <w:r w:rsidR="000B5C13">
        <w:rPr>
          <w:sz w:val="28"/>
          <w:szCs w:val="28"/>
        </w:rPr>
        <w:t>:</w:t>
      </w:r>
    </w:p>
    <w:p w:rsidR="00EB0271" w:rsidRDefault="000B5C13" w:rsidP="00EA1DF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</w:t>
      </w:r>
      <w:r w:rsidRPr="000B5C13">
        <w:rPr>
          <w:sz w:val="28"/>
          <w:szCs w:val="28"/>
        </w:rPr>
        <w:t>азвитие градостроительного регулирования</w:t>
      </w:r>
      <w:r w:rsidR="00891436">
        <w:rPr>
          <w:sz w:val="28"/>
          <w:szCs w:val="28"/>
        </w:rPr>
        <w:t xml:space="preserve"> (далее – Задача 1);</w:t>
      </w:r>
    </w:p>
    <w:p w:rsidR="00891436" w:rsidRDefault="00891436" w:rsidP="00EA1DF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D3350">
        <w:rPr>
          <w:sz w:val="28"/>
          <w:szCs w:val="28"/>
        </w:rPr>
        <w:t>м</w:t>
      </w:r>
      <w:r w:rsidR="00705D03" w:rsidRPr="00FD3350">
        <w:rPr>
          <w:sz w:val="28"/>
          <w:szCs w:val="28"/>
        </w:rPr>
        <w:t>ониторинг и наполнение федеральных информационных систем</w:t>
      </w:r>
      <w:r>
        <w:rPr>
          <w:sz w:val="28"/>
          <w:szCs w:val="28"/>
        </w:rPr>
        <w:t xml:space="preserve"> (далее – </w:t>
      </w:r>
      <w:r w:rsidR="005E522F">
        <w:rPr>
          <w:sz w:val="28"/>
          <w:szCs w:val="28"/>
        </w:rPr>
        <w:t>З</w:t>
      </w:r>
      <w:r>
        <w:rPr>
          <w:sz w:val="28"/>
          <w:szCs w:val="28"/>
        </w:rPr>
        <w:t>адача 2).</w:t>
      </w:r>
    </w:p>
    <w:p w:rsidR="00EB0271" w:rsidRDefault="00EB0271" w:rsidP="00EA1DF3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sz w:val="28"/>
          <w:szCs w:val="28"/>
        </w:rPr>
      </w:pPr>
      <w:r w:rsidRPr="00EB0271">
        <w:rPr>
          <w:sz w:val="28"/>
          <w:szCs w:val="28"/>
        </w:rPr>
        <w:t>Показатели непосредственных результатов задач муниципальной программы.</w:t>
      </w:r>
    </w:p>
    <w:p w:rsidR="00891436" w:rsidRDefault="00A549C1" w:rsidP="00E70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</w:t>
      </w:r>
      <w:r w:rsidR="003A2986">
        <w:rPr>
          <w:sz w:val="28"/>
          <w:szCs w:val="28"/>
        </w:rPr>
        <w:t>ем</w:t>
      </w:r>
      <w:r w:rsidR="00E70DE7" w:rsidRPr="00E70DE7">
        <w:rPr>
          <w:sz w:val="28"/>
          <w:szCs w:val="28"/>
        </w:rPr>
        <w:t xml:space="preserve"> </w:t>
      </w:r>
      <w:r w:rsidR="00DB2B52" w:rsidRPr="00DB2B52">
        <w:rPr>
          <w:sz w:val="28"/>
          <w:szCs w:val="28"/>
        </w:rPr>
        <w:t>непосредственн</w:t>
      </w:r>
      <w:r w:rsidR="00DB2B52">
        <w:rPr>
          <w:sz w:val="28"/>
          <w:szCs w:val="28"/>
        </w:rPr>
        <w:t>ого</w:t>
      </w:r>
      <w:r w:rsidR="00DB2B52" w:rsidRPr="00DB2B52">
        <w:rPr>
          <w:sz w:val="28"/>
          <w:szCs w:val="28"/>
        </w:rPr>
        <w:t xml:space="preserve"> результат</w:t>
      </w:r>
      <w:r w:rsidR="00DB2B52">
        <w:rPr>
          <w:sz w:val="28"/>
          <w:szCs w:val="28"/>
        </w:rPr>
        <w:t>а</w:t>
      </w:r>
      <w:r w:rsidR="00E70DE7" w:rsidRPr="00E70DE7">
        <w:rPr>
          <w:sz w:val="28"/>
          <w:szCs w:val="28"/>
        </w:rPr>
        <w:t xml:space="preserve"> </w:t>
      </w:r>
      <w:r w:rsidR="00891436">
        <w:rPr>
          <w:sz w:val="28"/>
          <w:szCs w:val="28"/>
        </w:rPr>
        <w:t>З</w:t>
      </w:r>
      <w:r w:rsidR="00EA1DF3">
        <w:rPr>
          <w:sz w:val="28"/>
          <w:szCs w:val="28"/>
        </w:rPr>
        <w:t xml:space="preserve">адачи </w:t>
      </w:r>
      <w:r w:rsidR="00891436">
        <w:rPr>
          <w:sz w:val="28"/>
          <w:szCs w:val="28"/>
        </w:rPr>
        <w:t xml:space="preserve">1 </w:t>
      </w:r>
      <w:r w:rsidR="00E70DE7" w:rsidRPr="00E70DE7">
        <w:rPr>
          <w:sz w:val="28"/>
          <w:szCs w:val="28"/>
        </w:rPr>
        <w:t>явля</w:t>
      </w:r>
      <w:r w:rsidR="0089143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91436">
        <w:rPr>
          <w:sz w:val="28"/>
          <w:szCs w:val="28"/>
        </w:rPr>
        <w:t xml:space="preserve"> </w:t>
      </w:r>
      <w:r w:rsidR="003A2986">
        <w:rPr>
          <w:sz w:val="28"/>
          <w:szCs w:val="28"/>
        </w:rPr>
        <w:t>п</w:t>
      </w:r>
      <w:r w:rsidR="003A2986" w:rsidRPr="003A2986">
        <w:rPr>
          <w:sz w:val="28"/>
          <w:szCs w:val="28"/>
        </w:rPr>
        <w:t>лощадь территории планировочных районов города, предназначенных для жилищного строительства, в отношении которой разработана документация по планировке территории (нарастающим итогом)</w:t>
      </w:r>
      <w:r w:rsidR="00BA4740">
        <w:rPr>
          <w:sz w:val="28"/>
          <w:szCs w:val="28"/>
        </w:rPr>
        <w:t>.</w:t>
      </w:r>
    </w:p>
    <w:p w:rsidR="00891436" w:rsidRDefault="00891436" w:rsidP="00891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</w:t>
      </w:r>
      <w:r w:rsidR="00AC23B1">
        <w:rPr>
          <w:sz w:val="28"/>
          <w:szCs w:val="28"/>
        </w:rPr>
        <w:t xml:space="preserve">ем </w:t>
      </w:r>
      <w:r w:rsidRPr="00DB2B52">
        <w:rPr>
          <w:sz w:val="28"/>
          <w:szCs w:val="28"/>
        </w:rPr>
        <w:t>непосредственн</w:t>
      </w:r>
      <w:r>
        <w:rPr>
          <w:sz w:val="28"/>
          <w:szCs w:val="28"/>
        </w:rPr>
        <w:t>ого</w:t>
      </w:r>
      <w:r w:rsidRPr="00DB2B52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E70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2 </w:t>
      </w:r>
      <w:r w:rsidR="00AC23B1">
        <w:rPr>
          <w:sz w:val="28"/>
          <w:szCs w:val="28"/>
        </w:rPr>
        <w:t xml:space="preserve">является </w:t>
      </w:r>
      <w:r w:rsidR="00010BC3">
        <w:rPr>
          <w:sz w:val="28"/>
          <w:szCs w:val="28"/>
        </w:rPr>
        <w:t>д</w:t>
      </w:r>
      <w:r w:rsidR="00010BC3" w:rsidRPr="00010BC3">
        <w:rPr>
          <w:sz w:val="28"/>
          <w:szCs w:val="28"/>
        </w:rPr>
        <w:t>оля информации, внесенной в федеральные информационные системы от общего количества необходимой информации, требуемой для внесения, в соответствии с требованиями законодательства (в год)</w:t>
      </w:r>
      <w:r w:rsidR="00BA4740">
        <w:rPr>
          <w:sz w:val="28"/>
          <w:szCs w:val="28"/>
        </w:rPr>
        <w:t>.</w:t>
      </w:r>
    </w:p>
    <w:p w:rsidR="00891436" w:rsidRDefault="00891436" w:rsidP="00E70DE7">
      <w:pPr>
        <w:ind w:firstLine="708"/>
        <w:jc w:val="both"/>
        <w:rPr>
          <w:sz w:val="28"/>
          <w:szCs w:val="28"/>
        </w:rPr>
      </w:pPr>
    </w:p>
    <w:p w:rsidR="00E70DE7" w:rsidRDefault="00E70DE7" w:rsidP="00E70DE7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>Целевые (плановые) значения показателе</w:t>
      </w:r>
      <w:r w:rsidR="00BA4740">
        <w:rPr>
          <w:sz w:val="28"/>
          <w:szCs w:val="28"/>
        </w:rPr>
        <w:t xml:space="preserve">й непосредственных результатов задач </w:t>
      </w:r>
      <w:r w:rsidRPr="00E70DE7">
        <w:rPr>
          <w:sz w:val="28"/>
          <w:szCs w:val="28"/>
        </w:rPr>
        <w:t>муниципальной программы указаны в паспорте муниципальной программы и приведены в Приложении 1.</w:t>
      </w:r>
    </w:p>
    <w:p w:rsidR="00355A2F" w:rsidRDefault="00355A2F" w:rsidP="00E70DE7">
      <w:pPr>
        <w:ind w:firstLine="708"/>
        <w:jc w:val="both"/>
        <w:rPr>
          <w:sz w:val="28"/>
          <w:szCs w:val="28"/>
        </w:rPr>
      </w:pPr>
    </w:p>
    <w:tbl>
      <w:tblPr>
        <w:tblStyle w:val="11"/>
        <w:tblW w:w="9864" w:type="dxa"/>
        <w:tblLook w:val="04A0" w:firstRow="1" w:lastRow="0" w:firstColumn="1" w:lastColumn="0" w:noHBand="0" w:noVBand="1"/>
      </w:tblPr>
      <w:tblGrid>
        <w:gridCol w:w="3218"/>
        <w:gridCol w:w="3204"/>
        <w:gridCol w:w="3442"/>
      </w:tblGrid>
      <w:tr w:rsidR="00BA4740" w:rsidRPr="0085445B" w:rsidTr="00BA4740">
        <w:tc>
          <w:tcPr>
            <w:tcW w:w="3218" w:type="dxa"/>
          </w:tcPr>
          <w:p w:rsidR="00BA4740" w:rsidRPr="004678A3" w:rsidRDefault="00BA4740" w:rsidP="00AC2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 xml:space="preserve">Показатели </w:t>
            </w:r>
            <w:r w:rsidRPr="004678A3">
              <w:rPr>
                <w:rFonts w:ascii="Times New Roman" w:hAnsi="Times New Roman"/>
              </w:rPr>
              <w:lastRenderedPageBreak/>
              <w:t>непосредственных результатов задач муниципальной программы</w:t>
            </w:r>
          </w:p>
        </w:tc>
        <w:tc>
          <w:tcPr>
            <w:tcW w:w="3204" w:type="dxa"/>
          </w:tcPr>
          <w:p w:rsidR="00BA4740" w:rsidRPr="004678A3" w:rsidRDefault="00BA4740" w:rsidP="00AC2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4678A3">
              <w:rPr>
                <w:rFonts w:ascii="Times New Roman" w:hAnsi="Times New Roman"/>
              </w:rPr>
              <w:lastRenderedPageBreak/>
              <w:t>Расчёт показателя</w:t>
            </w:r>
          </w:p>
        </w:tc>
        <w:tc>
          <w:tcPr>
            <w:tcW w:w="3442" w:type="dxa"/>
          </w:tcPr>
          <w:p w:rsidR="00BA4740" w:rsidRPr="004678A3" w:rsidRDefault="00BA4740" w:rsidP="00AC2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 xml:space="preserve">Источники данных для расчёта </w:t>
            </w:r>
            <w:r w:rsidRPr="004678A3">
              <w:rPr>
                <w:rFonts w:ascii="Times New Roman" w:hAnsi="Times New Roman"/>
              </w:rPr>
              <w:lastRenderedPageBreak/>
              <w:t>показателя</w:t>
            </w:r>
          </w:p>
        </w:tc>
      </w:tr>
      <w:tr w:rsidR="00BA4740" w:rsidRPr="0085445B" w:rsidTr="00BA4740">
        <w:trPr>
          <w:trHeight w:val="416"/>
        </w:trPr>
        <w:tc>
          <w:tcPr>
            <w:tcW w:w="3218" w:type="dxa"/>
          </w:tcPr>
          <w:p w:rsidR="00BA4740" w:rsidRPr="004678A3" w:rsidRDefault="00BA4740" w:rsidP="00AC2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BA4740">
              <w:rPr>
                <w:rFonts w:ascii="Times New Roman" w:hAnsi="Times New Roman"/>
              </w:rPr>
              <w:t>лощадь территории планировочных районов города, предназначенных для жилищного строительства, в отношении которой разработана документация по планировке территории (нарастающим итогом)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04" w:type="dxa"/>
          </w:tcPr>
          <w:p w:rsidR="007B0F5D" w:rsidRPr="007B0F5D" w:rsidRDefault="007B0F5D" w:rsidP="007B0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B0F5D">
              <w:rPr>
                <w:rFonts w:ascii="Times New Roman" w:hAnsi="Times New Roman"/>
              </w:rPr>
              <w:t>S</w:t>
            </w:r>
            <w:r w:rsidRPr="007B0F5D">
              <w:rPr>
                <w:rFonts w:ascii="Times New Roman" w:hAnsi="Times New Roman"/>
                <w:vertAlign w:val="subscript"/>
              </w:rPr>
              <w:t>жс</w:t>
            </w:r>
            <w:proofErr w:type="spellEnd"/>
            <w:r w:rsidRPr="007B0F5D">
              <w:rPr>
                <w:rFonts w:ascii="Times New Roman" w:hAnsi="Times New Roman"/>
              </w:rPr>
              <w:t xml:space="preserve"> = </w:t>
            </w:r>
            <w:r w:rsidRPr="007B0F5D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7B0F5D">
              <w:rPr>
                <w:rFonts w:ascii="Times New Roman" w:hAnsi="Times New Roman"/>
                <w:vertAlign w:val="subscript"/>
              </w:rPr>
              <w:t>ижс</w:t>
            </w:r>
            <w:proofErr w:type="spellEnd"/>
            <w:r w:rsidRPr="007B0F5D">
              <w:rPr>
                <w:rFonts w:ascii="Times New Roman" w:hAnsi="Times New Roman"/>
              </w:rPr>
              <w:t>+</w:t>
            </w:r>
            <w:r w:rsidRPr="007B0F5D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7B0F5D">
              <w:rPr>
                <w:rFonts w:ascii="Times New Roman" w:hAnsi="Times New Roman"/>
                <w:vertAlign w:val="subscript"/>
              </w:rPr>
              <w:t>мкз</w:t>
            </w:r>
            <w:proofErr w:type="spellEnd"/>
            <w:r w:rsidRPr="007B0F5D">
              <w:rPr>
                <w:rFonts w:ascii="Times New Roman" w:hAnsi="Times New Roman"/>
              </w:rPr>
              <w:t>,</w:t>
            </w:r>
          </w:p>
          <w:p w:rsidR="00BA4740" w:rsidRPr="009B4FB3" w:rsidRDefault="007B0F5D" w:rsidP="007B0F5D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7B0F5D">
              <w:rPr>
                <w:rFonts w:ascii="Times New Roman" w:hAnsi="Times New Roman"/>
              </w:rPr>
              <w:t>где:</w:t>
            </w:r>
            <w:r w:rsidRPr="007B0F5D">
              <w:rPr>
                <w:rFonts w:ascii="Times New Roman" w:hAnsi="Times New Roman"/>
              </w:rPr>
              <w:br/>
            </w:r>
            <w:r w:rsidRPr="007B0F5D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7B0F5D">
              <w:rPr>
                <w:rFonts w:ascii="Times New Roman" w:hAnsi="Times New Roman"/>
                <w:vertAlign w:val="subscript"/>
              </w:rPr>
              <w:t>ижс</w:t>
            </w:r>
            <w:proofErr w:type="spellEnd"/>
            <w:r w:rsidRPr="007B0F5D">
              <w:rPr>
                <w:rFonts w:ascii="Times New Roman" w:hAnsi="Times New Roman"/>
                <w:vertAlign w:val="subscript"/>
              </w:rPr>
              <w:t xml:space="preserve"> </w:t>
            </w:r>
            <w:r w:rsidRPr="007B0F5D">
              <w:rPr>
                <w:rFonts w:ascii="Times New Roman" w:hAnsi="Times New Roman"/>
              </w:rPr>
              <w:t xml:space="preserve"> - площадь элементов планировочной структуры, подготовленных для индивидуального жилищного строительства, </w:t>
            </w:r>
            <w:proofErr w:type="gramStart"/>
            <w:r w:rsidRPr="007B0F5D">
              <w:rPr>
                <w:rFonts w:ascii="Times New Roman" w:hAnsi="Times New Roman"/>
              </w:rPr>
              <w:t>га</w:t>
            </w:r>
            <w:proofErr w:type="gramEnd"/>
            <w:r w:rsidRPr="007B0F5D">
              <w:rPr>
                <w:rFonts w:ascii="Times New Roman" w:hAnsi="Times New Roman"/>
              </w:rPr>
              <w:br/>
            </w:r>
            <w:r w:rsidRPr="007B0F5D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7B0F5D">
              <w:rPr>
                <w:rFonts w:ascii="Times New Roman" w:hAnsi="Times New Roman"/>
                <w:vertAlign w:val="subscript"/>
              </w:rPr>
              <w:t>мкз</w:t>
            </w:r>
            <w:proofErr w:type="spellEnd"/>
            <w:r w:rsidRPr="007B0F5D">
              <w:rPr>
                <w:rFonts w:ascii="Times New Roman" w:hAnsi="Times New Roman"/>
                <w:vertAlign w:val="subscript"/>
              </w:rPr>
              <w:t xml:space="preserve"> </w:t>
            </w:r>
            <w:r w:rsidRPr="007B0F5D">
              <w:rPr>
                <w:rFonts w:ascii="Times New Roman" w:hAnsi="Times New Roman"/>
              </w:rPr>
              <w:t xml:space="preserve"> - площадь элементов планировочной структуры, подготовленных для многоквартирного жилищного строительства, га</w:t>
            </w:r>
          </w:p>
        </w:tc>
        <w:tc>
          <w:tcPr>
            <w:tcW w:w="3442" w:type="dxa"/>
          </w:tcPr>
          <w:p w:rsidR="00BA4740" w:rsidRPr="004678A3" w:rsidRDefault="007B0F5D" w:rsidP="00AC2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F5D">
              <w:rPr>
                <w:rFonts w:ascii="Times New Roman" w:hAnsi="Times New Roman"/>
              </w:rPr>
              <w:t>Постановления Администрации городского поселения Лянтор об утверждении документации по планировке территории</w:t>
            </w:r>
          </w:p>
        </w:tc>
      </w:tr>
      <w:tr w:rsidR="00BA4740" w:rsidRPr="0085445B" w:rsidTr="00BA4740">
        <w:trPr>
          <w:trHeight w:val="416"/>
        </w:trPr>
        <w:tc>
          <w:tcPr>
            <w:tcW w:w="3218" w:type="dxa"/>
          </w:tcPr>
          <w:p w:rsidR="00BA4740" w:rsidRPr="0094255C" w:rsidRDefault="001A6DB4" w:rsidP="00AC2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6DB4">
              <w:rPr>
                <w:rFonts w:ascii="Times New Roman" w:hAnsi="Times New Roman"/>
              </w:rPr>
              <w:t>Доля информации, внесенной в федеральные информационные системы от общего количества необходимой информации, требуемой для внесения, в соответствии с требованиями законодательства (в год</w:t>
            </w:r>
          </w:p>
        </w:tc>
        <w:tc>
          <w:tcPr>
            <w:tcW w:w="3204" w:type="dxa"/>
          </w:tcPr>
          <w:p w:rsidR="00CE45D9" w:rsidRPr="00CE45D9" w:rsidRDefault="00CE45D9" w:rsidP="00CE45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E45D9">
              <w:rPr>
                <w:rFonts w:ascii="Times New Roman" w:hAnsi="Times New Roman"/>
              </w:rPr>
              <w:t xml:space="preserve">D = </w:t>
            </w:r>
            <w:r w:rsidR="001A6DB4">
              <w:rPr>
                <w:rFonts w:ascii="Times New Roman" w:hAnsi="Times New Roman"/>
              </w:rPr>
              <w:t>(</w:t>
            </w:r>
            <w:r w:rsidRPr="00CE45D9">
              <w:rPr>
                <w:rFonts w:ascii="Times New Roman" w:hAnsi="Times New Roman"/>
              </w:rPr>
              <w:t>(</w:t>
            </w:r>
            <w:r w:rsidR="001A6DB4">
              <w:rPr>
                <w:rFonts w:ascii="Times New Roman" w:hAnsi="Times New Roman"/>
                <w:lang w:val="en-US"/>
              </w:rPr>
              <w:t>N</w:t>
            </w:r>
            <w:r w:rsidR="001A6DB4">
              <w:rPr>
                <w:rFonts w:ascii="Times New Roman" w:hAnsi="Times New Roman"/>
                <w:vertAlign w:val="subscript"/>
                <w:lang w:val="en-US"/>
              </w:rPr>
              <w:t>KN</w:t>
            </w:r>
            <w:r w:rsidR="001A6DB4">
              <w:rPr>
                <w:rFonts w:ascii="Times New Roman" w:hAnsi="Times New Roman"/>
                <w:vertAlign w:val="subscript"/>
              </w:rPr>
              <w:t xml:space="preserve"> +</w:t>
            </w:r>
            <w:r w:rsidR="001A6DB4">
              <w:rPr>
                <w:rFonts w:ascii="Times New Roman" w:hAnsi="Times New Roman"/>
                <w:lang w:val="en-US"/>
              </w:rPr>
              <w:t>N</w:t>
            </w:r>
            <w:r w:rsidR="001A6DB4">
              <w:rPr>
                <w:rFonts w:ascii="Times New Roman" w:hAnsi="Times New Roman"/>
                <w:vertAlign w:val="subscript"/>
              </w:rPr>
              <w:t>ТЗ</w:t>
            </w:r>
            <w:r w:rsidR="001A6DB4" w:rsidRPr="000026BB">
              <w:rPr>
                <w:rFonts w:ascii="Times New Roman" w:hAnsi="Times New Roman"/>
                <w:vertAlign w:val="subscript"/>
              </w:rPr>
              <w:t xml:space="preserve"> ЕГРН</w:t>
            </w:r>
            <w:r w:rsidR="001A6DB4">
              <w:rPr>
                <w:rFonts w:ascii="Times New Roman" w:hAnsi="Times New Roman"/>
                <w:vertAlign w:val="subscript"/>
              </w:rPr>
              <w:t>)</w:t>
            </w:r>
            <w:r w:rsidR="001A6DB4">
              <w:rPr>
                <w:rFonts w:ascii="Times New Roman" w:hAnsi="Times New Roman"/>
              </w:rPr>
              <w:t>)</w:t>
            </w:r>
            <w:r w:rsidRPr="00CE45D9">
              <w:rPr>
                <w:rFonts w:ascii="Times New Roman" w:hAnsi="Times New Roman"/>
              </w:rPr>
              <w:t>/</w:t>
            </w:r>
            <w:r w:rsidR="001A6DB4" w:rsidRPr="001A6DB4">
              <w:rPr>
                <w:rFonts w:ascii="Times New Roman" w:hAnsi="Times New Roman"/>
              </w:rPr>
              <w:t>(</w:t>
            </w:r>
            <w:r w:rsidR="001A6DB4">
              <w:rPr>
                <w:rFonts w:ascii="Times New Roman" w:hAnsi="Times New Roman"/>
                <w:lang w:val="en-US"/>
              </w:rPr>
              <w:t>N</w:t>
            </w:r>
            <w:r w:rsidR="001A6DB4" w:rsidRPr="001A6DB4">
              <w:rPr>
                <w:rFonts w:ascii="Times New Roman" w:hAnsi="Times New Roman"/>
                <w:vertAlign w:val="subscript"/>
                <w:lang w:val="en-US"/>
              </w:rPr>
              <w:t>OA</w:t>
            </w:r>
            <w:r w:rsidR="001A6DB4" w:rsidRPr="001A6DB4">
              <w:rPr>
                <w:rFonts w:ascii="Times New Roman" w:hAnsi="Times New Roman"/>
                <w:vertAlign w:val="subscript"/>
              </w:rPr>
              <w:t>+</w:t>
            </w:r>
            <w:r w:rsidR="001A6DB4" w:rsidRPr="00643D89">
              <w:rPr>
                <w:rFonts w:ascii="Times New Roman" w:hAnsi="Times New Roman"/>
              </w:rPr>
              <w:t xml:space="preserve"> </w:t>
            </w:r>
            <w:r w:rsidR="001A6DB4">
              <w:rPr>
                <w:rFonts w:ascii="Times New Roman" w:hAnsi="Times New Roman"/>
                <w:lang w:val="en-US"/>
              </w:rPr>
              <w:t>N</w:t>
            </w:r>
            <w:r w:rsidR="001A6DB4" w:rsidRPr="000026BB">
              <w:rPr>
                <w:rFonts w:ascii="Times New Roman" w:hAnsi="Times New Roman"/>
                <w:vertAlign w:val="subscript"/>
              </w:rPr>
              <w:t>ТЗ</w:t>
            </w:r>
            <w:r w:rsidR="001A6DB4">
              <w:rPr>
                <w:rFonts w:ascii="Times New Roman" w:hAnsi="Times New Roman"/>
                <w:vertAlign w:val="subscript"/>
              </w:rPr>
              <w:t xml:space="preserve"> ПЗЗ</w:t>
            </w:r>
            <w:r w:rsidRPr="00CE45D9">
              <w:rPr>
                <w:rFonts w:ascii="Times New Roman" w:hAnsi="Times New Roman"/>
              </w:rPr>
              <w:t>)</w:t>
            </w:r>
            <w:r w:rsidR="001A6DB4" w:rsidRPr="00643D89">
              <w:rPr>
                <w:rFonts w:ascii="Times New Roman" w:hAnsi="Times New Roman"/>
              </w:rPr>
              <w:t>)</w:t>
            </w:r>
            <w:r w:rsidRPr="00CE45D9">
              <w:rPr>
                <w:rFonts w:ascii="Times New Roman" w:hAnsi="Times New Roman"/>
              </w:rPr>
              <w:t xml:space="preserve"> x 100%,</w:t>
            </w:r>
            <w:proofErr w:type="gramEnd"/>
          </w:p>
          <w:p w:rsidR="00CE45D9" w:rsidRPr="00CE45D9" w:rsidRDefault="00CE45D9" w:rsidP="00CE45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45D9">
              <w:rPr>
                <w:rFonts w:ascii="Times New Roman" w:hAnsi="Times New Roman"/>
              </w:rPr>
              <w:t>где:</w:t>
            </w:r>
          </w:p>
          <w:p w:rsidR="00CE45D9" w:rsidRPr="00CE45D9" w:rsidRDefault="001A6DB4" w:rsidP="00CE45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vertAlign w:val="subscript"/>
                <w:lang w:val="en-US"/>
              </w:rPr>
              <w:t>KN</w:t>
            </w:r>
            <w:r w:rsidR="00CE45D9" w:rsidRPr="00CE45D9">
              <w:rPr>
                <w:rFonts w:ascii="Times New Roman" w:hAnsi="Times New Roman"/>
              </w:rPr>
              <w:t xml:space="preserve"> – </w:t>
            </w:r>
            <w:r w:rsidR="0077737B">
              <w:rPr>
                <w:rFonts w:ascii="Times New Roman" w:hAnsi="Times New Roman"/>
              </w:rPr>
              <w:t xml:space="preserve">количество действующих объектов адресации </w:t>
            </w:r>
            <w:r w:rsidR="00852529">
              <w:rPr>
                <w:rFonts w:ascii="Times New Roman" w:hAnsi="Times New Roman"/>
              </w:rPr>
              <w:t xml:space="preserve">с кадастровыми номерами </w:t>
            </w:r>
            <w:r w:rsidR="0077737B">
              <w:rPr>
                <w:rFonts w:ascii="Times New Roman" w:hAnsi="Times New Roman"/>
              </w:rPr>
              <w:t xml:space="preserve">в </w:t>
            </w:r>
            <w:r w:rsidR="0077737B" w:rsidRPr="00CE45D9">
              <w:rPr>
                <w:rFonts w:ascii="Times New Roman" w:hAnsi="Times New Roman"/>
              </w:rPr>
              <w:t>Государственном адресном реестре Федеральной информационной адресной системы</w:t>
            </w:r>
            <w:r w:rsidR="00852529">
              <w:rPr>
                <w:rFonts w:ascii="Times New Roman" w:hAnsi="Times New Roman"/>
              </w:rPr>
              <w:t xml:space="preserve"> (далее - ГАР ФИАС)</w:t>
            </w:r>
            <w:r w:rsidR="0077737B" w:rsidRPr="00CE45D9">
              <w:rPr>
                <w:rFonts w:ascii="Times New Roman" w:hAnsi="Times New Roman"/>
              </w:rPr>
              <w:t xml:space="preserve">, </w:t>
            </w:r>
            <w:proofErr w:type="gramStart"/>
            <w:r w:rsidR="0077737B">
              <w:rPr>
                <w:rFonts w:ascii="Times New Roman" w:hAnsi="Times New Roman"/>
              </w:rPr>
              <w:t>ед</w:t>
            </w:r>
            <w:r w:rsidR="0077737B" w:rsidRPr="00CE45D9">
              <w:rPr>
                <w:rFonts w:ascii="Times New Roman" w:hAnsi="Times New Roman"/>
              </w:rPr>
              <w:t>.</w:t>
            </w:r>
            <w:r w:rsidR="00CE45D9" w:rsidRPr="00CE45D9">
              <w:rPr>
                <w:rFonts w:ascii="Times New Roman" w:hAnsi="Times New Roman"/>
              </w:rPr>
              <w:t>;</w:t>
            </w:r>
            <w:proofErr w:type="gramEnd"/>
          </w:p>
          <w:p w:rsidR="00BA4740" w:rsidRDefault="00643D89" w:rsidP="008A1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Pr="001A6DB4">
              <w:rPr>
                <w:rFonts w:ascii="Times New Roman" w:hAnsi="Times New Roman"/>
                <w:vertAlign w:val="subscript"/>
                <w:lang w:val="en-US"/>
              </w:rPr>
              <w:t>OA</w:t>
            </w:r>
            <w:r w:rsidR="00CE45D9" w:rsidRPr="00CE45D9">
              <w:rPr>
                <w:rFonts w:ascii="Times New Roman" w:hAnsi="Times New Roman"/>
              </w:rPr>
              <w:t xml:space="preserve"> – </w:t>
            </w:r>
            <w:r w:rsidR="00CE45D9">
              <w:rPr>
                <w:rFonts w:ascii="Times New Roman" w:hAnsi="Times New Roman"/>
              </w:rPr>
              <w:t xml:space="preserve">количество действующих объектов адресации в </w:t>
            </w:r>
            <w:r w:rsidR="00CE45D9" w:rsidRPr="00CE45D9">
              <w:rPr>
                <w:rFonts w:ascii="Times New Roman" w:hAnsi="Times New Roman"/>
              </w:rPr>
              <w:t>Г</w:t>
            </w:r>
            <w:r w:rsidR="00852529">
              <w:rPr>
                <w:rFonts w:ascii="Times New Roman" w:hAnsi="Times New Roman"/>
              </w:rPr>
              <w:t>АР ФИАС</w:t>
            </w:r>
            <w:r w:rsidR="00CE45D9" w:rsidRPr="00CE45D9">
              <w:rPr>
                <w:rFonts w:ascii="Times New Roman" w:hAnsi="Times New Roman"/>
              </w:rPr>
              <w:t xml:space="preserve">, </w:t>
            </w:r>
            <w:proofErr w:type="gramStart"/>
            <w:r w:rsidR="00CE45D9">
              <w:rPr>
                <w:rFonts w:ascii="Times New Roman" w:hAnsi="Times New Roman"/>
              </w:rPr>
              <w:t>ед</w:t>
            </w:r>
            <w:r w:rsidR="00CE45D9" w:rsidRPr="00CE45D9">
              <w:rPr>
                <w:rFonts w:ascii="Times New Roman" w:hAnsi="Times New Roman"/>
              </w:rPr>
              <w:t>.</w:t>
            </w:r>
            <w:r w:rsidR="00B737B0">
              <w:rPr>
                <w:rFonts w:ascii="Times New Roman" w:hAnsi="Times New Roman"/>
              </w:rPr>
              <w:t>;</w:t>
            </w:r>
            <w:proofErr w:type="gramEnd"/>
          </w:p>
          <w:p w:rsidR="001A6DB4" w:rsidRPr="008A1283" w:rsidRDefault="001A6DB4" w:rsidP="001A6D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vertAlign w:val="subscript"/>
              </w:rPr>
              <w:t>ТЗ</w:t>
            </w:r>
            <w:r w:rsidRPr="000026BB">
              <w:rPr>
                <w:rFonts w:ascii="Times New Roman" w:hAnsi="Times New Roman"/>
                <w:vertAlign w:val="subscript"/>
              </w:rPr>
              <w:t xml:space="preserve"> ЕГРН</w:t>
            </w:r>
            <w:r w:rsidRPr="008A1283">
              <w:rPr>
                <w:rFonts w:ascii="Times New Roman" w:hAnsi="Times New Roman"/>
              </w:rPr>
              <w:t xml:space="preserve"> – количество </w:t>
            </w:r>
            <w:r>
              <w:rPr>
                <w:rFonts w:ascii="Times New Roman" w:hAnsi="Times New Roman"/>
              </w:rPr>
              <w:t xml:space="preserve">территориальных зон, сведения о которых внесены в Единый государственный реестр недвижимости </w:t>
            </w:r>
            <w:r w:rsidRPr="008A1283">
              <w:rPr>
                <w:rFonts w:ascii="Times New Roman" w:hAnsi="Times New Roman"/>
              </w:rPr>
              <w:t xml:space="preserve">(далее - </w:t>
            </w:r>
            <w:r>
              <w:rPr>
                <w:rFonts w:ascii="Times New Roman" w:hAnsi="Times New Roman"/>
              </w:rPr>
              <w:t>ЕГРН</w:t>
            </w:r>
            <w:r w:rsidRPr="008A1283">
              <w:rPr>
                <w:rFonts w:ascii="Times New Roman" w:hAnsi="Times New Roman"/>
              </w:rPr>
              <w:t xml:space="preserve">), </w:t>
            </w:r>
            <w:proofErr w:type="gramStart"/>
            <w:r w:rsidRPr="008A1283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</w:t>
            </w:r>
            <w:r w:rsidR="00B737B0">
              <w:rPr>
                <w:rFonts w:ascii="Times New Roman" w:hAnsi="Times New Roman"/>
              </w:rPr>
              <w:t>;</w:t>
            </w:r>
            <w:proofErr w:type="gramEnd"/>
          </w:p>
          <w:p w:rsidR="001A6DB4" w:rsidRPr="00CE45D9" w:rsidRDefault="001A6DB4" w:rsidP="001A6D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Pr="000026BB">
              <w:rPr>
                <w:rFonts w:ascii="Times New Roman" w:hAnsi="Times New Roman"/>
                <w:vertAlign w:val="subscript"/>
              </w:rPr>
              <w:t>ТЗ</w:t>
            </w:r>
            <w:r>
              <w:rPr>
                <w:rFonts w:ascii="Times New Roman" w:hAnsi="Times New Roman"/>
                <w:vertAlign w:val="subscript"/>
              </w:rPr>
              <w:t xml:space="preserve"> ПЗЗ</w:t>
            </w:r>
            <w:r w:rsidRPr="008A1283">
              <w:rPr>
                <w:rFonts w:ascii="Times New Roman" w:hAnsi="Times New Roman"/>
              </w:rPr>
              <w:t xml:space="preserve"> – </w:t>
            </w:r>
            <w:r w:rsidRPr="000D2A1E">
              <w:rPr>
                <w:rFonts w:ascii="Times New Roman" w:hAnsi="Times New Roman"/>
              </w:rPr>
              <w:t xml:space="preserve">количество территориальных зон, </w:t>
            </w:r>
            <w:r>
              <w:rPr>
                <w:rFonts w:ascii="Times New Roman" w:hAnsi="Times New Roman"/>
              </w:rPr>
              <w:t>установленных правилами землепользования и застройки городского поселения Лянтор</w:t>
            </w:r>
            <w:r w:rsidRPr="008A1283">
              <w:rPr>
                <w:rFonts w:ascii="Times New Roman" w:hAnsi="Times New Roman"/>
              </w:rPr>
              <w:t>, ед</w:t>
            </w:r>
            <w:r w:rsidR="00B737B0">
              <w:rPr>
                <w:rFonts w:ascii="Times New Roman" w:hAnsi="Times New Roman"/>
              </w:rPr>
              <w:t>.</w:t>
            </w:r>
          </w:p>
        </w:tc>
        <w:tc>
          <w:tcPr>
            <w:tcW w:w="3442" w:type="dxa"/>
          </w:tcPr>
          <w:p w:rsidR="00BA4740" w:rsidRDefault="00F1517B" w:rsidP="00AC2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7E21">
              <w:rPr>
                <w:rFonts w:ascii="Times New Roman" w:hAnsi="Times New Roman"/>
              </w:rPr>
              <w:t xml:space="preserve">Статистика </w:t>
            </w:r>
            <w:r w:rsidR="00E021C0" w:rsidRPr="008F7E21">
              <w:rPr>
                <w:rFonts w:ascii="Times New Roman" w:hAnsi="Times New Roman"/>
              </w:rPr>
              <w:t xml:space="preserve">ГАР ФИАС </w:t>
            </w:r>
            <w:r w:rsidR="00A45D18">
              <w:rPr>
                <w:rFonts w:ascii="Times New Roman" w:hAnsi="Times New Roman"/>
              </w:rPr>
              <w:t>по н</w:t>
            </w:r>
            <w:r w:rsidRPr="008F7E21">
              <w:rPr>
                <w:rFonts w:ascii="Times New Roman" w:hAnsi="Times New Roman"/>
              </w:rPr>
              <w:t>аполняемости кадастро</w:t>
            </w:r>
            <w:r w:rsidR="00A45D18">
              <w:rPr>
                <w:rFonts w:ascii="Times New Roman" w:hAnsi="Times New Roman"/>
              </w:rPr>
              <w:t>выми номерами адресных объектов</w:t>
            </w:r>
          </w:p>
          <w:p w:rsidR="00E054D3" w:rsidRDefault="00E054D3" w:rsidP="00AC2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054D3" w:rsidRDefault="00E054D3" w:rsidP="00AC2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</w:t>
            </w:r>
            <w:proofErr w:type="spellStart"/>
            <w:r>
              <w:rPr>
                <w:rFonts w:ascii="Times New Roman" w:hAnsi="Times New Roman"/>
              </w:rPr>
              <w:t>Росреестра</w:t>
            </w:r>
            <w:proofErr w:type="spellEnd"/>
          </w:p>
          <w:p w:rsidR="000973C2" w:rsidRDefault="000973C2" w:rsidP="00AC2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973C2" w:rsidRPr="008F7E21" w:rsidRDefault="000973C2" w:rsidP="00AC23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Постановления Администрации городского поселения Лянтор об утверждении правил землепользования и застройки городского поселения Лянтор (внесение изменений в них)</w:t>
            </w:r>
          </w:p>
        </w:tc>
      </w:tr>
    </w:tbl>
    <w:p w:rsidR="00BA4740" w:rsidRDefault="00BA4740"/>
    <w:p w:rsidR="009C1A1A" w:rsidRDefault="009C1A1A" w:rsidP="005E4859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sz w:val="28"/>
          <w:szCs w:val="28"/>
        </w:rPr>
      </w:pPr>
      <w:r w:rsidRPr="009C1A1A">
        <w:rPr>
          <w:sz w:val="28"/>
          <w:szCs w:val="28"/>
        </w:rPr>
        <w:t>Основные мероприятия программы.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Перечень основных мероприятий программы приведен в Приложении 1.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На решение </w:t>
      </w:r>
      <w:r w:rsidR="00BA4740">
        <w:rPr>
          <w:sz w:val="28"/>
          <w:szCs w:val="28"/>
        </w:rPr>
        <w:t>З</w:t>
      </w:r>
      <w:r w:rsidRPr="009C1A1A">
        <w:rPr>
          <w:sz w:val="28"/>
          <w:szCs w:val="28"/>
        </w:rPr>
        <w:t xml:space="preserve">адачи </w:t>
      </w:r>
      <w:r w:rsidR="00BA4740">
        <w:rPr>
          <w:sz w:val="28"/>
          <w:szCs w:val="28"/>
        </w:rPr>
        <w:t xml:space="preserve">1 </w:t>
      </w:r>
      <w:r>
        <w:rPr>
          <w:sz w:val="28"/>
          <w:szCs w:val="28"/>
        </w:rPr>
        <w:t>муниципальной п</w:t>
      </w:r>
      <w:r w:rsidRPr="009C1A1A">
        <w:rPr>
          <w:sz w:val="28"/>
          <w:szCs w:val="28"/>
        </w:rPr>
        <w:t>рограммы направлены следующие основные мероприятия:</w:t>
      </w:r>
    </w:p>
    <w:p w:rsidR="009E08EC" w:rsidRPr="009C1A1A" w:rsidRDefault="009E08EC" w:rsidP="00F73C5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3C5A">
        <w:rPr>
          <w:sz w:val="28"/>
          <w:szCs w:val="28"/>
        </w:rPr>
        <w:tab/>
      </w:r>
      <w:r w:rsidR="00BA4740">
        <w:rPr>
          <w:sz w:val="28"/>
          <w:szCs w:val="28"/>
        </w:rPr>
        <w:t>к</w:t>
      </w:r>
      <w:r w:rsidR="00BA4740" w:rsidRPr="00BA4740">
        <w:rPr>
          <w:sz w:val="28"/>
          <w:szCs w:val="28"/>
        </w:rPr>
        <w:t>орректировка документов территориального планирования, градостроительного зонирования</w:t>
      </w:r>
      <w:r w:rsidR="007E1A48">
        <w:rPr>
          <w:sz w:val="28"/>
          <w:szCs w:val="28"/>
        </w:rPr>
        <w:t>,</w:t>
      </w:r>
      <w:r w:rsidR="00BA4740" w:rsidRPr="00BA4740">
        <w:rPr>
          <w:sz w:val="28"/>
          <w:szCs w:val="28"/>
        </w:rPr>
        <w:t xml:space="preserve"> связанная с изменениями градостроительного </w:t>
      </w:r>
      <w:r w:rsidR="00BA4740" w:rsidRPr="00BA4740">
        <w:rPr>
          <w:sz w:val="28"/>
          <w:szCs w:val="28"/>
        </w:rPr>
        <w:lastRenderedPageBreak/>
        <w:t>законодательства, выполнение обосновывающих материалов и инженерных изыскания для их корректировки</w:t>
      </w:r>
      <w:r w:rsidR="00FC5244">
        <w:rPr>
          <w:sz w:val="28"/>
          <w:szCs w:val="28"/>
        </w:rPr>
        <w:t>;</w:t>
      </w:r>
    </w:p>
    <w:p w:rsidR="009C1A1A" w:rsidRDefault="00F73C5A" w:rsidP="00F73C5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A4740">
        <w:rPr>
          <w:sz w:val="28"/>
          <w:szCs w:val="28"/>
        </w:rPr>
        <w:t>р</w:t>
      </w:r>
      <w:r w:rsidR="00BA4740" w:rsidRPr="00BA4740">
        <w:rPr>
          <w:sz w:val="28"/>
          <w:szCs w:val="28"/>
        </w:rPr>
        <w:t>азработка документации по планировке и межеванию территории и выполнение инженерных изысканий для территорий, на которые ранее проекты планировки и межевания не разрабатывались</w:t>
      </w:r>
      <w:r>
        <w:rPr>
          <w:sz w:val="28"/>
          <w:szCs w:val="28"/>
        </w:rPr>
        <w:t>.</w:t>
      </w:r>
    </w:p>
    <w:p w:rsidR="00BA4740" w:rsidRDefault="00BA4740" w:rsidP="00BA4740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На решение </w:t>
      </w:r>
      <w:r>
        <w:rPr>
          <w:sz w:val="28"/>
          <w:szCs w:val="28"/>
        </w:rPr>
        <w:t>З</w:t>
      </w:r>
      <w:r w:rsidRPr="009C1A1A">
        <w:rPr>
          <w:sz w:val="28"/>
          <w:szCs w:val="28"/>
        </w:rPr>
        <w:t xml:space="preserve">адачи </w:t>
      </w:r>
      <w:r>
        <w:rPr>
          <w:sz w:val="28"/>
          <w:szCs w:val="28"/>
        </w:rPr>
        <w:t>2 муниципальной п</w:t>
      </w:r>
      <w:r w:rsidRPr="009C1A1A">
        <w:rPr>
          <w:sz w:val="28"/>
          <w:szCs w:val="28"/>
        </w:rPr>
        <w:t>рограммы направлены следующие основные мероприятия:</w:t>
      </w:r>
    </w:p>
    <w:p w:rsidR="00BA4740" w:rsidRPr="009C1A1A" w:rsidRDefault="00BA4740" w:rsidP="00BA474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73493">
        <w:rPr>
          <w:sz w:val="28"/>
          <w:szCs w:val="28"/>
        </w:rPr>
        <w:t>п</w:t>
      </w:r>
      <w:r w:rsidR="00473493" w:rsidRPr="00473493">
        <w:rPr>
          <w:sz w:val="28"/>
          <w:szCs w:val="28"/>
        </w:rPr>
        <w:t>одготовка документов для постановки территориальных зон на кадастровый учет</w:t>
      </w:r>
      <w:r>
        <w:rPr>
          <w:sz w:val="28"/>
          <w:szCs w:val="28"/>
        </w:rPr>
        <w:t>;</w:t>
      </w:r>
    </w:p>
    <w:p w:rsidR="00BA4740" w:rsidRPr="009C1A1A" w:rsidRDefault="00BA4740" w:rsidP="00BA474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E5E38">
        <w:rPr>
          <w:sz w:val="28"/>
          <w:szCs w:val="28"/>
        </w:rPr>
        <w:t>о</w:t>
      </w:r>
      <w:r w:rsidR="00FE5E38" w:rsidRPr="00FE5E38">
        <w:rPr>
          <w:sz w:val="28"/>
          <w:szCs w:val="28"/>
        </w:rPr>
        <w:t>беспечение качественного наполнения Государственного адресного реестра сведениями об адресах и кадастровых номерах объектов недвижимости</w:t>
      </w:r>
      <w:r>
        <w:rPr>
          <w:sz w:val="28"/>
          <w:szCs w:val="28"/>
        </w:rPr>
        <w:t>.</w:t>
      </w:r>
    </w:p>
    <w:p w:rsidR="009C1A1A" w:rsidRDefault="009C1A1A" w:rsidP="005E4859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sz w:val="28"/>
          <w:szCs w:val="28"/>
        </w:rPr>
      </w:pPr>
      <w:r w:rsidRPr="009C1A1A">
        <w:rPr>
          <w:sz w:val="28"/>
          <w:szCs w:val="28"/>
        </w:rPr>
        <w:t>Показатели непосредственных результатов основных мероприятий.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Целевые значения показателей непосредственных результатов основных мероприятий программы приведены в Приложении 1.</w:t>
      </w:r>
    </w:p>
    <w:p w:rsidR="009C1A1A" w:rsidRPr="009C1A1A" w:rsidRDefault="009C1A1A" w:rsidP="009C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3343"/>
        <w:gridCol w:w="3853"/>
        <w:gridCol w:w="2438"/>
      </w:tblGrid>
      <w:tr w:rsidR="00252807" w:rsidRPr="009C1A1A" w:rsidTr="009C1A1A">
        <w:tc>
          <w:tcPr>
            <w:tcW w:w="3343" w:type="dxa"/>
          </w:tcPr>
          <w:p w:rsidR="009C1A1A" w:rsidRPr="00F1468F" w:rsidRDefault="009C1A1A" w:rsidP="009C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853" w:type="dxa"/>
          </w:tcPr>
          <w:p w:rsidR="009C1A1A" w:rsidRPr="00F1468F" w:rsidRDefault="009C1A1A" w:rsidP="009C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F1468F">
              <w:rPr>
                <w:rFonts w:ascii="Times New Roman" w:hAnsi="Times New Roman"/>
                <w:color w:val="000000"/>
              </w:rPr>
              <w:t>Расчёт показателя</w:t>
            </w:r>
          </w:p>
        </w:tc>
        <w:tc>
          <w:tcPr>
            <w:tcW w:w="2438" w:type="dxa"/>
          </w:tcPr>
          <w:p w:rsidR="009C1A1A" w:rsidRPr="00F1468F" w:rsidRDefault="009C1A1A" w:rsidP="009C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Источник</w:t>
            </w:r>
            <w:r w:rsidR="009E08EC" w:rsidRPr="00F1468F">
              <w:rPr>
                <w:rFonts w:ascii="Times New Roman" w:hAnsi="Times New Roman"/>
              </w:rPr>
              <w:t>и данных для расчёта показателя</w:t>
            </w:r>
          </w:p>
        </w:tc>
      </w:tr>
      <w:tr w:rsidR="009E08EC" w:rsidRPr="009C1A1A" w:rsidTr="009C1A1A">
        <w:tc>
          <w:tcPr>
            <w:tcW w:w="3343" w:type="dxa"/>
          </w:tcPr>
          <w:p w:rsidR="009E08EC" w:rsidRPr="00F1468F" w:rsidRDefault="007B0F5D" w:rsidP="00902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F5D">
              <w:rPr>
                <w:rFonts w:ascii="Times New Roman" w:hAnsi="Times New Roman"/>
              </w:rPr>
              <w:t>Доля документов территориального планирования и градостроительного зонирования, соответствующих</w:t>
            </w:r>
            <w:r w:rsidR="00CD6B35">
              <w:rPr>
                <w:rFonts w:ascii="Times New Roman" w:hAnsi="Times New Roman"/>
              </w:rPr>
              <w:t xml:space="preserve"> требованиям законодательства</w:t>
            </w:r>
            <w:r w:rsidRPr="007B0F5D">
              <w:rPr>
                <w:rFonts w:ascii="Times New Roman" w:hAnsi="Times New Roman"/>
              </w:rPr>
              <w:t xml:space="preserve"> (в год)</w:t>
            </w:r>
          </w:p>
        </w:tc>
        <w:tc>
          <w:tcPr>
            <w:tcW w:w="3853" w:type="dxa"/>
          </w:tcPr>
          <w:p w:rsidR="007B0F5D" w:rsidRPr="007B0F5D" w:rsidRDefault="007B0F5D" w:rsidP="007B0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F5D">
              <w:rPr>
                <w:rFonts w:ascii="Times New Roman" w:hAnsi="Times New Roman"/>
              </w:rPr>
              <w:t>D = (</w:t>
            </w:r>
            <w:proofErr w:type="gramStart"/>
            <w:r w:rsidR="00B51B96">
              <w:rPr>
                <w:rFonts w:ascii="Times New Roman" w:hAnsi="Times New Roman"/>
                <w:lang w:val="en-US"/>
              </w:rPr>
              <w:t>N</w:t>
            </w:r>
            <w:proofErr w:type="spellStart"/>
            <w:proofErr w:type="gramEnd"/>
            <w:r w:rsidRPr="007B0F5D">
              <w:rPr>
                <w:rFonts w:ascii="Times New Roman" w:hAnsi="Times New Roman"/>
                <w:vertAlign w:val="subscript"/>
              </w:rPr>
              <w:t>акт_ТП</w:t>
            </w:r>
            <w:proofErr w:type="spellEnd"/>
            <w:r w:rsidRPr="007B0F5D">
              <w:rPr>
                <w:rFonts w:ascii="Times New Roman" w:hAnsi="Times New Roman"/>
              </w:rPr>
              <w:t xml:space="preserve"> + </w:t>
            </w:r>
            <w:r w:rsidR="00B51B96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Pr="007B0F5D">
              <w:rPr>
                <w:rFonts w:ascii="Times New Roman" w:hAnsi="Times New Roman"/>
                <w:vertAlign w:val="subscript"/>
              </w:rPr>
              <w:t>акт_ПЗЗ</w:t>
            </w:r>
            <w:proofErr w:type="spellEnd"/>
            <w:r w:rsidR="00A950DB">
              <w:rPr>
                <w:rFonts w:ascii="Times New Roman" w:hAnsi="Times New Roman"/>
              </w:rPr>
              <w:t>)/</w:t>
            </w:r>
            <w:r w:rsidR="00B51B96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="00A950DB">
              <w:rPr>
                <w:rFonts w:ascii="Times New Roman" w:hAnsi="Times New Roman"/>
                <w:vertAlign w:val="subscript"/>
              </w:rPr>
              <w:t>всего_</w:t>
            </w:r>
            <w:r w:rsidRPr="007B0F5D">
              <w:rPr>
                <w:rFonts w:ascii="Times New Roman" w:hAnsi="Times New Roman"/>
                <w:vertAlign w:val="subscript"/>
              </w:rPr>
              <w:t>ТП</w:t>
            </w:r>
            <w:r w:rsidR="00A950DB">
              <w:rPr>
                <w:rFonts w:ascii="Times New Roman" w:hAnsi="Times New Roman"/>
                <w:vertAlign w:val="subscript"/>
              </w:rPr>
              <w:t>_ПЗЗ</w:t>
            </w:r>
            <w:proofErr w:type="spellEnd"/>
            <w:r w:rsidRPr="007B0F5D">
              <w:rPr>
                <w:rFonts w:ascii="Times New Roman" w:hAnsi="Times New Roman"/>
              </w:rPr>
              <w:t xml:space="preserve"> x 100%,</w:t>
            </w:r>
          </w:p>
          <w:p w:rsidR="007B0F5D" w:rsidRPr="007B0F5D" w:rsidRDefault="007B0F5D" w:rsidP="007B0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F5D">
              <w:rPr>
                <w:rFonts w:ascii="Times New Roman" w:hAnsi="Times New Roman"/>
              </w:rPr>
              <w:t>где:</w:t>
            </w:r>
          </w:p>
          <w:p w:rsidR="007B0F5D" w:rsidRPr="007B0F5D" w:rsidRDefault="00B51B96" w:rsidP="007B0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="007B0F5D" w:rsidRPr="007B0F5D">
              <w:rPr>
                <w:rFonts w:ascii="Times New Roman" w:hAnsi="Times New Roman"/>
                <w:vertAlign w:val="subscript"/>
              </w:rPr>
              <w:t>акт_ТП</w:t>
            </w:r>
            <w:proofErr w:type="spellEnd"/>
            <w:r w:rsidR="007B0F5D" w:rsidRPr="007B0F5D">
              <w:rPr>
                <w:rFonts w:ascii="Times New Roman" w:hAnsi="Times New Roman"/>
              </w:rPr>
              <w:t xml:space="preserve"> – количество актуализированных документов территориального планирования</w:t>
            </w:r>
            <w:r w:rsidR="000A2165">
              <w:rPr>
                <w:rFonts w:ascii="Times New Roman" w:hAnsi="Times New Roman"/>
              </w:rPr>
              <w:t xml:space="preserve">, </w:t>
            </w:r>
            <w:proofErr w:type="gramStart"/>
            <w:r w:rsidR="000A2165">
              <w:rPr>
                <w:rFonts w:ascii="Times New Roman" w:hAnsi="Times New Roman"/>
              </w:rPr>
              <w:t>ед.</w:t>
            </w:r>
            <w:r w:rsidR="007B0F5D" w:rsidRPr="007B0F5D">
              <w:rPr>
                <w:rFonts w:ascii="Times New Roman" w:hAnsi="Times New Roman"/>
              </w:rPr>
              <w:t>;</w:t>
            </w:r>
            <w:proofErr w:type="gramEnd"/>
          </w:p>
          <w:p w:rsidR="009E08EC" w:rsidRPr="00366916" w:rsidRDefault="00B51B96" w:rsidP="00A927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="007B0F5D" w:rsidRPr="007B0F5D">
              <w:rPr>
                <w:rFonts w:ascii="Times New Roman" w:hAnsi="Times New Roman"/>
                <w:vertAlign w:val="subscript"/>
              </w:rPr>
              <w:t>акт_ПЗЗ</w:t>
            </w:r>
            <w:proofErr w:type="spellEnd"/>
            <w:r w:rsidR="007B0F5D" w:rsidRPr="007B0F5D">
              <w:rPr>
                <w:rFonts w:ascii="Times New Roman" w:hAnsi="Times New Roman"/>
              </w:rPr>
              <w:t xml:space="preserve"> - количество акт</w:t>
            </w:r>
            <w:r w:rsidR="007B0F5D">
              <w:rPr>
                <w:rFonts w:ascii="Times New Roman" w:hAnsi="Times New Roman"/>
              </w:rPr>
              <w:t>у</w:t>
            </w:r>
            <w:r w:rsidR="007B0F5D" w:rsidRPr="007B0F5D">
              <w:rPr>
                <w:rFonts w:ascii="Times New Roman" w:hAnsi="Times New Roman"/>
              </w:rPr>
              <w:t>ализированных документов градостроительного зонирования</w:t>
            </w:r>
            <w:r w:rsidR="000A2165">
              <w:rPr>
                <w:rFonts w:ascii="Times New Roman" w:hAnsi="Times New Roman"/>
              </w:rPr>
              <w:t>, ед.</w:t>
            </w:r>
            <w:proofErr w:type="gramStart"/>
            <w:r w:rsidR="007B0F5D" w:rsidRPr="007B0F5D">
              <w:rPr>
                <w:rFonts w:ascii="Times New Roman" w:hAnsi="Times New Roman"/>
              </w:rPr>
              <w:t>;</w:t>
            </w:r>
            <w:proofErr w:type="gramEnd"/>
            <w:r w:rsidR="007B0F5D" w:rsidRPr="007B0F5D">
              <w:rPr>
                <w:rFonts w:ascii="Times New Roman" w:hAnsi="Times New Roman"/>
              </w:rPr>
              <w:br/>
            </w:r>
            <w:r w:rsidR="006C519A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="006C519A">
              <w:rPr>
                <w:rFonts w:ascii="Times New Roman" w:hAnsi="Times New Roman"/>
                <w:vertAlign w:val="subscript"/>
              </w:rPr>
              <w:t>всего_</w:t>
            </w:r>
            <w:r w:rsidR="006C519A" w:rsidRPr="007B0F5D">
              <w:rPr>
                <w:rFonts w:ascii="Times New Roman" w:hAnsi="Times New Roman"/>
                <w:vertAlign w:val="subscript"/>
              </w:rPr>
              <w:t>ТП</w:t>
            </w:r>
            <w:r w:rsidR="006C519A">
              <w:rPr>
                <w:rFonts w:ascii="Times New Roman" w:hAnsi="Times New Roman"/>
                <w:vertAlign w:val="subscript"/>
              </w:rPr>
              <w:t>_ПЗЗ</w:t>
            </w:r>
            <w:proofErr w:type="spellEnd"/>
            <w:r w:rsidR="006C519A" w:rsidRPr="007B0F5D">
              <w:rPr>
                <w:rFonts w:ascii="Times New Roman" w:hAnsi="Times New Roman"/>
              </w:rPr>
              <w:t xml:space="preserve"> </w:t>
            </w:r>
            <w:r w:rsidR="000B02FC">
              <w:rPr>
                <w:rFonts w:ascii="Times New Roman" w:hAnsi="Times New Roman"/>
              </w:rPr>
              <w:t>–</w:t>
            </w:r>
            <w:r w:rsidR="007B0F5D" w:rsidRPr="007B0F5D">
              <w:rPr>
                <w:rFonts w:ascii="Times New Roman" w:hAnsi="Times New Roman"/>
              </w:rPr>
              <w:t xml:space="preserve"> </w:t>
            </w:r>
            <w:r w:rsidR="000B02FC">
              <w:rPr>
                <w:rFonts w:ascii="Times New Roman" w:hAnsi="Times New Roman"/>
              </w:rPr>
              <w:t xml:space="preserve">общее </w:t>
            </w:r>
            <w:r w:rsidR="007B0F5D" w:rsidRPr="007B0F5D">
              <w:rPr>
                <w:rFonts w:ascii="Times New Roman" w:hAnsi="Times New Roman"/>
              </w:rPr>
              <w:t>количество утвержденных документов территориального планирования</w:t>
            </w:r>
            <w:r w:rsidR="006C519A">
              <w:rPr>
                <w:rFonts w:ascii="Times New Roman" w:hAnsi="Times New Roman"/>
              </w:rPr>
              <w:t xml:space="preserve"> и</w:t>
            </w:r>
            <w:r w:rsidR="007B0F5D" w:rsidRPr="007B0F5D">
              <w:rPr>
                <w:rFonts w:ascii="Times New Roman" w:hAnsi="Times New Roman"/>
              </w:rPr>
              <w:t xml:space="preserve"> градостроительного зонирования</w:t>
            </w:r>
            <w:r w:rsidR="000A2165">
              <w:rPr>
                <w:rFonts w:ascii="Times New Roman" w:hAnsi="Times New Roman"/>
              </w:rPr>
              <w:t>, ед.</w:t>
            </w:r>
          </w:p>
        </w:tc>
        <w:tc>
          <w:tcPr>
            <w:tcW w:w="2438" w:type="dxa"/>
          </w:tcPr>
          <w:p w:rsidR="009E08EC" w:rsidRPr="00F1468F" w:rsidRDefault="00C41EB9" w:rsidP="00902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1EB9">
              <w:rPr>
                <w:rFonts w:ascii="Times New Roman" w:hAnsi="Times New Roman"/>
              </w:rPr>
              <w:t>Решения Совета депутатов городского поселения Лянтор об утверждении документов территориального планирования</w:t>
            </w:r>
            <w:r w:rsidRPr="00C41EB9">
              <w:rPr>
                <w:rFonts w:ascii="Times New Roman" w:hAnsi="Times New Roman"/>
              </w:rPr>
              <w:br/>
            </w:r>
            <w:r w:rsidRPr="00C41EB9">
              <w:rPr>
                <w:rFonts w:ascii="Times New Roman" w:hAnsi="Times New Roman"/>
              </w:rPr>
              <w:br/>
              <w:t>Постановления Администрации городского поселения Лянтор об утверждении документов градостроительного зонирования</w:t>
            </w:r>
          </w:p>
        </w:tc>
      </w:tr>
      <w:tr w:rsidR="00980F82" w:rsidRPr="009C1A1A" w:rsidTr="009C1A1A">
        <w:tc>
          <w:tcPr>
            <w:tcW w:w="3343" w:type="dxa"/>
          </w:tcPr>
          <w:p w:rsidR="00980F82" w:rsidRPr="00980F82" w:rsidRDefault="00980F82" w:rsidP="00980F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0F82">
              <w:rPr>
                <w:rFonts w:ascii="Times New Roman" w:hAnsi="Times New Roman"/>
              </w:rPr>
              <w:t xml:space="preserve">Площадь территории планировочных районов города, предназначенных для индивидуального жилищного строительства, в отношении которой разработана документация по планировке территории </w:t>
            </w:r>
          </w:p>
          <w:p w:rsidR="00980F82" w:rsidRPr="007B0F5D" w:rsidRDefault="00980F82" w:rsidP="00980F82">
            <w:pPr>
              <w:autoSpaceDE w:val="0"/>
              <w:autoSpaceDN w:val="0"/>
              <w:adjustRightInd w:val="0"/>
            </w:pPr>
            <w:r w:rsidRPr="00980F82">
              <w:rPr>
                <w:rFonts w:ascii="Times New Roman" w:hAnsi="Times New Roman"/>
              </w:rPr>
              <w:t>(нарастающим итогом)</w:t>
            </w:r>
          </w:p>
        </w:tc>
        <w:tc>
          <w:tcPr>
            <w:tcW w:w="3853" w:type="dxa"/>
          </w:tcPr>
          <w:p w:rsidR="00C748B5" w:rsidRPr="00EC7A13" w:rsidRDefault="00980F82" w:rsidP="000A21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0F82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="00C5393B">
              <w:rPr>
                <w:rFonts w:ascii="Times New Roman" w:hAnsi="Times New Roman"/>
                <w:vertAlign w:val="subscript"/>
              </w:rPr>
              <w:t>всего_и</w:t>
            </w:r>
            <w:r w:rsidR="000A2165">
              <w:rPr>
                <w:rFonts w:ascii="Times New Roman" w:hAnsi="Times New Roman"/>
                <w:vertAlign w:val="subscript"/>
              </w:rPr>
              <w:t>жс</w:t>
            </w:r>
            <w:proofErr w:type="spellEnd"/>
            <w:r w:rsidR="000A2165" w:rsidRPr="00EC7A13">
              <w:rPr>
                <w:rFonts w:ascii="Times New Roman" w:hAnsi="Times New Roman"/>
              </w:rPr>
              <w:t xml:space="preserve"> = </w:t>
            </w:r>
            <w:r w:rsidR="00EC7A13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="00C5393B">
              <w:rPr>
                <w:rFonts w:ascii="Times New Roman" w:hAnsi="Times New Roman"/>
                <w:vertAlign w:val="subscript"/>
              </w:rPr>
              <w:t>ижс_п</w:t>
            </w:r>
            <w:r w:rsidR="00EC7A13">
              <w:rPr>
                <w:rFonts w:ascii="Times New Roman" w:hAnsi="Times New Roman"/>
                <w:vertAlign w:val="subscript"/>
              </w:rPr>
              <w:t>ред</w:t>
            </w:r>
            <w:proofErr w:type="spellEnd"/>
            <w:r w:rsidR="000A2165" w:rsidRPr="00EC7A13">
              <w:rPr>
                <w:rFonts w:ascii="Times New Roman" w:hAnsi="Times New Roman"/>
              </w:rPr>
              <w:t xml:space="preserve"> + </w:t>
            </w:r>
            <w:r w:rsidR="000A2165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="00C5393B">
              <w:rPr>
                <w:rFonts w:ascii="Times New Roman" w:hAnsi="Times New Roman"/>
                <w:vertAlign w:val="subscript"/>
              </w:rPr>
              <w:t>ижс_т</w:t>
            </w:r>
            <w:r w:rsidR="00EC7A13">
              <w:rPr>
                <w:rFonts w:ascii="Times New Roman" w:hAnsi="Times New Roman"/>
                <w:vertAlign w:val="subscript"/>
              </w:rPr>
              <w:t>екущ</w:t>
            </w:r>
            <w:proofErr w:type="spellEnd"/>
            <w:r w:rsidR="000A2165" w:rsidRPr="00EC7A13">
              <w:rPr>
                <w:rFonts w:ascii="Times New Roman" w:hAnsi="Times New Roman"/>
              </w:rPr>
              <w:t xml:space="preserve">, </w:t>
            </w:r>
            <w:r w:rsidR="002F0812">
              <w:rPr>
                <w:rFonts w:ascii="Times New Roman" w:hAnsi="Times New Roman"/>
              </w:rPr>
              <w:t>где</w:t>
            </w:r>
            <w:r w:rsidR="002F0812" w:rsidRPr="00EC7A13">
              <w:rPr>
                <w:rFonts w:ascii="Times New Roman" w:hAnsi="Times New Roman"/>
              </w:rPr>
              <w:t>:</w:t>
            </w:r>
            <w:r w:rsidR="002F0812" w:rsidRPr="00EC7A13">
              <w:rPr>
                <w:rFonts w:ascii="Times New Roman" w:hAnsi="Times New Roman"/>
              </w:rPr>
              <w:br/>
            </w:r>
            <w:r w:rsidR="00C5393B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="00C5393B">
              <w:rPr>
                <w:rFonts w:ascii="Times New Roman" w:hAnsi="Times New Roman"/>
                <w:vertAlign w:val="subscript"/>
              </w:rPr>
              <w:t>ижс_пред</w:t>
            </w:r>
            <w:proofErr w:type="spellEnd"/>
            <w:r w:rsidR="00EC7A13">
              <w:rPr>
                <w:rFonts w:ascii="Times New Roman" w:hAnsi="Times New Roman"/>
              </w:rPr>
              <w:t xml:space="preserve"> - площадь</w:t>
            </w:r>
            <w:r w:rsidR="00EC7A13" w:rsidRPr="00980F82">
              <w:rPr>
                <w:rFonts w:ascii="Times New Roman" w:hAnsi="Times New Roman"/>
              </w:rPr>
              <w:t xml:space="preserve"> элементов планировочной структуры, подготовленных для индивидуального жилищного строительства</w:t>
            </w:r>
            <w:r w:rsidR="00EC7A13" w:rsidRPr="000A2165">
              <w:rPr>
                <w:rFonts w:ascii="Times New Roman" w:hAnsi="Times New Roman"/>
              </w:rPr>
              <w:t xml:space="preserve"> </w:t>
            </w:r>
            <w:r w:rsidR="00EC7A13">
              <w:rPr>
                <w:rFonts w:ascii="Times New Roman" w:hAnsi="Times New Roman"/>
              </w:rPr>
              <w:t>в предыдущие годы, га;</w:t>
            </w:r>
          </w:p>
          <w:p w:rsidR="00980F82" w:rsidRPr="000A2165" w:rsidRDefault="00C5393B" w:rsidP="00EC7A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vertAlign w:val="subscript"/>
              </w:rPr>
              <w:t>ижс_текущ</w:t>
            </w:r>
            <w:proofErr w:type="spellEnd"/>
            <w:r w:rsidR="00980F82" w:rsidRPr="00980F82">
              <w:rPr>
                <w:rFonts w:ascii="Times New Roman" w:hAnsi="Times New Roman"/>
              </w:rPr>
              <w:t xml:space="preserve"> - </w:t>
            </w:r>
            <w:r w:rsidR="00EC7A13">
              <w:rPr>
                <w:rFonts w:ascii="Times New Roman" w:hAnsi="Times New Roman"/>
              </w:rPr>
              <w:t>площадь</w:t>
            </w:r>
            <w:r w:rsidR="00980F82" w:rsidRPr="00980F82">
              <w:rPr>
                <w:rFonts w:ascii="Times New Roman" w:hAnsi="Times New Roman"/>
              </w:rPr>
              <w:t xml:space="preserve"> элементов планировочной структуры, подготовленных для индивидуального жилищного строительства</w:t>
            </w:r>
            <w:r w:rsidR="000A2165" w:rsidRPr="000A2165">
              <w:rPr>
                <w:rFonts w:ascii="Times New Roman" w:hAnsi="Times New Roman"/>
              </w:rPr>
              <w:t xml:space="preserve"> </w:t>
            </w:r>
            <w:r w:rsidR="000A2165">
              <w:rPr>
                <w:rFonts w:ascii="Times New Roman" w:hAnsi="Times New Roman"/>
              </w:rPr>
              <w:t>в текущем году</w:t>
            </w:r>
            <w:r w:rsidR="002F0812">
              <w:rPr>
                <w:rFonts w:ascii="Times New Roman" w:hAnsi="Times New Roman"/>
              </w:rPr>
              <w:t>, га.</w:t>
            </w:r>
          </w:p>
        </w:tc>
        <w:tc>
          <w:tcPr>
            <w:tcW w:w="2438" w:type="dxa"/>
          </w:tcPr>
          <w:p w:rsidR="00980F82" w:rsidRPr="00C41EB9" w:rsidRDefault="00980F82" w:rsidP="00902C9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Постановления Администрации городского поселения Лянтор об утверждении документации по планировке территории</w:t>
            </w:r>
          </w:p>
        </w:tc>
      </w:tr>
      <w:tr w:rsidR="008E5475" w:rsidRPr="009C1A1A" w:rsidTr="009C1A1A">
        <w:tc>
          <w:tcPr>
            <w:tcW w:w="3343" w:type="dxa"/>
          </w:tcPr>
          <w:p w:rsidR="00980F82" w:rsidRPr="00980F82" w:rsidRDefault="00980F82" w:rsidP="00980F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0F82">
              <w:rPr>
                <w:rFonts w:ascii="Times New Roman" w:hAnsi="Times New Roman"/>
              </w:rPr>
              <w:lastRenderedPageBreak/>
              <w:t xml:space="preserve">Площадь территории планировочных районов города, предназначенных для многоквартирной жилой застройки, в отношении которой разработана документация по планировке территории </w:t>
            </w:r>
          </w:p>
          <w:p w:rsidR="008E5475" w:rsidRPr="00F1468F" w:rsidRDefault="00980F82" w:rsidP="00980F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0F82">
              <w:rPr>
                <w:rFonts w:ascii="Times New Roman" w:hAnsi="Times New Roman"/>
              </w:rPr>
              <w:t>(нарастающим итогом)</w:t>
            </w:r>
          </w:p>
        </w:tc>
        <w:tc>
          <w:tcPr>
            <w:tcW w:w="3853" w:type="dxa"/>
          </w:tcPr>
          <w:p w:rsidR="002F0812" w:rsidRDefault="00980F82" w:rsidP="003669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0F82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="00E24199">
              <w:rPr>
                <w:rFonts w:ascii="Times New Roman" w:hAnsi="Times New Roman"/>
                <w:vertAlign w:val="subscript"/>
              </w:rPr>
              <w:t>всего_м</w:t>
            </w:r>
            <w:r w:rsidRPr="00980F82">
              <w:rPr>
                <w:rFonts w:ascii="Times New Roman" w:hAnsi="Times New Roman"/>
                <w:vertAlign w:val="subscript"/>
              </w:rPr>
              <w:t>кз</w:t>
            </w:r>
            <w:proofErr w:type="spellEnd"/>
            <w:r w:rsidRPr="00980F82">
              <w:rPr>
                <w:rFonts w:ascii="Times New Roman" w:hAnsi="Times New Roman"/>
                <w:vertAlign w:val="subscript"/>
              </w:rPr>
              <w:t xml:space="preserve"> </w:t>
            </w:r>
            <w:r w:rsidR="00AF5D9A">
              <w:rPr>
                <w:rFonts w:ascii="Times New Roman" w:hAnsi="Times New Roman"/>
              </w:rPr>
              <w:t xml:space="preserve"> =</w:t>
            </w:r>
            <w:r w:rsidRPr="00980F82">
              <w:rPr>
                <w:rFonts w:ascii="Times New Roman" w:hAnsi="Times New Roman"/>
              </w:rPr>
              <w:t xml:space="preserve"> </w:t>
            </w:r>
            <w:r w:rsidR="00E24199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="00E24199">
              <w:rPr>
                <w:rFonts w:ascii="Times New Roman" w:hAnsi="Times New Roman"/>
                <w:vertAlign w:val="subscript"/>
              </w:rPr>
              <w:t>мкз_пред</w:t>
            </w:r>
            <w:proofErr w:type="spellEnd"/>
            <w:r w:rsidR="00E24199" w:rsidRPr="00EC7A13">
              <w:rPr>
                <w:rFonts w:ascii="Times New Roman" w:hAnsi="Times New Roman"/>
              </w:rPr>
              <w:t xml:space="preserve"> + </w:t>
            </w:r>
            <w:r w:rsidR="00E24199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="00E24199">
              <w:rPr>
                <w:rFonts w:ascii="Times New Roman" w:hAnsi="Times New Roman"/>
                <w:vertAlign w:val="subscript"/>
              </w:rPr>
              <w:t>мкз_текущ</w:t>
            </w:r>
            <w:proofErr w:type="spellEnd"/>
            <w:r w:rsidR="002F0812">
              <w:rPr>
                <w:rFonts w:ascii="Times New Roman" w:hAnsi="Times New Roman"/>
              </w:rPr>
              <w:t>, где:</w:t>
            </w:r>
          </w:p>
          <w:p w:rsidR="00E24199" w:rsidRPr="00EC7A13" w:rsidRDefault="00E24199" w:rsidP="00E241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vertAlign w:val="subscript"/>
              </w:rPr>
              <w:t>мкз_пред</w:t>
            </w:r>
            <w:proofErr w:type="spellEnd"/>
            <w:r>
              <w:rPr>
                <w:rFonts w:ascii="Times New Roman" w:hAnsi="Times New Roman"/>
              </w:rPr>
              <w:t xml:space="preserve"> - площадь</w:t>
            </w:r>
            <w:r w:rsidRPr="00980F82">
              <w:rPr>
                <w:rFonts w:ascii="Times New Roman" w:hAnsi="Times New Roman"/>
              </w:rPr>
              <w:t xml:space="preserve"> элементов планировочной структуры, подготовленных для многоквартирного жилищного строительства</w:t>
            </w:r>
            <w:r>
              <w:rPr>
                <w:rFonts w:ascii="Times New Roman" w:hAnsi="Times New Roman"/>
              </w:rPr>
              <w:t xml:space="preserve"> в предыдущие годы, га;</w:t>
            </w:r>
          </w:p>
          <w:p w:rsidR="008E5475" w:rsidRPr="002F0812" w:rsidRDefault="00E24199" w:rsidP="00E241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vertAlign w:val="subscript"/>
              </w:rPr>
              <w:t>мкз_текущ</w:t>
            </w:r>
            <w:proofErr w:type="spellEnd"/>
            <w:r w:rsidRPr="00980F82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площадь</w:t>
            </w:r>
            <w:r w:rsidRPr="00980F82">
              <w:rPr>
                <w:rFonts w:ascii="Times New Roman" w:hAnsi="Times New Roman"/>
              </w:rPr>
              <w:t xml:space="preserve"> элементов планировочной структуры, подготовленных для многоквартирного жилищного строительства</w:t>
            </w:r>
            <w:r w:rsidRPr="002F08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текущем году, га.</w:t>
            </w:r>
          </w:p>
        </w:tc>
        <w:tc>
          <w:tcPr>
            <w:tcW w:w="2438" w:type="dxa"/>
          </w:tcPr>
          <w:p w:rsidR="008E5475" w:rsidRPr="00F1468F" w:rsidRDefault="00F73C5A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Постановления Администрации городского поселения Лянтор об утверждении документации по планировке территории</w:t>
            </w:r>
          </w:p>
        </w:tc>
      </w:tr>
      <w:tr w:rsidR="00980F82" w:rsidRPr="00980F82" w:rsidTr="009C1A1A">
        <w:tc>
          <w:tcPr>
            <w:tcW w:w="3343" w:type="dxa"/>
          </w:tcPr>
          <w:p w:rsidR="00980F82" w:rsidRPr="00980F82" w:rsidRDefault="00980F82" w:rsidP="00980F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0F82">
              <w:rPr>
                <w:rFonts w:ascii="Times New Roman" w:hAnsi="Times New Roman"/>
              </w:rPr>
              <w:t>Доля территориальных зон, которые внесены в Единый государственный реестр недвижимости в общем количестве территориальных зон, установленных правилами землепользования и застройки городского поселения Лянтор</w:t>
            </w:r>
            <w:r w:rsidR="00380503">
              <w:rPr>
                <w:rFonts w:ascii="Times New Roman" w:hAnsi="Times New Roman"/>
              </w:rPr>
              <w:t xml:space="preserve"> (в год)</w:t>
            </w:r>
          </w:p>
        </w:tc>
        <w:tc>
          <w:tcPr>
            <w:tcW w:w="3853" w:type="dxa"/>
          </w:tcPr>
          <w:p w:rsidR="008A1283" w:rsidRPr="008A1283" w:rsidRDefault="008A1283" w:rsidP="008A1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1283">
              <w:rPr>
                <w:rFonts w:ascii="Times New Roman" w:hAnsi="Times New Roman"/>
              </w:rPr>
              <w:t>D = (</w:t>
            </w:r>
            <w:r w:rsidR="000026BB">
              <w:rPr>
                <w:rFonts w:ascii="Times New Roman" w:hAnsi="Times New Roman"/>
                <w:lang w:val="en-US"/>
              </w:rPr>
              <w:t>N</w:t>
            </w:r>
            <w:r w:rsidR="000026BB">
              <w:rPr>
                <w:rFonts w:ascii="Times New Roman" w:hAnsi="Times New Roman"/>
                <w:vertAlign w:val="subscript"/>
              </w:rPr>
              <w:t>ТЗ</w:t>
            </w:r>
            <w:r w:rsidR="000026BB" w:rsidRPr="000026BB">
              <w:rPr>
                <w:rFonts w:ascii="Times New Roman" w:hAnsi="Times New Roman"/>
                <w:vertAlign w:val="subscript"/>
              </w:rPr>
              <w:t xml:space="preserve"> ЕГРН</w:t>
            </w:r>
            <w:r w:rsidRPr="008A1283">
              <w:rPr>
                <w:rFonts w:ascii="Times New Roman" w:hAnsi="Times New Roman"/>
              </w:rPr>
              <w:t>/</w:t>
            </w:r>
            <w:r w:rsidR="000026BB">
              <w:rPr>
                <w:rFonts w:ascii="Times New Roman" w:hAnsi="Times New Roman"/>
                <w:lang w:val="en-US"/>
              </w:rPr>
              <w:t>N</w:t>
            </w:r>
            <w:r w:rsidR="000026BB" w:rsidRPr="000026BB">
              <w:rPr>
                <w:rFonts w:ascii="Times New Roman" w:hAnsi="Times New Roman"/>
                <w:vertAlign w:val="subscript"/>
              </w:rPr>
              <w:t>ТЗ</w:t>
            </w:r>
            <w:r w:rsidR="000026BB">
              <w:rPr>
                <w:rFonts w:ascii="Times New Roman" w:hAnsi="Times New Roman"/>
                <w:vertAlign w:val="subscript"/>
              </w:rPr>
              <w:t xml:space="preserve"> ПЗЗ</w:t>
            </w:r>
            <w:r w:rsidRPr="008A1283">
              <w:rPr>
                <w:rFonts w:ascii="Times New Roman" w:hAnsi="Times New Roman"/>
              </w:rPr>
              <w:t>) x 100%,</w:t>
            </w:r>
          </w:p>
          <w:p w:rsidR="008A1283" w:rsidRPr="008A1283" w:rsidRDefault="008A1283" w:rsidP="008A1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1283">
              <w:rPr>
                <w:rFonts w:ascii="Times New Roman" w:hAnsi="Times New Roman"/>
              </w:rPr>
              <w:t>где:</w:t>
            </w:r>
          </w:p>
          <w:p w:rsidR="008A1283" w:rsidRPr="008A1283" w:rsidRDefault="000026BB" w:rsidP="008A1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vertAlign w:val="subscript"/>
              </w:rPr>
              <w:t>ТЗ</w:t>
            </w:r>
            <w:r w:rsidRPr="000026BB">
              <w:rPr>
                <w:rFonts w:ascii="Times New Roman" w:hAnsi="Times New Roman"/>
                <w:vertAlign w:val="subscript"/>
              </w:rPr>
              <w:t xml:space="preserve"> ЕГРН</w:t>
            </w:r>
            <w:r w:rsidR="008A1283" w:rsidRPr="008A1283">
              <w:rPr>
                <w:rFonts w:ascii="Times New Roman" w:hAnsi="Times New Roman"/>
              </w:rPr>
              <w:t xml:space="preserve"> – количество </w:t>
            </w:r>
            <w:r>
              <w:rPr>
                <w:rFonts w:ascii="Times New Roman" w:hAnsi="Times New Roman"/>
              </w:rPr>
              <w:t xml:space="preserve">территориальных зон, сведения о которых внесены в Единый государственный реестр недвижимости </w:t>
            </w:r>
            <w:r w:rsidR="008A1283" w:rsidRPr="008A1283">
              <w:rPr>
                <w:rFonts w:ascii="Times New Roman" w:hAnsi="Times New Roman"/>
              </w:rPr>
              <w:t xml:space="preserve">(далее - </w:t>
            </w:r>
            <w:r>
              <w:rPr>
                <w:rFonts w:ascii="Times New Roman" w:hAnsi="Times New Roman"/>
              </w:rPr>
              <w:t>ЕГРН</w:t>
            </w:r>
            <w:r w:rsidR="008A1283" w:rsidRPr="008A1283">
              <w:rPr>
                <w:rFonts w:ascii="Times New Roman" w:hAnsi="Times New Roman"/>
              </w:rPr>
              <w:t xml:space="preserve">), </w:t>
            </w:r>
            <w:proofErr w:type="gramStart"/>
            <w:r w:rsidR="008A1283" w:rsidRPr="008A1283">
              <w:rPr>
                <w:rFonts w:ascii="Times New Roman" w:hAnsi="Times New Roman"/>
              </w:rPr>
              <w:t>ед</w:t>
            </w:r>
            <w:r w:rsidR="00B51B96">
              <w:rPr>
                <w:rFonts w:ascii="Times New Roman" w:hAnsi="Times New Roman"/>
              </w:rPr>
              <w:t>.</w:t>
            </w:r>
            <w:r w:rsidR="008A1283" w:rsidRPr="008A1283">
              <w:rPr>
                <w:rFonts w:ascii="Times New Roman" w:hAnsi="Times New Roman"/>
              </w:rPr>
              <w:t>;</w:t>
            </w:r>
            <w:proofErr w:type="gramEnd"/>
          </w:p>
          <w:p w:rsidR="00980F82" w:rsidRPr="00980F82" w:rsidRDefault="000D2A1E" w:rsidP="000D2A1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Pr="000026BB">
              <w:rPr>
                <w:rFonts w:ascii="Times New Roman" w:hAnsi="Times New Roman"/>
                <w:vertAlign w:val="subscript"/>
              </w:rPr>
              <w:t>ТЗ</w:t>
            </w:r>
            <w:r>
              <w:rPr>
                <w:rFonts w:ascii="Times New Roman" w:hAnsi="Times New Roman"/>
                <w:vertAlign w:val="subscript"/>
              </w:rPr>
              <w:t xml:space="preserve"> ПЗЗ</w:t>
            </w:r>
            <w:r w:rsidR="008A1283" w:rsidRPr="008A1283">
              <w:rPr>
                <w:rFonts w:ascii="Times New Roman" w:hAnsi="Times New Roman"/>
              </w:rPr>
              <w:t xml:space="preserve"> – </w:t>
            </w:r>
            <w:r w:rsidRPr="000D2A1E">
              <w:rPr>
                <w:rFonts w:ascii="Times New Roman" w:hAnsi="Times New Roman"/>
              </w:rPr>
              <w:t xml:space="preserve">количество территориальных зон, </w:t>
            </w:r>
            <w:r>
              <w:rPr>
                <w:rFonts w:ascii="Times New Roman" w:hAnsi="Times New Roman"/>
              </w:rPr>
              <w:t>установленных правилами землепользования и застройки городского поселения Лянтор</w:t>
            </w:r>
            <w:r w:rsidR="008A1283" w:rsidRPr="008A1283">
              <w:rPr>
                <w:rFonts w:ascii="Times New Roman" w:hAnsi="Times New Roman"/>
              </w:rPr>
              <w:t xml:space="preserve">, </w:t>
            </w:r>
            <w:proofErr w:type="spellStart"/>
            <w:r w:rsidR="008A1283" w:rsidRPr="008A1283"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2438" w:type="dxa"/>
          </w:tcPr>
          <w:p w:rsidR="00980F82" w:rsidRPr="00980F82" w:rsidRDefault="00287378" w:rsidP="002873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Постановления Администрации городского поселения Лянтор об утверждении правил землепользования и застройки городского поселения Лянтор (внесение изменений в них)</w:t>
            </w:r>
            <w:r>
              <w:rPr>
                <w:rFonts w:ascii="Times New Roman" w:hAnsi="Times New Roman"/>
              </w:rPr>
              <w:br/>
              <w:t xml:space="preserve">Сведения </w:t>
            </w:r>
            <w:proofErr w:type="spellStart"/>
            <w:r>
              <w:rPr>
                <w:rFonts w:ascii="Times New Roman" w:hAnsi="Times New Roman"/>
              </w:rPr>
              <w:t>Росреестра</w:t>
            </w:r>
            <w:proofErr w:type="spellEnd"/>
          </w:p>
        </w:tc>
      </w:tr>
      <w:tr w:rsidR="00980F82" w:rsidRPr="00980F82" w:rsidTr="009C1A1A">
        <w:tc>
          <w:tcPr>
            <w:tcW w:w="3343" w:type="dxa"/>
          </w:tcPr>
          <w:p w:rsidR="00980F82" w:rsidRPr="00980F82" w:rsidRDefault="00B737B0" w:rsidP="00980F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37B0">
              <w:rPr>
                <w:rFonts w:ascii="Times New Roman" w:hAnsi="Times New Roman"/>
              </w:rPr>
              <w:t>Доля объектов адресации с кадастровыми номерами в общем количестве объектов адресации, размещенных в Государственном адресном реестре Федеральной информационной адресной системы (нарастающим итогом).</w:t>
            </w:r>
          </w:p>
        </w:tc>
        <w:tc>
          <w:tcPr>
            <w:tcW w:w="3853" w:type="dxa"/>
          </w:tcPr>
          <w:p w:rsidR="00B737B0" w:rsidRPr="00B737B0" w:rsidRDefault="00B737B0" w:rsidP="00B737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37B0">
              <w:rPr>
                <w:rFonts w:ascii="Times New Roman" w:hAnsi="Times New Roman"/>
              </w:rPr>
              <w:t>D = (</w:t>
            </w:r>
            <w:r w:rsidRPr="00B737B0">
              <w:rPr>
                <w:rFonts w:ascii="Times New Roman" w:hAnsi="Times New Roman"/>
                <w:lang w:val="en-US"/>
              </w:rPr>
              <w:t>N</w:t>
            </w:r>
            <w:r w:rsidRPr="00B737B0">
              <w:rPr>
                <w:rFonts w:ascii="Times New Roman" w:hAnsi="Times New Roman"/>
                <w:vertAlign w:val="subscript"/>
                <w:lang w:val="en-US"/>
              </w:rPr>
              <w:t>KN</w:t>
            </w:r>
            <w:r w:rsidRPr="00B737B0">
              <w:rPr>
                <w:rFonts w:ascii="Times New Roman" w:hAnsi="Times New Roman"/>
              </w:rPr>
              <w:t>/</w:t>
            </w:r>
            <w:r w:rsidRPr="00B737B0">
              <w:rPr>
                <w:rFonts w:ascii="Times New Roman" w:hAnsi="Times New Roman"/>
                <w:lang w:val="en-US"/>
              </w:rPr>
              <w:t>N</w:t>
            </w:r>
            <w:r w:rsidRPr="00B737B0">
              <w:rPr>
                <w:rFonts w:ascii="Times New Roman" w:hAnsi="Times New Roman"/>
                <w:vertAlign w:val="subscript"/>
                <w:lang w:val="en-US"/>
              </w:rPr>
              <w:t>OA</w:t>
            </w:r>
            <w:r w:rsidRPr="00B737B0">
              <w:rPr>
                <w:rFonts w:ascii="Times New Roman" w:hAnsi="Times New Roman"/>
              </w:rPr>
              <w:t>) x 100%,</w:t>
            </w:r>
          </w:p>
          <w:p w:rsidR="00B737B0" w:rsidRPr="00B737B0" w:rsidRDefault="00B737B0" w:rsidP="00B737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37B0">
              <w:rPr>
                <w:rFonts w:ascii="Times New Roman" w:hAnsi="Times New Roman"/>
              </w:rPr>
              <w:t>где:</w:t>
            </w:r>
          </w:p>
          <w:p w:rsidR="00B737B0" w:rsidRPr="00B737B0" w:rsidRDefault="00B737B0" w:rsidP="00B737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37B0">
              <w:rPr>
                <w:rFonts w:ascii="Times New Roman" w:hAnsi="Times New Roman"/>
                <w:lang w:val="en-US"/>
              </w:rPr>
              <w:t>N</w:t>
            </w:r>
            <w:r w:rsidRPr="00B737B0">
              <w:rPr>
                <w:rFonts w:ascii="Times New Roman" w:hAnsi="Times New Roman"/>
                <w:vertAlign w:val="subscript"/>
                <w:lang w:val="en-US"/>
              </w:rPr>
              <w:t>KN</w:t>
            </w:r>
            <w:r w:rsidRPr="00B737B0">
              <w:rPr>
                <w:rFonts w:ascii="Times New Roman" w:hAnsi="Times New Roman"/>
              </w:rPr>
              <w:t xml:space="preserve"> – количество действующих объектов адресации с кадастровыми номерами в Государственном адресном реестре Федеральной информационной адресной системы (далее - ГАР ФИАС), </w:t>
            </w:r>
            <w:proofErr w:type="gramStart"/>
            <w:r w:rsidRPr="00B737B0">
              <w:rPr>
                <w:rFonts w:ascii="Times New Roman" w:hAnsi="Times New Roman"/>
              </w:rPr>
              <w:t>ед.;</w:t>
            </w:r>
            <w:proofErr w:type="gramEnd"/>
          </w:p>
          <w:p w:rsidR="00980F82" w:rsidRPr="00980F82" w:rsidRDefault="00B737B0" w:rsidP="00B737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37B0">
              <w:rPr>
                <w:rFonts w:ascii="Times New Roman" w:hAnsi="Times New Roman"/>
                <w:lang w:val="en-US"/>
              </w:rPr>
              <w:t>N</w:t>
            </w:r>
            <w:r w:rsidRPr="00B737B0">
              <w:rPr>
                <w:rFonts w:ascii="Times New Roman" w:hAnsi="Times New Roman"/>
                <w:vertAlign w:val="subscript"/>
                <w:lang w:val="en-US"/>
              </w:rPr>
              <w:t>OA</w:t>
            </w:r>
            <w:r w:rsidRPr="00B737B0">
              <w:rPr>
                <w:rFonts w:ascii="Times New Roman" w:hAnsi="Times New Roman"/>
              </w:rPr>
              <w:t xml:space="preserve"> – количество действующих объектов адресации в ГАР ФИАС, ед.</w:t>
            </w:r>
          </w:p>
        </w:tc>
        <w:tc>
          <w:tcPr>
            <w:tcW w:w="2438" w:type="dxa"/>
          </w:tcPr>
          <w:p w:rsidR="00980F82" w:rsidRPr="00980F82" w:rsidRDefault="008F7E21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7E21">
              <w:rPr>
                <w:rFonts w:ascii="Times New Roman" w:hAnsi="Times New Roman"/>
              </w:rPr>
              <w:t>Статистика ГАР ФИАС по «Наполняемости кадастровыми номерами адресных объектов»</w:t>
            </w:r>
          </w:p>
        </w:tc>
      </w:tr>
    </w:tbl>
    <w:p w:rsidR="00C812BA" w:rsidRDefault="00C812BA" w:rsidP="005E4859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sz w:val="28"/>
          <w:szCs w:val="28"/>
        </w:rPr>
      </w:pPr>
      <w:r w:rsidRPr="00C812BA">
        <w:rPr>
          <w:sz w:val="28"/>
          <w:szCs w:val="28"/>
        </w:rPr>
        <w:t>Сроки и этапы реализации муниципальной программы</w:t>
      </w:r>
    </w:p>
    <w:p w:rsidR="00C812BA" w:rsidRDefault="000325BC" w:rsidP="00C81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планируется реализовать с </w:t>
      </w:r>
      <w:r w:rsidR="00C812BA">
        <w:rPr>
          <w:sz w:val="28"/>
          <w:szCs w:val="28"/>
        </w:rPr>
        <w:t>01.01.20</w:t>
      </w:r>
      <w:r w:rsidR="00A1149D">
        <w:rPr>
          <w:sz w:val="28"/>
          <w:szCs w:val="28"/>
        </w:rPr>
        <w:t>24</w:t>
      </w:r>
      <w:r w:rsidR="00C812BA">
        <w:rPr>
          <w:sz w:val="28"/>
          <w:szCs w:val="28"/>
        </w:rPr>
        <w:t xml:space="preserve"> по 31.12.202</w:t>
      </w:r>
      <w:r w:rsidR="00A1149D">
        <w:rPr>
          <w:sz w:val="28"/>
          <w:szCs w:val="28"/>
        </w:rPr>
        <w:t>6</w:t>
      </w:r>
      <w:r w:rsidR="00C812BA">
        <w:rPr>
          <w:sz w:val="28"/>
          <w:szCs w:val="28"/>
        </w:rPr>
        <w:t>.</w:t>
      </w:r>
    </w:p>
    <w:p w:rsidR="00C812BA" w:rsidRDefault="00C812BA" w:rsidP="005E4859">
      <w:pPr>
        <w:pStyle w:val="a9"/>
        <w:keepNext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sz w:val="28"/>
          <w:szCs w:val="28"/>
        </w:rPr>
      </w:pPr>
      <w:r w:rsidRPr="00C812BA">
        <w:rPr>
          <w:sz w:val="28"/>
          <w:szCs w:val="28"/>
        </w:rPr>
        <w:t>Перечень подпрограмм муниципальной программы.</w:t>
      </w:r>
    </w:p>
    <w:p w:rsidR="00C812BA" w:rsidRDefault="00C812BA" w:rsidP="00C8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2BA">
        <w:rPr>
          <w:sz w:val="28"/>
          <w:szCs w:val="28"/>
        </w:rPr>
        <w:t xml:space="preserve">Данная муниципальная программа не </w:t>
      </w:r>
      <w:r w:rsidR="0067233E">
        <w:rPr>
          <w:sz w:val="28"/>
          <w:szCs w:val="28"/>
        </w:rPr>
        <w:t>содержит</w:t>
      </w:r>
      <w:r w:rsidRPr="00C812BA">
        <w:rPr>
          <w:sz w:val="28"/>
          <w:szCs w:val="28"/>
        </w:rPr>
        <w:t xml:space="preserve"> подпрограмм.</w:t>
      </w:r>
    </w:p>
    <w:p w:rsidR="00A648DF" w:rsidRPr="00A648DF" w:rsidRDefault="0067233E" w:rsidP="00A648DF">
      <w:pPr>
        <w:pStyle w:val="a9"/>
        <w:keepNext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sz w:val="28"/>
          <w:szCs w:val="28"/>
        </w:rPr>
      </w:pPr>
      <w:r w:rsidRPr="0067233E">
        <w:rPr>
          <w:sz w:val="28"/>
          <w:szCs w:val="28"/>
        </w:rPr>
        <w:t>Финансовое обеспечение муниципальной программы</w:t>
      </w:r>
    </w:p>
    <w:p w:rsidR="00A648DF" w:rsidRPr="00A648DF" w:rsidRDefault="00A648DF" w:rsidP="00A648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8DF">
        <w:rPr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окружного, районного, городского бюджетов. Общий объём финансирования муниципальной программы в 2024 - 2026 годах составит </w:t>
      </w:r>
      <w:r>
        <w:rPr>
          <w:sz w:val="28"/>
          <w:szCs w:val="28"/>
        </w:rPr>
        <w:t>0,00</w:t>
      </w:r>
      <w:r w:rsidRPr="00A648DF">
        <w:rPr>
          <w:sz w:val="28"/>
          <w:szCs w:val="28"/>
        </w:rPr>
        <w:t xml:space="preserve"> тысяч рублей, в том числе по годам:</w:t>
      </w:r>
    </w:p>
    <w:p w:rsidR="00A648DF" w:rsidRPr="00A648DF" w:rsidRDefault="00A648DF" w:rsidP="00A648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8DF">
        <w:rPr>
          <w:sz w:val="28"/>
          <w:szCs w:val="28"/>
        </w:rPr>
        <w:tab/>
        <w:t>2024 год – 0,00 тыс. руб.;</w:t>
      </w:r>
    </w:p>
    <w:p w:rsidR="00A648DF" w:rsidRPr="00A648DF" w:rsidRDefault="00A648DF" w:rsidP="00A648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648DF">
        <w:rPr>
          <w:sz w:val="28"/>
          <w:szCs w:val="28"/>
        </w:rPr>
        <w:tab/>
        <w:t>2025 год – 0,00 тыс. руб.;</w:t>
      </w:r>
    </w:p>
    <w:p w:rsidR="00A648DF" w:rsidRPr="00A648DF" w:rsidRDefault="00A648DF" w:rsidP="00A648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2026 год – 0,00 тыс. руб.</w:t>
      </w:r>
    </w:p>
    <w:p w:rsidR="00A648DF" w:rsidRDefault="00A648DF" w:rsidP="00A648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8DF">
        <w:rPr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C812BA" w:rsidRDefault="00C812BA" w:rsidP="00C8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290" w:rsidRDefault="00D31290" w:rsidP="00062DC8">
      <w:pPr>
        <w:pStyle w:val="a9"/>
        <w:keepNext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240"/>
        <w:jc w:val="center"/>
        <w:outlineLvl w:val="0"/>
        <w:rPr>
          <w:bCs/>
          <w:iCs/>
          <w:sz w:val="28"/>
        </w:rPr>
      </w:pPr>
      <w:r w:rsidRPr="00062DC8">
        <w:rPr>
          <w:bCs/>
          <w:iCs/>
          <w:sz w:val="28"/>
        </w:rPr>
        <w:t>Стимулирование инвестиционной и инновационной деятельности,</w:t>
      </w:r>
      <w:r w:rsidR="00062DC8" w:rsidRPr="00062DC8">
        <w:rPr>
          <w:bCs/>
          <w:iCs/>
          <w:sz w:val="28"/>
        </w:rPr>
        <w:t xml:space="preserve"> </w:t>
      </w:r>
      <w:r w:rsidR="00062DC8" w:rsidRPr="00062DC8">
        <w:rPr>
          <w:bCs/>
          <w:iCs/>
          <w:sz w:val="28"/>
        </w:rPr>
        <w:br/>
      </w:r>
      <w:r w:rsidR="00062DC8">
        <w:rPr>
          <w:bCs/>
          <w:iCs/>
          <w:sz w:val="28"/>
        </w:rPr>
        <w:t>р</w:t>
      </w:r>
      <w:r w:rsidRPr="00062DC8">
        <w:rPr>
          <w:bCs/>
          <w:iCs/>
          <w:sz w:val="28"/>
        </w:rPr>
        <w:t>азвитие конкуренции и негосударственного сектора экономики</w:t>
      </w:r>
    </w:p>
    <w:p w:rsidR="00062DC8" w:rsidRPr="00062DC8" w:rsidRDefault="00062DC8" w:rsidP="00062DC8">
      <w:pPr>
        <w:pStyle w:val="a9"/>
        <w:keepNext/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357"/>
        <w:jc w:val="both"/>
        <w:rPr>
          <w:bCs/>
          <w:iCs/>
          <w:sz w:val="28"/>
        </w:rPr>
      </w:pPr>
    </w:p>
    <w:p w:rsidR="00D31290" w:rsidRPr="00062DC8" w:rsidRDefault="00D31290" w:rsidP="00283C1D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567"/>
        <w:jc w:val="both"/>
        <w:outlineLvl w:val="1"/>
        <w:rPr>
          <w:bCs/>
          <w:iCs/>
          <w:sz w:val="28"/>
        </w:rPr>
      </w:pPr>
      <w:r w:rsidRPr="00062DC8">
        <w:rPr>
          <w:bCs/>
          <w:iCs/>
          <w:sz w:val="28"/>
        </w:rPr>
        <w:t>Меры, предусматриваемые в целях стимулирования инвестиционной и инновационной деятельности, развития конкуренции и негосударственного сектора экономики.</w:t>
      </w:r>
    </w:p>
    <w:p w:rsidR="0067233E" w:rsidRDefault="00D31290" w:rsidP="00D31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C812BA" w:rsidRPr="00C812BA" w:rsidRDefault="00C812BA" w:rsidP="00C8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290" w:rsidRDefault="00D31290" w:rsidP="00062DC8">
      <w:pPr>
        <w:pStyle w:val="a9"/>
        <w:keepNext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240"/>
        <w:jc w:val="center"/>
        <w:outlineLvl w:val="0"/>
        <w:rPr>
          <w:bCs/>
          <w:iCs/>
          <w:sz w:val="28"/>
        </w:rPr>
      </w:pPr>
      <w:r w:rsidRPr="00062DC8">
        <w:rPr>
          <w:bCs/>
          <w:iCs/>
          <w:sz w:val="28"/>
        </w:rPr>
        <w:t>Механизмы реализации мероприятий муниципальной программы</w:t>
      </w:r>
    </w:p>
    <w:p w:rsidR="00062DC8" w:rsidRDefault="00062DC8" w:rsidP="00062DC8">
      <w:pPr>
        <w:pStyle w:val="a9"/>
        <w:keepNext/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357"/>
        <w:rPr>
          <w:bCs/>
          <w:iCs/>
          <w:sz w:val="28"/>
        </w:rPr>
      </w:pPr>
    </w:p>
    <w:p w:rsidR="00C812BA" w:rsidRPr="00062DC8" w:rsidRDefault="00D31290" w:rsidP="00283C1D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  <w:iCs/>
          <w:sz w:val="28"/>
        </w:rPr>
      </w:pPr>
      <w:r w:rsidRPr="00062DC8">
        <w:rPr>
          <w:bCs/>
          <w:iCs/>
          <w:sz w:val="28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D31290" w:rsidRDefault="00D31290" w:rsidP="00A82EEA">
      <w:pPr>
        <w:ind w:firstLine="567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мероприятий муниципальной программы на очередной финансовый год и плановый период с уточнением затрат по мероприятиям муниципальной программы в соответствии с мониторингом фактически достигнутых целевых показателей реал</w:t>
      </w:r>
      <w:r w:rsidR="005A527E">
        <w:rPr>
          <w:sz w:val="28"/>
          <w:szCs w:val="28"/>
        </w:rPr>
        <w:t>изации муниципальной программы,</w:t>
      </w:r>
      <w:r w:rsidR="005A527E" w:rsidRPr="005A527E">
        <w:t xml:space="preserve"> </w:t>
      </w:r>
      <w:r w:rsidR="005A527E" w:rsidRPr="005A527E">
        <w:rPr>
          <w:sz w:val="28"/>
          <w:szCs w:val="28"/>
        </w:rPr>
        <w:t>оценк</w:t>
      </w:r>
      <w:r w:rsidR="005A527E">
        <w:rPr>
          <w:sz w:val="28"/>
          <w:szCs w:val="28"/>
        </w:rPr>
        <w:t>а</w:t>
      </w:r>
      <w:r w:rsidR="005A527E" w:rsidRPr="005A527E">
        <w:rPr>
          <w:sz w:val="28"/>
          <w:szCs w:val="28"/>
        </w:rPr>
        <w:t xml:space="preserve"> эффективности реализации муниципальной программы</w:t>
      </w:r>
      <w:r w:rsidR="005A527E">
        <w:rPr>
          <w:sz w:val="28"/>
          <w:szCs w:val="28"/>
        </w:rPr>
        <w:t>.</w:t>
      </w:r>
    </w:p>
    <w:p w:rsidR="002D23D8" w:rsidRPr="002D23D8" w:rsidRDefault="002D23D8" w:rsidP="00283C1D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2D23D8">
        <w:rPr>
          <w:sz w:val="28"/>
          <w:szCs w:val="28"/>
        </w:rPr>
        <w:t>Порядок взаимодействия координатора, соисполнителей, участников.</w:t>
      </w:r>
    </w:p>
    <w:p w:rsidR="002D23D8" w:rsidRDefault="002D23D8" w:rsidP="00A82EEA">
      <w:pPr>
        <w:ind w:firstLine="567"/>
        <w:jc w:val="both"/>
        <w:rPr>
          <w:sz w:val="28"/>
          <w:szCs w:val="28"/>
        </w:rPr>
      </w:pPr>
      <w:r w:rsidRPr="002D23D8">
        <w:rPr>
          <w:sz w:val="28"/>
          <w:szCs w:val="28"/>
        </w:rPr>
        <w:t xml:space="preserve">Координатором муниципальной программы является управление </w:t>
      </w:r>
      <w:r>
        <w:rPr>
          <w:sz w:val="28"/>
          <w:szCs w:val="28"/>
        </w:rPr>
        <w:t xml:space="preserve">градостроительства, имущественных и земельных отношений </w:t>
      </w:r>
      <w:r w:rsidRPr="002D23D8">
        <w:rPr>
          <w:sz w:val="28"/>
          <w:szCs w:val="28"/>
        </w:rPr>
        <w:t xml:space="preserve">Администрации городского поселения Лянтор. Координатор осуществляет непосредственный контроль за реализацией муниципальной программы, эффективностью и результативностью </w:t>
      </w:r>
      <w:r>
        <w:rPr>
          <w:sz w:val="28"/>
          <w:szCs w:val="28"/>
        </w:rPr>
        <w:t xml:space="preserve">её </w:t>
      </w:r>
      <w:r w:rsidRPr="002D23D8">
        <w:rPr>
          <w:sz w:val="28"/>
          <w:szCs w:val="28"/>
        </w:rPr>
        <w:t xml:space="preserve">реализации, в том числе за целевым использованием выделенных на реализацию </w:t>
      </w:r>
      <w:r>
        <w:rPr>
          <w:sz w:val="28"/>
          <w:szCs w:val="28"/>
        </w:rPr>
        <w:t xml:space="preserve">муниципальной </w:t>
      </w:r>
      <w:r w:rsidRPr="002D23D8">
        <w:rPr>
          <w:sz w:val="28"/>
          <w:szCs w:val="28"/>
        </w:rPr>
        <w:t>программы бюджетных средств и достижением целевых показателей. Координатор муниципальной программы ежеквартально осуществляет мониторинг исполнения муниципальной программы.</w:t>
      </w:r>
    </w:p>
    <w:p w:rsidR="00795E99" w:rsidRPr="00795E99" w:rsidRDefault="00795E99" w:rsidP="00795E99">
      <w:pPr>
        <w:ind w:firstLine="567"/>
        <w:jc w:val="both"/>
        <w:rPr>
          <w:sz w:val="28"/>
          <w:szCs w:val="28"/>
        </w:rPr>
      </w:pPr>
      <w:r w:rsidRPr="00795E99">
        <w:rPr>
          <w:sz w:val="28"/>
          <w:szCs w:val="28"/>
        </w:rPr>
        <w:t>Соисполнители направляют в управление информацию о реализации мероприятий муниципальной программы, необходимую для проведения в установленные сроки оперативного и программного мониторинга реализации муниципальной программы.</w:t>
      </w:r>
    </w:p>
    <w:p w:rsidR="00795E99" w:rsidRPr="00795E99" w:rsidRDefault="00795E99" w:rsidP="00795E99">
      <w:pPr>
        <w:ind w:firstLine="567"/>
        <w:jc w:val="both"/>
        <w:rPr>
          <w:sz w:val="28"/>
          <w:szCs w:val="28"/>
        </w:rPr>
      </w:pPr>
      <w:r w:rsidRPr="00795E99">
        <w:rPr>
          <w:sz w:val="28"/>
          <w:szCs w:val="28"/>
        </w:rPr>
        <w:lastRenderedPageBreak/>
        <w:t>Координатор и соисполнители несут ответственность за достижение результатов муниципальной программы, как по годам её реализации, так и в целом за весь период реализации. Механизм мониторинга, составления отчётов об исполнении муниципальной программы, оценка эффективности её реализации определяются в соответствии с постановлением Администрации городского поселения Лянтор от 18.12.2017 № 1421 «Об оценке эффективности реализации муниципальных программ городского поселения Лянтор» (в редакции от 01.02.2021 № 62).</w:t>
      </w:r>
    </w:p>
    <w:p w:rsidR="00795E99" w:rsidRDefault="00795E99" w:rsidP="00795E99">
      <w:pPr>
        <w:ind w:firstLine="567"/>
        <w:jc w:val="both"/>
        <w:rPr>
          <w:sz w:val="28"/>
          <w:szCs w:val="28"/>
        </w:rPr>
      </w:pPr>
      <w:r w:rsidRPr="00795E99">
        <w:rPr>
          <w:sz w:val="28"/>
          <w:szCs w:val="28"/>
        </w:rPr>
        <w:t xml:space="preserve">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9A2D0E" w:rsidRPr="002D1D36" w:rsidRDefault="009A2D0E" w:rsidP="00283C1D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2D1D36">
        <w:rPr>
          <w:sz w:val="28"/>
          <w:szCs w:val="28"/>
        </w:rPr>
        <w:t>Порядок(</w:t>
      </w:r>
      <w:proofErr w:type="spellStart"/>
      <w:r w:rsidRPr="002D1D36">
        <w:rPr>
          <w:sz w:val="28"/>
          <w:szCs w:val="28"/>
        </w:rPr>
        <w:t>ки</w:t>
      </w:r>
      <w:proofErr w:type="spellEnd"/>
      <w:r w:rsidRPr="002D1D36">
        <w:rPr>
          <w:sz w:val="28"/>
          <w:szCs w:val="28"/>
        </w:rPr>
        <w:t>) предоставления и перечисления межбюджетных трансфертов.</w:t>
      </w:r>
    </w:p>
    <w:p w:rsidR="002D1D36" w:rsidRDefault="002D1D36" w:rsidP="00FD333B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D1D36">
        <w:rPr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окружного, районного </w:t>
      </w:r>
      <w:r>
        <w:rPr>
          <w:sz w:val="28"/>
          <w:szCs w:val="28"/>
        </w:rPr>
        <w:t xml:space="preserve">и местного </w:t>
      </w:r>
      <w:r w:rsidRPr="002D1D36">
        <w:rPr>
          <w:sz w:val="28"/>
          <w:szCs w:val="28"/>
        </w:rPr>
        <w:t>бюджетов в виде иных межбюджетных трансфертов.</w:t>
      </w:r>
      <w:r w:rsidRPr="002D1D36">
        <w:rPr>
          <w:rFonts w:eastAsiaTheme="minorEastAsia"/>
          <w:sz w:val="28"/>
          <w:szCs w:val="28"/>
        </w:rPr>
        <w:t xml:space="preserve"> </w:t>
      </w:r>
    </w:p>
    <w:p w:rsidR="00217215" w:rsidRPr="00217215" w:rsidRDefault="00B1489C" w:rsidP="00217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89C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1489C">
        <w:rPr>
          <w:sz w:val="28"/>
          <w:szCs w:val="28"/>
        </w:rPr>
        <w:t>к предоставления субсидий из бюджета Ханты-Мансийского автономного округа - Югры бюджетам муниципальных образований Ханты-Мансийского автономного округа - Югры для реализации полномочий в области градостроительной деятельности</w:t>
      </w:r>
      <w:r>
        <w:rPr>
          <w:sz w:val="28"/>
          <w:szCs w:val="28"/>
        </w:rPr>
        <w:t xml:space="preserve"> определен п</w:t>
      </w:r>
      <w:r w:rsidRPr="00B1489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1489C">
        <w:rPr>
          <w:sz w:val="28"/>
          <w:szCs w:val="28"/>
        </w:rPr>
        <w:t xml:space="preserve"> Правительства Х</w:t>
      </w:r>
      <w:r>
        <w:rPr>
          <w:sz w:val="28"/>
          <w:szCs w:val="28"/>
        </w:rPr>
        <w:t>анты-Мансийского автономного округа – Югры о</w:t>
      </w:r>
      <w:r w:rsidRPr="00B1489C">
        <w:rPr>
          <w:sz w:val="28"/>
          <w:szCs w:val="28"/>
        </w:rPr>
        <w:t xml:space="preserve">т 15.12.2022 </w:t>
      </w:r>
      <w:r>
        <w:rPr>
          <w:sz w:val="28"/>
          <w:szCs w:val="28"/>
        </w:rPr>
        <w:t xml:space="preserve">№ </w:t>
      </w:r>
      <w:r w:rsidRPr="00B1489C">
        <w:rPr>
          <w:sz w:val="28"/>
          <w:szCs w:val="28"/>
        </w:rPr>
        <w:t>673-п</w:t>
      </w:r>
      <w:r w:rsidR="00217215">
        <w:rPr>
          <w:sz w:val="28"/>
          <w:szCs w:val="28"/>
        </w:rPr>
        <w:t xml:space="preserve"> </w:t>
      </w:r>
      <w:r w:rsidR="0043666A" w:rsidRPr="00217215">
        <w:rPr>
          <w:sz w:val="28"/>
          <w:szCs w:val="28"/>
        </w:rPr>
        <w:t>"О мерах по реализации государственной программы Ханты-Мансийского автономного округа - Югры "Пространственное развитие и формирование комфортной городской среды"</w:t>
      </w:r>
      <w:r w:rsidR="00217215">
        <w:rPr>
          <w:sz w:val="28"/>
          <w:szCs w:val="28"/>
        </w:rPr>
        <w:t>.</w:t>
      </w:r>
    </w:p>
    <w:p w:rsidR="0070062E" w:rsidRDefault="0070062E" w:rsidP="00283C1D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70062E">
        <w:rPr>
          <w:sz w:val="28"/>
          <w:szCs w:val="28"/>
        </w:rPr>
        <w:t>Внедрение и применение технологий бережливого производства (далее - ЛИН-технологии).</w:t>
      </w:r>
    </w:p>
    <w:p w:rsidR="0070062E" w:rsidRDefault="0070062E" w:rsidP="00FD333B">
      <w:pPr>
        <w:ind w:firstLine="567"/>
        <w:jc w:val="both"/>
        <w:rPr>
          <w:sz w:val="28"/>
          <w:szCs w:val="28"/>
        </w:rPr>
      </w:pPr>
      <w:r w:rsidRPr="0070062E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70062E">
        <w:rPr>
          <w:sz w:val="28"/>
          <w:szCs w:val="28"/>
        </w:rPr>
        <w:t xml:space="preserve"> по внедрению и применению ЛИН-технологий не предусмотрен</w:t>
      </w:r>
      <w:r>
        <w:rPr>
          <w:sz w:val="28"/>
          <w:szCs w:val="28"/>
        </w:rPr>
        <w:t>ы</w:t>
      </w:r>
      <w:r w:rsidRPr="0070062E">
        <w:rPr>
          <w:sz w:val="28"/>
          <w:szCs w:val="28"/>
        </w:rPr>
        <w:t>.</w:t>
      </w:r>
    </w:p>
    <w:p w:rsidR="0070062E" w:rsidRPr="00FD333B" w:rsidRDefault="0070062E" w:rsidP="006B777A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D333B">
        <w:rPr>
          <w:sz w:val="28"/>
          <w:szCs w:val="28"/>
        </w:rPr>
        <w:t>Проектное управление.</w:t>
      </w:r>
    </w:p>
    <w:p w:rsidR="0070062E" w:rsidRPr="00FD333B" w:rsidRDefault="0070062E" w:rsidP="00FD333B">
      <w:pPr>
        <w:ind w:firstLine="567"/>
        <w:jc w:val="both"/>
        <w:rPr>
          <w:sz w:val="28"/>
          <w:szCs w:val="28"/>
        </w:rPr>
      </w:pPr>
      <w:r w:rsidRPr="00FD333B">
        <w:rPr>
          <w:sz w:val="28"/>
          <w:szCs w:val="28"/>
        </w:rPr>
        <w:t>Мероприятия муниципальной программы, реализуемые на пр</w:t>
      </w:r>
      <w:r w:rsidR="00EB65F2" w:rsidRPr="00FD333B">
        <w:rPr>
          <w:sz w:val="28"/>
          <w:szCs w:val="28"/>
        </w:rPr>
        <w:t xml:space="preserve">инципах проектного управления, </w:t>
      </w:r>
      <w:r w:rsidRPr="00FD333B">
        <w:rPr>
          <w:sz w:val="28"/>
          <w:szCs w:val="28"/>
        </w:rPr>
        <w:t xml:space="preserve">данной </w:t>
      </w:r>
      <w:r w:rsidR="00EB65F2" w:rsidRPr="00FD333B">
        <w:rPr>
          <w:sz w:val="28"/>
          <w:szCs w:val="28"/>
        </w:rPr>
        <w:t xml:space="preserve">муниципальной </w:t>
      </w:r>
      <w:r w:rsidRPr="00FD333B">
        <w:rPr>
          <w:sz w:val="28"/>
          <w:szCs w:val="28"/>
        </w:rPr>
        <w:t>программ</w:t>
      </w:r>
      <w:r w:rsidR="00EB65F2" w:rsidRPr="00FD333B">
        <w:rPr>
          <w:sz w:val="28"/>
          <w:szCs w:val="28"/>
        </w:rPr>
        <w:t>ой</w:t>
      </w:r>
      <w:r w:rsidRPr="00FD333B">
        <w:rPr>
          <w:sz w:val="28"/>
          <w:szCs w:val="28"/>
        </w:rPr>
        <w:t xml:space="preserve"> не предусмотрены.</w:t>
      </w:r>
    </w:p>
    <w:p w:rsidR="00EB65F2" w:rsidRPr="008A2BE9" w:rsidRDefault="00EB65F2" w:rsidP="006B777A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2BE9">
        <w:rPr>
          <w:sz w:val="28"/>
          <w:szCs w:val="28"/>
        </w:rPr>
        <w:t>Инициативное бюджетирование.</w:t>
      </w:r>
    </w:p>
    <w:p w:rsidR="00EB65F2" w:rsidRDefault="00EB65F2" w:rsidP="00FD333B">
      <w:pPr>
        <w:ind w:firstLine="567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EB65F2">
        <w:rPr>
          <w:sz w:val="28"/>
          <w:szCs w:val="28"/>
        </w:rPr>
        <w:t xml:space="preserve"> по инициативному бюджетированию не предусмотрен</w:t>
      </w:r>
      <w:r>
        <w:rPr>
          <w:sz w:val="28"/>
          <w:szCs w:val="28"/>
        </w:rPr>
        <w:t>ы</w:t>
      </w:r>
      <w:r w:rsidRPr="00EB65F2">
        <w:rPr>
          <w:sz w:val="28"/>
          <w:szCs w:val="28"/>
        </w:rPr>
        <w:t>.</w:t>
      </w:r>
    </w:p>
    <w:p w:rsidR="00EB65F2" w:rsidRPr="00EB65F2" w:rsidRDefault="00EB65F2" w:rsidP="006B777A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EB65F2">
        <w:rPr>
          <w:sz w:val="28"/>
          <w:szCs w:val="28"/>
        </w:rPr>
        <w:t>Иные механизмы реализации программы.</w:t>
      </w:r>
    </w:p>
    <w:p w:rsidR="00EB65F2" w:rsidRDefault="00EB65F2" w:rsidP="00792361">
      <w:pPr>
        <w:ind w:firstLine="567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ины</w:t>
      </w:r>
      <w:r>
        <w:rPr>
          <w:sz w:val="28"/>
          <w:szCs w:val="28"/>
        </w:rPr>
        <w:t>х</w:t>
      </w:r>
      <w:r w:rsidRPr="00EB65F2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ов</w:t>
      </w:r>
      <w:r w:rsidRPr="00EB65F2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программы </w:t>
      </w:r>
      <w:r w:rsidRPr="00EB65F2">
        <w:rPr>
          <w:sz w:val="28"/>
          <w:szCs w:val="28"/>
        </w:rPr>
        <w:t>не предусмотрен</w:t>
      </w:r>
      <w:r>
        <w:rPr>
          <w:sz w:val="28"/>
          <w:szCs w:val="28"/>
        </w:rPr>
        <w:t>о</w:t>
      </w:r>
      <w:r w:rsidRPr="00EB65F2">
        <w:rPr>
          <w:sz w:val="28"/>
          <w:szCs w:val="28"/>
        </w:rPr>
        <w:t>.</w:t>
      </w:r>
    </w:p>
    <w:p w:rsidR="00EB65F2" w:rsidRPr="00EB65F2" w:rsidRDefault="00EB65F2" w:rsidP="006B777A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EB65F2">
        <w:rPr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EB65F2" w:rsidRDefault="00EB65F2" w:rsidP="00792361">
      <w:pPr>
        <w:ind w:firstLine="567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EB65F2">
        <w:rPr>
          <w:sz w:val="28"/>
          <w:szCs w:val="28"/>
        </w:rPr>
        <w:t xml:space="preserve"> с масштабными инвестиционными проектами не предусмотрен</w:t>
      </w:r>
      <w:r>
        <w:rPr>
          <w:sz w:val="28"/>
          <w:szCs w:val="28"/>
        </w:rPr>
        <w:t>ы</w:t>
      </w:r>
      <w:r w:rsidRPr="00EB65F2">
        <w:rPr>
          <w:sz w:val="28"/>
          <w:szCs w:val="28"/>
        </w:rPr>
        <w:t>.</w:t>
      </w:r>
    </w:p>
    <w:p w:rsidR="00EB65F2" w:rsidRPr="00EB65F2" w:rsidRDefault="00EB65F2" w:rsidP="006B777A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EB65F2">
        <w:rPr>
          <w:sz w:val="28"/>
          <w:szCs w:val="28"/>
        </w:rPr>
        <w:lastRenderedPageBreak/>
        <w:t xml:space="preserve"> Прогнозные значения сводных по</w:t>
      </w:r>
      <w:r>
        <w:rPr>
          <w:sz w:val="28"/>
          <w:szCs w:val="28"/>
        </w:rPr>
        <w:t>казателей муниципальных заданий.</w:t>
      </w:r>
    </w:p>
    <w:p w:rsidR="00EB65F2" w:rsidRDefault="00EB65F2" w:rsidP="00792361">
      <w:pPr>
        <w:ind w:firstLine="567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EB65F2" w:rsidRPr="00EB65F2" w:rsidRDefault="00EB65F2" w:rsidP="006B777A">
      <w:pPr>
        <w:pStyle w:val="a9"/>
        <w:keepNext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EB65F2">
        <w:rPr>
          <w:sz w:val="28"/>
          <w:szCs w:val="28"/>
        </w:rPr>
        <w:t>Объекты капитального строительства/реконструкции муниципальной собственности.</w:t>
      </w:r>
    </w:p>
    <w:p w:rsidR="00EB65F2" w:rsidRDefault="00EB65F2" w:rsidP="00792361">
      <w:pPr>
        <w:ind w:firstLine="567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9E2D2A" w:rsidRPr="009E2D2A" w:rsidRDefault="009E2D2A" w:rsidP="006B777A">
      <w:pPr>
        <w:pStyle w:val="a9"/>
        <w:keepNext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9E2D2A">
        <w:rPr>
          <w:sz w:val="28"/>
          <w:szCs w:val="28"/>
        </w:rPr>
        <w:t>Объекты капитального ремонта.</w:t>
      </w:r>
    </w:p>
    <w:p w:rsidR="009E2D2A" w:rsidRPr="009E2D2A" w:rsidRDefault="009E2D2A" w:rsidP="00792361">
      <w:pPr>
        <w:ind w:firstLine="567"/>
        <w:jc w:val="both"/>
        <w:rPr>
          <w:sz w:val="28"/>
          <w:szCs w:val="28"/>
        </w:rPr>
      </w:pPr>
      <w:r w:rsidRPr="009E2D2A">
        <w:rPr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BA4740" w:rsidRDefault="00BA4740" w:rsidP="001D0419">
      <w:pPr>
        <w:jc w:val="both"/>
        <w:rPr>
          <w:sz w:val="28"/>
          <w:szCs w:val="28"/>
        </w:rPr>
      </w:pPr>
    </w:p>
    <w:p w:rsidR="009E2D2A" w:rsidRDefault="009E2D2A" w:rsidP="00EB65F2">
      <w:pPr>
        <w:ind w:firstLine="708"/>
        <w:jc w:val="both"/>
        <w:rPr>
          <w:sz w:val="28"/>
          <w:szCs w:val="28"/>
        </w:rPr>
        <w:sectPr w:rsidR="009E2D2A" w:rsidSect="007D1D6F">
          <w:pgSz w:w="11906" w:h="16838"/>
          <w:pgMar w:top="1134" w:right="567" w:bottom="851" w:left="1701" w:header="709" w:footer="57" w:gutter="0"/>
          <w:cols w:space="708"/>
          <w:docGrid w:linePitch="360"/>
        </w:sectPr>
      </w:pPr>
    </w:p>
    <w:p w:rsidR="009E2D2A" w:rsidRDefault="009E2D2A" w:rsidP="009E2D2A">
      <w:pPr>
        <w:ind w:left="12333"/>
      </w:pPr>
    </w:p>
    <w:p w:rsidR="00682A25" w:rsidRDefault="009E2D2A" w:rsidP="00A91D52">
      <w:pPr>
        <w:jc w:val="right"/>
        <w:outlineLvl w:val="0"/>
      </w:pPr>
      <w:r>
        <w:t xml:space="preserve">Приложение 1 к </w:t>
      </w:r>
      <w:r w:rsidR="00682A25">
        <w:t>муниципальной программе</w:t>
      </w:r>
      <w:r w:rsidR="009F4D50">
        <w:t xml:space="preserve"> </w:t>
      </w:r>
      <w:r w:rsidR="00DE4ED1">
        <w:br/>
      </w:r>
      <w:r w:rsidR="00682A25" w:rsidRPr="00682A25">
        <w:t>«</w:t>
      </w:r>
      <w:r w:rsidR="00DE4ED1" w:rsidRPr="00DE4ED1">
        <w:t xml:space="preserve">Градостроительная деятельность в городском </w:t>
      </w:r>
      <w:r w:rsidR="00DE4ED1" w:rsidRPr="00DE4ED1">
        <w:br/>
        <w:t>поселении Лянтор на 2024-2026 годы</w:t>
      </w:r>
      <w:r w:rsidR="00682A25" w:rsidRPr="00682A25">
        <w:t>»</w:t>
      </w:r>
    </w:p>
    <w:p w:rsidR="00682A25" w:rsidRDefault="00682A25" w:rsidP="009E2D2A">
      <w:pPr>
        <w:tabs>
          <w:tab w:val="left" w:pos="2120"/>
          <w:tab w:val="left" w:pos="2835"/>
        </w:tabs>
        <w:jc w:val="center"/>
      </w:pPr>
    </w:p>
    <w:p w:rsidR="009E2D2A" w:rsidRDefault="009E2D2A" w:rsidP="009E2D2A">
      <w:pPr>
        <w:tabs>
          <w:tab w:val="left" w:pos="2120"/>
          <w:tab w:val="left" w:pos="2835"/>
        </w:tabs>
        <w:jc w:val="center"/>
      </w:pPr>
    </w:p>
    <w:p w:rsidR="009E2D2A" w:rsidRPr="00682A25" w:rsidRDefault="009E2D2A" w:rsidP="00A91D52">
      <w:pPr>
        <w:tabs>
          <w:tab w:val="left" w:pos="2120"/>
          <w:tab w:val="left" w:pos="2835"/>
        </w:tabs>
        <w:jc w:val="center"/>
        <w:outlineLvl w:val="1"/>
        <w:rPr>
          <w:sz w:val="28"/>
          <w:szCs w:val="28"/>
        </w:rPr>
      </w:pPr>
      <w:r w:rsidRPr="00682A25">
        <w:rPr>
          <w:sz w:val="28"/>
          <w:szCs w:val="28"/>
        </w:rPr>
        <w:t xml:space="preserve">Перечень целевых показателей и </w:t>
      </w:r>
      <w:r w:rsidR="00A62EF4">
        <w:rPr>
          <w:sz w:val="28"/>
          <w:szCs w:val="28"/>
        </w:rPr>
        <w:t>программных</w:t>
      </w:r>
      <w:r w:rsidRPr="00682A25">
        <w:rPr>
          <w:sz w:val="28"/>
          <w:szCs w:val="28"/>
        </w:rPr>
        <w:t xml:space="preserve"> мероприятий с информацией по финансовому обеспечению </w:t>
      </w:r>
    </w:p>
    <w:p w:rsidR="009E2D2A" w:rsidRPr="00682A25" w:rsidRDefault="009E2D2A" w:rsidP="009E2D2A">
      <w:pPr>
        <w:tabs>
          <w:tab w:val="left" w:pos="2120"/>
          <w:tab w:val="left" w:pos="2835"/>
        </w:tabs>
        <w:jc w:val="center"/>
        <w:rPr>
          <w:bCs/>
          <w:sz w:val="28"/>
          <w:szCs w:val="28"/>
        </w:rPr>
      </w:pPr>
      <w:r w:rsidRPr="00682A25">
        <w:rPr>
          <w:sz w:val="28"/>
          <w:szCs w:val="28"/>
        </w:rPr>
        <w:t xml:space="preserve">Муниципальная программа </w:t>
      </w:r>
      <w:r w:rsidRPr="00682A25">
        <w:rPr>
          <w:bCs/>
          <w:sz w:val="28"/>
          <w:szCs w:val="28"/>
        </w:rPr>
        <w:t>«</w:t>
      </w:r>
      <w:r w:rsidR="00DE4ED1" w:rsidRPr="00DE4ED1">
        <w:rPr>
          <w:color w:val="000000"/>
          <w:sz w:val="28"/>
          <w:szCs w:val="28"/>
        </w:rPr>
        <w:t>Градостроительная деятельность в городском поселении Лянтор на 2024-2026 годы</w:t>
      </w:r>
      <w:r w:rsidRPr="00682A25">
        <w:rPr>
          <w:bCs/>
          <w:sz w:val="28"/>
          <w:szCs w:val="28"/>
        </w:rPr>
        <w:t>»</w:t>
      </w:r>
    </w:p>
    <w:p w:rsidR="00B96475" w:rsidRDefault="00526BD1" w:rsidP="002C0FF8">
      <w:pPr>
        <w:tabs>
          <w:tab w:val="left" w:pos="2736"/>
        </w:tabs>
        <w:ind w:firstLine="708"/>
        <w:jc w:val="both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0718D3">
        <w:instrText xml:space="preserve">Excel.Sheet.12 "\\\\Tolstyhem\\диск y\\!_Решения Администрации\\МП_Град_деятельность\\2023_разработка_МП_Град_деятельность\\Проект_МП_град_деятельность (таблица)_06122023.xlsx" "приложение 1!R1C1:R31C10" </w:instrText>
      </w:r>
      <w:r>
        <w:instrText xml:space="preserve">\a \f 4 \h </w:instrText>
      </w:r>
      <w:r>
        <w:fldChar w:fldCharType="separat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2505"/>
        <w:gridCol w:w="4579"/>
        <w:gridCol w:w="1176"/>
        <w:gridCol w:w="1677"/>
        <w:gridCol w:w="833"/>
        <w:gridCol w:w="833"/>
        <w:gridCol w:w="833"/>
        <w:gridCol w:w="1274"/>
        <w:gridCol w:w="1949"/>
      </w:tblGrid>
      <w:tr w:rsidR="00B96475" w:rsidRPr="00B96475" w:rsidTr="00B96475">
        <w:trPr>
          <w:divId w:val="1247224394"/>
          <w:trHeight w:val="552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 xml:space="preserve">Параметры </w:t>
            </w:r>
          </w:p>
        </w:tc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 xml:space="preserve">Базовое значение показателя на начало реализации муниципальной программы/ Объём </w:t>
            </w:r>
            <w:proofErr w:type="spellStart"/>
            <w:proofErr w:type="gramStart"/>
            <w:r w:rsidRPr="00B96475">
              <w:rPr>
                <w:b/>
                <w:bCs/>
                <w:color w:val="000000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B96475">
              <w:rPr>
                <w:b/>
                <w:bCs/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B96475">
              <w:rPr>
                <w:b/>
                <w:bCs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B96475" w:rsidRPr="00B96475" w:rsidTr="00B96475">
        <w:trPr>
          <w:divId w:val="1247224394"/>
          <w:trHeight w:val="189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 xml:space="preserve">2024 </w:t>
            </w:r>
            <w:r w:rsidRPr="00B96475">
              <w:rPr>
                <w:b/>
                <w:bCs/>
                <w:color w:val="000000"/>
                <w:sz w:val="20"/>
                <w:szCs w:val="20"/>
              </w:rPr>
              <w:br/>
              <w:t>(год)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2025</w:t>
            </w:r>
            <w:r w:rsidRPr="00B96475">
              <w:rPr>
                <w:b/>
                <w:bCs/>
                <w:color w:val="000000"/>
                <w:sz w:val="20"/>
                <w:szCs w:val="20"/>
              </w:rPr>
              <w:br/>
              <w:t>(год)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 xml:space="preserve">2026 </w:t>
            </w:r>
            <w:r w:rsidRPr="00B96475">
              <w:rPr>
                <w:b/>
                <w:bCs/>
                <w:color w:val="000000"/>
                <w:sz w:val="20"/>
                <w:szCs w:val="20"/>
              </w:rPr>
              <w:br/>
              <w:t>(год)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102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Муниципальная программа "Градостроительная деятельность в городском поселении Лянтор на 2024-2026 годы"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B96475" w:rsidRPr="00B96475" w:rsidTr="00B96475">
        <w:trPr>
          <w:divId w:val="1247224394"/>
          <w:trHeight w:val="51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 xml:space="preserve">за счет средств, предоставленных бюджетом </w:t>
            </w:r>
            <w:proofErr w:type="spellStart"/>
            <w:r w:rsidRPr="00B96475">
              <w:rPr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B9647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за счет средств, предоставленных бюджетом ХМАО-Югры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76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33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жилищного строительства на основе документов градостроительного регулирования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87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Объем введенных в эксплуатацию объектов жилищного строительства (в год)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153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Доля площади территории планировочных районов города, предназначенных для жилищного строительства, в отношении которой разработана документация по планировке территории от общей площади территории планировочных районов города, предназначенных для жилищного строительства  (нарастающим итогом)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50.9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50.9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51.9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60.2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60.2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7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33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Развитие градостроительного регулирования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142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Площадь территории планировочных районов города, предназначенных для жилищного строительства, в отношении которой разработана документация по планировке территории (нарастающим итогом)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220.35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220.35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224.35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260.35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260.35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111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Основное мероприятие: «Корректировка документов территориального планирования, градостроительного зонирования, связанная с изменениями градостроительного законодательства, выполнение обосновывающих материалов и инженерных изысканий для их корректировки»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B96475" w:rsidRPr="00B96475" w:rsidTr="00B96475">
        <w:trPr>
          <w:divId w:val="1247224394"/>
          <w:trHeight w:val="39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7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 xml:space="preserve">за счет средств, предоставленных бюджетом </w:t>
            </w:r>
            <w:proofErr w:type="spellStart"/>
            <w:r w:rsidRPr="00B96475">
              <w:rPr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B9647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70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за счет средств, предоставленных бюджетом ХМАО-Югры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106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Доля документов территориального планирования и градостроительного зонирования, соответствующих требованиям законодательства (в год)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121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 xml:space="preserve">Основное мероприятие:      «Разработка документации по планировке и межеванию территории и выполнение инженерных изысканий для территорий, на которые ранее проекты планировки и межевания </w:t>
            </w:r>
            <w:r w:rsidRPr="00B96475">
              <w:rPr>
                <w:color w:val="000000"/>
                <w:sz w:val="20"/>
                <w:szCs w:val="20"/>
              </w:rPr>
              <w:lastRenderedPageBreak/>
              <w:t>не разрабатывались»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B96475" w:rsidRPr="00B96475" w:rsidTr="00B96475">
        <w:trPr>
          <w:divId w:val="1247224394"/>
          <w:trHeight w:val="57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 xml:space="preserve">за счет средств, предоставленных бюджетом </w:t>
            </w:r>
            <w:proofErr w:type="spellStart"/>
            <w:r w:rsidRPr="00B96475">
              <w:rPr>
                <w:color w:val="000000"/>
                <w:sz w:val="20"/>
                <w:szCs w:val="20"/>
              </w:rPr>
              <w:lastRenderedPageBreak/>
              <w:t>Сургутского</w:t>
            </w:r>
            <w:proofErr w:type="spellEnd"/>
            <w:r w:rsidRPr="00B9647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за счет средств, предоставленных бюджетом ХМАО-Югры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127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 xml:space="preserve">Площадь территории планировочных районов города, предназначенных для индивидуального жилищного строительства, в отношении которой разработана документация по планировке территории </w:t>
            </w:r>
            <w:r w:rsidRPr="00B96475">
              <w:rPr>
                <w:color w:val="000000"/>
                <w:sz w:val="20"/>
                <w:szCs w:val="20"/>
              </w:rPr>
              <w:br/>
              <w:t>(нарастающим итогом)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77.45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77.45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81.45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81.45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81.45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127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 xml:space="preserve">Площадь территории планировочных районов города, предназначенных для многоквартирной жилой застройки, в отношении которой разработана документация по планировке территории </w:t>
            </w:r>
            <w:r w:rsidRPr="00B96475">
              <w:rPr>
                <w:color w:val="000000"/>
                <w:sz w:val="20"/>
                <w:szCs w:val="20"/>
              </w:rPr>
              <w:br/>
              <w:t>(нарастающим итогом)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142.9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142.9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142.9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178.9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178.9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7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33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Мониторинг и наполнение федеральных информационных систем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136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Доля информации, внесенной в федеральные информационные системы от общего количества необходимой информации, требуемой для внесения, в соответствии с требованиями законодательства (в год)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124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 xml:space="preserve">Основное мероприятие: </w:t>
            </w:r>
            <w:r w:rsidRPr="00B96475">
              <w:rPr>
                <w:color w:val="000000"/>
                <w:sz w:val="20"/>
                <w:szCs w:val="20"/>
              </w:rPr>
              <w:br/>
              <w:t>«Подготовка документов для постановки территориальных зон на кадастровый учет»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B96475" w:rsidRPr="00B96475" w:rsidTr="00B96475">
        <w:trPr>
          <w:divId w:val="1247224394"/>
          <w:trHeight w:val="58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7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 xml:space="preserve">за счет средств, предоставленных бюджетом </w:t>
            </w:r>
            <w:proofErr w:type="spellStart"/>
            <w:r w:rsidRPr="00B96475">
              <w:rPr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B9647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70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за счет средств, предоставленных бюджетом ХМАО-Югры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127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 xml:space="preserve">Доля территориальных зон, которые внесены в Единый государственный реестр недвижимости в общем количестве территориальных зон, установленных правилами землепользования и застройки городского поселения Лянтор </w:t>
            </w:r>
            <w:r w:rsidRPr="00B96475">
              <w:rPr>
                <w:color w:val="000000"/>
                <w:sz w:val="20"/>
                <w:szCs w:val="20"/>
              </w:rPr>
              <w:br/>
              <w:t>(в год)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153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Основное мероприятие:      «Обеспечение качественного наполнения Государственного адресного реестра сведениями об адресах и кадастровых номерах объектов недвижимости»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B96475" w:rsidRPr="00B96475" w:rsidTr="00B96475">
        <w:trPr>
          <w:divId w:val="1247224394"/>
          <w:trHeight w:val="10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Доля объектов адресации с кадастровыми номерами в общем количестве объектов адресации, размещенных в Государственном адресном реестре Федеральной информационной адресной системы (нарастающим итогом)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75.7%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85.0%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90.0%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95.0%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95.0%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35898" w:rsidRDefault="00526BD1" w:rsidP="002C0FF8">
      <w:pPr>
        <w:tabs>
          <w:tab w:val="left" w:pos="2736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9172D8" w:rsidRPr="009172D8" w:rsidRDefault="009172D8" w:rsidP="00A91D52">
      <w:pPr>
        <w:keepNext/>
        <w:widowControl w:val="0"/>
        <w:ind w:firstLine="720"/>
        <w:jc w:val="right"/>
        <w:rPr>
          <w:rFonts w:eastAsia="Arial"/>
          <w:bCs/>
          <w:iCs/>
          <w:sz w:val="20"/>
          <w:szCs w:val="20"/>
        </w:rPr>
      </w:pPr>
    </w:p>
    <w:p w:rsidR="009172D8" w:rsidRDefault="009172D8" w:rsidP="00A91D52">
      <w:pPr>
        <w:pageBreakBefore/>
        <w:jc w:val="right"/>
        <w:outlineLvl w:val="0"/>
      </w:pPr>
      <w:r>
        <w:lastRenderedPageBreak/>
        <w:t xml:space="preserve">Приложение 2 к муниципальной программе </w:t>
      </w:r>
      <w:r>
        <w:br/>
      </w:r>
      <w:r w:rsidRPr="00682A25">
        <w:t>«</w:t>
      </w:r>
      <w:r w:rsidRPr="00DE4ED1">
        <w:t xml:space="preserve">Градостроительная деятельность в городском </w:t>
      </w:r>
      <w:r w:rsidRPr="00DE4ED1">
        <w:br/>
        <w:t>поселении Лянтор на 2024-2026 годы</w:t>
      </w:r>
      <w:r w:rsidRPr="00682A25">
        <w:t>»</w:t>
      </w:r>
    </w:p>
    <w:p w:rsidR="00A91D52" w:rsidRDefault="00A91D52" w:rsidP="00A91D52">
      <w:pPr>
        <w:jc w:val="right"/>
      </w:pPr>
    </w:p>
    <w:p w:rsidR="009172D8" w:rsidRPr="009172D8" w:rsidRDefault="009172D8" w:rsidP="00A91D52">
      <w:pPr>
        <w:widowControl w:val="0"/>
        <w:ind w:firstLine="720"/>
        <w:jc w:val="center"/>
        <w:outlineLvl w:val="1"/>
        <w:rPr>
          <w:rFonts w:eastAsia="Arial"/>
          <w:bCs/>
          <w:iCs/>
          <w:sz w:val="28"/>
          <w:szCs w:val="28"/>
        </w:rPr>
      </w:pPr>
      <w:r w:rsidRPr="009172D8">
        <w:rPr>
          <w:rFonts w:eastAsia="Arial"/>
          <w:sz w:val="28"/>
          <w:szCs w:val="28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9172D8" w:rsidRPr="009172D8" w:rsidRDefault="009172D8" w:rsidP="00B32B6B">
      <w:pPr>
        <w:keepNext/>
        <w:widowControl w:val="0"/>
        <w:ind w:firstLine="720"/>
        <w:jc w:val="center"/>
        <w:rPr>
          <w:rFonts w:eastAsia="Arial"/>
          <w:bCs/>
          <w:iCs/>
          <w:sz w:val="20"/>
          <w:szCs w:val="20"/>
        </w:rPr>
      </w:pPr>
      <w:r w:rsidRPr="009172D8">
        <w:rPr>
          <w:rFonts w:eastAsia="Arial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15419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1572"/>
        <w:gridCol w:w="1573"/>
        <w:gridCol w:w="1572"/>
        <w:gridCol w:w="1573"/>
      </w:tblGrid>
      <w:tr w:rsidR="009172D8" w:rsidRPr="009172D8" w:rsidTr="009172D8">
        <w:tc>
          <w:tcPr>
            <w:tcW w:w="624" w:type="dxa"/>
            <w:vMerge w:val="restart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N п/п</w:t>
            </w:r>
          </w:p>
        </w:tc>
        <w:tc>
          <w:tcPr>
            <w:tcW w:w="1639" w:type="dxa"/>
            <w:vMerge w:val="restart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90" w:type="dxa"/>
            <w:gridSpan w:val="4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9172D8" w:rsidRPr="009172D8" w:rsidTr="009172D8">
        <w:tc>
          <w:tcPr>
            <w:tcW w:w="624" w:type="dxa"/>
            <w:vMerge/>
          </w:tcPr>
          <w:p w:rsidR="009172D8" w:rsidRPr="009172D8" w:rsidRDefault="009172D8" w:rsidP="009172D8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:rsidR="009172D8" w:rsidRPr="009172D8" w:rsidRDefault="009172D8" w:rsidP="009172D8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9172D8" w:rsidRPr="009172D8" w:rsidRDefault="009172D8" w:rsidP="009172D8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172D8" w:rsidRPr="009172D8" w:rsidRDefault="009172D8" w:rsidP="009172D8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:rsidR="009172D8" w:rsidRPr="009172D8" w:rsidRDefault="009172D8" w:rsidP="009172D8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9172D8" w:rsidRPr="009172D8" w:rsidRDefault="009172D8" w:rsidP="009172D8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9172D8" w:rsidRPr="009172D8" w:rsidRDefault="009172D8" w:rsidP="009172D8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всего</w:t>
            </w:r>
          </w:p>
        </w:tc>
        <w:tc>
          <w:tcPr>
            <w:tcW w:w="1573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9172D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72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9172D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73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9172D8">
              <w:rPr>
                <w:sz w:val="20"/>
                <w:szCs w:val="20"/>
              </w:rPr>
              <w:t xml:space="preserve"> г.</w:t>
            </w:r>
          </w:p>
        </w:tc>
      </w:tr>
      <w:tr w:rsidR="009172D8" w:rsidRPr="009172D8" w:rsidTr="009172D8">
        <w:tc>
          <w:tcPr>
            <w:tcW w:w="624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7</w:t>
            </w:r>
          </w:p>
        </w:tc>
        <w:tc>
          <w:tcPr>
            <w:tcW w:w="1572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8</w:t>
            </w:r>
          </w:p>
        </w:tc>
        <w:tc>
          <w:tcPr>
            <w:tcW w:w="1573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9</w:t>
            </w:r>
          </w:p>
        </w:tc>
        <w:tc>
          <w:tcPr>
            <w:tcW w:w="1572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10</w:t>
            </w:r>
          </w:p>
        </w:tc>
        <w:tc>
          <w:tcPr>
            <w:tcW w:w="1573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11</w:t>
            </w:r>
          </w:p>
        </w:tc>
      </w:tr>
      <w:tr w:rsidR="009172D8" w:rsidRPr="009172D8" w:rsidTr="009172D8">
        <w:trPr>
          <w:trHeight w:val="442"/>
        </w:trPr>
        <w:tc>
          <w:tcPr>
            <w:tcW w:w="15419" w:type="dxa"/>
            <w:gridSpan w:val="11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172D8" w:rsidRPr="009172D8" w:rsidTr="009172D8">
        <w:trPr>
          <w:trHeight w:val="442"/>
        </w:trPr>
        <w:tc>
          <w:tcPr>
            <w:tcW w:w="15419" w:type="dxa"/>
            <w:gridSpan w:val="11"/>
          </w:tcPr>
          <w:p w:rsidR="009172D8" w:rsidRPr="009172D8" w:rsidRDefault="009172D8" w:rsidP="009172D8">
            <w:pPr>
              <w:widowControl w:val="0"/>
              <w:ind w:firstLine="257"/>
              <w:jc w:val="both"/>
              <w:rPr>
                <w:rFonts w:eastAsia="Arial"/>
              </w:rPr>
            </w:pPr>
            <w:r w:rsidRPr="009172D8">
              <w:t xml:space="preserve">В настоящей программе </w:t>
            </w:r>
            <w:r w:rsidRPr="009172D8">
              <w:rPr>
                <w:rFonts w:eastAsia="Arial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9172D8" w:rsidRDefault="009172D8" w:rsidP="002C0FF8">
      <w:pPr>
        <w:tabs>
          <w:tab w:val="left" w:pos="2736"/>
        </w:tabs>
        <w:ind w:firstLine="708"/>
        <w:jc w:val="both"/>
        <w:rPr>
          <w:sz w:val="20"/>
          <w:szCs w:val="20"/>
        </w:rPr>
      </w:pPr>
    </w:p>
    <w:p w:rsidR="009E2D2A" w:rsidRDefault="009E2D2A" w:rsidP="002C0FF8">
      <w:pPr>
        <w:tabs>
          <w:tab w:val="left" w:pos="2736"/>
        </w:tabs>
        <w:ind w:firstLine="708"/>
        <w:jc w:val="both"/>
        <w:rPr>
          <w:sz w:val="28"/>
          <w:szCs w:val="28"/>
        </w:rPr>
      </w:pPr>
    </w:p>
    <w:p w:rsidR="00173CD1" w:rsidRDefault="00173CD1" w:rsidP="002C0FF8">
      <w:pPr>
        <w:tabs>
          <w:tab w:val="left" w:pos="2736"/>
        </w:tabs>
        <w:ind w:firstLine="708"/>
        <w:jc w:val="both"/>
        <w:rPr>
          <w:sz w:val="28"/>
          <w:szCs w:val="28"/>
        </w:rPr>
        <w:sectPr w:rsidR="00173CD1" w:rsidSect="00173CD1">
          <w:pgSz w:w="16838" w:h="11906" w:orient="landscape"/>
          <w:pgMar w:top="709" w:right="539" w:bottom="567" w:left="340" w:header="709" w:footer="57" w:gutter="0"/>
          <w:cols w:space="708"/>
          <w:docGrid w:linePitch="360"/>
        </w:sectPr>
      </w:pPr>
    </w:p>
    <w:p w:rsidR="00173CD1" w:rsidRPr="00173CD1" w:rsidRDefault="00173CD1" w:rsidP="00173CD1">
      <w:pPr>
        <w:tabs>
          <w:tab w:val="left" w:pos="2736"/>
        </w:tabs>
        <w:ind w:firstLine="708"/>
        <w:jc w:val="both"/>
        <w:rPr>
          <w:sz w:val="28"/>
          <w:szCs w:val="28"/>
        </w:rPr>
      </w:pPr>
    </w:p>
    <w:p w:rsidR="00173CD1" w:rsidRDefault="00173CD1" w:rsidP="00173CD1">
      <w:pPr>
        <w:tabs>
          <w:tab w:val="left" w:pos="2736"/>
        </w:tabs>
        <w:ind w:firstLine="708"/>
        <w:jc w:val="center"/>
        <w:rPr>
          <w:sz w:val="28"/>
          <w:szCs w:val="28"/>
        </w:rPr>
      </w:pPr>
    </w:p>
    <w:sectPr w:rsidR="00173CD1" w:rsidSect="00173CD1">
      <w:pgSz w:w="11906" w:h="16838"/>
      <w:pgMar w:top="539" w:right="567" w:bottom="346" w:left="709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B0" w:rsidRDefault="000019B0" w:rsidP="00130302">
      <w:r>
        <w:separator/>
      </w:r>
    </w:p>
  </w:endnote>
  <w:endnote w:type="continuationSeparator" w:id="0">
    <w:p w:rsidR="000019B0" w:rsidRDefault="000019B0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D9" w:rsidRDefault="006D6FD9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6FD9" w:rsidRDefault="006D6FD9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D9" w:rsidRDefault="006D6FD9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B0" w:rsidRDefault="000019B0" w:rsidP="00130302">
      <w:r>
        <w:separator/>
      </w:r>
    </w:p>
  </w:footnote>
  <w:footnote w:type="continuationSeparator" w:id="0">
    <w:p w:rsidR="000019B0" w:rsidRDefault="000019B0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A6EDA"/>
    <w:multiLevelType w:val="hybridMultilevel"/>
    <w:tmpl w:val="DF0C795C"/>
    <w:lvl w:ilvl="0" w:tplc="0C821CBC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6">
    <w:nsid w:val="140D6076"/>
    <w:multiLevelType w:val="hybridMultilevel"/>
    <w:tmpl w:val="E5FC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80C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1C2428"/>
    <w:multiLevelType w:val="hybridMultilevel"/>
    <w:tmpl w:val="A8CE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06A6"/>
    <w:multiLevelType w:val="hybridMultilevel"/>
    <w:tmpl w:val="A8CE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548AF"/>
    <w:multiLevelType w:val="hybridMultilevel"/>
    <w:tmpl w:val="9940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E6D94"/>
    <w:multiLevelType w:val="hybridMultilevel"/>
    <w:tmpl w:val="FBA6D71C"/>
    <w:lvl w:ilvl="0" w:tplc="1AB62566">
      <w:start w:val="1"/>
      <w:numFmt w:val="decimal"/>
      <w:lvlText w:val="%1)"/>
      <w:lvlJc w:val="left"/>
      <w:pPr>
        <w:ind w:left="12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1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721BE"/>
    <w:multiLevelType w:val="hybridMultilevel"/>
    <w:tmpl w:val="109A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6106C"/>
    <w:multiLevelType w:val="hybridMultilevel"/>
    <w:tmpl w:val="8B90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A9A4C18"/>
    <w:multiLevelType w:val="hybridMultilevel"/>
    <w:tmpl w:val="A8CE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87949"/>
    <w:multiLevelType w:val="hybridMultilevel"/>
    <w:tmpl w:val="109A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24"/>
  </w:num>
  <w:num w:numId="6">
    <w:abstractNumId w:val="2"/>
  </w:num>
  <w:num w:numId="7">
    <w:abstractNumId w:val="4"/>
  </w:num>
  <w:num w:numId="8">
    <w:abstractNumId w:val="21"/>
  </w:num>
  <w:num w:numId="9">
    <w:abstractNumId w:val="13"/>
  </w:num>
  <w:num w:numId="10">
    <w:abstractNumId w:val="12"/>
  </w:num>
  <w:num w:numId="11">
    <w:abstractNumId w:val="22"/>
  </w:num>
  <w:num w:numId="12">
    <w:abstractNumId w:val="1"/>
  </w:num>
  <w:num w:numId="13">
    <w:abstractNumId w:val="18"/>
  </w:num>
  <w:num w:numId="14">
    <w:abstractNumId w:val="29"/>
  </w:num>
  <w:num w:numId="15">
    <w:abstractNumId w:val="9"/>
  </w:num>
  <w:num w:numId="16">
    <w:abstractNumId w:val="19"/>
  </w:num>
  <w:num w:numId="17">
    <w:abstractNumId w:val="26"/>
  </w:num>
  <w:num w:numId="18">
    <w:abstractNumId w:val="7"/>
  </w:num>
  <w:num w:numId="19">
    <w:abstractNumId w:val="25"/>
  </w:num>
  <w:num w:numId="20">
    <w:abstractNumId w:val="32"/>
  </w:num>
  <w:num w:numId="21">
    <w:abstractNumId w:val="15"/>
  </w:num>
  <w:num w:numId="22">
    <w:abstractNumId w:val="14"/>
  </w:num>
  <w:num w:numId="23">
    <w:abstractNumId w:val="30"/>
  </w:num>
  <w:num w:numId="24">
    <w:abstractNumId w:val="0"/>
  </w:num>
  <w:num w:numId="25">
    <w:abstractNumId w:val="10"/>
  </w:num>
  <w:num w:numId="26">
    <w:abstractNumId w:val="28"/>
  </w:num>
  <w:num w:numId="27">
    <w:abstractNumId w:val="20"/>
  </w:num>
  <w:num w:numId="28">
    <w:abstractNumId w:val="5"/>
  </w:num>
  <w:num w:numId="29">
    <w:abstractNumId w:val="17"/>
  </w:num>
  <w:num w:numId="30">
    <w:abstractNumId w:val="27"/>
  </w:num>
  <w:num w:numId="31">
    <w:abstractNumId w:val="31"/>
  </w:num>
  <w:num w:numId="32">
    <w:abstractNumId w:val="16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3"/>
    <w:rsid w:val="000000E1"/>
    <w:rsid w:val="000006E3"/>
    <w:rsid w:val="000019B0"/>
    <w:rsid w:val="000026BB"/>
    <w:rsid w:val="000032C8"/>
    <w:rsid w:val="00006938"/>
    <w:rsid w:val="00010BC3"/>
    <w:rsid w:val="00011A7A"/>
    <w:rsid w:val="00011E6F"/>
    <w:rsid w:val="00013DB7"/>
    <w:rsid w:val="000152AE"/>
    <w:rsid w:val="00015321"/>
    <w:rsid w:val="00017BC8"/>
    <w:rsid w:val="000275A8"/>
    <w:rsid w:val="000308A0"/>
    <w:rsid w:val="0003117D"/>
    <w:rsid w:val="000325BC"/>
    <w:rsid w:val="00033A00"/>
    <w:rsid w:val="000356C7"/>
    <w:rsid w:val="000359A5"/>
    <w:rsid w:val="00037D70"/>
    <w:rsid w:val="000418A3"/>
    <w:rsid w:val="00042D38"/>
    <w:rsid w:val="000446DA"/>
    <w:rsid w:val="000507CB"/>
    <w:rsid w:val="00051B70"/>
    <w:rsid w:val="000548EF"/>
    <w:rsid w:val="00062DC8"/>
    <w:rsid w:val="000718D3"/>
    <w:rsid w:val="00071D01"/>
    <w:rsid w:val="000753A7"/>
    <w:rsid w:val="00076C8F"/>
    <w:rsid w:val="00076CD5"/>
    <w:rsid w:val="00077B68"/>
    <w:rsid w:val="000808E8"/>
    <w:rsid w:val="00080DCD"/>
    <w:rsid w:val="00092D9F"/>
    <w:rsid w:val="00095FE3"/>
    <w:rsid w:val="000973C2"/>
    <w:rsid w:val="000A039F"/>
    <w:rsid w:val="000A2165"/>
    <w:rsid w:val="000A4E9E"/>
    <w:rsid w:val="000B02FC"/>
    <w:rsid w:val="000B5569"/>
    <w:rsid w:val="000B5C13"/>
    <w:rsid w:val="000B75CE"/>
    <w:rsid w:val="000C06B4"/>
    <w:rsid w:val="000C225C"/>
    <w:rsid w:val="000C33C0"/>
    <w:rsid w:val="000C3E8F"/>
    <w:rsid w:val="000C55A6"/>
    <w:rsid w:val="000D09CD"/>
    <w:rsid w:val="000D2A1E"/>
    <w:rsid w:val="000E0D8D"/>
    <w:rsid w:val="000E0DA0"/>
    <w:rsid w:val="000E2F99"/>
    <w:rsid w:val="000F3EED"/>
    <w:rsid w:val="000F494A"/>
    <w:rsid w:val="001019B1"/>
    <w:rsid w:val="0010265F"/>
    <w:rsid w:val="00102D5D"/>
    <w:rsid w:val="00103F00"/>
    <w:rsid w:val="00104369"/>
    <w:rsid w:val="0010588E"/>
    <w:rsid w:val="00106B26"/>
    <w:rsid w:val="00111250"/>
    <w:rsid w:val="001123D1"/>
    <w:rsid w:val="00113D11"/>
    <w:rsid w:val="00113D44"/>
    <w:rsid w:val="00114A15"/>
    <w:rsid w:val="00117FB1"/>
    <w:rsid w:val="001254B7"/>
    <w:rsid w:val="00130302"/>
    <w:rsid w:val="0013178A"/>
    <w:rsid w:val="001318F8"/>
    <w:rsid w:val="00134E5E"/>
    <w:rsid w:val="001362F1"/>
    <w:rsid w:val="00137F02"/>
    <w:rsid w:val="0014497B"/>
    <w:rsid w:val="00154381"/>
    <w:rsid w:val="00157607"/>
    <w:rsid w:val="00161994"/>
    <w:rsid w:val="00163D11"/>
    <w:rsid w:val="00165CBE"/>
    <w:rsid w:val="00166A6F"/>
    <w:rsid w:val="00167ECE"/>
    <w:rsid w:val="00170463"/>
    <w:rsid w:val="00172B9E"/>
    <w:rsid w:val="00173CD1"/>
    <w:rsid w:val="00182DD7"/>
    <w:rsid w:val="0018349D"/>
    <w:rsid w:val="0018458C"/>
    <w:rsid w:val="00185E8C"/>
    <w:rsid w:val="00190526"/>
    <w:rsid w:val="001954B8"/>
    <w:rsid w:val="001A0453"/>
    <w:rsid w:val="001A3E3E"/>
    <w:rsid w:val="001A5FEF"/>
    <w:rsid w:val="001A6329"/>
    <w:rsid w:val="001A6DB4"/>
    <w:rsid w:val="001B0A0F"/>
    <w:rsid w:val="001B3048"/>
    <w:rsid w:val="001B6B1A"/>
    <w:rsid w:val="001C15B0"/>
    <w:rsid w:val="001C3492"/>
    <w:rsid w:val="001C7E02"/>
    <w:rsid w:val="001D0419"/>
    <w:rsid w:val="001D1417"/>
    <w:rsid w:val="001D1B06"/>
    <w:rsid w:val="001D226E"/>
    <w:rsid w:val="001D2E75"/>
    <w:rsid w:val="001D339A"/>
    <w:rsid w:val="001D3BB2"/>
    <w:rsid w:val="001D42F2"/>
    <w:rsid w:val="001D6359"/>
    <w:rsid w:val="001E237E"/>
    <w:rsid w:val="001E3F55"/>
    <w:rsid w:val="001E547D"/>
    <w:rsid w:val="001E55B0"/>
    <w:rsid w:val="001E7A05"/>
    <w:rsid w:val="001F119B"/>
    <w:rsid w:val="001F4847"/>
    <w:rsid w:val="001F53AB"/>
    <w:rsid w:val="001F7EB3"/>
    <w:rsid w:val="00201F32"/>
    <w:rsid w:val="00203E1D"/>
    <w:rsid w:val="002059A3"/>
    <w:rsid w:val="002137CA"/>
    <w:rsid w:val="0021422E"/>
    <w:rsid w:val="00216059"/>
    <w:rsid w:val="00217215"/>
    <w:rsid w:val="0022097C"/>
    <w:rsid w:val="002210B5"/>
    <w:rsid w:val="002216D1"/>
    <w:rsid w:val="002226AB"/>
    <w:rsid w:val="00222AAD"/>
    <w:rsid w:val="00224AFF"/>
    <w:rsid w:val="002340D7"/>
    <w:rsid w:val="00234CA7"/>
    <w:rsid w:val="00234EBE"/>
    <w:rsid w:val="00236CAD"/>
    <w:rsid w:val="00237CA2"/>
    <w:rsid w:val="00237F77"/>
    <w:rsid w:val="00244A83"/>
    <w:rsid w:val="00245214"/>
    <w:rsid w:val="00250BC8"/>
    <w:rsid w:val="00252807"/>
    <w:rsid w:val="002552C7"/>
    <w:rsid w:val="00261BA0"/>
    <w:rsid w:val="002640CA"/>
    <w:rsid w:val="002640D4"/>
    <w:rsid w:val="00267BE5"/>
    <w:rsid w:val="00267D9E"/>
    <w:rsid w:val="0027008C"/>
    <w:rsid w:val="0027295F"/>
    <w:rsid w:val="00274FCE"/>
    <w:rsid w:val="00277A69"/>
    <w:rsid w:val="00283C1D"/>
    <w:rsid w:val="0028604E"/>
    <w:rsid w:val="00287378"/>
    <w:rsid w:val="00296CB6"/>
    <w:rsid w:val="00297692"/>
    <w:rsid w:val="002A1735"/>
    <w:rsid w:val="002B18D1"/>
    <w:rsid w:val="002B6B27"/>
    <w:rsid w:val="002C0FF8"/>
    <w:rsid w:val="002C257D"/>
    <w:rsid w:val="002C26C0"/>
    <w:rsid w:val="002C659C"/>
    <w:rsid w:val="002C7473"/>
    <w:rsid w:val="002C7D13"/>
    <w:rsid w:val="002D1D36"/>
    <w:rsid w:val="002D220E"/>
    <w:rsid w:val="002D23D8"/>
    <w:rsid w:val="002D58FF"/>
    <w:rsid w:val="002E3E67"/>
    <w:rsid w:val="002E667F"/>
    <w:rsid w:val="002E67ED"/>
    <w:rsid w:val="002F00D2"/>
    <w:rsid w:val="002F0812"/>
    <w:rsid w:val="002F0E54"/>
    <w:rsid w:val="002F6CAC"/>
    <w:rsid w:val="003015E0"/>
    <w:rsid w:val="00303C9C"/>
    <w:rsid w:val="00306B3B"/>
    <w:rsid w:val="00311746"/>
    <w:rsid w:val="003153C6"/>
    <w:rsid w:val="0031577A"/>
    <w:rsid w:val="003224D2"/>
    <w:rsid w:val="003232F4"/>
    <w:rsid w:val="00325786"/>
    <w:rsid w:val="003271CD"/>
    <w:rsid w:val="00327550"/>
    <w:rsid w:val="00340271"/>
    <w:rsid w:val="00341321"/>
    <w:rsid w:val="00342F56"/>
    <w:rsid w:val="003434D6"/>
    <w:rsid w:val="0034635A"/>
    <w:rsid w:val="00355A2F"/>
    <w:rsid w:val="00355C8E"/>
    <w:rsid w:val="00355D8F"/>
    <w:rsid w:val="003628CB"/>
    <w:rsid w:val="00364263"/>
    <w:rsid w:val="00364AC6"/>
    <w:rsid w:val="003651BC"/>
    <w:rsid w:val="003656F0"/>
    <w:rsid w:val="00366916"/>
    <w:rsid w:val="00367FD4"/>
    <w:rsid w:val="00373BB5"/>
    <w:rsid w:val="0037437C"/>
    <w:rsid w:val="00374A64"/>
    <w:rsid w:val="00375290"/>
    <w:rsid w:val="00380503"/>
    <w:rsid w:val="00380F13"/>
    <w:rsid w:val="00386289"/>
    <w:rsid w:val="00390201"/>
    <w:rsid w:val="0039350D"/>
    <w:rsid w:val="00393512"/>
    <w:rsid w:val="0039409E"/>
    <w:rsid w:val="003A24C8"/>
    <w:rsid w:val="003A2986"/>
    <w:rsid w:val="003A2DAD"/>
    <w:rsid w:val="003A5C0A"/>
    <w:rsid w:val="003A6119"/>
    <w:rsid w:val="003B2160"/>
    <w:rsid w:val="003B3092"/>
    <w:rsid w:val="003B38A4"/>
    <w:rsid w:val="003B3DC6"/>
    <w:rsid w:val="003B424E"/>
    <w:rsid w:val="003B646C"/>
    <w:rsid w:val="003C18E3"/>
    <w:rsid w:val="003C1C99"/>
    <w:rsid w:val="003C228F"/>
    <w:rsid w:val="003C339E"/>
    <w:rsid w:val="003C39F5"/>
    <w:rsid w:val="003D016E"/>
    <w:rsid w:val="003D0336"/>
    <w:rsid w:val="003D082F"/>
    <w:rsid w:val="003D1491"/>
    <w:rsid w:val="003D35DA"/>
    <w:rsid w:val="003D541E"/>
    <w:rsid w:val="003D766F"/>
    <w:rsid w:val="003D7CC7"/>
    <w:rsid w:val="003E3FF0"/>
    <w:rsid w:val="003F14AB"/>
    <w:rsid w:val="003F382C"/>
    <w:rsid w:val="003F43C8"/>
    <w:rsid w:val="003F5D55"/>
    <w:rsid w:val="00404690"/>
    <w:rsid w:val="004056EC"/>
    <w:rsid w:val="00407011"/>
    <w:rsid w:val="00410918"/>
    <w:rsid w:val="00414114"/>
    <w:rsid w:val="00420838"/>
    <w:rsid w:val="00422B4B"/>
    <w:rsid w:val="0042574C"/>
    <w:rsid w:val="0042639F"/>
    <w:rsid w:val="00432E17"/>
    <w:rsid w:val="00434B34"/>
    <w:rsid w:val="00435C3A"/>
    <w:rsid w:val="00435F40"/>
    <w:rsid w:val="0043666A"/>
    <w:rsid w:val="00443526"/>
    <w:rsid w:val="004457B5"/>
    <w:rsid w:val="00446295"/>
    <w:rsid w:val="00450C2A"/>
    <w:rsid w:val="0045207D"/>
    <w:rsid w:val="00453234"/>
    <w:rsid w:val="00453EFA"/>
    <w:rsid w:val="004565E5"/>
    <w:rsid w:val="00457EB8"/>
    <w:rsid w:val="00462C40"/>
    <w:rsid w:val="004678A3"/>
    <w:rsid w:val="00472549"/>
    <w:rsid w:val="00473493"/>
    <w:rsid w:val="0047387B"/>
    <w:rsid w:val="004754E1"/>
    <w:rsid w:val="0047593D"/>
    <w:rsid w:val="004809E1"/>
    <w:rsid w:val="00485FF1"/>
    <w:rsid w:val="00493630"/>
    <w:rsid w:val="00496982"/>
    <w:rsid w:val="004979CA"/>
    <w:rsid w:val="004A3B2B"/>
    <w:rsid w:val="004A3CA2"/>
    <w:rsid w:val="004A5A57"/>
    <w:rsid w:val="004B1BE5"/>
    <w:rsid w:val="004B2077"/>
    <w:rsid w:val="004B288D"/>
    <w:rsid w:val="004B2F7F"/>
    <w:rsid w:val="004B6AD2"/>
    <w:rsid w:val="004C0E99"/>
    <w:rsid w:val="004C500D"/>
    <w:rsid w:val="004D3CCD"/>
    <w:rsid w:val="004E1C04"/>
    <w:rsid w:val="004E7220"/>
    <w:rsid w:val="004F4250"/>
    <w:rsid w:val="005016AA"/>
    <w:rsid w:val="00501D66"/>
    <w:rsid w:val="00504742"/>
    <w:rsid w:val="005047BB"/>
    <w:rsid w:val="005065E4"/>
    <w:rsid w:val="005077EB"/>
    <w:rsid w:val="00510BB4"/>
    <w:rsid w:val="005119F1"/>
    <w:rsid w:val="005136C2"/>
    <w:rsid w:val="00517290"/>
    <w:rsid w:val="00522893"/>
    <w:rsid w:val="00525F43"/>
    <w:rsid w:val="00526BD1"/>
    <w:rsid w:val="00533094"/>
    <w:rsid w:val="00534479"/>
    <w:rsid w:val="00540B36"/>
    <w:rsid w:val="00541EA6"/>
    <w:rsid w:val="005432F4"/>
    <w:rsid w:val="00545510"/>
    <w:rsid w:val="00551CA9"/>
    <w:rsid w:val="00552505"/>
    <w:rsid w:val="005553A4"/>
    <w:rsid w:val="005574DF"/>
    <w:rsid w:val="00557C26"/>
    <w:rsid w:val="0056234C"/>
    <w:rsid w:val="005663E1"/>
    <w:rsid w:val="0057113C"/>
    <w:rsid w:val="00573DF8"/>
    <w:rsid w:val="00577C71"/>
    <w:rsid w:val="005826C4"/>
    <w:rsid w:val="0058774A"/>
    <w:rsid w:val="00594FD3"/>
    <w:rsid w:val="005A0637"/>
    <w:rsid w:val="005A08EE"/>
    <w:rsid w:val="005A4658"/>
    <w:rsid w:val="005A4B77"/>
    <w:rsid w:val="005A527E"/>
    <w:rsid w:val="005A6021"/>
    <w:rsid w:val="005B240F"/>
    <w:rsid w:val="005B3A14"/>
    <w:rsid w:val="005B648A"/>
    <w:rsid w:val="005C1157"/>
    <w:rsid w:val="005C1D0B"/>
    <w:rsid w:val="005C2342"/>
    <w:rsid w:val="005C3D75"/>
    <w:rsid w:val="005C4B9C"/>
    <w:rsid w:val="005C5C3E"/>
    <w:rsid w:val="005D57F1"/>
    <w:rsid w:val="005E0243"/>
    <w:rsid w:val="005E1A5E"/>
    <w:rsid w:val="005E34C1"/>
    <w:rsid w:val="005E4429"/>
    <w:rsid w:val="005E4859"/>
    <w:rsid w:val="005E4D03"/>
    <w:rsid w:val="005E522F"/>
    <w:rsid w:val="005E7E87"/>
    <w:rsid w:val="005F28EB"/>
    <w:rsid w:val="005F2D1E"/>
    <w:rsid w:val="005F3262"/>
    <w:rsid w:val="00603AE5"/>
    <w:rsid w:val="00603F25"/>
    <w:rsid w:val="00610B54"/>
    <w:rsid w:val="006119EC"/>
    <w:rsid w:val="0061232E"/>
    <w:rsid w:val="00613829"/>
    <w:rsid w:val="00613A65"/>
    <w:rsid w:val="00613C00"/>
    <w:rsid w:val="006176B7"/>
    <w:rsid w:val="00617E5F"/>
    <w:rsid w:val="00622CD0"/>
    <w:rsid w:val="006250C8"/>
    <w:rsid w:val="00631ECC"/>
    <w:rsid w:val="006337D7"/>
    <w:rsid w:val="0063619A"/>
    <w:rsid w:val="00636711"/>
    <w:rsid w:val="0063675B"/>
    <w:rsid w:val="00637625"/>
    <w:rsid w:val="00641258"/>
    <w:rsid w:val="00643D89"/>
    <w:rsid w:val="00644811"/>
    <w:rsid w:val="00646024"/>
    <w:rsid w:val="00646CCC"/>
    <w:rsid w:val="00654EAF"/>
    <w:rsid w:val="006678F9"/>
    <w:rsid w:val="0067233E"/>
    <w:rsid w:val="006738DC"/>
    <w:rsid w:val="00674A86"/>
    <w:rsid w:val="00682A25"/>
    <w:rsid w:val="0069296E"/>
    <w:rsid w:val="006929F1"/>
    <w:rsid w:val="0069303F"/>
    <w:rsid w:val="00694A9E"/>
    <w:rsid w:val="006A1B43"/>
    <w:rsid w:val="006A2342"/>
    <w:rsid w:val="006A2A7C"/>
    <w:rsid w:val="006A2AAE"/>
    <w:rsid w:val="006B1B45"/>
    <w:rsid w:val="006B2A92"/>
    <w:rsid w:val="006B5164"/>
    <w:rsid w:val="006B6C06"/>
    <w:rsid w:val="006B777A"/>
    <w:rsid w:val="006C1E0B"/>
    <w:rsid w:val="006C329C"/>
    <w:rsid w:val="006C3365"/>
    <w:rsid w:val="006C3968"/>
    <w:rsid w:val="006C519A"/>
    <w:rsid w:val="006C6521"/>
    <w:rsid w:val="006C70D7"/>
    <w:rsid w:val="006D10EE"/>
    <w:rsid w:val="006D1916"/>
    <w:rsid w:val="006D31D5"/>
    <w:rsid w:val="006D3F3C"/>
    <w:rsid w:val="006D55C3"/>
    <w:rsid w:val="006D6BB9"/>
    <w:rsid w:val="006D6FD9"/>
    <w:rsid w:val="006E13A3"/>
    <w:rsid w:val="006E32D1"/>
    <w:rsid w:val="006E6D56"/>
    <w:rsid w:val="006F048D"/>
    <w:rsid w:val="006F0AF8"/>
    <w:rsid w:val="006F2632"/>
    <w:rsid w:val="006F6CB2"/>
    <w:rsid w:val="0070062E"/>
    <w:rsid w:val="0070064F"/>
    <w:rsid w:val="00701FA3"/>
    <w:rsid w:val="00705D03"/>
    <w:rsid w:val="00707D7D"/>
    <w:rsid w:val="007109F0"/>
    <w:rsid w:val="00712A08"/>
    <w:rsid w:val="00712B1D"/>
    <w:rsid w:val="007135F4"/>
    <w:rsid w:val="007201A6"/>
    <w:rsid w:val="00721E6B"/>
    <w:rsid w:val="00723F33"/>
    <w:rsid w:val="0073573C"/>
    <w:rsid w:val="007369FE"/>
    <w:rsid w:val="00736FEF"/>
    <w:rsid w:val="007374DA"/>
    <w:rsid w:val="0074546B"/>
    <w:rsid w:val="007478E0"/>
    <w:rsid w:val="00747B40"/>
    <w:rsid w:val="00747C75"/>
    <w:rsid w:val="00750A6C"/>
    <w:rsid w:val="00752200"/>
    <w:rsid w:val="007538BD"/>
    <w:rsid w:val="00753D1B"/>
    <w:rsid w:val="00755125"/>
    <w:rsid w:val="007576A5"/>
    <w:rsid w:val="00757CBE"/>
    <w:rsid w:val="00757D03"/>
    <w:rsid w:val="00763192"/>
    <w:rsid w:val="00764CEA"/>
    <w:rsid w:val="00772CE4"/>
    <w:rsid w:val="00774EF0"/>
    <w:rsid w:val="0077737B"/>
    <w:rsid w:val="007801C6"/>
    <w:rsid w:val="00786CE5"/>
    <w:rsid w:val="007877F6"/>
    <w:rsid w:val="00787D94"/>
    <w:rsid w:val="00787FC9"/>
    <w:rsid w:val="007914E0"/>
    <w:rsid w:val="007916C5"/>
    <w:rsid w:val="00791D12"/>
    <w:rsid w:val="00792361"/>
    <w:rsid w:val="007929BB"/>
    <w:rsid w:val="00793D3A"/>
    <w:rsid w:val="00794FEF"/>
    <w:rsid w:val="00795E99"/>
    <w:rsid w:val="007A1984"/>
    <w:rsid w:val="007B0F5D"/>
    <w:rsid w:val="007B13A7"/>
    <w:rsid w:val="007B3556"/>
    <w:rsid w:val="007B7761"/>
    <w:rsid w:val="007C3829"/>
    <w:rsid w:val="007C41B9"/>
    <w:rsid w:val="007C4ADF"/>
    <w:rsid w:val="007D0177"/>
    <w:rsid w:val="007D0344"/>
    <w:rsid w:val="007D1D6F"/>
    <w:rsid w:val="007D5059"/>
    <w:rsid w:val="007D6ADC"/>
    <w:rsid w:val="007E1A48"/>
    <w:rsid w:val="007E1E10"/>
    <w:rsid w:val="007E1EA1"/>
    <w:rsid w:val="007E55D3"/>
    <w:rsid w:val="007E61C4"/>
    <w:rsid w:val="007E6854"/>
    <w:rsid w:val="007F66A7"/>
    <w:rsid w:val="00800EF8"/>
    <w:rsid w:val="00802BCC"/>
    <w:rsid w:val="00804E6F"/>
    <w:rsid w:val="00812781"/>
    <w:rsid w:val="00822723"/>
    <w:rsid w:val="0082671E"/>
    <w:rsid w:val="00827627"/>
    <w:rsid w:val="00833002"/>
    <w:rsid w:val="0083339F"/>
    <w:rsid w:val="008345D4"/>
    <w:rsid w:val="008464ED"/>
    <w:rsid w:val="00850499"/>
    <w:rsid w:val="00850F4F"/>
    <w:rsid w:val="00852529"/>
    <w:rsid w:val="008529D2"/>
    <w:rsid w:val="0085445B"/>
    <w:rsid w:val="00855904"/>
    <w:rsid w:val="00856D66"/>
    <w:rsid w:val="00862185"/>
    <w:rsid w:val="00862C2A"/>
    <w:rsid w:val="00866A66"/>
    <w:rsid w:val="00871BB2"/>
    <w:rsid w:val="00886E7C"/>
    <w:rsid w:val="00891436"/>
    <w:rsid w:val="008936D0"/>
    <w:rsid w:val="00895DB6"/>
    <w:rsid w:val="00896D8B"/>
    <w:rsid w:val="00897D7F"/>
    <w:rsid w:val="008A07F8"/>
    <w:rsid w:val="008A1283"/>
    <w:rsid w:val="008A2BE9"/>
    <w:rsid w:val="008A42B8"/>
    <w:rsid w:val="008A5670"/>
    <w:rsid w:val="008A7261"/>
    <w:rsid w:val="008B08B1"/>
    <w:rsid w:val="008B4BFC"/>
    <w:rsid w:val="008B77B5"/>
    <w:rsid w:val="008B7DB9"/>
    <w:rsid w:val="008C1FCE"/>
    <w:rsid w:val="008E0609"/>
    <w:rsid w:val="008E1159"/>
    <w:rsid w:val="008E14D0"/>
    <w:rsid w:val="008E196A"/>
    <w:rsid w:val="008E4332"/>
    <w:rsid w:val="008E5475"/>
    <w:rsid w:val="008F0164"/>
    <w:rsid w:val="008F2844"/>
    <w:rsid w:val="008F4410"/>
    <w:rsid w:val="008F7E21"/>
    <w:rsid w:val="00902C94"/>
    <w:rsid w:val="00904D52"/>
    <w:rsid w:val="00910A4A"/>
    <w:rsid w:val="00912C0F"/>
    <w:rsid w:val="00915973"/>
    <w:rsid w:val="0091633C"/>
    <w:rsid w:val="0091724F"/>
    <w:rsid w:val="009172D8"/>
    <w:rsid w:val="00922068"/>
    <w:rsid w:val="009250DE"/>
    <w:rsid w:val="00927511"/>
    <w:rsid w:val="00927ADF"/>
    <w:rsid w:val="00933FC9"/>
    <w:rsid w:val="00934100"/>
    <w:rsid w:val="009341DB"/>
    <w:rsid w:val="00936D31"/>
    <w:rsid w:val="009370C4"/>
    <w:rsid w:val="00941133"/>
    <w:rsid w:val="00941893"/>
    <w:rsid w:val="0094255C"/>
    <w:rsid w:val="00950839"/>
    <w:rsid w:val="00960104"/>
    <w:rsid w:val="00961E9D"/>
    <w:rsid w:val="00965842"/>
    <w:rsid w:val="00967765"/>
    <w:rsid w:val="009738D1"/>
    <w:rsid w:val="009804FC"/>
    <w:rsid w:val="009805E3"/>
    <w:rsid w:val="00980F82"/>
    <w:rsid w:val="0098128E"/>
    <w:rsid w:val="009820E0"/>
    <w:rsid w:val="00983978"/>
    <w:rsid w:val="00985C72"/>
    <w:rsid w:val="009908B4"/>
    <w:rsid w:val="00994307"/>
    <w:rsid w:val="009946D8"/>
    <w:rsid w:val="00995BF1"/>
    <w:rsid w:val="009965B5"/>
    <w:rsid w:val="009A2706"/>
    <w:rsid w:val="009A2D0E"/>
    <w:rsid w:val="009A6DDA"/>
    <w:rsid w:val="009B1E3E"/>
    <w:rsid w:val="009B4FB3"/>
    <w:rsid w:val="009B73B6"/>
    <w:rsid w:val="009C1A1A"/>
    <w:rsid w:val="009D24D1"/>
    <w:rsid w:val="009D2513"/>
    <w:rsid w:val="009D266E"/>
    <w:rsid w:val="009D61F3"/>
    <w:rsid w:val="009D7D8E"/>
    <w:rsid w:val="009E08EC"/>
    <w:rsid w:val="009E0DB6"/>
    <w:rsid w:val="009E0EE4"/>
    <w:rsid w:val="009E11C6"/>
    <w:rsid w:val="009E206B"/>
    <w:rsid w:val="009E2822"/>
    <w:rsid w:val="009E2D2A"/>
    <w:rsid w:val="009E426A"/>
    <w:rsid w:val="009F0EBB"/>
    <w:rsid w:val="009F3E30"/>
    <w:rsid w:val="009F4D50"/>
    <w:rsid w:val="009F6413"/>
    <w:rsid w:val="00A02259"/>
    <w:rsid w:val="00A02CB9"/>
    <w:rsid w:val="00A06F10"/>
    <w:rsid w:val="00A06F4C"/>
    <w:rsid w:val="00A1149D"/>
    <w:rsid w:val="00A127BD"/>
    <w:rsid w:val="00A13B3F"/>
    <w:rsid w:val="00A14202"/>
    <w:rsid w:val="00A1471F"/>
    <w:rsid w:val="00A16ACB"/>
    <w:rsid w:val="00A17EF3"/>
    <w:rsid w:val="00A202FB"/>
    <w:rsid w:val="00A203A9"/>
    <w:rsid w:val="00A2138A"/>
    <w:rsid w:val="00A231E7"/>
    <w:rsid w:val="00A26234"/>
    <w:rsid w:val="00A3216C"/>
    <w:rsid w:val="00A339A6"/>
    <w:rsid w:val="00A347F0"/>
    <w:rsid w:val="00A35666"/>
    <w:rsid w:val="00A36A40"/>
    <w:rsid w:val="00A41CAD"/>
    <w:rsid w:val="00A45D18"/>
    <w:rsid w:val="00A47362"/>
    <w:rsid w:val="00A51A4C"/>
    <w:rsid w:val="00A54448"/>
    <w:rsid w:val="00A549C1"/>
    <w:rsid w:val="00A56819"/>
    <w:rsid w:val="00A57E40"/>
    <w:rsid w:val="00A60532"/>
    <w:rsid w:val="00A60F3C"/>
    <w:rsid w:val="00A61BBE"/>
    <w:rsid w:val="00A62A32"/>
    <w:rsid w:val="00A62EF4"/>
    <w:rsid w:val="00A6415B"/>
    <w:rsid w:val="00A648DF"/>
    <w:rsid w:val="00A725BD"/>
    <w:rsid w:val="00A727A7"/>
    <w:rsid w:val="00A741D0"/>
    <w:rsid w:val="00A82EEA"/>
    <w:rsid w:val="00A91D52"/>
    <w:rsid w:val="00A92723"/>
    <w:rsid w:val="00A950DB"/>
    <w:rsid w:val="00A96D5F"/>
    <w:rsid w:val="00AA0D14"/>
    <w:rsid w:val="00AA191D"/>
    <w:rsid w:val="00AA37A5"/>
    <w:rsid w:val="00AA483A"/>
    <w:rsid w:val="00AB280C"/>
    <w:rsid w:val="00AB4DAC"/>
    <w:rsid w:val="00AB64C6"/>
    <w:rsid w:val="00AB6C5C"/>
    <w:rsid w:val="00AB7704"/>
    <w:rsid w:val="00AB799F"/>
    <w:rsid w:val="00AC11CE"/>
    <w:rsid w:val="00AC16C2"/>
    <w:rsid w:val="00AC23B1"/>
    <w:rsid w:val="00AC44D5"/>
    <w:rsid w:val="00AC4A8D"/>
    <w:rsid w:val="00AC5EE2"/>
    <w:rsid w:val="00AD0465"/>
    <w:rsid w:val="00AD3B11"/>
    <w:rsid w:val="00AD4AB0"/>
    <w:rsid w:val="00AD7F17"/>
    <w:rsid w:val="00AE07CC"/>
    <w:rsid w:val="00AE0CED"/>
    <w:rsid w:val="00AE1269"/>
    <w:rsid w:val="00AE1B37"/>
    <w:rsid w:val="00AE74A3"/>
    <w:rsid w:val="00AF4EA3"/>
    <w:rsid w:val="00AF4FE7"/>
    <w:rsid w:val="00AF5D9A"/>
    <w:rsid w:val="00B00E01"/>
    <w:rsid w:val="00B020FE"/>
    <w:rsid w:val="00B038B9"/>
    <w:rsid w:val="00B060D6"/>
    <w:rsid w:val="00B064C3"/>
    <w:rsid w:val="00B101FA"/>
    <w:rsid w:val="00B1489C"/>
    <w:rsid w:val="00B15BE6"/>
    <w:rsid w:val="00B226FD"/>
    <w:rsid w:val="00B2484D"/>
    <w:rsid w:val="00B25A67"/>
    <w:rsid w:val="00B32B6B"/>
    <w:rsid w:val="00B32D4C"/>
    <w:rsid w:val="00B36D04"/>
    <w:rsid w:val="00B4034D"/>
    <w:rsid w:val="00B418F4"/>
    <w:rsid w:val="00B455FC"/>
    <w:rsid w:val="00B51B96"/>
    <w:rsid w:val="00B521A1"/>
    <w:rsid w:val="00B55E62"/>
    <w:rsid w:val="00B67343"/>
    <w:rsid w:val="00B70DB9"/>
    <w:rsid w:val="00B73330"/>
    <w:rsid w:val="00B737B0"/>
    <w:rsid w:val="00B73FDD"/>
    <w:rsid w:val="00B77938"/>
    <w:rsid w:val="00B83449"/>
    <w:rsid w:val="00B84BD7"/>
    <w:rsid w:val="00B945E4"/>
    <w:rsid w:val="00B94C7D"/>
    <w:rsid w:val="00B95DEA"/>
    <w:rsid w:val="00B96475"/>
    <w:rsid w:val="00B96C2A"/>
    <w:rsid w:val="00BA0991"/>
    <w:rsid w:val="00BA2FA1"/>
    <w:rsid w:val="00BA4740"/>
    <w:rsid w:val="00BA6B8C"/>
    <w:rsid w:val="00BA769B"/>
    <w:rsid w:val="00BB51DC"/>
    <w:rsid w:val="00BB556D"/>
    <w:rsid w:val="00BB7417"/>
    <w:rsid w:val="00BB7758"/>
    <w:rsid w:val="00BC0A07"/>
    <w:rsid w:val="00BC56AE"/>
    <w:rsid w:val="00BC6014"/>
    <w:rsid w:val="00BC6B3B"/>
    <w:rsid w:val="00BC7354"/>
    <w:rsid w:val="00BD0A36"/>
    <w:rsid w:val="00BD19D4"/>
    <w:rsid w:val="00BD21A0"/>
    <w:rsid w:val="00BD238B"/>
    <w:rsid w:val="00BD30C3"/>
    <w:rsid w:val="00BD3ACA"/>
    <w:rsid w:val="00BD4477"/>
    <w:rsid w:val="00BD6989"/>
    <w:rsid w:val="00BD6EFE"/>
    <w:rsid w:val="00BD789D"/>
    <w:rsid w:val="00BE1428"/>
    <w:rsid w:val="00BE369E"/>
    <w:rsid w:val="00BF33E6"/>
    <w:rsid w:val="00BF40B5"/>
    <w:rsid w:val="00BF48B6"/>
    <w:rsid w:val="00BF6044"/>
    <w:rsid w:val="00C014FF"/>
    <w:rsid w:val="00C03B4F"/>
    <w:rsid w:val="00C077F3"/>
    <w:rsid w:val="00C12880"/>
    <w:rsid w:val="00C12B04"/>
    <w:rsid w:val="00C13FC5"/>
    <w:rsid w:val="00C15A63"/>
    <w:rsid w:val="00C205A8"/>
    <w:rsid w:val="00C22493"/>
    <w:rsid w:val="00C22DCA"/>
    <w:rsid w:val="00C246EB"/>
    <w:rsid w:val="00C26A06"/>
    <w:rsid w:val="00C31FFE"/>
    <w:rsid w:val="00C325AC"/>
    <w:rsid w:val="00C40D36"/>
    <w:rsid w:val="00C41EB9"/>
    <w:rsid w:val="00C423AB"/>
    <w:rsid w:val="00C5393B"/>
    <w:rsid w:val="00C53F20"/>
    <w:rsid w:val="00C56283"/>
    <w:rsid w:val="00C57D4E"/>
    <w:rsid w:val="00C57E13"/>
    <w:rsid w:val="00C603CC"/>
    <w:rsid w:val="00C642ED"/>
    <w:rsid w:val="00C663C7"/>
    <w:rsid w:val="00C664A9"/>
    <w:rsid w:val="00C7459F"/>
    <w:rsid w:val="00C748B5"/>
    <w:rsid w:val="00C76F87"/>
    <w:rsid w:val="00C812BA"/>
    <w:rsid w:val="00C8195C"/>
    <w:rsid w:val="00C831CB"/>
    <w:rsid w:val="00C856EF"/>
    <w:rsid w:val="00C867A8"/>
    <w:rsid w:val="00C94684"/>
    <w:rsid w:val="00C94BE5"/>
    <w:rsid w:val="00C95A8D"/>
    <w:rsid w:val="00C9613F"/>
    <w:rsid w:val="00C978B2"/>
    <w:rsid w:val="00CA14EF"/>
    <w:rsid w:val="00CA1D5E"/>
    <w:rsid w:val="00CB39AE"/>
    <w:rsid w:val="00CB65F8"/>
    <w:rsid w:val="00CB6A85"/>
    <w:rsid w:val="00CC54BA"/>
    <w:rsid w:val="00CC5D5C"/>
    <w:rsid w:val="00CC67C3"/>
    <w:rsid w:val="00CC722E"/>
    <w:rsid w:val="00CC7988"/>
    <w:rsid w:val="00CD28BC"/>
    <w:rsid w:val="00CD6B35"/>
    <w:rsid w:val="00CE40AC"/>
    <w:rsid w:val="00CE43C1"/>
    <w:rsid w:val="00CE45D9"/>
    <w:rsid w:val="00CE59F5"/>
    <w:rsid w:val="00CE6FC4"/>
    <w:rsid w:val="00CE74AB"/>
    <w:rsid w:val="00D015B4"/>
    <w:rsid w:val="00D0182B"/>
    <w:rsid w:val="00D033F9"/>
    <w:rsid w:val="00D065EB"/>
    <w:rsid w:val="00D1001A"/>
    <w:rsid w:val="00D1311A"/>
    <w:rsid w:val="00D163C1"/>
    <w:rsid w:val="00D17CD6"/>
    <w:rsid w:val="00D20061"/>
    <w:rsid w:val="00D2098C"/>
    <w:rsid w:val="00D22C5F"/>
    <w:rsid w:val="00D306F3"/>
    <w:rsid w:val="00D31290"/>
    <w:rsid w:val="00D31752"/>
    <w:rsid w:val="00D34451"/>
    <w:rsid w:val="00D348DF"/>
    <w:rsid w:val="00D35898"/>
    <w:rsid w:val="00D35C72"/>
    <w:rsid w:val="00D371D3"/>
    <w:rsid w:val="00D4705D"/>
    <w:rsid w:val="00D53C46"/>
    <w:rsid w:val="00D54252"/>
    <w:rsid w:val="00D62C5B"/>
    <w:rsid w:val="00D6748E"/>
    <w:rsid w:val="00D71770"/>
    <w:rsid w:val="00D76C56"/>
    <w:rsid w:val="00D819F4"/>
    <w:rsid w:val="00D911F8"/>
    <w:rsid w:val="00D92039"/>
    <w:rsid w:val="00D92848"/>
    <w:rsid w:val="00D9679E"/>
    <w:rsid w:val="00D96E6F"/>
    <w:rsid w:val="00DA2197"/>
    <w:rsid w:val="00DA4A26"/>
    <w:rsid w:val="00DA71FB"/>
    <w:rsid w:val="00DB00FF"/>
    <w:rsid w:val="00DB1076"/>
    <w:rsid w:val="00DB2B52"/>
    <w:rsid w:val="00DB6193"/>
    <w:rsid w:val="00DB77F2"/>
    <w:rsid w:val="00DB7E6B"/>
    <w:rsid w:val="00DC50CA"/>
    <w:rsid w:val="00DD3BE3"/>
    <w:rsid w:val="00DE2E46"/>
    <w:rsid w:val="00DE449C"/>
    <w:rsid w:val="00DE4ED1"/>
    <w:rsid w:val="00DE75B8"/>
    <w:rsid w:val="00DF05B3"/>
    <w:rsid w:val="00DF1528"/>
    <w:rsid w:val="00DF18C8"/>
    <w:rsid w:val="00DF65D4"/>
    <w:rsid w:val="00DF753E"/>
    <w:rsid w:val="00DF7734"/>
    <w:rsid w:val="00E00D5A"/>
    <w:rsid w:val="00E010D9"/>
    <w:rsid w:val="00E01209"/>
    <w:rsid w:val="00E0156A"/>
    <w:rsid w:val="00E021C0"/>
    <w:rsid w:val="00E054D3"/>
    <w:rsid w:val="00E057E1"/>
    <w:rsid w:val="00E07668"/>
    <w:rsid w:val="00E11B68"/>
    <w:rsid w:val="00E13DA5"/>
    <w:rsid w:val="00E208F8"/>
    <w:rsid w:val="00E20C19"/>
    <w:rsid w:val="00E24199"/>
    <w:rsid w:val="00E26528"/>
    <w:rsid w:val="00E32D53"/>
    <w:rsid w:val="00E32DF4"/>
    <w:rsid w:val="00E32F15"/>
    <w:rsid w:val="00E33936"/>
    <w:rsid w:val="00E371B0"/>
    <w:rsid w:val="00E4108B"/>
    <w:rsid w:val="00E446D2"/>
    <w:rsid w:val="00E4568C"/>
    <w:rsid w:val="00E45A81"/>
    <w:rsid w:val="00E46557"/>
    <w:rsid w:val="00E515DE"/>
    <w:rsid w:val="00E540F5"/>
    <w:rsid w:val="00E605AE"/>
    <w:rsid w:val="00E618D8"/>
    <w:rsid w:val="00E63394"/>
    <w:rsid w:val="00E702C5"/>
    <w:rsid w:val="00E70DE7"/>
    <w:rsid w:val="00E7341D"/>
    <w:rsid w:val="00E73543"/>
    <w:rsid w:val="00E751B3"/>
    <w:rsid w:val="00E76385"/>
    <w:rsid w:val="00E76623"/>
    <w:rsid w:val="00E76C77"/>
    <w:rsid w:val="00E8248C"/>
    <w:rsid w:val="00E846AB"/>
    <w:rsid w:val="00E85A72"/>
    <w:rsid w:val="00E903C8"/>
    <w:rsid w:val="00E9097F"/>
    <w:rsid w:val="00E926CD"/>
    <w:rsid w:val="00E92979"/>
    <w:rsid w:val="00E93E6A"/>
    <w:rsid w:val="00E94A9B"/>
    <w:rsid w:val="00E95F59"/>
    <w:rsid w:val="00E9724D"/>
    <w:rsid w:val="00E97E9A"/>
    <w:rsid w:val="00EA15DB"/>
    <w:rsid w:val="00EA1DF3"/>
    <w:rsid w:val="00EA3284"/>
    <w:rsid w:val="00EA5A3B"/>
    <w:rsid w:val="00EA6070"/>
    <w:rsid w:val="00EB0271"/>
    <w:rsid w:val="00EB0B9D"/>
    <w:rsid w:val="00EB1C6C"/>
    <w:rsid w:val="00EB22D7"/>
    <w:rsid w:val="00EB24E8"/>
    <w:rsid w:val="00EB4DF3"/>
    <w:rsid w:val="00EB65F2"/>
    <w:rsid w:val="00EC05BB"/>
    <w:rsid w:val="00EC05ED"/>
    <w:rsid w:val="00EC1222"/>
    <w:rsid w:val="00EC124F"/>
    <w:rsid w:val="00EC532F"/>
    <w:rsid w:val="00EC7667"/>
    <w:rsid w:val="00EC7A13"/>
    <w:rsid w:val="00ED0F93"/>
    <w:rsid w:val="00ED1496"/>
    <w:rsid w:val="00ED1B79"/>
    <w:rsid w:val="00ED29A3"/>
    <w:rsid w:val="00ED57CD"/>
    <w:rsid w:val="00ED7A3E"/>
    <w:rsid w:val="00EE07AC"/>
    <w:rsid w:val="00EE1D00"/>
    <w:rsid w:val="00EE3F6E"/>
    <w:rsid w:val="00EE3FF4"/>
    <w:rsid w:val="00EE437D"/>
    <w:rsid w:val="00EE4F1C"/>
    <w:rsid w:val="00EE5F1A"/>
    <w:rsid w:val="00EE6BDD"/>
    <w:rsid w:val="00EF5212"/>
    <w:rsid w:val="00F10726"/>
    <w:rsid w:val="00F10AE5"/>
    <w:rsid w:val="00F1194A"/>
    <w:rsid w:val="00F1468F"/>
    <w:rsid w:val="00F1517B"/>
    <w:rsid w:val="00F156D7"/>
    <w:rsid w:val="00F15B41"/>
    <w:rsid w:val="00F21286"/>
    <w:rsid w:val="00F23378"/>
    <w:rsid w:val="00F26209"/>
    <w:rsid w:val="00F315D8"/>
    <w:rsid w:val="00F34210"/>
    <w:rsid w:val="00F35F4E"/>
    <w:rsid w:val="00F37A7C"/>
    <w:rsid w:val="00F41205"/>
    <w:rsid w:val="00F42783"/>
    <w:rsid w:val="00F43213"/>
    <w:rsid w:val="00F43F66"/>
    <w:rsid w:val="00F45B39"/>
    <w:rsid w:val="00F47522"/>
    <w:rsid w:val="00F51820"/>
    <w:rsid w:val="00F52584"/>
    <w:rsid w:val="00F53C43"/>
    <w:rsid w:val="00F62026"/>
    <w:rsid w:val="00F674F4"/>
    <w:rsid w:val="00F70664"/>
    <w:rsid w:val="00F71ED6"/>
    <w:rsid w:val="00F73C5A"/>
    <w:rsid w:val="00F77BAB"/>
    <w:rsid w:val="00F80040"/>
    <w:rsid w:val="00F8353C"/>
    <w:rsid w:val="00F844D3"/>
    <w:rsid w:val="00F846A8"/>
    <w:rsid w:val="00F85FDA"/>
    <w:rsid w:val="00F863C4"/>
    <w:rsid w:val="00F903F4"/>
    <w:rsid w:val="00F907D5"/>
    <w:rsid w:val="00F950C2"/>
    <w:rsid w:val="00F9542E"/>
    <w:rsid w:val="00FB77B4"/>
    <w:rsid w:val="00FC4E7B"/>
    <w:rsid w:val="00FC5244"/>
    <w:rsid w:val="00FD333B"/>
    <w:rsid w:val="00FD3350"/>
    <w:rsid w:val="00FD5C66"/>
    <w:rsid w:val="00FD65C5"/>
    <w:rsid w:val="00FE0D3D"/>
    <w:rsid w:val="00FE0EB3"/>
    <w:rsid w:val="00FE0F0B"/>
    <w:rsid w:val="00FE51F0"/>
    <w:rsid w:val="00FE5E38"/>
    <w:rsid w:val="00FF4ECE"/>
    <w:rsid w:val="00FF58D9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26A06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C26A06"/>
    <w:rPr>
      <w:color w:val="0000FF"/>
      <w:u w:val="single"/>
    </w:rPr>
  </w:style>
  <w:style w:type="paragraph" w:styleId="af5">
    <w:name w:val="caption"/>
    <w:basedOn w:val="a"/>
    <w:next w:val="a"/>
    <w:unhideWhenUsed/>
    <w:qFormat/>
    <w:rsid w:val="00D1311A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26A06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C26A06"/>
    <w:rPr>
      <w:color w:val="0000FF"/>
      <w:u w:val="single"/>
    </w:rPr>
  </w:style>
  <w:style w:type="paragraph" w:styleId="af5">
    <w:name w:val="caption"/>
    <w:basedOn w:val="a"/>
    <w:next w:val="a"/>
    <w:unhideWhenUsed/>
    <w:qFormat/>
    <w:rsid w:val="00D1311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07D72ECDD94605604CD90A79EB68C49446EFACA91983E6DB77A9A83D9829B65B4D71BEE0FFO5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29FB-2D50-49D8-88F4-86524BA3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19</Pages>
  <Words>3821</Words>
  <Characters>30577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Paramonova</cp:lastModifiedBy>
  <cp:revision>66</cp:revision>
  <cp:lastPrinted>2024-01-06T08:01:00Z</cp:lastPrinted>
  <dcterms:created xsi:type="dcterms:W3CDTF">2023-12-06T08:50:00Z</dcterms:created>
  <dcterms:modified xsi:type="dcterms:W3CDTF">2024-01-06T08:01:00Z</dcterms:modified>
</cp:coreProperties>
</file>