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FB" w:rsidRDefault="00A536FB" w:rsidP="00A536FB">
      <w:pPr>
        <w:jc w:val="center"/>
        <w:rPr>
          <w:u w:val="single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330968" r:id="rId9"/>
        </w:object>
      </w:r>
    </w:p>
    <w:p w:rsidR="00A536FB" w:rsidRDefault="00A536FB" w:rsidP="00A536FB">
      <w:pPr>
        <w:jc w:val="center"/>
        <w:rPr>
          <w:b/>
          <w:sz w:val="14"/>
          <w:szCs w:val="14"/>
        </w:rPr>
      </w:pPr>
    </w:p>
    <w:p w:rsidR="00A536FB" w:rsidRDefault="00A536FB" w:rsidP="00A536F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536FB" w:rsidRDefault="00A536FB" w:rsidP="00A536F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536FB" w:rsidRDefault="00A536FB" w:rsidP="00A536F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536FB" w:rsidRDefault="00A536FB" w:rsidP="00A536F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536FB" w:rsidRDefault="00A536FB" w:rsidP="00A536FB">
      <w:pPr>
        <w:jc w:val="center"/>
        <w:rPr>
          <w:b/>
          <w:sz w:val="32"/>
        </w:rPr>
      </w:pPr>
    </w:p>
    <w:p w:rsidR="00A536FB" w:rsidRDefault="00A536FB" w:rsidP="00A53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6FB" w:rsidRDefault="00A536FB" w:rsidP="00A536FB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A536FB" w:rsidRDefault="00A536FB" w:rsidP="00A536FB">
      <w:pPr>
        <w:rPr>
          <w:sz w:val="20"/>
          <w:szCs w:val="20"/>
        </w:rPr>
      </w:pPr>
    </w:p>
    <w:p w:rsidR="00A536FB" w:rsidRDefault="00A536FB" w:rsidP="00A536FB"/>
    <w:p w:rsidR="00A536FB" w:rsidRDefault="00A536FB" w:rsidP="00A536FB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EC6796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   №    </w:t>
      </w:r>
      <w:r w:rsidR="00EC6796">
        <w:rPr>
          <w:sz w:val="28"/>
          <w:szCs w:val="28"/>
        </w:rPr>
        <w:t>1140</w:t>
      </w:r>
    </w:p>
    <w:p w:rsidR="00A536FB" w:rsidRDefault="00A536FB" w:rsidP="00A536FB">
      <w:pPr>
        <w:jc w:val="both"/>
        <w:rPr>
          <w:sz w:val="28"/>
        </w:rPr>
      </w:pPr>
      <w:r>
        <w:rPr>
          <w:sz w:val="28"/>
        </w:rPr>
        <w:t xml:space="preserve">          г.Лянтор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04A8B">
        <w:rPr>
          <w:rFonts w:cs="Trebuchet MS"/>
          <w:color w:val="auto"/>
          <w:sz w:val="28"/>
          <w:szCs w:val="28"/>
          <w:lang w:eastAsia="ar-SA"/>
        </w:rPr>
        <w:t>6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E04A8B">
        <w:rPr>
          <w:rFonts w:cs="Trebuchet MS"/>
          <w:color w:val="auto"/>
          <w:sz w:val="28"/>
          <w:szCs w:val="28"/>
          <w:lang w:eastAsia="ar-SA"/>
        </w:rPr>
        <w:t>43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04A8B">
        <w:rPr>
          <w:rFonts w:ascii="Times New Roman" w:hAnsi="Times New Roman"/>
          <w:sz w:val="28"/>
          <w:szCs w:val="28"/>
          <w:lang w:eastAsia="ar-SA"/>
        </w:rPr>
        <w:t>05.10.2017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13B28">
        <w:rPr>
          <w:rFonts w:ascii="Times New Roman" w:hAnsi="Times New Roman"/>
          <w:sz w:val="28"/>
          <w:szCs w:val="28"/>
          <w:lang w:eastAsia="ar-SA"/>
        </w:rPr>
        <w:t>1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>
        <w:rPr>
          <w:rFonts w:cs="Trebuchet MS"/>
          <w:color w:val="auto"/>
          <w:sz w:val="28"/>
          <w:szCs w:val="28"/>
          <w:lang w:eastAsia="ar-SA"/>
        </w:rPr>
        <w:t xml:space="preserve"> 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43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Осуществить в срок до 01.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6, дом № 43</w:t>
      </w:r>
      <w:r w:rsidR="00F17203">
        <w:rPr>
          <w:rFonts w:cs="Trebuchet MS"/>
          <w:color w:val="auto"/>
          <w:sz w:val="28"/>
          <w:szCs w:val="28"/>
          <w:lang w:eastAsia="ar-SA"/>
        </w:rPr>
        <w:t xml:space="preserve">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>
        <w:rPr>
          <w:rFonts w:cs="Trebuchet MS"/>
          <w:color w:val="auto"/>
          <w:sz w:val="28"/>
          <w:szCs w:val="28"/>
          <w:lang w:eastAsia="ar-SA"/>
        </w:rPr>
        <w:t>01.11</w:t>
      </w:r>
      <w:r w:rsidRPr="00910A0C">
        <w:rPr>
          <w:rFonts w:cs="Trebuchet MS"/>
          <w:color w:val="auto"/>
          <w:sz w:val="28"/>
          <w:szCs w:val="28"/>
          <w:lang w:eastAsia="ar-SA"/>
        </w:rPr>
        <w:t>.201</w:t>
      </w:r>
      <w:r w:rsidR="008358D3">
        <w:rPr>
          <w:rFonts w:cs="Trebuchet MS"/>
          <w:color w:val="auto"/>
          <w:sz w:val="28"/>
          <w:szCs w:val="28"/>
          <w:lang w:eastAsia="ar-SA"/>
        </w:rPr>
        <w:t>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 w:rsidR="00D6195D">
        <w:rPr>
          <w:rFonts w:cs="Trebuchet MS"/>
          <w:color w:val="auto"/>
          <w:sz w:val="28"/>
          <w:szCs w:val="28"/>
          <w:lang w:eastAsia="ar-SA"/>
        </w:rPr>
        <w:t>,</w:t>
      </w:r>
      <w:r w:rsidR="00242A4C">
        <w:rPr>
          <w:rFonts w:cs="Trebuchet MS"/>
          <w:color w:val="auto"/>
          <w:sz w:val="28"/>
          <w:szCs w:val="28"/>
          <w:lang w:eastAsia="ar-SA"/>
        </w:rPr>
        <w:t xml:space="preserve"> предоставленным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242A4C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620802" w:rsidRPr="00B1192C" w:rsidRDefault="00B1192C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 w:rsidR="008259CC"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="008259CC" w:rsidRPr="008259CC">
        <w:rPr>
          <w:sz w:val="28"/>
          <w:szCs w:val="28"/>
        </w:rPr>
        <w:t>бюджетного учёта и отчётности</w:t>
      </w:r>
      <w:r w:rsidR="004665D5">
        <w:rPr>
          <w:sz w:val="28"/>
          <w:szCs w:val="28"/>
        </w:rPr>
        <w:t xml:space="preserve"> информацию о предполагаемых расходах</w:t>
      </w:r>
      <w:r w:rsidR="00F802F6">
        <w:rPr>
          <w:sz w:val="28"/>
          <w:szCs w:val="28"/>
        </w:rPr>
        <w:t>,</w:t>
      </w:r>
      <w:r w:rsidR="004665D5">
        <w:rPr>
          <w:sz w:val="28"/>
          <w:szCs w:val="28"/>
        </w:rPr>
        <w:t xml:space="preserve"> связанных </w:t>
      </w:r>
      <w:r w:rsidR="00F802F6">
        <w:rPr>
          <w:sz w:val="28"/>
          <w:szCs w:val="28"/>
        </w:rPr>
        <w:t xml:space="preserve">с приобретением жилых помещений, </w:t>
      </w:r>
      <w:r w:rsidR="004665D5">
        <w:rPr>
          <w:sz w:val="28"/>
          <w:szCs w:val="28"/>
        </w:rPr>
        <w:t>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</w:t>
      </w:r>
      <w:r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8358D3">
        <w:rPr>
          <w:rFonts w:cs="Trebuchet MS"/>
          <w:color w:val="auto"/>
          <w:sz w:val="28"/>
          <w:szCs w:val="28"/>
          <w:lang w:eastAsia="ar-SA"/>
        </w:rPr>
        <w:t>6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358D3">
        <w:rPr>
          <w:rFonts w:cs="Trebuchet MS"/>
          <w:color w:val="auto"/>
          <w:sz w:val="28"/>
          <w:szCs w:val="28"/>
          <w:lang w:eastAsia="ar-SA"/>
        </w:rPr>
        <w:t>43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F56AAA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2018B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A6692B" w:rsidRDefault="00F61921" w:rsidP="00F72E5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01.08.2019 о</w:t>
      </w:r>
      <w:r w:rsidR="00F72E57">
        <w:rPr>
          <w:rFonts w:cs="Trebuchet MS"/>
          <w:color w:val="auto"/>
          <w:sz w:val="28"/>
          <w:szCs w:val="28"/>
          <w:lang w:eastAsia="ar-SA"/>
        </w:rPr>
        <w:t>пределить размер возмещения за изымаемые жилые помещения, находящиеся в собственности граждан для включения в бюджет город</w:t>
      </w:r>
      <w:r w:rsidR="00A6692B">
        <w:rPr>
          <w:rFonts w:cs="Trebuchet MS"/>
          <w:color w:val="auto"/>
          <w:sz w:val="28"/>
          <w:szCs w:val="28"/>
          <w:lang w:eastAsia="ar-SA"/>
        </w:rPr>
        <w:t>ского поселения Лянтор</w:t>
      </w:r>
      <w:r w:rsidR="00B83ACC">
        <w:rPr>
          <w:rFonts w:cs="Trebuchet MS"/>
          <w:color w:val="auto"/>
          <w:sz w:val="28"/>
          <w:szCs w:val="28"/>
          <w:lang w:eastAsia="ar-SA"/>
        </w:rPr>
        <w:t xml:space="preserve"> на 2020 год</w:t>
      </w:r>
      <w:r w:rsidR="00A6692B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Pr="00E65312" w:rsidRDefault="00F72E57" w:rsidP="00F72E5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</w:t>
      </w:r>
      <w:r w:rsidR="00A6692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 В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 w:rsidR="00F56AAA">
        <w:rPr>
          <w:rFonts w:cs="Trebuchet MS"/>
          <w:color w:val="auto"/>
          <w:sz w:val="28"/>
          <w:szCs w:val="28"/>
          <w:lang w:eastAsia="ar-SA"/>
        </w:rPr>
        <w:t>,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0</w:t>
      </w:r>
      <w:r w:rsidR="00D1398D">
        <w:rPr>
          <w:rFonts w:cs="Trebuchet MS"/>
          <w:color w:val="auto"/>
          <w:sz w:val="28"/>
          <w:szCs w:val="28"/>
          <w:lang w:eastAsia="ar-SA"/>
        </w:rPr>
        <w:t>1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.20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20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 w:rsidR="00F56AAA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 w:rsidR="00F56AAA">
        <w:rPr>
          <w:rFonts w:cs="Trebuchet MS"/>
          <w:color w:val="auto"/>
          <w:sz w:val="28"/>
          <w:szCs w:val="28"/>
          <w:lang w:eastAsia="ar-SA"/>
        </w:rPr>
        <w:t>ых помещений в жилом доме № 43</w:t>
      </w:r>
      <w:r w:rsidR="00DD2CE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 6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 w:rsidR="000C60D8">
        <w:rPr>
          <w:rFonts w:cs="Trebuchet MS"/>
          <w:color w:val="auto"/>
          <w:sz w:val="28"/>
          <w:szCs w:val="28"/>
          <w:lang w:eastAsia="ar-SA"/>
        </w:rPr>
        <w:t>ей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 w:rsidR="00F56AAA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C80CD1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620802" w:rsidRPr="00E25971" w:rsidRDefault="00C80CD1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FF0D72">
        <w:rPr>
          <w:rFonts w:cs="Trebuchet MS"/>
          <w:color w:val="auto"/>
          <w:sz w:val="28"/>
          <w:szCs w:val="28"/>
          <w:lang w:eastAsia="ar-SA"/>
        </w:rPr>
        <w:t>аправить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 w:rsidR="009C4A63">
        <w:rPr>
          <w:rFonts w:cs="Trebuchet MS"/>
          <w:color w:val="auto"/>
          <w:sz w:val="28"/>
          <w:szCs w:val="28"/>
          <w:lang w:eastAsia="ar-SA"/>
        </w:rPr>
        <w:t>, требования о сносе многоквартирного дома</w:t>
      </w:r>
      <w:r w:rsidRPr="00C80CD1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в срок до 01.01.2020</w:t>
      </w:r>
      <w:r w:rsidR="00620802"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 w:rsidR="00F1720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Администрации городского поселения Лянтор в срок до </w:t>
      </w:r>
      <w:r w:rsidR="00E25971">
        <w:rPr>
          <w:rFonts w:cs="Trebuchet MS"/>
          <w:color w:val="auto"/>
          <w:sz w:val="28"/>
          <w:szCs w:val="28"/>
          <w:lang w:eastAsia="ar-SA"/>
        </w:rPr>
        <w:t>01.02.2020</w:t>
      </w:r>
      <w:r w:rsidR="00793AD2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 xml:space="preserve">щений в </w:t>
      </w:r>
      <w:r w:rsidR="00793AD2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Pr="0030258F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rFonts w:cs="Trebuchet MS"/>
          <w:sz w:val="28"/>
          <w:szCs w:val="28"/>
        </w:rPr>
        <w:t>заключение</w:t>
      </w:r>
      <w:r w:rsidR="00C73641" w:rsidRPr="0030258F">
        <w:rPr>
          <w:sz w:val="28"/>
          <w:szCs w:val="28"/>
        </w:rPr>
        <w:t xml:space="preserve"> межведомственной комиссии и другие 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DA6D6C" w:rsidRPr="00DA6D6C" w:rsidRDefault="00DA6D6C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DA6D6C" w:rsidRDefault="00DA6D6C" w:rsidP="00DA6D6C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городско</w:t>
      </w:r>
      <w:r w:rsidR="004E53C8">
        <w:rPr>
          <w:sz w:val="28"/>
          <w:szCs w:val="28"/>
        </w:rPr>
        <w:t>го поселения Лянтор на 2019-2021</w:t>
      </w:r>
      <w:r>
        <w:rPr>
          <w:sz w:val="28"/>
          <w:szCs w:val="28"/>
        </w:rPr>
        <w:t xml:space="preserve"> года предусмотреть </w:t>
      </w:r>
      <w:r w:rsidR="00793AD2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C736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73641">
        <w:rPr>
          <w:rFonts w:cs="Trebuchet MS"/>
          <w:color w:val="auto"/>
          <w:sz w:val="28"/>
          <w:szCs w:val="28"/>
          <w:lang w:eastAsia="ar-SA"/>
        </w:rPr>
        <w:t>43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sectPr w:rsidR="00CD1507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81" w:rsidRDefault="00883F81">
      <w:r>
        <w:separator/>
      </w:r>
    </w:p>
  </w:endnote>
  <w:endnote w:type="continuationSeparator" w:id="0">
    <w:p w:rsidR="00883F81" w:rsidRDefault="0088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81" w:rsidRDefault="00883F81">
      <w:r>
        <w:separator/>
      </w:r>
    </w:p>
  </w:footnote>
  <w:footnote w:type="continuationSeparator" w:id="0">
    <w:p w:rsidR="00883F81" w:rsidRDefault="0088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E53C8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536FB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3CFF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C6796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C062F7-20AE-45C4-89D7-F067A7B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536F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F87C-F619-44E6-98FC-48A703CC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77</cp:revision>
  <cp:lastPrinted>2017-10-12T11:30:00Z</cp:lastPrinted>
  <dcterms:created xsi:type="dcterms:W3CDTF">2014-02-03T03:42:00Z</dcterms:created>
  <dcterms:modified xsi:type="dcterms:W3CDTF">2017-10-12T11:30:00Z</dcterms:modified>
</cp:coreProperties>
</file>