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B5" w:rsidRPr="00E669B5" w:rsidRDefault="00E669B5" w:rsidP="00D57AD1">
      <w:pPr>
        <w:spacing w:after="0" w:line="240" w:lineRule="auto"/>
        <w:jc w:val="center"/>
        <w:outlineLvl w:val="0"/>
        <w:rPr>
          <w:sz w:val="28"/>
          <w:szCs w:val="28"/>
        </w:rPr>
      </w:pPr>
      <w:r w:rsidRPr="00E669B5">
        <w:rPr>
          <w:sz w:val="28"/>
          <w:szCs w:val="28"/>
        </w:rPr>
        <w:t>АДМИНИСТРАЦИЯ ГОРОДСКОГО ПОСЕЛЕНИЯ ЛЯНТОР</w:t>
      </w:r>
    </w:p>
    <w:p w:rsidR="002B1815" w:rsidRPr="00E669B5" w:rsidRDefault="00E669B5" w:rsidP="00D57AD1">
      <w:pPr>
        <w:pStyle w:val="ConsPlusTitle"/>
        <w:widowControl/>
        <w:jc w:val="center"/>
        <w:rPr>
          <w:b w:val="0"/>
          <w:sz w:val="28"/>
          <w:szCs w:val="28"/>
        </w:rPr>
      </w:pPr>
      <w:r w:rsidRPr="00E669B5">
        <w:rPr>
          <w:b w:val="0"/>
          <w:sz w:val="28"/>
          <w:szCs w:val="28"/>
        </w:rPr>
        <w:t>Постановление – проект</w:t>
      </w:r>
    </w:p>
    <w:p w:rsidR="00E669B5" w:rsidRPr="00CB49A4" w:rsidRDefault="00E669B5" w:rsidP="00E669B5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2B1815" w:rsidRPr="00CB49A4" w:rsidTr="00E669B5">
        <w:trPr>
          <w:trHeight w:val="225"/>
        </w:trPr>
        <w:tc>
          <w:tcPr>
            <w:tcW w:w="5637" w:type="dxa"/>
          </w:tcPr>
          <w:p w:rsidR="00F646A3" w:rsidRDefault="00F646A3" w:rsidP="00F646A3">
            <w:pPr>
              <w:tabs>
                <w:tab w:val="left" w:pos="7655"/>
              </w:tabs>
              <w:spacing w:after="0" w:line="240" w:lineRule="auto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прейскуранта</w:t>
            </w:r>
          </w:p>
          <w:p w:rsidR="00F646A3" w:rsidRDefault="00F646A3" w:rsidP="00F646A3">
            <w:pPr>
              <w:tabs>
                <w:tab w:val="left" w:pos="7655"/>
              </w:tabs>
              <w:spacing w:after="0"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тарифов (цен) на платные услуги,</w:t>
            </w:r>
          </w:p>
          <w:p w:rsidR="00F646A3" w:rsidRDefault="00F646A3" w:rsidP="00F646A3">
            <w:pPr>
              <w:tabs>
                <w:tab w:val="left" w:pos="7655"/>
              </w:tabs>
              <w:spacing w:after="0" w:line="240" w:lineRule="auto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оказываемые</w:t>
            </w:r>
            <w:proofErr w:type="gramEnd"/>
            <w:r>
              <w:rPr>
                <w:sz w:val="28"/>
                <w:szCs w:val="28"/>
              </w:rPr>
              <w:t xml:space="preserve"> муниципальным учреждением «</w:t>
            </w:r>
            <w:proofErr w:type="spellStart"/>
            <w:r>
              <w:rPr>
                <w:sz w:val="28"/>
                <w:szCs w:val="28"/>
              </w:rPr>
              <w:t>Лянторское</w:t>
            </w:r>
            <w:proofErr w:type="spellEnd"/>
            <w:r>
              <w:rPr>
                <w:sz w:val="28"/>
                <w:szCs w:val="28"/>
              </w:rPr>
              <w:t xml:space="preserve"> хозяйственно – эксплуатационное управление</w:t>
            </w:r>
            <w:r w:rsidR="009152AD">
              <w:rPr>
                <w:sz w:val="28"/>
                <w:szCs w:val="28"/>
              </w:rPr>
              <w:t>»</w:t>
            </w:r>
          </w:p>
          <w:p w:rsidR="00950CD0" w:rsidRPr="00CB49A4" w:rsidRDefault="00950CD0" w:rsidP="00F646A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2B1815" w:rsidRPr="00CB49A4" w:rsidRDefault="002B1815" w:rsidP="002B181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14966" w:rsidRPr="00CB49A4" w:rsidRDefault="002B1815" w:rsidP="00E669B5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9A4">
        <w:rPr>
          <w:rFonts w:eastAsia="Calibri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spellStart"/>
      <w:r w:rsidRPr="00CB49A4">
        <w:rPr>
          <w:rFonts w:eastAsia="Calibri"/>
          <w:sz w:val="28"/>
          <w:szCs w:val="28"/>
        </w:rPr>
        <w:t>Лянтор</w:t>
      </w:r>
      <w:proofErr w:type="spellEnd"/>
      <w:r w:rsidRPr="00CB49A4">
        <w:rPr>
          <w:rFonts w:eastAsia="Calibri"/>
          <w:sz w:val="28"/>
          <w:szCs w:val="28"/>
        </w:rPr>
        <w:t>, решением Совета депутатов от 29.08.2013 №</w:t>
      </w:r>
      <w:r w:rsidR="001D5CD4">
        <w:rPr>
          <w:rFonts w:eastAsia="Calibri"/>
          <w:sz w:val="28"/>
          <w:szCs w:val="28"/>
        </w:rPr>
        <w:t xml:space="preserve"> </w:t>
      </w:r>
      <w:r w:rsidRPr="00CB49A4">
        <w:rPr>
          <w:rFonts w:eastAsia="Calibri"/>
          <w:sz w:val="28"/>
          <w:szCs w:val="28"/>
        </w:rPr>
        <w:t xml:space="preserve">315 «Об утверждении Порядка принятия решений об установлении тарифов на услуги (работы) муниципальных предприятий и учреждений городского поселения </w:t>
      </w:r>
      <w:proofErr w:type="spellStart"/>
      <w:r w:rsidRPr="00CB49A4">
        <w:rPr>
          <w:rFonts w:eastAsia="Calibri"/>
          <w:sz w:val="28"/>
          <w:szCs w:val="28"/>
        </w:rPr>
        <w:t>Лянтор</w:t>
      </w:r>
      <w:proofErr w:type="spellEnd"/>
      <w:r w:rsidRPr="00CB49A4">
        <w:rPr>
          <w:rFonts w:eastAsia="Calibri"/>
          <w:sz w:val="28"/>
          <w:szCs w:val="28"/>
        </w:rPr>
        <w:t>»:</w:t>
      </w:r>
    </w:p>
    <w:p w:rsidR="00441AC1" w:rsidRDefault="00441AC1" w:rsidP="00E669B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прейскурант тарифов (цен) на платные услуги, оказываемые муниципальным учреждением «</w:t>
      </w:r>
      <w:proofErr w:type="spellStart"/>
      <w:r>
        <w:rPr>
          <w:sz w:val="28"/>
          <w:szCs w:val="28"/>
        </w:rPr>
        <w:t>Лянторское</w:t>
      </w:r>
      <w:proofErr w:type="spellEnd"/>
      <w:r>
        <w:rPr>
          <w:sz w:val="28"/>
          <w:szCs w:val="28"/>
        </w:rPr>
        <w:t xml:space="preserve"> хозяйственно – эксплуатационное управление»</w:t>
      </w:r>
      <w:r w:rsidRPr="00CB49A4">
        <w:rPr>
          <w:sz w:val="28"/>
          <w:szCs w:val="28"/>
        </w:rPr>
        <w:t>.</w:t>
      </w:r>
    </w:p>
    <w:p w:rsidR="00441AC1" w:rsidRDefault="00441AC1" w:rsidP="00E669B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учреждения «</w:t>
      </w:r>
      <w:proofErr w:type="spellStart"/>
      <w:r>
        <w:rPr>
          <w:sz w:val="28"/>
          <w:szCs w:val="28"/>
        </w:rPr>
        <w:t>Лянторское</w:t>
      </w:r>
      <w:proofErr w:type="spellEnd"/>
      <w:r>
        <w:rPr>
          <w:sz w:val="28"/>
          <w:szCs w:val="28"/>
        </w:rPr>
        <w:t xml:space="preserve"> хозяйственно – эксплуатационное управление»:</w:t>
      </w:r>
    </w:p>
    <w:p w:rsidR="00441AC1" w:rsidRDefault="00441AC1" w:rsidP="00E669B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тарифы (цены) на платные услуги, предусмотренные настоящим постановлением;</w:t>
      </w:r>
    </w:p>
    <w:p w:rsidR="00441AC1" w:rsidRDefault="00441AC1" w:rsidP="00E669B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применением утверждённых тарифов (цен) при взимании платы за оказываемые услуги.</w:t>
      </w:r>
    </w:p>
    <w:p w:rsidR="00573C46" w:rsidRPr="00CB49A4" w:rsidRDefault="005A3696" w:rsidP="00E669B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</w:t>
      </w:r>
      <w:r w:rsidRPr="008673B3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="00573C46" w:rsidRPr="00CB49A4">
        <w:rPr>
          <w:sz w:val="28"/>
          <w:szCs w:val="28"/>
        </w:rPr>
        <w:t>.</w:t>
      </w:r>
    </w:p>
    <w:p w:rsidR="00573C46" w:rsidRPr="00CB49A4" w:rsidRDefault="00573C46" w:rsidP="00E669B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Настоящее пост</w:t>
      </w:r>
      <w:r w:rsidR="00F15B56" w:rsidRPr="00CB49A4">
        <w:rPr>
          <w:sz w:val="28"/>
          <w:szCs w:val="28"/>
        </w:rPr>
        <w:t xml:space="preserve">ановление вступает в силу после </w:t>
      </w:r>
      <w:r w:rsidRPr="00CB49A4">
        <w:rPr>
          <w:sz w:val="28"/>
          <w:szCs w:val="28"/>
        </w:rPr>
        <w:t xml:space="preserve">его </w:t>
      </w:r>
      <w:r w:rsidR="00F15B56" w:rsidRPr="00CB49A4">
        <w:rPr>
          <w:sz w:val="28"/>
          <w:szCs w:val="28"/>
        </w:rPr>
        <w:t xml:space="preserve">официального </w:t>
      </w:r>
      <w:r w:rsidR="00F57908">
        <w:rPr>
          <w:sz w:val="28"/>
          <w:szCs w:val="28"/>
        </w:rPr>
        <w:t>опубликования</w:t>
      </w:r>
      <w:r w:rsidRPr="00CB49A4">
        <w:rPr>
          <w:sz w:val="28"/>
          <w:szCs w:val="28"/>
        </w:rPr>
        <w:t>.</w:t>
      </w:r>
    </w:p>
    <w:p w:rsidR="00573C46" w:rsidRPr="00CB49A4" w:rsidRDefault="00573C46" w:rsidP="00E669B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CB49A4">
        <w:rPr>
          <w:sz w:val="28"/>
          <w:szCs w:val="28"/>
        </w:rPr>
        <w:t>Контроль за</w:t>
      </w:r>
      <w:proofErr w:type="gramEnd"/>
      <w:r w:rsidRPr="00CB49A4">
        <w:rPr>
          <w:sz w:val="28"/>
          <w:szCs w:val="28"/>
        </w:rPr>
        <w:t xml:space="preserve"> выполнением постановления </w:t>
      </w:r>
      <w:r w:rsidR="005A3696">
        <w:rPr>
          <w:sz w:val="28"/>
          <w:szCs w:val="28"/>
        </w:rPr>
        <w:t xml:space="preserve">возложить на заместителя Главы муниципального образования – начальника управления экономики  </w:t>
      </w:r>
      <w:proofErr w:type="spellStart"/>
      <w:r w:rsidR="005A3696">
        <w:rPr>
          <w:sz w:val="28"/>
          <w:szCs w:val="28"/>
        </w:rPr>
        <w:t>Жестовского</w:t>
      </w:r>
      <w:proofErr w:type="spellEnd"/>
      <w:r w:rsidR="00E669B5">
        <w:rPr>
          <w:sz w:val="28"/>
          <w:szCs w:val="28"/>
        </w:rPr>
        <w:t xml:space="preserve"> С.П</w:t>
      </w:r>
      <w:r w:rsidRPr="00CB49A4">
        <w:rPr>
          <w:sz w:val="28"/>
          <w:szCs w:val="28"/>
        </w:rPr>
        <w:t>.</w:t>
      </w:r>
    </w:p>
    <w:tbl>
      <w:tblPr>
        <w:tblW w:w="9923" w:type="dxa"/>
        <w:tblInd w:w="108" w:type="dxa"/>
        <w:tblLook w:val="04A0"/>
      </w:tblPr>
      <w:tblGrid>
        <w:gridCol w:w="4397"/>
        <w:gridCol w:w="5526"/>
      </w:tblGrid>
      <w:tr w:rsidR="002B1815" w:rsidRPr="00CB49A4" w:rsidTr="00E669B5">
        <w:trPr>
          <w:trHeight w:val="435"/>
        </w:trPr>
        <w:tc>
          <w:tcPr>
            <w:tcW w:w="4397" w:type="dxa"/>
            <w:vAlign w:val="bottom"/>
          </w:tcPr>
          <w:p w:rsidR="002B1815" w:rsidRPr="00CB49A4" w:rsidRDefault="00202C66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</w:t>
            </w:r>
          </w:p>
        </w:tc>
        <w:tc>
          <w:tcPr>
            <w:tcW w:w="5526" w:type="dxa"/>
          </w:tcPr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Pr="00CB49A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B49A4" w:rsidRDefault="002B1815" w:rsidP="00202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E669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02C66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="00202C66">
              <w:rPr>
                <w:rFonts w:ascii="Times New Roman" w:hAnsi="Times New Roman" w:cs="Times New Roman"/>
                <w:sz w:val="28"/>
                <w:szCs w:val="28"/>
              </w:rPr>
              <w:t>Махиня</w:t>
            </w:r>
            <w:proofErr w:type="spellEnd"/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7A7D58" w:rsidRDefault="007A7D58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  <w:sectPr w:rsidR="007A7D58" w:rsidSect="00E669B5">
          <w:pgSz w:w="11906" w:h="16838"/>
          <w:pgMar w:top="568" w:right="850" w:bottom="709" w:left="1276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:rsidR="002B1815" w:rsidRPr="00CB49A4" w:rsidTr="000740D3">
        <w:trPr>
          <w:trHeight w:val="1452"/>
        </w:trPr>
        <w:tc>
          <w:tcPr>
            <w:tcW w:w="4072" w:type="dxa"/>
          </w:tcPr>
          <w:p w:rsidR="002B1815" w:rsidRPr="00CB49A4" w:rsidRDefault="002B1815" w:rsidP="00E669B5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lastRenderedPageBreak/>
              <w:t>Приложение к постановлению Администрации</w:t>
            </w:r>
            <w:r w:rsidR="00E669B5">
              <w:rPr>
                <w:rFonts w:ascii="Times New Roman" w:eastAsia="Times New Roman" w:hAnsi="Times New Roman" w:cs="Times New Roman"/>
              </w:rPr>
              <w:t xml:space="preserve"> </w:t>
            </w:r>
            <w:r w:rsidRPr="00CB49A4">
              <w:rPr>
                <w:rFonts w:ascii="Times New Roman" w:eastAsia="Times New Roman" w:hAnsi="Times New Roman" w:cs="Times New Roman"/>
              </w:rPr>
              <w:t xml:space="preserve">городского поселения </w:t>
            </w:r>
            <w:proofErr w:type="spellStart"/>
            <w:r w:rsidRPr="00CB49A4">
              <w:rPr>
                <w:rFonts w:ascii="Times New Roman" w:eastAsia="Times New Roman" w:hAnsi="Times New Roman" w:cs="Times New Roman"/>
              </w:rPr>
              <w:t>Лянтор</w:t>
            </w:r>
            <w:proofErr w:type="spellEnd"/>
          </w:p>
          <w:p w:rsidR="002B1815" w:rsidRPr="00CB49A4" w:rsidRDefault="005F2EF5" w:rsidP="000740D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 «___» _________2016</w:t>
            </w:r>
            <w:r w:rsidR="002B1815" w:rsidRPr="00CB49A4">
              <w:rPr>
                <w:rFonts w:eastAsia="Calibri"/>
              </w:rPr>
              <w:t xml:space="preserve"> года  № ___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0754EE" w:rsidRDefault="000754EE" w:rsidP="00B74E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eastAsia="Calibri"/>
          <w:sz w:val="28"/>
          <w:szCs w:val="28"/>
        </w:rPr>
      </w:pPr>
      <w:bookmarkStart w:id="0" w:name="Par35"/>
      <w:bookmarkEnd w:id="0"/>
    </w:p>
    <w:p w:rsidR="00B74EE7" w:rsidRPr="00CB49A4" w:rsidRDefault="002B1815" w:rsidP="00B74E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sz w:val="28"/>
          <w:szCs w:val="28"/>
        </w:rPr>
      </w:pPr>
      <w:r w:rsidRPr="00CB49A4">
        <w:rPr>
          <w:rFonts w:eastAsia="Calibri"/>
          <w:sz w:val="28"/>
          <w:szCs w:val="28"/>
        </w:rPr>
        <w:t xml:space="preserve">Прейскурант цен (тарифов) на </w:t>
      </w:r>
      <w:r w:rsidRPr="00CB49A4">
        <w:rPr>
          <w:sz w:val="28"/>
          <w:szCs w:val="28"/>
        </w:rPr>
        <w:t xml:space="preserve">платные услуги, оказываемые </w:t>
      </w:r>
      <w:r w:rsidR="005F2EF5">
        <w:rPr>
          <w:sz w:val="28"/>
          <w:szCs w:val="28"/>
        </w:rPr>
        <w:t>муниципальным учреждением «</w:t>
      </w:r>
      <w:proofErr w:type="spellStart"/>
      <w:r w:rsidR="005F2EF5">
        <w:rPr>
          <w:sz w:val="28"/>
          <w:szCs w:val="28"/>
        </w:rPr>
        <w:t>Лянторское</w:t>
      </w:r>
      <w:proofErr w:type="spellEnd"/>
      <w:r w:rsidR="005F2EF5">
        <w:rPr>
          <w:sz w:val="28"/>
          <w:szCs w:val="28"/>
        </w:rPr>
        <w:t xml:space="preserve"> хозяйственно – эксплуатационное управление»</w:t>
      </w:r>
    </w:p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800"/>
        <w:gridCol w:w="16"/>
        <w:gridCol w:w="1704"/>
        <w:gridCol w:w="935"/>
        <w:gridCol w:w="2310"/>
        <w:gridCol w:w="15"/>
        <w:gridCol w:w="1701"/>
        <w:gridCol w:w="1276"/>
      </w:tblGrid>
      <w:tr w:rsidR="00202C66" w:rsidRPr="003644DB" w:rsidTr="00EB5EDF">
        <w:trPr>
          <w:trHeight w:val="417"/>
        </w:trPr>
        <w:tc>
          <w:tcPr>
            <w:tcW w:w="592" w:type="dxa"/>
            <w:vMerge w:val="restart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№</w:t>
            </w:r>
          </w:p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4505BD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4505BD">
              <w:rPr>
                <w:rFonts w:eastAsia="Times New Roman"/>
                <w:lang w:eastAsia="ru-RU"/>
              </w:rPr>
              <w:t>/</w:t>
            </w:r>
            <w:proofErr w:type="spellStart"/>
            <w:r w:rsidRPr="004505BD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352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ind w:left="-159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Наименование услуг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Ед. измерения</w:t>
            </w:r>
          </w:p>
        </w:tc>
        <w:tc>
          <w:tcPr>
            <w:tcW w:w="5302" w:type="dxa"/>
            <w:gridSpan w:val="4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Стоимость, руб.</w:t>
            </w:r>
          </w:p>
        </w:tc>
      </w:tr>
      <w:tr w:rsidR="00202C66" w:rsidRPr="003644DB" w:rsidTr="00EB5EDF">
        <w:trPr>
          <w:trHeight w:val="495"/>
        </w:trPr>
        <w:tc>
          <w:tcPr>
            <w:tcW w:w="592" w:type="dxa"/>
            <w:vMerge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3"/>
            <w:vMerge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ind w:left="-159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для физических лиц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для юридических лиц</w:t>
            </w:r>
          </w:p>
        </w:tc>
      </w:tr>
      <w:tr w:rsidR="00202C66" w:rsidRPr="003644DB" w:rsidTr="00EB5EDF">
        <w:trPr>
          <w:trHeight w:val="43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сведений по технической инвентаризации объектов нежилого фонда</w:t>
            </w:r>
            <w:r w:rsidRPr="004505B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и </w:t>
            </w:r>
            <w:r w:rsidRPr="004505BD">
              <w:rPr>
                <w:rFonts w:eastAsia="Times New Roman"/>
                <w:lang w:eastAsia="ru-RU"/>
              </w:rPr>
              <w:t>кадастровой деятельности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1 200,00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3 500,00</w:t>
            </w:r>
          </w:p>
        </w:tc>
      </w:tr>
      <w:tr w:rsidR="00202C66" w:rsidRPr="003644DB" w:rsidTr="00EB5EDF">
        <w:trPr>
          <w:trHeight w:val="43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сведений по технической инвентаризации объектов жилого фонда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1 200,00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3 500,00</w:t>
            </w:r>
          </w:p>
        </w:tc>
      </w:tr>
      <w:tr w:rsidR="00202C66" w:rsidRPr="003644DB" w:rsidTr="00EB5EDF">
        <w:trPr>
          <w:trHeight w:val="408"/>
        </w:trPr>
        <w:tc>
          <w:tcPr>
            <w:tcW w:w="592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4505B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</w:t>
            </w:r>
            <w:r w:rsidRPr="004505BD">
              <w:rPr>
                <w:rFonts w:eastAsia="Times New Roman"/>
                <w:lang w:eastAsia="ru-RU"/>
              </w:rPr>
              <w:t xml:space="preserve"> заявления</w:t>
            </w:r>
            <w:r>
              <w:rPr>
                <w:rFonts w:eastAsia="Times New Roman"/>
                <w:lang w:eastAsia="ru-RU"/>
              </w:rPr>
              <w:t xml:space="preserve"> на предоставление услуг по технической инвентаризации и кадастровой деятельности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5302" w:type="dxa"/>
            <w:gridSpan w:val="4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100,00</w:t>
            </w:r>
          </w:p>
        </w:tc>
      </w:tr>
      <w:tr w:rsidR="00202C66" w:rsidRPr="003644DB" w:rsidTr="00EB5EDF">
        <w:trPr>
          <w:trHeight w:val="403"/>
        </w:trPr>
        <w:tc>
          <w:tcPr>
            <w:tcW w:w="592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4505B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 xml:space="preserve">Запрос сведений в </w:t>
            </w:r>
            <w:r>
              <w:rPr>
                <w:rFonts w:eastAsia="Times New Roman"/>
                <w:lang w:eastAsia="ru-RU"/>
              </w:rPr>
              <w:t>государственный кадастр недвижимости</w:t>
            </w:r>
            <w:r w:rsidRPr="004505BD">
              <w:rPr>
                <w:rFonts w:eastAsia="Times New Roman"/>
                <w:lang w:eastAsia="ru-RU"/>
              </w:rPr>
              <w:t xml:space="preserve"> (объект, помещение, земельный участок)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  <w:r w:rsidRPr="004505BD">
              <w:t>500,00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1000,00</w:t>
            </w:r>
          </w:p>
        </w:tc>
      </w:tr>
      <w:tr w:rsidR="00202C66" w:rsidRPr="003644DB" w:rsidTr="00EB5EDF">
        <w:trPr>
          <w:trHeight w:val="386"/>
        </w:trPr>
        <w:tc>
          <w:tcPr>
            <w:tcW w:w="592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4505B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Копия 1 листа формат А3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5302" w:type="dxa"/>
            <w:gridSpan w:val="4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t>26,00</w:t>
            </w:r>
          </w:p>
        </w:tc>
      </w:tr>
      <w:tr w:rsidR="00202C66" w:rsidRPr="003644DB" w:rsidTr="00EB5EDF">
        <w:trPr>
          <w:trHeight w:val="566"/>
        </w:trPr>
        <w:tc>
          <w:tcPr>
            <w:tcW w:w="592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Pr="004505B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Копия 1 листа формат А</w:t>
            </w:r>
            <w:proofErr w:type="gramStart"/>
            <w:r w:rsidRPr="004505BD">
              <w:rPr>
                <w:rFonts w:eastAsia="Times New Roman"/>
                <w:lang w:eastAsia="ru-RU"/>
              </w:rPr>
              <w:t>4</w:t>
            </w:r>
            <w:proofErr w:type="gramEnd"/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5302" w:type="dxa"/>
            <w:gridSpan w:val="4"/>
            <w:shd w:val="clear" w:color="auto" w:fill="auto"/>
            <w:vAlign w:val="center"/>
          </w:tcPr>
          <w:p w:rsidR="00202C66" w:rsidRPr="008A6078" w:rsidRDefault="00202C66" w:rsidP="00EB5EDF">
            <w:pPr>
              <w:jc w:val="center"/>
            </w:pPr>
            <w:r w:rsidRPr="004505BD">
              <w:t>15,0</w:t>
            </w:r>
            <w:r>
              <w:t>0</w:t>
            </w:r>
          </w:p>
        </w:tc>
      </w:tr>
      <w:tr w:rsidR="00202C66" w:rsidRPr="003644DB" w:rsidTr="00EB5EDF">
        <w:trPr>
          <w:trHeight w:val="698"/>
        </w:trPr>
        <w:tc>
          <w:tcPr>
            <w:tcW w:w="592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Pr="004505B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Заполнение декларации на объект недвижимости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  <w:r w:rsidRPr="004505BD">
              <w:t>1 500,00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3 000,00</w:t>
            </w:r>
          </w:p>
        </w:tc>
      </w:tr>
      <w:tr w:rsidR="00202C66" w:rsidRPr="00F82AD5" w:rsidTr="00EB5EDF">
        <w:trPr>
          <w:trHeight w:val="930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Pr="004505B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16" w:type="dxa"/>
            <w:gridSpan w:val="2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1" w:name="OLE_LINK3"/>
            <w:bookmarkStart w:id="2" w:name="OLE_LINK4"/>
            <w:r w:rsidRPr="004505BD">
              <w:rPr>
                <w:rFonts w:eastAsia="Times New Roman"/>
                <w:lang w:eastAsia="ru-RU"/>
              </w:rPr>
              <w:t>Изготовл</w:t>
            </w:r>
            <w:r>
              <w:rPr>
                <w:rFonts w:eastAsia="Times New Roman"/>
                <w:lang w:eastAsia="ru-RU"/>
              </w:rPr>
              <w:t>ение технической документации</w:t>
            </w:r>
            <w:r w:rsidRPr="004505BD">
              <w:rPr>
                <w:rFonts w:eastAsia="Times New Roman"/>
                <w:lang w:eastAsia="ru-RU"/>
              </w:rPr>
              <w:t xml:space="preserve"> </w:t>
            </w:r>
            <w:bookmarkEnd w:id="1"/>
            <w:bookmarkEnd w:id="2"/>
            <w:r>
              <w:rPr>
                <w:rFonts w:eastAsia="Times New Roman"/>
                <w:lang w:eastAsia="ru-RU"/>
              </w:rPr>
              <w:t>на жилое помещение (технический паспорт)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02C66" w:rsidRPr="00392210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92210">
              <w:rPr>
                <w:rFonts w:eastAsia="Times New Roman"/>
                <w:sz w:val="22"/>
                <w:lang w:eastAsia="ru-RU"/>
              </w:rPr>
              <w:t>до 100 кв</w:t>
            </w:r>
            <w:proofErr w:type="gramStart"/>
            <w:r w:rsidRPr="00392210">
              <w:rPr>
                <w:rFonts w:eastAsia="Times New Roman"/>
                <w:sz w:val="22"/>
                <w:lang w:eastAsia="ru-RU"/>
              </w:rPr>
              <w:t>.м</w:t>
            </w:r>
            <w:proofErr w:type="gramEnd"/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270D06" w:rsidRDefault="00202C66" w:rsidP="00EB5EDF">
            <w:pPr>
              <w:jc w:val="center"/>
            </w:pPr>
            <w:r w:rsidRPr="00270D06">
              <w:t>3 500,00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270D06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70D06">
              <w:rPr>
                <w:rFonts w:eastAsia="Times New Roman"/>
                <w:lang w:eastAsia="ru-RU"/>
              </w:rPr>
              <w:t>7 700,00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02C66" w:rsidRPr="00392210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92210">
              <w:rPr>
                <w:rFonts w:eastAsia="Times New Roman"/>
                <w:sz w:val="22"/>
                <w:lang w:eastAsia="ru-RU"/>
              </w:rPr>
              <w:t>свыше 100 кв</w:t>
            </w:r>
            <w:proofErr w:type="gramStart"/>
            <w:r w:rsidRPr="00392210">
              <w:rPr>
                <w:rFonts w:eastAsia="Times New Roman"/>
                <w:sz w:val="22"/>
                <w:lang w:eastAsia="ru-RU"/>
              </w:rPr>
              <w:t>.м</w:t>
            </w:r>
            <w:proofErr w:type="gramEnd"/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  <w:r w:rsidRPr="004505BD">
              <w:t>35,00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77,00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1816" w:type="dxa"/>
            <w:gridSpan w:val="2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3" w:name="OLE_LINK7"/>
            <w:bookmarkStart w:id="4" w:name="OLE_LINK8"/>
            <w:r w:rsidRPr="004505BD">
              <w:rPr>
                <w:rFonts w:eastAsia="Times New Roman"/>
                <w:lang w:eastAsia="ru-RU"/>
              </w:rPr>
              <w:t xml:space="preserve">Изготовление </w:t>
            </w:r>
            <w:bookmarkStart w:id="5" w:name="OLE_LINK1"/>
            <w:bookmarkStart w:id="6" w:name="OLE_LINK2"/>
            <w:r w:rsidRPr="004505BD">
              <w:rPr>
                <w:rFonts w:eastAsia="Times New Roman"/>
                <w:lang w:eastAsia="ru-RU"/>
              </w:rPr>
              <w:t xml:space="preserve">технического плана </w:t>
            </w:r>
            <w:bookmarkEnd w:id="3"/>
            <w:bookmarkEnd w:id="4"/>
            <w:bookmarkEnd w:id="5"/>
            <w:bookmarkEnd w:id="6"/>
            <w:r>
              <w:rPr>
                <w:rFonts w:eastAsia="Times New Roman"/>
                <w:lang w:eastAsia="ru-RU"/>
              </w:rPr>
              <w:t>на жилое помещение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02C66" w:rsidRPr="00392210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92210">
              <w:rPr>
                <w:rFonts w:eastAsia="Times New Roman"/>
                <w:sz w:val="22"/>
                <w:lang w:eastAsia="ru-RU"/>
              </w:rPr>
              <w:t>до 100 кв</w:t>
            </w:r>
            <w:proofErr w:type="gramStart"/>
            <w:r w:rsidRPr="00392210">
              <w:rPr>
                <w:rFonts w:eastAsia="Times New Roman"/>
                <w:sz w:val="22"/>
                <w:lang w:eastAsia="ru-RU"/>
              </w:rPr>
              <w:t>.м</w:t>
            </w:r>
            <w:proofErr w:type="gramEnd"/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  <w:r w:rsidRPr="004505BD">
              <w:t>3 000,00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5 000,00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02C66" w:rsidRPr="00392210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92210">
              <w:rPr>
                <w:rFonts w:eastAsia="Times New Roman"/>
                <w:sz w:val="22"/>
                <w:lang w:eastAsia="ru-RU"/>
              </w:rPr>
              <w:t>свыше 100 кв</w:t>
            </w:r>
            <w:proofErr w:type="gramStart"/>
            <w:r w:rsidRPr="00392210">
              <w:rPr>
                <w:rFonts w:eastAsia="Times New Roman"/>
                <w:sz w:val="22"/>
                <w:lang w:eastAsia="ru-RU"/>
              </w:rPr>
              <w:t>.м</w:t>
            </w:r>
            <w:proofErr w:type="gramEnd"/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  <w:r w:rsidRPr="004505BD">
              <w:t>30,00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50,00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0.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7" w:name="OLE_LINK5"/>
            <w:bookmarkStart w:id="8" w:name="OLE_LINK6"/>
            <w:proofErr w:type="spellStart"/>
            <w:r w:rsidRPr="004505BD">
              <w:rPr>
                <w:rFonts w:eastAsia="Times New Roman"/>
                <w:lang w:eastAsia="ru-RU"/>
              </w:rPr>
              <w:t>Выкопировка</w:t>
            </w:r>
            <w:proofErr w:type="spellEnd"/>
            <w:r w:rsidRPr="004505BD">
              <w:rPr>
                <w:rFonts w:eastAsia="Times New Roman"/>
                <w:lang w:eastAsia="ru-RU"/>
              </w:rPr>
              <w:t xml:space="preserve"> на помещение </w:t>
            </w:r>
            <w:bookmarkEnd w:id="7"/>
            <w:bookmarkEnd w:id="8"/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202C66" w:rsidRPr="005E43BA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E43BA">
              <w:rPr>
                <w:rFonts w:eastAsia="Times New Roman"/>
                <w:sz w:val="22"/>
                <w:lang w:eastAsia="ru-RU"/>
              </w:rPr>
              <w:t>до 100 кв</w:t>
            </w:r>
            <w:proofErr w:type="gramStart"/>
            <w:r w:rsidRPr="005E43BA">
              <w:rPr>
                <w:rFonts w:eastAsia="Times New Roman"/>
                <w:sz w:val="22"/>
                <w:lang w:eastAsia="ru-RU"/>
              </w:rPr>
              <w:t>.м</w:t>
            </w:r>
            <w:proofErr w:type="gramEnd"/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  <w:r w:rsidRPr="004505BD">
              <w:t>1 300,00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2 300,00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202C66" w:rsidRPr="005E43BA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E43BA">
              <w:rPr>
                <w:rFonts w:eastAsia="Times New Roman"/>
                <w:sz w:val="22"/>
                <w:lang w:eastAsia="ru-RU"/>
              </w:rPr>
              <w:t>свыше 100 кв</w:t>
            </w:r>
            <w:proofErr w:type="gramStart"/>
            <w:r w:rsidRPr="005E43BA">
              <w:rPr>
                <w:rFonts w:eastAsia="Times New Roman"/>
                <w:sz w:val="22"/>
                <w:lang w:eastAsia="ru-RU"/>
              </w:rPr>
              <w:t>.м</w:t>
            </w:r>
            <w:proofErr w:type="gramEnd"/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  <w:r w:rsidRPr="004505BD">
              <w:t>13,00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23,00</w:t>
            </w:r>
          </w:p>
        </w:tc>
      </w:tr>
      <w:tr w:rsidR="00202C66" w:rsidRPr="003644DB" w:rsidTr="00EB5EDF">
        <w:trPr>
          <w:trHeight w:val="484"/>
        </w:trPr>
        <w:tc>
          <w:tcPr>
            <w:tcW w:w="592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Повторный выход на объект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5302" w:type="dxa"/>
            <w:gridSpan w:val="4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500,00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lastRenderedPageBreak/>
              <w:t>1</w:t>
            </w: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816" w:type="dxa"/>
            <w:gridSpan w:val="2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9" w:name="OLE_LINK9"/>
            <w:bookmarkStart w:id="10" w:name="OLE_LINK10"/>
            <w:r w:rsidRPr="004505BD">
              <w:rPr>
                <w:rFonts w:eastAsia="Times New Roman"/>
                <w:lang w:eastAsia="ru-RU"/>
              </w:rPr>
              <w:t xml:space="preserve">Выполнение акта обследования на объект недвижимости </w:t>
            </w:r>
            <w:bookmarkEnd w:id="9"/>
            <w:bookmarkEnd w:id="10"/>
          </w:p>
        </w:tc>
        <w:tc>
          <w:tcPr>
            <w:tcW w:w="1704" w:type="dxa"/>
            <w:shd w:val="clear" w:color="auto" w:fill="auto"/>
            <w:vAlign w:val="center"/>
          </w:tcPr>
          <w:p w:rsidR="00202C66" w:rsidRPr="005E43BA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E43BA">
              <w:rPr>
                <w:rFonts w:eastAsia="Times New Roman"/>
                <w:sz w:val="22"/>
                <w:lang w:eastAsia="ru-RU"/>
              </w:rPr>
              <w:t>до 100 кв</w:t>
            </w:r>
            <w:proofErr w:type="gramStart"/>
            <w:r w:rsidRPr="005E43BA">
              <w:rPr>
                <w:rFonts w:eastAsia="Times New Roman"/>
                <w:sz w:val="22"/>
                <w:lang w:eastAsia="ru-RU"/>
              </w:rPr>
              <w:t>.м</w:t>
            </w:r>
            <w:proofErr w:type="gramEnd"/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5302" w:type="dxa"/>
            <w:gridSpan w:val="4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1 200,00</w:t>
            </w:r>
          </w:p>
        </w:tc>
      </w:tr>
      <w:tr w:rsidR="00202C66" w:rsidRPr="003644DB" w:rsidTr="00EB5EDF">
        <w:trPr>
          <w:trHeight w:val="274"/>
        </w:trPr>
        <w:tc>
          <w:tcPr>
            <w:tcW w:w="592" w:type="dxa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02C66" w:rsidRPr="005E43BA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E43BA">
              <w:rPr>
                <w:rFonts w:eastAsia="Times New Roman"/>
                <w:sz w:val="22"/>
                <w:lang w:eastAsia="ru-RU"/>
              </w:rPr>
              <w:t>свыше 100 кв</w:t>
            </w:r>
            <w:proofErr w:type="gramStart"/>
            <w:r w:rsidRPr="005E43BA">
              <w:rPr>
                <w:rFonts w:eastAsia="Times New Roman"/>
                <w:sz w:val="22"/>
                <w:lang w:eastAsia="ru-RU"/>
              </w:rPr>
              <w:t>.м</w:t>
            </w:r>
            <w:proofErr w:type="gramEnd"/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</w:p>
        </w:tc>
        <w:tc>
          <w:tcPr>
            <w:tcW w:w="5302" w:type="dxa"/>
            <w:gridSpan w:val="4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12,00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shd w:val="clear" w:color="auto" w:fill="auto"/>
            <w:vAlign w:val="center"/>
            <w:hideMark/>
          </w:tcPr>
          <w:p w:rsidR="00202C66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  <w:r w:rsidRPr="004505BD">
              <w:rPr>
                <w:rFonts w:eastAsia="Times New Roman"/>
                <w:lang w:eastAsia="ru-RU"/>
              </w:rPr>
              <w:t>.</w:t>
            </w:r>
          </w:p>
          <w:p w:rsidR="00202C66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Изготовление дубликата технической документации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  <w:r w:rsidRPr="004505BD">
              <w:t>1 250,00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2 100,00</w:t>
            </w:r>
          </w:p>
        </w:tc>
      </w:tr>
      <w:tr w:rsidR="00202C66" w:rsidRPr="003644DB" w:rsidTr="00EB5EDF">
        <w:trPr>
          <w:trHeight w:val="388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11" w:name="_Hlk442086358"/>
            <w:r>
              <w:rPr>
                <w:rFonts w:eastAsia="Times New Roman"/>
                <w:lang w:eastAsia="ru-RU"/>
              </w:rPr>
              <w:t>14</w:t>
            </w:r>
            <w:r w:rsidRPr="004505B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20" w:type="dxa"/>
            <w:gridSpan w:val="3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12" w:name="OLE_LINK11"/>
            <w:bookmarkStart w:id="13" w:name="OLE_LINK12"/>
            <w:r>
              <w:rPr>
                <w:rFonts w:eastAsia="Times New Roman"/>
                <w:lang w:eastAsia="ru-RU"/>
              </w:rPr>
              <w:t>Сопровождение при постановке</w:t>
            </w:r>
            <w:r w:rsidRPr="004505BD">
              <w:rPr>
                <w:rFonts w:eastAsia="Times New Roman"/>
                <w:lang w:eastAsia="ru-RU"/>
              </w:rPr>
              <w:t xml:space="preserve"> на государственный кадастровый учет объекта недвижимости до 100 кв</w:t>
            </w:r>
            <w:proofErr w:type="gramStart"/>
            <w:r w:rsidRPr="004505BD">
              <w:rPr>
                <w:rFonts w:eastAsia="Times New Roman"/>
                <w:lang w:eastAsia="ru-RU"/>
              </w:rPr>
              <w:t>.м</w:t>
            </w:r>
            <w:bookmarkEnd w:id="12"/>
            <w:bookmarkEnd w:id="13"/>
            <w:proofErr w:type="gramEnd"/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2325" w:type="dxa"/>
            <w:gridSpan w:val="2"/>
            <w:vMerge w:val="restart"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  <w:r w:rsidRPr="004505BD"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05BD">
              <w:rPr>
                <w:rFonts w:eastAsia="Times New Roman"/>
                <w:sz w:val="18"/>
                <w:szCs w:val="18"/>
                <w:lang w:eastAsia="ru-RU"/>
              </w:rPr>
              <w:t>многоквартирный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05BD">
              <w:rPr>
                <w:rFonts w:eastAsia="Times New Roman"/>
                <w:sz w:val="18"/>
                <w:szCs w:val="18"/>
                <w:lang w:eastAsia="ru-RU"/>
              </w:rPr>
              <w:t>торговые и иные объекты</w:t>
            </w:r>
          </w:p>
        </w:tc>
      </w:tr>
      <w:bookmarkEnd w:id="11"/>
      <w:tr w:rsidR="00202C66" w:rsidRPr="003644DB" w:rsidTr="00EB5EDF">
        <w:trPr>
          <w:trHeight w:val="486"/>
        </w:trPr>
        <w:tc>
          <w:tcPr>
            <w:tcW w:w="592" w:type="dxa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3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</w:p>
        </w:tc>
        <w:tc>
          <w:tcPr>
            <w:tcW w:w="2325" w:type="dxa"/>
            <w:gridSpan w:val="2"/>
            <w:vMerge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15 000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7 000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  <w:r w:rsidRPr="004505B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14" w:name="OLE_LINK17"/>
            <w:bookmarkStart w:id="15" w:name="OLE_LINK18"/>
            <w:r w:rsidRPr="004505BD">
              <w:rPr>
                <w:rFonts w:eastAsia="Times New Roman"/>
                <w:lang w:eastAsia="ru-RU"/>
              </w:rPr>
              <w:t>Изготовление технического плана на жилое помещение (без обмера)</w:t>
            </w:r>
            <w:bookmarkEnd w:id="14"/>
            <w:bookmarkEnd w:id="15"/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до 100 кв</w:t>
            </w:r>
            <w:proofErr w:type="gramStart"/>
            <w:r w:rsidRPr="004505BD">
              <w:rPr>
                <w:rFonts w:eastAsia="Times New Roman"/>
                <w:lang w:eastAsia="ru-RU"/>
              </w:rPr>
              <w:t>.м</w:t>
            </w:r>
            <w:proofErr w:type="gramEnd"/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услуга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  <w:r w:rsidRPr="004505BD">
              <w:t>2 500,00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3 000,00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свыше 100 кв</w:t>
            </w:r>
            <w:proofErr w:type="gramStart"/>
            <w:r w:rsidRPr="004505BD">
              <w:rPr>
                <w:rFonts w:eastAsia="Times New Roman"/>
                <w:lang w:eastAsia="ru-RU"/>
              </w:rPr>
              <w:t>.м</w:t>
            </w:r>
            <w:proofErr w:type="gramEnd"/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02C66" w:rsidRPr="004505BD" w:rsidRDefault="00202C66" w:rsidP="00EB5EDF">
            <w:pPr>
              <w:jc w:val="center"/>
            </w:pPr>
            <w:r w:rsidRPr="004505BD">
              <w:t>25,00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30,00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  <w:r w:rsidRPr="004505B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Услуга по технической инвентаризации</w:t>
            </w:r>
            <w:r>
              <w:rPr>
                <w:rFonts w:eastAsia="Times New Roman"/>
                <w:lang w:eastAsia="ru-RU"/>
              </w:rPr>
              <w:t xml:space="preserve"> объектов нежилого фонда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1 час</w:t>
            </w:r>
          </w:p>
        </w:tc>
        <w:tc>
          <w:tcPr>
            <w:tcW w:w="5302" w:type="dxa"/>
            <w:gridSpan w:val="4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450,00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shd w:val="clear" w:color="auto" w:fill="auto"/>
            <w:vAlign w:val="center"/>
            <w:hideMark/>
          </w:tcPr>
          <w:p w:rsidR="00202C66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Услуга по кадастровой деятельности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jc w:val="center"/>
            </w:pPr>
            <w:r>
              <w:t>1 час</w:t>
            </w:r>
          </w:p>
        </w:tc>
        <w:tc>
          <w:tcPr>
            <w:tcW w:w="5302" w:type="dxa"/>
            <w:gridSpan w:val="4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450,00</w:t>
            </w:r>
          </w:p>
        </w:tc>
      </w:tr>
      <w:tr w:rsidR="00202C66" w:rsidRPr="003644DB" w:rsidTr="00EB5EDF">
        <w:trPr>
          <w:trHeight w:val="589"/>
        </w:trPr>
        <w:tc>
          <w:tcPr>
            <w:tcW w:w="592" w:type="dxa"/>
            <w:shd w:val="clear" w:color="auto" w:fill="auto"/>
            <w:vAlign w:val="center"/>
            <w:hideMark/>
          </w:tcPr>
          <w:p w:rsidR="00202C66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  <w:hideMark/>
          </w:tcPr>
          <w:p w:rsidR="00202C66" w:rsidRPr="004505BD" w:rsidRDefault="00202C66" w:rsidP="00EB5E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505BD">
              <w:rPr>
                <w:rFonts w:eastAsia="Times New Roman"/>
                <w:lang w:eastAsia="ru-RU"/>
              </w:rPr>
              <w:t>Услуга по технической инвентаризации</w:t>
            </w:r>
            <w:r>
              <w:rPr>
                <w:rFonts w:eastAsia="Times New Roman"/>
                <w:lang w:eastAsia="ru-RU"/>
              </w:rPr>
              <w:t xml:space="preserve"> объектов жилого фонда для юридических лиц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02C66" w:rsidRDefault="00202C66" w:rsidP="00EB5EDF">
            <w:pPr>
              <w:jc w:val="center"/>
            </w:pPr>
            <w:r>
              <w:t>1 час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2992" w:type="dxa"/>
            <w:gridSpan w:val="3"/>
            <w:shd w:val="clear" w:color="auto" w:fill="auto"/>
            <w:vAlign w:val="center"/>
          </w:tcPr>
          <w:p w:rsidR="00202C66" w:rsidRPr="004505BD" w:rsidRDefault="00202C66" w:rsidP="00EB5E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500,00</w:t>
            </w:r>
          </w:p>
        </w:tc>
      </w:tr>
    </w:tbl>
    <w:p w:rsidR="00F20888" w:rsidRPr="007A7D58" w:rsidRDefault="00F20888">
      <w:pPr>
        <w:rPr>
          <w:sz w:val="28"/>
          <w:szCs w:val="28"/>
        </w:rPr>
      </w:pPr>
    </w:p>
    <w:sectPr w:rsidR="00F20888" w:rsidRPr="007A7D58" w:rsidSect="00CD0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4656B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2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15"/>
    <w:rsid w:val="00015C38"/>
    <w:rsid w:val="00073CA8"/>
    <w:rsid w:val="000740D3"/>
    <w:rsid w:val="000754EE"/>
    <w:rsid w:val="0007732C"/>
    <w:rsid w:val="00097711"/>
    <w:rsid w:val="00097E1C"/>
    <w:rsid w:val="000A34AA"/>
    <w:rsid w:val="000A4707"/>
    <w:rsid w:val="00126C97"/>
    <w:rsid w:val="00144BF2"/>
    <w:rsid w:val="00151A31"/>
    <w:rsid w:val="001834C4"/>
    <w:rsid w:val="001860E6"/>
    <w:rsid w:val="001C2BE1"/>
    <w:rsid w:val="001D5CD4"/>
    <w:rsid w:val="001D7A67"/>
    <w:rsid w:val="001E2A53"/>
    <w:rsid w:val="00202C66"/>
    <w:rsid w:val="00291F99"/>
    <w:rsid w:val="002930CB"/>
    <w:rsid w:val="002A3185"/>
    <w:rsid w:val="002A6611"/>
    <w:rsid w:val="002A6A4F"/>
    <w:rsid w:val="002B1815"/>
    <w:rsid w:val="002B2D70"/>
    <w:rsid w:val="003011F0"/>
    <w:rsid w:val="003627C8"/>
    <w:rsid w:val="003644DB"/>
    <w:rsid w:val="00365502"/>
    <w:rsid w:val="003A37DB"/>
    <w:rsid w:val="003E4676"/>
    <w:rsid w:val="003E71E9"/>
    <w:rsid w:val="003F69CF"/>
    <w:rsid w:val="00403AF9"/>
    <w:rsid w:val="00432C66"/>
    <w:rsid w:val="00432FCE"/>
    <w:rsid w:val="00433C76"/>
    <w:rsid w:val="00441AC1"/>
    <w:rsid w:val="004558F7"/>
    <w:rsid w:val="00457F0C"/>
    <w:rsid w:val="00463140"/>
    <w:rsid w:val="0046517B"/>
    <w:rsid w:val="00474D69"/>
    <w:rsid w:val="004C43B5"/>
    <w:rsid w:val="004E65AD"/>
    <w:rsid w:val="005040AE"/>
    <w:rsid w:val="00573C46"/>
    <w:rsid w:val="005951E6"/>
    <w:rsid w:val="005A3696"/>
    <w:rsid w:val="005B4A13"/>
    <w:rsid w:val="005E73EA"/>
    <w:rsid w:val="005F2EF5"/>
    <w:rsid w:val="00614966"/>
    <w:rsid w:val="006557E6"/>
    <w:rsid w:val="00675CA0"/>
    <w:rsid w:val="006C182A"/>
    <w:rsid w:val="006E2AA2"/>
    <w:rsid w:val="007A7D58"/>
    <w:rsid w:val="007C0324"/>
    <w:rsid w:val="007F3AE4"/>
    <w:rsid w:val="008064D9"/>
    <w:rsid w:val="0083443C"/>
    <w:rsid w:val="00856906"/>
    <w:rsid w:val="008E22B1"/>
    <w:rsid w:val="009030F3"/>
    <w:rsid w:val="009152AD"/>
    <w:rsid w:val="00940396"/>
    <w:rsid w:val="00950CD0"/>
    <w:rsid w:val="00956707"/>
    <w:rsid w:val="00971478"/>
    <w:rsid w:val="009C2CA0"/>
    <w:rsid w:val="009C4C10"/>
    <w:rsid w:val="009D073D"/>
    <w:rsid w:val="00A01B61"/>
    <w:rsid w:val="00A0534D"/>
    <w:rsid w:val="00A66736"/>
    <w:rsid w:val="00A771C7"/>
    <w:rsid w:val="00AA1719"/>
    <w:rsid w:val="00AB1B53"/>
    <w:rsid w:val="00B74EE7"/>
    <w:rsid w:val="00C06132"/>
    <w:rsid w:val="00C1799C"/>
    <w:rsid w:val="00C23598"/>
    <w:rsid w:val="00C24953"/>
    <w:rsid w:val="00C471E4"/>
    <w:rsid w:val="00C53B79"/>
    <w:rsid w:val="00C6671C"/>
    <w:rsid w:val="00C80EA5"/>
    <w:rsid w:val="00C94074"/>
    <w:rsid w:val="00CB49A4"/>
    <w:rsid w:val="00CD0071"/>
    <w:rsid w:val="00CE7EE3"/>
    <w:rsid w:val="00D320BC"/>
    <w:rsid w:val="00D50380"/>
    <w:rsid w:val="00D57AD1"/>
    <w:rsid w:val="00D57FDC"/>
    <w:rsid w:val="00DA5EEB"/>
    <w:rsid w:val="00DC0831"/>
    <w:rsid w:val="00E065BD"/>
    <w:rsid w:val="00E424BE"/>
    <w:rsid w:val="00E669B5"/>
    <w:rsid w:val="00E67DDD"/>
    <w:rsid w:val="00F15B56"/>
    <w:rsid w:val="00F162C3"/>
    <w:rsid w:val="00F20888"/>
    <w:rsid w:val="00F42704"/>
    <w:rsid w:val="00F46495"/>
    <w:rsid w:val="00F57908"/>
    <w:rsid w:val="00F646A3"/>
    <w:rsid w:val="00F809AF"/>
    <w:rsid w:val="00FD5AB5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1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815"/>
    <w:pPr>
      <w:ind w:left="720"/>
      <w:contextualSpacing/>
    </w:pPr>
  </w:style>
  <w:style w:type="table" w:styleId="a4">
    <w:name w:val="Table Grid"/>
    <w:basedOn w:val="a1"/>
    <w:uiPriority w:val="59"/>
    <w:rsid w:val="002B18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E7F65-E1E0-4F91-8FD8-9622B2D5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_NikitinaOR</dc:creator>
  <cp:lastModifiedBy>_DadashovaNF</cp:lastModifiedBy>
  <cp:revision>6</cp:revision>
  <cp:lastPrinted>2016-02-19T11:23:00Z</cp:lastPrinted>
  <dcterms:created xsi:type="dcterms:W3CDTF">2016-02-19T11:23:00Z</dcterms:created>
  <dcterms:modified xsi:type="dcterms:W3CDTF">2016-02-24T03:07:00Z</dcterms:modified>
</cp:coreProperties>
</file>