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5" w:rsidRPr="00B26847" w:rsidRDefault="00465DB5" w:rsidP="00465DB5">
      <w:pPr>
        <w:jc w:val="center"/>
        <w:outlineLvl w:val="0"/>
        <w:rPr>
          <w:b/>
          <w:sz w:val="32"/>
          <w:szCs w:val="32"/>
          <w:lang w:val="ru-RU"/>
        </w:rPr>
      </w:pPr>
      <w:r w:rsidRPr="00B26847">
        <w:rPr>
          <w:b/>
          <w:sz w:val="32"/>
          <w:szCs w:val="32"/>
          <w:lang w:val="ru-RU"/>
        </w:rPr>
        <w:t>РЕШЕНИЕ</w:t>
      </w:r>
      <w:r w:rsidR="000541FF">
        <w:rPr>
          <w:b/>
          <w:sz w:val="32"/>
          <w:szCs w:val="32"/>
          <w:lang w:val="ru-RU"/>
        </w:rPr>
        <w:t xml:space="preserve"> </w:t>
      </w:r>
      <w:r w:rsidRPr="00B26847">
        <w:rPr>
          <w:b/>
          <w:sz w:val="32"/>
          <w:szCs w:val="32"/>
          <w:lang w:val="ru-RU"/>
        </w:rPr>
        <w:t>- проект</w:t>
      </w:r>
    </w:p>
    <w:p w:rsidR="00465DB5" w:rsidRPr="00B26847" w:rsidRDefault="00465DB5" w:rsidP="00465DB5">
      <w:pPr>
        <w:jc w:val="both"/>
        <w:rPr>
          <w:sz w:val="28"/>
          <w:szCs w:val="28"/>
          <w:lang w:val="ru-RU"/>
        </w:rPr>
      </w:pPr>
    </w:p>
    <w:p w:rsidR="00465DB5" w:rsidRPr="00B26847" w:rsidRDefault="00465DB5" w:rsidP="00465DB5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465DB5" w:rsidRPr="00B83298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65DB5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и Положением </w:t>
      </w:r>
      <w:r>
        <w:rPr>
          <w:sz w:val="28"/>
          <w:szCs w:val="28"/>
          <w:lang w:val="ru-RU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решил:</w:t>
      </w:r>
    </w:p>
    <w:p w:rsidR="00465DB5" w:rsidRPr="003C4181" w:rsidRDefault="00465DB5" w:rsidP="00465DB5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(с изменениями и дополнениями от 26.02.2014 № 41,от 24.04.2014 № 47, от 26.06.2014 № 63)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465DB5" w:rsidRPr="00B26847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465DB5" w:rsidRPr="000F14C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“1. Утвердить основные характеристики бюджета городского поселения </w:t>
      </w:r>
      <w:proofErr w:type="spellStart"/>
      <w:r w:rsidRPr="000F14C5">
        <w:rPr>
          <w:sz w:val="28"/>
          <w:szCs w:val="28"/>
          <w:lang w:val="ru-RU"/>
        </w:rPr>
        <w:t>Лянтор</w:t>
      </w:r>
      <w:proofErr w:type="spellEnd"/>
      <w:r w:rsidRPr="000F14C5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>
        <w:rPr>
          <w:sz w:val="28"/>
          <w:szCs w:val="28"/>
          <w:lang w:val="ru-RU" w:eastAsia="ru-RU"/>
        </w:rPr>
        <w:t>509 038,0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Pr="001407B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543 929,0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65DB5" w:rsidRPr="001407B3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>
        <w:rPr>
          <w:sz w:val="28"/>
          <w:szCs w:val="28"/>
          <w:lang w:val="ru-RU"/>
        </w:rPr>
        <w:t>300</w:t>
      </w:r>
      <w:r w:rsidRPr="001407B3">
        <w:rPr>
          <w:sz w:val="28"/>
          <w:szCs w:val="28"/>
          <w:lang w:val="ru-RU"/>
        </w:rPr>
        <w:t>,0 тыс. рублей;</w:t>
      </w:r>
    </w:p>
    <w:p w:rsidR="00465DB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Pr="001407B3">
        <w:rPr>
          <w:color w:val="000000"/>
          <w:sz w:val="28"/>
          <w:szCs w:val="28"/>
          <w:lang w:val="ru-RU" w:eastAsia="ru-RU"/>
        </w:rPr>
        <w:t>34 891,0</w:t>
      </w:r>
      <w:r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руб.»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 xml:space="preserve">1.2. Приложение 1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1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 xml:space="preserve">. Приложение 6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2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4</w:t>
      </w:r>
      <w:r w:rsidRPr="00B42045">
        <w:rPr>
          <w:sz w:val="28"/>
          <w:szCs w:val="28"/>
          <w:lang w:val="ru-RU"/>
        </w:rPr>
        <w:t xml:space="preserve">.Приложение 8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3 к настоящему решению.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lastRenderedPageBreak/>
        <w:t>1.</w:t>
      </w:r>
      <w:r w:rsidR="00ED58A0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. Приложение 10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 изложить в редакции согласно приложению 4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. Приложение 12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5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. Приложение 14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6 к настоящему решению.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8</w:t>
      </w:r>
      <w:r w:rsidRPr="00ED58A0">
        <w:rPr>
          <w:sz w:val="28"/>
          <w:szCs w:val="28"/>
          <w:lang w:val="ru-RU"/>
        </w:rPr>
        <w:t xml:space="preserve">. Приложение 17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7 к настоящему решению. 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ED58A0">
        <w:rPr>
          <w:sz w:val="28"/>
          <w:szCs w:val="28"/>
          <w:lang w:val="ru-RU"/>
        </w:rPr>
        <w:t>9</w:t>
      </w:r>
      <w:r w:rsidRPr="00ED58A0">
        <w:rPr>
          <w:sz w:val="28"/>
          <w:szCs w:val="28"/>
          <w:lang w:val="ru-RU"/>
        </w:rPr>
        <w:t xml:space="preserve">. Приложение 19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8 к настоящему решению. </w:t>
      </w:r>
    </w:p>
    <w:p w:rsidR="00B42045" w:rsidRPr="00ED58A0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 xml:space="preserve">2. </w:t>
      </w:r>
      <w:proofErr w:type="gramStart"/>
      <w:r w:rsidRPr="00ED58A0">
        <w:rPr>
          <w:sz w:val="28"/>
          <w:szCs w:val="28"/>
          <w:lang w:val="ru-RU"/>
        </w:rPr>
        <w:t>Контроль за</w:t>
      </w:r>
      <w:proofErr w:type="gramEnd"/>
      <w:r w:rsidRPr="00ED58A0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B42045" w:rsidRPr="00ED58A0" w:rsidRDefault="00B42045" w:rsidP="00B4204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ED58A0">
        <w:rPr>
          <w:sz w:val="28"/>
          <w:lang w:val="ru-RU"/>
        </w:rPr>
        <w:t xml:space="preserve">3. </w:t>
      </w:r>
      <w:r w:rsidRPr="00ED58A0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01.07.2014 г</w:t>
      </w:r>
      <w:r w:rsidRPr="00ED58A0">
        <w:rPr>
          <w:sz w:val="28"/>
          <w:lang w:val="ru-RU"/>
        </w:rPr>
        <w:t>.</w:t>
      </w:r>
    </w:p>
    <w:p w:rsidR="00891776" w:rsidRDefault="00891776" w:rsidP="00465DB5">
      <w:pPr>
        <w:ind w:firstLine="720"/>
        <w:jc w:val="both"/>
        <w:rPr>
          <w:sz w:val="28"/>
          <w:szCs w:val="28"/>
          <w:lang w:val="ru-RU"/>
        </w:rPr>
      </w:pP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Председатель Совета </w:t>
      </w:r>
      <w:r>
        <w:rPr>
          <w:sz w:val="28"/>
          <w:szCs w:val="28"/>
          <w:lang w:val="ru-RU"/>
        </w:rPr>
        <w:t>депутатов</w:t>
      </w:r>
      <w:r w:rsidRPr="007274CD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</w:t>
      </w:r>
      <w:r w:rsidRPr="007274CD">
        <w:rPr>
          <w:sz w:val="28"/>
          <w:szCs w:val="28"/>
          <w:lang w:val="ru-RU"/>
        </w:rPr>
        <w:t xml:space="preserve">Главы города                          </w:t>
      </w: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7274CD">
        <w:rPr>
          <w:sz w:val="28"/>
          <w:szCs w:val="28"/>
          <w:lang w:val="ru-RU"/>
        </w:rPr>
        <w:t>Лянтор</w:t>
      </w:r>
      <w:proofErr w:type="spellEnd"/>
      <w:r w:rsidRPr="007274CD">
        <w:rPr>
          <w:sz w:val="28"/>
          <w:szCs w:val="28"/>
          <w:lang w:val="ru-RU"/>
        </w:rPr>
        <w:t xml:space="preserve">                     </w:t>
      </w: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____________Е.В. </w:t>
      </w:r>
      <w:proofErr w:type="spellStart"/>
      <w:r w:rsidRPr="007274CD">
        <w:rPr>
          <w:sz w:val="28"/>
          <w:szCs w:val="28"/>
          <w:lang w:val="ru-RU"/>
        </w:rPr>
        <w:t>Чернышов</w:t>
      </w:r>
      <w:proofErr w:type="spellEnd"/>
      <w:r w:rsidRPr="007274CD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</w:t>
      </w:r>
      <w:r w:rsidRPr="007274CD">
        <w:rPr>
          <w:sz w:val="28"/>
          <w:szCs w:val="28"/>
          <w:lang w:val="ru-RU"/>
        </w:rPr>
        <w:t xml:space="preserve"> _____________</w:t>
      </w:r>
      <w:r>
        <w:rPr>
          <w:sz w:val="28"/>
          <w:szCs w:val="28"/>
          <w:lang w:val="ru-RU"/>
        </w:rPr>
        <w:t xml:space="preserve">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  <w:r w:rsidRPr="007274CD">
        <w:rPr>
          <w:sz w:val="28"/>
          <w:szCs w:val="28"/>
          <w:lang w:val="ru-RU"/>
        </w:rPr>
        <w:t xml:space="preserve">              </w:t>
      </w: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«_____»___________2014 года                    </w:t>
      </w:r>
      <w:r>
        <w:rPr>
          <w:sz w:val="28"/>
          <w:szCs w:val="28"/>
          <w:lang w:val="ru-RU"/>
        </w:rPr>
        <w:t xml:space="preserve">      </w:t>
      </w:r>
      <w:r w:rsidRPr="007274CD">
        <w:rPr>
          <w:sz w:val="28"/>
          <w:szCs w:val="28"/>
          <w:lang w:val="ru-RU"/>
        </w:rPr>
        <w:t>«_____»__________2014 года</w:t>
      </w:r>
    </w:p>
    <w:p w:rsidR="00891776" w:rsidRDefault="00891776" w:rsidP="0089177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91776" w:rsidRDefault="00891776" w:rsidP="00891776">
      <w:pPr>
        <w:jc w:val="both"/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531479" w:rsidRPr="0048223E" w:rsidRDefault="00531479" w:rsidP="00531479">
      <w:pPr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lastRenderedPageBreak/>
        <w:t xml:space="preserve">Исполнитель: </w:t>
      </w:r>
      <w:r>
        <w:rPr>
          <w:sz w:val="28"/>
          <w:szCs w:val="28"/>
          <w:lang w:val="ru-RU"/>
        </w:rPr>
        <w:t xml:space="preserve">заместитель начальника управления - начальник отдела по </w:t>
      </w:r>
      <w:r>
        <w:rPr>
          <w:sz w:val="28"/>
          <w:lang w:val="ru-RU"/>
        </w:rPr>
        <w:t>организации исполнения бюджета и контролю</w:t>
      </w:r>
      <w:r w:rsidRPr="0048223E">
        <w:rPr>
          <w:sz w:val="28"/>
          <w:lang w:val="ru-RU"/>
        </w:rPr>
        <w:t xml:space="preserve"> _______   Н.А. </w:t>
      </w:r>
      <w:proofErr w:type="spellStart"/>
      <w:r w:rsidRPr="0048223E">
        <w:rPr>
          <w:sz w:val="28"/>
          <w:lang w:val="ru-RU"/>
        </w:rPr>
        <w:t>Рудницкая</w:t>
      </w:r>
      <w:proofErr w:type="spellEnd"/>
      <w:r w:rsidRPr="0048223E">
        <w:rPr>
          <w:sz w:val="28"/>
          <w:lang w:val="ru-RU"/>
        </w:rPr>
        <w:t xml:space="preserve">   «____»_______201</w:t>
      </w:r>
      <w:r>
        <w:rPr>
          <w:sz w:val="28"/>
          <w:lang w:val="ru-RU"/>
        </w:rPr>
        <w:t>4</w:t>
      </w:r>
      <w:r w:rsidRPr="0048223E">
        <w:rPr>
          <w:sz w:val="28"/>
          <w:lang w:val="ru-RU"/>
        </w:rPr>
        <w:t xml:space="preserve"> год</w:t>
      </w:r>
      <w:proofErr w:type="gramStart"/>
      <w:r w:rsidRPr="0048223E">
        <w:rPr>
          <w:sz w:val="28"/>
          <w:lang w:val="ru-RU"/>
        </w:rPr>
        <w:t xml:space="preserve"> ,</w:t>
      </w:r>
      <w:proofErr w:type="gramEnd"/>
      <w:r w:rsidRPr="0048223E">
        <w:rPr>
          <w:sz w:val="28"/>
          <w:lang w:val="ru-RU"/>
        </w:rPr>
        <w:t xml:space="preserve"> т. 24-001 (133)</w:t>
      </w:r>
    </w:p>
    <w:p w:rsidR="00531479" w:rsidRPr="00B2373B" w:rsidRDefault="00531479" w:rsidP="00531479">
      <w:pPr>
        <w:jc w:val="both"/>
        <w:rPr>
          <w:sz w:val="28"/>
          <w:szCs w:val="28"/>
        </w:rPr>
      </w:pPr>
      <w:r w:rsidRPr="00B2373B">
        <w:rPr>
          <w:sz w:val="28"/>
          <w:szCs w:val="28"/>
        </w:rPr>
        <w:t>СОГЛАСОВАНО:</w:t>
      </w:r>
    </w:p>
    <w:p w:rsidR="00531479" w:rsidRPr="00B2373B" w:rsidRDefault="00531479" w:rsidP="005314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79"/>
        <w:gridCol w:w="2409"/>
        <w:gridCol w:w="2374"/>
        <w:gridCol w:w="920"/>
        <w:gridCol w:w="851"/>
      </w:tblGrid>
      <w:tr w:rsidR="00531479" w:rsidRPr="00E56685" w:rsidTr="00A67CC4">
        <w:trPr>
          <w:trHeight w:val="362"/>
        </w:trPr>
        <w:tc>
          <w:tcPr>
            <w:tcW w:w="534" w:type="dxa"/>
            <w:vMerge w:val="restart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409" w:type="dxa"/>
            <w:vMerge w:val="restart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374" w:type="dxa"/>
            <w:vMerge w:val="restart"/>
          </w:tcPr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Примечани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</w:t>
            </w:r>
            <w:proofErr w:type="spellStart"/>
            <w:r w:rsidRPr="00E56685">
              <w:rPr>
                <w:sz w:val="28"/>
                <w:szCs w:val="28"/>
              </w:rPr>
              <w:t>Даты</w:t>
            </w:r>
            <w:proofErr w:type="spellEnd"/>
            <w:r w:rsidRPr="00E56685">
              <w:rPr>
                <w:sz w:val="28"/>
                <w:szCs w:val="28"/>
              </w:rPr>
              <w:t xml:space="preserve"> </w:t>
            </w:r>
            <w:proofErr w:type="spellStart"/>
            <w:r w:rsidRPr="00E56685"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531479" w:rsidRPr="00E56685" w:rsidTr="00A67CC4">
        <w:trPr>
          <w:trHeight w:val="290"/>
        </w:trPr>
        <w:tc>
          <w:tcPr>
            <w:tcW w:w="534" w:type="dxa"/>
            <w:vMerge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Дата</w:t>
            </w:r>
            <w:proofErr w:type="spellEnd"/>
            <w:r w:rsidRPr="00E56685">
              <w:rPr>
                <w:sz w:val="28"/>
                <w:szCs w:val="28"/>
              </w:rPr>
              <w:t xml:space="preserve"> </w:t>
            </w:r>
            <w:proofErr w:type="spellStart"/>
            <w:r w:rsidRPr="00E56685">
              <w:rPr>
                <w:sz w:val="28"/>
                <w:szCs w:val="28"/>
              </w:rPr>
              <w:t>вх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Дата</w:t>
            </w:r>
            <w:proofErr w:type="spellEnd"/>
            <w:r w:rsidRPr="00E56685">
              <w:rPr>
                <w:sz w:val="28"/>
                <w:szCs w:val="28"/>
              </w:rPr>
              <w:t xml:space="preserve"> </w:t>
            </w:r>
            <w:proofErr w:type="spellStart"/>
            <w:r w:rsidRPr="00E56685">
              <w:rPr>
                <w:sz w:val="28"/>
                <w:szCs w:val="28"/>
              </w:rPr>
              <w:t>исх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</w:tr>
      <w:tr w:rsidR="00531479" w:rsidRPr="00E56685" w:rsidTr="00A67CC4">
        <w:trPr>
          <w:trHeight w:val="290"/>
        </w:trPr>
        <w:tc>
          <w:tcPr>
            <w:tcW w:w="534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531479" w:rsidRPr="007335FC" w:rsidRDefault="00531479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35FC">
              <w:rPr>
                <w:sz w:val="28"/>
                <w:szCs w:val="28"/>
                <w:lang w:val="ru-RU"/>
              </w:rPr>
              <w:t>Начальник управления бюджетного учёта и отчётности</w:t>
            </w:r>
          </w:p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  <w:r w:rsidRPr="007335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главный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</w:tcPr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1479" w:rsidRDefault="00531479" w:rsidP="00A67CC4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Петрук</w:t>
            </w:r>
            <w:proofErr w:type="spellEnd"/>
          </w:p>
        </w:tc>
        <w:tc>
          <w:tcPr>
            <w:tcW w:w="2374" w:type="dxa"/>
          </w:tcPr>
          <w:p w:rsidR="00531479" w:rsidRPr="00E56685" w:rsidRDefault="00531479" w:rsidP="00A67CC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531479" w:rsidRPr="00E56685" w:rsidTr="00A67CC4">
        <w:trPr>
          <w:trHeight w:val="290"/>
        </w:trPr>
        <w:tc>
          <w:tcPr>
            <w:tcW w:w="534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531479" w:rsidRPr="002403BE" w:rsidRDefault="00531479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403BE"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2409" w:type="dxa"/>
          </w:tcPr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2374" w:type="dxa"/>
          </w:tcPr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531479" w:rsidRPr="00E56685" w:rsidTr="00A67CC4">
        <w:tc>
          <w:tcPr>
            <w:tcW w:w="534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531479" w:rsidRPr="00531479" w:rsidRDefault="00531479" w:rsidP="0053147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Временно исполняющий обязанности н</w:t>
            </w:r>
            <w:r w:rsidRPr="00531479">
              <w:rPr>
                <w:sz w:val="28"/>
                <w:szCs w:val="28"/>
                <w:lang w:val="ru-RU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531479" w:rsidRPr="00806F98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</w:t>
            </w:r>
            <w:proofErr w:type="spellStart"/>
            <w:r>
              <w:rPr>
                <w:sz w:val="28"/>
                <w:szCs w:val="28"/>
              </w:rPr>
              <w:t>Габбасов</w:t>
            </w:r>
            <w:proofErr w:type="spellEnd"/>
          </w:p>
        </w:tc>
        <w:tc>
          <w:tcPr>
            <w:tcW w:w="2374" w:type="dxa"/>
          </w:tcPr>
          <w:p w:rsidR="00531479" w:rsidRPr="00806F98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531479" w:rsidRPr="00E56685" w:rsidTr="00A67CC4">
        <w:tc>
          <w:tcPr>
            <w:tcW w:w="534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531479" w:rsidRPr="00806F98" w:rsidRDefault="00531479" w:rsidP="00A67CC4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юридического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2409" w:type="dxa"/>
          </w:tcPr>
          <w:p w:rsidR="00531479" w:rsidRPr="00806F98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</w:t>
            </w:r>
            <w:proofErr w:type="spellStart"/>
            <w:r>
              <w:rPr>
                <w:sz w:val="28"/>
                <w:szCs w:val="28"/>
              </w:rPr>
              <w:t>Габбасов</w:t>
            </w:r>
            <w:proofErr w:type="spellEnd"/>
          </w:p>
        </w:tc>
        <w:tc>
          <w:tcPr>
            <w:tcW w:w="2374" w:type="dxa"/>
          </w:tcPr>
          <w:p w:rsidR="00531479" w:rsidRPr="00806F98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</w:tbl>
    <w:p w:rsidR="00531479" w:rsidRPr="005C4834" w:rsidRDefault="00531479" w:rsidP="00531479">
      <w:pPr>
        <w:jc w:val="both"/>
      </w:pPr>
    </w:p>
    <w:p w:rsidR="00531479" w:rsidRDefault="00531479" w:rsidP="00531479">
      <w:pPr>
        <w:rPr>
          <w:sz w:val="28"/>
          <w:lang w:val="ru-RU"/>
        </w:rPr>
      </w:pPr>
    </w:p>
    <w:p w:rsidR="00531479" w:rsidRDefault="00531479" w:rsidP="00531479">
      <w:pPr>
        <w:rPr>
          <w:sz w:val="28"/>
          <w:lang w:val="ru-RU"/>
        </w:rPr>
      </w:pPr>
    </w:p>
    <w:p w:rsidR="00A70E7F" w:rsidRDefault="00A70E7F" w:rsidP="00531479">
      <w:pPr>
        <w:rPr>
          <w:sz w:val="28"/>
          <w:lang w:val="ru-RU"/>
        </w:rPr>
        <w:sectPr w:rsidR="00A70E7F" w:rsidSect="00A67CC4">
          <w:headerReference w:type="first" r:id="rId7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уточнению доходной  части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A70E7F" w:rsidRPr="00B26847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Pr="00B2684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A70E7F" w:rsidRPr="00B83298" w:rsidRDefault="00A70E7F" w:rsidP="00A70E7F">
      <w:pPr>
        <w:jc w:val="center"/>
        <w:rPr>
          <w:sz w:val="28"/>
          <w:szCs w:val="28"/>
          <w:lang w:val="ru-RU"/>
        </w:rPr>
      </w:pP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</w:p>
    <w:p w:rsidR="00A70E7F" w:rsidRDefault="00A70E7F" w:rsidP="00A70E7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общий объём доходов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уточнён в сторону увеличения в сумме </w:t>
      </w:r>
      <w:r w:rsidR="00C03C70">
        <w:rPr>
          <w:sz w:val="28"/>
          <w:szCs w:val="28"/>
          <w:lang w:val="ru-RU"/>
        </w:rPr>
        <w:t>6 663,8</w:t>
      </w:r>
      <w:r>
        <w:rPr>
          <w:sz w:val="28"/>
          <w:szCs w:val="28"/>
          <w:lang w:val="ru-RU"/>
        </w:rPr>
        <w:t xml:space="preserve"> тыс. руб. за счёт уточнения безвозмездных поступлений от других бюджетов бюджетной системы Российской Федерации.</w:t>
      </w:r>
      <w:r w:rsidRPr="002D3A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Уточнения произведены на основании</w:t>
      </w:r>
      <w:r w:rsidRPr="002D3A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следующих уведомлений об изменении сводной бюджетной росписи Департамента финансов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района: </w:t>
      </w:r>
    </w:p>
    <w:p w:rsidR="00C03C70" w:rsidRDefault="00C03C70" w:rsidP="00C03C70">
      <w:pPr>
        <w:ind w:firstLine="567"/>
        <w:jc w:val="both"/>
        <w:rPr>
          <w:sz w:val="28"/>
          <w:szCs w:val="28"/>
          <w:lang w:val="ru-RU"/>
        </w:rPr>
      </w:pPr>
      <w:r w:rsidRPr="00C03C70">
        <w:rPr>
          <w:sz w:val="28"/>
          <w:szCs w:val="28"/>
          <w:lang w:val="ru-RU"/>
        </w:rPr>
        <w:t xml:space="preserve">*Уведомления департамента финансов администрации </w:t>
      </w:r>
      <w:proofErr w:type="spellStart"/>
      <w:r w:rsidRPr="00C03C70">
        <w:rPr>
          <w:sz w:val="28"/>
          <w:szCs w:val="28"/>
          <w:lang w:val="ru-RU"/>
        </w:rPr>
        <w:t>Сургут</w:t>
      </w:r>
      <w:r w:rsidR="002E50E4">
        <w:rPr>
          <w:sz w:val="28"/>
          <w:szCs w:val="28"/>
          <w:lang w:val="ru-RU"/>
        </w:rPr>
        <w:t>с</w:t>
      </w:r>
      <w:r w:rsidRPr="00C03C70">
        <w:rPr>
          <w:sz w:val="28"/>
          <w:szCs w:val="28"/>
          <w:lang w:val="ru-RU"/>
        </w:rPr>
        <w:t>кого</w:t>
      </w:r>
      <w:proofErr w:type="spellEnd"/>
      <w:r w:rsidRPr="00C03C70">
        <w:rPr>
          <w:sz w:val="28"/>
          <w:szCs w:val="28"/>
          <w:lang w:val="ru-RU"/>
        </w:rPr>
        <w:t xml:space="preserve"> района от 31.07.2014 № 11/41</w:t>
      </w:r>
      <w:r>
        <w:rPr>
          <w:sz w:val="28"/>
          <w:szCs w:val="28"/>
          <w:lang w:val="ru-RU"/>
        </w:rPr>
        <w:t xml:space="preserve"> в сумме «-» 552,3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  <w:r w:rsidRPr="00C03C70">
        <w:rPr>
          <w:sz w:val="28"/>
          <w:szCs w:val="28"/>
          <w:lang w:val="ru-RU"/>
        </w:rPr>
        <w:t>;</w:t>
      </w:r>
    </w:p>
    <w:p w:rsidR="00C03C70" w:rsidRDefault="00C03C70" w:rsidP="00C03C70">
      <w:pPr>
        <w:ind w:firstLine="567"/>
        <w:jc w:val="both"/>
        <w:rPr>
          <w:sz w:val="28"/>
          <w:szCs w:val="28"/>
          <w:lang w:val="ru-RU"/>
        </w:rPr>
      </w:pPr>
      <w:r w:rsidRPr="00C03C70">
        <w:rPr>
          <w:sz w:val="28"/>
          <w:szCs w:val="28"/>
          <w:lang w:val="ru-RU"/>
        </w:rPr>
        <w:t>*Уведомления департамента финансов</w:t>
      </w:r>
      <w:r>
        <w:rPr>
          <w:sz w:val="28"/>
          <w:szCs w:val="28"/>
          <w:lang w:val="ru-RU"/>
        </w:rPr>
        <w:t xml:space="preserve"> </w:t>
      </w:r>
      <w:r w:rsidR="00A02241">
        <w:rPr>
          <w:sz w:val="28"/>
          <w:szCs w:val="28"/>
          <w:lang w:val="ru-RU"/>
        </w:rPr>
        <w:t xml:space="preserve">администрации </w:t>
      </w:r>
      <w:proofErr w:type="spellStart"/>
      <w:r w:rsidR="002E50E4">
        <w:rPr>
          <w:sz w:val="28"/>
          <w:szCs w:val="28"/>
          <w:lang w:val="ru-RU"/>
        </w:rPr>
        <w:t>Сургу</w:t>
      </w:r>
      <w:r w:rsidRPr="00C03C70">
        <w:rPr>
          <w:sz w:val="28"/>
          <w:szCs w:val="28"/>
          <w:lang w:val="ru-RU"/>
        </w:rPr>
        <w:t>т</w:t>
      </w:r>
      <w:r w:rsidR="002E50E4">
        <w:rPr>
          <w:sz w:val="28"/>
          <w:szCs w:val="28"/>
          <w:lang w:val="ru-RU"/>
        </w:rPr>
        <w:t>с</w:t>
      </w:r>
      <w:r w:rsidRPr="00C03C70">
        <w:rPr>
          <w:sz w:val="28"/>
          <w:szCs w:val="28"/>
          <w:lang w:val="ru-RU"/>
        </w:rPr>
        <w:t>кого</w:t>
      </w:r>
      <w:proofErr w:type="spellEnd"/>
      <w:r w:rsidRPr="00C03C70">
        <w:rPr>
          <w:sz w:val="28"/>
          <w:szCs w:val="28"/>
          <w:lang w:val="ru-RU"/>
        </w:rPr>
        <w:t xml:space="preserve"> района о</w:t>
      </w:r>
      <w:r>
        <w:rPr>
          <w:sz w:val="28"/>
          <w:szCs w:val="28"/>
          <w:lang w:val="ru-RU"/>
        </w:rPr>
        <w:t>т 30</w:t>
      </w:r>
      <w:r w:rsidRPr="00C03C7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 w:rsidRPr="00C03C70">
        <w:rPr>
          <w:sz w:val="28"/>
          <w:szCs w:val="28"/>
          <w:lang w:val="ru-RU"/>
        </w:rPr>
        <w:t xml:space="preserve">.2014 № 11/38 </w:t>
      </w:r>
      <w:r>
        <w:rPr>
          <w:sz w:val="28"/>
          <w:szCs w:val="28"/>
          <w:lang w:val="ru-RU"/>
        </w:rPr>
        <w:t>в сумме « +» 299,4тыс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  <w:r w:rsidRPr="00C03C70">
        <w:rPr>
          <w:sz w:val="28"/>
          <w:szCs w:val="28"/>
          <w:lang w:val="ru-RU"/>
        </w:rPr>
        <w:t>;</w:t>
      </w:r>
    </w:p>
    <w:p w:rsidR="00C03C70" w:rsidRDefault="00C03C70" w:rsidP="00C03C70">
      <w:pPr>
        <w:ind w:firstLine="567"/>
        <w:jc w:val="both"/>
        <w:rPr>
          <w:sz w:val="28"/>
          <w:szCs w:val="28"/>
          <w:lang w:val="ru-RU"/>
        </w:rPr>
      </w:pPr>
      <w:r w:rsidRPr="00C03C70">
        <w:rPr>
          <w:sz w:val="28"/>
          <w:szCs w:val="28"/>
          <w:lang w:val="ru-RU"/>
        </w:rPr>
        <w:t>*Уведомления департамента финансов</w:t>
      </w:r>
      <w:r w:rsidR="002E50E4">
        <w:rPr>
          <w:sz w:val="28"/>
          <w:szCs w:val="28"/>
          <w:lang w:val="ru-RU"/>
        </w:rPr>
        <w:t xml:space="preserve"> администрации </w:t>
      </w:r>
      <w:proofErr w:type="spellStart"/>
      <w:r w:rsidR="002E50E4">
        <w:rPr>
          <w:sz w:val="28"/>
          <w:szCs w:val="28"/>
          <w:lang w:val="ru-RU"/>
        </w:rPr>
        <w:t>Сургу</w:t>
      </w:r>
      <w:r>
        <w:rPr>
          <w:sz w:val="28"/>
          <w:szCs w:val="28"/>
          <w:lang w:val="ru-RU"/>
        </w:rPr>
        <w:t>т</w:t>
      </w:r>
      <w:r w:rsidR="002E50E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кого</w:t>
      </w:r>
      <w:proofErr w:type="spellEnd"/>
      <w:r>
        <w:rPr>
          <w:sz w:val="28"/>
          <w:szCs w:val="28"/>
          <w:lang w:val="ru-RU"/>
        </w:rPr>
        <w:t xml:space="preserve"> района от </w:t>
      </w:r>
      <w:r w:rsidRPr="00C03C70">
        <w:rPr>
          <w:sz w:val="28"/>
          <w:szCs w:val="28"/>
          <w:lang w:val="ru-RU"/>
        </w:rPr>
        <w:t xml:space="preserve">19.08.2014 № 11/43 </w:t>
      </w:r>
      <w:r>
        <w:rPr>
          <w:sz w:val="28"/>
          <w:szCs w:val="28"/>
          <w:lang w:val="ru-RU"/>
        </w:rPr>
        <w:t>в сумме « +» 150,8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  <w:r w:rsidRPr="00C03C70">
        <w:rPr>
          <w:sz w:val="28"/>
          <w:szCs w:val="28"/>
          <w:lang w:val="ru-RU"/>
        </w:rPr>
        <w:t xml:space="preserve"> ;</w:t>
      </w:r>
      <w:r w:rsidR="00A70E7F">
        <w:rPr>
          <w:sz w:val="28"/>
          <w:szCs w:val="28"/>
          <w:lang w:val="ru-RU"/>
        </w:rPr>
        <w:t xml:space="preserve"> </w:t>
      </w:r>
    </w:p>
    <w:p w:rsidR="00A70E7F" w:rsidRDefault="00C03C70" w:rsidP="00C03C7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также </w:t>
      </w:r>
      <w:r w:rsidR="00A70E7F">
        <w:rPr>
          <w:sz w:val="28"/>
          <w:szCs w:val="28"/>
          <w:lang w:val="ru-RU"/>
        </w:rPr>
        <w:t xml:space="preserve">за счёт уточнения плановых назначений по налоговым и неналоговым доходам </w:t>
      </w:r>
      <w:r w:rsidR="00A02241">
        <w:rPr>
          <w:sz w:val="28"/>
          <w:szCs w:val="28"/>
          <w:lang w:val="ru-RU"/>
        </w:rPr>
        <w:t>в сторону увеличения на</w:t>
      </w:r>
      <w:r w:rsidR="00A70E7F">
        <w:rPr>
          <w:sz w:val="28"/>
          <w:szCs w:val="28"/>
          <w:lang w:val="ru-RU"/>
        </w:rPr>
        <w:t xml:space="preserve"> сумм</w:t>
      </w:r>
      <w:r w:rsidR="00A02241">
        <w:rPr>
          <w:sz w:val="28"/>
          <w:szCs w:val="28"/>
          <w:lang w:val="ru-RU"/>
        </w:rPr>
        <w:t>у</w:t>
      </w:r>
      <w:r w:rsidR="00A70E7F">
        <w:rPr>
          <w:sz w:val="28"/>
          <w:szCs w:val="28"/>
          <w:lang w:val="ru-RU"/>
        </w:rPr>
        <w:t xml:space="preserve"> </w:t>
      </w:r>
      <w:r w:rsidR="0025701C">
        <w:rPr>
          <w:sz w:val="28"/>
          <w:szCs w:val="28"/>
          <w:lang w:val="ru-RU"/>
        </w:rPr>
        <w:t>6 765,8</w:t>
      </w:r>
      <w:r w:rsidR="00A70E7F">
        <w:rPr>
          <w:sz w:val="28"/>
          <w:szCs w:val="28"/>
          <w:lang w:val="ru-RU"/>
        </w:rPr>
        <w:t xml:space="preserve"> тыс</w:t>
      </w:r>
      <w:proofErr w:type="gramStart"/>
      <w:r w:rsidR="00A70E7F">
        <w:rPr>
          <w:sz w:val="28"/>
          <w:szCs w:val="28"/>
          <w:lang w:val="ru-RU"/>
        </w:rPr>
        <w:t>.р</w:t>
      </w:r>
      <w:proofErr w:type="gramEnd"/>
      <w:r w:rsidR="00A70E7F">
        <w:rPr>
          <w:sz w:val="28"/>
          <w:szCs w:val="28"/>
          <w:lang w:val="ru-RU"/>
        </w:rPr>
        <w:t>уб.</w:t>
      </w:r>
    </w:p>
    <w:p w:rsidR="00A70E7F" w:rsidRDefault="00A70E7F" w:rsidP="00A70E7F">
      <w:pPr>
        <w:ind w:firstLine="567"/>
        <w:jc w:val="both"/>
        <w:rPr>
          <w:sz w:val="28"/>
          <w:szCs w:val="28"/>
          <w:lang w:val="ru-RU"/>
        </w:rPr>
      </w:pPr>
      <w:r w:rsidRPr="00D57036">
        <w:rPr>
          <w:sz w:val="28"/>
          <w:szCs w:val="28"/>
          <w:lang w:val="ru-RU"/>
        </w:rPr>
        <w:t xml:space="preserve">Таблица уточнений по доходам к пояснительной записке прилагается </w:t>
      </w:r>
      <w:r>
        <w:rPr>
          <w:sz w:val="28"/>
          <w:szCs w:val="28"/>
          <w:lang w:val="ru-RU"/>
        </w:rPr>
        <w:t>(</w:t>
      </w:r>
      <w:proofErr w:type="gramStart"/>
      <w:r w:rsidRPr="00D57036">
        <w:rPr>
          <w:sz w:val="28"/>
          <w:szCs w:val="28"/>
          <w:lang w:val="ru-RU"/>
        </w:rPr>
        <w:t>приложении</w:t>
      </w:r>
      <w:proofErr w:type="gramEnd"/>
      <w:r w:rsidRPr="00D57036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).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</w:p>
    <w:p w:rsidR="00A70E7F" w:rsidRDefault="00A70E7F" w:rsidP="00A70E7F">
      <w:pPr>
        <w:rPr>
          <w:sz w:val="28"/>
          <w:szCs w:val="28"/>
          <w:lang w:val="ru-RU"/>
        </w:rPr>
        <w:sectPr w:rsidR="00A70E7F" w:rsidSect="00A67CC4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уточнению расходной части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A70E7F" w:rsidRPr="00B26847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Pr="00B2684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A70E7F" w:rsidRPr="00B83298" w:rsidRDefault="00A70E7F" w:rsidP="00A70E7F">
      <w:pPr>
        <w:jc w:val="center"/>
        <w:rPr>
          <w:sz w:val="28"/>
          <w:szCs w:val="28"/>
          <w:lang w:val="ru-RU"/>
        </w:rPr>
      </w:pP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816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Уточнение расходной части по уведомлениям департамент</w:t>
      </w:r>
      <w:r w:rsidR="002E50E4">
        <w:rPr>
          <w:sz w:val="28"/>
          <w:szCs w:val="28"/>
          <w:lang w:val="ru-RU"/>
        </w:rPr>
        <w:t xml:space="preserve">а финансов администрации </w:t>
      </w:r>
      <w:proofErr w:type="spellStart"/>
      <w:r w:rsidR="002E50E4">
        <w:rPr>
          <w:sz w:val="28"/>
          <w:szCs w:val="28"/>
          <w:lang w:val="ru-RU"/>
        </w:rPr>
        <w:t>Сургутс</w:t>
      </w:r>
      <w:r>
        <w:rPr>
          <w:sz w:val="28"/>
          <w:szCs w:val="28"/>
          <w:lang w:val="ru-RU"/>
        </w:rPr>
        <w:t>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Подробная информация представлена в приложении 2 к пояснительной записке.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2. Перераспределение между кодами бюджетной классификации:</w:t>
      </w:r>
      <w:r>
        <w:rPr>
          <w:sz w:val="28"/>
          <w:szCs w:val="28"/>
          <w:lang w:val="ru-RU"/>
        </w:rPr>
        <w:t xml:space="preserve"> п</w:t>
      </w:r>
      <w:r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вносит изменения в функциональную структуру расходов бюджета и не вл</w:t>
      </w:r>
      <w:r>
        <w:rPr>
          <w:sz w:val="28"/>
          <w:szCs w:val="28"/>
          <w:lang w:val="ru-RU"/>
        </w:rPr>
        <w:t>ияет при этом на итоговую сумму (изменения</w:t>
      </w:r>
      <w:r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>
        <w:rPr>
          <w:sz w:val="28"/>
          <w:szCs w:val="28"/>
          <w:lang w:val="ru-RU"/>
        </w:rPr>
        <w:t xml:space="preserve"> внесены в соответствии </w:t>
      </w:r>
      <w:r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>
        <w:rPr>
          <w:sz w:val="28"/>
          <w:szCs w:val="28"/>
          <w:lang w:val="ru-RU"/>
        </w:rPr>
        <w:t>).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Подробная информация представлена в приложении 2 к пояснительной записке.</w:t>
      </w:r>
    </w:p>
    <w:p w:rsidR="00A70E7F" w:rsidRPr="00B93A64" w:rsidRDefault="00A70E7F" w:rsidP="00A70E7F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 xml:space="preserve">3. </w:t>
      </w:r>
      <w:r w:rsidR="00F02772">
        <w:rPr>
          <w:sz w:val="28"/>
          <w:szCs w:val="28"/>
          <w:lang w:val="ru-RU"/>
        </w:rPr>
        <w:t xml:space="preserve">Уточнение расходной части </w:t>
      </w:r>
      <w:r w:rsidR="00F02772" w:rsidRPr="00F02772">
        <w:rPr>
          <w:sz w:val="28"/>
          <w:szCs w:val="28"/>
          <w:lang w:val="ru-RU"/>
        </w:rPr>
        <w:t>за счёт перевып</w:t>
      </w:r>
      <w:r w:rsidR="00F02772">
        <w:rPr>
          <w:sz w:val="28"/>
          <w:szCs w:val="28"/>
          <w:lang w:val="ru-RU"/>
        </w:rPr>
        <w:t xml:space="preserve">олнения плановых назначений по </w:t>
      </w:r>
      <w:r w:rsidR="00F02772" w:rsidRPr="00F02772">
        <w:rPr>
          <w:sz w:val="28"/>
          <w:szCs w:val="28"/>
          <w:lang w:val="ru-RU"/>
        </w:rPr>
        <w:t>доходам</w:t>
      </w:r>
      <w:r w:rsidRPr="00B93A64">
        <w:rPr>
          <w:sz w:val="28"/>
          <w:szCs w:val="28"/>
          <w:lang w:val="ru-RU"/>
        </w:rPr>
        <w:t>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2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right"/>
        <w:rPr>
          <w:sz w:val="28"/>
          <w:szCs w:val="28"/>
          <w:lang w:val="ru-RU"/>
        </w:rPr>
        <w:sectPr w:rsidR="00A70E7F" w:rsidSect="00A67CC4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A70E7F" w:rsidRDefault="00A70E7F" w:rsidP="00A70E7F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пояснительной записке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Доходы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2014 год</w:t>
      </w:r>
    </w:p>
    <w:p w:rsidR="00A70E7F" w:rsidRDefault="00A70E7F" w:rsidP="00A70E7F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уб.)</w:t>
      </w:r>
    </w:p>
    <w:p w:rsidR="00A70E7F" w:rsidRDefault="00A70E7F" w:rsidP="00A70E7F"/>
    <w:tbl>
      <w:tblPr>
        <w:tblW w:w="1588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4961"/>
        <w:gridCol w:w="1804"/>
        <w:gridCol w:w="1541"/>
        <w:gridCol w:w="1236"/>
        <w:gridCol w:w="3357"/>
      </w:tblGrid>
      <w:tr w:rsidR="00651F1F" w:rsidRPr="00E33F6D" w:rsidTr="00F8235B">
        <w:trPr>
          <w:trHeight w:val="1110"/>
        </w:trPr>
        <w:tc>
          <w:tcPr>
            <w:tcW w:w="2985" w:type="dxa"/>
            <w:shd w:val="clear" w:color="000000" w:fill="FFFFFF"/>
            <w:vAlign w:val="center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:rsid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Решение совета поселения от 26.06.2014</w:t>
            </w:r>
          </w:p>
          <w:p w:rsidR="00E33F6D" w:rsidRP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№ 63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Сумма уточнения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Уточненная сумма</w:t>
            </w:r>
          </w:p>
        </w:tc>
        <w:tc>
          <w:tcPr>
            <w:tcW w:w="3357" w:type="dxa"/>
            <w:shd w:val="clear" w:color="auto" w:fill="auto"/>
            <w:noWrap/>
            <w:vAlign w:val="center"/>
            <w:hideMark/>
          </w:tcPr>
          <w:p w:rsidR="00E33F6D" w:rsidRPr="00E33F6D" w:rsidRDefault="00F8235B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="00E33F6D" w:rsidRPr="00E33F6D">
              <w:rPr>
                <w:sz w:val="24"/>
                <w:szCs w:val="24"/>
                <w:lang w:val="ru-RU" w:eastAsia="ru-RU"/>
              </w:rPr>
              <w:t>римеч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E33F6D" w:rsidRPr="00E33F6D">
              <w:rPr>
                <w:sz w:val="24"/>
                <w:szCs w:val="24"/>
                <w:lang w:val="ru-RU" w:eastAsia="ru-RU"/>
              </w:rPr>
              <w:t>ние</w:t>
            </w: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4961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216 209,3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6 765,8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222 975,1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154 411,8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4 568,7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158 980,5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124 477,4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124 477,4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124 477,4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124 477,4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500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123 857,4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123 857,4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2250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005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350,0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350,0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29 934,4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4 568,7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34 503,1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5 303,8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5 303,8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75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1 06 01030 10 0000 110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5 303,8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5 303,8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24 630,6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4 568,7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29 199,3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50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1 06 06013 10 0000 110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900,0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900,0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B42045" w:rsidTr="00F8235B">
        <w:trPr>
          <w:trHeight w:val="150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23 730,6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4 568,7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28 299,3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 xml:space="preserve">Увеличение поступлений связано с переоценкой кадастровой стоимости земли по участкам, расположенным в границах </w:t>
            </w:r>
            <w:proofErr w:type="gramStart"/>
            <w:r w:rsidRPr="00E33F6D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E33F6D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33F6D">
              <w:rPr>
                <w:color w:val="000000"/>
                <w:sz w:val="24"/>
                <w:szCs w:val="24"/>
                <w:lang w:val="ru-RU" w:eastAsia="ru-RU"/>
              </w:rPr>
              <w:t>Лянтор</w:t>
            </w:r>
            <w:proofErr w:type="spellEnd"/>
            <w:r w:rsidRPr="00E33F6D">
              <w:rPr>
                <w:color w:val="000000"/>
                <w:sz w:val="24"/>
                <w:szCs w:val="24"/>
                <w:lang w:val="ru-RU" w:eastAsia="ru-RU"/>
              </w:rPr>
              <w:t>, по предприятиям, основной вид деятельности которых - добыча сырой нефти и нефтяного (попутного) газа.</w:t>
            </w: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61 797,5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2 197,1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63 994,6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97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58 883,2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1 749,6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60 632,8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86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55 687,6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1 149,6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56 837,2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B42045" w:rsidTr="00F8235B">
        <w:trPr>
          <w:trHeight w:val="148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1 11 05013 10 0000 120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E33F6D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33F6D">
              <w:rPr>
                <w:sz w:val="24"/>
                <w:szCs w:val="24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54 000,0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1 149,6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55 149,6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Заключение договора на выкуп права на аренду земельного участка под строительство многоквартирного жилого дома с ООО "</w:t>
            </w:r>
            <w:proofErr w:type="spellStart"/>
            <w:r w:rsidRPr="00E33F6D">
              <w:rPr>
                <w:sz w:val="24"/>
                <w:szCs w:val="24"/>
                <w:lang w:val="ru-RU" w:eastAsia="ru-RU"/>
              </w:rPr>
              <w:t>Севержилстрой</w:t>
            </w:r>
            <w:proofErr w:type="spellEnd"/>
            <w:r w:rsidRPr="00E33F6D">
              <w:rPr>
                <w:sz w:val="24"/>
                <w:szCs w:val="24"/>
                <w:lang w:val="ru-RU" w:eastAsia="ru-RU"/>
              </w:rPr>
              <w:t>".</w:t>
            </w:r>
          </w:p>
        </w:tc>
      </w:tr>
      <w:tr w:rsidR="00651F1F" w:rsidRPr="00E33F6D" w:rsidTr="00F8235B">
        <w:trPr>
          <w:trHeight w:val="186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1 11 05025 10 0000 120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161,6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161,6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12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1 11 05035 10 0000 120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1 526,1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1 526,1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2,86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33F6D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125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1 11 07015 10 0000 120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605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3 192,7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3 792,7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B42045" w:rsidTr="00F8235B">
        <w:trPr>
          <w:trHeight w:val="150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1 11 09045 10 0000 120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3 192,7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3 792,7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 xml:space="preserve">Заключение новых </w:t>
            </w:r>
            <w:proofErr w:type="gramStart"/>
            <w:r w:rsidRPr="00E33F6D">
              <w:rPr>
                <w:sz w:val="24"/>
                <w:szCs w:val="24"/>
                <w:lang w:val="ru-RU" w:eastAsia="ru-RU"/>
              </w:rPr>
              <w:t>договоров найма жилых помещений коммерческого использования связи</w:t>
            </w:r>
            <w:proofErr w:type="gramEnd"/>
            <w:r w:rsidRPr="00E33F6D">
              <w:rPr>
                <w:sz w:val="24"/>
                <w:szCs w:val="24"/>
                <w:lang w:val="ru-RU" w:eastAsia="ru-RU"/>
              </w:rPr>
              <w:t xml:space="preserve"> с переводом жилых помещений из муниципального жилищного фонда безвозмездного пользования в муниципальный жилищный фонд коммерческого использования.</w:t>
            </w:r>
          </w:p>
        </w:tc>
      </w:tr>
      <w:tr w:rsidR="00651F1F" w:rsidRPr="00E33F6D" w:rsidTr="00F8235B">
        <w:trPr>
          <w:trHeight w:val="450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E33F6D">
              <w:rPr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E33F6D">
              <w:rPr>
                <w:sz w:val="24"/>
                <w:szCs w:val="24"/>
                <w:lang w:val="ru-RU" w:eastAsia="ru-RU"/>
              </w:rPr>
              <w:t>работ)  и компенсация затрат государства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481,9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487,9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87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1 13 02065 10 0000 130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B42045" w:rsidTr="00F8235B">
        <w:trPr>
          <w:trHeight w:val="175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1 13 02995 10 0000 130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301,9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307,9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Поступление в доход бюджета компенсации транспортных расходов, связанных с перевозкой призывного контингента.</w:t>
            </w:r>
          </w:p>
        </w:tc>
      </w:tr>
      <w:tr w:rsidR="00651F1F" w:rsidRPr="00E33F6D" w:rsidTr="00F8235B">
        <w:trPr>
          <w:trHeight w:val="600"/>
        </w:trPr>
        <w:tc>
          <w:tcPr>
            <w:tcW w:w="2985" w:type="dxa"/>
            <w:shd w:val="clear" w:color="000000" w:fill="FFFFFF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2 332,1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407,5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2 739,6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50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2 332,1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407,5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2 739,6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62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1 14 06013 10 0000 430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2 332,1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407,5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2 739,6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136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1 1600000 00 0000 000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100,4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33,9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134,3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B42045" w:rsidTr="00F8235B">
        <w:trPr>
          <w:trHeight w:val="841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1 16 30015 01 0000 140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 xml:space="preserve">Поступили доходы от денежных взысканий (штрафов) за нарушение правил перевозки крупногабаритных и тяжеловесных грузов по дорогам общего пользования местного значения поселений. В связи с разовым характером </w:t>
            </w:r>
            <w:r w:rsidRPr="00E33F6D">
              <w:rPr>
                <w:sz w:val="24"/>
                <w:szCs w:val="24"/>
                <w:lang w:val="ru-RU" w:eastAsia="ru-RU"/>
              </w:rPr>
              <w:lastRenderedPageBreak/>
              <w:t>данных поступлений, они не были учтены при планировании.</w:t>
            </w:r>
          </w:p>
        </w:tc>
      </w:tr>
      <w:tr w:rsidR="00651F1F" w:rsidRPr="00B42045" w:rsidTr="00F8235B">
        <w:trPr>
          <w:trHeight w:val="217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1 16 33050 10 0000 140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97,9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32,6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130,5</w:t>
            </w:r>
          </w:p>
        </w:tc>
        <w:tc>
          <w:tcPr>
            <w:tcW w:w="3357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Поступление неустойки по м/</w:t>
            </w:r>
            <w:proofErr w:type="gramStart"/>
            <w:r w:rsidRPr="00E33F6D">
              <w:rPr>
                <w:sz w:val="24"/>
                <w:szCs w:val="24"/>
                <w:lang w:val="ru-RU" w:eastAsia="ru-RU"/>
              </w:rPr>
              <w:t>к</w:t>
            </w:r>
            <w:proofErr w:type="gramEnd"/>
            <w:r w:rsidRPr="00E33F6D">
              <w:rPr>
                <w:sz w:val="24"/>
                <w:szCs w:val="24"/>
                <w:lang w:val="ru-RU" w:eastAsia="ru-RU"/>
              </w:rPr>
              <w:t xml:space="preserve"> по укладке дорожных плит с ООО "Дорожно-строительный трест № 1" в сумме 30 115,79 руб., неустойки за просрочку исполнения м/к № 01873000311400120-0067237-01/99 от 16.06.2014 с ООО ПО "</w:t>
            </w:r>
            <w:proofErr w:type="spellStart"/>
            <w:r w:rsidRPr="00E33F6D">
              <w:rPr>
                <w:sz w:val="24"/>
                <w:szCs w:val="24"/>
                <w:lang w:val="ru-RU" w:eastAsia="ru-RU"/>
              </w:rPr>
              <w:t>Югор</w:t>
            </w:r>
            <w:proofErr w:type="spellEnd"/>
            <w:r w:rsidRPr="00E33F6D">
              <w:rPr>
                <w:sz w:val="24"/>
                <w:szCs w:val="24"/>
                <w:lang w:val="ru-RU" w:eastAsia="ru-RU"/>
              </w:rPr>
              <w:t>" в сумме 2 498,23 руб.</w:t>
            </w:r>
          </w:p>
        </w:tc>
      </w:tr>
      <w:tr w:rsidR="00651F1F" w:rsidRPr="00E33F6D" w:rsidTr="00F8235B">
        <w:trPr>
          <w:trHeight w:val="49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804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286 164,9</w:t>
            </w:r>
          </w:p>
        </w:tc>
        <w:tc>
          <w:tcPr>
            <w:tcW w:w="154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-102,1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286 062,8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75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286 164,9</w:t>
            </w:r>
          </w:p>
        </w:tc>
        <w:tc>
          <w:tcPr>
            <w:tcW w:w="154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-102,1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286 062,8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70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2 02 01000 00 0000 151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220 245,5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220 245,5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55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2 02 01001 10 0000 151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99 406,9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99 406,9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81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2 02 01003 10 0000 151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120 838,6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120 838,6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555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2 02 03000 00 0000 151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5 807,2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5 807,2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78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2 02 03003 10 0000 151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1 687,2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1 687,2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75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2 02 03015 10 0000 151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E33F6D">
              <w:rPr>
                <w:sz w:val="24"/>
                <w:szCs w:val="24"/>
                <w:lang w:val="ru-RU" w:eastAsia="ru-RU"/>
              </w:rPr>
              <w:lastRenderedPageBreak/>
              <w:t>комиссариаты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4 120,0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4 120,0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E33F6D" w:rsidTr="00F8235B">
        <w:trPr>
          <w:trHeight w:val="60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lastRenderedPageBreak/>
              <w:t>2 02 04000 00 0000 151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60 112,2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-102,1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60 010,1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651F1F" w:rsidRPr="00B42045" w:rsidTr="00F8235B">
        <w:trPr>
          <w:trHeight w:val="1920"/>
        </w:trPr>
        <w:tc>
          <w:tcPr>
            <w:tcW w:w="2985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2 02 04999 10 0000 151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4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</w:t>
            </w:r>
            <w:r w:rsidR="00651F1F">
              <w:rPr>
                <w:sz w:val="24"/>
                <w:szCs w:val="24"/>
                <w:lang w:val="ru-RU" w:eastAsia="ru-RU"/>
              </w:rPr>
              <w:t xml:space="preserve"> </w:t>
            </w:r>
            <w:r w:rsidRPr="00E33F6D">
              <w:rPr>
                <w:sz w:val="24"/>
                <w:szCs w:val="24"/>
                <w:lang w:val="ru-RU" w:eastAsia="ru-RU"/>
              </w:rPr>
              <w:t>112,2</w:t>
            </w:r>
          </w:p>
        </w:tc>
        <w:tc>
          <w:tcPr>
            <w:tcW w:w="1541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-102,1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60</w:t>
            </w:r>
            <w:r w:rsidR="00651F1F">
              <w:rPr>
                <w:sz w:val="24"/>
                <w:szCs w:val="24"/>
                <w:lang w:val="ru-RU" w:eastAsia="ru-RU"/>
              </w:rPr>
              <w:t xml:space="preserve"> </w:t>
            </w:r>
            <w:r w:rsidRPr="00E33F6D">
              <w:rPr>
                <w:sz w:val="24"/>
                <w:szCs w:val="24"/>
                <w:lang w:val="ru-RU" w:eastAsia="ru-RU"/>
              </w:rPr>
              <w:t>010,1</w:t>
            </w:r>
          </w:p>
        </w:tc>
        <w:tc>
          <w:tcPr>
            <w:tcW w:w="3357" w:type="dxa"/>
            <w:shd w:val="clear" w:color="auto" w:fill="auto"/>
            <w:hideMark/>
          </w:tcPr>
          <w:p w:rsidR="00651F1F" w:rsidRPr="00651F1F" w:rsidRDefault="00651F1F" w:rsidP="00F8235B">
            <w:pPr>
              <w:rPr>
                <w:sz w:val="24"/>
                <w:szCs w:val="24"/>
                <w:lang w:val="ru-RU"/>
              </w:rPr>
            </w:pPr>
            <w:r w:rsidRPr="00651F1F">
              <w:rPr>
                <w:sz w:val="24"/>
                <w:szCs w:val="24"/>
                <w:lang w:val="ru-RU"/>
              </w:rPr>
              <w:t xml:space="preserve">*Уведомления департамента финансов администрации </w:t>
            </w:r>
            <w:proofErr w:type="spellStart"/>
            <w:r w:rsidRPr="00651F1F">
              <w:rPr>
                <w:sz w:val="24"/>
                <w:szCs w:val="24"/>
                <w:lang w:val="ru-RU"/>
              </w:rPr>
              <w:t>Сургут</w:t>
            </w:r>
            <w:r w:rsidR="00F3197B">
              <w:rPr>
                <w:sz w:val="24"/>
                <w:szCs w:val="24"/>
                <w:lang w:val="ru-RU"/>
              </w:rPr>
              <w:t>с</w:t>
            </w:r>
            <w:r w:rsidRPr="00651F1F">
              <w:rPr>
                <w:sz w:val="24"/>
                <w:szCs w:val="24"/>
                <w:lang w:val="ru-RU"/>
              </w:rPr>
              <w:t>кого</w:t>
            </w:r>
            <w:proofErr w:type="spellEnd"/>
            <w:r w:rsidRPr="00651F1F">
              <w:rPr>
                <w:sz w:val="24"/>
                <w:szCs w:val="24"/>
                <w:lang w:val="ru-RU"/>
              </w:rPr>
              <w:t xml:space="preserve"> района от 31.07.2014 № 11/41 в сумме «-» 552,3 тыс</w:t>
            </w:r>
            <w:proofErr w:type="gramStart"/>
            <w:r w:rsidRPr="00651F1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51F1F">
              <w:rPr>
                <w:sz w:val="24"/>
                <w:szCs w:val="24"/>
                <w:lang w:val="ru-RU"/>
              </w:rPr>
              <w:t>уб.;</w:t>
            </w:r>
          </w:p>
          <w:p w:rsidR="00651F1F" w:rsidRPr="00651F1F" w:rsidRDefault="00651F1F" w:rsidP="00F8235B">
            <w:pPr>
              <w:rPr>
                <w:sz w:val="24"/>
                <w:szCs w:val="24"/>
                <w:lang w:val="ru-RU"/>
              </w:rPr>
            </w:pPr>
            <w:r w:rsidRPr="00651F1F">
              <w:rPr>
                <w:sz w:val="24"/>
                <w:szCs w:val="24"/>
                <w:lang w:val="ru-RU"/>
              </w:rPr>
              <w:t xml:space="preserve">*Уведомления департамента финансов администрации </w:t>
            </w:r>
            <w:proofErr w:type="spellStart"/>
            <w:r w:rsidR="00F3197B" w:rsidRPr="00651F1F">
              <w:rPr>
                <w:sz w:val="24"/>
                <w:szCs w:val="24"/>
                <w:lang w:val="ru-RU"/>
              </w:rPr>
              <w:t>Сургут</w:t>
            </w:r>
            <w:r w:rsidR="00F3197B">
              <w:rPr>
                <w:sz w:val="24"/>
                <w:szCs w:val="24"/>
                <w:lang w:val="ru-RU"/>
              </w:rPr>
              <w:t>с</w:t>
            </w:r>
            <w:r w:rsidR="00F3197B" w:rsidRPr="00651F1F">
              <w:rPr>
                <w:sz w:val="24"/>
                <w:szCs w:val="24"/>
                <w:lang w:val="ru-RU"/>
              </w:rPr>
              <w:t>кого</w:t>
            </w:r>
            <w:proofErr w:type="spellEnd"/>
            <w:r w:rsidRPr="00651F1F">
              <w:rPr>
                <w:sz w:val="24"/>
                <w:szCs w:val="24"/>
                <w:lang w:val="ru-RU"/>
              </w:rPr>
              <w:t xml:space="preserve"> района от 30.07.2014 № 11/38 в сумме « +» 299,4тыс</w:t>
            </w:r>
            <w:proofErr w:type="gramStart"/>
            <w:r w:rsidRPr="00651F1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51F1F">
              <w:rPr>
                <w:sz w:val="24"/>
                <w:szCs w:val="24"/>
                <w:lang w:val="ru-RU"/>
              </w:rPr>
              <w:t>уб.;</w:t>
            </w:r>
          </w:p>
          <w:p w:rsidR="00651F1F" w:rsidRPr="00651F1F" w:rsidRDefault="00651F1F" w:rsidP="00F8235B">
            <w:pPr>
              <w:rPr>
                <w:sz w:val="24"/>
                <w:szCs w:val="24"/>
                <w:lang w:val="ru-RU"/>
              </w:rPr>
            </w:pPr>
            <w:r w:rsidRPr="00651F1F">
              <w:rPr>
                <w:sz w:val="24"/>
                <w:szCs w:val="24"/>
                <w:lang w:val="ru-RU"/>
              </w:rPr>
              <w:t xml:space="preserve">*Уведомления департамента финансов администрации </w:t>
            </w:r>
            <w:proofErr w:type="spellStart"/>
            <w:r w:rsidR="00F3197B" w:rsidRPr="00651F1F">
              <w:rPr>
                <w:sz w:val="24"/>
                <w:szCs w:val="24"/>
                <w:lang w:val="ru-RU"/>
              </w:rPr>
              <w:t>Сургут</w:t>
            </w:r>
            <w:r w:rsidR="00F3197B">
              <w:rPr>
                <w:sz w:val="24"/>
                <w:szCs w:val="24"/>
                <w:lang w:val="ru-RU"/>
              </w:rPr>
              <w:t>с</w:t>
            </w:r>
            <w:r w:rsidR="00F3197B" w:rsidRPr="00651F1F">
              <w:rPr>
                <w:sz w:val="24"/>
                <w:szCs w:val="24"/>
                <w:lang w:val="ru-RU"/>
              </w:rPr>
              <w:t>кого</w:t>
            </w:r>
            <w:proofErr w:type="spellEnd"/>
            <w:r w:rsidRPr="00651F1F">
              <w:rPr>
                <w:sz w:val="24"/>
                <w:szCs w:val="24"/>
                <w:lang w:val="ru-RU"/>
              </w:rPr>
              <w:t xml:space="preserve"> района от 19.08.2014 № 11/43 в сумме « +» 150,8 тыс</w:t>
            </w:r>
            <w:proofErr w:type="gramStart"/>
            <w:r w:rsidRPr="00651F1F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51F1F">
              <w:rPr>
                <w:sz w:val="24"/>
                <w:szCs w:val="24"/>
                <w:lang w:val="ru-RU"/>
              </w:rPr>
              <w:t>уб. ;</w:t>
            </w:r>
          </w:p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.( см. приложения 2 к пояснительной записке).</w:t>
            </w:r>
          </w:p>
        </w:tc>
      </w:tr>
      <w:tr w:rsidR="00651F1F" w:rsidRPr="00E33F6D" w:rsidTr="00F8235B">
        <w:trPr>
          <w:trHeight w:val="405"/>
        </w:trPr>
        <w:tc>
          <w:tcPr>
            <w:tcW w:w="2985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E33F6D" w:rsidRPr="00E33F6D" w:rsidRDefault="00E33F6D" w:rsidP="00F8235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E33F6D" w:rsidRPr="00E33F6D" w:rsidRDefault="00E33F6D" w:rsidP="008C570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502</w:t>
            </w:r>
            <w:r w:rsidR="00651F1F">
              <w:rPr>
                <w:sz w:val="24"/>
                <w:szCs w:val="24"/>
                <w:lang w:val="ru-RU" w:eastAsia="ru-RU"/>
              </w:rPr>
              <w:t xml:space="preserve"> </w:t>
            </w:r>
            <w:r w:rsidRPr="00E33F6D">
              <w:rPr>
                <w:sz w:val="24"/>
                <w:szCs w:val="24"/>
                <w:lang w:val="ru-RU" w:eastAsia="ru-RU"/>
              </w:rPr>
              <w:t>374,</w:t>
            </w:r>
            <w:r w:rsidR="008C570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6</w:t>
            </w:r>
            <w:r w:rsidR="00651F1F">
              <w:rPr>
                <w:sz w:val="24"/>
                <w:szCs w:val="24"/>
                <w:lang w:val="ru-RU" w:eastAsia="ru-RU"/>
              </w:rPr>
              <w:t xml:space="preserve"> </w:t>
            </w:r>
            <w:r w:rsidRPr="00E33F6D">
              <w:rPr>
                <w:sz w:val="24"/>
                <w:szCs w:val="24"/>
                <w:lang w:val="ru-RU" w:eastAsia="ru-RU"/>
              </w:rPr>
              <w:t>663,</w:t>
            </w:r>
            <w:r w:rsidR="00651F1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36" w:type="dxa"/>
            <w:shd w:val="clear" w:color="000000" w:fill="FFFFFF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33F6D">
              <w:rPr>
                <w:sz w:val="24"/>
                <w:szCs w:val="24"/>
                <w:lang w:val="ru-RU" w:eastAsia="ru-RU"/>
              </w:rPr>
              <w:t>509</w:t>
            </w:r>
            <w:r w:rsidR="00651F1F">
              <w:rPr>
                <w:sz w:val="24"/>
                <w:szCs w:val="24"/>
                <w:lang w:val="ru-RU" w:eastAsia="ru-RU"/>
              </w:rPr>
              <w:t xml:space="preserve"> </w:t>
            </w:r>
            <w:r w:rsidRPr="00E33F6D">
              <w:rPr>
                <w:sz w:val="24"/>
                <w:szCs w:val="24"/>
                <w:lang w:val="ru-RU" w:eastAsia="ru-RU"/>
              </w:rPr>
              <w:t>038,0</w:t>
            </w:r>
          </w:p>
        </w:tc>
        <w:tc>
          <w:tcPr>
            <w:tcW w:w="3357" w:type="dxa"/>
            <w:shd w:val="clear" w:color="auto" w:fill="auto"/>
            <w:noWrap/>
            <w:hideMark/>
          </w:tcPr>
          <w:p w:rsidR="00E33F6D" w:rsidRPr="00E33F6D" w:rsidRDefault="00E33F6D" w:rsidP="00F8235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70E7F" w:rsidRPr="00E33F6D" w:rsidRDefault="00A70E7F" w:rsidP="00465DB5">
      <w:pPr>
        <w:ind w:firstLine="720"/>
        <w:jc w:val="both"/>
        <w:rPr>
          <w:sz w:val="24"/>
          <w:szCs w:val="24"/>
          <w:lang w:val="ru-RU"/>
        </w:rPr>
      </w:pPr>
    </w:p>
    <w:p w:rsidR="00A70E7F" w:rsidRPr="00E33F6D" w:rsidRDefault="00A70E7F" w:rsidP="00465DB5">
      <w:pPr>
        <w:ind w:firstLine="720"/>
        <w:jc w:val="both"/>
        <w:rPr>
          <w:sz w:val="24"/>
          <w:szCs w:val="24"/>
          <w:lang w:val="ru-RU"/>
        </w:rPr>
      </w:pPr>
    </w:p>
    <w:p w:rsidR="00E51796" w:rsidRDefault="00E51796" w:rsidP="00465DB5">
      <w:pPr>
        <w:ind w:firstLine="720"/>
        <w:jc w:val="both"/>
        <w:rPr>
          <w:sz w:val="28"/>
          <w:szCs w:val="28"/>
          <w:lang w:val="ru-RU"/>
        </w:rPr>
        <w:sectPr w:rsidR="00E51796" w:rsidSect="00B2470F">
          <w:headerReference w:type="even" r:id="rId8"/>
          <w:headerReference w:type="default" r:id="rId9"/>
          <w:footerReference w:type="even" r:id="rId10"/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F8235B" w:rsidRDefault="00F8235B" w:rsidP="00F8235B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2 к пояснительной записке</w:t>
      </w:r>
    </w:p>
    <w:p w:rsidR="00F8235B" w:rsidRDefault="00F8235B" w:rsidP="00F8235B">
      <w:pPr>
        <w:ind w:firstLine="708"/>
        <w:jc w:val="both"/>
        <w:rPr>
          <w:sz w:val="28"/>
          <w:szCs w:val="28"/>
          <w:lang w:val="ru-RU"/>
        </w:rPr>
      </w:pPr>
    </w:p>
    <w:p w:rsidR="00F8235B" w:rsidRDefault="00F8235B" w:rsidP="00F8235B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2014 год</w:t>
      </w:r>
    </w:p>
    <w:p w:rsidR="00F8235B" w:rsidRDefault="00F8235B" w:rsidP="00F8235B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10206"/>
        <w:gridCol w:w="1559"/>
        <w:gridCol w:w="1487"/>
        <w:gridCol w:w="1271"/>
      </w:tblGrid>
      <w:tr w:rsidR="00F8235B" w:rsidRPr="00F8235B" w:rsidTr="000C4A58">
        <w:trPr>
          <w:trHeight w:val="112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Учреждение</w:t>
            </w:r>
          </w:p>
        </w:tc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Сумма уточнения </w:t>
            </w:r>
            <w:r w:rsidRPr="00F8235B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</w:tr>
      <w:tr w:rsidR="00F8235B" w:rsidRPr="00B42045" w:rsidTr="000C4A58">
        <w:trPr>
          <w:trHeight w:val="37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Уточнение расходной части бюджета, 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8235B" w:rsidRPr="00B42045" w:rsidTr="000C4A58">
        <w:trPr>
          <w:trHeight w:val="37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8235B" w:rsidRPr="00F8235B" w:rsidTr="000C4A58">
        <w:trPr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 xml:space="preserve">Уточнение расходной части по уведомлениям департамента финансов </w:t>
            </w:r>
            <w:proofErr w:type="spellStart"/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-102,1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8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*Иные межбюджетные трансферты на финансирование наказов избирателей депутатам Думы ХМАО -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(для осуществления деятельност</w:t>
            </w:r>
            <w:r w:rsidR="00A67CC4">
              <w:rPr>
                <w:sz w:val="28"/>
                <w:szCs w:val="28"/>
                <w:lang w:val="ru-RU" w:eastAsia="ru-RU"/>
              </w:rPr>
              <w:t>и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муниципальных учреждений культуры), в том числе: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299,4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54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МУК "КС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К"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>Юбилейный" - приобретение комплектующего оборудования для звукозаписывающей студии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99,4</w:t>
            </w:r>
          </w:p>
        </w:tc>
        <w:tc>
          <w:tcPr>
            <w:tcW w:w="1487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100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МУК "ЛЦБС""- оказание финансовой помощи на пополнение </w:t>
            </w:r>
            <w:r w:rsidR="00A67CC4" w:rsidRPr="00F8235B">
              <w:rPr>
                <w:sz w:val="28"/>
                <w:szCs w:val="28"/>
                <w:lang w:val="ru-RU" w:eastAsia="ru-RU"/>
              </w:rPr>
              <w:t>библиотечного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фонда в сумме 146,6 тыс. руб. и на приобретение звукового оборудования в сумме 53,4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7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75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*Иные межбюджетные трансферты на реализацию мероприятий по содействию трудоустройства граждан в рамках подпрограммы "Содействие трудоустройству граждан", 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150,8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1" w:type="dxa"/>
            <w:vMerge w:val="restart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37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МУК "Нефтяник"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487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55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МУК "Строитель"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33,8</w:t>
            </w:r>
          </w:p>
        </w:tc>
        <w:tc>
          <w:tcPr>
            <w:tcW w:w="1487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20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* Иные межбюджетные трансферты на реализацию мероприятий в рамках подпрограммы "Содействие проведению капитального ремонта многоквартирных домов", государственной  программы "Развитие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жилищн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 xml:space="preserve"> коммунального комплекса и повышение энергетической эффективности в Ханты - Мансийском автономном округе -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на 2014-2020 годы", в </w:t>
            </w:r>
            <w:r w:rsidR="0027606A" w:rsidRPr="00F8235B">
              <w:rPr>
                <w:sz w:val="28"/>
                <w:szCs w:val="28"/>
                <w:lang w:val="ru-RU" w:eastAsia="ru-RU"/>
              </w:rPr>
              <w:t>соответствии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с уведомлением департамента финансов администрации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района" от31.07.2014 №11/41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-552,3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480"/>
        </w:trPr>
        <w:tc>
          <w:tcPr>
            <w:tcW w:w="15814" w:type="dxa"/>
            <w:gridSpan w:val="5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8235B" w:rsidRPr="00B42045" w:rsidTr="000C4A58">
        <w:trPr>
          <w:trHeight w:val="8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264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  <w:tc>
          <w:tcPr>
            <w:tcW w:w="10206" w:type="dxa"/>
            <w:shd w:val="clear" w:color="auto" w:fill="auto"/>
            <w:vAlign w:val="bottom"/>
            <w:hideMark/>
          </w:tcPr>
          <w:p w:rsidR="00F8235B" w:rsidRPr="00F8235B" w:rsidRDefault="00F8235B" w:rsidP="000C4A5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br/>
              <w:t xml:space="preserve">1.Перераспределение  бюджетных ассигнований в связи с расторжением контракта на выполнение работ по устройству бескаркасной арочной кровли Администрации и необходимостью реализации мероприятий по постановлению Администрации города от 18.10.2012 № 511 «О признании многоквартирного жилого дома, расположенного по адресу: город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>, 1 микрорайон, дом 20/1, аварийным и подлежащим сносу»;</w:t>
            </w:r>
            <w:r w:rsidRPr="00F8235B">
              <w:rPr>
                <w:sz w:val="28"/>
                <w:szCs w:val="28"/>
                <w:lang w:val="ru-RU" w:eastAsia="ru-RU"/>
              </w:rPr>
              <w:br/>
              <w:t xml:space="preserve">2. Перераспределение экономии бюджетных средств  по итогам 3 квартала 2014 года осуществления незапланированных выплат 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работникам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 xml:space="preserve"> вышедшим на пенсию в 2014 году (Никитиной </w:t>
            </w:r>
            <w:r w:rsidR="000C4A58">
              <w:rPr>
                <w:sz w:val="28"/>
                <w:szCs w:val="28"/>
                <w:lang w:val="ru-RU" w:eastAsia="ru-RU"/>
              </w:rPr>
              <w:t>О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.Р.,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Шипилиной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Т.К.);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-5184,4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F8235B" w:rsidRPr="00F8235B" w:rsidTr="000C4A58">
        <w:trPr>
          <w:trHeight w:val="41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1.Возврат ранее  заимствованных средств из бюджетной  сметы МУ "ЛХЭУ"  для осуществления оплаты по контракту приобретение одежды сцены для деятельности МУК "ГД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М"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>Строитель" в связи с возвратом в июле 2014 года неиспользованного в 2013 году остатка межбюджетных трансфертов на вышеуказанные цели ;</w:t>
            </w:r>
            <w:r w:rsidRPr="00F8235B">
              <w:rPr>
                <w:sz w:val="28"/>
                <w:szCs w:val="28"/>
                <w:lang w:val="ru-RU" w:eastAsia="ru-RU"/>
              </w:rPr>
              <w:br/>
              <w:t xml:space="preserve">2. Перераспределение  бюджетных средств в связи с решением о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прерпофилировании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комплекса аквапарка в здании КС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К"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 xml:space="preserve">Юбилейный" и как следствие отсутствие необходимости в проведении запланированных ранее </w:t>
            </w:r>
            <w:r w:rsidRPr="00F8235B">
              <w:rPr>
                <w:sz w:val="28"/>
                <w:szCs w:val="28"/>
                <w:lang w:val="ru-RU" w:eastAsia="ru-RU"/>
              </w:rPr>
              <w:lastRenderedPageBreak/>
              <w:t>ремонтных работ по реконструкции системы канализации аквапарка.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lastRenderedPageBreak/>
              <w:t>-1078,6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192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1. Дополнительное финансирование мероприятий по постановлению Администрации города от 18.10.2012 № 511 «О признании многоквартирного жилого дома, расположенного по адресу: город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>, 1 микрорайон, дом 20/1, аварийным и подлежащим сносу» в сумме 5 990,0 тыс. руб.;</w:t>
            </w:r>
            <w:r w:rsidRPr="00F8235B">
              <w:rPr>
                <w:sz w:val="28"/>
                <w:szCs w:val="28"/>
                <w:lang w:val="ru-RU" w:eastAsia="ru-RU"/>
              </w:rPr>
              <w:br w:type="page"/>
            </w:r>
            <w:r w:rsidR="000C4A58">
              <w:rPr>
                <w:sz w:val="28"/>
                <w:szCs w:val="28"/>
                <w:lang w:val="ru-RU" w:eastAsia="ru-RU"/>
              </w:rPr>
              <w:t xml:space="preserve"> </w:t>
            </w:r>
            <w:r w:rsidRPr="00F8235B">
              <w:rPr>
                <w:sz w:val="28"/>
                <w:szCs w:val="28"/>
                <w:lang w:val="ru-RU" w:eastAsia="ru-RU"/>
              </w:rPr>
              <w:t>2.  Недостаточно денежных сре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>я проведения ремонтных работ помещений муниципального жилищного фонда в сумме 75,9 тыс. руб.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6065,9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94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1.Недостаточно бюджетных ассигнований для выплаты пенсии за выслугу лет вышедшим на пенсию в 2014 году  до конца  года муниципальным служащим Никитиной О.Р.,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Шипилиной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Т.К.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137,2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124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1.В связи с недостаточностью бюджетных сре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>я осуществления единовременной выплаты на погребение и   единовременной выплаты в связи с регистрацией брака впервые работникам Администрации  и  для организации представительской деятельности  Администрации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135,8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04</w:t>
            </w:r>
          </w:p>
        </w:tc>
      </w:tr>
      <w:tr w:rsidR="00F8235B" w:rsidRPr="00F8235B" w:rsidTr="000C4A58">
        <w:trPr>
          <w:trHeight w:val="96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1.Перераспределение бюджетных ассигнований после размещения муниципального заказа на выполнение работ по капитальному ремонту опор уличного освещения по ул. Согласия и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Назаргалеева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-281,0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F8235B" w:rsidRPr="00F8235B" w:rsidTr="000C4A58">
        <w:trPr>
          <w:trHeight w:val="196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1.Необходимо внести изменения в договор о предоставлении субсидии для возмещения недополученных доходов, возникающих в связи с снижением доли платы граждан за коммунальную услугу отопление в части увеличения размера предоставления субсидии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 xml:space="preserve"> Основание:  постановление Правительства </w:t>
            </w:r>
            <w:r w:rsidR="00C6564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от 06.12.2013 № 536-п ( в связи с переносом срока действия  с 01.07.2014  на 01.09.2014 населению будет начисляться плата за отопление в период с 01.07.2014 по 31.08.2014.)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205,1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02</w:t>
            </w:r>
          </w:p>
        </w:tc>
      </w:tr>
      <w:tr w:rsidR="00F8235B" w:rsidRPr="00F8235B" w:rsidTr="000C4A58">
        <w:trPr>
          <w:trHeight w:val="615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1.Выделение бюджетных средств  из резервного фонда  в </w:t>
            </w:r>
            <w:r w:rsidR="00A67CC4" w:rsidRPr="00F8235B">
              <w:rPr>
                <w:sz w:val="28"/>
                <w:szCs w:val="28"/>
                <w:lang w:val="ru-RU" w:eastAsia="ru-RU"/>
              </w:rPr>
              <w:t>соответствии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с Постановлением Администрации города от 03.09.2014 № 675 "Об оказании дополнительных мер социальной поддержки" для оказания материальной помощи гражданам, пострадавшим от пожара 18.08.2014 года по адресу: 7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мкр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>., д.56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-180,0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11</w:t>
            </w:r>
          </w:p>
        </w:tc>
      </w:tr>
      <w:tr w:rsidR="00F8235B" w:rsidRPr="00F8235B" w:rsidTr="000C4A58">
        <w:trPr>
          <w:trHeight w:val="54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F8235B" w:rsidRPr="00F8235B" w:rsidTr="000C4A58">
        <w:trPr>
          <w:trHeight w:val="930"/>
        </w:trPr>
        <w:tc>
          <w:tcPr>
            <w:tcW w:w="1291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Уточнение расходной части  за счёт перевыполнения плановых назначений по  доходам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b/>
                <w:bCs/>
                <w:color w:val="FFFFFF"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color w:val="FFFFFF"/>
                <w:sz w:val="28"/>
                <w:szCs w:val="28"/>
                <w:lang w:val="ru-RU" w:eastAsia="ru-RU"/>
              </w:rPr>
              <w:t>6765,9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8235B" w:rsidRPr="00F8235B" w:rsidTr="000C4A58">
        <w:trPr>
          <w:trHeight w:val="1320"/>
        </w:trPr>
        <w:tc>
          <w:tcPr>
            <w:tcW w:w="1291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0C4A5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Недостаточно бюджетных ассигнований в связи с  незапланированными выплатами работникам  при выходе на пенсию и  выплаты выходного пособия Никитиной О.Р., сохранение заработной платы на период трудоустройства 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Габбасовой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 xml:space="preserve"> Г.В., а также произведенны</w:t>
            </w:r>
            <w:r w:rsidR="000C4A58">
              <w:rPr>
                <w:sz w:val="28"/>
                <w:szCs w:val="28"/>
                <w:lang w:val="ru-RU" w:eastAsia="ru-RU"/>
              </w:rPr>
              <w:t>х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 единовременных выплат к отпуску вновь принятым работникам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992,2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04</w:t>
            </w:r>
          </w:p>
        </w:tc>
      </w:tr>
      <w:tr w:rsidR="00F8235B" w:rsidRPr="00F8235B" w:rsidTr="000C4A58">
        <w:trPr>
          <w:trHeight w:val="1695"/>
        </w:trPr>
        <w:tc>
          <w:tcPr>
            <w:tcW w:w="1291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0C4A5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Недостаточно бюджетных сре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>я выплаты заработной платы  работникам ВУС в связи с незапланированными выплатами  вновь принятому работнику единовременной выплаты к отпуску (Кравцовой В.В.), а также осуществлением  перерасчет</w:t>
            </w:r>
            <w:r w:rsidR="000C4A58">
              <w:rPr>
                <w:sz w:val="28"/>
                <w:szCs w:val="28"/>
                <w:lang w:val="ru-RU" w:eastAsia="ru-RU"/>
              </w:rPr>
              <w:t>а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выплаты пособия по уходу за ребенком (Гареевой Г.Ф.)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114,5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F8235B" w:rsidRPr="00F8235B" w:rsidTr="000C4A58">
        <w:trPr>
          <w:trHeight w:val="1260"/>
        </w:trPr>
        <w:tc>
          <w:tcPr>
            <w:tcW w:w="1291" w:type="dxa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auto" w:fill="auto"/>
            <w:vAlign w:val="center"/>
            <w:hideMark/>
          </w:tcPr>
          <w:p w:rsidR="00F8235B" w:rsidRPr="00F8235B" w:rsidRDefault="00F8235B" w:rsidP="000C4A5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Недостаточно бюджетных сре</w:t>
            </w:r>
            <w:proofErr w:type="gramStart"/>
            <w:r w:rsidRPr="00F8235B">
              <w:rPr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F8235B">
              <w:rPr>
                <w:sz w:val="28"/>
                <w:szCs w:val="28"/>
                <w:lang w:val="ru-RU" w:eastAsia="ru-RU"/>
              </w:rPr>
              <w:t xml:space="preserve">я выплаты заработной платы  работникам службы ЗАГС в связи с незапланированной выплатой премии  ко дню муниципального работника и оплатой дней </w:t>
            </w:r>
            <w:r w:rsidR="000C4A58">
              <w:rPr>
                <w:sz w:val="28"/>
                <w:szCs w:val="28"/>
                <w:lang w:val="ru-RU" w:eastAsia="ru-RU"/>
              </w:rPr>
              <w:t>отпуска</w:t>
            </w:r>
            <w:r w:rsidRPr="00F8235B">
              <w:rPr>
                <w:sz w:val="28"/>
                <w:szCs w:val="28"/>
                <w:lang w:val="ru-RU" w:eastAsia="ru-RU"/>
              </w:rPr>
              <w:t xml:space="preserve"> за предыдущий период работы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04</w:t>
            </w:r>
          </w:p>
        </w:tc>
      </w:tr>
      <w:tr w:rsidR="00F8235B" w:rsidRPr="00F8235B" w:rsidTr="000C4A58">
        <w:trPr>
          <w:trHeight w:val="94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6" w:type="dxa"/>
            <w:shd w:val="clear" w:color="000000" w:fill="FFFFFF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 xml:space="preserve"> Капитальный ремонт общежития по ул. Нефтяников 18, общ. № 6 (кровля, чердачное перекрытие, вентиляционная система)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2000,0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F8235B" w:rsidRPr="00F8235B" w:rsidTr="000C4A58">
        <w:trPr>
          <w:trHeight w:val="81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000000" w:fill="FFFFFF"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Приобретение АГП для осуществления текущей  деятельности МУП "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>" по содержанию жилфонда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2700,0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F8235B" w:rsidRPr="00F8235B" w:rsidTr="000C4A58">
        <w:trPr>
          <w:trHeight w:val="1350"/>
        </w:trPr>
        <w:tc>
          <w:tcPr>
            <w:tcW w:w="1291" w:type="dxa"/>
            <w:vMerge/>
            <w:vAlign w:val="center"/>
            <w:hideMark/>
          </w:tcPr>
          <w:p w:rsidR="00F8235B" w:rsidRPr="00F8235B" w:rsidRDefault="00F8235B" w:rsidP="00F8235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06" w:type="dxa"/>
            <w:shd w:val="clear" w:color="000000" w:fill="FFFFFF"/>
            <w:vAlign w:val="center"/>
            <w:hideMark/>
          </w:tcPr>
          <w:p w:rsidR="00F8235B" w:rsidRPr="00F8235B" w:rsidRDefault="00F8235B" w:rsidP="00F8235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Дополнительное финансирование на реализацию мероприятий в рамках муниципальной программы 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F8235B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F8235B">
              <w:rPr>
                <w:sz w:val="28"/>
                <w:szCs w:val="28"/>
                <w:lang w:val="ru-RU" w:eastAsia="ru-RU"/>
              </w:rPr>
              <w:t>» на 2011- 2015 годы»</w:t>
            </w:r>
            <w:r w:rsidRPr="00F8235B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910,4</w:t>
            </w:r>
          </w:p>
        </w:tc>
        <w:tc>
          <w:tcPr>
            <w:tcW w:w="1487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F8235B" w:rsidRPr="00F8235B" w:rsidRDefault="00F8235B" w:rsidP="00A67CC4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F8235B">
              <w:rPr>
                <w:sz w:val="28"/>
                <w:szCs w:val="28"/>
                <w:lang w:val="ru-RU" w:eastAsia="ru-RU"/>
              </w:rPr>
              <w:t>02</w:t>
            </w:r>
          </w:p>
        </w:tc>
      </w:tr>
    </w:tbl>
    <w:p w:rsidR="006E371F" w:rsidRDefault="006E371F" w:rsidP="00F8235B">
      <w:pPr>
        <w:ind w:firstLine="708"/>
        <w:jc w:val="right"/>
        <w:rPr>
          <w:sz w:val="28"/>
          <w:szCs w:val="28"/>
          <w:lang w:val="ru-RU"/>
        </w:rPr>
        <w:sectPr w:rsidR="006E371F" w:rsidSect="00F8235B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lastRenderedPageBreak/>
        <w:t>Приложение 1 к решению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 xml:space="preserve">Совета депутатов 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D45677">
        <w:rPr>
          <w:sz w:val="28"/>
          <w:szCs w:val="28"/>
          <w:lang w:val="ru-RU" w:eastAsia="ru-RU"/>
        </w:rPr>
        <w:t>Лянтор</w:t>
      </w:r>
      <w:proofErr w:type="spellEnd"/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>от «___»_________2014 №____</w:t>
      </w:r>
    </w:p>
    <w:p w:rsidR="00D45677" w:rsidRPr="00D45677" w:rsidRDefault="00D45677" w:rsidP="00D45677">
      <w:pPr>
        <w:shd w:val="clear" w:color="auto" w:fill="FFFFFF"/>
        <w:tabs>
          <w:tab w:val="left" w:pos="6379"/>
        </w:tabs>
        <w:ind w:right="68" w:firstLine="9720"/>
        <w:rPr>
          <w:sz w:val="28"/>
          <w:szCs w:val="28"/>
          <w:lang w:val="ru-RU"/>
        </w:rPr>
      </w:pPr>
    </w:p>
    <w:p w:rsidR="00D45677" w:rsidRPr="00D45677" w:rsidRDefault="00D45677" w:rsidP="00D45677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Доходы бюджета городского поселения </w:t>
      </w:r>
      <w:proofErr w:type="spellStart"/>
      <w:r w:rsidRPr="00D45677">
        <w:rPr>
          <w:sz w:val="28"/>
          <w:szCs w:val="28"/>
          <w:lang w:val="ru-RU"/>
        </w:rPr>
        <w:t>Лянтор</w:t>
      </w:r>
      <w:proofErr w:type="spellEnd"/>
      <w:r w:rsidRPr="00D45677">
        <w:rPr>
          <w:sz w:val="28"/>
          <w:szCs w:val="28"/>
          <w:lang w:val="ru-RU"/>
        </w:rPr>
        <w:t xml:space="preserve"> на 2014 год</w:t>
      </w:r>
    </w:p>
    <w:p w:rsidR="00D45677" w:rsidRPr="00D45677" w:rsidRDefault="00D45677" w:rsidP="00D45677">
      <w:pPr>
        <w:rPr>
          <w:sz w:val="28"/>
          <w:szCs w:val="28"/>
          <w:lang w:val="ru-RU"/>
        </w:rPr>
      </w:pPr>
    </w:p>
    <w:p w:rsidR="00D45677" w:rsidRPr="00D45677" w:rsidRDefault="00D45677" w:rsidP="00D45677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    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15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0528"/>
        <w:gridCol w:w="2110"/>
      </w:tblGrid>
      <w:tr w:rsidR="00B40D1D" w:rsidRPr="00B40D1D" w:rsidTr="00C6564D">
        <w:trPr>
          <w:trHeight w:val="111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528" w:type="dxa"/>
            <w:shd w:val="clear" w:color="000000" w:fill="FFFFFF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Уточненная сумма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528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222 975,1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40D1D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158 980,5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B40D1D" w:rsidRPr="00B40D1D" w:rsidTr="00C6564D">
        <w:trPr>
          <w:trHeight w:val="150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B40D1D" w:rsidRPr="00B40D1D" w:rsidTr="00C6564D">
        <w:trPr>
          <w:trHeight w:val="225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B40D1D" w:rsidRPr="00B40D1D" w:rsidTr="00C6564D">
        <w:trPr>
          <w:trHeight w:val="10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34 503,1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29 199,3</w:t>
            </w:r>
          </w:p>
        </w:tc>
      </w:tr>
      <w:tr w:rsidR="00B40D1D" w:rsidRPr="00B40D1D" w:rsidTr="00C6564D">
        <w:trPr>
          <w:trHeight w:val="952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B40D1D" w:rsidRPr="00B40D1D" w:rsidTr="00C6564D">
        <w:trPr>
          <w:trHeight w:val="96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28 299,3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63 994,6</w:t>
            </w:r>
          </w:p>
        </w:tc>
      </w:tr>
      <w:tr w:rsidR="00B40D1D" w:rsidRPr="00B40D1D" w:rsidTr="00C6564D">
        <w:trPr>
          <w:trHeight w:val="703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60 632,8</w:t>
            </w:r>
          </w:p>
        </w:tc>
      </w:tr>
      <w:tr w:rsidR="00B40D1D" w:rsidRPr="00B40D1D" w:rsidTr="00C6564D">
        <w:trPr>
          <w:trHeight w:val="140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56 837,2</w:t>
            </w:r>
          </w:p>
        </w:tc>
      </w:tr>
      <w:tr w:rsidR="00B40D1D" w:rsidRPr="00B40D1D" w:rsidTr="00C6564D">
        <w:trPr>
          <w:trHeight w:val="148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B40D1D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B40D1D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55 149,6</w:t>
            </w:r>
          </w:p>
        </w:tc>
      </w:tr>
      <w:tr w:rsidR="00B40D1D" w:rsidRPr="00B40D1D" w:rsidTr="00C6564D">
        <w:trPr>
          <w:trHeight w:val="126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161,6</w:t>
            </w:r>
          </w:p>
        </w:tc>
      </w:tr>
      <w:tr w:rsidR="00B40D1D" w:rsidRPr="00B40D1D" w:rsidTr="00C6564D">
        <w:trPr>
          <w:trHeight w:val="112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1 526,1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>1 11 07000 00 0000 120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B40D1D" w:rsidRPr="00B40D1D" w:rsidTr="00C6564D">
        <w:trPr>
          <w:trHeight w:val="112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B40D1D" w:rsidRPr="00B40D1D" w:rsidTr="00C6564D">
        <w:trPr>
          <w:trHeight w:val="1605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3 792,7</w:t>
            </w:r>
          </w:p>
        </w:tc>
      </w:tr>
      <w:tr w:rsidR="00B40D1D" w:rsidRPr="00B40D1D" w:rsidTr="00C6564D">
        <w:trPr>
          <w:trHeight w:val="150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3 792,7</w:t>
            </w:r>
          </w:p>
        </w:tc>
      </w:tr>
      <w:tr w:rsidR="00B40D1D" w:rsidRPr="00B40D1D" w:rsidTr="00C6564D">
        <w:trPr>
          <w:trHeight w:val="45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B40D1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40D1D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487,9</w:t>
            </w:r>
          </w:p>
        </w:tc>
      </w:tr>
      <w:tr w:rsidR="00B40D1D" w:rsidRPr="00B40D1D" w:rsidTr="00C6564D">
        <w:trPr>
          <w:trHeight w:val="87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B40D1D" w:rsidRPr="00B40D1D" w:rsidTr="00C6564D">
        <w:trPr>
          <w:trHeight w:val="359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307,9</w:t>
            </w:r>
          </w:p>
        </w:tc>
      </w:tr>
      <w:tr w:rsidR="00B40D1D" w:rsidRPr="00B40D1D" w:rsidTr="00C6564D">
        <w:trPr>
          <w:trHeight w:val="600"/>
        </w:trPr>
        <w:tc>
          <w:tcPr>
            <w:tcW w:w="3276" w:type="dxa"/>
            <w:shd w:val="clear" w:color="000000" w:fill="FFFFFF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528" w:type="dxa"/>
            <w:shd w:val="clear" w:color="auto" w:fill="auto"/>
            <w:noWrap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65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</w:t>
            </w:r>
            <w:r>
              <w:rPr>
                <w:sz w:val="28"/>
                <w:szCs w:val="28"/>
                <w:lang w:val="ru-RU" w:eastAsia="ru-RU"/>
              </w:rPr>
              <w:t xml:space="preserve">ударственной и муниципальной </w:t>
            </w:r>
            <w:r w:rsidRPr="00B40D1D">
              <w:rPr>
                <w:sz w:val="28"/>
                <w:szCs w:val="28"/>
                <w:lang w:val="ru-RU" w:eastAsia="ru-RU"/>
              </w:rPr>
              <w:t xml:space="preserve">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693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2 739,6</w:t>
            </w:r>
          </w:p>
        </w:tc>
      </w:tr>
      <w:tr w:rsidR="00B40D1D" w:rsidRPr="00B40D1D" w:rsidTr="00C6564D">
        <w:trPr>
          <w:trHeight w:val="41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134,3</w:t>
            </w:r>
          </w:p>
        </w:tc>
      </w:tr>
      <w:tr w:rsidR="00B40D1D" w:rsidRPr="00B40D1D" w:rsidTr="00C6564D">
        <w:trPr>
          <w:trHeight w:val="1001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1 16 30015 01 0000 140   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3,8</w:t>
            </w:r>
          </w:p>
        </w:tc>
      </w:tr>
      <w:tr w:rsidR="00B40D1D" w:rsidRPr="00B40D1D" w:rsidTr="00C6564D">
        <w:trPr>
          <w:trHeight w:val="972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lastRenderedPageBreak/>
              <w:t xml:space="preserve">1 16 33050 10 0000 140   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130,5</w:t>
            </w:r>
          </w:p>
        </w:tc>
      </w:tr>
      <w:tr w:rsidR="00B40D1D" w:rsidRPr="00B40D1D" w:rsidTr="00C6564D">
        <w:trPr>
          <w:trHeight w:val="49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286 062,8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286 062,8</w:t>
            </w:r>
          </w:p>
        </w:tc>
      </w:tr>
      <w:tr w:rsidR="00B40D1D" w:rsidRPr="00B40D1D" w:rsidTr="00C6564D">
        <w:trPr>
          <w:trHeight w:val="437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B40D1D" w:rsidRPr="00B40D1D" w:rsidTr="00C6564D">
        <w:trPr>
          <w:trHeight w:val="416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B40D1D" w:rsidRPr="00B40D1D" w:rsidTr="00C6564D">
        <w:trPr>
          <w:trHeight w:val="81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B40D1D" w:rsidRPr="00B40D1D" w:rsidTr="00C6564D">
        <w:trPr>
          <w:trHeight w:val="555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40D1D" w:rsidRPr="00B40D1D" w:rsidTr="00C6564D">
        <w:trPr>
          <w:trHeight w:val="78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40D1D" w:rsidRPr="00B40D1D" w:rsidTr="00C6564D">
        <w:trPr>
          <w:trHeight w:val="75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40D1D" w:rsidRPr="00B40D1D" w:rsidTr="00C6564D">
        <w:trPr>
          <w:trHeight w:val="600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60 010,1</w:t>
            </w:r>
          </w:p>
        </w:tc>
      </w:tr>
      <w:tr w:rsidR="00B40D1D" w:rsidRPr="00B40D1D" w:rsidTr="00C6564D">
        <w:trPr>
          <w:trHeight w:val="459"/>
        </w:trPr>
        <w:tc>
          <w:tcPr>
            <w:tcW w:w="3276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60 010,1</w:t>
            </w:r>
          </w:p>
        </w:tc>
      </w:tr>
      <w:tr w:rsidR="00B40D1D" w:rsidRPr="00B40D1D" w:rsidTr="00C6564D">
        <w:trPr>
          <w:trHeight w:val="405"/>
        </w:trPr>
        <w:tc>
          <w:tcPr>
            <w:tcW w:w="3276" w:type="dxa"/>
            <w:shd w:val="clear" w:color="auto" w:fill="auto"/>
            <w:noWrap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28" w:type="dxa"/>
            <w:shd w:val="clear" w:color="auto" w:fill="auto"/>
            <w:hideMark/>
          </w:tcPr>
          <w:p w:rsidR="00B40D1D" w:rsidRPr="00B40D1D" w:rsidRDefault="00B40D1D" w:rsidP="00B40D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40D1D" w:rsidRPr="00B40D1D" w:rsidRDefault="00B40D1D" w:rsidP="00B40D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40D1D">
              <w:rPr>
                <w:sz w:val="28"/>
                <w:szCs w:val="28"/>
                <w:lang w:val="ru-RU" w:eastAsia="ru-RU"/>
              </w:rPr>
              <w:t>509 038,0</w:t>
            </w:r>
          </w:p>
        </w:tc>
      </w:tr>
    </w:tbl>
    <w:p w:rsidR="006E371F" w:rsidRPr="006E371F" w:rsidRDefault="006E371F" w:rsidP="006E371F">
      <w:pPr>
        <w:rPr>
          <w:sz w:val="28"/>
          <w:szCs w:val="28"/>
          <w:lang w:val="ru-RU"/>
        </w:rPr>
      </w:pPr>
    </w:p>
    <w:p w:rsidR="006E371F" w:rsidRDefault="006E371F" w:rsidP="006E371F">
      <w:pPr>
        <w:rPr>
          <w:sz w:val="28"/>
          <w:szCs w:val="28"/>
          <w:lang w:val="ru-RU"/>
        </w:rPr>
      </w:pPr>
    </w:p>
    <w:p w:rsidR="006E371F" w:rsidRPr="006E371F" w:rsidRDefault="006E371F" w:rsidP="006E371F">
      <w:pPr>
        <w:rPr>
          <w:sz w:val="28"/>
          <w:szCs w:val="28"/>
          <w:lang w:val="ru-RU"/>
        </w:rPr>
        <w:sectPr w:rsidR="006E371F" w:rsidRPr="006E371F" w:rsidSect="00B40D1D">
          <w:pgSz w:w="16838" w:h="11906" w:orient="landscape" w:code="9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2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713410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C1737C">
        <w:rPr>
          <w:sz w:val="28"/>
          <w:szCs w:val="28"/>
          <w:lang w:val="ru-RU"/>
        </w:rPr>
        <w:t xml:space="preserve"> (муниципальным программам и </w:t>
      </w:r>
      <w:proofErr w:type="spellStart"/>
      <w:r w:rsidRPr="00C1737C">
        <w:rPr>
          <w:sz w:val="28"/>
          <w:szCs w:val="28"/>
          <w:lang w:val="ru-RU"/>
        </w:rPr>
        <w:t>непрограммным</w:t>
      </w:r>
      <w:proofErr w:type="spellEnd"/>
      <w:r w:rsidRPr="00C1737C">
        <w:rPr>
          <w:sz w:val="28"/>
          <w:szCs w:val="28"/>
          <w:lang w:val="ru-RU"/>
        </w:rPr>
        <w:t xml:space="preserve">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</w:t>
      </w:r>
      <w:proofErr w:type="spellStart"/>
      <w:r w:rsidRPr="00210A0D">
        <w:rPr>
          <w:sz w:val="28"/>
          <w:szCs w:val="28"/>
          <w:lang w:val="ru-RU"/>
        </w:rPr>
        <w:t>Лянтор</w:t>
      </w:r>
      <w:proofErr w:type="spellEnd"/>
      <w:r w:rsidRPr="00210A0D">
        <w:rPr>
          <w:sz w:val="28"/>
          <w:szCs w:val="28"/>
          <w:lang w:val="ru-RU"/>
        </w:rPr>
        <w:t xml:space="preserve"> на  2014 год</w:t>
      </w:r>
    </w:p>
    <w:p w:rsidR="00713410" w:rsidRDefault="00226634" w:rsidP="00226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13410">
        <w:rPr>
          <w:sz w:val="28"/>
          <w:szCs w:val="28"/>
          <w:lang w:val="ru-RU"/>
        </w:rPr>
        <w:t>(тыс. руб.)</w:t>
      </w:r>
    </w:p>
    <w:tbl>
      <w:tblPr>
        <w:tblW w:w="15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3"/>
        <w:gridCol w:w="496"/>
        <w:gridCol w:w="574"/>
        <w:gridCol w:w="1196"/>
        <w:gridCol w:w="636"/>
        <w:gridCol w:w="1378"/>
        <w:gridCol w:w="1466"/>
        <w:gridCol w:w="2051"/>
      </w:tblGrid>
      <w:tr w:rsidR="007A6260" w:rsidRPr="00182603" w:rsidTr="00226634">
        <w:trPr>
          <w:trHeight w:val="375"/>
        </w:trPr>
        <w:tc>
          <w:tcPr>
            <w:tcW w:w="7943" w:type="dxa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7A6260" w:rsidRPr="00B42045" w:rsidTr="00226634">
        <w:trPr>
          <w:trHeight w:val="4155"/>
        </w:trPr>
        <w:tc>
          <w:tcPr>
            <w:tcW w:w="7943" w:type="dxa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51" w:type="dxa"/>
            <w:shd w:val="clear" w:color="auto" w:fill="auto"/>
            <w:textDirection w:val="btLr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A6260" w:rsidRPr="00182603" w:rsidTr="00226634">
        <w:trPr>
          <w:trHeight w:val="43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0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5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8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5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A6260" w:rsidRPr="00182603" w:rsidTr="00226634">
        <w:trPr>
          <w:trHeight w:val="7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1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0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0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1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7A6260" w:rsidRPr="00182603" w:rsidTr="00226634">
        <w:trPr>
          <w:trHeight w:val="15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A6260" w:rsidRPr="00182603" w:rsidTr="00226634">
        <w:trPr>
          <w:trHeight w:val="7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A6260" w:rsidRPr="00182603" w:rsidTr="00226634">
        <w:trPr>
          <w:trHeight w:val="68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7A6260" w:rsidRPr="00182603" w:rsidTr="00226634">
        <w:trPr>
          <w:trHeight w:val="97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68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9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15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7A6260" w:rsidRPr="00182603" w:rsidTr="00226634">
        <w:trPr>
          <w:trHeight w:val="7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0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7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0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2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7C662E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3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0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1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4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6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7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3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8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4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6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25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7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3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1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1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2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1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3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0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5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9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94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1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49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0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4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33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2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8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832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5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7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2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8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9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4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5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64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833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109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7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29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711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00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56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28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37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52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46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A6260" w:rsidRPr="00182603" w:rsidTr="00226634">
        <w:trPr>
          <w:trHeight w:val="615"/>
        </w:trPr>
        <w:tc>
          <w:tcPr>
            <w:tcW w:w="7943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51" w:type="dxa"/>
            <w:shd w:val="clear" w:color="000000" w:fill="FFFFFF"/>
            <w:noWrap/>
            <w:vAlign w:val="center"/>
            <w:hideMark/>
          </w:tcPr>
          <w:p w:rsidR="007A6260" w:rsidRPr="00182603" w:rsidRDefault="007A626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A6260" w:rsidRDefault="007A6260" w:rsidP="007A626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7A6260" w:rsidRDefault="007A6260" w:rsidP="007A626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7A6260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3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713410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</w:p>
    <w:p w:rsidR="00713410" w:rsidRPr="001D3446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1D3446">
        <w:rPr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1D3446">
        <w:rPr>
          <w:sz w:val="28"/>
          <w:szCs w:val="28"/>
          <w:lang w:val="ru-RU"/>
        </w:rPr>
        <w:t xml:space="preserve"> </w:t>
      </w:r>
      <w:proofErr w:type="spellStart"/>
      <w:r w:rsidRPr="001D3446">
        <w:rPr>
          <w:sz w:val="28"/>
          <w:szCs w:val="28"/>
          <w:lang w:val="ru-RU"/>
        </w:rPr>
        <w:t>Лянтор</w:t>
      </w:r>
      <w:proofErr w:type="spellEnd"/>
      <w:r w:rsidRPr="001D3446">
        <w:rPr>
          <w:sz w:val="28"/>
          <w:szCs w:val="28"/>
          <w:lang w:val="ru-RU"/>
        </w:rPr>
        <w:t xml:space="preserve"> на 2014 год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44DF"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158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7"/>
        <w:gridCol w:w="1196"/>
        <w:gridCol w:w="636"/>
        <w:gridCol w:w="1378"/>
        <w:gridCol w:w="1466"/>
        <w:gridCol w:w="2089"/>
      </w:tblGrid>
      <w:tr w:rsidR="00DF44DF" w:rsidRPr="00182603" w:rsidTr="00DF44DF">
        <w:trPr>
          <w:trHeight w:val="375"/>
        </w:trPr>
        <w:tc>
          <w:tcPr>
            <w:tcW w:w="9077" w:type="dxa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DF44DF" w:rsidRPr="00B42045" w:rsidTr="00DF44DF">
        <w:trPr>
          <w:trHeight w:val="4155"/>
        </w:trPr>
        <w:tc>
          <w:tcPr>
            <w:tcW w:w="9077" w:type="dxa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F44DF" w:rsidRPr="00182603" w:rsidTr="00DF44DF">
        <w:trPr>
          <w:trHeight w:val="43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0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5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8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5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F44DF" w:rsidRPr="00182603" w:rsidTr="00DF44DF">
        <w:trPr>
          <w:trHeight w:val="7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1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0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0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1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F44DF" w:rsidRPr="00182603" w:rsidTr="00DF44DF">
        <w:trPr>
          <w:trHeight w:val="15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F44DF" w:rsidRPr="00182603" w:rsidTr="00DF44DF">
        <w:trPr>
          <w:trHeight w:val="7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F44DF" w:rsidRPr="00182603" w:rsidTr="00DF44DF">
        <w:trPr>
          <w:trHeight w:val="68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F44DF" w:rsidRPr="00182603" w:rsidTr="00DF44DF">
        <w:trPr>
          <w:trHeight w:val="97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68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9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15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F44DF" w:rsidRPr="00182603" w:rsidTr="00DF44DF">
        <w:trPr>
          <w:trHeight w:val="7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0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7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0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2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7C662E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3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0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1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4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6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7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3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8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4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6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25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7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3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1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1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2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1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3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0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5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9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94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1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49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0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4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33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2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8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832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5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7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2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8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9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4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5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64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833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109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7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29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711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00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56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28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37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52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46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F44DF" w:rsidRPr="00182603" w:rsidTr="00DF44DF">
        <w:trPr>
          <w:trHeight w:val="615"/>
        </w:trPr>
        <w:tc>
          <w:tcPr>
            <w:tcW w:w="9077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F44DF" w:rsidRPr="00182603" w:rsidRDefault="00DF44DF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F44DF" w:rsidRDefault="00DF44DF" w:rsidP="00DF44DF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DF44DF" w:rsidRDefault="00DF44DF" w:rsidP="00DF44D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DF44DF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BC35D0" w:rsidRPr="00876D9C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lastRenderedPageBreak/>
        <w:t>Приложение 4 к решению</w:t>
      </w:r>
    </w:p>
    <w:p w:rsidR="00BC35D0" w:rsidRPr="00876D9C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t xml:space="preserve">Совета депутатов 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BC35D0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6C7E3B" w:rsidRDefault="00BC35D0" w:rsidP="00BC35D0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</w:t>
      </w:r>
      <w:proofErr w:type="spellStart"/>
      <w:r w:rsidRPr="006C7E3B">
        <w:rPr>
          <w:sz w:val="28"/>
          <w:szCs w:val="28"/>
          <w:lang w:val="ru-RU"/>
        </w:rPr>
        <w:t>Лянтор</w:t>
      </w:r>
      <w:proofErr w:type="spellEnd"/>
      <w:r w:rsidRPr="006C7E3B">
        <w:rPr>
          <w:sz w:val="28"/>
          <w:szCs w:val="28"/>
          <w:lang w:val="ru-RU"/>
        </w:rPr>
        <w:t xml:space="preserve"> на 2014 год </w:t>
      </w:r>
    </w:p>
    <w:p w:rsidR="00BC35D0" w:rsidRDefault="00F8000F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C35D0" w:rsidRPr="00CC52D2">
        <w:rPr>
          <w:sz w:val="28"/>
          <w:szCs w:val="28"/>
          <w:lang w:val="ru-RU"/>
        </w:rPr>
        <w:t>(тыс. руб.)</w:t>
      </w:r>
    </w:p>
    <w:tbl>
      <w:tblPr>
        <w:tblW w:w="157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6"/>
        <w:gridCol w:w="496"/>
        <w:gridCol w:w="574"/>
        <w:gridCol w:w="1378"/>
        <w:gridCol w:w="1466"/>
        <w:gridCol w:w="2089"/>
      </w:tblGrid>
      <w:tr w:rsidR="00DD58F4" w:rsidRPr="00182603" w:rsidTr="00DD58F4">
        <w:trPr>
          <w:trHeight w:val="375"/>
        </w:trPr>
        <w:tc>
          <w:tcPr>
            <w:tcW w:w="9786" w:type="dxa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DD58F4" w:rsidRPr="00B42045" w:rsidTr="00DD58F4">
        <w:trPr>
          <w:trHeight w:val="4155"/>
        </w:trPr>
        <w:tc>
          <w:tcPr>
            <w:tcW w:w="9786" w:type="dxa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DD58F4" w:rsidRPr="00182603" w:rsidTr="00DD58F4">
        <w:trPr>
          <w:trHeight w:val="43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0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5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8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5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DD58F4" w:rsidRPr="00182603" w:rsidTr="00DD58F4">
        <w:trPr>
          <w:trHeight w:val="7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1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0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0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1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DD58F4" w:rsidRPr="00182603" w:rsidTr="00DD58F4">
        <w:trPr>
          <w:trHeight w:val="15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D58F4" w:rsidRPr="00182603" w:rsidTr="00DD58F4">
        <w:trPr>
          <w:trHeight w:val="7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D58F4" w:rsidRPr="00182603" w:rsidTr="00DD58F4">
        <w:trPr>
          <w:trHeight w:val="68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DD58F4" w:rsidRPr="00182603" w:rsidTr="00DD58F4">
        <w:trPr>
          <w:trHeight w:val="97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68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9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15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DD58F4" w:rsidRPr="00182603" w:rsidTr="00DD58F4">
        <w:trPr>
          <w:trHeight w:val="7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0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7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0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2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7C662E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3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0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1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4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6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7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3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8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4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6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25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7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3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1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1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2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1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3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0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5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9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94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1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49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0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4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33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2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8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832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5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7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2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8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9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4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5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64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833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109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7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29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711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00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56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28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37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52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46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58F4" w:rsidRPr="00182603" w:rsidTr="00DD58F4">
        <w:trPr>
          <w:trHeight w:val="615"/>
        </w:trPr>
        <w:tc>
          <w:tcPr>
            <w:tcW w:w="978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DD58F4" w:rsidRPr="00182603" w:rsidRDefault="00DD58F4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D58F4" w:rsidRDefault="00DD58F4" w:rsidP="00DD58F4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DD58F4" w:rsidRDefault="00DD58F4" w:rsidP="00DD58F4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DD58F4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DD58F4" w:rsidRDefault="00DD58F4" w:rsidP="00BC35D0">
      <w:pPr>
        <w:tabs>
          <w:tab w:val="left" w:pos="13140"/>
        </w:tabs>
        <w:jc w:val="right"/>
        <w:rPr>
          <w:sz w:val="28"/>
          <w:szCs w:val="28"/>
          <w:lang w:val="ru-RU"/>
        </w:rPr>
      </w:pP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5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BC35D0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B140B5" w:rsidRDefault="00BC35D0" w:rsidP="00BC35D0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</w:t>
      </w:r>
      <w:proofErr w:type="spellStart"/>
      <w:r w:rsidRPr="00B140B5">
        <w:rPr>
          <w:sz w:val="28"/>
          <w:szCs w:val="28"/>
          <w:lang w:val="ru-RU"/>
        </w:rPr>
        <w:t>Лянтор</w:t>
      </w:r>
      <w:proofErr w:type="spellEnd"/>
      <w:r w:rsidRPr="00B140B5">
        <w:rPr>
          <w:sz w:val="28"/>
          <w:szCs w:val="28"/>
          <w:lang w:val="ru-RU"/>
        </w:rPr>
        <w:t xml:space="preserve"> на 2014 год </w:t>
      </w:r>
    </w:p>
    <w:p w:rsidR="00BC35D0" w:rsidRDefault="00BC35D0" w:rsidP="00BC35D0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(тыс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уб.)</w:t>
      </w:r>
    </w:p>
    <w:p w:rsidR="003F3D0A" w:rsidRDefault="003F3D0A" w:rsidP="00BC35D0">
      <w:pPr>
        <w:suppressAutoHyphens w:val="0"/>
        <w:jc w:val="right"/>
        <w:rPr>
          <w:sz w:val="28"/>
          <w:szCs w:val="28"/>
          <w:lang w:val="ru-RU" w:eastAsia="ru-RU"/>
        </w:rPr>
      </w:pPr>
    </w:p>
    <w:tbl>
      <w:tblPr>
        <w:tblW w:w="15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6"/>
        <w:gridCol w:w="670"/>
        <w:gridCol w:w="496"/>
        <w:gridCol w:w="574"/>
        <w:gridCol w:w="1196"/>
        <w:gridCol w:w="636"/>
        <w:gridCol w:w="1378"/>
        <w:gridCol w:w="1466"/>
        <w:gridCol w:w="2089"/>
      </w:tblGrid>
      <w:tr w:rsidR="00182603" w:rsidRPr="00182603" w:rsidTr="00C6564D">
        <w:trPr>
          <w:trHeight w:val="375"/>
        </w:trPr>
        <w:tc>
          <w:tcPr>
            <w:tcW w:w="7376" w:type="dxa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182603" w:rsidRPr="00B42045" w:rsidTr="00C6564D">
        <w:trPr>
          <w:trHeight w:val="4155"/>
        </w:trPr>
        <w:tc>
          <w:tcPr>
            <w:tcW w:w="7376" w:type="dxa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66" w:type="dxa"/>
            <w:shd w:val="clear" w:color="auto" w:fill="auto"/>
            <w:textDirection w:val="btLr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89" w:type="dxa"/>
            <w:shd w:val="clear" w:color="auto" w:fill="auto"/>
            <w:textDirection w:val="btLr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82603" w:rsidRPr="00182603" w:rsidTr="00C6564D">
        <w:trPr>
          <w:trHeight w:val="43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543929,0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538121,9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145441,6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0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2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5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8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65564,8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5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2603" w:rsidRPr="00182603" w:rsidTr="00C6564D">
        <w:trPr>
          <w:trHeight w:val="7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65504,8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1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63513,4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1986,3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76738,4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0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4086,8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0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3911,8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2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1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2975,9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69128,9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16648,5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4677,4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182603" w:rsidRPr="00182603" w:rsidTr="00C6564D">
        <w:trPr>
          <w:trHeight w:val="15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82603" w:rsidRPr="00182603" w:rsidTr="00C6564D">
        <w:trPr>
          <w:trHeight w:val="7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82603" w:rsidRPr="00182603" w:rsidTr="00C6564D">
        <w:trPr>
          <w:trHeight w:val="68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182603" w:rsidRPr="00182603" w:rsidTr="00C6564D">
        <w:trPr>
          <w:trHeight w:val="97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557,4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68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2804,9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1117,7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9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15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182603" w:rsidRPr="00182603" w:rsidTr="00C6564D">
        <w:trPr>
          <w:trHeight w:val="7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823,3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0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701,4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2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7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0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2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84872,2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7C662E" w:rsidP="007C662E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</w:t>
            </w:r>
            <w:r w:rsidRPr="007C662E">
              <w:rPr>
                <w:sz w:val="28"/>
                <w:szCs w:val="28"/>
                <w:lang w:val="ru-RU" w:eastAsia="ru-RU"/>
              </w:rPr>
              <w:t>одпрограмм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662E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7C662E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7C662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662E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7C662E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7C662E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C662E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0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1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76311,0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4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17178,2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6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59132,8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7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29804,4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3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27861,9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8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1466,4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4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6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83003,9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35750,6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25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Подпрограмма "Организация содержания жилищного фонда  в пределах полномочий, установленных законодательством, а также полномочий,</w:t>
            </w:r>
            <w:r w:rsidR="007C662E"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 xml:space="preserve">переданных в соответствии  с заключенными соглашениями" муниципальной 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района "Совершенствование жилищно-коммунального хозяйства 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7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3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4647,0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14116,5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1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1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4276,3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7C662E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</w:t>
            </w:r>
            <w:r w:rsidR="00182603" w:rsidRPr="00182603">
              <w:rPr>
                <w:sz w:val="28"/>
                <w:szCs w:val="28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2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182603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16465,7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27789,4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1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24789,7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2999,7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3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90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1573,4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1426,4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116,7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182603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182603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19463,9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5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9074,6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10389,2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9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94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175389,1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172002,9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1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24550,5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49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147452,4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0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4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33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2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8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832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</w:t>
            </w:r>
            <w:r w:rsidR="007C662E">
              <w:rPr>
                <w:sz w:val="28"/>
                <w:szCs w:val="28"/>
                <w:lang w:val="ru-RU" w:eastAsia="ru-RU"/>
              </w:rPr>
              <w:t xml:space="preserve"> </w:t>
            </w:r>
            <w:r w:rsidRPr="00182603">
              <w:rPr>
                <w:sz w:val="28"/>
                <w:szCs w:val="28"/>
                <w:lang w:val="ru-RU" w:eastAsia="ru-RU"/>
              </w:rPr>
              <w:t>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5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7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82603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1910,4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8576,2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182603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182603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3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B63289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8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8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B63289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8139,0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37867,3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31163,2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4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30607,9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5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64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5479,9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833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109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7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29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711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00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56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lastRenderedPageBreak/>
              <w:t>Межбюд</w:t>
            </w:r>
            <w:r w:rsidR="00B63289">
              <w:rPr>
                <w:sz w:val="28"/>
                <w:szCs w:val="28"/>
                <w:lang w:val="ru-RU" w:eastAsia="ru-RU"/>
              </w:rPr>
              <w:t>ж</w:t>
            </w:r>
            <w:r w:rsidRPr="00182603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28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37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182603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182603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52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46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182603" w:rsidRPr="00182603" w:rsidTr="00C6564D">
        <w:trPr>
          <w:trHeight w:val="615"/>
        </w:trPr>
        <w:tc>
          <w:tcPr>
            <w:tcW w:w="737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89" w:type="dxa"/>
            <w:shd w:val="clear" w:color="000000" w:fill="FFFFFF"/>
            <w:noWrap/>
            <w:vAlign w:val="center"/>
            <w:hideMark/>
          </w:tcPr>
          <w:p w:rsidR="00182603" w:rsidRPr="00182603" w:rsidRDefault="00182603" w:rsidP="0018260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2603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3F3D0A" w:rsidRDefault="003F3D0A" w:rsidP="00BC35D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BC35D0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BC35D0" w:rsidRPr="00762829" w:rsidRDefault="00BC35D0" w:rsidP="00BC35D0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  <w:lang w:val="ru-RU"/>
        </w:rPr>
      </w:pPr>
      <w:r w:rsidRPr="00762829">
        <w:rPr>
          <w:spacing w:val="-10"/>
          <w:sz w:val="28"/>
          <w:szCs w:val="28"/>
          <w:lang w:val="ru-RU"/>
        </w:rPr>
        <w:lastRenderedPageBreak/>
        <w:t xml:space="preserve">Приложение  </w:t>
      </w:r>
      <w:r>
        <w:rPr>
          <w:spacing w:val="-10"/>
          <w:sz w:val="28"/>
          <w:szCs w:val="28"/>
          <w:lang w:val="ru-RU"/>
        </w:rPr>
        <w:t>6</w:t>
      </w:r>
      <w:r w:rsidRPr="00762829">
        <w:rPr>
          <w:sz w:val="28"/>
          <w:szCs w:val="28"/>
          <w:lang w:val="ru-RU"/>
        </w:rPr>
        <w:t xml:space="preserve"> </w:t>
      </w:r>
      <w:r w:rsidRPr="00762829">
        <w:rPr>
          <w:spacing w:val="-8"/>
          <w:sz w:val="28"/>
          <w:szCs w:val="28"/>
          <w:lang w:val="ru-RU"/>
        </w:rPr>
        <w:t>к решению</w:t>
      </w:r>
    </w:p>
    <w:p w:rsidR="00BC35D0" w:rsidRPr="00C46042" w:rsidRDefault="00BC35D0" w:rsidP="00BC35D0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C46042">
        <w:rPr>
          <w:spacing w:val="-8"/>
          <w:sz w:val="28"/>
          <w:szCs w:val="28"/>
          <w:lang w:val="ru-RU"/>
        </w:rPr>
        <w:t>Лянтор</w:t>
      </w:r>
      <w:proofErr w:type="spellEnd"/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BC35D0" w:rsidRPr="00C46042" w:rsidRDefault="00BC35D0" w:rsidP="00BC35D0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BC35D0" w:rsidRPr="008C4638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C46042">
        <w:rPr>
          <w:sz w:val="28"/>
          <w:szCs w:val="28"/>
          <w:lang w:val="ru-RU"/>
        </w:rPr>
        <w:t>Лянтор</w:t>
      </w:r>
      <w:proofErr w:type="spellEnd"/>
      <w:r w:rsidRPr="00C46042">
        <w:rPr>
          <w:sz w:val="28"/>
          <w:szCs w:val="28"/>
          <w:lang w:val="ru-RU"/>
        </w:rPr>
        <w:t xml:space="preserve"> на 2014год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7865"/>
        <w:gridCol w:w="1896"/>
      </w:tblGrid>
      <w:tr w:rsidR="000D32B2" w:rsidRPr="000D32B2" w:rsidTr="00863344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0D32B2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0D32B2" w:rsidRPr="000D32B2" w:rsidTr="0086334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286 062,8   </w:t>
            </w:r>
          </w:p>
        </w:tc>
      </w:tr>
      <w:tr w:rsidR="000D32B2" w:rsidRPr="000D32B2" w:rsidTr="0086334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0D32B2" w:rsidRPr="000D32B2" w:rsidTr="0086334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0D32B2" w:rsidRPr="000D32B2" w:rsidTr="0086334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0D32B2">
              <w:rPr>
                <w:sz w:val="28"/>
                <w:szCs w:val="28"/>
                <w:lang w:val="ru-RU" w:eastAsia="ru-RU"/>
              </w:rPr>
              <w:t>Средства</w:t>
            </w:r>
            <w:proofErr w:type="gramEnd"/>
            <w:r w:rsidRPr="000D32B2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0D32B2" w:rsidRPr="000D32B2" w:rsidTr="0086334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0D32B2" w:rsidRPr="000D32B2" w:rsidTr="00863344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0D32B2" w:rsidRPr="000D32B2" w:rsidTr="0086334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B2" w:rsidRPr="000D32B2" w:rsidRDefault="000D32B2" w:rsidP="000D32B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B2" w:rsidRPr="000D32B2" w:rsidRDefault="000D32B2" w:rsidP="000D32B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D32B2">
              <w:rPr>
                <w:sz w:val="28"/>
                <w:szCs w:val="28"/>
                <w:lang w:val="ru-RU" w:eastAsia="ru-RU"/>
              </w:rPr>
              <w:t xml:space="preserve">          60 010,1   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0D32B2" w:rsidRDefault="000D32B2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0D32B2" w:rsidSect="00A67CC4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BC35D0" w:rsidRPr="00B81A06" w:rsidRDefault="00BC35D0" w:rsidP="00BC35D0">
      <w:pPr>
        <w:shd w:val="clear" w:color="auto" w:fill="FFFFFF"/>
        <w:spacing w:line="302" w:lineRule="exact"/>
        <w:ind w:left="5245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lastRenderedPageBreak/>
        <w:t>Приложение 7</w:t>
      </w:r>
      <w:r w:rsidRPr="00B81A06">
        <w:rPr>
          <w:spacing w:val="-10"/>
          <w:sz w:val="28"/>
          <w:szCs w:val="28"/>
          <w:lang w:val="ru-RU"/>
        </w:rPr>
        <w:t xml:space="preserve"> </w:t>
      </w:r>
      <w:r w:rsidRPr="00B81A06">
        <w:rPr>
          <w:spacing w:val="-8"/>
          <w:sz w:val="28"/>
          <w:szCs w:val="28"/>
          <w:lang w:val="ru-RU"/>
        </w:rPr>
        <w:t>к решению</w:t>
      </w:r>
    </w:p>
    <w:p w:rsidR="00BC35D0" w:rsidRPr="00B81A06" w:rsidRDefault="00BC35D0" w:rsidP="00BC35D0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B81A06">
        <w:rPr>
          <w:spacing w:val="-8"/>
          <w:sz w:val="28"/>
          <w:szCs w:val="28"/>
          <w:lang w:val="ru-RU"/>
        </w:rPr>
        <w:t>Совета депутатов</w:t>
      </w:r>
      <w:r w:rsidRPr="00B81A06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B81A06">
        <w:rPr>
          <w:spacing w:val="-8"/>
          <w:sz w:val="28"/>
          <w:szCs w:val="28"/>
          <w:lang w:val="ru-RU"/>
        </w:rPr>
        <w:t>Лянтор</w:t>
      </w:r>
      <w:proofErr w:type="spellEnd"/>
      <w:r w:rsidRPr="00B81A06">
        <w:rPr>
          <w:spacing w:val="-8"/>
          <w:sz w:val="28"/>
          <w:szCs w:val="28"/>
          <w:lang w:val="ru-RU"/>
        </w:rPr>
        <w:br/>
      </w:r>
      <w:r w:rsidRPr="00B81A06">
        <w:rPr>
          <w:sz w:val="28"/>
          <w:szCs w:val="28"/>
          <w:lang w:val="ru-RU"/>
        </w:rPr>
        <w:t>от «__» _______2013 года  № __</w:t>
      </w:r>
    </w:p>
    <w:p w:rsidR="00BC35D0" w:rsidRPr="00C65F6A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C35D0" w:rsidRPr="0064269F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670"/>
        <w:gridCol w:w="496"/>
        <w:gridCol w:w="574"/>
        <w:gridCol w:w="1196"/>
        <w:gridCol w:w="636"/>
        <w:gridCol w:w="1197"/>
      </w:tblGrid>
      <w:tr w:rsidR="00FE5027" w:rsidRPr="00FE5027" w:rsidTr="00532790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FE5027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E5027" w:rsidRPr="00FE5027" w:rsidTr="00532790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44152,0</w:t>
            </w:r>
          </w:p>
        </w:tc>
      </w:tr>
      <w:tr w:rsidR="00FE5027" w:rsidRPr="00FE5027" w:rsidTr="00532790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407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1613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FE5027" w:rsidRPr="00FE5027" w:rsidTr="00532790">
        <w:trPr>
          <w:trHeight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41930,2</w:t>
            </w:r>
          </w:p>
        </w:tc>
      </w:tr>
      <w:tr w:rsidR="00FE5027" w:rsidRPr="00FE5027" w:rsidTr="00532790">
        <w:trPr>
          <w:trHeight w:val="282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14487,2</w:t>
            </w:r>
          </w:p>
        </w:tc>
      </w:tr>
      <w:tr w:rsidR="00FE5027" w:rsidRPr="00FE5027" w:rsidTr="00532790">
        <w:trPr>
          <w:trHeight w:val="371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14487,2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FE5027" w:rsidRPr="00FE5027" w:rsidTr="00532790">
        <w:trPr>
          <w:trHeight w:val="119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FE5027" w:rsidRPr="00FE5027" w:rsidTr="00532790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FE5027" w:rsidRPr="00FE5027" w:rsidTr="00532790">
        <w:trPr>
          <w:trHeight w:val="1094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FE5027" w:rsidRPr="00FE5027" w:rsidTr="00532790">
        <w:trPr>
          <w:trHeight w:val="376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27443,0</w:t>
            </w:r>
          </w:p>
        </w:tc>
      </w:tr>
      <w:tr w:rsidR="00FE5027" w:rsidRPr="00FE5027" w:rsidTr="00532790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27443,0</w:t>
            </w:r>
          </w:p>
        </w:tc>
      </w:tr>
      <w:tr w:rsidR="00FE5027" w:rsidRPr="00FE5027" w:rsidTr="00532790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FE5027" w:rsidRPr="00FE5027" w:rsidTr="00532790">
        <w:trPr>
          <w:trHeight w:val="1697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FE5027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FE5027">
              <w:rPr>
                <w:sz w:val="28"/>
                <w:szCs w:val="28"/>
                <w:lang w:val="ru-RU" w:eastAsia="ru-RU"/>
              </w:rPr>
              <w:t xml:space="preserve"> в том числе  ЛГ МУП "</w:t>
            </w: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FE502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25869,7</w:t>
            </w:r>
          </w:p>
        </w:tc>
      </w:tr>
      <w:tr w:rsidR="00FE5027" w:rsidRPr="00FE5027" w:rsidTr="00532790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FE5027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FE5027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24559,9</w:t>
            </w:r>
          </w:p>
        </w:tc>
      </w:tr>
      <w:tr w:rsidR="00FE5027" w:rsidRPr="00FE5027" w:rsidTr="00532790">
        <w:trPr>
          <w:trHeight w:val="1619"/>
        </w:trPr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</w:t>
            </w:r>
            <w:proofErr w:type="spellStart"/>
            <w:r w:rsidRPr="00FE5027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FE5027">
              <w:rPr>
                <w:sz w:val="28"/>
                <w:szCs w:val="28"/>
                <w:lang w:val="ru-RU" w:eastAsia="ru-RU"/>
              </w:rPr>
              <w:t>"</w:t>
            </w:r>
            <w:r w:rsidRPr="00FE5027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5027" w:rsidRPr="00FE5027" w:rsidRDefault="00FE5027" w:rsidP="00FE50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E502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532790" w:rsidRDefault="00532790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532790" w:rsidSect="00A67CC4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7F0B06" w:rsidRPr="00184EDE" w:rsidRDefault="007F0B06" w:rsidP="007F0B06">
      <w:pPr>
        <w:shd w:val="clear" w:color="auto" w:fill="FFFFFF"/>
        <w:spacing w:line="302" w:lineRule="exact"/>
        <w:ind w:left="5245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lastRenderedPageBreak/>
        <w:t>Приложение 8</w:t>
      </w:r>
      <w:r w:rsidRPr="00184EDE">
        <w:rPr>
          <w:spacing w:val="-10"/>
          <w:sz w:val="28"/>
          <w:szCs w:val="28"/>
          <w:lang w:val="ru-RU"/>
        </w:rPr>
        <w:t xml:space="preserve"> </w:t>
      </w:r>
      <w:r w:rsidRPr="00184EDE">
        <w:rPr>
          <w:spacing w:val="-8"/>
          <w:sz w:val="28"/>
          <w:szCs w:val="28"/>
          <w:lang w:val="ru-RU"/>
        </w:rPr>
        <w:t>к решению</w:t>
      </w:r>
    </w:p>
    <w:p w:rsidR="007F0B06" w:rsidRPr="00184EDE" w:rsidRDefault="007F0B06" w:rsidP="007F0B06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184EDE">
        <w:rPr>
          <w:spacing w:val="-8"/>
          <w:sz w:val="28"/>
          <w:szCs w:val="28"/>
          <w:lang w:val="ru-RU"/>
        </w:rPr>
        <w:t>Совета депутатов</w:t>
      </w:r>
      <w:r w:rsidRPr="00184EDE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184EDE">
        <w:rPr>
          <w:spacing w:val="-8"/>
          <w:sz w:val="28"/>
          <w:szCs w:val="28"/>
          <w:lang w:val="ru-RU"/>
        </w:rPr>
        <w:t>Лянтор</w:t>
      </w:r>
      <w:proofErr w:type="spellEnd"/>
      <w:r w:rsidRPr="00184EDE">
        <w:rPr>
          <w:spacing w:val="-8"/>
          <w:sz w:val="28"/>
          <w:szCs w:val="28"/>
          <w:lang w:val="ru-RU"/>
        </w:rPr>
        <w:br/>
      </w:r>
      <w:r w:rsidRPr="00184EDE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184EDE">
        <w:rPr>
          <w:sz w:val="28"/>
          <w:szCs w:val="28"/>
          <w:lang w:val="ru-RU"/>
        </w:rPr>
        <w:t xml:space="preserve"> года  № __</w:t>
      </w:r>
    </w:p>
    <w:p w:rsidR="007F0B06" w:rsidRPr="00184EDE" w:rsidRDefault="007F0B06" w:rsidP="007F0B06">
      <w:pPr>
        <w:tabs>
          <w:tab w:val="left" w:pos="8475"/>
        </w:tabs>
        <w:rPr>
          <w:lang w:val="ru-RU"/>
        </w:rPr>
      </w:pPr>
      <w:r w:rsidRPr="00184EDE">
        <w:rPr>
          <w:lang w:val="ru-RU"/>
        </w:rPr>
        <w:tab/>
      </w:r>
    </w:p>
    <w:p w:rsidR="007F0B06" w:rsidRPr="00184EDE" w:rsidRDefault="007F0B06" w:rsidP="007F0B06">
      <w:pPr>
        <w:tabs>
          <w:tab w:val="left" w:pos="1830"/>
        </w:tabs>
        <w:rPr>
          <w:lang w:val="ru-RU"/>
        </w:rPr>
      </w:pP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7F0B06" w:rsidRPr="00184EDE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670"/>
        <w:gridCol w:w="496"/>
        <w:gridCol w:w="574"/>
        <w:gridCol w:w="1196"/>
        <w:gridCol w:w="636"/>
        <w:gridCol w:w="1315"/>
      </w:tblGrid>
      <w:tr w:rsidR="00532790" w:rsidRPr="00532790" w:rsidTr="00532790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532790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32790" w:rsidRPr="00532790" w:rsidTr="00532790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176801,6</w:t>
            </w:r>
          </w:p>
        </w:tc>
      </w:tr>
      <w:tr w:rsidR="00532790" w:rsidRPr="00532790" w:rsidTr="00D75CB5">
        <w:trPr>
          <w:trHeight w:val="457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D75CB5">
        <w:trPr>
          <w:trHeight w:val="50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279,7</w:t>
            </w:r>
          </w:p>
        </w:tc>
      </w:tr>
      <w:tr w:rsidR="00532790" w:rsidRPr="00532790" w:rsidTr="00532790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150838,6</w:t>
            </w:r>
          </w:p>
        </w:tc>
      </w:tr>
      <w:tr w:rsidR="00532790" w:rsidRPr="00532790" w:rsidTr="00532790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53279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D75CB5">
        <w:trPr>
          <w:trHeight w:val="437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147452,4</w:t>
            </w:r>
          </w:p>
        </w:tc>
      </w:tr>
      <w:tr w:rsidR="00532790" w:rsidRPr="00532790" w:rsidTr="00532790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32790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32790" w:rsidRPr="00532790" w:rsidTr="00D75CB5">
        <w:trPr>
          <w:trHeight w:val="328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</w:t>
            </w:r>
            <w:r w:rsidRPr="00532790">
              <w:rPr>
                <w:sz w:val="28"/>
                <w:szCs w:val="28"/>
                <w:lang w:val="ru-RU" w:eastAsia="ru-RU"/>
              </w:rPr>
              <w:lastRenderedPageBreak/>
              <w:t xml:space="preserve">"Развитие культуры и туризма в Ханты - Мансийском  автономном округе -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32790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32790" w:rsidRPr="00532790" w:rsidTr="00532790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1910,4</w:t>
            </w:r>
          </w:p>
        </w:tc>
      </w:tr>
      <w:tr w:rsidR="00532790" w:rsidRPr="00532790" w:rsidTr="00532790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1910,4</w:t>
            </w:r>
          </w:p>
        </w:tc>
      </w:tr>
      <w:tr w:rsidR="00532790" w:rsidRPr="00532790" w:rsidTr="00D75CB5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32790" w:rsidRPr="00532790" w:rsidTr="00D75CB5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32790" w:rsidRPr="00532790" w:rsidTr="00532790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32790" w:rsidRPr="00532790" w:rsidTr="00532790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32790" w:rsidRPr="00532790" w:rsidTr="00532790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532790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532790" w:rsidRPr="00532790" w:rsidTr="00D75CB5">
        <w:trPr>
          <w:trHeight w:val="520"/>
        </w:trPr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2790" w:rsidRPr="00532790" w:rsidRDefault="00532790" w:rsidP="00532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32790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A058EE" w:rsidRDefault="00A058EE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A058EE" w:rsidSect="00B2470F">
          <w:pgSz w:w="11906" w:h="16838" w:code="9"/>
          <w:pgMar w:top="567" w:right="1134" w:bottom="567" w:left="1134" w:header="709" w:footer="709" w:gutter="0"/>
          <w:pgNumType w:start="104"/>
          <w:cols w:space="708"/>
          <w:titlePg/>
          <w:docGrid w:linePitch="360"/>
        </w:sectPr>
      </w:pPr>
    </w:p>
    <w:p w:rsidR="00551B8B" w:rsidRDefault="00551B8B" w:rsidP="00E13D2F">
      <w:pPr>
        <w:jc w:val="center"/>
      </w:pPr>
    </w:p>
    <w:sectPr w:rsidR="00551B8B" w:rsidSect="00E13D2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C3" w:rsidRDefault="00153DC3" w:rsidP="008F2137">
      <w:r>
        <w:separator/>
      </w:r>
    </w:p>
  </w:endnote>
  <w:endnote w:type="continuationSeparator" w:id="0">
    <w:p w:rsidR="00153DC3" w:rsidRDefault="00153DC3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E4" w:rsidRDefault="001D5E3F" w:rsidP="00A6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DE4" w:rsidRDefault="00413D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C3" w:rsidRDefault="00153DC3" w:rsidP="008F2137">
      <w:r>
        <w:separator/>
      </w:r>
    </w:p>
  </w:footnote>
  <w:footnote w:type="continuationSeparator" w:id="0">
    <w:p w:rsidR="00153DC3" w:rsidRDefault="00153DC3" w:rsidP="008F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5199"/>
      <w:docPartObj>
        <w:docPartGallery w:val="Page Numbers (Top of Page)"/>
        <w:docPartUnique/>
      </w:docPartObj>
    </w:sdtPr>
    <w:sdtContent>
      <w:p w:rsidR="00B2470F" w:rsidRDefault="001D5E3F">
        <w:pPr>
          <w:pStyle w:val="a6"/>
          <w:jc w:val="center"/>
        </w:pPr>
        <w:fldSimple w:instr=" PAGE   \* MERGEFORMAT ">
          <w:r w:rsidR="000C4A58">
            <w:rPr>
              <w:noProof/>
            </w:rPr>
            <w:t>8</w:t>
          </w:r>
        </w:fldSimple>
      </w:p>
    </w:sdtContent>
  </w:sdt>
  <w:p w:rsidR="008F2137" w:rsidRDefault="008F21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E4" w:rsidRDefault="001D5E3F" w:rsidP="00A67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DE4">
      <w:rPr>
        <w:rStyle w:val="a5"/>
        <w:noProof/>
      </w:rPr>
      <w:t>100</w:t>
    </w:r>
    <w:r>
      <w:rPr>
        <w:rStyle w:val="a5"/>
      </w:rPr>
      <w:fldChar w:fldCharType="end"/>
    </w:r>
  </w:p>
  <w:p w:rsidR="00413DE4" w:rsidRDefault="00413D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35198"/>
      <w:docPartObj>
        <w:docPartGallery w:val="Page Numbers (Top of Page)"/>
        <w:docPartUnique/>
      </w:docPartObj>
    </w:sdtPr>
    <w:sdtContent>
      <w:p w:rsidR="00B2470F" w:rsidRDefault="001D5E3F">
        <w:pPr>
          <w:pStyle w:val="a6"/>
          <w:jc w:val="center"/>
        </w:pPr>
        <w:fldSimple w:instr=" PAGE   \* MERGEFORMAT ">
          <w:r w:rsidR="000C4A58">
            <w:rPr>
              <w:noProof/>
            </w:rPr>
            <w:t>11</w:t>
          </w:r>
        </w:fldSimple>
      </w:p>
    </w:sdtContent>
  </w:sdt>
  <w:p w:rsidR="00413DE4" w:rsidRPr="00B2470F" w:rsidRDefault="00413DE4" w:rsidP="00B2470F">
    <w:pPr>
      <w:pStyle w:val="a6"/>
      <w:tabs>
        <w:tab w:val="clear" w:pos="4677"/>
        <w:tab w:val="clear" w:pos="9355"/>
        <w:tab w:val="left" w:pos="615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5DB5"/>
    <w:rsid w:val="000020BC"/>
    <w:rsid w:val="00005821"/>
    <w:rsid w:val="000541FF"/>
    <w:rsid w:val="000C4A58"/>
    <w:rsid w:val="000D32B2"/>
    <w:rsid w:val="000F020F"/>
    <w:rsid w:val="00153DC3"/>
    <w:rsid w:val="00182603"/>
    <w:rsid w:val="001D5E3F"/>
    <w:rsid w:val="00226634"/>
    <w:rsid w:val="00251AB8"/>
    <w:rsid w:val="0025701C"/>
    <w:rsid w:val="0027606A"/>
    <w:rsid w:val="002E50E4"/>
    <w:rsid w:val="003A4152"/>
    <w:rsid w:val="003F3D0A"/>
    <w:rsid w:val="00413DE4"/>
    <w:rsid w:val="00465DB5"/>
    <w:rsid w:val="004E0537"/>
    <w:rsid w:val="004F3876"/>
    <w:rsid w:val="00531479"/>
    <w:rsid w:val="00532790"/>
    <w:rsid w:val="00551B8B"/>
    <w:rsid w:val="005A121C"/>
    <w:rsid w:val="00651F1F"/>
    <w:rsid w:val="006E371F"/>
    <w:rsid w:val="00713410"/>
    <w:rsid w:val="00743741"/>
    <w:rsid w:val="007A6260"/>
    <w:rsid w:val="007C662E"/>
    <w:rsid w:val="007F0B06"/>
    <w:rsid w:val="008613B7"/>
    <w:rsid w:val="00863344"/>
    <w:rsid w:val="00891776"/>
    <w:rsid w:val="008C5704"/>
    <w:rsid w:val="008F2137"/>
    <w:rsid w:val="00947CD4"/>
    <w:rsid w:val="009E3576"/>
    <w:rsid w:val="00A02241"/>
    <w:rsid w:val="00A058EE"/>
    <w:rsid w:val="00A67CC4"/>
    <w:rsid w:val="00A70E7F"/>
    <w:rsid w:val="00B2470F"/>
    <w:rsid w:val="00B40D1D"/>
    <w:rsid w:val="00B42045"/>
    <w:rsid w:val="00B429D0"/>
    <w:rsid w:val="00B63289"/>
    <w:rsid w:val="00BC35D0"/>
    <w:rsid w:val="00BF350F"/>
    <w:rsid w:val="00C03C70"/>
    <w:rsid w:val="00C328B3"/>
    <w:rsid w:val="00C6564D"/>
    <w:rsid w:val="00D45677"/>
    <w:rsid w:val="00D75CB5"/>
    <w:rsid w:val="00D87CEC"/>
    <w:rsid w:val="00DA437C"/>
    <w:rsid w:val="00DD58F4"/>
    <w:rsid w:val="00DF44DF"/>
    <w:rsid w:val="00E13D2F"/>
    <w:rsid w:val="00E33F6D"/>
    <w:rsid w:val="00E51796"/>
    <w:rsid w:val="00E60B25"/>
    <w:rsid w:val="00ED58A0"/>
    <w:rsid w:val="00F02772"/>
    <w:rsid w:val="00F3197B"/>
    <w:rsid w:val="00F8000F"/>
    <w:rsid w:val="00F8235B"/>
    <w:rsid w:val="00F905DD"/>
    <w:rsid w:val="00FD56A9"/>
    <w:rsid w:val="00FE5027"/>
    <w:rsid w:val="00FE5450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page number"/>
    <w:basedOn w:val="a0"/>
    <w:rsid w:val="00465DB5"/>
  </w:style>
  <w:style w:type="paragraph" w:styleId="a6">
    <w:name w:val="header"/>
    <w:basedOn w:val="a"/>
    <w:link w:val="a7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BC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7CF8-34E3-4DDA-A3FE-B87C01B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103</Pages>
  <Words>20387</Words>
  <Characters>116211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_RudnitskayaNA</cp:lastModifiedBy>
  <cp:revision>106</cp:revision>
  <cp:lastPrinted>2014-09-12T03:03:00Z</cp:lastPrinted>
  <dcterms:created xsi:type="dcterms:W3CDTF">2014-09-11T07:36:00Z</dcterms:created>
  <dcterms:modified xsi:type="dcterms:W3CDTF">2014-09-12T03:40:00Z</dcterms:modified>
</cp:coreProperties>
</file>