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2" w:rsidRDefault="00512302" w:rsidP="0051230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D935BE" w:rsidRDefault="00512302" w:rsidP="00512302">
      <w:pPr>
        <w:pStyle w:val="Style6"/>
        <w:widowControl/>
        <w:tabs>
          <w:tab w:val="left" w:pos="1006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512302" w:rsidRPr="001054F8" w:rsidRDefault="00512302" w:rsidP="00512302">
      <w:pPr>
        <w:pStyle w:val="Style6"/>
        <w:widowControl/>
        <w:spacing w:line="240" w:lineRule="exact"/>
        <w:ind w:right="5482"/>
        <w:rPr>
          <w:sz w:val="28"/>
          <w:szCs w:val="28"/>
        </w:rPr>
      </w:pPr>
    </w:p>
    <w:p w:rsidR="008554C4" w:rsidRPr="008554C4" w:rsidRDefault="008554C4" w:rsidP="00855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54C4">
        <w:rPr>
          <w:rFonts w:ascii="Times New Roman" w:hAnsi="Times New Roman" w:cs="Times New Roman"/>
          <w:b w:val="0"/>
          <w:sz w:val="28"/>
          <w:szCs w:val="28"/>
        </w:rPr>
        <w:t>Об установлении коэффициентов переходного периода</w:t>
      </w:r>
    </w:p>
    <w:p w:rsidR="008554C4" w:rsidRPr="008554C4" w:rsidRDefault="008554C4" w:rsidP="00855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8554C4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554C4">
        <w:rPr>
          <w:rFonts w:ascii="Times New Roman" w:hAnsi="Times New Roman" w:cs="Times New Roman"/>
          <w:b w:val="0"/>
          <w:sz w:val="28"/>
          <w:szCs w:val="28"/>
        </w:rPr>
        <w:t>асчета арендной платы за использование земельных</w:t>
      </w:r>
    </w:p>
    <w:p w:rsidR="008554C4" w:rsidRDefault="008554C4" w:rsidP="00855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554C4">
        <w:rPr>
          <w:rFonts w:ascii="Times New Roman" w:hAnsi="Times New Roman" w:cs="Times New Roman"/>
          <w:b w:val="0"/>
          <w:sz w:val="28"/>
          <w:szCs w:val="28"/>
        </w:rPr>
        <w:t xml:space="preserve">частков, государственная собственность на которые </w:t>
      </w:r>
    </w:p>
    <w:p w:rsidR="008554C4" w:rsidRPr="008554C4" w:rsidRDefault="008554C4" w:rsidP="008554C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54C4">
        <w:rPr>
          <w:rFonts w:ascii="Times New Roman" w:hAnsi="Times New Roman" w:cs="Times New Roman"/>
          <w:b w:val="0"/>
          <w:sz w:val="28"/>
          <w:szCs w:val="28"/>
        </w:rPr>
        <w:t>не разграничена</w:t>
      </w:r>
    </w:p>
    <w:p w:rsidR="00D935BE" w:rsidRDefault="00D935BE" w:rsidP="008554C4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C9572B" w:rsidRPr="00A43C53" w:rsidRDefault="00C9572B" w:rsidP="00C95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использования земельных участков, расположенных на территории городского поселения Лянтор, и обеспечения своевременного и качественного исполнения постановления Правительства </w:t>
      </w:r>
      <w:r w:rsidR="007E1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от 02.12.2011 №457-п </w:t>
      </w:r>
      <w:r w:rsidR="007E1A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арендной плате за земельные участки земель населённых пунктов»</w:t>
      </w:r>
      <w:r w:rsidRPr="00A43C53">
        <w:rPr>
          <w:rFonts w:ascii="Times New Roman" w:hAnsi="Times New Roman" w:cs="Times New Roman"/>
          <w:sz w:val="28"/>
          <w:szCs w:val="28"/>
        </w:rPr>
        <w:t>:</w:t>
      </w:r>
    </w:p>
    <w:p w:rsidR="008554C4" w:rsidRPr="008554C4" w:rsidRDefault="008554C4" w:rsidP="008554C4">
      <w:pPr>
        <w:ind w:firstLine="567"/>
        <w:jc w:val="both"/>
        <w:rPr>
          <w:sz w:val="28"/>
          <w:szCs w:val="28"/>
        </w:rPr>
      </w:pPr>
      <w:r w:rsidRPr="008554C4">
        <w:rPr>
          <w:sz w:val="28"/>
          <w:szCs w:val="28"/>
        </w:rPr>
        <w:t xml:space="preserve">1. Установить коэффициенты переходного периода при определении размера арендной платы за использование земельных участков на территории городского поселения </w:t>
      </w:r>
      <w:r>
        <w:rPr>
          <w:sz w:val="28"/>
          <w:szCs w:val="28"/>
        </w:rPr>
        <w:t>Лянтор</w:t>
      </w:r>
      <w:r w:rsidRPr="008554C4">
        <w:rPr>
          <w:sz w:val="28"/>
          <w:szCs w:val="28"/>
        </w:rPr>
        <w:t xml:space="preserve">, государственная собственность на которые не разграничена, </w:t>
      </w:r>
      <w:r>
        <w:rPr>
          <w:sz w:val="28"/>
          <w:szCs w:val="28"/>
        </w:rPr>
        <w:br/>
      </w:r>
      <w:r w:rsidRPr="008554C4">
        <w:rPr>
          <w:sz w:val="28"/>
          <w:szCs w:val="28"/>
        </w:rPr>
        <w:t xml:space="preserve">в отношении каждого вида или подвида разрешенного использования, </w:t>
      </w:r>
      <w:r>
        <w:rPr>
          <w:sz w:val="28"/>
          <w:szCs w:val="28"/>
        </w:rPr>
        <w:br/>
      </w:r>
      <w:r w:rsidRPr="008554C4">
        <w:rPr>
          <w:sz w:val="28"/>
          <w:szCs w:val="28"/>
        </w:rPr>
        <w:t>в соответствии с приложением.</w:t>
      </w:r>
    </w:p>
    <w:p w:rsidR="00BD0BCF" w:rsidRDefault="00BD0BCF" w:rsidP="00BD0BCF">
      <w:pPr>
        <w:ind w:firstLine="540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газете «Лянторская газета» </w:t>
      </w:r>
      <w:r>
        <w:rPr>
          <w:sz w:val="28"/>
        </w:rPr>
        <w:br/>
        <w:t>и разместить на официальном сайте Администрации городского поселения Лянтор.</w:t>
      </w:r>
    </w:p>
    <w:p w:rsidR="008554C4" w:rsidRPr="008554C4" w:rsidRDefault="00BD0BCF" w:rsidP="00855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4C4" w:rsidRPr="008554C4">
        <w:rPr>
          <w:sz w:val="28"/>
          <w:szCs w:val="28"/>
        </w:rPr>
        <w:t xml:space="preserve">. </w:t>
      </w:r>
      <w:r>
        <w:rPr>
          <w:sz w:val="28"/>
        </w:rPr>
        <w:t>Постановление вступает в силу после его официального опубликования</w:t>
      </w:r>
      <w:r w:rsidRPr="008554C4">
        <w:rPr>
          <w:sz w:val="28"/>
          <w:szCs w:val="28"/>
        </w:rPr>
        <w:t xml:space="preserve"> </w:t>
      </w:r>
      <w:r w:rsidR="007E1A27">
        <w:rPr>
          <w:sz w:val="28"/>
          <w:szCs w:val="28"/>
        </w:rPr>
        <w:br/>
      </w:r>
      <w:r w:rsidR="008554C4" w:rsidRPr="008554C4">
        <w:rPr>
          <w:sz w:val="28"/>
          <w:szCs w:val="28"/>
        </w:rPr>
        <w:t>и распространяется на правоотношения</w:t>
      </w:r>
      <w:r w:rsidR="00D03A96">
        <w:rPr>
          <w:sz w:val="28"/>
          <w:szCs w:val="28"/>
        </w:rPr>
        <w:t>,</w:t>
      </w:r>
      <w:r w:rsidR="008554C4" w:rsidRPr="008554C4">
        <w:rPr>
          <w:sz w:val="28"/>
          <w:szCs w:val="28"/>
        </w:rPr>
        <w:t xml:space="preserve"> </w:t>
      </w:r>
      <w:r w:rsidR="00C9572B">
        <w:rPr>
          <w:sz w:val="28"/>
          <w:szCs w:val="28"/>
        </w:rPr>
        <w:t xml:space="preserve">возникшие </w:t>
      </w:r>
      <w:r w:rsidR="008554C4" w:rsidRPr="008554C4">
        <w:rPr>
          <w:sz w:val="28"/>
          <w:szCs w:val="28"/>
        </w:rPr>
        <w:t>с 01 марта 2015 года.</w:t>
      </w:r>
    </w:p>
    <w:p w:rsidR="00514A87" w:rsidRPr="00AD4D68" w:rsidRDefault="00BD0BCF" w:rsidP="008554C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A87" w:rsidRPr="008554C4">
        <w:rPr>
          <w:rStyle w:val="FontStyle15"/>
          <w:sz w:val="28"/>
          <w:szCs w:val="28"/>
        </w:rPr>
        <w:t xml:space="preserve">. </w:t>
      </w:r>
      <w:r w:rsidR="00514A87" w:rsidRPr="008554C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514A87" w:rsidRPr="008554C4">
        <w:rPr>
          <w:sz w:val="28"/>
          <w:szCs w:val="28"/>
        </w:rPr>
        <w:br/>
        <w:t>на</w:t>
      </w:r>
      <w:r w:rsidR="00514A87">
        <w:rPr>
          <w:sz w:val="28"/>
          <w:szCs w:val="28"/>
        </w:rPr>
        <w:t xml:space="preserve"> начальника управления архитектуры, градостроительства и земельных отношений </w:t>
      </w:r>
      <w:r w:rsidR="00C323CD">
        <w:rPr>
          <w:sz w:val="28"/>
          <w:szCs w:val="28"/>
        </w:rPr>
        <w:t xml:space="preserve">С.Г. </w:t>
      </w:r>
      <w:r w:rsidR="00514A87">
        <w:rPr>
          <w:sz w:val="28"/>
          <w:szCs w:val="28"/>
        </w:rPr>
        <w:t>Абдурагимова</w:t>
      </w:r>
      <w:r w:rsidR="00353679">
        <w:rPr>
          <w:sz w:val="28"/>
          <w:szCs w:val="28"/>
        </w:rPr>
        <w:t>.</w:t>
      </w:r>
      <w:r w:rsidR="00514A87">
        <w:rPr>
          <w:sz w:val="28"/>
          <w:szCs w:val="28"/>
        </w:rPr>
        <w:t xml:space="preserve"> </w:t>
      </w:r>
    </w:p>
    <w:p w:rsidR="00514A87" w:rsidRDefault="00514A87" w:rsidP="008D0129">
      <w:pPr>
        <w:ind w:firstLine="567"/>
        <w:rPr>
          <w:sz w:val="28"/>
          <w:szCs w:val="28"/>
        </w:rPr>
      </w:pPr>
    </w:p>
    <w:p w:rsidR="0065064C" w:rsidRDefault="0065064C" w:rsidP="008D0129">
      <w:pPr>
        <w:ind w:firstLine="567"/>
        <w:rPr>
          <w:sz w:val="28"/>
          <w:szCs w:val="28"/>
        </w:rPr>
      </w:pPr>
    </w:p>
    <w:p w:rsidR="00C9572B" w:rsidRDefault="00C9572B" w:rsidP="00C95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9572B" w:rsidRPr="00A43C53" w:rsidRDefault="00C9572B" w:rsidP="00C95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3C5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Лянтор   </w:t>
      </w:r>
      <w:r w:rsidRPr="00A43C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3C53">
        <w:rPr>
          <w:rFonts w:ascii="Times New Roman" w:hAnsi="Times New Roman" w:cs="Times New Roman"/>
          <w:sz w:val="28"/>
          <w:szCs w:val="28"/>
        </w:rPr>
        <w:t xml:space="preserve">   </w:t>
      </w:r>
      <w:r w:rsidR="00512302">
        <w:rPr>
          <w:rFonts w:ascii="Times New Roman" w:hAnsi="Times New Roman" w:cs="Times New Roman"/>
          <w:sz w:val="28"/>
          <w:szCs w:val="28"/>
        </w:rPr>
        <w:t xml:space="preserve">    Л</w:t>
      </w:r>
      <w:r>
        <w:rPr>
          <w:rFonts w:ascii="Times New Roman" w:hAnsi="Times New Roman" w:cs="Times New Roman"/>
          <w:sz w:val="28"/>
          <w:szCs w:val="28"/>
        </w:rPr>
        <w:t>.В. Зеленская</w:t>
      </w:r>
    </w:p>
    <w:p w:rsidR="00BD0BCF" w:rsidRDefault="00BD0BCF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BCF" w:rsidRDefault="00BD0BCF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BCF" w:rsidRDefault="00BD0BCF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1884" w:rsidRDefault="00381884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1884" w:rsidRDefault="00381884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72B" w:rsidRDefault="00C9572B" w:rsidP="00777A99">
      <w:pPr>
        <w:rPr>
          <w:sz w:val="28"/>
          <w:szCs w:val="28"/>
        </w:rPr>
      </w:pPr>
    </w:p>
    <w:p w:rsidR="00512302" w:rsidRDefault="00512302" w:rsidP="00777A99"/>
    <w:p w:rsidR="00C9572B" w:rsidRDefault="00C9572B" w:rsidP="00777A99"/>
    <w:p w:rsidR="00C9572B" w:rsidRDefault="00C9572B" w:rsidP="00777A99"/>
    <w:p w:rsidR="005F7869" w:rsidRDefault="005F7869" w:rsidP="00777A99"/>
    <w:p w:rsidR="005F7869" w:rsidRDefault="005F7869" w:rsidP="00777A99"/>
    <w:p w:rsidR="00C9572B" w:rsidRDefault="00C9572B" w:rsidP="00777A99"/>
    <w:p w:rsidR="00C9572B" w:rsidRDefault="00C9572B" w:rsidP="00777A99"/>
    <w:p w:rsidR="009B59A4" w:rsidRDefault="009B59A4" w:rsidP="00777A99"/>
    <w:p w:rsidR="009B59A4" w:rsidRDefault="009B59A4" w:rsidP="00777A99"/>
    <w:p w:rsidR="009B59A4" w:rsidRDefault="009B59A4" w:rsidP="00777A99"/>
    <w:p w:rsidR="009B59A4" w:rsidRDefault="009B59A4" w:rsidP="00777A99"/>
    <w:p w:rsidR="009B59A4" w:rsidRPr="00512302" w:rsidRDefault="009B59A4" w:rsidP="009B59A4">
      <w:pPr>
        <w:ind w:left="4820"/>
        <w:jc w:val="both"/>
      </w:pPr>
      <w:r w:rsidRPr="00512302">
        <w:lastRenderedPageBreak/>
        <w:t>Приложение к постановлению</w:t>
      </w:r>
    </w:p>
    <w:p w:rsidR="00512302" w:rsidRDefault="00D03A96" w:rsidP="009B59A4">
      <w:pPr>
        <w:ind w:left="4820"/>
        <w:jc w:val="both"/>
      </w:pPr>
      <w:r>
        <w:t>А</w:t>
      </w:r>
      <w:r w:rsidR="009B59A4" w:rsidRPr="00512302">
        <w:t xml:space="preserve">дминистрации городского </w:t>
      </w:r>
    </w:p>
    <w:p w:rsidR="009B59A4" w:rsidRPr="00512302" w:rsidRDefault="009B59A4" w:rsidP="009B59A4">
      <w:pPr>
        <w:ind w:left="4820"/>
        <w:jc w:val="both"/>
      </w:pPr>
      <w:r w:rsidRPr="00512302">
        <w:t>поселения Лянтор</w:t>
      </w:r>
    </w:p>
    <w:p w:rsidR="009B59A4" w:rsidRPr="00512302" w:rsidRDefault="009B59A4" w:rsidP="009B59A4">
      <w:pPr>
        <w:ind w:left="4820"/>
      </w:pPr>
      <w:r w:rsidRPr="00512302">
        <w:t xml:space="preserve">от «____» </w:t>
      </w:r>
      <w:r w:rsidR="00512302">
        <w:t>________</w:t>
      </w:r>
      <w:r w:rsidRPr="00512302">
        <w:t>_ 2015 года № ______</w:t>
      </w:r>
    </w:p>
    <w:p w:rsidR="009B59A4" w:rsidRPr="009B59A4" w:rsidRDefault="009B59A4" w:rsidP="009B59A4">
      <w:pPr>
        <w:jc w:val="center"/>
        <w:rPr>
          <w:sz w:val="26"/>
          <w:szCs w:val="26"/>
        </w:rPr>
      </w:pPr>
    </w:p>
    <w:p w:rsidR="009B59A4" w:rsidRPr="009B59A4" w:rsidRDefault="009B59A4" w:rsidP="009B59A4">
      <w:pPr>
        <w:jc w:val="center"/>
        <w:rPr>
          <w:sz w:val="26"/>
          <w:szCs w:val="26"/>
        </w:rPr>
      </w:pPr>
      <w:r w:rsidRPr="009B59A4">
        <w:rPr>
          <w:sz w:val="26"/>
          <w:szCs w:val="26"/>
        </w:rPr>
        <w:t>Коэффициенты переходного периода</w:t>
      </w:r>
      <w:r w:rsidR="00512302">
        <w:rPr>
          <w:sz w:val="26"/>
          <w:szCs w:val="26"/>
        </w:rPr>
        <w:t xml:space="preserve"> </w:t>
      </w:r>
      <w:r w:rsidRPr="009B59A4">
        <w:rPr>
          <w:sz w:val="26"/>
          <w:szCs w:val="26"/>
        </w:rPr>
        <w:t>для расчёта арендной платы за использование земельных участков населённых пунктов,</w:t>
      </w:r>
    </w:p>
    <w:p w:rsidR="009B59A4" w:rsidRPr="009B59A4" w:rsidRDefault="009B59A4" w:rsidP="009B59A4">
      <w:pPr>
        <w:jc w:val="center"/>
        <w:rPr>
          <w:sz w:val="26"/>
          <w:szCs w:val="26"/>
        </w:rPr>
      </w:pPr>
      <w:r w:rsidRPr="009B59A4">
        <w:rPr>
          <w:sz w:val="26"/>
          <w:szCs w:val="26"/>
        </w:rPr>
        <w:t>государственная собственность на которые не разграничена</w:t>
      </w:r>
    </w:p>
    <w:p w:rsidR="009B59A4" w:rsidRPr="009B59A4" w:rsidRDefault="009B59A4" w:rsidP="009B59A4">
      <w:pPr>
        <w:jc w:val="center"/>
        <w:outlineLvl w:val="0"/>
        <w:rPr>
          <w:sz w:val="26"/>
          <w:szCs w:val="26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880"/>
        <w:gridCol w:w="2340"/>
      </w:tblGrid>
      <w:tr w:rsidR="009B59A4" w:rsidRPr="009B59A4" w:rsidTr="000A6D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Вид разрешённого использования земельных участков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9A4" w:rsidRPr="009B59A4" w:rsidRDefault="007C0B2D" w:rsidP="00C957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59A4" w:rsidRPr="009B59A4">
                <w:rPr>
                  <w:rFonts w:ascii="Times New Roman" w:hAnsi="Times New Roman" w:cs="Times New Roman"/>
                  <w:sz w:val="24"/>
                  <w:szCs w:val="24"/>
                </w:rPr>
                <w:t>Коэффициенты</w:t>
              </w:r>
            </w:hyperlink>
            <w:r w:rsidR="009B59A4" w:rsidRPr="009B59A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переходного периода</w:t>
            </w:r>
            <w:r w:rsidR="00C957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Лянтор</w:t>
            </w:r>
            <w:r w:rsidR="009B59A4" w:rsidRPr="009B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в составе гаражных кооперативов, индивидуальные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сервисного обслуживания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магазины, торговые центры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рынки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ярмарки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торговые павильоны, киоски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платные автостоянки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автомойки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станции технического обслуживания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общественного питания, в том числе: рестораны, кафе, столовые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бытового обслуживания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развлекательного характера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рекламные сооружения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гостиниц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финансовых, кредитных, юридических, адвокатских компаний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административные здания, офисы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учреждений, общественных, религиозных организаций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 xml:space="preserve">объекты образования, науки, здравоохранения,  </w:t>
            </w:r>
            <w:r w:rsidRPr="009B59A4">
              <w:rPr>
                <w:rFonts w:ascii="Times New Roman" w:hAnsi="Times New Roman" w:cs="Times New Roman"/>
                <w:sz w:val="26"/>
                <w:szCs w:val="26"/>
              </w:rPr>
              <w:br/>
              <w:t>физкультуры и спорта, культуры и искусства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пищевая промышленность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 xml:space="preserve">легкая промышленность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лесозаготовка и лесопереработка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нефтегазодобывающая и нефтегазоперераба-тывающая промышленность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полиграфическая промышленность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машиностроение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складское хозяйство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прочие промышленные предприятия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железнодорожного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воздушного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водного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автодорожных вокзалов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автомобильного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трубопроводного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обороны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разработка полезных ископаемых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ЛЭП, ТП и прочие объекты энергетики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9B59A4" w:rsidRPr="009B59A4" w:rsidTr="000A6DE4">
        <w:trPr>
          <w:cantSplit/>
          <w:trHeight w:val="4044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A4" w:rsidRPr="009B59A4" w:rsidRDefault="009B59A4" w:rsidP="000A6D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</w:tbl>
    <w:p w:rsidR="009B59A4" w:rsidRPr="009B59A4" w:rsidRDefault="009B59A4" w:rsidP="009B59A4">
      <w:pPr>
        <w:ind w:left="540" w:hanging="360"/>
        <w:jc w:val="both"/>
      </w:pPr>
    </w:p>
    <w:p w:rsidR="009B59A4" w:rsidRDefault="009B59A4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777A99"/>
    <w:p w:rsidR="0044490A" w:rsidRDefault="0044490A" w:rsidP="0044490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Пояснительная записка</w:t>
      </w:r>
    </w:p>
    <w:p w:rsidR="0044490A" w:rsidRDefault="0044490A" w:rsidP="0044490A">
      <w:pPr>
        <w:rPr>
          <w:rFonts w:eastAsia="Calibri"/>
          <w:sz w:val="28"/>
          <w:szCs w:val="28"/>
        </w:rPr>
      </w:pPr>
    </w:p>
    <w:p w:rsidR="0044490A" w:rsidRDefault="0044490A" w:rsidP="0044490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</w:t>
      </w:r>
    </w:p>
    <w:p w:rsidR="0044490A" w:rsidRDefault="0044490A" w:rsidP="0044490A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>Администрации городского поселения Лянтор</w:t>
      </w:r>
    </w:p>
    <w:p w:rsidR="0044490A" w:rsidRPr="0044490A" w:rsidRDefault="0044490A" w:rsidP="0044490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4490A">
        <w:rPr>
          <w:b w:val="0"/>
          <w:sz w:val="28"/>
          <w:szCs w:val="28"/>
        </w:rPr>
        <w:t>«</w:t>
      </w:r>
      <w:r w:rsidRPr="0044490A">
        <w:rPr>
          <w:rFonts w:ascii="Times New Roman" w:hAnsi="Times New Roman" w:cs="Times New Roman"/>
          <w:b w:val="0"/>
          <w:sz w:val="28"/>
          <w:szCs w:val="28"/>
        </w:rPr>
        <w:t>Об установлении коэффициентов переходного периода</w:t>
      </w:r>
    </w:p>
    <w:p w:rsidR="0044490A" w:rsidRPr="008554C4" w:rsidRDefault="0044490A" w:rsidP="0044490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8554C4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554C4">
        <w:rPr>
          <w:rFonts w:ascii="Times New Roman" w:hAnsi="Times New Roman" w:cs="Times New Roman"/>
          <w:b w:val="0"/>
          <w:sz w:val="28"/>
          <w:szCs w:val="28"/>
        </w:rPr>
        <w:t>асчета арендной платы за использование земельных</w:t>
      </w:r>
    </w:p>
    <w:p w:rsidR="0044490A" w:rsidRDefault="0044490A" w:rsidP="0044490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554C4">
        <w:rPr>
          <w:rFonts w:ascii="Times New Roman" w:hAnsi="Times New Roman" w:cs="Times New Roman"/>
          <w:b w:val="0"/>
          <w:sz w:val="28"/>
          <w:szCs w:val="28"/>
        </w:rPr>
        <w:t xml:space="preserve">частков, государственная собственность на которые </w:t>
      </w:r>
    </w:p>
    <w:p w:rsidR="0044490A" w:rsidRDefault="0044490A" w:rsidP="0044490A">
      <w:pPr>
        <w:jc w:val="both"/>
        <w:rPr>
          <w:rFonts w:eastAsia="Calibri"/>
          <w:sz w:val="28"/>
          <w:szCs w:val="28"/>
        </w:rPr>
      </w:pPr>
      <w:r w:rsidRPr="008554C4">
        <w:rPr>
          <w:sz w:val="28"/>
          <w:szCs w:val="28"/>
        </w:rPr>
        <w:t>не разграничена</w:t>
      </w:r>
      <w:r>
        <w:rPr>
          <w:rFonts w:eastAsia="Calibri"/>
          <w:sz w:val="28"/>
          <w:szCs w:val="28"/>
        </w:rPr>
        <w:t>»</w:t>
      </w:r>
    </w:p>
    <w:p w:rsidR="0044490A" w:rsidRDefault="0044490A" w:rsidP="0044490A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4490A" w:rsidRPr="00BE17CB" w:rsidRDefault="0044490A" w:rsidP="00E841B9">
      <w:pPr>
        <w:ind w:firstLine="567"/>
        <w:jc w:val="both"/>
        <w:rPr>
          <w:sz w:val="28"/>
          <w:szCs w:val="28"/>
        </w:rPr>
      </w:pPr>
      <w:r>
        <w:rPr>
          <w:sz w:val="28"/>
        </w:rPr>
        <w:t>Данный проект</w:t>
      </w:r>
      <w:r>
        <w:rPr>
          <w:sz w:val="28"/>
          <w:szCs w:val="28"/>
        </w:rPr>
        <w:t xml:space="preserve"> разработан с целью повышения эффективности использования земельных участков, расположенных на территории городского поселения Лянтор, и обеспечения своевременного и качественного исполнения постановления Правительства Ханты-Мансийского автономного округа – Югры от 02.12.2011 №457-п «Об арендной плате за земельные участки земель населённых пунктов».</w:t>
      </w:r>
    </w:p>
    <w:p w:rsidR="0044490A" w:rsidRDefault="0044490A" w:rsidP="00E841B9">
      <w:pPr>
        <w:ind w:firstLine="567"/>
        <w:jc w:val="both"/>
      </w:pPr>
      <w:r>
        <w:rPr>
          <w:sz w:val="28"/>
          <w:szCs w:val="28"/>
        </w:rPr>
        <w:t>Принятие настоящего постановления связано</w:t>
      </w:r>
      <w:r w:rsidRPr="00B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E841B9">
        <w:rPr>
          <w:sz w:val="28"/>
          <w:szCs w:val="28"/>
        </w:rPr>
        <w:t xml:space="preserve">возникновением у органов местного самоуправления поселения </w:t>
      </w:r>
      <w:r>
        <w:rPr>
          <w:sz w:val="28"/>
          <w:szCs w:val="28"/>
        </w:rPr>
        <w:t xml:space="preserve">полномочий по распоряжению земельными участками, государственная собственность на которые не разграничена. </w:t>
      </w:r>
    </w:p>
    <w:p w:rsidR="00E841B9" w:rsidRPr="00EB1DC9" w:rsidRDefault="00E841B9" w:rsidP="00E841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7CB">
        <w:rPr>
          <w:rFonts w:ascii="Times New Roman" w:hAnsi="Times New Roman" w:cs="Times New Roman"/>
          <w:sz w:val="28"/>
          <w:szCs w:val="28"/>
        </w:rPr>
        <w:t>На основании вышеизложенного просим рассмотреть</w:t>
      </w:r>
      <w:r w:rsidRPr="00BE17C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предоставленный проект постановления</w:t>
      </w:r>
      <w:r w:rsidRPr="00EB1DC9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принять соответствующее решение.</w:t>
      </w:r>
    </w:p>
    <w:p w:rsidR="00E841B9" w:rsidRDefault="00E841B9" w:rsidP="00E841B9"/>
    <w:p w:rsidR="00E841B9" w:rsidRDefault="00E841B9" w:rsidP="00E841B9"/>
    <w:p w:rsidR="00E841B9" w:rsidRDefault="00E841B9" w:rsidP="00E841B9"/>
    <w:p w:rsidR="00E841B9" w:rsidRPr="00CB4293" w:rsidRDefault="00E841B9" w:rsidP="00E841B9">
      <w:pPr>
        <w:rPr>
          <w:sz w:val="28"/>
          <w:szCs w:val="28"/>
        </w:rPr>
      </w:pPr>
      <w:r w:rsidRPr="00CB4293">
        <w:rPr>
          <w:sz w:val="28"/>
          <w:szCs w:val="28"/>
        </w:rPr>
        <w:t>Начальник управления архитектуры,</w:t>
      </w:r>
    </w:p>
    <w:p w:rsidR="00E841B9" w:rsidRPr="00CB4293" w:rsidRDefault="00E841B9" w:rsidP="00E841B9">
      <w:pPr>
        <w:rPr>
          <w:sz w:val="28"/>
          <w:szCs w:val="28"/>
        </w:rPr>
      </w:pPr>
      <w:r w:rsidRPr="00CB4293">
        <w:rPr>
          <w:sz w:val="28"/>
          <w:szCs w:val="28"/>
        </w:rPr>
        <w:t>градостроительства и земельных отношений</w:t>
      </w:r>
      <w:r>
        <w:rPr>
          <w:sz w:val="28"/>
          <w:szCs w:val="28"/>
        </w:rPr>
        <w:t xml:space="preserve">                                С.Г. Абдурагимов</w:t>
      </w:r>
    </w:p>
    <w:p w:rsidR="00E841B9" w:rsidRPr="00CB4293" w:rsidRDefault="00512302" w:rsidP="00E841B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09</w:t>
      </w:r>
      <w:r w:rsidR="00E841B9" w:rsidRPr="00CB4293">
        <w:rPr>
          <w:rFonts w:eastAsia="Calibri"/>
          <w:sz w:val="28"/>
          <w:szCs w:val="28"/>
        </w:rPr>
        <w:t xml:space="preserve"> </w:t>
      </w:r>
      <w:r w:rsidR="00E841B9">
        <w:rPr>
          <w:rFonts w:eastAsia="Calibri"/>
          <w:sz w:val="28"/>
          <w:szCs w:val="28"/>
        </w:rPr>
        <w:t>сентября</w:t>
      </w:r>
      <w:r w:rsidR="00E841B9" w:rsidRPr="00CB4293">
        <w:rPr>
          <w:rFonts w:eastAsia="Calibri"/>
          <w:sz w:val="28"/>
          <w:szCs w:val="28"/>
        </w:rPr>
        <w:t xml:space="preserve"> 2015 года </w:t>
      </w:r>
    </w:p>
    <w:p w:rsidR="00E841B9" w:rsidRPr="00CB4293" w:rsidRDefault="00E841B9" w:rsidP="00E841B9">
      <w:pPr>
        <w:rPr>
          <w:sz w:val="28"/>
          <w:szCs w:val="28"/>
        </w:rPr>
      </w:pPr>
    </w:p>
    <w:p w:rsidR="00E841B9" w:rsidRPr="009B59A4" w:rsidRDefault="00E841B9" w:rsidP="00E841B9">
      <w:pPr>
        <w:jc w:val="both"/>
      </w:pPr>
    </w:p>
    <w:sectPr w:rsidR="00E841B9" w:rsidRPr="009B59A4" w:rsidSect="00512302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5BE"/>
    <w:rsid w:val="000023AB"/>
    <w:rsid w:val="000B26A1"/>
    <w:rsid w:val="000B4B5E"/>
    <w:rsid w:val="000C14FC"/>
    <w:rsid w:val="000D4EAB"/>
    <w:rsid w:val="00103B61"/>
    <w:rsid w:val="00156348"/>
    <w:rsid w:val="001B6B9D"/>
    <w:rsid w:val="001C7947"/>
    <w:rsid w:val="001C7A72"/>
    <w:rsid w:val="00203D94"/>
    <w:rsid w:val="002614B1"/>
    <w:rsid w:val="00285959"/>
    <w:rsid w:val="002956CE"/>
    <w:rsid w:val="002C2149"/>
    <w:rsid w:val="0032714B"/>
    <w:rsid w:val="00333EAF"/>
    <w:rsid w:val="00350E6A"/>
    <w:rsid w:val="00353679"/>
    <w:rsid w:val="00356BDA"/>
    <w:rsid w:val="00381884"/>
    <w:rsid w:val="003A0128"/>
    <w:rsid w:val="003E4523"/>
    <w:rsid w:val="003F5B19"/>
    <w:rsid w:val="0044490A"/>
    <w:rsid w:val="00501F52"/>
    <w:rsid w:val="00511929"/>
    <w:rsid w:val="00512302"/>
    <w:rsid w:val="00514A87"/>
    <w:rsid w:val="00553957"/>
    <w:rsid w:val="005E5631"/>
    <w:rsid w:val="005F3C1A"/>
    <w:rsid w:val="005F7869"/>
    <w:rsid w:val="0065064C"/>
    <w:rsid w:val="006938E4"/>
    <w:rsid w:val="00703C85"/>
    <w:rsid w:val="007125B8"/>
    <w:rsid w:val="00764B39"/>
    <w:rsid w:val="00777A99"/>
    <w:rsid w:val="007B11AA"/>
    <w:rsid w:val="007C0B2D"/>
    <w:rsid w:val="007D4165"/>
    <w:rsid w:val="007E1A27"/>
    <w:rsid w:val="007E7DA4"/>
    <w:rsid w:val="008554C4"/>
    <w:rsid w:val="00881C8A"/>
    <w:rsid w:val="00887D86"/>
    <w:rsid w:val="008A58D9"/>
    <w:rsid w:val="008B252C"/>
    <w:rsid w:val="008B5C46"/>
    <w:rsid w:val="008D0129"/>
    <w:rsid w:val="008E6E95"/>
    <w:rsid w:val="009319AA"/>
    <w:rsid w:val="009579C3"/>
    <w:rsid w:val="009816EA"/>
    <w:rsid w:val="009B59A4"/>
    <w:rsid w:val="009C5C8F"/>
    <w:rsid w:val="009D371C"/>
    <w:rsid w:val="009F57AC"/>
    <w:rsid w:val="00A168D9"/>
    <w:rsid w:val="00A35A10"/>
    <w:rsid w:val="00A676BB"/>
    <w:rsid w:val="00A97DA9"/>
    <w:rsid w:val="00AE5463"/>
    <w:rsid w:val="00B3528C"/>
    <w:rsid w:val="00B4323D"/>
    <w:rsid w:val="00BC3AFC"/>
    <w:rsid w:val="00BD0BCF"/>
    <w:rsid w:val="00BD5DCE"/>
    <w:rsid w:val="00BE2E5A"/>
    <w:rsid w:val="00BE5182"/>
    <w:rsid w:val="00C03F65"/>
    <w:rsid w:val="00C323CD"/>
    <w:rsid w:val="00C50B56"/>
    <w:rsid w:val="00C9572B"/>
    <w:rsid w:val="00C97002"/>
    <w:rsid w:val="00CD2E7B"/>
    <w:rsid w:val="00D03A96"/>
    <w:rsid w:val="00D21888"/>
    <w:rsid w:val="00D2265D"/>
    <w:rsid w:val="00D32DAD"/>
    <w:rsid w:val="00D935BE"/>
    <w:rsid w:val="00DF1F02"/>
    <w:rsid w:val="00E2024C"/>
    <w:rsid w:val="00E20CEF"/>
    <w:rsid w:val="00E761BC"/>
    <w:rsid w:val="00E841B9"/>
    <w:rsid w:val="00EC6F00"/>
    <w:rsid w:val="00F361F0"/>
    <w:rsid w:val="00F55B1D"/>
    <w:rsid w:val="00F70FC7"/>
    <w:rsid w:val="00F96F16"/>
    <w:rsid w:val="00FC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935BE"/>
    <w:pPr>
      <w:spacing w:line="312" w:lineRule="exact"/>
      <w:jc w:val="both"/>
    </w:pPr>
  </w:style>
  <w:style w:type="paragraph" w:customStyle="1" w:styleId="Style7">
    <w:name w:val="Style7"/>
    <w:basedOn w:val="a"/>
    <w:rsid w:val="00D935BE"/>
    <w:pPr>
      <w:spacing w:line="311" w:lineRule="exact"/>
      <w:ind w:firstLine="701"/>
      <w:jc w:val="both"/>
    </w:pPr>
  </w:style>
  <w:style w:type="character" w:customStyle="1" w:styleId="FontStyle15">
    <w:name w:val="Font Style15"/>
    <w:basedOn w:val="a0"/>
    <w:rsid w:val="00D935B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14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4A87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855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0B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B5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44490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588E6C3A1B606331313FBB3CD074AA88AB9B0BABA6B31B4EB7EE0F2AEA403CB5B48B985309419724EC32oFA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C684E-051E-4081-B087-E59F092E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_GorunovaVA</dc:creator>
  <cp:lastModifiedBy>_ParamonovaMV</cp:lastModifiedBy>
  <cp:revision>14</cp:revision>
  <cp:lastPrinted>2015-09-10T11:39:00Z</cp:lastPrinted>
  <dcterms:created xsi:type="dcterms:W3CDTF">2015-08-28T08:52:00Z</dcterms:created>
  <dcterms:modified xsi:type="dcterms:W3CDTF">2015-09-15T02:52:00Z</dcterms:modified>
</cp:coreProperties>
</file>