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РЕШЕНИЕ – ПРОЕКТ</w:t>
      </w: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D60C1E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статьёй </w:t>
      </w:r>
      <w:r w:rsidR="00B733DC">
        <w:rPr>
          <w:sz w:val="28"/>
          <w:szCs w:val="28"/>
        </w:rPr>
        <w:t xml:space="preserve">33 </w:t>
      </w:r>
      <w:r>
        <w:rPr>
          <w:sz w:val="28"/>
          <w:szCs w:val="28"/>
        </w:rPr>
        <w:t>Градостроительного кодекса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дерации, Уставом городского поселения Лянтор, учитывая результаты публичных слушаний,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ключение комиссии по землепользованию и застройки городского поселения Лянтор:</w:t>
      </w:r>
    </w:p>
    <w:p w:rsidR="00C60F64" w:rsidRDefault="00B733DC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городского поселения Лянтор, утвержденные решением Совета депутатов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29</w:t>
      </w:r>
      <w:r w:rsidR="0070351C">
        <w:rPr>
          <w:sz w:val="28"/>
          <w:szCs w:val="28"/>
        </w:rPr>
        <w:t>.08.2013 № 320</w:t>
      </w:r>
      <w:r>
        <w:rPr>
          <w:sz w:val="28"/>
          <w:szCs w:val="28"/>
        </w:rPr>
        <w:t xml:space="preserve"> следующие изменения:</w:t>
      </w:r>
    </w:p>
    <w:p w:rsidR="00AA49AB" w:rsidRPr="00AA49AB" w:rsidRDefault="00F97C2C" w:rsidP="00AA49AB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A49AB">
        <w:rPr>
          <w:sz w:val="28"/>
          <w:szCs w:val="28"/>
        </w:rPr>
        <w:t>1</w:t>
      </w:r>
      <w:r w:rsidRPr="00DB16C3">
        <w:rPr>
          <w:sz w:val="28"/>
          <w:szCs w:val="28"/>
        </w:rPr>
        <w:t xml:space="preserve">. </w:t>
      </w:r>
      <w:r w:rsidR="00AA49AB" w:rsidRPr="00AA49AB">
        <w:rPr>
          <w:sz w:val="28"/>
          <w:szCs w:val="28"/>
        </w:rPr>
        <w:t xml:space="preserve">Часть </w:t>
      </w:r>
      <w:r w:rsidR="00AA49AB" w:rsidRPr="00AA49AB">
        <w:rPr>
          <w:sz w:val="28"/>
          <w:szCs w:val="28"/>
          <w:lang w:val="en-US"/>
        </w:rPr>
        <w:t>II</w:t>
      </w:r>
      <w:r w:rsidR="00AA49AB" w:rsidRPr="00AA49AB">
        <w:rPr>
          <w:sz w:val="28"/>
          <w:szCs w:val="28"/>
        </w:rPr>
        <w:t xml:space="preserve"> «Карта градостроительного зонирования. Карта зон с особыми услов</w:t>
      </w:r>
      <w:r w:rsidR="00AA49AB" w:rsidRPr="00AA49AB">
        <w:rPr>
          <w:sz w:val="28"/>
          <w:szCs w:val="28"/>
        </w:rPr>
        <w:t>и</w:t>
      </w:r>
      <w:r w:rsidR="00AA49AB" w:rsidRPr="00AA49AB">
        <w:rPr>
          <w:sz w:val="28"/>
          <w:szCs w:val="28"/>
        </w:rPr>
        <w:t>ями использования территории М 1:5000» изложить в реда</w:t>
      </w:r>
      <w:r w:rsidR="00265CBA">
        <w:rPr>
          <w:sz w:val="28"/>
          <w:szCs w:val="28"/>
        </w:rPr>
        <w:t>кции согласно приложению</w:t>
      </w:r>
      <w:r w:rsidR="00A450B3">
        <w:rPr>
          <w:sz w:val="28"/>
          <w:szCs w:val="28"/>
        </w:rPr>
        <w:t xml:space="preserve"> к настоящему решению</w:t>
      </w:r>
      <w:r w:rsidR="00AA49AB" w:rsidRPr="00AA49AB">
        <w:rPr>
          <w:sz w:val="28"/>
          <w:szCs w:val="28"/>
        </w:rPr>
        <w:t>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его официального опублик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1598E" w:rsidRDefault="0011598E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1598E" w:rsidRPr="0062439B" w:rsidRDefault="0011598E" w:rsidP="0011598E">
      <w:pPr>
        <w:tabs>
          <w:tab w:val="left" w:pos="6379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 xml:space="preserve">Глава города </w:t>
      </w:r>
      <w:r>
        <w:rPr>
          <w:sz w:val="28"/>
          <w:szCs w:val="28"/>
        </w:rPr>
        <w:t>Лянтора</w:t>
      </w:r>
    </w:p>
    <w:p w:rsidR="0011598E" w:rsidRPr="0062439B" w:rsidRDefault="0011598E" w:rsidP="0011598E">
      <w:pPr>
        <w:tabs>
          <w:tab w:val="left" w:pos="7655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городского поселения Лянтор</w:t>
      </w:r>
    </w:p>
    <w:p w:rsidR="0011598E" w:rsidRPr="0062439B" w:rsidRDefault="0011598E" w:rsidP="0011598E">
      <w:pPr>
        <w:tabs>
          <w:tab w:val="left" w:pos="6379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____________Е. В. Чернышов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>__________С. А. Махиня</w:t>
      </w:r>
    </w:p>
    <w:p w:rsidR="0011598E" w:rsidRDefault="0011598E" w:rsidP="0011598E">
      <w:pPr>
        <w:tabs>
          <w:tab w:val="left" w:pos="7655"/>
        </w:tabs>
        <w:jc w:val="both"/>
        <w:rPr>
          <w:sz w:val="28"/>
          <w:szCs w:val="28"/>
        </w:rPr>
      </w:pPr>
    </w:p>
    <w:p w:rsidR="0011598E" w:rsidRPr="0062439B" w:rsidRDefault="0011598E" w:rsidP="0011598E">
      <w:pPr>
        <w:tabs>
          <w:tab w:val="left" w:pos="7655"/>
        </w:tabs>
        <w:jc w:val="both"/>
      </w:pPr>
      <w:r w:rsidRPr="0062439B">
        <w:t>Подготовил:</w:t>
      </w:r>
    </w:p>
    <w:p w:rsidR="0011598E" w:rsidRPr="0062439B" w:rsidRDefault="008A1452" w:rsidP="0011598E">
      <w:pPr>
        <w:tabs>
          <w:tab w:val="left" w:pos="7655"/>
        </w:tabs>
        <w:jc w:val="both"/>
      </w:pPr>
      <w:r>
        <w:t>главный специалист</w:t>
      </w:r>
      <w:r w:rsidR="00415E22">
        <w:t xml:space="preserve"> отдела архитектуры,</w:t>
      </w:r>
    </w:p>
    <w:p w:rsidR="0011598E" w:rsidRPr="0062439B" w:rsidRDefault="0011598E" w:rsidP="0011598E">
      <w:pPr>
        <w:tabs>
          <w:tab w:val="left" w:pos="7655"/>
        </w:tabs>
        <w:jc w:val="both"/>
      </w:pPr>
      <w:r w:rsidRPr="0062439B">
        <w:t>градостроительства</w:t>
      </w:r>
      <w:r w:rsidR="00415E22">
        <w:t xml:space="preserve"> и земельных отношений</w:t>
      </w:r>
      <w:r w:rsidR="008A1452">
        <w:tab/>
        <w:t>Л. Ю. Шугаева</w:t>
      </w:r>
    </w:p>
    <w:p w:rsidR="0011598E" w:rsidRPr="0062439B" w:rsidRDefault="00A77A04" w:rsidP="0011598E">
      <w:pPr>
        <w:tabs>
          <w:tab w:val="left" w:pos="7655"/>
        </w:tabs>
        <w:jc w:val="both"/>
      </w:pPr>
      <w:r>
        <w:t>«____»_______ 2015</w:t>
      </w:r>
      <w:r w:rsidR="0011598E" w:rsidRPr="0062439B">
        <w:t xml:space="preserve"> года</w:t>
      </w:r>
    </w:p>
    <w:p w:rsidR="0011598E" w:rsidRDefault="008A1452" w:rsidP="008A1452">
      <w:pPr>
        <w:tabs>
          <w:tab w:val="left" w:pos="7655"/>
        </w:tabs>
        <w:jc w:val="both"/>
      </w:pPr>
      <w:r>
        <w:t>т</w:t>
      </w:r>
      <w:r w:rsidR="0011598E" w:rsidRPr="0062439B">
        <w:t>ел.24001(142)</w:t>
      </w:r>
    </w:p>
    <w:p w:rsidR="0011598E" w:rsidRDefault="0011598E" w:rsidP="0011598E">
      <w:pPr>
        <w:tabs>
          <w:tab w:val="left" w:pos="7655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885"/>
        <w:gridCol w:w="2835"/>
        <w:gridCol w:w="1842"/>
        <w:gridCol w:w="1276"/>
        <w:gridCol w:w="1276"/>
      </w:tblGrid>
      <w:tr w:rsidR="0011598E" w:rsidRPr="009F6F51" w:rsidTr="0011598E">
        <w:tc>
          <w:tcPr>
            <w:tcW w:w="484" w:type="dxa"/>
            <w:vMerge w:val="restart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№</w:t>
            </w:r>
          </w:p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п/</w:t>
            </w:r>
          </w:p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</w:t>
            </w:r>
          </w:p>
        </w:tc>
        <w:tc>
          <w:tcPr>
            <w:tcW w:w="2885" w:type="dxa"/>
            <w:vMerge w:val="restart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Должность</w:t>
            </w:r>
          </w:p>
        </w:tc>
        <w:tc>
          <w:tcPr>
            <w:tcW w:w="2835" w:type="dxa"/>
            <w:vMerge w:val="restart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Ф.И.О.</w:t>
            </w:r>
          </w:p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подпись</w:t>
            </w:r>
          </w:p>
        </w:tc>
        <w:tc>
          <w:tcPr>
            <w:tcW w:w="1842" w:type="dxa"/>
            <w:vMerge w:val="restart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  <w:tc>
          <w:tcPr>
            <w:tcW w:w="2552" w:type="dxa"/>
            <w:gridSpan w:val="2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визирования</w:t>
            </w:r>
          </w:p>
        </w:tc>
      </w:tr>
      <w:tr w:rsidR="0011598E" w:rsidRPr="009F6F51" w:rsidTr="0011598E">
        <w:tc>
          <w:tcPr>
            <w:tcW w:w="484" w:type="dxa"/>
            <w:vMerge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885" w:type="dxa"/>
            <w:vMerge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vMerge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вх.</w:t>
            </w: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исх.</w:t>
            </w:r>
          </w:p>
        </w:tc>
      </w:tr>
      <w:tr w:rsidR="0011598E" w:rsidRPr="009F6F51" w:rsidTr="0011598E">
        <w:tc>
          <w:tcPr>
            <w:tcW w:w="484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1</w:t>
            </w:r>
          </w:p>
        </w:tc>
        <w:tc>
          <w:tcPr>
            <w:tcW w:w="2885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5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3</w:t>
            </w:r>
          </w:p>
        </w:tc>
        <w:tc>
          <w:tcPr>
            <w:tcW w:w="1842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5</w:t>
            </w: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6</w:t>
            </w:r>
          </w:p>
        </w:tc>
      </w:tr>
      <w:tr w:rsidR="0011598E" w:rsidRPr="009F6F51" w:rsidTr="0011598E">
        <w:trPr>
          <w:trHeight w:val="999"/>
        </w:trPr>
        <w:tc>
          <w:tcPr>
            <w:tcW w:w="484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center"/>
            </w:pPr>
            <w:r>
              <w:t>1.</w:t>
            </w:r>
          </w:p>
        </w:tc>
        <w:tc>
          <w:tcPr>
            <w:tcW w:w="2885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center"/>
            </w:pPr>
            <w:r>
              <w:t>Начальник упра</w:t>
            </w:r>
            <w:r>
              <w:t>в</w:t>
            </w:r>
            <w:r>
              <w:t>ления</w:t>
            </w:r>
            <w:r w:rsidRPr="00444F89">
              <w:t xml:space="preserve"> по организации деятельн</w:t>
            </w:r>
            <w:r w:rsidRPr="00444F89">
              <w:t>о</w:t>
            </w:r>
            <w:r w:rsidRPr="00444F89">
              <w:t>сти Администр</w:t>
            </w:r>
            <w:r w:rsidRPr="00444F89">
              <w:t>а</w:t>
            </w:r>
            <w:r w:rsidRPr="00444F89">
              <w:t>ции</w:t>
            </w:r>
          </w:p>
        </w:tc>
        <w:tc>
          <w:tcPr>
            <w:tcW w:w="2835" w:type="dxa"/>
          </w:tcPr>
          <w:p w:rsidR="0011598E" w:rsidRPr="00E90E26" w:rsidRDefault="0011598E" w:rsidP="00415E22">
            <w:pPr>
              <w:tabs>
                <w:tab w:val="left" w:pos="7655"/>
              </w:tabs>
              <w:jc w:val="both"/>
            </w:pPr>
            <w:r>
              <w:t>Н. Н. Бахарева</w:t>
            </w:r>
          </w:p>
        </w:tc>
        <w:tc>
          <w:tcPr>
            <w:tcW w:w="1842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both"/>
            </w:pP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11598E" w:rsidRPr="009F6F51" w:rsidTr="0011598E">
        <w:trPr>
          <w:trHeight w:val="1283"/>
        </w:trPr>
        <w:tc>
          <w:tcPr>
            <w:tcW w:w="484" w:type="dxa"/>
            <w:vAlign w:val="center"/>
          </w:tcPr>
          <w:p w:rsidR="0011598E" w:rsidRDefault="008A1452" w:rsidP="00415E22">
            <w:pPr>
              <w:tabs>
                <w:tab w:val="left" w:pos="7655"/>
              </w:tabs>
              <w:jc w:val="center"/>
            </w:pPr>
            <w:r>
              <w:t>2</w:t>
            </w:r>
            <w:r w:rsidR="0011598E">
              <w:t>.</w:t>
            </w:r>
          </w:p>
        </w:tc>
        <w:tc>
          <w:tcPr>
            <w:tcW w:w="2885" w:type="dxa"/>
            <w:vAlign w:val="center"/>
          </w:tcPr>
          <w:p w:rsidR="0011598E" w:rsidRDefault="0011598E" w:rsidP="00415E22">
            <w:pPr>
              <w:tabs>
                <w:tab w:val="left" w:pos="7655"/>
              </w:tabs>
              <w:jc w:val="center"/>
            </w:pPr>
            <w:r>
              <w:t>Начальник юр</w:t>
            </w:r>
            <w:r>
              <w:t>и</w:t>
            </w:r>
            <w:r>
              <w:t xml:space="preserve">дического </w:t>
            </w:r>
            <w:r w:rsidRPr="00BE2CE8">
              <w:t>о</w:t>
            </w:r>
            <w:r w:rsidRPr="00BE2CE8">
              <w:t>т</w:t>
            </w:r>
            <w:r w:rsidRPr="00BE2CE8">
              <w:t>дела</w:t>
            </w:r>
          </w:p>
        </w:tc>
        <w:tc>
          <w:tcPr>
            <w:tcW w:w="2835" w:type="dxa"/>
          </w:tcPr>
          <w:p w:rsidR="0011598E" w:rsidRDefault="0011598E" w:rsidP="00415E22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842" w:type="dxa"/>
            <w:vAlign w:val="center"/>
          </w:tcPr>
          <w:p w:rsidR="0011598E" w:rsidRDefault="0011598E" w:rsidP="00415E22">
            <w:pPr>
              <w:tabs>
                <w:tab w:val="left" w:pos="765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both"/>
            </w:pP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11598E" w:rsidRPr="009F6F51" w:rsidTr="0011598E">
        <w:trPr>
          <w:trHeight w:val="1246"/>
        </w:trPr>
        <w:tc>
          <w:tcPr>
            <w:tcW w:w="484" w:type="dxa"/>
            <w:vAlign w:val="center"/>
          </w:tcPr>
          <w:p w:rsidR="0011598E" w:rsidRDefault="008A1452" w:rsidP="00415E22">
            <w:pPr>
              <w:tabs>
                <w:tab w:val="left" w:pos="7655"/>
              </w:tabs>
              <w:jc w:val="center"/>
            </w:pPr>
            <w:r>
              <w:t>3</w:t>
            </w:r>
            <w:r w:rsidR="0011598E">
              <w:t>.</w:t>
            </w:r>
          </w:p>
        </w:tc>
        <w:tc>
          <w:tcPr>
            <w:tcW w:w="2885" w:type="dxa"/>
            <w:vAlign w:val="center"/>
          </w:tcPr>
          <w:p w:rsidR="0011598E" w:rsidRPr="00BE2CE8" w:rsidRDefault="0011598E" w:rsidP="00415E22">
            <w:pPr>
              <w:tabs>
                <w:tab w:val="left" w:pos="7655"/>
              </w:tabs>
              <w:jc w:val="center"/>
            </w:pPr>
            <w:r>
              <w:t>Начальник юр</w:t>
            </w:r>
            <w:r>
              <w:t>и</w:t>
            </w:r>
            <w:r>
              <w:t>дического отдела - антикоррупц</w:t>
            </w:r>
            <w:r>
              <w:t>и</w:t>
            </w:r>
            <w:r>
              <w:t>онная эк</w:t>
            </w:r>
            <w:r>
              <w:t>с</w:t>
            </w:r>
            <w:r>
              <w:t>пертиза</w:t>
            </w:r>
          </w:p>
        </w:tc>
        <w:tc>
          <w:tcPr>
            <w:tcW w:w="2835" w:type="dxa"/>
          </w:tcPr>
          <w:p w:rsidR="0011598E" w:rsidRPr="00BE2CE8" w:rsidRDefault="0011598E" w:rsidP="00415E22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842" w:type="dxa"/>
            <w:vAlign w:val="center"/>
          </w:tcPr>
          <w:p w:rsidR="0011598E" w:rsidRPr="00BE2CE8" w:rsidRDefault="0011598E" w:rsidP="00415E22">
            <w:pPr>
              <w:tabs>
                <w:tab w:val="left" w:pos="7655"/>
              </w:tabs>
              <w:jc w:val="center"/>
            </w:pPr>
          </w:p>
        </w:tc>
        <w:tc>
          <w:tcPr>
            <w:tcW w:w="1276" w:type="dxa"/>
            <w:vAlign w:val="center"/>
          </w:tcPr>
          <w:p w:rsidR="0011598E" w:rsidRPr="00E90E26" w:rsidRDefault="0011598E" w:rsidP="00415E22">
            <w:pPr>
              <w:tabs>
                <w:tab w:val="left" w:pos="7655"/>
              </w:tabs>
              <w:jc w:val="both"/>
            </w:pPr>
          </w:p>
        </w:tc>
        <w:tc>
          <w:tcPr>
            <w:tcW w:w="1276" w:type="dxa"/>
            <w:vAlign w:val="center"/>
          </w:tcPr>
          <w:p w:rsidR="0011598E" w:rsidRPr="009F6F51" w:rsidRDefault="0011598E" w:rsidP="00415E22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5107C" w:rsidRDefault="00E5107C" w:rsidP="0011598E">
      <w:pPr>
        <w:tabs>
          <w:tab w:val="left" w:pos="7655"/>
        </w:tabs>
        <w:ind w:firstLine="567"/>
        <w:jc w:val="both"/>
        <w:sectPr w:rsidR="00E5107C" w:rsidSect="0011598E">
          <w:pgSz w:w="11906" w:h="16838"/>
          <w:pgMar w:top="568" w:right="426" w:bottom="709" w:left="851" w:header="708" w:footer="708" w:gutter="0"/>
          <w:cols w:space="708"/>
          <w:docGrid w:linePitch="360"/>
        </w:sectPr>
      </w:pPr>
    </w:p>
    <w:p w:rsidR="00E5107C" w:rsidRPr="007E0FEE" w:rsidRDefault="00E5107C" w:rsidP="00E5107C">
      <w:pPr>
        <w:ind w:left="11340" w:firstLine="7"/>
        <w:rPr>
          <w:bCs/>
          <w:iCs/>
        </w:rPr>
      </w:pPr>
      <w:r>
        <w:rPr>
          <w:bCs/>
          <w:iCs/>
        </w:rPr>
        <w:lastRenderedPageBreak/>
        <w:t xml:space="preserve">Приложение </w:t>
      </w:r>
      <w:r w:rsidRPr="007E0FEE">
        <w:rPr>
          <w:bCs/>
          <w:iCs/>
        </w:rPr>
        <w:t xml:space="preserve">к </w:t>
      </w:r>
      <w:r>
        <w:rPr>
          <w:bCs/>
          <w:iCs/>
        </w:rPr>
        <w:t>решению</w:t>
      </w:r>
      <w:r>
        <w:rPr>
          <w:bCs/>
          <w:iCs/>
        </w:rPr>
        <w:br/>
        <w:t>Совета депутатов</w:t>
      </w:r>
      <w:r>
        <w:rPr>
          <w:bCs/>
          <w:iCs/>
        </w:rPr>
        <w:br/>
        <w:t>городского поселения Лянтор</w:t>
      </w:r>
      <w:r>
        <w:rPr>
          <w:bCs/>
          <w:iCs/>
        </w:rPr>
        <w:br/>
        <w:t>от «____»______ 2015</w:t>
      </w:r>
      <w:r w:rsidRPr="007E0FEE">
        <w:rPr>
          <w:bCs/>
          <w:iCs/>
        </w:rPr>
        <w:t xml:space="preserve"> г.</w:t>
      </w:r>
      <w:r w:rsidR="00BA175B">
        <w:rPr>
          <w:bCs/>
          <w:iCs/>
        </w:rPr>
        <w:t xml:space="preserve"> № ___</w:t>
      </w:r>
    </w:p>
    <w:p w:rsidR="00E5107C" w:rsidRDefault="001C3EEF" w:rsidP="00E5107C">
      <w:r>
        <w:rPr>
          <w:noProof/>
        </w:rPr>
        <w:drawing>
          <wp:inline distT="0" distB="0" distL="0" distR="0">
            <wp:extent cx="10572750" cy="11801475"/>
            <wp:effectExtent l="0" t="0" r="0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1180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8E" w:rsidRPr="0062439B" w:rsidRDefault="0011598E" w:rsidP="0011598E">
      <w:pPr>
        <w:tabs>
          <w:tab w:val="left" w:pos="7655"/>
        </w:tabs>
        <w:ind w:firstLine="567"/>
        <w:jc w:val="both"/>
      </w:pPr>
    </w:p>
    <w:sectPr w:rsidR="0011598E" w:rsidRPr="0062439B" w:rsidSect="00F76BC7">
      <w:pgSz w:w="16839" w:h="23814" w:code="8"/>
      <w:pgMar w:top="709" w:right="39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E90" w:rsidRDefault="002D3E90">
      <w:r>
        <w:separator/>
      </w:r>
    </w:p>
  </w:endnote>
  <w:endnote w:type="continuationSeparator" w:id="0">
    <w:p w:rsidR="002D3E90" w:rsidRDefault="002D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E90" w:rsidRDefault="002D3E90">
      <w:r>
        <w:separator/>
      </w:r>
    </w:p>
  </w:footnote>
  <w:footnote w:type="continuationSeparator" w:id="0">
    <w:p w:rsidR="002D3E90" w:rsidRDefault="002D3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11C3"/>
    <w:rsid w:val="000018DE"/>
    <w:rsid w:val="00015BB8"/>
    <w:rsid w:val="00016395"/>
    <w:rsid w:val="00021798"/>
    <w:rsid w:val="000336D5"/>
    <w:rsid w:val="0004328E"/>
    <w:rsid w:val="00043957"/>
    <w:rsid w:val="00050A71"/>
    <w:rsid w:val="00060396"/>
    <w:rsid w:val="000629EA"/>
    <w:rsid w:val="000802D3"/>
    <w:rsid w:val="00095762"/>
    <w:rsid w:val="000A2EAA"/>
    <w:rsid w:val="000B144B"/>
    <w:rsid w:val="000C3796"/>
    <w:rsid w:val="00106614"/>
    <w:rsid w:val="0011048D"/>
    <w:rsid w:val="00114DD8"/>
    <w:rsid w:val="0011598E"/>
    <w:rsid w:val="00144160"/>
    <w:rsid w:val="00146179"/>
    <w:rsid w:val="001B363F"/>
    <w:rsid w:val="001C3EEF"/>
    <w:rsid w:val="001F08F3"/>
    <w:rsid w:val="002205F8"/>
    <w:rsid w:val="00221549"/>
    <w:rsid w:val="002322DB"/>
    <w:rsid w:val="00233C21"/>
    <w:rsid w:val="00263988"/>
    <w:rsid w:val="00265CBA"/>
    <w:rsid w:val="00271D0B"/>
    <w:rsid w:val="00274A64"/>
    <w:rsid w:val="00282A46"/>
    <w:rsid w:val="00283058"/>
    <w:rsid w:val="002D3E90"/>
    <w:rsid w:val="002D63CB"/>
    <w:rsid w:val="002F327B"/>
    <w:rsid w:val="00322C0C"/>
    <w:rsid w:val="00324880"/>
    <w:rsid w:val="00341301"/>
    <w:rsid w:val="00346F67"/>
    <w:rsid w:val="003A4AD7"/>
    <w:rsid w:val="003B6CBE"/>
    <w:rsid w:val="003C177A"/>
    <w:rsid w:val="003C1B28"/>
    <w:rsid w:val="003D67E6"/>
    <w:rsid w:val="003D6FF3"/>
    <w:rsid w:val="00403302"/>
    <w:rsid w:val="00403926"/>
    <w:rsid w:val="00411633"/>
    <w:rsid w:val="00415E22"/>
    <w:rsid w:val="00435FCD"/>
    <w:rsid w:val="00437726"/>
    <w:rsid w:val="00442A29"/>
    <w:rsid w:val="004808E2"/>
    <w:rsid w:val="00486E35"/>
    <w:rsid w:val="004939AB"/>
    <w:rsid w:val="004A0405"/>
    <w:rsid w:val="004A74F1"/>
    <w:rsid w:val="004C5D5D"/>
    <w:rsid w:val="004D270A"/>
    <w:rsid w:val="0051331C"/>
    <w:rsid w:val="0053194E"/>
    <w:rsid w:val="005660F1"/>
    <w:rsid w:val="00581113"/>
    <w:rsid w:val="005815EF"/>
    <w:rsid w:val="005B45CD"/>
    <w:rsid w:val="005B5EF0"/>
    <w:rsid w:val="005C4EF2"/>
    <w:rsid w:val="005C6FB5"/>
    <w:rsid w:val="005F1E90"/>
    <w:rsid w:val="005F5B49"/>
    <w:rsid w:val="006026C4"/>
    <w:rsid w:val="00621617"/>
    <w:rsid w:val="00635DB8"/>
    <w:rsid w:val="00640A0C"/>
    <w:rsid w:val="00652BEF"/>
    <w:rsid w:val="00661435"/>
    <w:rsid w:val="0069066B"/>
    <w:rsid w:val="00690D28"/>
    <w:rsid w:val="00694519"/>
    <w:rsid w:val="006A577D"/>
    <w:rsid w:val="006F0E4D"/>
    <w:rsid w:val="006F3330"/>
    <w:rsid w:val="0070351C"/>
    <w:rsid w:val="007164D0"/>
    <w:rsid w:val="00717D44"/>
    <w:rsid w:val="00744A65"/>
    <w:rsid w:val="00752A72"/>
    <w:rsid w:val="007A5500"/>
    <w:rsid w:val="007A7CA7"/>
    <w:rsid w:val="007B01AF"/>
    <w:rsid w:val="007C0DAF"/>
    <w:rsid w:val="007C5D11"/>
    <w:rsid w:val="0083331E"/>
    <w:rsid w:val="00841641"/>
    <w:rsid w:val="008603D4"/>
    <w:rsid w:val="008836D0"/>
    <w:rsid w:val="008A1452"/>
    <w:rsid w:val="008B4B3D"/>
    <w:rsid w:val="008B5011"/>
    <w:rsid w:val="008C130C"/>
    <w:rsid w:val="008C3A5E"/>
    <w:rsid w:val="008D6B07"/>
    <w:rsid w:val="008E795B"/>
    <w:rsid w:val="008F543C"/>
    <w:rsid w:val="00902628"/>
    <w:rsid w:val="00903A7D"/>
    <w:rsid w:val="00926C3A"/>
    <w:rsid w:val="009542E7"/>
    <w:rsid w:val="00962725"/>
    <w:rsid w:val="0099492F"/>
    <w:rsid w:val="009A522D"/>
    <w:rsid w:val="009C03BC"/>
    <w:rsid w:val="009D73D1"/>
    <w:rsid w:val="009E1ACC"/>
    <w:rsid w:val="009F6F51"/>
    <w:rsid w:val="00A34BE7"/>
    <w:rsid w:val="00A43A42"/>
    <w:rsid w:val="00A450B3"/>
    <w:rsid w:val="00A47D11"/>
    <w:rsid w:val="00A5343D"/>
    <w:rsid w:val="00A64EA8"/>
    <w:rsid w:val="00A7352D"/>
    <w:rsid w:val="00A77A04"/>
    <w:rsid w:val="00A84338"/>
    <w:rsid w:val="00A8669B"/>
    <w:rsid w:val="00A94132"/>
    <w:rsid w:val="00AA21B8"/>
    <w:rsid w:val="00AA2B9D"/>
    <w:rsid w:val="00AA49AB"/>
    <w:rsid w:val="00AA7CE5"/>
    <w:rsid w:val="00AB4343"/>
    <w:rsid w:val="00AC7912"/>
    <w:rsid w:val="00AD061E"/>
    <w:rsid w:val="00AF64B6"/>
    <w:rsid w:val="00B24702"/>
    <w:rsid w:val="00B24CA4"/>
    <w:rsid w:val="00B543D3"/>
    <w:rsid w:val="00B64F0C"/>
    <w:rsid w:val="00B65F8A"/>
    <w:rsid w:val="00B71BC4"/>
    <w:rsid w:val="00B733DC"/>
    <w:rsid w:val="00B816D8"/>
    <w:rsid w:val="00BA175B"/>
    <w:rsid w:val="00BA3E9C"/>
    <w:rsid w:val="00BC6BF4"/>
    <w:rsid w:val="00BF5C0A"/>
    <w:rsid w:val="00C4205D"/>
    <w:rsid w:val="00C60F64"/>
    <w:rsid w:val="00CC1C3A"/>
    <w:rsid w:val="00CC709E"/>
    <w:rsid w:val="00CD1038"/>
    <w:rsid w:val="00D00414"/>
    <w:rsid w:val="00D06925"/>
    <w:rsid w:val="00D24C16"/>
    <w:rsid w:val="00D33FA2"/>
    <w:rsid w:val="00D34B45"/>
    <w:rsid w:val="00D45274"/>
    <w:rsid w:val="00D54ED2"/>
    <w:rsid w:val="00D60C1E"/>
    <w:rsid w:val="00D90EE4"/>
    <w:rsid w:val="00D93736"/>
    <w:rsid w:val="00DC78A5"/>
    <w:rsid w:val="00DD4F27"/>
    <w:rsid w:val="00E05434"/>
    <w:rsid w:val="00E13394"/>
    <w:rsid w:val="00E14C18"/>
    <w:rsid w:val="00E2156F"/>
    <w:rsid w:val="00E261A0"/>
    <w:rsid w:val="00E3394E"/>
    <w:rsid w:val="00E35222"/>
    <w:rsid w:val="00E47499"/>
    <w:rsid w:val="00E5107C"/>
    <w:rsid w:val="00E67E7D"/>
    <w:rsid w:val="00E77785"/>
    <w:rsid w:val="00E90E26"/>
    <w:rsid w:val="00E93AAC"/>
    <w:rsid w:val="00EE3B89"/>
    <w:rsid w:val="00F14ABF"/>
    <w:rsid w:val="00F44892"/>
    <w:rsid w:val="00F76BC7"/>
    <w:rsid w:val="00F86240"/>
    <w:rsid w:val="00F96765"/>
    <w:rsid w:val="00F97C2C"/>
    <w:rsid w:val="00FB0653"/>
    <w:rsid w:val="00FD3213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D088-911A-4A43-A5CE-D3B3FE83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2015-01-14T11:02:00Z</cp:lastPrinted>
  <dcterms:created xsi:type="dcterms:W3CDTF">2015-01-21T03:12:00Z</dcterms:created>
  <dcterms:modified xsi:type="dcterms:W3CDTF">2015-01-21T03:12:00Z</dcterms:modified>
</cp:coreProperties>
</file>