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D9" w:rsidRPr="00E30C5A" w:rsidRDefault="00E362D9" w:rsidP="00E362D9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E30C5A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E362D9" w:rsidRDefault="00E362D9" w:rsidP="00E362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C5A">
        <w:rPr>
          <w:rFonts w:ascii="Times New Roman" w:hAnsi="Times New Roman"/>
          <w:sz w:val="28"/>
          <w:szCs w:val="28"/>
        </w:rPr>
        <w:t>Постановление – проект</w:t>
      </w:r>
    </w:p>
    <w:p w:rsidR="0061098D" w:rsidRDefault="0061098D" w:rsidP="0061098D">
      <w:pPr>
        <w:spacing w:after="0"/>
        <w:rPr>
          <w:rFonts w:ascii="Times New Roman" w:hAnsi="Times New Roman"/>
          <w:sz w:val="28"/>
          <w:szCs w:val="28"/>
        </w:rPr>
      </w:pPr>
    </w:p>
    <w:p w:rsidR="0061098D" w:rsidRDefault="0061098D" w:rsidP="00E362D9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</w:p>
    <w:p w:rsidR="0061098D" w:rsidRDefault="0061098D" w:rsidP="00E362D9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Лянтор от 04.07.2016 № 615</w:t>
      </w:r>
    </w:p>
    <w:p w:rsidR="0061098D" w:rsidRDefault="0061098D" w:rsidP="0061098D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61098D" w:rsidRDefault="0061098D" w:rsidP="006109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06.10.2003 N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28.09.2012 N 115-оз «О порядке осуществления муниципального жилищного контроля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Ханты-Мансийского автономного округа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6" w:history="1">
        <w:r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Ханты-Мансийского автономного округа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02.03.2012 N 85-п «О разработке и утверждении административных регламентов осуществления муниципального контроля»,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исполнения муниципальной функции в соответствии с действующим законодательством:</w:t>
      </w:r>
      <w:proofErr w:type="gramEnd"/>
    </w:p>
    <w:p w:rsidR="0061098D" w:rsidRDefault="0061098D" w:rsidP="00BE310F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1. Внести в постановление Администрации городского поселения Лянтор от 04.07.2016 № 615 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жилищного контроля на территории</w:t>
      </w:r>
      <w:r w:rsidR="00BE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eastAsia="Batang" w:hAnsi="Times New Roman"/>
          <w:sz w:val="28"/>
          <w:szCs w:val="28"/>
        </w:rPr>
        <w:t>»</w:t>
      </w:r>
      <w:r w:rsidR="00AB6CB3">
        <w:rPr>
          <w:rFonts w:ascii="Times New Roman" w:eastAsia="Batang" w:hAnsi="Times New Roman"/>
          <w:sz w:val="28"/>
          <w:szCs w:val="28"/>
        </w:rPr>
        <w:t xml:space="preserve"> (с изменениями от 21.09.2016 № 615)</w:t>
      </w:r>
      <w:r>
        <w:rPr>
          <w:rFonts w:ascii="Times New Roman" w:eastAsia="Batang" w:hAnsi="Times New Roman"/>
          <w:sz w:val="28"/>
          <w:szCs w:val="28"/>
        </w:rPr>
        <w:t xml:space="preserve"> (далее - Постановление) следующие изменения:</w:t>
      </w:r>
    </w:p>
    <w:p w:rsidR="0061098D" w:rsidRDefault="00C10276" w:rsidP="0061098D">
      <w:pPr>
        <w:pStyle w:val="ConsPlusNormal0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3.2.1</w:t>
      </w:r>
      <w:r w:rsidR="00BC1234">
        <w:rPr>
          <w:rFonts w:ascii="Times New Roman" w:hAnsi="Times New Roman" w:cs="Times New Roman"/>
          <w:sz w:val="28"/>
          <w:szCs w:val="28"/>
        </w:rPr>
        <w:t xml:space="preserve"> пункта 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98D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дополнить пятым абзацем</w:t>
      </w:r>
      <w:r w:rsidR="0061098D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="0061098D">
        <w:rPr>
          <w:rFonts w:ascii="Times New Roman" w:hAnsi="Times New Roman" w:cs="Times New Roman"/>
          <w:sz w:val="28"/>
          <w:szCs w:val="28"/>
        </w:rPr>
        <w:t>:</w:t>
      </w:r>
    </w:p>
    <w:p w:rsidR="0061098D" w:rsidRDefault="0061098D" w:rsidP="00C10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C10276">
        <w:rPr>
          <w:rFonts w:ascii="Times New Roman" w:eastAsiaTheme="minorHAnsi" w:hAnsi="Times New Roman"/>
          <w:sz w:val="28"/>
          <w:szCs w:val="28"/>
          <w:lang w:eastAsia="en-US"/>
        </w:rP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 w:rsidR="00C1027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93F9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61098D" w:rsidRDefault="00C84876" w:rsidP="0061098D">
      <w:pPr>
        <w:pStyle w:val="ConsPlusNormal0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Абзац четвертый подпункта 3.2.2.2 пункта 3.2</w:t>
      </w:r>
      <w:r w:rsidR="0061098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Постановлению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C84876" w:rsidRDefault="0061098D" w:rsidP="00C84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C84876">
        <w:rPr>
          <w:rFonts w:ascii="Times New Roman" w:eastAsiaTheme="minorHAnsi" w:hAnsi="Times New Roman"/>
          <w:sz w:val="28"/>
          <w:szCs w:val="28"/>
          <w:lang w:eastAsia="en-US"/>
        </w:rPr>
        <w:t>-нарушение прав потребителей проживающих в муниципальном жилищном фонде (в случае обращения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</w:t>
      </w:r>
      <w:proofErr w:type="gramStart"/>
      <w:r w:rsidR="001B440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C8487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693F9D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E67C1" w:rsidRPr="00FE67C1" w:rsidRDefault="00C84876" w:rsidP="0061098D">
      <w:pPr>
        <w:pStyle w:val="ConsPlusNormal0"/>
        <w:numPr>
          <w:ilvl w:val="1"/>
          <w:numId w:val="1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Абзац третий п</w:t>
      </w:r>
      <w:r w:rsidR="0061098D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3.2.2.4</w:t>
      </w:r>
      <w:r w:rsidR="0061098D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</w:t>
      </w:r>
      <w:r w:rsidR="00FE67C1">
        <w:rPr>
          <w:rFonts w:ascii="Times New Roman" w:eastAsiaTheme="minorHAnsi" w:hAnsi="Times New Roman"/>
          <w:sz w:val="28"/>
          <w:szCs w:val="28"/>
          <w:lang w:eastAsia="en-US"/>
        </w:rPr>
        <w:t>3.2</w:t>
      </w:r>
      <w:r w:rsidR="0061098D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Постановлению </w:t>
      </w:r>
      <w:r w:rsidR="00FE67C1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FE67C1" w:rsidRDefault="00FE67C1" w:rsidP="00FE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«Обращения и заявления, не позволяющие установить обратившееся лицо или не содержащие сведения о фактах, указанных в подпункте 3.2.2.2 пункта 3.2. Административного регламента, не могут служить основанием проведения внеплановой проверки. В случае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693F9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61098D" w:rsidRPr="00FE67C1" w:rsidRDefault="00FE67C1" w:rsidP="00FE67C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E67C1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3.2.2.4 пункта 3.2 приложения к Постановлению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C84876" w:rsidRPr="00FE67C1">
        <w:rPr>
          <w:rFonts w:ascii="Times New Roman" w:eastAsiaTheme="minorHAnsi" w:hAnsi="Times New Roman"/>
          <w:sz w:val="28"/>
          <w:szCs w:val="28"/>
          <w:lang w:eastAsia="en-US"/>
        </w:rPr>
        <w:t>ополнить абзацем четвертым</w:t>
      </w:r>
      <w:r w:rsidR="00F13E5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пятым</w:t>
      </w:r>
      <w:r w:rsidR="00F13E56">
        <w:rPr>
          <w:rFonts w:ascii="Times New Roman" w:eastAsiaTheme="minorHAnsi" w:hAnsi="Times New Roman"/>
          <w:sz w:val="28"/>
          <w:szCs w:val="28"/>
          <w:lang w:eastAsia="en-US"/>
        </w:rPr>
        <w:t>, шестым, седьмым</w:t>
      </w:r>
      <w:r w:rsidR="0061098D" w:rsidRPr="00FE67C1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</w:t>
      </w:r>
      <w:r w:rsidR="00C84876" w:rsidRPr="00FE67C1">
        <w:rPr>
          <w:rFonts w:ascii="Times New Roman" w:eastAsiaTheme="minorHAnsi" w:hAnsi="Times New Roman"/>
          <w:sz w:val="28"/>
          <w:szCs w:val="28"/>
          <w:lang w:eastAsia="en-US"/>
        </w:rPr>
        <w:t>го содержания</w:t>
      </w:r>
      <w:r w:rsidR="0061098D" w:rsidRPr="00FE67C1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FE67C1" w:rsidRDefault="00FE67C1" w:rsidP="00FE6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«При рассмотрении обращений и заявлений,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r w:rsidR="00BC123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13E56" w:rsidRDefault="00FE67C1" w:rsidP="00F13E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</w:t>
      </w:r>
      <w:r w:rsidR="00F13E56">
        <w:rPr>
          <w:rFonts w:ascii="Times New Roman" w:eastAsiaTheme="minorHAnsi" w:hAnsi="Times New Roman"/>
          <w:sz w:val="28"/>
          <w:szCs w:val="28"/>
          <w:lang w:eastAsia="en-US"/>
        </w:rPr>
        <w:t>органа муниципального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 w:rsidR="00F13E5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13E56" w:rsidRPr="00F13E5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13E56">
        <w:rPr>
          <w:rFonts w:ascii="Times New Roman" w:eastAsiaTheme="minorHAnsi" w:hAnsi="Times New Roman"/>
          <w:sz w:val="28"/>
          <w:szCs w:val="28"/>
          <w:lang w:eastAsia="en-US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F13E56" w:rsidRDefault="00F13E56" w:rsidP="006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F13E56" w:rsidRDefault="00F13E56" w:rsidP="006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61098D" w:rsidRDefault="005A0E18" w:rsidP="006F66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подпункта 3.3.2 пункта 3.3 </w:t>
      </w:r>
      <w:r w:rsidR="0061098D">
        <w:rPr>
          <w:rFonts w:ascii="Times New Roman" w:hAnsi="Times New Roman"/>
          <w:sz w:val="28"/>
          <w:szCs w:val="28"/>
        </w:rPr>
        <w:t xml:space="preserve">приложения к Постановлению изложить в следующей редакции: </w:t>
      </w:r>
    </w:p>
    <w:p w:rsidR="005A0E18" w:rsidRDefault="0061098D" w:rsidP="006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5A0E18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проведении внеплановой выездной проверки, за исключением внеплановой выездной проверки, по основания  указанным в подпункте 3.2.2.2 пункта 3.2. </w:t>
      </w:r>
      <w:proofErr w:type="gramStart"/>
      <w:r w:rsidR="005A0E18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</w:t>
      </w:r>
      <w:proofErr w:type="gramEnd"/>
      <w:r w:rsidR="005A0E1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предпринимателей либо ранее был представлен юридическим лицом, индивидуальным предпринимателем в орган муниципального контроля</w:t>
      </w:r>
      <w:proofErr w:type="gramStart"/>
      <w:r w:rsidR="005A0E18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693F9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5A0E18" w:rsidRPr="005A0E18" w:rsidRDefault="005A0E18" w:rsidP="006F66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693F9D">
        <w:rPr>
          <w:rFonts w:ascii="Times New Roman" w:hAnsi="Times New Roman"/>
          <w:sz w:val="28"/>
          <w:szCs w:val="28"/>
        </w:rPr>
        <w:t>девятый</w:t>
      </w:r>
      <w:r>
        <w:rPr>
          <w:rFonts w:ascii="Times New Roman" w:hAnsi="Times New Roman"/>
          <w:sz w:val="28"/>
          <w:szCs w:val="28"/>
        </w:rPr>
        <w:t xml:space="preserve"> подпункта 3.3.3 пункта 3.3 приложения к Постановлению слова «…в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определяемом Правительством Российской Федерации.» исключить.</w:t>
      </w:r>
    </w:p>
    <w:p w:rsidR="0084734C" w:rsidRPr="0084734C" w:rsidRDefault="005A0E18" w:rsidP="006F66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4734C">
        <w:rPr>
          <w:rFonts w:ascii="Times New Roman" w:hAnsi="Times New Roman"/>
          <w:sz w:val="28"/>
          <w:szCs w:val="28"/>
        </w:rPr>
        <w:t>Абзац одиннадцатый подпункта 3.3.3</w:t>
      </w:r>
      <w:r w:rsidR="0084734C" w:rsidRPr="0084734C">
        <w:rPr>
          <w:rFonts w:ascii="Times New Roman" w:hAnsi="Times New Roman"/>
          <w:sz w:val="28"/>
          <w:szCs w:val="28"/>
        </w:rPr>
        <w:t xml:space="preserve"> пункта 3.3 приложения к Постановлению после слов «…вправе провести выездную проверку…» дополнить словами «…</w:t>
      </w:r>
      <w:r w:rsidR="0084734C" w:rsidRPr="0084734C">
        <w:rPr>
          <w:rFonts w:ascii="Times New Roman" w:eastAsiaTheme="minorHAnsi" w:hAnsi="Times New Roman"/>
          <w:sz w:val="28"/>
          <w:szCs w:val="28"/>
          <w:lang w:eastAsia="en-US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="0084734C" w:rsidRPr="0084734C">
        <w:rPr>
          <w:rFonts w:ascii="Times New Roman" w:eastAsiaTheme="minorHAnsi" w:hAnsi="Times New Roman"/>
          <w:sz w:val="28"/>
          <w:szCs w:val="28"/>
          <w:lang w:eastAsia="en-US"/>
        </w:rPr>
        <w:t>..»</w:t>
      </w:r>
      <w:r w:rsidR="00693F9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61098D" w:rsidRDefault="0084734C" w:rsidP="006F661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Подпункт 3.3.4 пункта 3.3 приложения к Постановлению дополнить десятым</w:t>
      </w:r>
      <w:r w:rsidR="0061098D">
        <w:rPr>
          <w:rFonts w:ascii="Times New Roman" w:hAnsi="Times New Roman"/>
          <w:sz w:val="28"/>
          <w:szCs w:val="28"/>
        </w:rPr>
        <w:t xml:space="preserve"> абзацем следующего содержания: </w:t>
      </w:r>
    </w:p>
    <w:p w:rsidR="0084734C" w:rsidRDefault="0061098D" w:rsidP="006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="0084734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="0084734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84734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84734C">
        <w:rPr>
          <w:rFonts w:ascii="Times New Roman" w:eastAsiaTheme="minorHAnsi" w:hAnsi="Times New Roman"/>
          <w:sz w:val="28"/>
          <w:szCs w:val="28"/>
          <w:lang w:eastAsia="en-US"/>
        </w:rPr>
        <w:t xml:space="preserve"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</w:t>
      </w:r>
      <w:r w:rsidR="0084734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</w:t>
      </w:r>
      <w:r w:rsidR="00693F9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61098D" w:rsidRDefault="0061098D" w:rsidP="0061098D">
      <w:pPr>
        <w:pStyle w:val="ConsPlusNormal0"/>
        <w:numPr>
          <w:ilvl w:val="1"/>
          <w:numId w:val="1"/>
        </w:numPr>
        <w:ind w:left="0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пункт </w:t>
      </w:r>
      <w:r w:rsidR="001B440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6 приложения к Постановлению новыми абзацами следующего содержания: </w:t>
      </w:r>
    </w:p>
    <w:p w:rsidR="001B4407" w:rsidRDefault="0061098D" w:rsidP="001B4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«- </w:t>
      </w:r>
      <w:r w:rsidR="001B4407">
        <w:rPr>
          <w:rFonts w:ascii="Times New Roman" w:eastAsiaTheme="minorHAnsi" w:hAnsi="Times New Roman"/>
          <w:sz w:val="28"/>
          <w:szCs w:val="28"/>
          <w:lang w:eastAsia="en-US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</w:t>
      </w:r>
      <w:r w:rsidR="003E684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1B4407" w:rsidRDefault="001B4407" w:rsidP="001B4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C12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61098D" w:rsidRDefault="0061098D" w:rsidP="0061098D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газете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Лянторская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61098D" w:rsidRDefault="0061098D" w:rsidP="00610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Настоящее постановление вступает в силу </w:t>
      </w:r>
      <w:r w:rsidR="001B4407">
        <w:rPr>
          <w:rFonts w:ascii="Times New Roman" w:eastAsia="Calibri" w:hAnsi="Times New Roman"/>
          <w:sz w:val="28"/>
          <w:szCs w:val="28"/>
        </w:rPr>
        <w:t>с 01.01.2017 года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93F9D" w:rsidRDefault="00693F9D" w:rsidP="0061098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Положение абзаца второго пункта 1.9 настоящего постановления применяются с 01.07.2017 года.</w:t>
      </w:r>
    </w:p>
    <w:p w:rsidR="0061098D" w:rsidRDefault="00693F9D" w:rsidP="0061098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61098D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="00610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098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1098D" w:rsidRDefault="0061098D" w:rsidP="0061098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F9D" w:rsidRDefault="00693F9D" w:rsidP="0061098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F9D" w:rsidRDefault="00693F9D" w:rsidP="0061098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98D" w:rsidRDefault="0061098D" w:rsidP="006109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93F9D">
        <w:rPr>
          <w:rFonts w:ascii="Times New Roman" w:hAnsi="Times New Roman"/>
          <w:sz w:val="28"/>
          <w:szCs w:val="28"/>
        </w:rPr>
        <w:t>а города</w:t>
      </w:r>
      <w:r w:rsidR="00693F9D">
        <w:rPr>
          <w:rFonts w:ascii="Times New Roman" w:hAnsi="Times New Roman"/>
          <w:sz w:val="28"/>
          <w:szCs w:val="28"/>
        </w:rPr>
        <w:tab/>
      </w:r>
      <w:r w:rsidR="00693F9D">
        <w:rPr>
          <w:rFonts w:ascii="Times New Roman" w:hAnsi="Times New Roman"/>
          <w:sz w:val="28"/>
          <w:szCs w:val="28"/>
        </w:rPr>
        <w:tab/>
      </w:r>
      <w:r w:rsidR="00693F9D">
        <w:rPr>
          <w:rFonts w:ascii="Times New Roman" w:hAnsi="Times New Roman"/>
          <w:sz w:val="28"/>
          <w:szCs w:val="28"/>
        </w:rPr>
        <w:tab/>
      </w:r>
      <w:r w:rsidR="00693F9D">
        <w:rPr>
          <w:rFonts w:ascii="Times New Roman" w:hAnsi="Times New Roman"/>
          <w:sz w:val="28"/>
          <w:szCs w:val="28"/>
        </w:rPr>
        <w:tab/>
      </w:r>
      <w:r w:rsidR="00693F9D">
        <w:rPr>
          <w:rFonts w:ascii="Times New Roman" w:hAnsi="Times New Roman"/>
          <w:sz w:val="28"/>
          <w:szCs w:val="28"/>
        </w:rPr>
        <w:tab/>
      </w:r>
      <w:r w:rsidR="00693F9D">
        <w:rPr>
          <w:rFonts w:ascii="Times New Roman" w:hAnsi="Times New Roman"/>
          <w:sz w:val="28"/>
          <w:szCs w:val="28"/>
        </w:rPr>
        <w:tab/>
      </w:r>
      <w:r w:rsidR="00693F9D">
        <w:rPr>
          <w:rFonts w:ascii="Times New Roman" w:hAnsi="Times New Roman"/>
          <w:sz w:val="28"/>
          <w:szCs w:val="28"/>
        </w:rPr>
        <w:tab/>
      </w:r>
      <w:r w:rsidR="00693F9D">
        <w:rPr>
          <w:rFonts w:ascii="Times New Roman" w:hAnsi="Times New Roman"/>
          <w:sz w:val="28"/>
          <w:szCs w:val="28"/>
        </w:rPr>
        <w:tab/>
        <w:t xml:space="preserve">      </w:t>
      </w:r>
      <w:r w:rsidR="00C25A00">
        <w:rPr>
          <w:rFonts w:ascii="Times New Roman" w:hAnsi="Times New Roman"/>
          <w:sz w:val="28"/>
          <w:szCs w:val="28"/>
        </w:rPr>
        <w:t xml:space="preserve">        </w:t>
      </w:r>
      <w:r w:rsidR="00693F9D">
        <w:rPr>
          <w:rFonts w:ascii="Times New Roman" w:hAnsi="Times New Roman"/>
          <w:sz w:val="28"/>
          <w:szCs w:val="28"/>
        </w:rPr>
        <w:t xml:space="preserve">   С.А.</w:t>
      </w:r>
      <w:r w:rsidR="00C25A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F9D"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61098D" w:rsidRDefault="0061098D" w:rsidP="0061098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1098D" w:rsidSect="00E362D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98D"/>
    <w:rsid w:val="000354B4"/>
    <w:rsid w:val="001B4407"/>
    <w:rsid w:val="00243A0A"/>
    <w:rsid w:val="002654A4"/>
    <w:rsid w:val="003E684B"/>
    <w:rsid w:val="004C682D"/>
    <w:rsid w:val="005A0E18"/>
    <w:rsid w:val="0061098D"/>
    <w:rsid w:val="00684777"/>
    <w:rsid w:val="00693F9D"/>
    <w:rsid w:val="006A220E"/>
    <w:rsid w:val="006F6618"/>
    <w:rsid w:val="00741DF9"/>
    <w:rsid w:val="00832FDD"/>
    <w:rsid w:val="0084734C"/>
    <w:rsid w:val="008817BC"/>
    <w:rsid w:val="008F3E2D"/>
    <w:rsid w:val="009171E7"/>
    <w:rsid w:val="00A767FD"/>
    <w:rsid w:val="00AB6CB3"/>
    <w:rsid w:val="00BC1234"/>
    <w:rsid w:val="00BE310F"/>
    <w:rsid w:val="00C10276"/>
    <w:rsid w:val="00C25A00"/>
    <w:rsid w:val="00C84876"/>
    <w:rsid w:val="00CB0DBB"/>
    <w:rsid w:val="00CB1BF3"/>
    <w:rsid w:val="00DF0860"/>
    <w:rsid w:val="00E362D9"/>
    <w:rsid w:val="00F13E56"/>
    <w:rsid w:val="00F9076B"/>
    <w:rsid w:val="00FE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8D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98D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1098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109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1098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10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C433DF1160593E3EAE55A315036D49F8638AC2449AB179D9F1E4EE83FFB37D548BFB175AC6BC9E44401Br3M9E" TargetMode="External"/><Relationship Id="rId5" Type="http://schemas.openxmlformats.org/officeDocument/2006/relationships/hyperlink" Target="consultantplus://offline/ref=7841F341AEEE4837575A9C97DC9AFDA7D86E57ADD004561E0AE664DFA9C606540358013D748511499DBCEBz2K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_DadashovaNF</cp:lastModifiedBy>
  <cp:revision>9</cp:revision>
  <cp:lastPrinted>2016-10-28T07:19:00Z</cp:lastPrinted>
  <dcterms:created xsi:type="dcterms:W3CDTF">2016-10-21T04:18:00Z</dcterms:created>
  <dcterms:modified xsi:type="dcterms:W3CDTF">2016-11-02T11:02:00Z</dcterms:modified>
</cp:coreProperties>
</file>