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69" w:rsidRPr="004868F5" w:rsidRDefault="006D4769" w:rsidP="006D4769">
      <w:pPr>
        <w:spacing w:after="0" w:line="240" w:lineRule="auto"/>
        <w:jc w:val="center"/>
        <w:outlineLvl w:val="0"/>
        <w:rPr>
          <w:sz w:val="28"/>
          <w:szCs w:val="28"/>
        </w:rPr>
      </w:pPr>
      <w:r w:rsidRPr="004868F5">
        <w:rPr>
          <w:sz w:val="28"/>
          <w:szCs w:val="28"/>
        </w:rPr>
        <w:t>АДМИНИСТРАЦИЯ ГОРОДСКОГО ПОСЕЛЕНИЯ ЛЯНТОР</w:t>
      </w:r>
    </w:p>
    <w:p w:rsidR="006D4769" w:rsidRDefault="006D4769" w:rsidP="006D4769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Постановление – проект</w:t>
      </w:r>
    </w:p>
    <w:p w:rsidR="002B1815" w:rsidRPr="00CB49A4" w:rsidRDefault="002B1815" w:rsidP="006D4769">
      <w:pPr>
        <w:pStyle w:val="ConsPlusTitle"/>
        <w:widowControl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831"/>
      </w:tblGrid>
      <w:tr w:rsidR="002B1815" w:rsidRPr="00CB49A4" w:rsidTr="00291F99">
        <w:trPr>
          <w:trHeight w:val="225"/>
        </w:trPr>
        <w:tc>
          <w:tcPr>
            <w:tcW w:w="5831" w:type="dxa"/>
          </w:tcPr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Pr="00CB49A4">
              <w:rPr>
                <w:sz w:val="28"/>
                <w:szCs w:val="28"/>
              </w:rPr>
              <w:t>в</w:t>
            </w:r>
            <w:proofErr w:type="gramEnd"/>
          </w:p>
          <w:p w:rsidR="00950CD0" w:rsidRPr="00CB49A4" w:rsidRDefault="001D5CD4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0CD0" w:rsidRPr="00CB49A4">
              <w:rPr>
                <w:sz w:val="28"/>
                <w:szCs w:val="28"/>
              </w:rPr>
              <w:t xml:space="preserve">остановление Администрации </w:t>
            </w:r>
          </w:p>
          <w:p w:rsidR="002B1815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городского поселения </w:t>
            </w:r>
            <w:proofErr w:type="spellStart"/>
            <w:r w:rsidRPr="00CB49A4">
              <w:rPr>
                <w:sz w:val="28"/>
                <w:szCs w:val="28"/>
              </w:rPr>
              <w:t>Лянтор</w:t>
            </w:r>
            <w:proofErr w:type="spellEnd"/>
            <w:r w:rsidRPr="00CB49A4">
              <w:rPr>
                <w:sz w:val="28"/>
                <w:szCs w:val="28"/>
              </w:rPr>
              <w:t xml:space="preserve"> </w:t>
            </w:r>
          </w:p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>от 09.07.2014 №</w:t>
            </w:r>
            <w:r w:rsidR="00614966" w:rsidRPr="00CB49A4">
              <w:rPr>
                <w:sz w:val="28"/>
                <w:szCs w:val="28"/>
              </w:rPr>
              <w:t xml:space="preserve"> </w:t>
            </w:r>
            <w:r w:rsidRPr="00CB49A4">
              <w:rPr>
                <w:sz w:val="28"/>
                <w:szCs w:val="28"/>
              </w:rPr>
              <w:t>552</w:t>
            </w:r>
          </w:p>
        </w:tc>
      </w:tr>
    </w:tbl>
    <w:p w:rsidR="002B1815" w:rsidRPr="00CB49A4" w:rsidRDefault="002B1815" w:rsidP="002B181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73C46" w:rsidRPr="00CB49A4" w:rsidRDefault="002B1815" w:rsidP="00573C46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B49A4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Лянтор, решением Совета депутатов от 29.08.2013 №</w:t>
      </w:r>
      <w:r w:rsidR="001D5CD4">
        <w:rPr>
          <w:rFonts w:eastAsia="Calibri"/>
          <w:sz w:val="28"/>
          <w:szCs w:val="28"/>
        </w:rPr>
        <w:t xml:space="preserve"> </w:t>
      </w:r>
      <w:r w:rsidRPr="00CB49A4">
        <w:rPr>
          <w:rFonts w:eastAsia="Calibri"/>
          <w:sz w:val="28"/>
          <w:szCs w:val="28"/>
        </w:rPr>
        <w:t>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Лянтор»:</w:t>
      </w:r>
      <w:r w:rsidR="00573C46" w:rsidRPr="00CB49A4">
        <w:rPr>
          <w:rFonts w:eastAsia="Calibri"/>
          <w:sz w:val="28"/>
          <w:szCs w:val="28"/>
        </w:rPr>
        <w:t xml:space="preserve"> </w:t>
      </w:r>
    </w:p>
    <w:p w:rsidR="00614966" w:rsidRPr="00CB49A4" w:rsidRDefault="00614966" w:rsidP="00614966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CB49A4"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Pr="00CB49A4">
        <w:rPr>
          <w:sz w:val="28"/>
          <w:szCs w:val="28"/>
        </w:rPr>
        <w:t>Лянтор</w:t>
      </w:r>
      <w:proofErr w:type="spellEnd"/>
      <w:r w:rsidRPr="00CB49A4">
        <w:rPr>
          <w:sz w:val="28"/>
          <w:szCs w:val="28"/>
        </w:rPr>
        <w:t xml:space="preserve"> от 09.07.2014 № 552 «Об утверждении прейскуранта тарифов (цен) на платные услуги, оказываемые </w:t>
      </w:r>
      <w:proofErr w:type="spellStart"/>
      <w:r w:rsidRPr="00CB49A4">
        <w:rPr>
          <w:sz w:val="28"/>
          <w:szCs w:val="28"/>
        </w:rPr>
        <w:t>Лянторским</w:t>
      </w:r>
      <w:proofErr w:type="spellEnd"/>
      <w:r w:rsidRPr="00CB49A4">
        <w:rPr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 w:rsidRPr="00CB49A4">
        <w:rPr>
          <w:sz w:val="28"/>
          <w:szCs w:val="28"/>
        </w:rPr>
        <w:t>тепловодоснабжения</w:t>
      </w:r>
      <w:proofErr w:type="spellEnd"/>
      <w:r w:rsidRPr="00CB49A4">
        <w:rPr>
          <w:sz w:val="28"/>
          <w:szCs w:val="28"/>
        </w:rPr>
        <w:t xml:space="preserve"> и водоотведения» </w:t>
      </w:r>
      <w:r w:rsidR="00F57908">
        <w:rPr>
          <w:sz w:val="28"/>
          <w:szCs w:val="28"/>
        </w:rPr>
        <w:t xml:space="preserve">(в редакции от </w:t>
      </w:r>
      <w:r w:rsidR="007A7D58">
        <w:rPr>
          <w:sz w:val="28"/>
          <w:szCs w:val="28"/>
        </w:rPr>
        <w:t>20</w:t>
      </w:r>
      <w:r w:rsidR="00F57908">
        <w:rPr>
          <w:sz w:val="28"/>
          <w:szCs w:val="28"/>
        </w:rPr>
        <w:t>.</w:t>
      </w:r>
      <w:r w:rsidR="007A7D58">
        <w:rPr>
          <w:sz w:val="28"/>
          <w:szCs w:val="28"/>
        </w:rPr>
        <w:t>07</w:t>
      </w:r>
      <w:r w:rsidR="00F57908">
        <w:rPr>
          <w:sz w:val="28"/>
          <w:szCs w:val="28"/>
        </w:rPr>
        <w:t xml:space="preserve">.2015 № </w:t>
      </w:r>
      <w:r w:rsidR="005951E6">
        <w:rPr>
          <w:sz w:val="28"/>
          <w:szCs w:val="28"/>
        </w:rPr>
        <w:t>4</w:t>
      </w:r>
      <w:r w:rsidR="007A7D58">
        <w:rPr>
          <w:sz w:val="28"/>
          <w:szCs w:val="28"/>
        </w:rPr>
        <w:t>96</w:t>
      </w:r>
      <w:r w:rsidR="00F57908">
        <w:rPr>
          <w:sz w:val="28"/>
          <w:szCs w:val="28"/>
        </w:rPr>
        <w:t xml:space="preserve">) </w:t>
      </w:r>
      <w:r w:rsidRPr="00CB49A4">
        <w:rPr>
          <w:sz w:val="28"/>
          <w:szCs w:val="28"/>
        </w:rPr>
        <w:t>следующее изменение:</w:t>
      </w:r>
    </w:p>
    <w:p w:rsidR="00614966" w:rsidRPr="00CB49A4" w:rsidRDefault="00614966" w:rsidP="001D5CD4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- изложить приложение к постановлению в новой редакции согласно приложению к настоящему постановлению.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 xml:space="preserve">Опубликовать настоящее постановление в </w:t>
      </w:r>
      <w:r w:rsidR="006D4769">
        <w:rPr>
          <w:sz w:val="28"/>
          <w:szCs w:val="28"/>
        </w:rPr>
        <w:t>газете</w:t>
      </w:r>
      <w:r w:rsidRPr="00CB49A4">
        <w:rPr>
          <w:sz w:val="28"/>
          <w:szCs w:val="28"/>
        </w:rPr>
        <w:t xml:space="preserve"> «</w:t>
      </w:r>
      <w:proofErr w:type="spellStart"/>
      <w:r w:rsidRPr="00CB49A4">
        <w:rPr>
          <w:sz w:val="28"/>
          <w:szCs w:val="28"/>
        </w:rPr>
        <w:t>Лянторская</w:t>
      </w:r>
      <w:proofErr w:type="spellEnd"/>
      <w:r w:rsidRPr="00CB49A4">
        <w:rPr>
          <w:sz w:val="28"/>
          <w:szCs w:val="28"/>
        </w:rPr>
        <w:t xml:space="preserve"> газета» и разместить на официальном сайте Адми</w:t>
      </w:r>
      <w:r w:rsidR="001860E6" w:rsidRPr="00CB49A4">
        <w:rPr>
          <w:sz w:val="28"/>
          <w:szCs w:val="28"/>
        </w:rPr>
        <w:t>нистрации городского поселения Л</w:t>
      </w:r>
      <w:r w:rsidRPr="00CB49A4">
        <w:rPr>
          <w:sz w:val="28"/>
          <w:szCs w:val="28"/>
        </w:rPr>
        <w:t>янтор.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Настоящее пост</w:t>
      </w:r>
      <w:r w:rsidR="00F15B56" w:rsidRPr="00CB49A4">
        <w:rPr>
          <w:sz w:val="28"/>
          <w:szCs w:val="28"/>
        </w:rPr>
        <w:t xml:space="preserve">ановление вступает в силу после </w:t>
      </w:r>
      <w:r w:rsidRPr="00CB49A4">
        <w:rPr>
          <w:sz w:val="28"/>
          <w:szCs w:val="28"/>
        </w:rPr>
        <w:t xml:space="preserve">его </w:t>
      </w:r>
      <w:r w:rsidR="00F15B56" w:rsidRPr="00CB49A4">
        <w:rPr>
          <w:sz w:val="28"/>
          <w:szCs w:val="28"/>
        </w:rPr>
        <w:t xml:space="preserve">официального </w:t>
      </w:r>
      <w:r w:rsidR="00F57908">
        <w:rPr>
          <w:sz w:val="28"/>
          <w:szCs w:val="28"/>
        </w:rPr>
        <w:t>опубликования</w:t>
      </w:r>
      <w:r w:rsidRPr="00CB49A4">
        <w:rPr>
          <w:sz w:val="28"/>
          <w:szCs w:val="28"/>
        </w:rPr>
        <w:t>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proofErr w:type="gramStart"/>
      <w:r w:rsidRPr="00CB49A4">
        <w:rPr>
          <w:sz w:val="28"/>
          <w:szCs w:val="28"/>
        </w:rPr>
        <w:t>Контроль за</w:t>
      </w:r>
      <w:proofErr w:type="gramEnd"/>
      <w:r w:rsidRPr="00CB49A4">
        <w:rPr>
          <w:sz w:val="28"/>
          <w:szCs w:val="28"/>
        </w:rPr>
        <w:t xml:space="preserve"> выполнением постановления оставляю за собой.</w:t>
      </w:r>
    </w:p>
    <w:tbl>
      <w:tblPr>
        <w:tblW w:w="0" w:type="auto"/>
        <w:tblInd w:w="-318" w:type="dxa"/>
        <w:tblLook w:val="04A0"/>
      </w:tblPr>
      <w:tblGrid>
        <w:gridCol w:w="4929"/>
        <w:gridCol w:w="4853"/>
      </w:tblGrid>
      <w:tr w:rsidR="002B1815" w:rsidRPr="00CB49A4" w:rsidTr="006D4769">
        <w:trPr>
          <w:trHeight w:val="466"/>
        </w:trPr>
        <w:tc>
          <w:tcPr>
            <w:tcW w:w="4929" w:type="dxa"/>
            <w:vAlign w:val="bottom"/>
          </w:tcPr>
          <w:p w:rsidR="002B1815" w:rsidRPr="00CB49A4" w:rsidRDefault="006D4769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B1815" w:rsidRPr="00CB49A4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853" w:type="dxa"/>
          </w:tcPr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Pr="00CB49A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6D4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С. А. Махиня</w:t>
            </w:r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C53B79" w:rsidRDefault="00C53B79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7A7D58" w:rsidRDefault="007A7D58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  <w:sectPr w:rsidR="007A7D58" w:rsidSect="00CD0071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:rsidR="002B1815" w:rsidRPr="00CB49A4" w:rsidTr="000740D3">
        <w:trPr>
          <w:trHeight w:val="1452"/>
        </w:trPr>
        <w:tc>
          <w:tcPr>
            <w:tcW w:w="4072" w:type="dxa"/>
          </w:tcPr>
          <w:p w:rsidR="002B1815" w:rsidRPr="00CB49A4" w:rsidRDefault="002B1815" w:rsidP="006D4769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lastRenderedPageBreak/>
              <w:t>Приложение к постановлению Администрации</w:t>
            </w:r>
            <w:r w:rsidR="006D4769">
              <w:rPr>
                <w:rFonts w:ascii="Times New Roman" w:eastAsia="Times New Roman" w:hAnsi="Times New Roman" w:cs="Times New Roman"/>
              </w:rPr>
              <w:t xml:space="preserve"> </w:t>
            </w:r>
            <w:r w:rsidRPr="00CB49A4">
              <w:rPr>
                <w:rFonts w:ascii="Times New Roman" w:eastAsia="Times New Roman" w:hAnsi="Times New Roman" w:cs="Times New Roman"/>
              </w:rPr>
              <w:t xml:space="preserve">городского поселения </w:t>
            </w:r>
            <w:proofErr w:type="spellStart"/>
            <w:r w:rsidRPr="00CB49A4">
              <w:rPr>
                <w:rFonts w:ascii="Times New Roman" w:eastAsia="Times New Roman" w:hAnsi="Times New Roman" w:cs="Times New Roman"/>
              </w:rPr>
              <w:t>Лянтор</w:t>
            </w:r>
            <w:proofErr w:type="spellEnd"/>
          </w:p>
          <w:p w:rsidR="002B1815" w:rsidRPr="00CB49A4" w:rsidRDefault="006C182A" w:rsidP="000740D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 «___» _________2015</w:t>
            </w:r>
            <w:r w:rsidR="002B1815" w:rsidRPr="00CB49A4">
              <w:rPr>
                <w:rFonts w:eastAsia="Calibri"/>
              </w:rPr>
              <w:t xml:space="preserve"> года  № ___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B74EE7" w:rsidRPr="00CB49A4" w:rsidRDefault="002B1815" w:rsidP="00B74E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sz w:val="28"/>
          <w:szCs w:val="28"/>
        </w:rPr>
      </w:pPr>
      <w:bookmarkStart w:id="0" w:name="Par35"/>
      <w:bookmarkEnd w:id="0"/>
      <w:r w:rsidRPr="00CB49A4">
        <w:rPr>
          <w:rFonts w:eastAsia="Calibri"/>
          <w:sz w:val="28"/>
          <w:szCs w:val="28"/>
        </w:rPr>
        <w:t xml:space="preserve">Прейскурант цен (тарифов) на </w:t>
      </w:r>
      <w:r w:rsidRPr="00CB49A4">
        <w:rPr>
          <w:sz w:val="28"/>
          <w:szCs w:val="28"/>
        </w:rPr>
        <w:t xml:space="preserve">платные услуги, оказываемые </w:t>
      </w:r>
      <w:proofErr w:type="spellStart"/>
      <w:r w:rsidR="00B74EE7" w:rsidRPr="00CB49A4">
        <w:rPr>
          <w:sz w:val="28"/>
          <w:szCs w:val="28"/>
        </w:rPr>
        <w:t>Лянторским</w:t>
      </w:r>
      <w:proofErr w:type="spellEnd"/>
      <w:r w:rsidR="00B74EE7" w:rsidRPr="00CB49A4">
        <w:rPr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 w:rsidR="00B74EE7" w:rsidRPr="00CB49A4">
        <w:rPr>
          <w:sz w:val="28"/>
          <w:szCs w:val="28"/>
        </w:rPr>
        <w:t>тепловодоснабжения</w:t>
      </w:r>
      <w:proofErr w:type="spellEnd"/>
      <w:r w:rsidR="00B74EE7" w:rsidRPr="00CB49A4">
        <w:rPr>
          <w:sz w:val="28"/>
          <w:szCs w:val="28"/>
        </w:rPr>
        <w:t xml:space="preserve"> и водоотведения»</w:t>
      </w:r>
    </w:p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16"/>
        <w:gridCol w:w="1395"/>
        <w:gridCol w:w="7"/>
        <w:gridCol w:w="1418"/>
      </w:tblGrid>
      <w:tr w:rsidR="00433C76" w:rsidRPr="003644DB" w:rsidTr="006D4769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ind w:left="-15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717" w:type="dxa"/>
            <w:gridSpan w:val="2"/>
            <w:vMerge w:val="restart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820" w:type="dxa"/>
            <w:gridSpan w:val="3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Стоимость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433C76" w:rsidRPr="003644DB" w:rsidTr="006D4769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Merge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без НДС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 НДС</w:t>
            </w:r>
          </w:p>
        </w:tc>
      </w:tr>
      <w:tr w:rsidR="00433C76" w:rsidRPr="003644DB" w:rsidTr="006D4769">
        <w:trPr>
          <w:trHeight w:val="9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холодной водой для трубопроводов диаметром 50-100 мм (для однотрубной системы при условии подключения потребителя в тепловой камере)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17 424,95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ind w:left="523" w:hanging="52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20 561,44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холодной водой для трубопроводов диаметром 50-100 мм (для однотрубной системы при условии подключения потребителя "глухой" врезкой)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14 140,48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16 685,77</w:t>
            </w:r>
          </w:p>
        </w:tc>
      </w:tr>
      <w:tr w:rsidR="003E71E9" w:rsidRPr="003644DB" w:rsidTr="006D4769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в тепловой камере)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20 907,43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24 670,77</w:t>
            </w:r>
          </w:p>
        </w:tc>
      </w:tr>
      <w:tr w:rsidR="003E71E9" w:rsidRPr="003644DB" w:rsidTr="006D4769">
        <w:trPr>
          <w:trHeight w:val="1223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"глухой" врезкой)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16 163,65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19 073,11</w:t>
            </w:r>
          </w:p>
        </w:tc>
      </w:tr>
      <w:tr w:rsidR="003E71E9" w:rsidRPr="003644DB" w:rsidTr="006D4769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(Т3,Т4), ХВС для проведения работ во внутридомовых сетях ж/домов для трубопроводов диаметром до 200 мм (для двухтрубной системы)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9 356,78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11 041,00</w:t>
            </w:r>
          </w:p>
        </w:tc>
      </w:tr>
      <w:tr w:rsidR="003E71E9" w:rsidRPr="003644DB" w:rsidTr="006D4769">
        <w:trPr>
          <w:trHeight w:val="416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Отключение трубопровода системы  канализации  (для трубопроводов диаметром 150-200 мм) за неисполнение условий договора от главных  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самотечных коллекторов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20 459,66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24 142,40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системы  канализации  (для трубопроводов диаметром 150-200 мм) за неисполнение условий договора от внутриквартальных  самотечных коллекторов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7 175,67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8 467,29</w:t>
            </w:r>
          </w:p>
        </w:tc>
      </w:tr>
      <w:tr w:rsidR="00433C76" w:rsidRPr="003644DB" w:rsidTr="006D4769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Чистка канализационного колодца системы водоотведения (для канализационного колодца диаметром 1500-2000мм глубиной до 3,5 м)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чистка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13 238,70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15 621,67</w:t>
            </w:r>
          </w:p>
        </w:tc>
      </w:tr>
      <w:tr w:rsidR="00433C76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860E37" w:rsidP="00860E3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Возобновление услуги водоснабжения потребителям (абонентам) трубопроводы объектов, которых отключены от централизованной системы</w:t>
            </w:r>
            <w:r w:rsidR="00433C76"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водоснабжения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за нарушение договорных обязательств</w:t>
            </w:r>
            <w:r w:rsidR="00433C76"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 w:rsidR="00433C76" w:rsidRPr="003644DB">
              <w:rPr>
                <w:rFonts w:eastAsia="Times New Roman"/>
                <w:sz w:val="28"/>
                <w:szCs w:val="28"/>
                <w:lang w:eastAsia="ru-RU"/>
              </w:rPr>
              <w:t>для трубопроводов диаметром 50-10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 w:rsidR="00433C76"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мм однотрубной системы при условии подключения потребителя в тепловой камере)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17 418,89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20 554,29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860E37" w:rsidP="00860E3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Возобновление услуги водоснабжения потребителям (абонентам) трубопроводы объектов, которых отключены от централизованной системы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водоснабжения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за нарушение договорных обязательств (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для трубопроводов диаметром 50-10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0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мм однотрубной системы при условии подключения потребителя "глухой" врезкой)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14 134,42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16 678,62</w:t>
            </w:r>
          </w:p>
        </w:tc>
      </w:tr>
      <w:tr w:rsidR="003E71E9" w:rsidRPr="003644DB" w:rsidTr="006D4769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860E37" w:rsidP="00860E3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Возобновление услуги теплоснабжения, горячего водоснабжения потребителям (абонентам) трубопроводы объектов, которых отключены от централизованной системы тепло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снабжения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горячего водоснабжения за нарушение договорных обязательств 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для трубопроводов диаметром 50-100 мм 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двухтрубной системы при условии подключения потребителя в тепловой камере)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20 887,57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24 647,33</w:t>
            </w:r>
          </w:p>
        </w:tc>
      </w:tr>
      <w:tr w:rsidR="003E71E9" w:rsidRPr="003644DB" w:rsidTr="006D4769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860E37" w:rsidP="00292C1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Возобновление услуги теплоснабжения, горячего водоснабжения потребителям (абонентам) трубопроводы объектов, которых отключены от централизованной системы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тепло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снабжения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горячего водоснабжения за нарушение договорных обязательств 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(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для трубопроводов диаметром 50-100 мм 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двухтрубной системы при условии подключения 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потребителя "глухой" врезкой)"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16 144,71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19 050,76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292C1C" w:rsidP="00292C1C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Возобновление услуги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водоотведения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потребителям (абонентам) сети канализации, которых отключены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отглушены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) от сборных коллекторов централизованной системы водоотведения за нарушение договорных обязательств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 (для труб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опроводов диаметром 150-200 мм 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в трубопроводы главных  самотечных коллекторов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14 995,16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17 694,29</w:t>
            </w:r>
          </w:p>
        </w:tc>
      </w:tr>
      <w:tr w:rsidR="003E71E9" w:rsidRPr="003644DB" w:rsidTr="006D4769">
        <w:trPr>
          <w:trHeight w:val="121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292C1C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Возобновление услуги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водоотведения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потребителям (абонентам) сети канализации, которых отключены (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отглушены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) от сборных коллекторов централизованной системы водоотведения за нарушение договорных обязательств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 (для труб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опроводов диаметром 150-200 мм 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в трубопроводы внутриквар</w:t>
            </w:r>
            <w:r w:rsidR="003644DB">
              <w:rPr>
                <w:rFonts w:eastAsia="Times New Roman"/>
                <w:sz w:val="28"/>
                <w:szCs w:val="28"/>
                <w:lang w:eastAsia="ru-RU"/>
              </w:rPr>
              <w:t>тальных  самотечных коллекторов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6 543,72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7 721,59</w:t>
            </w:r>
          </w:p>
        </w:tc>
      </w:tr>
      <w:tr w:rsidR="00433C76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(простая конфигурация)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1 065,50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1 257,29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(нетиповая, сложная конфигурация)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3 084,36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3 639,54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отсутствии технического паспорта БТИ объекта (простая конфигурация)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2 486,22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2 933,74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Определение расчетной часовой нагрузки для нужд отопления и вентиляции (по укрупненным 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показателям) при отсутствии технического паспорта БТИ объекта (нетиповая, сложная конфигурация)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5 360,79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6 325,73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Определение расчетного потребления холодной воды для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хоз-питьевых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и производственных нужд (по укрупненным показателям)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1 242,52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1 466,17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Определение расчетного потребления горячей воды для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хоз-питьевых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и производственных нужд (по укрупненным показателям)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1 840,33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2 171,59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Определение расчетного образования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хоз-бытовых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и производственных стоков (по укрупненным показателям)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1 242,52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1 466,17</w:t>
            </w:r>
          </w:p>
        </w:tc>
      </w:tr>
      <w:tr w:rsidR="00433C76" w:rsidRPr="003644DB" w:rsidTr="006D4769">
        <w:trPr>
          <w:trHeight w:val="556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Выдача дубликата технических условий, договора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дубликат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836,33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986,87</w:t>
            </w:r>
          </w:p>
        </w:tc>
      </w:tr>
      <w:tr w:rsidR="00433C76" w:rsidRPr="003644DB" w:rsidTr="006D4769">
        <w:trPr>
          <w:trHeight w:val="771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Выдача копии технических условий, договора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488,77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576,75</w:t>
            </w:r>
          </w:p>
        </w:tc>
      </w:tr>
      <w:tr w:rsidR="00433C76" w:rsidRPr="003644DB" w:rsidTr="006D4769">
        <w:trPr>
          <w:trHeight w:val="1263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Повторные и последующие вызовы для приемки узла учета ТС, ГВС, ХВС (импульсного)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1 304,30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1 539,07</w:t>
            </w:r>
          </w:p>
        </w:tc>
      </w:tr>
      <w:tr w:rsidR="00433C76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Повторные и последующие вызовы для приемки узла учета ТС, ГВС, ХВС (механического)</w:t>
            </w:r>
          </w:p>
          <w:p w:rsidR="00E67DDD" w:rsidRPr="003644DB" w:rsidRDefault="00E67DDD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1 048,08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1 236,73</w:t>
            </w:r>
          </w:p>
        </w:tc>
      </w:tr>
      <w:tr w:rsidR="00433C76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67DDD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временное прекращение поставки тепловой энергии, холодной и горячей воды (объекты без приборов учета)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704,72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831,57</w:t>
            </w:r>
          </w:p>
        </w:tc>
      </w:tr>
      <w:tr w:rsidR="00433C76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возобновление поставки тепловой энергии, холодной и горячей воды (объекты без приборов учета)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700,53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826,63</w:t>
            </w:r>
          </w:p>
        </w:tc>
      </w:tr>
      <w:tr w:rsidR="00433C76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временное прекращение поставки тепловой энергии, холодной и горячей воды (объекты с приборами учета)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873,83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1 031,12</w:t>
            </w:r>
          </w:p>
        </w:tc>
      </w:tr>
      <w:tr w:rsidR="00433C76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возобновление поставки тепловой энергии, холодной и горячей воды (объекты с приборами учета)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33C76" w:rsidRPr="003644DB">
              <w:rPr>
                <w:rFonts w:eastAsia="Times New Roman"/>
                <w:sz w:val="28"/>
                <w:szCs w:val="28"/>
                <w:lang w:eastAsia="ru-RU"/>
              </w:rPr>
              <w:t>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1 300,10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1 534,12</w:t>
            </w:r>
          </w:p>
        </w:tc>
      </w:tr>
      <w:tr w:rsidR="00433C76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Повторная приемка узла учета ХВС и ГВС (механического) в случае нарушения целостности пломб и несанкционированного вмешательства в работу приборов учета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1 080,08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1 274,49</w:t>
            </w:r>
          </w:p>
        </w:tc>
      </w:tr>
      <w:tr w:rsidR="00433C76" w:rsidRPr="003644DB" w:rsidTr="006D4769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вызов (инициированный собственником помещения) для проверки показаний индивидуальных приборов учета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232,73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274,62</w:t>
            </w:r>
          </w:p>
        </w:tc>
      </w:tr>
      <w:tr w:rsidR="00433C76" w:rsidRPr="003644DB" w:rsidTr="006D4769">
        <w:trPr>
          <w:trHeight w:val="58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электрической плиты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1 374,49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1 621,90</w:t>
            </w:r>
          </w:p>
        </w:tc>
      </w:tr>
      <w:tr w:rsidR="003E71E9" w:rsidRPr="003644DB" w:rsidTr="006D4769">
        <w:trPr>
          <w:trHeight w:val="106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счетчика электрической энергии на вводе в квартиру (кроме мест общего пользования)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2 087,70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2 463,48</w:t>
            </w:r>
          </w:p>
        </w:tc>
      </w:tr>
      <w:tr w:rsidR="003E71E9" w:rsidRPr="003644DB" w:rsidTr="006D4769">
        <w:trPr>
          <w:trHeight w:val="107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вновь устанавливаемой электропроводки от ввода в квартиру до 20м  (кроме мест общего пользования)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1 852,35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2 185,77</w:t>
            </w:r>
          </w:p>
        </w:tc>
      </w:tr>
      <w:tr w:rsidR="003E71E9" w:rsidRPr="003644DB" w:rsidTr="006D4769">
        <w:trPr>
          <w:trHeight w:val="139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вновь устанавливаемой электропроводки от ввода в квартиру свыше 20м  (кроме мест общего пользования)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2 565,56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3 027,36</w:t>
            </w:r>
          </w:p>
        </w:tc>
      </w:tr>
      <w:tr w:rsidR="003E71E9" w:rsidRPr="003644DB" w:rsidTr="006D4769">
        <w:trPr>
          <w:trHeight w:val="80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электропроводки от ввода в квартиру  (кроме мест общего пользования)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неисправного выключателя, переключателя, штепсельной розетки для открытой и скрытой проводки, замена на выключатель другой модели, замена потолочного или стенного патронов систем освещения (от 1 до 3 шт.)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2 087,70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2 463,48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Замена неисправного выключателя, переключателя, штепсельной розетки для открытой и скрытой проводки, замена на выключатель другой модели, замена потолочного или стенного патронов систем освещения (свыше 3 шт.) 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2 800,91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3 305,07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неисправного выключателя, переключателя, штепсельной розетки для открытой и скрытой проводки, потолочного или стенного патрона систем освещения (от 1 до 3 шт.)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1 139,14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1 344,19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Демонтаж неисправного выключателя, переключателя, штепсельной розетки для открытой и скрытой проводки, потолочного или стенного патрона систем освещения (свыше 3 шт.) 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1 495,75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1 764,98</w:t>
            </w:r>
          </w:p>
        </w:tc>
      </w:tr>
      <w:tr w:rsidR="003E71E9" w:rsidRPr="003644DB" w:rsidTr="006D4769">
        <w:trPr>
          <w:trHeight w:val="408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Монтаж выключателя, переключателя, штепсельной розетки для открытой и скрытой проводки, потолочного или стенного патрона систем освещения (от </w:t>
            </w: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 до 3 шт.)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1 731,10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2 042,69</w:t>
            </w:r>
          </w:p>
        </w:tc>
      </w:tr>
      <w:tr w:rsidR="003E71E9" w:rsidRPr="003644DB" w:rsidTr="006D4769">
        <w:trPr>
          <w:trHeight w:val="93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42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выключателя, переключателя, штепсельной розетки для открытой и скрытой проводки, потолочного или стенного патрона систем освещения (свыше 3 шт.)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электрической плиты совместно с розеткой и кабелем электрического питания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квартиры от электрической энергии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1 613,44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1 903,86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Подача электрической энергии в квартиру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1 374,49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1 621,90</w:t>
            </w:r>
          </w:p>
        </w:tc>
      </w:tr>
      <w:tr w:rsidR="00433C76" w:rsidRPr="003644DB" w:rsidTr="006D4769">
        <w:trPr>
          <w:trHeight w:val="51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лаборатории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492,66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581,34</w:t>
            </w:r>
          </w:p>
        </w:tc>
      </w:tr>
      <w:tr w:rsidR="00433C76" w:rsidRPr="003644DB" w:rsidTr="006D4769">
        <w:trPr>
          <w:trHeight w:val="696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 по откачиванию и вывозу ЖБО (не более 5 м3)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1 501,42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1 771,68</w:t>
            </w:r>
          </w:p>
        </w:tc>
      </w:tr>
      <w:tr w:rsidR="00433C76" w:rsidRPr="003644DB" w:rsidTr="006D4769">
        <w:trPr>
          <w:trHeight w:val="564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ГАЗ 33 086 ВС-18Т (АГП)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1 025,70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1 210,33</w:t>
            </w:r>
          </w:p>
        </w:tc>
      </w:tr>
      <w:tr w:rsidR="00433C76" w:rsidRPr="003644DB" w:rsidTr="006D4769">
        <w:trPr>
          <w:trHeight w:val="558"/>
        </w:trPr>
        <w:tc>
          <w:tcPr>
            <w:tcW w:w="709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экскаватора-погрузчика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925,11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1 091,63</w:t>
            </w:r>
          </w:p>
        </w:tc>
      </w:tr>
      <w:tr w:rsidR="00433C76" w:rsidRPr="003644DB" w:rsidTr="006D4769">
        <w:trPr>
          <w:trHeight w:val="54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автомобиля ГАЗ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301,76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356,08</w:t>
            </w:r>
          </w:p>
        </w:tc>
      </w:tr>
      <w:tr w:rsidR="003E71E9" w:rsidRPr="003644DB" w:rsidTr="006D4769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Блокировка и точечное отключение водоотведения квартир должников за предоставленные коммунальные услуги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3 204,50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3 781,31</w:t>
            </w:r>
          </w:p>
        </w:tc>
      </w:tr>
      <w:tr w:rsidR="003E71E9" w:rsidRPr="003644DB" w:rsidTr="006D4769">
        <w:trPr>
          <w:trHeight w:val="589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Разблокировка и точечное подключение водоотведения ранее отключенных квартир должников за предоставленные коммунальные услуги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3 204,50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3 781,31</w:t>
            </w:r>
          </w:p>
        </w:tc>
      </w:tr>
      <w:tr w:rsidR="003E71E9" w:rsidRPr="003644DB" w:rsidTr="006D4769">
        <w:trPr>
          <w:trHeight w:val="446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замков врезных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670,69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791,41</w:t>
            </w:r>
          </w:p>
        </w:tc>
      </w:tr>
      <w:tr w:rsidR="003E71E9" w:rsidRPr="003644DB" w:rsidTr="006D4769">
        <w:trPr>
          <w:trHeight w:val="34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Смена стекол в деревянных переплетах на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штапиках</w:t>
            </w:r>
            <w:proofErr w:type="spellEnd"/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1 034,46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1 220,67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горячей воды после предварительного отключения за неуплату жилищно-коммунальных услуг (1 стояк)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1 475,63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1 741,24</w:t>
            </w:r>
          </w:p>
        </w:tc>
      </w:tr>
      <w:tr w:rsidR="003E71E9" w:rsidRPr="003644DB" w:rsidTr="006D4769">
        <w:trPr>
          <w:trHeight w:val="349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унитаза (со смывным бачком) с заделкой раструбов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1 712,02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2 020,18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чугунной или стальной ванны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1 559,53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1 840,24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Устранение засоров в канализации (1п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трубы)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998,29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1 177,99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и монтаж радиаторов (1 шт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есом до 120кг)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2 218,31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2 617,61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и монтаж секций радиаторов (до 2-х шт.)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2 523,32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2 977,52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одного прибора учета холодной или горячей воды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1 205,70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1 422,73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вентильной головки кранов смесителя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998,29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1 177,98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сгонов, муфты и контргайки на трубопроводе системы горячего или холодного водоснабжения диаметром до 32 мм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1 303,31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1 537,90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отдельных участков трубопровода системы горячего или холодного водоснабжения из стальных труб диаметром до 32 мм (1 м.п.)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1 785,41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2 106,78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DC0831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Установка входной или межкомна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тной деревянной двери (дверь стандартная)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1 695,46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2 000,65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оконных блоков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1 695,46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2 000,65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Ремонт межэтажного перекрытия (1м2)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1 902,32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2 244,74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входной металлической двери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1 881,91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2 220,65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Замена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полотенцесушителя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с хромированным покрытием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1 890,74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2 231,07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стиральной (или посудомоечной) машины к системе холодной воды (без монтажа электропроводки)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1 017,08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1 200,16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стиральной (или посудомоечной) машины к системе холодной воды (с монтажом электропроводки)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1 975,15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2 330,67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сантехнического прибора (раковины, мойки или умывальника)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907,67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1 071,05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Перекрытие и включение одного стояка отопления (по заявке собственника или нанимателя жилого помещения)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996,76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1 176,18</w:t>
            </w:r>
          </w:p>
        </w:tc>
      </w:tr>
      <w:tr w:rsidR="003E71E9" w:rsidRPr="003644DB" w:rsidTr="006D4769">
        <w:trPr>
          <w:trHeight w:val="585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Перекрытие и включение одного вентиля холодной или горячей воды (по заявке собственника или нанимателя жилого помещения)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898,77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1 060,55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Смена трубопровода канализации из полиэтиленовых труб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100мм (1 м/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2 017,00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2 380,06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Смена трубопровода канализации из полиэтиленовых труб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50мм (1 м/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1 815,71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2 142,54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шарового крана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596,33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703,67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поплавка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498,34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588,04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79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сифона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498,34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588,04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гибкой проводки на смывной бачок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570,39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673,06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гибкой проводки на смеситель (со снятием смесителя)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642,47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758,12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вентиля с отключением стояка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642,47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758,12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смесителя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835,62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986,04</w:t>
            </w:r>
          </w:p>
        </w:tc>
      </w:tr>
      <w:tr w:rsidR="003E71E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счетчиков холодной или горячей воды (1 прибор)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3E71E9" w:rsidRPr="003644DB" w:rsidRDefault="003E71E9" w:rsidP="007A7D58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1 455,81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3E71E9" w:rsidRPr="003644DB" w:rsidRDefault="003E71E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1 717,85</w:t>
            </w:r>
          </w:p>
        </w:tc>
      </w:tr>
      <w:tr w:rsidR="00403AF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403AF9" w:rsidRPr="003644DB" w:rsidRDefault="00403AF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03AF9" w:rsidRPr="00403AF9" w:rsidRDefault="00403AF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Промывка 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опрессовка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систем отопления в помещениях площадью до 100 м</w:t>
            </w:r>
            <w:proofErr w:type="gramStart"/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(при наличии одного ввода)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03AF9" w:rsidRPr="003644DB" w:rsidRDefault="00403AF9" w:rsidP="007A7D5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03AF9" w:rsidRPr="003644DB" w:rsidRDefault="003011F0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5 123,27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03AF9" w:rsidRPr="003644DB" w:rsidRDefault="003011F0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6045,46</w:t>
            </w:r>
          </w:p>
        </w:tc>
      </w:tr>
      <w:tr w:rsidR="00403AF9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403AF9" w:rsidRPr="003644DB" w:rsidRDefault="00403AF9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403AF9" w:rsidRPr="003644DB" w:rsidRDefault="00403AF9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Промывка 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опрессовка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систем отопления в помещениях площадью более 100 м</w:t>
            </w:r>
            <w:proofErr w:type="gramStart"/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(при наличии одного ввода)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403AF9" w:rsidRPr="003011F0" w:rsidRDefault="003011F0" w:rsidP="007A7D58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03AF9" w:rsidRPr="003644DB" w:rsidRDefault="003011F0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51,23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403AF9" w:rsidRPr="003644DB" w:rsidRDefault="003011F0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60,45</w:t>
            </w:r>
          </w:p>
        </w:tc>
      </w:tr>
      <w:tr w:rsidR="00151A31" w:rsidRPr="003644DB" w:rsidTr="006D4769">
        <w:trPr>
          <w:trHeight w:val="360"/>
        </w:trPr>
        <w:tc>
          <w:tcPr>
            <w:tcW w:w="709" w:type="dxa"/>
            <w:shd w:val="clear" w:color="auto" w:fill="auto"/>
            <w:vAlign w:val="center"/>
            <w:hideMark/>
          </w:tcPr>
          <w:p w:rsidR="00151A31" w:rsidRDefault="00151A31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51A31" w:rsidRPr="00097E1C" w:rsidRDefault="00151A31" w:rsidP="007A7D58">
            <w:pPr>
              <w:spacing w:after="0" w:line="240" w:lineRule="auto"/>
              <w:rPr>
                <w:rFonts w:eastAsia="Times New Roman"/>
                <w:strike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Промывка канализационных сетей протяжённостью до 50 м</w:t>
            </w:r>
            <w:r w:rsidR="00097E1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FF7992">
              <w:rPr>
                <w:rFonts w:eastAsia="Times New Roman"/>
                <w:sz w:val="28"/>
                <w:szCs w:val="28"/>
                <w:lang w:eastAsia="ru-RU"/>
              </w:rPr>
              <w:t xml:space="preserve">(включительно)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 помощью высоконапорного водоструйного аппарата (диаметр коллектора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150</w:t>
            </w:r>
            <w:r w:rsidR="00097E1C">
              <w:rPr>
                <w:rFonts w:eastAsia="Times New Roman"/>
                <w:sz w:val="28"/>
                <w:szCs w:val="28"/>
                <w:lang w:eastAsia="ru-RU"/>
              </w:rPr>
              <w:t>÷500 мм)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151A31" w:rsidRDefault="00FF7992" w:rsidP="007A7D5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151A31" w:rsidRDefault="00FF7992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7 788,73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151A31" w:rsidRDefault="00FF7992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9 190,70</w:t>
            </w:r>
          </w:p>
        </w:tc>
      </w:tr>
      <w:tr w:rsidR="00FF7992" w:rsidRPr="003644DB" w:rsidTr="006D4769">
        <w:trPr>
          <w:trHeight w:val="36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F7992" w:rsidRDefault="00FF7992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FF7992" w:rsidRPr="00097E1C" w:rsidRDefault="00FF7992" w:rsidP="007A7D58">
            <w:pPr>
              <w:spacing w:after="0" w:line="240" w:lineRule="auto"/>
              <w:rPr>
                <w:rFonts w:eastAsia="Times New Roman"/>
                <w:strike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Промывка канализационных сетей протяжённостью более 50 м с помощью высоконапорного водоструйного аппарата (диаметр коллектора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Ду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150÷500 мм)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FF7992" w:rsidRDefault="00FF7992" w:rsidP="007A7D5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 выезд машины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FF7992" w:rsidRDefault="00FF7992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3 700,62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FF7992" w:rsidRDefault="00FF7992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4 366,73</w:t>
            </w:r>
          </w:p>
        </w:tc>
      </w:tr>
      <w:tr w:rsidR="00FF7992" w:rsidRPr="003644DB" w:rsidTr="006D4769">
        <w:trPr>
          <w:trHeight w:val="36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FF7992" w:rsidRDefault="00FF7992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  <w:hideMark/>
          </w:tcPr>
          <w:p w:rsidR="00FF7992" w:rsidRDefault="00FF7992" w:rsidP="007A7D5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center"/>
            <w:hideMark/>
          </w:tcPr>
          <w:p w:rsidR="00FF7992" w:rsidRDefault="00FF7992" w:rsidP="007A7D5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FF7992" w:rsidRDefault="00FF7992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81,76</w:t>
            </w:r>
          </w:p>
        </w:tc>
        <w:tc>
          <w:tcPr>
            <w:tcW w:w="1425" w:type="dxa"/>
            <w:gridSpan w:val="2"/>
            <w:shd w:val="clear" w:color="auto" w:fill="auto"/>
            <w:noWrap/>
            <w:vAlign w:val="center"/>
            <w:hideMark/>
          </w:tcPr>
          <w:p w:rsidR="00FF7992" w:rsidRDefault="00FF7992" w:rsidP="007A7D5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96,48</w:t>
            </w:r>
          </w:p>
        </w:tc>
      </w:tr>
      <w:tr w:rsidR="007A7D58" w:rsidRPr="007A7D58" w:rsidTr="006D4769">
        <w:tblPrEx>
          <w:tblLook w:val="0000"/>
        </w:tblPrEx>
        <w:trPr>
          <w:trHeight w:val="510"/>
        </w:trPr>
        <w:tc>
          <w:tcPr>
            <w:tcW w:w="709" w:type="dxa"/>
            <w:vAlign w:val="center"/>
          </w:tcPr>
          <w:p w:rsidR="007A7D58" w:rsidRPr="007A7D58" w:rsidRDefault="007A7D58" w:rsidP="007A7D58">
            <w:pPr>
              <w:jc w:val="center"/>
              <w:rPr>
                <w:sz w:val="28"/>
                <w:szCs w:val="28"/>
              </w:rPr>
            </w:pPr>
            <w:r w:rsidRPr="007A7D58">
              <w:rPr>
                <w:sz w:val="28"/>
                <w:szCs w:val="28"/>
              </w:rPr>
              <w:t>89</w:t>
            </w:r>
          </w:p>
        </w:tc>
        <w:tc>
          <w:tcPr>
            <w:tcW w:w="5103" w:type="dxa"/>
            <w:vAlign w:val="center"/>
          </w:tcPr>
          <w:p w:rsidR="007A7D58" w:rsidRPr="007A7D58" w:rsidRDefault="007A7D58" w:rsidP="007A7D58">
            <w:pPr>
              <w:rPr>
                <w:sz w:val="28"/>
                <w:szCs w:val="28"/>
              </w:rPr>
            </w:pPr>
            <w:r w:rsidRPr="007A7D58">
              <w:rPr>
                <w:sz w:val="28"/>
                <w:szCs w:val="28"/>
              </w:rPr>
              <w:t>Введение ограничения режима потребления электрической энергии</w:t>
            </w:r>
          </w:p>
        </w:tc>
        <w:tc>
          <w:tcPr>
            <w:tcW w:w="1701" w:type="dxa"/>
            <w:vAlign w:val="center"/>
          </w:tcPr>
          <w:p w:rsidR="007A7D58" w:rsidRPr="007A7D58" w:rsidRDefault="007A7D58" w:rsidP="007A7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gridSpan w:val="3"/>
            <w:vAlign w:val="center"/>
          </w:tcPr>
          <w:p w:rsidR="007A7D58" w:rsidRPr="007A7D58" w:rsidRDefault="007A7D58" w:rsidP="007A7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1 835,75</w:t>
            </w:r>
          </w:p>
        </w:tc>
        <w:tc>
          <w:tcPr>
            <w:tcW w:w="1418" w:type="dxa"/>
            <w:vAlign w:val="center"/>
          </w:tcPr>
          <w:p w:rsidR="007A7D58" w:rsidRPr="007A7D58" w:rsidRDefault="007A7D58" w:rsidP="007A7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2 166,19</w:t>
            </w:r>
          </w:p>
        </w:tc>
      </w:tr>
      <w:tr w:rsidR="007A7D58" w:rsidRPr="007A7D58" w:rsidTr="006D4769">
        <w:tblPrEx>
          <w:tblLook w:val="0000"/>
        </w:tblPrEx>
        <w:trPr>
          <w:trHeight w:val="615"/>
        </w:trPr>
        <w:tc>
          <w:tcPr>
            <w:tcW w:w="709" w:type="dxa"/>
            <w:vAlign w:val="center"/>
          </w:tcPr>
          <w:p w:rsidR="007A7D58" w:rsidRPr="007A7D58" w:rsidRDefault="007A7D58" w:rsidP="007A7D58">
            <w:pPr>
              <w:jc w:val="center"/>
              <w:rPr>
                <w:sz w:val="28"/>
                <w:szCs w:val="28"/>
              </w:rPr>
            </w:pPr>
            <w:r w:rsidRPr="007A7D58">
              <w:rPr>
                <w:sz w:val="28"/>
                <w:szCs w:val="28"/>
              </w:rPr>
              <w:t>90</w:t>
            </w:r>
          </w:p>
        </w:tc>
        <w:tc>
          <w:tcPr>
            <w:tcW w:w="5103" w:type="dxa"/>
            <w:vAlign w:val="center"/>
          </w:tcPr>
          <w:p w:rsidR="007A7D58" w:rsidRPr="007A7D58" w:rsidRDefault="007A7D58" w:rsidP="007A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Возобновление режима потребления электрической энергии</w:t>
            </w:r>
          </w:p>
        </w:tc>
        <w:tc>
          <w:tcPr>
            <w:tcW w:w="1701" w:type="dxa"/>
            <w:vAlign w:val="center"/>
          </w:tcPr>
          <w:p w:rsidR="007A7D58" w:rsidRPr="007A7D58" w:rsidRDefault="007A7D58" w:rsidP="007A7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1418" w:type="dxa"/>
            <w:gridSpan w:val="3"/>
            <w:vAlign w:val="center"/>
          </w:tcPr>
          <w:p w:rsidR="007A7D58" w:rsidRPr="007A7D58" w:rsidRDefault="007A7D58" w:rsidP="007A7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1 835,75</w:t>
            </w:r>
          </w:p>
        </w:tc>
        <w:tc>
          <w:tcPr>
            <w:tcW w:w="1418" w:type="dxa"/>
            <w:vAlign w:val="center"/>
          </w:tcPr>
          <w:p w:rsidR="007A7D58" w:rsidRPr="007A7D58" w:rsidRDefault="002A3185" w:rsidP="007A7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2 166,19</w:t>
            </w:r>
          </w:p>
        </w:tc>
      </w:tr>
    </w:tbl>
    <w:p w:rsidR="00F20888" w:rsidRDefault="00F20888">
      <w:pPr>
        <w:rPr>
          <w:sz w:val="28"/>
          <w:szCs w:val="28"/>
        </w:rPr>
      </w:pPr>
    </w:p>
    <w:p w:rsidR="006D4769" w:rsidRDefault="006D4769" w:rsidP="006D4769">
      <w:pPr>
        <w:jc w:val="center"/>
        <w:rPr>
          <w:sz w:val="28"/>
          <w:szCs w:val="28"/>
        </w:rPr>
      </w:pPr>
      <w:r w:rsidRPr="00B65393">
        <w:rPr>
          <w:sz w:val="28"/>
          <w:szCs w:val="28"/>
        </w:rPr>
        <w:t>ПОЯСНИТЕЛЬНАЯ ЗАПИСКА</w:t>
      </w:r>
    </w:p>
    <w:p w:rsidR="006D4769" w:rsidRPr="00B65393" w:rsidRDefault="006D4769" w:rsidP="006D4769">
      <w:pPr>
        <w:jc w:val="center"/>
        <w:rPr>
          <w:sz w:val="28"/>
          <w:szCs w:val="28"/>
        </w:rPr>
      </w:pPr>
    </w:p>
    <w:p w:rsidR="006D4769" w:rsidRDefault="006D4769" w:rsidP="006D4769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rFonts w:eastAsiaTheme="minorEastAsia"/>
          <w:sz w:val="28"/>
          <w:szCs w:val="28"/>
          <w:lang w:eastAsia="ru-RU"/>
        </w:rPr>
      </w:pPr>
      <w:r w:rsidRPr="00B65393">
        <w:rPr>
          <w:rFonts w:eastAsiaTheme="minorEastAsia"/>
          <w:sz w:val="28"/>
          <w:szCs w:val="28"/>
          <w:lang w:eastAsia="ru-RU"/>
        </w:rPr>
        <w:t>К проекту постановления «</w:t>
      </w:r>
      <w:r w:rsidRPr="00F676E1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F676E1">
        <w:rPr>
          <w:sz w:val="28"/>
          <w:szCs w:val="28"/>
        </w:rPr>
        <w:t>городск</w:t>
      </w:r>
      <w:r>
        <w:rPr>
          <w:sz w:val="28"/>
          <w:szCs w:val="28"/>
        </w:rPr>
        <w:t>ого поселения</w:t>
      </w:r>
      <w:r w:rsidRPr="00F676E1">
        <w:rPr>
          <w:sz w:val="28"/>
          <w:szCs w:val="28"/>
        </w:rPr>
        <w:t xml:space="preserve"> </w:t>
      </w:r>
      <w:proofErr w:type="spellStart"/>
      <w:r w:rsidRPr="00F676E1"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09.07.2014</w:t>
      </w:r>
      <w:r w:rsidRPr="00F676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552</w:t>
      </w:r>
      <w:r>
        <w:rPr>
          <w:rFonts w:eastAsiaTheme="minorEastAsia"/>
          <w:sz w:val="28"/>
          <w:szCs w:val="28"/>
          <w:lang w:eastAsia="ru-RU"/>
        </w:rPr>
        <w:t>».</w:t>
      </w:r>
    </w:p>
    <w:p w:rsidR="006D4769" w:rsidRPr="00B65393" w:rsidRDefault="006D4769" w:rsidP="006D4769">
      <w:pPr>
        <w:tabs>
          <w:tab w:val="left" w:pos="7655"/>
        </w:tabs>
        <w:spacing w:after="0" w:line="240" w:lineRule="auto"/>
        <w:ind w:firstLine="851"/>
        <w:jc w:val="both"/>
        <w:outlineLvl w:val="0"/>
        <w:rPr>
          <w:rFonts w:eastAsiaTheme="minorEastAsia"/>
          <w:sz w:val="28"/>
          <w:szCs w:val="28"/>
          <w:lang w:eastAsia="ru-RU"/>
        </w:rPr>
      </w:pPr>
    </w:p>
    <w:p w:rsidR="006D4769" w:rsidRDefault="006D4769" w:rsidP="006D47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настоящего Постановления обусловлено изменением цен (тарифов) на платные услуги, оказываемые </w:t>
      </w:r>
      <w:proofErr w:type="spellStart"/>
      <w:r>
        <w:rPr>
          <w:sz w:val="28"/>
          <w:szCs w:val="28"/>
        </w:rPr>
        <w:t>Лянторским</w:t>
      </w:r>
      <w:proofErr w:type="spellEnd"/>
      <w:r>
        <w:rPr>
          <w:sz w:val="28"/>
          <w:szCs w:val="28"/>
        </w:rPr>
        <w:t xml:space="preserve"> городским </w:t>
      </w:r>
      <w:r>
        <w:rPr>
          <w:rFonts w:eastAsia="Calibri"/>
          <w:sz w:val="28"/>
          <w:szCs w:val="28"/>
        </w:rPr>
        <w:t>муниципальным унитарным</w:t>
      </w:r>
      <w:r>
        <w:rPr>
          <w:sz w:val="28"/>
          <w:szCs w:val="28"/>
        </w:rPr>
        <w:t xml:space="preserve"> предприятием </w:t>
      </w:r>
      <w:r w:rsidRPr="00F6084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Управление </w:t>
      </w:r>
      <w:proofErr w:type="spellStart"/>
      <w:r>
        <w:rPr>
          <w:rFonts w:eastAsia="Calibri"/>
          <w:sz w:val="28"/>
          <w:szCs w:val="28"/>
        </w:rPr>
        <w:t>тепловодоснабжения</w:t>
      </w:r>
      <w:proofErr w:type="spellEnd"/>
      <w:r>
        <w:rPr>
          <w:rFonts w:eastAsia="Calibri"/>
          <w:sz w:val="28"/>
          <w:szCs w:val="28"/>
        </w:rPr>
        <w:t xml:space="preserve"> и водоотведения</w:t>
      </w:r>
      <w:r>
        <w:rPr>
          <w:sz w:val="28"/>
          <w:szCs w:val="28"/>
        </w:rPr>
        <w:t>».</w:t>
      </w:r>
    </w:p>
    <w:p w:rsidR="006D4769" w:rsidRDefault="006D4769" w:rsidP="006D4769">
      <w:pPr>
        <w:ind w:firstLine="851"/>
        <w:jc w:val="both"/>
        <w:rPr>
          <w:sz w:val="28"/>
          <w:szCs w:val="28"/>
        </w:rPr>
      </w:pPr>
    </w:p>
    <w:p w:rsidR="006D4769" w:rsidRDefault="006D4769" w:rsidP="006D4769">
      <w:pPr>
        <w:ind w:firstLine="851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757"/>
      </w:tblGrid>
      <w:tr w:rsidR="006D4769" w:rsidRPr="00754DE8" w:rsidTr="00CC7062">
        <w:trPr>
          <w:trHeight w:val="80"/>
        </w:trPr>
        <w:tc>
          <w:tcPr>
            <w:tcW w:w="5009" w:type="dxa"/>
          </w:tcPr>
          <w:p w:rsidR="006D4769" w:rsidRDefault="006D4769" w:rsidP="00CC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</w:t>
            </w:r>
          </w:p>
          <w:p w:rsidR="006D4769" w:rsidRPr="00754DE8" w:rsidRDefault="006D4769" w:rsidP="00CC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</w:t>
            </w:r>
          </w:p>
        </w:tc>
        <w:tc>
          <w:tcPr>
            <w:tcW w:w="4987" w:type="dxa"/>
          </w:tcPr>
          <w:p w:rsidR="006D4769" w:rsidRDefault="006D4769" w:rsidP="00CC70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Т.Н.Попова</w:t>
            </w:r>
          </w:p>
          <w:p w:rsidR="006D4769" w:rsidRPr="00754DE8" w:rsidRDefault="006D4769" w:rsidP="00CC70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769" w:rsidRPr="007A7D58" w:rsidRDefault="006D4769">
      <w:pPr>
        <w:rPr>
          <w:sz w:val="28"/>
          <w:szCs w:val="28"/>
        </w:rPr>
      </w:pPr>
    </w:p>
    <w:sectPr w:rsidR="006D4769" w:rsidRPr="007A7D58" w:rsidSect="00CD0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4656B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2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15"/>
    <w:rsid w:val="00015C38"/>
    <w:rsid w:val="000740D3"/>
    <w:rsid w:val="0007732C"/>
    <w:rsid w:val="00097711"/>
    <w:rsid w:val="00097E1C"/>
    <w:rsid w:val="000A34AA"/>
    <w:rsid w:val="000A4707"/>
    <w:rsid w:val="00126C97"/>
    <w:rsid w:val="00151A31"/>
    <w:rsid w:val="001860E6"/>
    <w:rsid w:val="001D5CD4"/>
    <w:rsid w:val="001D7A67"/>
    <w:rsid w:val="001E2A53"/>
    <w:rsid w:val="00291F99"/>
    <w:rsid w:val="00292C1C"/>
    <w:rsid w:val="002930CB"/>
    <w:rsid w:val="002A3185"/>
    <w:rsid w:val="002A6611"/>
    <w:rsid w:val="002B1815"/>
    <w:rsid w:val="002B2D70"/>
    <w:rsid w:val="003011F0"/>
    <w:rsid w:val="003627C8"/>
    <w:rsid w:val="003644DB"/>
    <w:rsid w:val="00365502"/>
    <w:rsid w:val="003A37DB"/>
    <w:rsid w:val="003E4676"/>
    <w:rsid w:val="003E71E9"/>
    <w:rsid w:val="003F69CF"/>
    <w:rsid w:val="00403AF9"/>
    <w:rsid w:val="00432C66"/>
    <w:rsid w:val="00432FCE"/>
    <w:rsid w:val="00433C76"/>
    <w:rsid w:val="004558F7"/>
    <w:rsid w:val="00463140"/>
    <w:rsid w:val="0046517B"/>
    <w:rsid w:val="004A5017"/>
    <w:rsid w:val="004C43B5"/>
    <w:rsid w:val="004E65AD"/>
    <w:rsid w:val="00573C46"/>
    <w:rsid w:val="005951E6"/>
    <w:rsid w:val="005B4A13"/>
    <w:rsid w:val="005E73EA"/>
    <w:rsid w:val="00614966"/>
    <w:rsid w:val="00675CA0"/>
    <w:rsid w:val="006C182A"/>
    <w:rsid w:val="006D4769"/>
    <w:rsid w:val="006E2AA2"/>
    <w:rsid w:val="007A7D58"/>
    <w:rsid w:val="007F3AE4"/>
    <w:rsid w:val="008064D9"/>
    <w:rsid w:val="0083443C"/>
    <w:rsid w:val="00856906"/>
    <w:rsid w:val="00860E37"/>
    <w:rsid w:val="008E22B1"/>
    <w:rsid w:val="009030F3"/>
    <w:rsid w:val="00940396"/>
    <w:rsid w:val="00950CD0"/>
    <w:rsid w:val="00956707"/>
    <w:rsid w:val="00971478"/>
    <w:rsid w:val="009C2CA0"/>
    <w:rsid w:val="009D073D"/>
    <w:rsid w:val="00A01B61"/>
    <w:rsid w:val="00A66736"/>
    <w:rsid w:val="00AA1719"/>
    <w:rsid w:val="00AB1B53"/>
    <w:rsid w:val="00B74EE7"/>
    <w:rsid w:val="00C06132"/>
    <w:rsid w:val="00C1799C"/>
    <w:rsid w:val="00C24953"/>
    <w:rsid w:val="00C471E4"/>
    <w:rsid w:val="00C53B79"/>
    <w:rsid w:val="00C6671C"/>
    <w:rsid w:val="00C94074"/>
    <w:rsid w:val="00C97685"/>
    <w:rsid w:val="00CB49A4"/>
    <w:rsid w:val="00CD0071"/>
    <w:rsid w:val="00CE7EE3"/>
    <w:rsid w:val="00D50380"/>
    <w:rsid w:val="00DA5EEB"/>
    <w:rsid w:val="00DC0831"/>
    <w:rsid w:val="00E065BD"/>
    <w:rsid w:val="00E424BE"/>
    <w:rsid w:val="00E67DDD"/>
    <w:rsid w:val="00F15B56"/>
    <w:rsid w:val="00F162C3"/>
    <w:rsid w:val="00F20888"/>
    <w:rsid w:val="00F42704"/>
    <w:rsid w:val="00F46495"/>
    <w:rsid w:val="00F57908"/>
    <w:rsid w:val="00F809AF"/>
    <w:rsid w:val="00FD5AB5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1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815"/>
    <w:pPr>
      <w:ind w:left="720"/>
      <w:contextualSpacing/>
    </w:pPr>
  </w:style>
  <w:style w:type="table" w:styleId="a4">
    <w:name w:val="Table Grid"/>
    <w:basedOn w:val="a1"/>
    <w:uiPriority w:val="59"/>
    <w:rsid w:val="002B18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F131C-392E-4A1A-ABC8-78F03860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_NikitinaOR</dc:creator>
  <cp:lastModifiedBy>_ParamonovaMV</cp:lastModifiedBy>
  <cp:revision>3</cp:revision>
  <cp:lastPrinted>2015-07-22T04:32:00Z</cp:lastPrinted>
  <dcterms:created xsi:type="dcterms:W3CDTF">2015-07-28T03:55:00Z</dcterms:created>
  <dcterms:modified xsi:type="dcterms:W3CDTF">2015-07-28T04:14:00Z</dcterms:modified>
</cp:coreProperties>
</file>