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C2" w:rsidRDefault="00712DC2" w:rsidP="00712DC2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712DC2" w:rsidRDefault="00712DC2" w:rsidP="0071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743F">
        <w:rPr>
          <w:rFonts w:ascii="Times New Roman" w:hAnsi="Times New Roman" w:cs="Times New Roman"/>
          <w:sz w:val="28"/>
          <w:szCs w:val="28"/>
        </w:rPr>
        <w:t>28.06.2012</w:t>
      </w:r>
      <w:r w:rsidRPr="00B616D3">
        <w:rPr>
          <w:rFonts w:ascii="Times New Roman" w:hAnsi="Times New Roman" w:cs="Times New Roman"/>
          <w:sz w:val="28"/>
          <w:szCs w:val="28"/>
        </w:rPr>
        <w:t xml:space="preserve"> №</w:t>
      </w:r>
      <w:r w:rsidR="00BA1F8F">
        <w:rPr>
          <w:rFonts w:ascii="Times New Roman" w:hAnsi="Times New Roman" w:cs="Times New Roman"/>
          <w:sz w:val="28"/>
          <w:szCs w:val="28"/>
        </w:rPr>
        <w:t xml:space="preserve"> </w:t>
      </w:r>
      <w:r w:rsidR="0054743F">
        <w:rPr>
          <w:rFonts w:ascii="Times New Roman" w:hAnsi="Times New Roman" w:cs="Times New Roman"/>
          <w:sz w:val="28"/>
          <w:szCs w:val="28"/>
        </w:rPr>
        <w:t>335</w:t>
      </w:r>
    </w:p>
    <w:p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1D1" w:rsidRPr="00A501D1" w:rsidRDefault="009B5BC9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C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9B5BC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B5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BC9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FC2ACF">
        <w:rPr>
          <w:rFonts w:ascii="Times New Roman" w:hAnsi="Times New Roman" w:cs="Times New Roman"/>
          <w:sz w:val="28"/>
          <w:szCs w:val="28"/>
        </w:rPr>
        <w:t>№</w:t>
      </w:r>
      <w:r w:rsidRPr="009B5BC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E4875">
        <w:rPr>
          <w:rFonts w:ascii="Times New Roman" w:hAnsi="Times New Roman" w:cs="Times New Roman"/>
          <w:sz w:val="28"/>
          <w:szCs w:val="28"/>
        </w:rPr>
        <w:t>«</w:t>
      </w:r>
      <w:r w:rsidRPr="009B5B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E4875">
        <w:rPr>
          <w:rFonts w:ascii="Times New Roman" w:hAnsi="Times New Roman" w:cs="Times New Roman"/>
          <w:sz w:val="28"/>
          <w:szCs w:val="28"/>
        </w:rPr>
        <w:t>»</w:t>
      </w:r>
      <w:r w:rsidRPr="009B5BC9">
        <w:rPr>
          <w:rFonts w:ascii="Times New Roman" w:hAnsi="Times New Roman" w:cs="Times New Roman"/>
          <w:sz w:val="28"/>
          <w:szCs w:val="28"/>
        </w:rPr>
        <w:t xml:space="preserve">, протоколом заседания комиссии по проведению административной реформы и повышения качества предоставления государственных и муниципальных услуг в Ханты – Мансийском автономном округе – </w:t>
      </w:r>
      <w:proofErr w:type="spellStart"/>
      <w:r w:rsidRPr="009B5BC9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B5BC9">
        <w:rPr>
          <w:rFonts w:ascii="Times New Roman" w:hAnsi="Times New Roman" w:cs="Times New Roman"/>
          <w:sz w:val="28"/>
          <w:szCs w:val="28"/>
        </w:rPr>
        <w:t xml:space="preserve"> от 17.12.2014 №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BC9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получения муниципальных услуг</w:t>
      </w:r>
      <w:r w:rsidR="00A501D1" w:rsidRPr="00A501D1">
        <w:rPr>
          <w:rFonts w:ascii="Times New Roman" w:hAnsi="Times New Roman" w:cs="Times New Roman"/>
          <w:sz w:val="28"/>
          <w:szCs w:val="28"/>
        </w:rPr>
        <w:t>:</w:t>
      </w:r>
    </w:p>
    <w:p w:rsidR="009B5BC9" w:rsidRDefault="00A501D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D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B5B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Лянтор  </w:t>
      </w:r>
      <w:r w:rsidR="004109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5BC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от </w:t>
      </w:r>
      <w:r w:rsidR="00FC2ACF" w:rsidRPr="00B616D3">
        <w:rPr>
          <w:rFonts w:ascii="Times New Roman" w:hAnsi="Times New Roman" w:cs="Times New Roman"/>
          <w:sz w:val="28"/>
          <w:szCs w:val="28"/>
        </w:rPr>
        <w:t>28.06.2012 №</w:t>
      </w:r>
      <w:r w:rsidR="00FC2ACF">
        <w:rPr>
          <w:rFonts w:ascii="Times New Roman" w:hAnsi="Times New Roman" w:cs="Times New Roman"/>
          <w:sz w:val="28"/>
          <w:szCs w:val="28"/>
        </w:rPr>
        <w:t xml:space="preserve"> </w:t>
      </w:r>
      <w:r w:rsidR="00FC2ACF" w:rsidRPr="00B616D3">
        <w:rPr>
          <w:rFonts w:ascii="Times New Roman" w:hAnsi="Times New Roman" w:cs="Times New Roman"/>
          <w:sz w:val="28"/>
          <w:szCs w:val="28"/>
        </w:rPr>
        <w:t xml:space="preserve">335 </w:t>
      </w:r>
      <w:r w:rsidR="00FC2AC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="00FC2ACF" w:rsidRPr="007366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C2ACF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аренду»</w:t>
      </w:r>
      <w:r w:rsidR="009B5BC9">
        <w:rPr>
          <w:rFonts w:ascii="Times New Roman" w:hAnsi="Times New Roman" w:cs="Times New Roman"/>
          <w:sz w:val="28"/>
          <w:szCs w:val="28"/>
        </w:rPr>
        <w:t xml:space="preserve"> (</w:t>
      </w:r>
      <w:r w:rsidR="00F267E4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C648DB">
        <w:rPr>
          <w:rFonts w:ascii="Times New Roman" w:hAnsi="Times New Roman" w:cs="Times New Roman"/>
          <w:sz w:val="28"/>
          <w:szCs w:val="28"/>
        </w:rPr>
        <w:t>18.05.2016</w:t>
      </w:r>
      <w:r w:rsidR="00F267E4">
        <w:rPr>
          <w:rFonts w:ascii="Times New Roman" w:hAnsi="Times New Roman" w:cs="Times New Roman"/>
          <w:sz w:val="28"/>
          <w:szCs w:val="28"/>
        </w:rPr>
        <w:t xml:space="preserve"> № </w:t>
      </w:r>
      <w:r w:rsidR="00C648DB">
        <w:rPr>
          <w:rFonts w:ascii="Times New Roman" w:hAnsi="Times New Roman" w:cs="Times New Roman"/>
          <w:sz w:val="28"/>
          <w:szCs w:val="28"/>
        </w:rPr>
        <w:t>4</w:t>
      </w:r>
      <w:r w:rsidR="00FC2ACF">
        <w:rPr>
          <w:rFonts w:ascii="Times New Roman" w:hAnsi="Times New Roman" w:cs="Times New Roman"/>
          <w:sz w:val="28"/>
          <w:szCs w:val="28"/>
        </w:rPr>
        <w:t>30</w:t>
      </w:r>
      <w:r w:rsidR="00B833F4">
        <w:rPr>
          <w:rFonts w:ascii="Times New Roman" w:hAnsi="Times New Roman" w:cs="Times New Roman"/>
          <w:sz w:val="28"/>
          <w:szCs w:val="28"/>
        </w:rPr>
        <w:t xml:space="preserve">) (далее – Постановление) </w:t>
      </w:r>
      <w:r w:rsidR="005C1D7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3021" w:rsidRDefault="0063302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B95">
        <w:rPr>
          <w:rFonts w:ascii="Times New Roman" w:hAnsi="Times New Roman" w:cs="Times New Roman"/>
          <w:sz w:val="28"/>
          <w:szCs w:val="28"/>
        </w:rPr>
        <w:t>2</w:t>
      </w:r>
      <w:r w:rsidR="00C648DB">
        <w:rPr>
          <w:rFonts w:ascii="Times New Roman" w:hAnsi="Times New Roman" w:cs="Times New Roman"/>
          <w:sz w:val="28"/>
          <w:szCs w:val="28"/>
        </w:rPr>
        <w:t>.12</w:t>
      </w:r>
      <w:r w:rsidR="00426CAB">
        <w:rPr>
          <w:rFonts w:ascii="Times New Roman" w:hAnsi="Times New Roman" w:cs="Times New Roman"/>
          <w:sz w:val="28"/>
          <w:szCs w:val="28"/>
        </w:rPr>
        <w:t xml:space="preserve"> приложения к</w:t>
      </w:r>
      <w:r w:rsidR="00AC1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26C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8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</w:t>
      </w:r>
      <w:r w:rsidRPr="00C648D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здании Администрации города по адресу: Тюменская область, </w:t>
      </w:r>
      <w:proofErr w:type="spellStart"/>
      <w:r w:rsidRPr="00C648DB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C64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8DB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C648D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C648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48DB">
        <w:rPr>
          <w:rFonts w:ascii="Times New Roman" w:hAnsi="Times New Roman" w:cs="Times New Roman"/>
          <w:sz w:val="28"/>
          <w:szCs w:val="28"/>
        </w:rPr>
        <w:t>. Лянтор, 2 микрорайон, строение 42. Вход в помещение для предоставления муниципальной услуги населению является свободным, с учетом распорядка работы и графика приёма граждан. Помещения для предоставления муниципальной услуги размещаются преимущественно на нижних этажах зданий или отдельно стоящих зданиях.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Прием заявителей проводится в порядке живой очереди.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заявителе, одновременно ведется прием только одного заявителя. Консультирование и (или) прием двух и более заявителей не допускается.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вывеской, содержащей полное наименование органа.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стульями и столами.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специалистов, должны быть оборудованы стульями (не менее чем три).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lastRenderedPageBreak/>
        <w:t>Места приема заявителей должны быть оборудованы информационными вывесками с указанием: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прием;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времени приема.</w:t>
      </w:r>
    </w:p>
    <w:p w:rsidR="00C648DB" w:rsidRPr="00B616D3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оргтехнике и необходимым информационным базам данных</w:t>
      </w:r>
      <w:proofErr w:type="gramStart"/>
      <w:r w:rsidRPr="00C648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5760A" w:rsidRDefault="0005760A" w:rsidP="00C3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0A">
        <w:rPr>
          <w:rFonts w:ascii="Times New Roman" w:hAnsi="Times New Roman" w:cs="Times New Roman"/>
          <w:sz w:val="28"/>
          <w:szCs w:val="28"/>
        </w:rPr>
        <w:t>2. О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 xml:space="preserve">публиковать настоящее постановление  </w:t>
      </w:r>
      <w:r w:rsidRPr="0005760A">
        <w:rPr>
          <w:rFonts w:ascii="Times New Roman" w:hAnsi="Times New Roman" w:cs="Times New Roman"/>
          <w:sz w:val="28"/>
          <w:szCs w:val="28"/>
        </w:rPr>
        <w:t xml:space="preserve">в официальном выпуске газеты «Лянторская газета» и 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05760A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410915" w:rsidRDefault="00A31DEC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410915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1D1" w:rsidRDefault="00410915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1D1" w:rsidRPr="00A501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1D1" w:rsidRPr="00A501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1D1" w:rsidRPr="00A501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 С.А. Махиня</w:t>
      </w:r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C648DB" w:rsidRDefault="00C648DB" w:rsidP="0041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99" w:rsidRDefault="00FE3599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C1D" w:rsidRDefault="00293C1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 xml:space="preserve"> 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к Проекту постановления Администрации  городского поселения Лянтор «О внесении изменений в постановление Администрации городского поселения Лянтор от </w:t>
      </w:r>
      <w:r w:rsidR="00FC2ACF">
        <w:rPr>
          <w:rFonts w:ascii="Times New Roman" w:hAnsi="Times New Roman" w:cs="Times New Roman"/>
          <w:i/>
          <w:sz w:val="28"/>
          <w:szCs w:val="28"/>
        </w:rPr>
        <w:t>28.06.2012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  № </w:t>
      </w:r>
      <w:r w:rsidR="00FC2ACF">
        <w:rPr>
          <w:rFonts w:ascii="Times New Roman" w:hAnsi="Times New Roman" w:cs="Times New Roman"/>
          <w:i/>
          <w:sz w:val="28"/>
          <w:szCs w:val="28"/>
        </w:rPr>
        <w:t>335</w:t>
      </w:r>
      <w:r w:rsidRPr="000C2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25F" w:rsidRPr="000C2216" w:rsidRDefault="00C648DB" w:rsidP="000C22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>носятся изменения в постановление Администрации городского поселени</w:t>
      </w:r>
      <w:r w:rsidR="00943748" w:rsidRPr="000C2216">
        <w:rPr>
          <w:rFonts w:ascii="Times New Roman" w:hAnsi="Times New Roman" w:cs="Times New Roman"/>
          <w:sz w:val="28"/>
          <w:szCs w:val="28"/>
        </w:rPr>
        <w:t>я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Лянтор от </w:t>
      </w:r>
      <w:r w:rsidR="00FC2ACF" w:rsidRPr="00B616D3">
        <w:rPr>
          <w:rFonts w:ascii="Times New Roman" w:hAnsi="Times New Roman" w:cs="Times New Roman"/>
          <w:sz w:val="28"/>
          <w:szCs w:val="28"/>
        </w:rPr>
        <w:t>28.06.2012 №</w:t>
      </w:r>
      <w:r w:rsidR="00FC2ACF">
        <w:rPr>
          <w:rFonts w:ascii="Times New Roman" w:hAnsi="Times New Roman" w:cs="Times New Roman"/>
          <w:sz w:val="28"/>
          <w:szCs w:val="28"/>
        </w:rPr>
        <w:t xml:space="preserve"> </w:t>
      </w:r>
      <w:r w:rsidR="00FC2ACF" w:rsidRPr="00B616D3">
        <w:rPr>
          <w:rFonts w:ascii="Times New Roman" w:hAnsi="Times New Roman" w:cs="Times New Roman"/>
          <w:sz w:val="28"/>
          <w:szCs w:val="28"/>
        </w:rPr>
        <w:t xml:space="preserve">335 </w:t>
      </w:r>
      <w:r w:rsidR="00FC2AC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="00FC2ACF" w:rsidRPr="007366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C2ACF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8"/>
          <w:szCs w:val="28"/>
        </w:rPr>
        <w:t xml:space="preserve"> 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E85" w:rsidRPr="00D317E3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D317E3" w:rsidRDefault="006F5E85" w:rsidP="006F5E85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7141D9" w:rsidRDefault="006F5E85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41D9" w:rsidRPr="007141D9">
        <w:rPr>
          <w:rFonts w:ascii="Times New Roman" w:hAnsi="Times New Roman" w:cs="Times New Roman"/>
          <w:sz w:val="28"/>
          <w:szCs w:val="28"/>
        </w:rPr>
        <w:t>управления</w:t>
      </w:r>
      <w:r w:rsidRPr="007141D9">
        <w:rPr>
          <w:rFonts w:ascii="Times New Roman" w:hAnsi="Times New Roman" w:cs="Times New Roman"/>
          <w:sz w:val="28"/>
          <w:szCs w:val="28"/>
        </w:rPr>
        <w:t xml:space="preserve"> </w:t>
      </w:r>
      <w:r w:rsidR="007141D9" w:rsidRPr="007141D9">
        <w:rPr>
          <w:rFonts w:ascii="Times New Roman" w:hAnsi="Times New Roman" w:cs="Times New Roman"/>
          <w:sz w:val="28"/>
          <w:szCs w:val="28"/>
        </w:rPr>
        <w:t>архитектуры,</w:t>
      </w:r>
    </w:p>
    <w:p w:rsidR="006F5E85" w:rsidRPr="000C2216" w:rsidRDefault="007141D9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и земельных отношений     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Pr="007141D9">
        <w:rPr>
          <w:rFonts w:ascii="Times New Roman" w:hAnsi="Times New Roman" w:cs="Times New Roman"/>
          <w:sz w:val="28"/>
          <w:szCs w:val="28"/>
        </w:rPr>
        <w:t xml:space="preserve">      </w:t>
      </w:r>
      <w:r w:rsidR="00293C1D">
        <w:rPr>
          <w:rFonts w:ascii="Times New Roman" w:hAnsi="Times New Roman" w:cs="Times New Roman"/>
          <w:sz w:val="28"/>
          <w:szCs w:val="28"/>
        </w:rPr>
        <w:t xml:space="preserve"> </w:t>
      </w:r>
      <w:r w:rsidRPr="007141D9">
        <w:rPr>
          <w:rFonts w:ascii="Times New Roman" w:hAnsi="Times New Roman" w:cs="Times New Roman"/>
          <w:sz w:val="28"/>
          <w:szCs w:val="28"/>
        </w:rPr>
        <w:t xml:space="preserve">   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Pr="007141D9">
        <w:rPr>
          <w:rFonts w:ascii="Times New Roman" w:hAnsi="Times New Roman" w:cs="Times New Roman"/>
          <w:sz w:val="28"/>
          <w:szCs w:val="28"/>
        </w:rPr>
        <w:t>С</w:t>
      </w:r>
      <w:r w:rsidR="006F5E85" w:rsidRPr="007141D9">
        <w:rPr>
          <w:rFonts w:ascii="Times New Roman" w:hAnsi="Times New Roman" w:cs="Times New Roman"/>
          <w:sz w:val="28"/>
          <w:szCs w:val="28"/>
        </w:rPr>
        <w:t>.</w:t>
      </w:r>
      <w:r w:rsidRPr="007141D9">
        <w:rPr>
          <w:rFonts w:ascii="Times New Roman" w:hAnsi="Times New Roman" w:cs="Times New Roman"/>
          <w:sz w:val="28"/>
          <w:szCs w:val="28"/>
        </w:rPr>
        <w:t>Г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. </w:t>
      </w:r>
      <w:r w:rsidRPr="007141D9">
        <w:rPr>
          <w:rFonts w:ascii="Times New Roman" w:hAnsi="Times New Roman" w:cs="Times New Roman"/>
          <w:sz w:val="28"/>
          <w:szCs w:val="28"/>
        </w:rPr>
        <w:t>Абдурагимов</w:t>
      </w:r>
    </w:p>
    <w:p w:rsidR="00A501D1" w:rsidRDefault="00A501D1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sectPr w:rsidR="007141D9" w:rsidSect="004E4875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7735B"/>
    <w:rsid w:val="00050630"/>
    <w:rsid w:val="0005760A"/>
    <w:rsid w:val="000B4558"/>
    <w:rsid w:val="000C2216"/>
    <w:rsid w:val="000C2969"/>
    <w:rsid w:val="000D5568"/>
    <w:rsid w:val="000E5F3F"/>
    <w:rsid w:val="000F44FB"/>
    <w:rsid w:val="00105733"/>
    <w:rsid w:val="00133D85"/>
    <w:rsid w:val="0015400A"/>
    <w:rsid w:val="0016252E"/>
    <w:rsid w:val="00165DC3"/>
    <w:rsid w:val="002277F9"/>
    <w:rsid w:val="00245A54"/>
    <w:rsid w:val="00293C1D"/>
    <w:rsid w:val="002B3CE1"/>
    <w:rsid w:val="002C60AD"/>
    <w:rsid w:val="003039AE"/>
    <w:rsid w:val="0033255C"/>
    <w:rsid w:val="00355D76"/>
    <w:rsid w:val="003D3763"/>
    <w:rsid w:val="003F5F85"/>
    <w:rsid w:val="00410915"/>
    <w:rsid w:val="00426CAB"/>
    <w:rsid w:val="00431F41"/>
    <w:rsid w:val="00472E6D"/>
    <w:rsid w:val="00482573"/>
    <w:rsid w:val="00483197"/>
    <w:rsid w:val="00495A11"/>
    <w:rsid w:val="004C7534"/>
    <w:rsid w:val="004D6A11"/>
    <w:rsid w:val="004E4875"/>
    <w:rsid w:val="004F3AEB"/>
    <w:rsid w:val="00522F09"/>
    <w:rsid w:val="005420A6"/>
    <w:rsid w:val="0054743F"/>
    <w:rsid w:val="00577972"/>
    <w:rsid w:val="00584B95"/>
    <w:rsid w:val="005C1D79"/>
    <w:rsid w:val="005C586F"/>
    <w:rsid w:val="005E4BBD"/>
    <w:rsid w:val="005F489C"/>
    <w:rsid w:val="005F6C75"/>
    <w:rsid w:val="00633021"/>
    <w:rsid w:val="00661BD1"/>
    <w:rsid w:val="006967BB"/>
    <w:rsid w:val="006D1326"/>
    <w:rsid w:val="006E06DB"/>
    <w:rsid w:val="006E7B23"/>
    <w:rsid w:val="006F5E85"/>
    <w:rsid w:val="00712DC2"/>
    <w:rsid w:val="007141D9"/>
    <w:rsid w:val="00736646"/>
    <w:rsid w:val="00752C76"/>
    <w:rsid w:val="007E0E2D"/>
    <w:rsid w:val="00826CCE"/>
    <w:rsid w:val="008D2EA4"/>
    <w:rsid w:val="008F41E0"/>
    <w:rsid w:val="00916654"/>
    <w:rsid w:val="00927C14"/>
    <w:rsid w:val="00943748"/>
    <w:rsid w:val="009659D2"/>
    <w:rsid w:val="009B5BC9"/>
    <w:rsid w:val="00A31DEC"/>
    <w:rsid w:val="00A501D1"/>
    <w:rsid w:val="00A711D8"/>
    <w:rsid w:val="00AC1965"/>
    <w:rsid w:val="00AD4357"/>
    <w:rsid w:val="00B12134"/>
    <w:rsid w:val="00B4035E"/>
    <w:rsid w:val="00B419A5"/>
    <w:rsid w:val="00B616D3"/>
    <w:rsid w:val="00B6330D"/>
    <w:rsid w:val="00B70F03"/>
    <w:rsid w:val="00B833F4"/>
    <w:rsid w:val="00B85B75"/>
    <w:rsid w:val="00BA1F8F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D1013B"/>
    <w:rsid w:val="00D317E3"/>
    <w:rsid w:val="00D7735B"/>
    <w:rsid w:val="00DB4000"/>
    <w:rsid w:val="00DF3564"/>
    <w:rsid w:val="00E1480D"/>
    <w:rsid w:val="00E23AD3"/>
    <w:rsid w:val="00E25662"/>
    <w:rsid w:val="00E401F8"/>
    <w:rsid w:val="00E5726A"/>
    <w:rsid w:val="00E61736"/>
    <w:rsid w:val="00E74550"/>
    <w:rsid w:val="00F010D7"/>
    <w:rsid w:val="00F267E4"/>
    <w:rsid w:val="00F35331"/>
    <w:rsid w:val="00F706D6"/>
    <w:rsid w:val="00F8725F"/>
    <w:rsid w:val="00FC2ACF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6</cp:revision>
  <cp:lastPrinted>2016-11-11T04:06:00Z</cp:lastPrinted>
  <dcterms:created xsi:type="dcterms:W3CDTF">2016-11-11T04:07:00Z</dcterms:created>
  <dcterms:modified xsi:type="dcterms:W3CDTF">2016-11-22T10:38:00Z</dcterms:modified>
</cp:coreProperties>
</file>