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2A" w:rsidRDefault="00206C2A" w:rsidP="00206C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06C2A" w:rsidRDefault="00206C2A" w:rsidP="00206C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6C2A" w:rsidRDefault="00206C2A" w:rsidP="00206C2A">
      <w:pPr>
        <w:rPr>
          <w:sz w:val="28"/>
          <w:szCs w:val="28"/>
        </w:rPr>
      </w:pPr>
    </w:p>
    <w:p w:rsidR="00206C2A" w:rsidRDefault="00206C2A" w:rsidP="00206C2A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206C2A" w:rsidRDefault="00206C2A" w:rsidP="00206C2A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25.04.2017 № 484</w:t>
      </w:r>
    </w:p>
    <w:p w:rsidR="00206C2A" w:rsidRDefault="00206C2A" w:rsidP="00206C2A">
      <w:pPr>
        <w:adjustRightInd w:val="0"/>
        <w:ind w:firstLine="567"/>
        <w:jc w:val="both"/>
        <w:rPr>
          <w:sz w:val="28"/>
          <w:szCs w:val="28"/>
        </w:rPr>
      </w:pPr>
    </w:p>
    <w:p w:rsidR="00206C2A" w:rsidRDefault="00206C2A" w:rsidP="009A6F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 (в редакции от 04.05.2017 №521), постановлением Администрации городского поселения Лянтор от 27.12.2012 № 651 «Об утверждении порядка подачи и рассмотрения жалоб на решения и действия (бездействие) Администрации городского поселения Лянтор и её должностных лиц, муниципальных служащих» (в редакции от </w:t>
      </w:r>
      <w:r w:rsidR="00924C44">
        <w:rPr>
          <w:sz w:val="28"/>
          <w:szCs w:val="28"/>
        </w:rPr>
        <w:t>18.12.2017</w:t>
      </w:r>
      <w:r>
        <w:rPr>
          <w:sz w:val="28"/>
          <w:szCs w:val="28"/>
        </w:rPr>
        <w:t xml:space="preserve"> № </w:t>
      </w:r>
      <w:r w:rsidR="00924C44">
        <w:rPr>
          <w:sz w:val="28"/>
          <w:szCs w:val="28"/>
        </w:rPr>
        <w:t>1437</w:t>
      </w:r>
      <w:r>
        <w:rPr>
          <w:sz w:val="28"/>
          <w:szCs w:val="28"/>
        </w:rPr>
        <w:t>) и в целях приведения муниципального правового акта в соответствие с действующим законодательством</w:t>
      </w:r>
      <w:r>
        <w:rPr>
          <w:rFonts w:eastAsia="Calibri"/>
          <w:sz w:val="28"/>
          <w:szCs w:val="28"/>
          <w:lang w:eastAsia="en-US"/>
        </w:rPr>
        <w:t>:</w:t>
      </w:r>
    </w:p>
    <w:p w:rsidR="00206C2A" w:rsidRPr="00924C44" w:rsidRDefault="00206C2A" w:rsidP="009A6F5B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постановление Администрации городского поселения Лянтор от 25.04.2017 № 484 «Об утверждении административного регламента предоставления муниципальной услуги  по предоставлению информации о порядке предоставления жилищно - коммунальных услуг населению» (в редакции от </w:t>
      </w:r>
      <w:r w:rsidR="00924C44">
        <w:rPr>
          <w:sz w:val="28"/>
          <w:szCs w:val="28"/>
        </w:rPr>
        <w:t>17.01.2018</w:t>
      </w:r>
      <w:r>
        <w:rPr>
          <w:sz w:val="28"/>
          <w:szCs w:val="28"/>
        </w:rPr>
        <w:t xml:space="preserve"> №</w:t>
      </w:r>
      <w:r w:rsidR="00924C44">
        <w:rPr>
          <w:sz w:val="28"/>
          <w:szCs w:val="28"/>
        </w:rPr>
        <w:t>49</w:t>
      </w:r>
      <w:r>
        <w:rPr>
          <w:sz w:val="28"/>
          <w:szCs w:val="28"/>
        </w:rPr>
        <w:t>) (далее – Постановление) следующие изменения:</w:t>
      </w:r>
    </w:p>
    <w:p w:rsidR="00CA4755" w:rsidRPr="005F35A6" w:rsidRDefault="00CA4755" w:rsidP="009A6F5B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35A6">
        <w:rPr>
          <w:sz w:val="28"/>
          <w:szCs w:val="28"/>
        </w:rPr>
        <w:t>Пункт 2.</w:t>
      </w:r>
      <w:r w:rsidR="000F7A0C">
        <w:rPr>
          <w:sz w:val="28"/>
          <w:szCs w:val="28"/>
        </w:rPr>
        <w:t>8</w:t>
      </w:r>
      <w:r w:rsidRPr="005F35A6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CA4755" w:rsidRDefault="00CA4755" w:rsidP="009A6F5B">
      <w:pPr>
        <w:pStyle w:val="a4"/>
        <w:tabs>
          <w:tab w:val="left" w:pos="993"/>
        </w:tabs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F35A6">
        <w:rPr>
          <w:sz w:val="28"/>
          <w:szCs w:val="28"/>
        </w:rPr>
        <w:t>«2.</w:t>
      </w:r>
      <w:r w:rsidR="000F7A0C">
        <w:rPr>
          <w:sz w:val="28"/>
          <w:szCs w:val="28"/>
        </w:rPr>
        <w:t>8</w:t>
      </w:r>
      <w:r w:rsidRPr="005F35A6">
        <w:rPr>
          <w:sz w:val="28"/>
          <w:szCs w:val="28"/>
        </w:rPr>
        <w:t xml:space="preserve">. Исчерпывающий перечень </w:t>
      </w:r>
      <w:r w:rsidRPr="005F35A6">
        <w:rPr>
          <w:color w:val="000000"/>
          <w:sz w:val="28"/>
          <w:szCs w:val="28"/>
        </w:rPr>
        <w:t xml:space="preserve">оснований </w:t>
      </w:r>
      <w:r w:rsidR="000F7A0C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приостановления предоставления муниципальной услуги или</w:t>
      </w:r>
      <w:r w:rsidRPr="005F35A6">
        <w:rPr>
          <w:color w:val="000000"/>
          <w:sz w:val="28"/>
          <w:szCs w:val="28"/>
        </w:rPr>
        <w:t xml:space="preserve"> отказа</w:t>
      </w:r>
      <w:r>
        <w:rPr>
          <w:color w:val="000000"/>
          <w:sz w:val="28"/>
          <w:szCs w:val="28"/>
        </w:rPr>
        <w:t xml:space="preserve"> в</w:t>
      </w:r>
      <w:r w:rsidRPr="005F35A6">
        <w:rPr>
          <w:color w:val="000000"/>
          <w:sz w:val="28"/>
          <w:szCs w:val="28"/>
        </w:rPr>
        <w:t xml:space="preserve"> предоставлени</w:t>
      </w:r>
      <w:r>
        <w:rPr>
          <w:color w:val="000000"/>
          <w:sz w:val="28"/>
          <w:szCs w:val="28"/>
        </w:rPr>
        <w:t>и</w:t>
      </w:r>
      <w:r w:rsidRPr="005F35A6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>.</w:t>
      </w:r>
      <w:r w:rsidR="002B7924">
        <w:rPr>
          <w:color w:val="000000"/>
          <w:sz w:val="28"/>
          <w:szCs w:val="28"/>
        </w:rPr>
        <w:t>».</w:t>
      </w:r>
    </w:p>
    <w:p w:rsidR="002B7924" w:rsidRPr="005F35A6" w:rsidRDefault="002B7924" w:rsidP="009A6F5B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35A6">
        <w:rPr>
          <w:sz w:val="28"/>
          <w:szCs w:val="28"/>
        </w:rPr>
        <w:t>Пункт 2.</w:t>
      </w:r>
      <w:r>
        <w:rPr>
          <w:sz w:val="28"/>
          <w:szCs w:val="28"/>
        </w:rPr>
        <w:t>8</w:t>
      </w:r>
      <w:r w:rsidRPr="005F35A6">
        <w:rPr>
          <w:sz w:val="28"/>
          <w:szCs w:val="28"/>
        </w:rPr>
        <w:t xml:space="preserve"> приложения к Постановлению </w:t>
      </w:r>
      <w:r>
        <w:rPr>
          <w:sz w:val="28"/>
          <w:szCs w:val="28"/>
        </w:rPr>
        <w:t>дополнить подпунктами 2.8.1 и 2.8.2 следующего содержания</w:t>
      </w:r>
      <w:r w:rsidRPr="005F35A6">
        <w:rPr>
          <w:sz w:val="28"/>
          <w:szCs w:val="28"/>
        </w:rPr>
        <w:t>:</w:t>
      </w:r>
    </w:p>
    <w:p w:rsidR="00CA4755" w:rsidRDefault="002B7924" w:rsidP="009A6F5B">
      <w:pPr>
        <w:pStyle w:val="a4"/>
        <w:tabs>
          <w:tab w:val="left" w:pos="993"/>
        </w:tabs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A4755">
        <w:rPr>
          <w:color w:val="000000"/>
          <w:sz w:val="28"/>
          <w:szCs w:val="28"/>
        </w:rPr>
        <w:t>2.</w:t>
      </w:r>
      <w:r w:rsidR="000F7A0C">
        <w:rPr>
          <w:color w:val="000000"/>
          <w:sz w:val="28"/>
          <w:szCs w:val="28"/>
        </w:rPr>
        <w:t>8</w:t>
      </w:r>
      <w:r w:rsidR="00CA4755">
        <w:rPr>
          <w:color w:val="000000"/>
          <w:sz w:val="28"/>
          <w:szCs w:val="28"/>
        </w:rPr>
        <w:t>.1. Основания для приостановления предоставления муниципальной услуги действующим законодательством не предусмотрены.</w:t>
      </w:r>
    </w:p>
    <w:p w:rsidR="00CA4755" w:rsidRPr="009068F4" w:rsidRDefault="00CA4755" w:rsidP="009A6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F7A0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.2. </w:t>
      </w:r>
      <w:r w:rsidRPr="009068F4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CA4755" w:rsidRPr="009068F4" w:rsidRDefault="000F7A0C" w:rsidP="009A6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755" w:rsidRPr="009068F4">
        <w:rPr>
          <w:sz w:val="28"/>
          <w:szCs w:val="28"/>
        </w:rPr>
        <w:t xml:space="preserve">представление документов, </w:t>
      </w:r>
      <w:r>
        <w:rPr>
          <w:sz w:val="28"/>
          <w:szCs w:val="28"/>
        </w:rPr>
        <w:t>не соответствующих пункту 2.6 настоящего административного регламента</w:t>
      </w:r>
      <w:r w:rsidR="00CA4755" w:rsidRPr="009068F4">
        <w:rPr>
          <w:sz w:val="28"/>
          <w:szCs w:val="28"/>
        </w:rPr>
        <w:t>,</w:t>
      </w:r>
    </w:p>
    <w:p w:rsidR="00534641" w:rsidRDefault="00CA4755" w:rsidP="009A6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8F4">
        <w:rPr>
          <w:sz w:val="28"/>
          <w:szCs w:val="28"/>
        </w:rPr>
        <w:t xml:space="preserve">- </w:t>
      </w:r>
      <w:r w:rsidR="00534641">
        <w:rPr>
          <w:sz w:val="28"/>
          <w:szCs w:val="28"/>
        </w:rPr>
        <w:t>информация, за которой обратился заявитель, не относится к информации о порядке предоставления жилищно-коммунальных услуг населению</w:t>
      </w:r>
      <w:r w:rsidR="00F112BA">
        <w:rPr>
          <w:sz w:val="28"/>
          <w:szCs w:val="28"/>
        </w:rPr>
        <w:t>.».</w:t>
      </w:r>
    </w:p>
    <w:p w:rsidR="00CA4755" w:rsidRDefault="00CA4755" w:rsidP="009A6F5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F35A6">
        <w:rPr>
          <w:color w:val="000000"/>
          <w:sz w:val="28"/>
          <w:szCs w:val="28"/>
        </w:rPr>
        <w:t>Обо всех случаях отказа в предоставлении муниципальной услуги заявителю сообщается информационным письмом, в том числе в электронной форме (если в заявлении указан электронный адрес заявителя).»</w:t>
      </w:r>
      <w:r>
        <w:rPr>
          <w:color w:val="000000"/>
          <w:sz w:val="28"/>
          <w:szCs w:val="28"/>
        </w:rPr>
        <w:t>.</w:t>
      </w:r>
    </w:p>
    <w:p w:rsidR="00CA4755" w:rsidRPr="00786D28" w:rsidRDefault="00F112BA" w:rsidP="009A6F5B">
      <w:pPr>
        <w:pStyle w:val="a4"/>
        <w:numPr>
          <w:ilvl w:val="1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755">
        <w:rPr>
          <w:sz w:val="28"/>
          <w:szCs w:val="28"/>
        </w:rPr>
        <w:t>Пункт</w:t>
      </w:r>
      <w:r w:rsidR="00CA4755" w:rsidRPr="00786D28">
        <w:rPr>
          <w:sz w:val="28"/>
          <w:szCs w:val="28"/>
        </w:rPr>
        <w:t xml:space="preserve"> 2.</w:t>
      </w:r>
      <w:r w:rsidR="000115FD">
        <w:rPr>
          <w:sz w:val="28"/>
          <w:szCs w:val="28"/>
        </w:rPr>
        <w:t>9</w:t>
      </w:r>
      <w:r w:rsidR="00CA4755" w:rsidRPr="00786D28">
        <w:rPr>
          <w:sz w:val="28"/>
          <w:szCs w:val="28"/>
        </w:rPr>
        <w:t xml:space="preserve"> прилож</w:t>
      </w:r>
      <w:r w:rsidR="00CA4755">
        <w:rPr>
          <w:sz w:val="28"/>
          <w:szCs w:val="28"/>
        </w:rPr>
        <w:t>ения к Постановлению дополнить абзацем вторым</w:t>
      </w:r>
      <w:r w:rsidR="00CA4755" w:rsidRPr="00786D28">
        <w:rPr>
          <w:sz w:val="28"/>
          <w:szCs w:val="28"/>
        </w:rPr>
        <w:t xml:space="preserve"> следующе</w:t>
      </w:r>
      <w:r w:rsidR="00CA4755">
        <w:rPr>
          <w:sz w:val="28"/>
          <w:szCs w:val="28"/>
        </w:rPr>
        <w:t>го содержания</w:t>
      </w:r>
      <w:r w:rsidR="00CA4755" w:rsidRPr="00786D28">
        <w:rPr>
          <w:sz w:val="28"/>
          <w:szCs w:val="28"/>
        </w:rPr>
        <w:t>:</w:t>
      </w:r>
    </w:p>
    <w:p w:rsidR="00CA4755" w:rsidRPr="005F35A6" w:rsidRDefault="00CA4755" w:rsidP="009A6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sz w:val="28"/>
          <w:szCs w:val="28"/>
        </w:rPr>
        <w:t>«</w:t>
      </w:r>
      <w:r w:rsidRPr="005F35A6">
        <w:rPr>
          <w:rFonts w:eastAsiaTheme="minorHAnsi"/>
          <w:sz w:val="28"/>
          <w:szCs w:val="28"/>
          <w:lang w:eastAsia="en-US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взимается.»;</w:t>
      </w:r>
    </w:p>
    <w:p w:rsidR="000115FD" w:rsidRPr="0066741C" w:rsidRDefault="000115FD" w:rsidP="009A6F5B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6741C">
        <w:rPr>
          <w:rFonts w:eastAsiaTheme="minorHAnsi"/>
          <w:sz w:val="28"/>
          <w:szCs w:val="28"/>
          <w:lang w:eastAsia="en-US"/>
        </w:rPr>
        <w:lastRenderedPageBreak/>
        <w:t>В подпункте 5.1.1 пункта 5.1 приложения к Постановлению слово «за</w:t>
      </w:r>
      <w:r w:rsidRPr="0066741C">
        <w:rPr>
          <w:sz w:val="28"/>
          <w:szCs w:val="28"/>
        </w:rPr>
        <w:t>явителя» исключить.</w:t>
      </w:r>
    </w:p>
    <w:p w:rsidR="000115FD" w:rsidRDefault="000115FD" w:rsidP="009A6F5B">
      <w:pPr>
        <w:pStyle w:val="a4"/>
        <w:numPr>
          <w:ilvl w:val="1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07798B">
        <w:rPr>
          <w:sz w:val="28"/>
          <w:szCs w:val="28"/>
        </w:rPr>
        <w:t xml:space="preserve"> В подпункте 5.1.3 пункта 5.1 приложения к Постановлению слова «субъектов Российской Федерации» заменить словами «Ханты-Мансийского автономного округа-Югры».</w:t>
      </w:r>
    </w:p>
    <w:p w:rsidR="000115FD" w:rsidRDefault="000115FD" w:rsidP="009A6F5B">
      <w:pPr>
        <w:pStyle w:val="a4"/>
        <w:numPr>
          <w:ilvl w:val="1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</w:t>
      </w:r>
      <w:r w:rsidRPr="0007798B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Pr="0007798B">
        <w:rPr>
          <w:sz w:val="28"/>
          <w:szCs w:val="28"/>
        </w:rPr>
        <w:t xml:space="preserve"> 5.1.4 пункта 5.1</w:t>
      </w:r>
      <w:r>
        <w:rPr>
          <w:sz w:val="28"/>
          <w:szCs w:val="28"/>
        </w:rPr>
        <w:t xml:space="preserve"> </w:t>
      </w:r>
      <w:r w:rsidRPr="0007798B">
        <w:rPr>
          <w:sz w:val="28"/>
          <w:szCs w:val="28"/>
        </w:rPr>
        <w:t>приложения к Постановлению слова «субъектов Российской Федерации» заменить словами «Ханты-Мансийского автономного округа-Югры».</w:t>
      </w:r>
    </w:p>
    <w:p w:rsidR="000115FD" w:rsidRPr="005F35A6" w:rsidRDefault="000115FD" w:rsidP="009A6F5B">
      <w:pPr>
        <w:pStyle w:val="a4"/>
        <w:numPr>
          <w:ilvl w:val="1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В п</w:t>
      </w:r>
      <w:r w:rsidRPr="005F35A6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Pr="005F35A6">
        <w:rPr>
          <w:sz w:val="28"/>
          <w:szCs w:val="28"/>
        </w:rPr>
        <w:t xml:space="preserve"> 5.1.5 пункта 5.1 приложения к Постановлению </w:t>
      </w:r>
      <w:r w:rsidRPr="0007798B">
        <w:rPr>
          <w:sz w:val="28"/>
          <w:szCs w:val="28"/>
        </w:rPr>
        <w:t>слова «субъектов Российской Федерации» заменить словами</w:t>
      </w:r>
      <w:r>
        <w:rPr>
          <w:sz w:val="28"/>
          <w:szCs w:val="28"/>
        </w:rPr>
        <w:t xml:space="preserve"> «</w:t>
      </w:r>
      <w:r w:rsidRPr="005F35A6">
        <w:rPr>
          <w:rFonts w:eastAsiaTheme="minorHAnsi"/>
          <w:sz w:val="28"/>
          <w:szCs w:val="28"/>
          <w:lang w:eastAsia="en-US"/>
        </w:rPr>
        <w:t>законами и иными нормативными правовыми актами Ханты-Мансийского автономного округа-Югры</w:t>
      </w:r>
      <w:r>
        <w:rPr>
          <w:rFonts w:eastAsiaTheme="minorHAnsi"/>
          <w:sz w:val="28"/>
          <w:szCs w:val="28"/>
          <w:lang w:eastAsia="en-US"/>
        </w:rPr>
        <w:t>»</w:t>
      </w:r>
      <w:r w:rsidRPr="005F35A6">
        <w:rPr>
          <w:rFonts w:eastAsiaTheme="minorHAnsi"/>
          <w:sz w:val="28"/>
          <w:szCs w:val="28"/>
          <w:lang w:eastAsia="en-US"/>
        </w:rPr>
        <w:t>.</w:t>
      </w:r>
    </w:p>
    <w:p w:rsidR="000115FD" w:rsidRDefault="000115FD" w:rsidP="009A6F5B">
      <w:pPr>
        <w:pStyle w:val="a4"/>
        <w:numPr>
          <w:ilvl w:val="1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</w:t>
      </w:r>
      <w:r w:rsidRPr="005F35A6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Pr="005F35A6">
        <w:rPr>
          <w:sz w:val="28"/>
          <w:szCs w:val="28"/>
        </w:rPr>
        <w:t xml:space="preserve"> 5.1.6 пункта 5.1 </w:t>
      </w:r>
      <w:r w:rsidRPr="0007798B">
        <w:rPr>
          <w:sz w:val="28"/>
          <w:szCs w:val="28"/>
        </w:rPr>
        <w:t>приложения к Постановлению слова «субъектов Российской Федерации» заменить словами «Ханты-Мансийского автономного округа-Югры».</w:t>
      </w:r>
    </w:p>
    <w:p w:rsidR="000115FD" w:rsidRPr="005F35A6" w:rsidRDefault="000115FD" w:rsidP="009A6F5B">
      <w:pPr>
        <w:pStyle w:val="a4"/>
        <w:numPr>
          <w:ilvl w:val="1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П</w:t>
      </w:r>
      <w:r w:rsidRPr="005F35A6">
        <w:rPr>
          <w:rFonts w:eastAsiaTheme="minorHAnsi"/>
          <w:sz w:val="28"/>
          <w:szCs w:val="28"/>
          <w:lang w:eastAsia="en-US"/>
        </w:rPr>
        <w:t>одпункт</w:t>
      </w:r>
      <w:r>
        <w:rPr>
          <w:rFonts w:eastAsiaTheme="minorHAnsi"/>
          <w:sz w:val="28"/>
          <w:szCs w:val="28"/>
          <w:lang w:eastAsia="en-US"/>
        </w:rPr>
        <w:t xml:space="preserve"> 5.1.7 пункта 5.1 </w:t>
      </w:r>
      <w:r w:rsidRPr="005F35A6">
        <w:rPr>
          <w:rFonts w:eastAsiaTheme="minorHAnsi"/>
          <w:sz w:val="28"/>
          <w:szCs w:val="28"/>
          <w:lang w:eastAsia="en-US"/>
        </w:rPr>
        <w:t>приложения к Постановлению после слов «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исправлении допущенных</w:t>
      </w:r>
      <w:r w:rsidRPr="005F35A6">
        <w:rPr>
          <w:sz w:val="28"/>
          <w:szCs w:val="28"/>
        </w:rPr>
        <w:t>» дополнить слов</w:t>
      </w:r>
      <w:r>
        <w:rPr>
          <w:sz w:val="28"/>
          <w:szCs w:val="28"/>
        </w:rPr>
        <w:t>ом</w:t>
      </w:r>
      <w:r w:rsidRPr="005F35A6">
        <w:rPr>
          <w:sz w:val="28"/>
          <w:szCs w:val="28"/>
        </w:rPr>
        <w:t xml:space="preserve"> «</w:t>
      </w:r>
      <w:r>
        <w:rPr>
          <w:sz w:val="28"/>
          <w:szCs w:val="28"/>
        </w:rPr>
        <w:t>и</w:t>
      </w:r>
      <w:r w:rsidRPr="005F35A6">
        <w:rPr>
          <w:sz w:val="28"/>
          <w:szCs w:val="28"/>
        </w:rPr>
        <w:t>ми</w:t>
      </w:r>
      <w:r w:rsidRPr="005F35A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15FD" w:rsidRDefault="000115FD" w:rsidP="009A6F5B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35A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5.1 приложения к Постановлению дополнить подпунктами 5.1.8, 5.1.9 следующего содержания:</w:t>
      </w:r>
    </w:p>
    <w:p w:rsidR="000115FD" w:rsidRPr="00AE3510" w:rsidRDefault="000115FD" w:rsidP="009A6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AE3510">
        <w:rPr>
          <w:sz w:val="28"/>
          <w:szCs w:val="28"/>
        </w:rPr>
        <w:t xml:space="preserve">5.1.8. </w:t>
      </w:r>
      <w:r w:rsidR="00F112BA">
        <w:rPr>
          <w:sz w:val="28"/>
          <w:szCs w:val="28"/>
        </w:rPr>
        <w:t>Н</w:t>
      </w:r>
      <w:r w:rsidRPr="00AE3510">
        <w:rPr>
          <w:rFonts w:eastAsiaTheme="minorHAnsi"/>
          <w:sz w:val="28"/>
          <w:szCs w:val="28"/>
          <w:lang w:eastAsia="en-US"/>
        </w:rPr>
        <w:t>арушение срока или порядка выдачи документов по результатам предоставления муниципальной услуги;</w:t>
      </w:r>
    </w:p>
    <w:p w:rsidR="000115FD" w:rsidRPr="00AE3510" w:rsidRDefault="000115FD" w:rsidP="009A6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3510">
        <w:rPr>
          <w:rFonts w:eastAsiaTheme="minorHAnsi"/>
          <w:sz w:val="28"/>
          <w:szCs w:val="28"/>
          <w:lang w:eastAsia="en-US"/>
        </w:rPr>
        <w:t xml:space="preserve">5.1.9. </w:t>
      </w:r>
      <w:r w:rsidR="00F112BA">
        <w:rPr>
          <w:rFonts w:eastAsiaTheme="minorHAnsi"/>
          <w:sz w:val="28"/>
          <w:szCs w:val="28"/>
          <w:lang w:eastAsia="en-US"/>
        </w:rPr>
        <w:t>П</w:t>
      </w:r>
      <w:r w:rsidRPr="00AE3510">
        <w:rPr>
          <w:rFonts w:eastAsiaTheme="minorHAnsi"/>
          <w:sz w:val="28"/>
          <w:szCs w:val="28"/>
          <w:lang w:eastAsia="en-US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актами.».</w:t>
      </w:r>
    </w:p>
    <w:p w:rsidR="000115FD" w:rsidRDefault="007710AC" w:rsidP="009A6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6741C">
        <w:rPr>
          <w:rFonts w:eastAsiaTheme="minorHAnsi"/>
          <w:sz w:val="28"/>
          <w:szCs w:val="28"/>
          <w:lang w:eastAsia="en-US"/>
        </w:rPr>
        <w:t>11</w:t>
      </w:r>
      <w:r w:rsidR="000115FD">
        <w:rPr>
          <w:rFonts w:eastAsiaTheme="minorHAnsi"/>
          <w:sz w:val="28"/>
          <w:szCs w:val="28"/>
          <w:lang w:eastAsia="en-US"/>
        </w:rPr>
        <w:t>. Подпункт 5.</w:t>
      </w:r>
      <w:r w:rsidR="00B14330">
        <w:rPr>
          <w:rFonts w:eastAsiaTheme="minorHAnsi"/>
          <w:sz w:val="28"/>
          <w:szCs w:val="28"/>
          <w:lang w:eastAsia="en-US"/>
        </w:rPr>
        <w:t>2.</w:t>
      </w:r>
      <w:r w:rsidR="000115FD">
        <w:rPr>
          <w:rFonts w:eastAsiaTheme="minorHAnsi"/>
          <w:sz w:val="28"/>
          <w:szCs w:val="28"/>
          <w:lang w:eastAsia="en-US"/>
        </w:rPr>
        <w:t>1 пункта 5.2 приложения к Постановлению изложить в следующей редакции:</w:t>
      </w:r>
    </w:p>
    <w:p w:rsidR="000115FD" w:rsidRDefault="000115FD" w:rsidP="009A6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«5.2.1. Жалоба подается в Администрацию в письменной форме или в электронном виде.».</w:t>
      </w:r>
    </w:p>
    <w:p w:rsidR="000115FD" w:rsidRPr="0066741C" w:rsidRDefault="000115FD" w:rsidP="009A6F5B">
      <w:pPr>
        <w:pStyle w:val="a4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741C">
        <w:rPr>
          <w:rFonts w:eastAsiaTheme="minorHAnsi"/>
          <w:sz w:val="28"/>
          <w:szCs w:val="28"/>
          <w:lang w:eastAsia="en-US"/>
        </w:rPr>
        <w:t>Подпункт 5.2.2 пункта 5.2 приложения к Постановлению изложить в следующей редакции:</w:t>
      </w:r>
    </w:p>
    <w:p w:rsidR="000115FD" w:rsidRPr="005F35A6" w:rsidRDefault="000115FD" w:rsidP="009A6F5B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F35A6">
        <w:rPr>
          <w:rFonts w:eastAsiaTheme="minorHAnsi"/>
          <w:sz w:val="28"/>
          <w:szCs w:val="28"/>
          <w:lang w:eastAsia="en-US"/>
        </w:rPr>
        <w:t>«5.2.2.</w:t>
      </w:r>
      <w:r w:rsidRPr="005F35A6">
        <w:rPr>
          <w:sz w:val="28"/>
          <w:szCs w:val="28"/>
        </w:rPr>
        <w:t xml:space="preserve"> Жалоба на решения и действия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Лянтор, федеральной государственной информационной системы «Единый портал государственных и муниципальных - услуг (функций) (далее – Единый портал), а также может быть принята при личном приеме заявителя.</w:t>
      </w:r>
      <w:r w:rsidRPr="005F35A6">
        <w:rPr>
          <w:rFonts w:eastAsiaTheme="minorHAnsi"/>
          <w:sz w:val="28"/>
          <w:szCs w:val="28"/>
          <w:lang w:eastAsia="en-US"/>
        </w:rPr>
        <w:t>»;</w:t>
      </w:r>
    </w:p>
    <w:p w:rsidR="000115FD" w:rsidRPr="003738C3" w:rsidRDefault="000115FD" w:rsidP="009A6F5B">
      <w:pPr>
        <w:pStyle w:val="a4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738C3">
        <w:rPr>
          <w:sz w:val="28"/>
          <w:szCs w:val="28"/>
        </w:rPr>
        <w:t>Подпункт 5.2.5 пункта 5.2 приложения к Постановлению после слов «В случае если обжалуются решения дополнить словами «</w:t>
      </w:r>
      <w:r w:rsidRPr="003738C3">
        <w:rPr>
          <w:rFonts w:eastAsiaTheme="minorHAnsi"/>
          <w:sz w:val="28"/>
          <w:szCs w:val="28"/>
          <w:lang w:eastAsia="en-US"/>
        </w:rPr>
        <w:t>и действия (бездействие)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115FD" w:rsidRPr="005F35A6" w:rsidRDefault="000115FD" w:rsidP="009A6F5B">
      <w:pPr>
        <w:pStyle w:val="a4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35A6">
        <w:rPr>
          <w:rFonts w:eastAsiaTheme="minorHAnsi"/>
          <w:sz w:val="28"/>
          <w:szCs w:val="28"/>
          <w:lang w:eastAsia="en-US"/>
        </w:rPr>
        <w:t>Подпункт 5.2.6 пункта 5.2 приложения к Постановлению изложить в следующей редакции:</w:t>
      </w:r>
    </w:p>
    <w:p w:rsidR="000115FD" w:rsidRPr="005F35A6" w:rsidRDefault="000115FD" w:rsidP="009A6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sz w:val="28"/>
          <w:szCs w:val="28"/>
        </w:rPr>
        <w:lastRenderedPageBreak/>
        <w:t>«5.2.6.</w:t>
      </w:r>
      <w:r w:rsidRPr="005F35A6">
        <w:rPr>
          <w:rFonts w:eastAsiaTheme="minorHAnsi"/>
          <w:sz w:val="28"/>
          <w:szCs w:val="28"/>
          <w:lang w:eastAsia="en-US"/>
        </w:rPr>
        <w:t xml:space="preserve"> По результатам рассмотрения жалобы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частью 7</w:t>
      </w:r>
      <w:r w:rsidRPr="005F35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статьи 11.2 Федерального закона от 27.07.2010 № 210-ФЗ «</w:t>
      </w:r>
      <w:r w:rsidRPr="00E93BC7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E93BC7">
        <w:rPr>
          <w:rFonts w:eastAsiaTheme="minorHAnsi"/>
          <w:sz w:val="28"/>
          <w:szCs w:val="28"/>
          <w:lang w:eastAsia="en-US"/>
        </w:rPr>
        <w:t xml:space="preserve"> </w:t>
      </w:r>
      <w:r w:rsidRPr="005F35A6">
        <w:rPr>
          <w:rFonts w:eastAsiaTheme="minorHAnsi"/>
          <w:sz w:val="28"/>
          <w:szCs w:val="28"/>
          <w:lang w:eastAsia="en-US"/>
        </w:rPr>
        <w:t>принимается одно из следующих решений:</w:t>
      </w:r>
    </w:p>
    <w:p w:rsidR="000115FD" w:rsidRPr="005F35A6" w:rsidRDefault="000115FD" w:rsidP="009A6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5F35A6">
        <w:rPr>
          <w:sz w:val="28"/>
          <w:szCs w:val="28"/>
        </w:rPr>
        <w:t>Ханты-Мансийского автономного округа-Югры</w:t>
      </w:r>
      <w:r w:rsidRPr="005F35A6">
        <w:rPr>
          <w:rFonts w:eastAsiaTheme="minorHAnsi"/>
          <w:sz w:val="28"/>
          <w:szCs w:val="28"/>
          <w:lang w:eastAsia="en-US"/>
        </w:rPr>
        <w:t>, муниципальными правовыми актами;</w:t>
      </w:r>
    </w:p>
    <w:p w:rsidR="000115FD" w:rsidRPr="005F35A6" w:rsidRDefault="000115FD" w:rsidP="009A6F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35A6">
        <w:rPr>
          <w:rFonts w:eastAsiaTheme="minorHAnsi"/>
          <w:sz w:val="28"/>
          <w:szCs w:val="28"/>
          <w:lang w:eastAsia="en-US"/>
        </w:rPr>
        <w:t>2) в удовл</w:t>
      </w:r>
      <w:r w:rsidR="00F16352">
        <w:rPr>
          <w:rFonts w:eastAsiaTheme="minorHAnsi"/>
          <w:sz w:val="28"/>
          <w:szCs w:val="28"/>
          <w:lang w:eastAsia="en-US"/>
        </w:rPr>
        <w:t>етворении жалобы отказывается.».</w:t>
      </w:r>
    </w:p>
    <w:p w:rsidR="000115FD" w:rsidRPr="005F35A6" w:rsidRDefault="000115FD" w:rsidP="009A6F5B">
      <w:pPr>
        <w:pStyle w:val="a4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35A6">
        <w:rPr>
          <w:rFonts w:eastAsiaTheme="minorHAnsi"/>
          <w:sz w:val="28"/>
          <w:szCs w:val="28"/>
          <w:lang w:eastAsia="en-US"/>
        </w:rPr>
        <w:t>Подпункт 5.2.8 пункта 5.2 раздела 5 приложения к Постановлению изложить в следующей редакции:</w:t>
      </w:r>
    </w:p>
    <w:p w:rsidR="000115FD" w:rsidRDefault="000115FD" w:rsidP="009A6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5A6">
        <w:rPr>
          <w:sz w:val="28"/>
          <w:szCs w:val="28"/>
        </w:rPr>
        <w:t>«5.2.8.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sz w:val="28"/>
          <w:szCs w:val="28"/>
        </w:rPr>
        <w:t>, п</w:t>
      </w:r>
      <w:r w:rsidRPr="005F35A6">
        <w:rPr>
          <w:sz w:val="28"/>
          <w:szCs w:val="28"/>
        </w:rPr>
        <w:t>редусмотренного статьей 5.63 Кодекса об административных правонарушениях, или признаков состава преступления</w:t>
      </w:r>
      <w:r>
        <w:rPr>
          <w:sz w:val="28"/>
          <w:szCs w:val="28"/>
        </w:rPr>
        <w:t>,</w:t>
      </w:r>
      <w:r w:rsidRPr="005F35A6">
        <w:rPr>
          <w:sz w:val="28"/>
          <w:szCs w:val="28"/>
        </w:rPr>
        <w:t xml:space="preserve"> должностное лицо, наделенное полномочиями по рассмотрению жалоб</w:t>
      </w:r>
      <w:r w:rsidRPr="00982931">
        <w:rPr>
          <w:sz w:val="28"/>
          <w:szCs w:val="28"/>
        </w:rPr>
        <w:t xml:space="preserve"> </w:t>
      </w:r>
      <w:r w:rsidRPr="005F35A6">
        <w:rPr>
          <w:sz w:val="28"/>
          <w:szCs w:val="28"/>
        </w:rPr>
        <w:t>в соответствии с пунктом 5.2.5 настоящего Административного регламента, незамедлительно направляет имеющиеся материалы в органы прокуратуры.».</w:t>
      </w:r>
    </w:p>
    <w:p w:rsidR="000115FD" w:rsidRDefault="000115FD" w:rsidP="009A6F5B">
      <w:pPr>
        <w:pStyle w:val="a4"/>
        <w:numPr>
          <w:ilvl w:val="0"/>
          <w:numId w:val="7"/>
        </w:numPr>
        <w:tabs>
          <w:tab w:val="left" w:pos="0"/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0115FD" w:rsidRDefault="000115FD" w:rsidP="009A6F5B">
      <w:pPr>
        <w:numPr>
          <w:ilvl w:val="0"/>
          <w:numId w:val="7"/>
        </w:numPr>
        <w:tabs>
          <w:tab w:val="left" w:pos="567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обнародования.</w:t>
      </w:r>
    </w:p>
    <w:p w:rsidR="00206C2A" w:rsidRPr="00561F8B" w:rsidRDefault="00206C2A" w:rsidP="009A6F5B">
      <w:pPr>
        <w:pStyle w:val="a4"/>
        <w:numPr>
          <w:ilvl w:val="0"/>
          <w:numId w:val="7"/>
        </w:numPr>
        <w:tabs>
          <w:tab w:val="left" w:pos="0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561F8B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хозяйства Л.М. </w:t>
      </w:r>
      <w:proofErr w:type="spellStart"/>
      <w:r w:rsidRPr="00561F8B">
        <w:rPr>
          <w:sz w:val="28"/>
          <w:szCs w:val="28"/>
        </w:rPr>
        <w:t>Геложину</w:t>
      </w:r>
      <w:proofErr w:type="spellEnd"/>
      <w:r w:rsidRPr="00561F8B">
        <w:rPr>
          <w:sz w:val="28"/>
          <w:szCs w:val="28"/>
        </w:rPr>
        <w:t>.</w:t>
      </w:r>
    </w:p>
    <w:p w:rsidR="00206C2A" w:rsidRDefault="00206C2A" w:rsidP="009A6F5B">
      <w:pPr>
        <w:tabs>
          <w:tab w:val="left" w:pos="-241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206C2A" w:rsidRDefault="00206C2A" w:rsidP="00206C2A">
      <w:pPr>
        <w:jc w:val="both"/>
        <w:rPr>
          <w:sz w:val="28"/>
          <w:szCs w:val="28"/>
        </w:rPr>
      </w:pPr>
    </w:p>
    <w:p w:rsidR="00F42150" w:rsidRDefault="00206C2A" w:rsidP="00C878D3">
      <w:pPr>
        <w:tabs>
          <w:tab w:val="left" w:pos="7655"/>
        </w:tabs>
        <w:jc w:val="both"/>
      </w:pPr>
      <w:r>
        <w:rPr>
          <w:sz w:val="28"/>
        </w:rPr>
        <w:t>Глав</w:t>
      </w:r>
      <w:r w:rsidR="00F31EA8">
        <w:rPr>
          <w:sz w:val="28"/>
        </w:rPr>
        <w:t>а</w:t>
      </w:r>
      <w:r>
        <w:rPr>
          <w:sz w:val="28"/>
        </w:rPr>
        <w:t xml:space="preserve"> города</w:t>
      </w:r>
      <w:r w:rsidR="000C7F13">
        <w:rPr>
          <w:sz w:val="28"/>
        </w:rPr>
        <w:t xml:space="preserve">                                                                                  </w:t>
      </w:r>
      <w:r w:rsidR="00F31EA8">
        <w:rPr>
          <w:sz w:val="28"/>
        </w:rPr>
        <w:t xml:space="preserve">            </w:t>
      </w:r>
      <w:r w:rsidR="000C7F13">
        <w:rPr>
          <w:sz w:val="28"/>
        </w:rPr>
        <w:t xml:space="preserve">       </w:t>
      </w:r>
      <w:r w:rsidR="00F31EA8">
        <w:rPr>
          <w:sz w:val="28"/>
        </w:rPr>
        <w:t xml:space="preserve">С.А. </w:t>
      </w:r>
      <w:proofErr w:type="spellStart"/>
      <w:r w:rsidR="00F31EA8">
        <w:rPr>
          <w:sz w:val="28"/>
        </w:rPr>
        <w:t>Махиня</w:t>
      </w:r>
      <w:proofErr w:type="spellEnd"/>
    </w:p>
    <w:p w:rsidR="00F42150" w:rsidRDefault="00F42150" w:rsidP="00206C2A">
      <w:pPr>
        <w:jc w:val="both"/>
      </w:pPr>
    </w:p>
    <w:p w:rsidR="00F42150" w:rsidRDefault="00F42150" w:rsidP="00206C2A">
      <w:pPr>
        <w:jc w:val="both"/>
      </w:pPr>
    </w:p>
    <w:p w:rsidR="00F42150" w:rsidRDefault="00F42150" w:rsidP="00206C2A">
      <w:pPr>
        <w:jc w:val="both"/>
      </w:pPr>
    </w:p>
    <w:p w:rsidR="00F42150" w:rsidRDefault="00F42150" w:rsidP="00206C2A">
      <w:pPr>
        <w:jc w:val="both"/>
      </w:pPr>
    </w:p>
    <w:p w:rsidR="00F42150" w:rsidRDefault="00F42150" w:rsidP="00206C2A">
      <w:pPr>
        <w:jc w:val="both"/>
      </w:pPr>
    </w:p>
    <w:p w:rsidR="00F42150" w:rsidRDefault="00F42150" w:rsidP="00206C2A">
      <w:pPr>
        <w:jc w:val="both"/>
      </w:pPr>
    </w:p>
    <w:p w:rsidR="00F42150" w:rsidRDefault="00F42150" w:rsidP="00206C2A">
      <w:pPr>
        <w:jc w:val="both"/>
      </w:pPr>
      <w:bookmarkStart w:id="0" w:name="_GoBack"/>
      <w:bookmarkEnd w:id="0"/>
    </w:p>
    <w:sectPr w:rsidR="00F42150" w:rsidSect="007437C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170274A"/>
    <w:multiLevelType w:val="multilevel"/>
    <w:tmpl w:val="0C30E73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">
    <w:nsid w:val="13920700"/>
    <w:multiLevelType w:val="hybridMultilevel"/>
    <w:tmpl w:val="8800F96C"/>
    <w:lvl w:ilvl="0" w:tplc="77E4E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EA2EE7"/>
    <w:multiLevelType w:val="multilevel"/>
    <w:tmpl w:val="360A96C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4">
    <w:nsid w:val="23FE0812"/>
    <w:multiLevelType w:val="multilevel"/>
    <w:tmpl w:val="95567D38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5">
    <w:nsid w:val="3B265D3B"/>
    <w:multiLevelType w:val="multilevel"/>
    <w:tmpl w:val="B44673F4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6">
    <w:nsid w:val="7893757B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C2A"/>
    <w:rsid w:val="000115FD"/>
    <w:rsid w:val="00013138"/>
    <w:rsid w:val="000767C5"/>
    <w:rsid w:val="0009735B"/>
    <w:rsid w:val="000A6121"/>
    <w:rsid w:val="000B45EE"/>
    <w:rsid w:val="000C7F13"/>
    <w:rsid w:val="000D0C17"/>
    <w:rsid w:val="000E2C66"/>
    <w:rsid w:val="000F7A0C"/>
    <w:rsid w:val="0012798E"/>
    <w:rsid w:val="00181355"/>
    <w:rsid w:val="001C10EF"/>
    <w:rsid w:val="00206C2A"/>
    <w:rsid w:val="002367E6"/>
    <w:rsid w:val="00243A0A"/>
    <w:rsid w:val="002B7924"/>
    <w:rsid w:val="002C3AB3"/>
    <w:rsid w:val="0030338E"/>
    <w:rsid w:val="00395114"/>
    <w:rsid w:val="003B5A78"/>
    <w:rsid w:val="00425675"/>
    <w:rsid w:val="0046351D"/>
    <w:rsid w:val="004817F0"/>
    <w:rsid w:val="00534641"/>
    <w:rsid w:val="00561F8B"/>
    <w:rsid w:val="0058412F"/>
    <w:rsid w:val="006657A7"/>
    <w:rsid w:val="0066741C"/>
    <w:rsid w:val="006950FB"/>
    <w:rsid w:val="006C4D87"/>
    <w:rsid w:val="00734E97"/>
    <w:rsid w:val="007437CF"/>
    <w:rsid w:val="00751424"/>
    <w:rsid w:val="007710AC"/>
    <w:rsid w:val="007A2271"/>
    <w:rsid w:val="007B30F4"/>
    <w:rsid w:val="007D435F"/>
    <w:rsid w:val="007D4879"/>
    <w:rsid w:val="007E6169"/>
    <w:rsid w:val="00867385"/>
    <w:rsid w:val="008B4226"/>
    <w:rsid w:val="00924C44"/>
    <w:rsid w:val="00962DDD"/>
    <w:rsid w:val="009A6F5B"/>
    <w:rsid w:val="009B46E9"/>
    <w:rsid w:val="00A71D3D"/>
    <w:rsid w:val="00A962D8"/>
    <w:rsid w:val="00AD17AD"/>
    <w:rsid w:val="00AE2913"/>
    <w:rsid w:val="00B14330"/>
    <w:rsid w:val="00B154DD"/>
    <w:rsid w:val="00B37D3C"/>
    <w:rsid w:val="00B60850"/>
    <w:rsid w:val="00B72AF6"/>
    <w:rsid w:val="00BF2A6E"/>
    <w:rsid w:val="00C50A76"/>
    <w:rsid w:val="00C82253"/>
    <w:rsid w:val="00C878D3"/>
    <w:rsid w:val="00CA4755"/>
    <w:rsid w:val="00CB7623"/>
    <w:rsid w:val="00CD2CE6"/>
    <w:rsid w:val="00CD7DA6"/>
    <w:rsid w:val="00CE5AE2"/>
    <w:rsid w:val="00CF202D"/>
    <w:rsid w:val="00CF5C79"/>
    <w:rsid w:val="00D050EA"/>
    <w:rsid w:val="00D81CD1"/>
    <w:rsid w:val="00DF7AD2"/>
    <w:rsid w:val="00ED77AC"/>
    <w:rsid w:val="00F112BA"/>
    <w:rsid w:val="00F16352"/>
    <w:rsid w:val="00F178C7"/>
    <w:rsid w:val="00F31EA8"/>
    <w:rsid w:val="00F42150"/>
    <w:rsid w:val="00F628BA"/>
    <w:rsid w:val="00FA70F4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57B33-32BD-4BBD-99C0-9C5F5197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2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06C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06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206C2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206C2A"/>
    <w:pPr>
      <w:ind w:left="720"/>
      <w:contextualSpacing/>
    </w:pPr>
  </w:style>
  <w:style w:type="paragraph" w:customStyle="1" w:styleId="ConsPlusNonformat">
    <w:name w:val="ConsPlusNonformat"/>
    <w:uiPriority w:val="99"/>
    <w:rsid w:val="00962DDD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6DF03-8831-413D-BBB4-1DA85942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10</cp:revision>
  <cp:lastPrinted>2018-05-14T06:55:00Z</cp:lastPrinted>
  <dcterms:created xsi:type="dcterms:W3CDTF">2018-03-01T03:46:00Z</dcterms:created>
  <dcterms:modified xsi:type="dcterms:W3CDTF">2018-05-16T11:23:00Z</dcterms:modified>
</cp:coreProperties>
</file>