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C0" w:rsidRPr="007D38DA" w:rsidRDefault="00F07DC0" w:rsidP="00F07DC0">
      <w:pPr>
        <w:tabs>
          <w:tab w:val="left" w:pos="4680"/>
        </w:tabs>
        <w:jc w:val="center"/>
      </w:pPr>
      <w:r w:rsidRPr="007D38DA">
        <w:rPr>
          <w:sz w:val="28"/>
          <w:szCs w:val="28"/>
        </w:rPr>
        <w:t>АДМИНИСТРАЦИЯ ГОРОДСКОГО ПОСЕЛЕНИЯ ЛЯНТОР</w:t>
      </w:r>
    </w:p>
    <w:p w:rsidR="00F07DC0" w:rsidRPr="007D38DA" w:rsidRDefault="00F07DC0" w:rsidP="00F07DC0">
      <w:pPr>
        <w:jc w:val="center"/>
        <w:rPr>
          <w:sz w:val="28"/>
          <w:szCs w:val="28"/>
        </w:rPr>
      </w:pPr>
      <w:r w:rsidRPr="007D38DA">
        <w:rPr>
          <w:sz w:val="28"/>
          <w:szCs w:val="28"/>
        </w:rPr>
        <w:t>Постановление – проект</w:t>
      </w:r>
    </w:p>
    <w:p w:rsidR="00A15B27" w:rsidRDefault="00A15B27" w:rsidP="00300F39">
      <w:pPr>
        <w:rPr>
          <w:sz w:val="28"/>
          <w:szCs w:val="28"/>
        </w:rPr>
      </w:pPr>
    </w:p>
    <w:p w:rsidR="00A15B27" w:rsidRDefault="00A15B27" w:rsidP="00300F39">
      <w:pPr>
        <w:rPr>
          <w:sz w:val="28"/>
          <w:szCs w:val="28"/>
        </w:rPr>
      </w:pPr>
    </w:p>
    <w:p w:rsidR="000B18FE" w:rsidRDefault="000B18FE" w:rsidP="000B18FE">
      <w:pPr>
        <w:pStyle w:val="ConsPlusNormal"/>
        <w:jc w:val="both"/>
      </w:pPr>
      <w:r>
        <w:t xml:space="preserve">О внесении изменений в некоторые </w:t>
      </w:r>
    </w:p>
    <w:p w:rsidR="000B18FE" w:rsidRDefault="000B18FE" w:rsidP="000B18FE">
      <w:pPr>
        <w:pStyle w:val="ConsPlusNormal"/>
        <w:jc w:val="both"/>
      </w:pPr>
      <w:r>
        <w:t xml:space="preserve">постановления Администрации </w:t>
      </w:r>
    </w:p>
    <w:p w:rsidR="000B18FE" w:rsidRDefault="000B18FE" w:rsidP="000B18FE">
      <w:pPr>
        <w:pStyle w:val="ConsPlusNormal"/>
        <w:jc w:val="both"/>
      </w:pPr>
      <w:r>
        <w:t>городского поселения Лянтор</w:t>
      </w:r>
    </w:p>
    <w:p w:rsidR="00300F39" w:rsidRDefault="00300F39" w:rsidP="0035611C">
      <w:pPr>
        <w:pStyle w:val="110"/>
        <w:shd w:val="clear" w:color="auto" w:fill="auto"/>
        <w:spacing w:line="240" w:lineRule="auto"/>
        <w:ind w:left="709" w:right="852" w:firstLine="440"/>
        <w:rPr>
          <w:rStyle w:val="11"/>
          <w:color w:val="000000"/>
          <w:sz w:val="24"/>
          <w:szCs w:val="24"/>
        </w:rPr>
      </w:pPr>
    </w:p>
    <w:p w:rsidR="00300F39" w:rsidRDefault="00300F39" w:rsidP="0035611C">
      <w:pPr>
        <w:pStyle w:val="110"/>
        <w:shd w:val="clear" w:color="auto" w:fill="auto"/>
        <w:spacing w:line="240" w:lineRule="auto"/>
        <w:ind w:left="709" w:right="852" w:firstLine="440"/>
        <w:rPr>
          <w:rStyle w:val="11"/>
          <w:color w:val="000000"/>
          <w:sz w:val="24"/>
          <w:szCs w:val="24"/>
        </w:rPr>
      </w:pPr>
    </w:p>
    <w:p w:rsidR="002F50C0" w:rsidRDefault="002F50C0" w:rsidP="002F50C0">
      <w:pPr>
        <w:pStyle w:val="ConsPlusNormal"/>
        <w:ind w:firstLine="708"/>
        <w:jc w:val="both"/>
      </w:pPr>
      <w:r>
        <w:rPr>
          <w:rStyle w:val="11"/>
          <w:color w:val="000000"/>
          <w:sz w:val="28"/>
          <w:szCs w:val="28"/>
        </w:rPr>
        <w:t xml:space="preserve">В соответствии со </w:t>
      </w:r>
      <w:r w:rsidR="00F43A5A">
        <w:rPr>
          <w:rStyle w:val="11"/>
          <w:color w:val="000000"/>
          <w:sz w:val="28"/>
          <w:szCs w:val="28"/>
        </w:rPr>
        <w:t>стать</w:t>
      </w:r>
      <w:r>
        <w:rPr>
          <w:rStyle w:val="11"/>
          <w:color w:val="000000"/>
          <w:sz w:val="28"/>
          <w:szCs w:val="28"/>
        </w:rPr>
        <w:t>ей</w:t>
      </w:r>
      <w:r w:rsidR="00F43A5A">
        <w:rPr>
          <w:rStyle w:val="11"/>
          <w:color w:val="000000"/>
          <w:sz w:val="28"/>
          <w:szCs w:val="28"/>
        </w:rPr>
        <w:t xml:space="preserve"> </w:t>
      </w:r>
      <w:r>
        <w:rPr>
          <w:rStyle w:val="11"/>
          <w:color w:val="000000"/>
          <w:sz w:val="28"/>
          <w:szCs w:val="28"/>
        </w:rPr>
        <w:t>11.2</w:t>
      </w:r>
      <w:r w:rsidR="00F43A5A">
        <w:rPr>
          <w:rStyle w:val="11"/>
          <w:color w:val="000000"/>
          <w:sz w:val="28"/>
          <w:szCs w:val="28"/>
        </w:rPr>
        <w:t xml:space="preserve"> </w:t>
      </w:r>
      <w:r w:rsidR="00F43A5A" w:rsidRPr="00F43A5A">
        <w:rPr>
          <w:rStyle w:val="11"/>
          <w:color w:val="000000"/>
          <w:sz w:val="28"/>
          <w:szCs w:val="28"/>
        </w:rPr>
        <w:t>Федеральн</w:t>
      </w:r>
      <w:r w:rsidR="00F43A5A">
        <w:rPr>
          <w:rStyle w:val="11"/>
          <w:color w:val="000000"/>
          <w:sz w:val="28"/>
          <w:szCs w:val="28"/>
        </w:rPr>
        <w:t>ого</w:t>
      </w:r>
      <w:r w:rsidR="00F43A5A" w:rsidRPr="00F43A5A">
        <w:rPr>
          <w:rStyle w:val="11"/>
          <w:color w:val="000000"/>
          <w:sz w:val="28"/>
          <w:szCs w:val="28"/>
        </w:rPr>
        <w:t xml:space="preserve"> закон</w:t>
      </w:r>
      <w:r w:rsidR="00F43A5A">
        <w:rPr>
          <w:rStyle w:val="11"/>
          <w:color w:val="000000"/>
          <w:sz w:val="28"/>
          <w:szCs w:val="28"/>
        </w:rPr>
        <w:t>а</w:t>
      </w:r>
      <w:r w:rsidR="00F43A5A" w:rsidRPr="00F43A5A">
        <w:rPr>
          <w:rStyle w:val="11"/>
          <w:color w:val="000000"/>
          <w:sz w:val="28"/>
          <w:szCs w:val="28"/>
        </w:rPr>
        <w:t xml:space="preserve"> от </w:t>
      </w:r>
      <w:r>
        <w:rPr>
          <w:rStyle w:val="11"/>
          <w:color w:val="000000"/>
          <w:sz w:val="28"/>
          <w:szCs w:val="28"/>
        </w:rPr>
        <w:t>27.07.2010</w:t>
      </w:r>
      <w:r w:rsidR="00F43A5A" w:rsidRPr="00F43A5A">
        <w:rPr>
          <w:rStyle w:val="11"/>
          <w:color w:val="000000"/>
          <w:sz w:val="28"/>
          <w:szCs w:val="28"/>
        </w:rPr>
        <w:t xml:space="preserve"> </w:t>
      </w:r>
      <w:r>
        <w:rPr>
          <w:rStyle w:val="11"/>
          <w:color w:val="000000"/>
          <w:sz w:val="28"/>
          <w:szCs w:val="28"/>
        </w:rPr>
        <w:br/>
      </w:r>
      <w:r w:rsidR="00F43A5A">
        <w:rPr>
          <w:rStyle w:val="11"/>
          <w:color w:val="000000"/>
          <w:sz w:val="28"/>
          <w:szCs w:val="28"/>
        </w:rPr>
        <w:t>№</w:t>
      </w:r>
      <w:r w:rsidR="00F43A5A" w:rsidRPr="00F43A5A">
        <w:rPr>
          <w:rStyle w:val="11"/>
          <w:color w:val="000000"/>
          <w:sz w:val="28"/>
          <w:szCs w:val="28"/>
        </w:rPr>
        <w:t xml:space="preserve"> 2</w:t>
      </w:r>
      <w:r>
        <w:rPr>
          <w:rStyle w:val="11"/>
          <w:color w:val="000000"/>
          <w:sz w:val="28"/>
          <w:szCs w:val="28"/>
        </w:rPr>
        <w:t>1</w:t>
      </w:r>
      <w:r w:rsidR="00F43A5A" w:rsidRPr="00F43A5A">
        <w:rPr>
          <w:rStyle w:val="11"/>
          <w:color w:val="000000"/>
          <w:sz w:val="28"/>
          <w:szCs w:val="28"/>
        </w:rPr>
        <w:t>0-ФЗ</w:t>
      </w:r>
      <w:r w:rsidR="00F43A5A">
        <w:rPr>
          <w:rStyle w:val="11"/>
          <w:color w:val="000000"/>
          <w:sz w:val="28"/>
          <w:szCs w:val="28"/>
        </w:rPr>
        <w:t xml:space="preserve"> «</w:t>
      </w:r>
      <w:r>
        <w:t>Об организации предоставления государственных и муниципальных услуг"</w:t>
      </w:r>
    </w:p>
    <w:p w:rsidR="00F43A5A" w:rsidRDefault="00F43A5A" w:rsidP="00F43A5A">
      <w:pPr>
        <w:pStyle w:val="ConsPlusNormal"/>
        <w:ind w:firstLine="708"/>
        <w:jc w:val="both"/>
      </w:pPr>
      <w:r>
        <w:t xml:space="preserve">1. Внести в </w:t>
      </w:r>
      <w:r w:rsidR="00BC3A2E">
        <w:t>п</w:t>
      </w:r>
      <w:r w:rsidR="005F7B25">
        <w:t xml:space="preserve">риложение к </w:t>
      </w:r>
      <w:r>
        <w:t>постановлени</w:t>
      </w:r>
      <w:r w:rsidR="005F7B25">
        <w:t>ю</w:t>
      </w:r>
      <w:r>
        <w:t xml:space="preserve"> Администрации городского поселения Лянтор </w:t>
      </w:r>
      <w:r w:rsidR="005F7B25">
        <w:t>от</w:t>
      </w:r>
      <w:r>
        <w:t xml:space="preserve"> 28.09.2015 №</w:t>
      </w:r>
      <w:r w:rsidR="002F50C0">
        <w:t xml:space="preserve"> </w:t>
      </w:r>
      <w:r>
        <w:t>762 «Об утверждении административного регламента предоставления муниципальной услуги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городского поселения Лянтор» следующ</w:t>
      </w:r>
      <w:r w:rsidR="005F7B25">
        <w:t>и</w:t>
      </w:r>
      <w:r>
        <w:t>е изменени</w:t>
      </w:r>
      <w:r w:rsidR="005F7B25">
        <w:t>я</w:t>
      </w:r>
      <w:r>
        <w:t>:</w:t>
      </w:r>
    </w:p>
    <w:p w:rsidR="00F43A5A" w:rsidRDefault="001E7CCD" w:rsidP="00DD42B2">
      <w:pPr>
        <w:pStyle w:val="ConsPlusNormal"/>
        <w:ind w:firstLine="708"/>
        <w:jc w:val="both"/>
      </w:pPr>
      <w:r>
        <w:t>-</w:t>
      </w:r>
      <w:r w:rsidR="00F43A5A">
        <w:t xml:space="preserve"> </w:t>
      </w:r>
      <w:r>
        <w:t>п</w:t>
      </w:r>
      <w:r w:rsidR="00F43A5A">
        <w:t xml:space="preserve">ункт </w:t>
      </w:r>
      <w:r w:rsidR="005F7B25">
        <w:t>5.</w:t>
      </w:r>
      <w:r w:rsidR="00F43A5A">
        <w:t xml:space="preserve">2.1. </w:t>
      </w:r>
      <w:r w:rsidR="00DD42B2">
        <w:t xml:space="preserve">изложить в следующей редакции: </w:t>
      </w:r>
      <w:r w:rsidR="005F7B25">
        <w:t>«</w:t>
      </w:r>
      <w:r w:rsidR="001044A8">
        <w:t xml:space="preserve">5.2.1. </w:t>
      </w:r>
      <w:r w:rsidR="00DD42B2" w:rsidRPr="00494D4E">
        <w:t xml:space="preserve">Жалоба подаётся в </w:t>
      </w:r>
      <w:r w:rsidR="00DD42B2">
        <w:t>Администрацию города</w:t>
      </w:r>
      <w:r w:rsidR="00DD42B2" w:rsidRPr="00494D4E">
        <w:t>, в письменной форме, в том числе при личном приёме заявителя, или в электронном виде</w:t>
      </w:r>
      <w:r w:rsidR="00DD42B2">
        <w:t>, либо в порядке, установленном антимонопольным законодательством, в антимонопольный орган</w:t>
      </w:r>
      <w:r w:rsidR="00F43A5A">
        <w:t>.</w:t>
      </w:r>
      <w:r w:rsidR="00DD42B2">
        <w:t>».</w:t>
      </w:r>
    </w:p>
    <w:p w:rsidR="00F43A5A" w:rsidRDefault="00F43A5A" w:rsidP="00F43A5A">
      <w:pPr>
        <w:pStyle w:val="ConsPlusNormal"/>
        <w:ind w:firstLine="708"/>
        <w:jc w:val="both"/>
      </w:pPr>
      <w:r>
        <w:t xml:space="preserve">2. Внести в </w:t>
      </w:r>
      <w:r w:rsidR="00BC3A2E">
        <w:t>п</w:t>
      </w:r>
      <w:r w:rsidR="00EC5DBB" w:rsidRPr="00EC5DBB">
        <w:t xml:space="preserve">риложение к </w:t>
      </w:r>
      <w:r w:rsidR="00EC5DBB">
        <w:t>постановлени</w:t>
      </w:r>
      <w:r w:rsidR="00EC5DBB" w:rsidRPr="00EC5DBB">
        <w:t>ю</w:t>
      </w:r>
      <w:r>
        <w:t xml:space="preserve"> Администрации городского поселения Лянтор от 28.09.2015 №763 «Об утверждении административного регламента предоставления муниципальной услуги 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городского поселения Лянтор» следующ</w:t>
      </w:r>
      <w:r w:rsidR="00EC5DBB">
        <w:t>и</w:t>
      </w:r>
      <w:r>
        <w:t>е изменени</w:t>
      </w:r>
      <w:r w:rsidR="00EC5DBB">
        <w:t>я</w:t>
      </w:r>
      <w:r>
        <w:t>:</w:t>
      </w:r>
    </w:p>
    <w:p w:rsidR="00EC5DBB" w:rsidRDefault="001E7CCD" w:rsidP="001E7CCD">
      <w:pPr>
        <w:pStyle w:val="ConsPlusNormal"/>
        <w:ind w:firstLine="708"/>
        <w:jc w:val="both"/>
      </w:pPr>
      <w:r>
        <w:t>- п</w:t>
      </w:r>
      <w:r w:rsidR="00EC5DBB">
        <w:t xml:space="preserve">ункт 5.2.1. </w:t>
      </w:r>
      <w:r w:rsidR="00DD42B2">
        <w:t>изложить в следующей редакции: «</w:t>
      </w:r>
      <w:r w:rsidR="001044A8">
        <w:t xml:space="preserve">5.2.1. </w:t>
      </w:r>
      <w:r w:rsidR="00DD42B2" w:rsidRPr="00494D4E">
        <w:t xml:space="preserve">Жалоба подаётся в </w:t>
      </w:r>
      <w:r w:rsidR="00DD42B2">
        <w:t>Администрацию города</w:t>
      </w:r>
      <w:r w:rsidR="00DD42B2" w:rsidRPr="00494D4E">
        <w:t>, в письменной форме, в том числе при личном приёме заявителя, или в электронном виде</w:t>
      </w:r>
      <w:r w:rsidR="00DD42B2">
        <w:t>, либо в порядке, установленном антимонопольным законодательством, в антимонопольный орган.».</w:t>
      </w:r>
    </w:p>
    <w:p w:rsidR="007B0C26" w:rsidRDefault="00EC5DBB" w:rsidP="007B0C26">
      <w:pPr>
        <w:ind w:firstLine="709"/>
        <w:jc w:val="both"/>
        <w:rPr>
          <w:sz w:val="28"/>
          <w:szCs w:val="28"/>
        </w:rPr>
      </w:pPr>
      <w:r w:rsidRPr="007B0C26">
        <w:rPr>
          <w:sz w:val="28"/>
          <w:szCs w:val="28"/>
        </w:rPr>
        <w:t xml:space="preserve">3. </w:t>
      </w:r>
      <w:r w:rsidR="007B0C26">
        <w:rPr>
          <w:sz w:val="28"/>
          <w:szCs w:val="28"/>
        </w:rPr>
        <w:t>Внести в Приложение к постановлению Администрации городского поселения Лянтор от 14.04.2014 №296 «Об утверждении административного регламента предоставления муниципальной услуги по выдаче градостроительного плана земельного участка» следующ</w:t>
      </w:r>
      <w:r w:rsidR="007B0C26" w:rsidRPr="007B0C26">
        <w:rPr>
          <w:sz w:val="28"/>
          <w:szCs w:val="28"/>
        </w:rPr>
        <w:t>и</w:t>
      </w:r>
      <w:r w:rsidR="007B0C26">
        <w:rPr>
          <w:sz w:val="28"/>
          <w:szCs w:val="28"/>
        </w:rPr>
        <w:t>е изменени</w:t>
      </w:r>
      <w:r w:rsidR="007B0C26" w:rsidRPr="007B0C26">
        <w:rPr>
          <w:sz w:val="28"/>
          <w:szCs w:val="28"/>
        </w:rPr>
        <w:t>я</w:t>
      </w:r>
      <w:r w:rsidR="007B0C26">
        <w:rPr>
          <w:sz w:val="28"/>
          <w:szCs w:val="28"/>
        </w:rPr>
        <w:t>:</w:t>
      </w:r>
    </w:p>
    <w:p w:rsidR="009479FA" w:rsidRDefault="009479FA" w:rsidP="009479FA">
      <w:pPr>
        <w:pStyle w:val="ConsPlusNormal"/>
        <w:ind w:firstLine="708"/>
        <w:jc w:val="both"/>
      </w:pPr>
      <w:r>
        <w:t>- пункт 5.2.1. изложить в следующей редакции: «</w:t>
      </w:r>
      <w:r w:rsidR="001044A8">
        <w:t xml:space="preserve">5.2.1. </w:t>
      </w:r>
      <w:r w:rsidRPr="00494D4E">
        <w:t xml:space="preserve">Жалоба подаётся в </w:t>
      </w:r>
      <w:r>
        <w:t>Администрацию города</w:t>
      </w:r>
      <w:r w:rsidRPr="00494D4E">
        <w:t>, в письменной форме, в том числе при личном приёме заявителя, или в электронном виде</w:t>
      </w:r>
      <w:r>
        <w:t>, либо в порядке, установленном антимонопольным законодательством, в антимонопольный орган.».</w:t>
      </w:r>
    </w:p>
    <w:p w:rsidR="00EC5DBB" w:rsidRDefault="007B0C26" w:rsidP="00F43A5A">
      <w:pPr>
        <w:pStyle w:val="ConsPlusNormal"/>
        <w:ind w:firstLine="708"/>
        <w:jc w:val="both"/>
      </w:pPr>
      <w:r>
        <w:t>4. Внести в Приложение к постановлению Администрации городского поселения Лянтор от 28.09.2015 №764 «Об утверждении административного регламента предоставления муниципальной услуги по присвоению объекту адресации, аннулированию его адреса» следующ</w:t>
      </w:r>
      <w:r w:rsidRPr="007B0C26">
        <w:t>и</w:t>
      </w:r>
      <w:r>
        <w:t>е изменени</w:t>
      </w:r>
      <w:r w:rsidRPr="007B0C26">
        <w:t>я</w:t>
      </w:r>
      <w:r>
        <w:t>:</w:t>
      </w:r>
    </w:p>
    <w:p w:rsidR="009479FA" w:rsidRDefault="009479FA" w:rsidP="009479FA">
      <w:pPr>
        <w:pStyle w:val="ConsPlusNormal"/>
        <w:ind w:firstLine="708"/>
        <w:jc w:val="both"/>
      </w:pPr>
      <w:r>
        <w:lastRenderedPageBreak/>
        <w:t>- пункт 5.2.1. изложить в следующей редакции: «</w:t>
      </w:r>
      <w:r w:rsidR="001044A8">
        <w:t xml:space="preserve">5.2.1. </w:t>
      </w:r>
      <w:r w:rsidRPr="00494D4E">
        <w:t xml:space="preserve">Жалоба подаётся в </w:t>
      </w:r>
      <w:r>
        <w:t>Администрацию города</w:t>
      </w:r>
      <w:r w:rsidRPr="00494D4E">
        <w:t>, в письменной форме, в том числе при личном приёме заявителя, или в электронном виде</w:t>
      </w:r>
      <w:r>
        <w:t>, либо в порядке, установленном антимонопольным законодательством, в антимонопольный орган.».</w:t>
      </w:r>
    </w:p>
    <w:p w:rsidR="007B0C26" w:rsidRPr="006A3174" w:rsidRDefault="007B0C26" w:rsidP="00F43A5A">
      <w:pPr>
        <w:pStyle w:val="ConsPlusNormal"/>
        <w:ind w:firstLine="708"/>
        <w:jc w:val="both"/>
      </w:pPr>
      <w:r>
        <w:t xml:space="preserve">5. </w:t>
      </w:r>
      <w:r w:rsidR="006A3174">
        <w:t>Внести в Приложение к постановлению Администрации городского поселения Лянтор от 30.11.2015 № 1008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 следующие изменения</w:t>
      </w:r>
      <w:r w:rsidR="006A3174" w:rsidRPr="006A3174">
        <w:t>:</w:t>
      </w:r>
    </w:p>
    <w:p w:rsidR="009479FA" w:rsidRDefault="009479FA" w:rsidP="009479FA">
      <w:pPr>
        <w:pStyle w:val="ConsPlusNormal"/>
        <w:ind w:firstLine="708"/>
        <w:jc w:val="both"/>
      </w:pPr>
      <w:r>
        <w:t>- пункт 5.2.1. изложить в следующей редакции: «</w:t>
      </w:r>
      <w:r w:rsidR="001044A8">
        <w:t xml:space="preserve">5.2.1. </w:t>
      </w:r>
      <w:r w:rsidRPr="00494D4E">
        <w:t xml:space="preserve">Жалоба подаётся в </w:t>
      </w:r>
      <w:r>
        <w:t>Администрацию города</w:t>
      </w:r>
      <w:r w:rsidRPr="00494D4E">
        <w:t>, в письменной форме, в том числе при личном приёме заявителя, или в электронном виде</w:t>
      </w:r>
      <w:r>
        <w:t>, либо в порядке, установленном антимонопольным законодательством, в антимонопольный орган.».</w:t>
      </w:r>
    </w:p>
    <w:p w:rsidR="006A3174" w:rsidRDefault="006A3174" w:rsidP="006A3174">
      <w:pPr>
        <w:pStyle w:val="ConsPlusNormal"/>
        <w:ind w:firstLine="708"/>
        <w:jc w:val="both"/>
      </w:pPr>
      <w:r>
        <w:t>6. Внести в Приложение к постановлению Администрации городского поселения Лянтор от 12.01.2016 № 6 «Об утверждении административного регламента предоставления муниципальной услуги «Предварительное согласование предоставления земельного участка» следующие изменения:</w:t>
      </w:r>
    </w:p>
    <w:p w:rsidR="009479FA" w:rsidRDefault="009479FA" w:rsidP="009479FA">
      <w:pPr>
        <w:pStyle w:val="ConsPlusNormal"/>
        <w:ind w:firstLine="708"/>
        <w:jc w:val="both"/>
      </w:pPr>
      <w:r>
        <w:t>- пункт 5.2.1. изложить в следующей редакции: «</w:t>
      </w:r>
      <w:r w:rsidR="001044A8">
        <w:t xml:space="preserve">5.2.1. </w:t>
      </w:r>
      <w:bookmarkStart w:id="0" w:name="_GoBack"/>
      <w:bookmarkEnd w:id="0"/>
      <w:r w:rsidRPr="00494D4E">
        <w:t xml:space="preserve">Жалоба подаётся в </w:t>
      </w:r>
      <w:r>
        <w:t>Администрацию города</w:t>
      </w:r>
      <w:r w:rsidRPr="00494D4E">
        <w:t>, в письменной форме, в том числе при личном приёме заявителя, или в электронном виде</w:t>
      </w:r>
      <w:r>
        <w:t>, либо в порядке, установленном антимонопольным законодательством, в антимонопольный орган.».</w:t>
      </w:r>
    </w:p>
    <w:p w:rsidR="006A3174" w:rsidRDefault="006A3174" w:rsidP="006A3174">
      <w:pPr>
        <w:pStyle w:val="ConsPlusNormal"/>
        <w:ind w:firstLine="708"/>
        <w:jc w:val="both"/>
      </w:pPr>
      <w:r>
        <w:t>7. Опубликовать настоящее постановление в газете «</w:t>
      </w:r>
      <w:proofErr w:type="spellStart"/>
      <w:r>
        <w:t>Лянторская</w:t>
      </w:r>
      <w:proofErr w:type="spellEnd"/>
      <w:r>
        <w:t xml:space="preserve"> газета» и разместить на официальном сайте Администрации городского поселения Лянтор.</w:t>
      </w:r>
    </w:p>
    <w:p w:rsidR="006A3174" w:rsidRDefault="006A3174" w:rsidP="006A3174">
      <w:pPr>
        <w:pStyle w:val="ConsPlusNormal"/>
        <w:ind w:firstLine="708"/>
        <w:jc w:val="both"/>
      </w:pPr>
      <w:r>
        <w:t>8. Настоящее постановление вступает в силу после дня</w:t>
      </w:r>
      <w:r w:rsidR="001E7CCD">
        <w:t xml:space="preserve"> его официального опубликования.</w:t>
      </w:r>
    </w:p>
    <w:p w:rsidR="00300F39" w:rsidRDefault="006A3174" w:rsidP="006A3174">
      <w:pPr>
        <w:pStyle w:val="ConsPlusNormal"/>
        <w:ind w:firstLine="708"/>
        <w:jc w:val="both"/>
        <w:rPr>
          <w:bCs/>
        </w:rPr>
      </w:pPr>
      <w:r>
        <w:t>9</w:t>
      </w:r>
      <w:r w:rsidR="00300F39" w:rsidRPr="006A3174">
        <w:t xml:space="preserve">. </w:t>
      </w:r>
      <w:proofErr w:type="gramStart"/>
      <w:r w:rsidR="00300F39" w:rsidRPr="006A3174">
        <w:t>Контроль за</w:t>
      </w:r>
      <w:proofErr w:type="gramEnd"/>
      <w:r w:rsidR="00300F39" w:rsidRPr="00046252">
        <w:rPr>
          <w:rFonts w:eastAsia="Calibri"/>
          <w:lang w:eastAsia="en-US"/>
        </w:rPr>
        <w:t xml:space="preserve"> исполнением настоящего </w:t>
      </w:r>
      <w:r w:rsidR="0035611C">
        <w:rPr>
          <w:rFonts w:eastAsia="Calibri"/>
          <w:lang w:eastAsia="en-US"/>
        </w:rPr>
        <w:t>постановления</w:t>
      </w:r>
      <w:r w:rsidR="00300F39" w:rsidRPr="00046252">
        <w:rPr>
          <w:rFonts w:eastAsia="Calibri"/>
          <w:lang w:eastAsia="en-US"/>
        </w:rPr>
        <w:t xml:space="preserve"> возложить на начальника управления градостроительства, имущественных</w:t>
      </w:r>
      <w:r w:rsidR="00300F39" w:rsidRPr="00EB627E">
        <w:rPr>
          <w:bCs/>
        </w:rPr>
        <w:t xml:space="preserve"> и земельных отношений Абдурагимова</w:t>
      </w:r>
      <w:r w:rsidR="00F07DC0">
        <w:rPr>
          <w:bCs/>
        </w:rPr>
        <w:t xml:space="preserve"> С.Г</w:t>
      </w:r>
      <w:r w:rsidR="00300F39">
        <w:rPr>
          <w:bCs/>
        </w:rPr>
        <w:t>.</w:t>
      </w:r>
    </w:p>
    <w:p w:rsidR="00834363" w:rsidRDefault="00834363" w:rsidP="009168F8">
      <w:pPr>
        <w:pStyle w:val="110"/>
        <w:shd w:val="clear" w:color="auto" w:fill="auto"/>
        <w:tabs>
          <w:tab w:val="left" w:pos="0"/>
        </w:tabs>
        <w:spacing w:line="240" w:lineRule="auto"/>
        <w:ind w:right="-23" w:firstLine="426"/>
        <w:rPr>
          <w:bCs/>
          <w:sz w:val="28"/>
          <w:szCs w:val="28"/>
        </w:rPr>
      </w:pPr>
    </w:p>
    <w:p w:rsidR="00834363" w:rsidRDefault="00834363" w:rsidP="00F07DC0">
      <w:pPr>
        <w:pStyle w:val="110"/>
        <w:shd w:val="clear" w:color="auto" w:fill="auto"/>
        <w:tabs>
          <w:tab w:val="left" w:pos="0"/>
        </w:tabs>
        <w:spacing w:line="240" w:lineRule="auto"/>
        <w:ind w:right="-23"/>
        <w:rPr>
          <w:bCs/>
          <w:sz w:val="28"/>
          <w:szCs w:val="28"/>
        </w:rPr>
      </w:pPr>
    </w:p>
    <w:p w:rsidR="00834363" w:rsidRPr="00717D44" w:rsidRDefault="00834363" w:rsidP="00834363">
      <w:pPr>
        <w:tabs>
          <w:tab w:val="left" w:pos="7655"/>
        </w:tabs>
        <w:autoSpaceDE w:val="0"/>
        <w:autoSpaceDN w:val="0"/>
        <w:adjustRightInd w:val="0"/>
        <w:jc w:val="both"/>
        <w:rPr>
          <w:sz w:val="28"/>
          <w:szCs w:val="28"/>
        </w:rPr>
      </w:pPr>
      <w:r>
        <w:rPr>
          <w:sz w:val="28"/>
          <w:szCs w:val="28"/>
        </w:rPr>
        <w:t>Глава города</w:t>
      </w:r>
      <w:r>
        <w:rPr>
          <w:sz w:val="28"/>
          <w:szCs w:val="28"/>
        </w:rPr>
        <w:tab/>
        <w:t>С. А. Махиня</w:t>
      </w:r>
    </w:p>
    <w:p w:rsidR="00834363" w:rsidRDefault="00834363" w:rsidP="00834363">
      <w:pPr>
        <w:autoSpaceDE w:val="0"/>
        <w:autoSpaceDN w:val="0"/>
        <w:adjustRightInd w:val="0"/>
        <w:ind w:firstLine="540"/>
        <w:jc w:val="both"/>
        <w:rPr>
          <w:sz w:val="28"/>
          <w:szCs w:val="28"/>
        </w:rPr>
      </w:pPr>
    </w:p>
    <w:p w:rsidR="00834363" w:rsidRDefault="00834363" w:rsidP="00834363">
      <w:pPr>
        <w:autoSpaceDE w:val="0"/>
        <w:autoSpaceDN w:val="0"/>
        <w:adjustRightInd w:val="0"/>
        <w:ind w:firstLine="540"/>
        <w:jc w:val="both"/>
        <w:rPr>
          <w:sz w:val="28"/>
          <w:szCs w:val="28"/>
        </w:rPr>
      </w:pPr>
    </w:p>
    <w:p w:rsidR="00834363" w:rsidRDefault="00834363" w:rsidP="00834363">
      <w:pPr>
        <w:autoSpaceDE w:val="0"/>
        <w:autoSpaceDN w:val="0"/>
        <w:adjustRightInd w:val="0"/>
        <w:ind w:firstLine="540"/>
        <w:jc w:val="both"/>
        <w:rPr>
          <w:sz w:val="28"/>
          <w:szCs w:val="28"/>
        </w:rPr>
      </w:pPr>
    </w:p>
    <w:p w:rsidR="00834363" w:rsidRDefault="00834363" w:rsidP="00834363">
      <w:pPr>
        <w:autoSpaceDE w:val="0"/>
        <w:autoSpaceDN w:val="0"/>
        <w:adjustRightInd w:val="0"/>
        <w:ind w:firstLine="540"/>
        <w:jc w:val="both"/>
        <w:rPr>
          <w:sz w:val="28"/>
          <w:szCs w:val="28"/>
        </w:rP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F07DC0" w:rsidRDefault="00F07DC0" w:rsidP="00B427B8">
      <w:pPr>
        <w:pStyle w:val="ConsPlusNormal"/>
        <w:jc w:val="center"/>
      </w:pPr>
    </w:p>
    <w:p w:rsidR="00B427B8" w:rsidRPr="00B427B8" w:rsidRDefault="00B427B8" w:rsidP="00B427B8">
      <w:pPr>
        <w:pStyle w:val="ConsPlusNormal"/>
        <w:jc w:val="center"/>
      </w:pPr>
      <w:r w:rsidRPr="00B427B8">
        <w:t>Пояснительная записка</w:t>
      </w:r>
    </w:p>
    <w:p w:rsidR="00B427B8" w:rsidRDefault="00B427B8" w:rsidP="00B427B8">
      <w:pPr>
        <w:pStyle w:val="ConsPlusNormal"/>
        <w:jc w:val="center"/>
        <w:rPr>
          <w:sz w:val="20"/>
          <w:szCs w:val="20"/>
        </w:rPr>
      </w:pPr>
      <w:r>
        <w:rPr>
          <w:sz w:val="20"/>
          <w:szCs w:val="20"/>
        </w:rPr>
        <w:t>к проекту постановления Администрации городского поселения Лянтор</w:t>
      </w:r>
    </w:p>
    <w:p w:rsidR="00B427B8" w:rsidRPr="00B427B8" w:rsidRDefault="00B427B8" w:rsidP="00B427B8">
      <w:pPr>
        <w:pStyle w:val="ConsPlusNormal"/>
        <w:jc w:val="center"/>
        <w:rPr>
          <w:sz w:val="20"/>
          <w:szCs w:val="20"/>
        </w:rPr>
      </w:pPr>
      <w:r>
        <w:rPr>
          <w:sz w:val="20"/>
          <w:szCs w:val="20"/>
        </w:rPr>
        <w:t>«</w:t>
      </w:r>
      <w:r w:rsidRPr="00B427B8">
        <w:rPr>
          <w:sz w:val="20"/>
          <w:szCs w:val="20"/>
        </w:rPr>
        <w:t xml:space="preserve">О внесении изменений в некоторые постановления Администрации </w:t>
      </w:r>
    </w:p>
    <w:p w:rsidR="00B427B8" w:rsidRPr="00B427B8" w:rsidRDefault="00B427B8" w:rsidP="00B427B8">
      <w:pPr>
        <w:pStyle w:val="ConsPlusNormal"/>
        <w:jc w:val="center"/>
        <w:rPr>
          <w:sz w:val="20"/>
          <w:szCs w:val="20"/>
        </w:rPr>
      </w:pPr>
      <w:r w:rsidRPr="00B427B8">
        <w:rPr>
          <w:sz w:val="20"/>
          <w:szCs w:val="20"/>
        </w:rPr>
        <w:t>городского поселения Лянтор</w:t>
      </w:r>
    </w:p>
    <w:p w:rsidR="00B427B8" w:rsidRDefault="00B427B8" w:rsidP="00B427B8">
      <w:pPr>
        <w:pStyle w:val="ConsPlusNormal"/>
        <w:jc w:val="center"/>
        <w:rPr>
          <w:sz w:val="20"/>
          <w:szCs w:val="20"/>
        </w:rPr>
      </w:pPr>
    </w:p>
    <w:p w:rsidR="00B427B8" w:rsidRPr="00CA1094" w:rsidRDefault="00B427B8" w:rsidP="00B427B8">
      <w:pPr>
        <w:pStyle w:val="ConsPlusNormal"/>
        <w:ind w:firstLine="708"/>
        <w:jc w:val="both"/>
      </w:pPr>
    </w:p>
    <w:p w:rsidR="00B427B8" w:rsidRPr="00CA1094" w:rsidRDefault="00433AE1" w:rsidP="00B427B8">
      <w:pPr>
        <w:pStyle w:val="ConsPlusNormal"/>
        <w:ind w:firstLine="708"/>
        <w:jc w:val="both"/>
      </w:pPr>
      <w:r w:rsidRPr="00CA1094">
        <w:t xml:space="preserve">Настоящее постановление разработано в целях приведения </w:t>
      </w:r>
      <w:r w:rsidR="00CA1094">
        <w:t xml:space="preserve">муниципальных правовых актов, регламентирующих порядок предоставления муниципальных услуг в области архитектуры и земельных отношений, </w:t>
      </w:r>
      <w:r w:rsidRPr="00CA1094">
        <w:t>в соответствии с требовани</w:t>
      </w:r>
      <w:r w:rsidR="00CA450C">
        <w:t>ем</w:t>
      </w:r>
      <w:r w:rsidRPr="00CA1094">
        <w:t xml:space="preserve"> статьи 4 </w:t>
      </w:r>
      <w:r w:rsidR="00CA1094" w:rsidRPr="00CA1094">
        <w:t>Феде</w:t>
      </w:r>
      <w:r w:rsidR="00CA450C">
        <w:t>рального закона от 13.07.2015 №</w:t>
      </w:r>
      <w:r w:rsidR="00CA1094" w:rsidRPr="00CA1094">
        <w:t>250-ФЗ «О внесении изменений в Федеральный закон «О защите конкуренции» и отдельные законодательные акты Российской Федерации»</w:t>
      </w:r>
      <w:r w:rsidR="00CA1094">
        <w:t>, котор</w:t>
      </w:r>
      <w:r w:rsidR="00CA450C">
        <w:t>ое</w:t>
      </w:r>
      <w:r w:rsidR="00CA1094">
        <w:t xml:space="preserve"> </w:t>
      </w:r>
      <w:proofErr w:type="spellStart"/>
      <w:r w:rsidR="00CA1094">
        <w:t>предусмотр</w:t>
      </w:r>
      <w:r w:rsidR="00CA450C">
        <w:t>ивает</w:t>
      </w:r>
      <w:proofErr w:type="spellEnd"/>
      <w:r w:rsidR="00CA1094">
        <w:t xml:space="preserve"> для </w:t>
      </w:r>
      <w:r w:rsidR="00CA1094" w:rsidRPr="00CA1094">
        <w:t xml:space="preserve">юридических лиц и индивидуальных предпринимателей, являющихся субъектами градостроительных отношений, при осуществлении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w:t>
      </w:r>
      <w:r w:rsidR="00CA1094">
        <w:t>возможност</w:t>
      </w:r>
      <w:r w:rsidR="00CA450C">
        <w:t>ь</w:t>
      </w:r>
      <w:r w:rsidR="00CA1094">
        <w:t xml:space="preserve"> подачи </w:t>
      </w:r>
      <w:r w:rsidR="00CA1094" w:rsidRPr="00CA1094">
        <w:t>жалоба на решения и действия (бездействия)</w:t>
      </w:r>
      <w:r w:rsidR="00CA1094">
        <w:t xml:space="preserve"> органа местного самоуправления</w:t>
      </w:r>
      <w:r w:rsidR="00CA1094" w:rsidRPr="00CA1094">
        <w:t xml:space="preserve">, а также должностных лиц или муниципальных служащих </w:t>
      </w:r>
      <w:r w:rsidR="00CA1094">
        <w:t xml:space="preserve">органа местного самоуправления </w:t>
      </w:r>
      <w:r w:rsidR="00CA1094" w:rsidRPr="00CA1094">
        <w:t>в антимонопольный орган</w:t>
      </w:r>
      <w:r w:rsidR="00CA1094">
        <w:t>.</w:t>
      </w:r>
    </w:p>
    <w:p w:rsidR="00B427B8" w:rsidRPr="00CA1094" w:rsidRDefault="00B427B8" w:rsidP="00B427B8">
      <w:pPr>
        <w:pStyle w:val="ConsPlusNormal"/>
        <w:ind w:firstLine="708"/>
        <w:jc w:val="both"/>
      </w:pPr>
    </w:p>
    <w:p w:rsidR="00B427B8" w:rsidRDefault="00B427B8" w:rsidP="00B427B8">
      <w:pPr>
        <w:pStyle w:val="ConsPlusNormal"/>
        <w:ind w:firstLine="708"/>
        <w:jc w:val="both"/>
      </w:pPr>
    </w:p>
    <w:p w:rsidR="00CA1094" w:rsidRDefault="00CA1094" w:rsidP="00B427B8">
      <w:pPr>
        <w:pStyle w:val="ConsPlusNormal"/>
        <w:ind w:firstLine="708"/>
        <w:jc w:val="both"/>
      </w:pPr>
    </w:p>
    <w:p w:rsidR="00CA1094" w:rsidRDefault="00CA1094" w:rsidP="00B427B8">
      <w:pPr>
        <w:pStyle w:val="ConsPlusNormal"/>
        <w:ind w:firstLine="708"/>
        <w:jc w:val="both"/>
      </w:pPr>
    </w:p>
    <w:p w:rsidR="00CA1094" w:rsidRDefault="00CA1094" w:rsidP="00CA1094">
      <w:pPr>
        <w:pStyle w:val="ConsPlusNormal"/>
        <w:jc w:val="both"/>
      </w:pPr>
      <w:r>
        <w:t>Начальник управления</w:t>
      </w:r>
    </w:p>
    <w:p w:rsidR="00793F8B" w:rsidRDefault="00CA1094" w:rsidP="00CA1094">
      <w:pPr>
        <w:pStyle w:val="ConsPlusNormal"/>
        <w:jc w:val="both"/>
      </w:pPr>
      <w:r w:rsidRPr="00CA1094">
        <w:t>градостроительства, имущественных</w:t>
      </w:r>
    </w:p>
    <w:p w:rsidR="00CA1094" w:rsidRPr="00CA1094" w:rsidRDefault="00CA1094" w:rsidP="00CA1094">
      <w:pPr>
        <w:pStyle w:val="ConsPlusNormal"/>
        <w:jc w:val="both"/>
      </w:pPr>
      <w:r w:rsidRPr="00CA1094">
        <w:t>и земельных отношений</w:t>
      </w:r>
      <w:r w:rsidR="00793F8B">
        <w:tab/>
      </w:r>
      <w:r w:rsidR="00793F8B">
        <w:tab/>
      </w:r>
      <w:r w:rsidR="00793F8B">
        <w:tab/>
      </w:r>
      <w:r w:rsidR="00793F8B">
        <w:tab/>
      </w:r>
      <w:r w:rsidR="00793F8B">
        <w:tab/>
      </w:r>
      <w:r w:rsidR="00793F8B">
        <w:tab/>
        <w:t>Абдурагимов С.Г.</w:t>
      </w:r>
    </w:p>
    <w:p w:rsidR="00B427B8" w:rsidRPr="00CA1094" w:rsidRDefault="00B427B8" w:rsidP="00B427B8">
      <w:pPr>
        <w:pStyle w:val="ConsPlusNormal"/>
        <w:ind w:firstLine="708"/>
        <w:jc w:val="both"/>
      </w:pPr>
    </w:p>
    <w:p w:rsidR="00B427B8" w:rsidRPr="00CA1094" w:rsidRDefault="00B427B8" w:rsidP="00B427B8">
      <w:pPr>
        <w:pStyle w:val="ConsPlusNormal"/>
        <w:ind w:firstLine="708"/>
        <w:jc w:val="both"/>
      </w:pPr>
    </w:p>
    <w:p w:rsidR="00B427B8" w:rsidRPr="00CA1094" w:rsidRDefault="00B427B8" w:rsidP="00B427B8">
      <w:pPr>
        <w:pStyle w:val="ConsPlusNormal"/>
        <w:ind w:firstLine="708"/>
        <w:jc w:val="both"/>
      </w:pPr>
    </w:p>
    <w:p w:rsidR="00B427B8" w:rsidRPr="00CA1094" w:rsidRDefault="00B427B8" w:rsidP="00B427B8">
      <w:pPr>
        <w:pStyle w:val="ConsPlusNormal"/>
        <w:ind w:firstLine="708"/>
        <w:jc w:val="both"/>
      </w:pPr>
    </w:p>
    <w:sectPr w:rsidR="00B427B8" w:rsidRPr="00CA1094" w:rsidSect="00172D9A">
      <w:headerReference w:type="default" r:id="rId8"/>
      <w:pgSz w:w="11906" w:h="16838"/>
      <w:pgMar w:top="851" w:right="851" w:bottom="73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F9F" w:rsidRDefault="007C4F9F" w:rsidP="00172D9A">
      <w:r>
        <w:separator/>
      </w:r>
    </w:p>
  </w:endnote>
  <w:endnote w:type="continuationSeparator" w:id="0">
    <w:p w:rsidR="007C4F9F" w:rsidRDefault="007C4F9F" w:rsidP="00172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F9F" w:rsidRDefault="007C4F9F" w:rsidP="00172D9A">
      <w:r>
        <w:separator/>
      </w:r>
    </w:p>
  </w:footnote>
  <w:footnote w:type="continuationSeparator" w:id="0">
    <w:p w:rsidR="007C4F9F" w:rsidRDefault="007C4F9F" w:rsidP="00172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D9A" w:rsidRDefault="00172D9A">
    <w:pPr>
      <w:pStyle w:val="a9"/>
      <w:jc w:val="center"/>
    </w:pPr>
  </w:p>
  <w:p w:rsidR="00172D9A" w:rsidRDefault="00172D9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16"/>
        <w:szCs w:val="16"/>
        <w:u w:val="none"/>
      </w:rPr>
    </w:lvl>
  </w:abstractNum>
  <w:abstractNum w:abstractNumId="1">
    <w:nsid w:val="48E53464"/>
    <w:multiLevelType w:val="hybridMultilevel"/>
    <w:tmpl w:val="AB8A7CF6"/>
    <w:lvl w:ilvl="0" w:tplc="42ECC06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DD52E94"/>
    <w:multiLevelType w:val="hybridMultilevel"/>
    <w:tmpl w:val="1164A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rsids>
    <w:rsidRoot w:val="000B144B"/>
    <w:rsid w:val="00015BB8"/>
    <w:rsid w:val="00016395"/>
    <w:rsid w:val="0001700B"/>
    <w:rsid w:val="00021798"/>
    <w:rsid w:val="00033587"/>
    <w:rsid w:val="000336D5"/>
    <w:rsid w:val="00041853"/>
    <w:rsid w:val="00041B81"/>
    <w:rsid w:val="00043957"/>
    <w:rsid w:val="00057F0B"/>
    <w:rsid w:val="00060396"/>
    <w:rsid w:val="000629EA"/>
    <w:rsid w:val="000663E7"/>
    <w:rsid w:val="00095762"/>
    <w:rsid w:val="000A17EE"/>
    <w:rsid w:val="000A1A10"/>
    <w:rsid w:val="000B144B"/>
    <w:rsid w:val="000B18FE"/>
    <w:rsid w:val="000B53B1"/>
    <w:rsid w:val="000D45AE"/>
    <w:rsid w:val="000E2F43"/>
    <w:rsid w:val="000E6AB0"/>
    <w:rsid w:val="001044A8"/>
    <w:rsid w:val="00106614"/>
    <w:rsid w:val="00114DD8"/>
    <w:rsid w:val="00144160"/>
    <w:rsid w:val="00146179"/>
    <w:rsid w:val="00170848"/>
    <w:rsid w:val="00172D9A"/>
    <w:rsid w:val="00173CC6"/>
    <w:rsid w:val="00175520"/>
    <w:rsid w:val="00185FC3"/>
    <w:rsid w:val="001A4FF0"/>
    <w:rsid w:val="001A7861"/>
    <w:rsid w:val="001B363F"/>
    <w:rsid w:val="001C1B65"/>
    <w:rsid w:val="001D79CA"/>
    <w:rsid w:val="001D7B10"/>
    <w:rsid w:val="001E7CCD"/>
    <w:rsid w:val="001F08F3"/>
    <w:rsid w:val="001F4E8B"/>
    <w:rsid w:val="00205C9B"/>
    <w:rsid w:val="002070F2"/>
    <w:rsid w:val="002154FD"/>
    <w:rsid w:val="00217AF6"/>
    <w:rsid w:val="002205F8"/>
    <w:rsid w:val="00221549"/>
    <w:rsid w:val="002237A5"/>
    <w:rsid w:val="002322DB"/>
    <w:rsid w:val="00233C21"/>
    <w:rsid w:val="002527B1"/>
    <w:rsid w:val="0026168F"/>
    <w:rsid w:val="00263988"/>
    <w:rsid w:val="00271D0B"/>
    <w:rsid w:val="00274A64"/>
    <w:rsid w:val="00284FBB"/>
    <w:rsid w:val="002C7DAC"/>
    <w:rsid w:val="002D63CB"/>
    <w:rsid w:val="002F18C0"/>
    <w:rsid w:val="002F50C0"/>
    <w:rsid w:val="00300F39"/>
    <w:rsid w:val="00322C0C"/>
    <w:rsid w:val="0032723C"/>
    <w:rsid w:val="0033235A"/>
    <w:rsid w:val="00341301"/>
    <w:rsid w:val="00346F67"/>
    <w:rsid w:val="0035611C"/>
    <w:rsid w:val="00356DCB"/>
    <w:rsid w:val="003715E7"/>
    <w:rsid w:val="00371DF3"/>
    <w:rsid w:val="003757F0"/>
    <w:rsid w:val="00377525"/>
    <w:rsid w:val="003A4AD7"/>
    <w:rsid w:val="003B6CBE"/>
    <w:rsid w:val="003C1B28"/>
    <w:rsid w:val="003D6FF3"/>
    <w:rsid w:val="003E3C89"/>
    <w:rsid w:val="003E66EA"/>
    <w:rsid w:val="00403302"/>
    <w:rsid w:val="00403926"/>
    <w:rsid w:val="00403EE9"/>
    <w:rsid w:val="00407391"/>
    <w:rsid w:val="0041136E"/>
    <w:rsid w:val="00433AE1"/>
    <w:rsid w:val="00435FCD"/>
    <w:rsid w:val="00437726"/>
    <w:rsid w:val="00442A29"/>
    <w:rsid w:val="00473605"/>
    <w:rsid w:val="00475B75"/>
    <w:rsid w:val="004808E2"/>
    <w:rsid w:val="00486E35"/>
    <w:rsid w:val="00487DC5"/>
    <w:rsid w:val="004A0405"/>
    <w:rsid w:val="004A74F1"/>
    <w:rsid w:val="004B7F03"/>
    <w:rsid w:val="004C1463"/>
    <w:rsid w:val="004C461D"/>
    <w:rsid w:val="004C4DAD"/>
    <w:rsid w:val="004C5D5D"/>
    <w:rsid w:val="004D270A"/>
    <w:rsid w:val="004D75E9"/>
    <w:rsid w:val="004F5C48"/>
    <w:rsid w:val="0050487C"/>
    <w:rsid w:val="00505FF2"/>
    <w:rsid w:val="0051331C"/>
    <w:rsid w:val="00527C4F"/>
    <w:rsid w:val="0053194E"/>
    <w:rsid w:val="00542BFE"/>
    <w:rsid w:val="00543A41"/>
    <w:rsid w:val="00547C34"/>
    <w:rsid w:val="00551E2E"/>
    <w:rsid w:val="005660F1"/>
    <w:rsid w:val="00574EF1"/>
    <w:rsid w:val="00581113"/>
    <w:rsid w:val="005815EF"/>
    <w:rsid w:val="00592EC8"/>
    <w:rsid w:val="00595470"/>
    <w:rsid w:val="005A07F4"/>
    <w:rsid w:val="005B45CD"/>
    <w:rsid w:val="005B5EF0"/>
    <w:rsid w:val="005C0166"/>
    <w:rsid w:val="005C4EF2"/>
    <w:rsid w:val="005F1E90"/>
    <w:rsid w:val="005F5B49"/>
    <w:rsid w:val="005F7B25"/>
    <w:rsid w:val="006026C4"/>
    <w:rsid w:val="00621617"/>
    <w:rsid w:val="00632B23"/>
    <w:rsid w:val="00635EB7"/>
    <w:rsid w:val="00640A0C"/>
    <w:rsid w:val="00644230"/>
    <w:rsid w:val="00652BEF"/>
    <w:rsid w:val="00661435"/>
    <w:rsid w:val="0069066B"/>
    <w:rsid w:val="00690D28"/>
    <w:rsid w:val="006A3174"/>
    <w:rsid w:val="006A4211"/>
    <w:rsid w:val="006A577D"/>
    <w:rsid w:val="006B4EF8"/>
    <w:rsid w:val="006E4C41"/>
    <w:rsid w:val="006F3330"/>
    <w:rsid w:val="0071297B"/>
    <w:rsid w:val="007164D0"/>
    <w:rsid w:val="00717D44"/>
    <w:rsid w:val="00724863"/>
    <w:rsid w:val="00752800"/>
    <w:rsid w:val="00752A72"/>
    <w:rsid w:val="00790D10"/>
    <w:rsid w:val="00793F8B"/>
    <w:rsid w:val="007A4D5F"/>
    <w:rsid w:val="007B01AF"/>
    <w:rsid w:val="007B0C26"/>
    <w:rsid w:val="007B1CC3"/>
    <w:rsid w:val="007C0DAF"/>
    <w:rsid w:val="007C215A"/>
    <w:rsid w:val="007C3EE4"/>
    <w:rsid w:val="007C4F9F"/>
    <w:rsid w:val="007C5D11"/>
    <w:rsid w:val="007F009B"/>
    <w:rsid w:val="007F58EC"/>
    <w:rsid w:val="007F63AE"/>
    <w:rsid w:val="00802583"/>
    <w:rsid w:val="00813DB4"/>
    <w:rsid w:val="00822B29"/>
    <w:rsid w:val="0083331E"/>
    <w:rsid w:val="00834075"/>
    <w:rsid w:val="00834363"/>
    <w:rsid w:val="00837709"/>
    <w:rsid w:val="00841641"/>
    <w:rsid w:val="00853283"/>
    <w:rsid w:val="008603D4"/>
    <w:rsid w:val="008812FC"/>
    <w:rsid w:val="008836D0"/>
    <w:rsid w:val="008A6217"/>
    <w:rsid w:val="008B4B3D"/>
    <w:rsid w:val="008B5011"/>
    <w:rsid w:val="008B5513"/>
    <w:rsid w:val="008D4BE7"/>
    <w:rsid w:val="008D5E48"/>
    <w:rsid w:val="008E1498"/>
    <w:rsid w:val="008E2122"/>
    <w:rsid w:val="008E795B"/>
    <w:rsid w:val="00904C8B"/>
    <w:rsid w:val="009168F8"/>
    <w:rsid w:val="009244ED"/>
    <w:rsid w:val="00944479"/>
    <w:rsid w:val="009479FA"/>
    <w:rsid w:val="009542E7"/>
    <w:rsid w:val="00962725"/>
    <w:rsid w:val="0096342D"/>
    <w:rsid w:val="00980803"/>
    <w:rsid w:val="00981C33"/>
    <w:rsid w:val="00983628"/>
    <w:rsid w:val="009934D7"/>
    <w:rsid w:val="0099492F"/>
    <w:rsid w:val="00994DF3"/>
    <w:rsid w:val="00995AB9"/>
    <w:rsid w:val="009A522D"/>
    <w:rsid w:val="009B11D1"/>
    <w:rsid w:val="009D73D1"/>
    <w:rsid w:val="009E1ACC"/>
    <w:rsid w:val="009E5ACC"/>
    <w:rsid w:val="009F6F51"/>
    <w:rsid w:val="00A13C44"/>
    <w:rsid w:val="00A15B27"/>
    <w:rsid w:val="00A40E3E"/>
    <w:rsid w:val="00A43A42"/>
    <w:rsid w:val="00A43F4E"/>
    <w:rsid w:val="00A50807"/>
    <w:rsid w:val="00A5343D"/>
    <w:rsid w:val="00A556B3"/>
    <w:rsid w:val="00A84338"/>
    <w:rsid w:val="00A8669B"/>
    <w:rsid w:val="00AA21B8"/>
    <w:rsid w:val="00AA402B"/>
    <w:rsid w:val="00AA7CE5"/>
    <w:rsid w:val="00AB2D00"/>
    <w:rsid w:val="00AB4343"/>
    <w:rsid w:val="00AC27DE"/>
    <w:rsid w:val="00AC6B62"/>
    <w:rsid w:val="00AC7912"/>
    <w:rsid w:val="00AD061E"/>
    <w:rsid w:val="00AE35AB"/>
    <w:rsid w:val="00AF3761"/>
    <w:rsid w:val="00AF64B6"/>
    <w:rsid w:val="00B003FB"/>
    <w:rsid w:val="00B208E9"/>
    <w:rsid w:val="00B24702"/>
    <w:rsid w:val="00B24CA4"/>
    <w:rsid w:val="00B3373B"/>
    <w:rsid w:val="00B37841"/>
    <w:rsid w:val="00B427B8"/>
    <w:rsid w:val="00B4447A"/>
    <w:rsid w:val="00B65F8A"/>
    <w:rsid w:val="00B71BC4"/>
    <w:rsid w:val="00B816D8"/>
    <w:rsid w:val="00BA3E9C"/>
    <w:rsid w:val="00BC25D9"/>
    <w:rsid w:val="00BC3A2E"/>
    <w:rsid w:val="00BE4C79"/>
    <w:rsid w:val="00BE7256"/>
    <w:rsid w:val="00BF5C0A"/>
    <w:rsid w:val="00C15FE9"/>
    <w:rsid w:val="00C4205D"/>
    <w:rsid w:val="00C573F7"/>
    <w:rsid w:val="00C6051B"/>
    <w:rsid w:val="00C75459"/>
    <w:rsid w:val="00C76E69"/>
    <w:rsid w:val="00C83ECB"/>
    <w:rsid w:val="00C84BF1"/>
    <w:rsid w:val="00CA1094"/>
    <w:rsid w:val="00CA450C"/>
    <w:rsid w:val="00CC1C3A"/>
    <w:rsid w:val="00CC709E"/>
    <w:rsid w:val="00CD1038"/>
    <w:rsid w:val="00CD1AD9"/>
    <w:rsid w:val="00CE32ED"/>
    <w:rsid w:val="00D00414"/>
    <w:rsid w:val="00D20F94"/>
    <w:rsid w:val="00D2226C"/>
    <w:rsid w:val="00D24C16"/>
    <w:rsid w:val="00D34B45"/>
    <w:rsid w:val="00D4489C"/>
    <w:rsid w:val="00D45274"/>
    <w:rsid w:val="00D54ED2"/>
    <w:rsid w:val="00D63B70"/>
    <w:rsid w:val="00D71F20"/>
    <w:rsid w:val="00D73B39"/>
    <w:rsid w:val="00D93736"/>
    <w:rsid w:val="00DB0743"/>
    <w:rsid w:val="00DB6150"/>
    <w:rsid w:val="00DB6663"/>
    <w:rsid w:val="00DB6A27"/>
    <w:rsid w:val="00DC78A5"/>
    <w:rsid w:val="00DD42B2"/>
    <w:rsid w:val="00DD4F27"/>
    <w:rsid w:val="00E05434"/>
    <w:rsid w:val="00E13394"/>
    <w:rsid w:val="00E14C18"/>
    <w:rsid w:val="00E1549D"/>
    <w:rsid w:val="00E2156F"/>
    <w:rsid w:val="00E32E86"/>
    <w:rsid w:val="00E3394E"/>
    <w:rsid w:val="00E35222"/>
    <w:rsid w:val="00E47499"/>
    <w:rsid w:val="00E6213F"/>
    <w:rsid w:val="00E67E7D"/>
    <w:rsid w:val="00E752B6"/>
    <w:rsid w:val="00E76139"/>
    <w:rsid w:val="00E90E26"/>
    <w:rsid w:val="00E94AD3"/>
    <w:rsid w:val="00EA5F18"/>
    <w:rsid w:val="00EB627E"/>
    <w:rsid w:val="00EC1B29"/>
    <w:rsid w:val="00EC5560"/>
    <w:rsid w:val="00EC5DBB"/>
    <w:rsid w:val="00ED68BC"/>
    <w:rsid w:val="00EE3B89"/>
    <w:rsid w:val="00EF6926"/>
    <w:rsid w:val="00F07DC0"/>
    <w:rsid w:val="00F14ABF"/>
    <w:rsid w:val="00F234D6"/>
    <w:rsid w:val="00F34EBB"/>
    <w:rsid w:val="00F43A5A"/>
    <w:rsid w:val="00F44892"/>
    <w:rsid w:val="00F70151"/>
    <w:rsid w:val="00F8464F"/>
    <w:rsid w:val="00F86240"/>
    <w:rsid w:val="00F90E58"/>
    <w:rsid w:val="00F92C40"/>
    <w:rsid w:val="00F96765"/>
    <w:rsid w:val="00F97D11"/>
    <w:rsid w:val="00FA191C"/>
    <w:rsid w:val="00FB0653"/>
    <w:rsid w:val="00FD7F79"/>
    <w:rsid w:val="00FE638F"/>
    <w:rsid w:val="00FF0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3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5343D"/>
    <w:pPr>
      <w:widowControl w:val="0"/>
      <w:autoSpaceDE w:val="0"/>
      <w:autoSpaceDN w:val="0"/>
      <w:adjustRightInd w:val="0"/>
    </w:pPr>
    <w:rPr>
      <w:rFonts w:ascii="Courier New" w:hAnsi="Courier New" w:cs="Courier New"/>
    </w:rPr>
  </w:style>
  <w:style w:type="paragraph" w:customStyle="1" w:styleId="ConsPlusTitle">
    <w:name w:val="ConsPlusTitle"/>
    <w:rsid w:val="00A5343D"/>
    <w:pPr>
      <w:widowControl w:val="0"/>
      <w:autoSpaceDE w:val="0"/>
      <w:autoSpaceDN w:val="0"/>
      <w:adjustRightInd w:val="0"/>
    </w:pPr>
    <w:rPr>
      <w:b/>
      <w:bCs/>
      <w:sz w:val="24"/>
      <w:szCs w:val="24"/>
    </w:rPr>
  </w:style>
  <w:style w:type="paragraph" w:styleId="a4">
    <w:name w:val="Balloon Text"/>
    <w:basedOn w:val="a"/>
    <w:link w:val="a5"/>
    <w:rsid w:val="00DB0743"/>
    <w:rPr>
      <w:rFonts w:ascii="Tahoma" w:hAnsi="Tahoma" w:cs="Tahoma"/>
      <w:sz w:val="16"/>
      <w:szCs w:val="16"/>
    </w:rPr>
  </w:style>
  <w:style w:type="character" w:customStyle="1" w:styleId="a5">
    <w:name w:val="Текст выноски Знак"/>
    <w:link w:val="a4"/>
    <w:rsid w:val="00DB0743"/>
    <w:rPr>
      <w:rFonts w:ascii="Tahoma" w:hAnsi="Tahoma" w:cs="Tahoma"/>
      <w:sz w:val="16"/>
      <w:szCs w:val="16"/>
    </w:rPr>
  </w:style>
  <w:style w:type="character" w:customStyle="1" w:styleId="11">
    <w:name w:val="Основной текст (11)_"/>
    <w:basedOn w:val="a0"/>
    <w:link w:val="110"/>
    <w:uiPriority w:val="99"/>
    <w:locked/>
    <w:rsid w:val="005C0166"/>
    <w:rPr>
      <w:spacing w:val="-2"/>
      <w:sz w:val="16"/>
      <w:szCs w:val="16"/>
      <w:shd w:val="clear" w:color="auto" w:fill="FFFFFF"/>
    </w:rPr>
  </w:style>
  <w:style w:type="paragraph" w:customStyle="1" w:styleId="110">
    <w:name w:val="Основной текст (11)"/>
    <w:basedOn w:val="a"/>
    <w:link w:val="11"/>
    <w:uiPriority w:val="99"/>
    <w:rsid w:val="005C0166"/>
    <w:pPr>
      <w:widowControl w:val="0"/>
      <w:shd w:val="clear" w:color="auto" w:fill="FFFFFF"/>
      <w:spacing w:line="240" w:lineRule="atLeast"/>
      <w:jc w:val="both"/>
    </w:pPr>
    <w:rPr>
      <w:spacing w:val="-2"/>
      <w:sz w:val="16"/>
      <w:szCs w:val="16"/>
    </w:rPr>
  </w:style>
  <w:style w:type="character" w:customStyle="1" w:styleId="apple-converted-space">
    <w:name w:val="apple-converted-space"/>
    <w:basedOn w:val="a0"/>
    <w:rsid w:val="009168F8"/>
  </w:style>
  <w:style w:type="character" w:styleId="a6">
    <w:name w:val="Hyperlink"/>
    <w:basedOn w:val="a0"/>
    <w:uiPriority w:val="99"/>
    <w:semiHidden/>
    <w:unhideWhenUsed/>
    <w:rsid w:val="009168F8"/>
    <w:rPr>
      <w:color w:val="0000FF"/>
      <w:u w:val="single"/>
    </w:rPr>
  </w:style>
  <w:style w:type="paragraph" w:styleId="a7">
    <w:name w:val="Normal (Web)"/>
    <w:basedOn w:val="a"/>
    <w:uiPriority w:val="99"/>
    <w:semiHidden/>
    <w:unhideWhenUsed/>
    <w:rsid w:val="0032723C"/>
    <w:pPr>
      <w:spacing w:before="100" w:beforeAutospacing="1" w:after="100" w:afterAutospacing="1"/>
    </w:pPr>
  </w:style>
  <w:style w:type="character" w:styleId="a8">
    <w:name w:val="Strong"/>
    <w:basedOn w:val="a0"/>
    <w:uiPriority w:val="22"/>
    <w:qFormat/>
    <w:rsid w:val="0032723C"/>
    <w:rPr>
      <w:b/>
      <w:bCs/>
    </w:rPr>
  </w:style>
  <w:style w:type="paragraph" w:customStyle="1" w:styleId="ConsPlusNormal">
    <w:name w:val="ConsPlusNormal"/>
    <w:rsid w:val="0032723C"/>
    <w:pPr>
      <w:autoSpaceDE w:val="0"/>
      <w:autoSpaceDN w:val="0"/>
      <w:adjustRightInd w:val="0"/>
    </w:pPr>
    <w:rPr>
      <w:sz w:val="28"/>
      <w:szCs w:val="28"/>
    </w:rPr>
  </w:style>
  <w:style w:type="paragraph" w:styleId="a9">
    <w:name w:val="header"/>
    <w:basedOn w:val="a"/>
    <w:link w:val="aa"/>
    <w:uiPriority w:val="99"/>
    <w:unhideWhenUsed/>
    <w:rsid w:val="00172D9A"/>
    <w:pPr>
      <w:tabs>
        <w:tab w:val="center" w:pos="4677"/>
        <w:tab w:val="right" w:pos="9355"/>
      </w:tabs>
    </w:pPr>
  </w:style>
  <w:style w:type="character" w:customStyle="1" w:styleId="aa">
    <w:name w:val="Верхний колонтитул Знак"/>
    <w:basedOn w:val="a0"/>
    <w:link w:val="a9"/>
    <w:uiPriority w:val="99"/>
    <w:rsid w:val="00172D9A"/>
    <w:rPr>
      <w:sz w:val="24"/>
      <w:szCs w:val="24"/>
    </w:rPr>
  </w:style>
  <w:style w:type="paragraph" w:styleId="ab">
    <w:name w:val="footer"/>
    <w:basedOn w:val="a"/>
    <w:link w:val="ac"/>
    <w:semiHidden/>
    <w:unhideWhenUsed/>
    <w:rsid w:val="00172D9A"/>
    <w:pPr>
      <w:tabs>
        <w:tab w:val="center" w:pos="4677"/>
        <w:tab w:val="right" w:pos="9355"/>
      </w:tabs>
    </w:pPr>
  </w:style>
  <w:style w:type="character" w:customStyle="1" w:styleId="ac">
    <w:name w:val="Нижний колонтитул Знак"/>
    <w:basedOn w:val="a0"/>
    <w:link w:val="ab"/>
    <w:semiHidden/>
    <w:rsid w:val="00172D9A"/>
    <w:rPr>
      <w:sz w:val="24"/>
      <w:szCs w:val="24"/>
    </w:rPr>
  </w:style>
</w:styles>
</file>

<file path=word/webSettings.xml><?xml version="1.0" encoding="utf-8"?>
<w:webSettings xmlns:r="http://schemas.openxmlformats.org/officeDocument/2006/relationships" xmlns:w="http://schemas.openxmlformats.org/wordprocessingml/2006/main">
  <w:divs>
    <w:div w:id="133256349">
      <w:bodyDiv w:val="1"/>
      <w:marLeft w:val="0"/>
      <w:marRight w:val="0"/>
      <w:marTop w:val="0"/>
      <w:marBottom w:val="0"/>
      <w:divBdr>
        <w:top w:val="none" w:sz="0" w:space="0" w:color="auto"/>
        <w:left w:val="none" w:sz="0" w:space="0" w:color="auto"/>
        <w:bottom w:val="none" w:sz="0" w:space="0" w:color="auto"/>
        <w:right w:val="none" w:sz="0" w:space="0" w:color="auto"/>
      </w:divBdr>
    </w:div>
    <w:div w:id="271322722">
      <w:bodyDiv w:val="1"/>
      <w:marLeft w:val="0"/>
      <w:marRight w:val="0"/>
      <w:marTop w:val="0"/>
      <w:marBottom w:val="0"/>
      <w:divBdr>
        <w:top w:val="none" w:sz="0" w:space="0" w:color="auto"/>
        <w:left w:val="none" w:sz="0" w:space="0" w:color="auto"/>
        <w:bottom w:val="none" w:sz="0" w:space="0" w:color="auto"/>
        <w:right w:val="none" w:sz="0" w:space="0" w:color="auto"/>
      </w:divBdr>
    </w:div>
    <w:div w:id="306203470">
      <w:bodyDiv w:val="1"/>
      <w:marLeft w:val="0"/>
      <w:marRight w:val="0"/>
      <w:marTop w:val="0"/>
      <w:marBottom w:val="0"/>
      <w:divBdr>
        <w:top w:val="none" w:sz="0" w:space="0" w:color="auto"/>
        <w:left w:val="none" w:sz="0" w:space="0" w:color="auto"/>
        <w:bottom w:val="none" w:sz="0" w:space="0" w:color="auto"/>
        <w:right w:val="none" w:sz="0" w:space="0" w:color="auto"/>
      </w:divBdr>
    </w:div>
    <w:div w:id="493186021">
      <w:bodyDiv w:val="1"/>
      <w:marLeft w:val="0"/>
      <w:marRight w:val="0"/>
      <w:marTop w:val="0"/>
      <w:marBottom w:val="0"/>
      <w:divBdr>
        <w:top w:val="none" w:sz="0" w:space="0" w:color="auto"/>
        <w:left w:val="none" w:sz="0" w:space="0" w:color="auto"/>
        <w:bottom w:val="none" w:sz="0" w:space="0" w:color="auto"/>
        <w:right w:val="none" w:sz="0" w:space="0" w:color="auto"/>
      </w:divBdr>
    </w:div>
    <w:div w:id="581648850">
      <w:bodyDiv w:val="1"/>
      <w:marLeft w:val="0"/>
      <w:marRight w:val="0"/>
      <w:marTop w:val="0"/>
      <w:marBottom w:val="0"/>
      <w:divBdr>
        <w:top w:val="none" w:sz="0" w:space="0" w:color="auto"/>
        <w:left w:val="none" w:sz="0" w:space="0" w:color="auto"/>
        <w:bottom w:val="none" w:sz="0" w:space="0" w:color="auto"/>
        <w:right w:val="none" w:sz="0" w:space="0" w:color="auto"/>
      </w:divBdr>
    </w:div>
    <w:div w:id="712000435">
      <w:bodyDiv w:val="1"/>
      <w:marLeft w:val="0"/>
      <w:marRight w:val="0"/>
      <w:marTop w:val="0"/>
      <w:marBottom w:val="0"/>
      <w:divBdr>
        <w:top w:val="none" w:sz="0" w:space="0" w:color="auto"/>
        <w:left w:val="none" w:sz="0" w:space="0" w:color="auto"/>
        <w:bottom w:val="none" w:sz="0" w:space="0" w:color="auto"/>
        <w:right w:val="none" w:sz="0" w:space="0" w:color="auto"/>
      </w:divBdr>
    </w:div>
    <w:div w:id="813526187">
      <w:bodyDiv w:val="1"/>
      <w:marLeft w:val="0"/>
      <w:marRight w:val="0"/>
      <w:marTop w:val="0"/>
      <w:marBottom w:val="0"/>
      <w:divBdr>
        <w:top w:val="none" w:sz="0" w:space="0" w:color="auto"/>
        <w:left w:val="none" w:sz="0" w:space="0" w:color="auto"/>
        <w:bottom w:val="none" w:sz="0" w:space="0" w:color="auto"/>
        <w:right w:val="none" w:sz="0" w:space="0" w:color="auto"/>
      </w:divBdr>
    </w:div>
    <w:div w:id="1149205412">
      <w:bodyDiv w:val="1"/>
      <w:marLeft w:val="0"/>
      <w:marRight w:val="0"/>
      <w:marTop w:val="0"/>
      <w:marBottom w:val="0"/>
      <w:divBdr>
        <w:top w:val="none" w:sz="0" w:space="0" w:color="auto"/>
        <w:left w:val="none" w:sz="0" w:space="0" w:color="auto"/>
        <w:bottom w:val="none" w:sz="0" w:space="0" w:color="auto"/>
        <w:right w:val="none" w:sz="0" w:space="0" w:color="auto"/>
      </w:divBdr>
    </w:div>
    <w:div w:id="1267031826">
      <w:bodyDiv w:val="1"/>
      <w:marLeft w:val="0"/>
      <w:marRight w:val="0"/>
      <w:marTop w:val="0"/>
      <w:marBottom w:val="0"/>
      <w:divBdr>
        <w:top w:val="none" w:sz="0" w:space="0" w:color="auto"/>
        <w:left w:val="none" w:sz="0" w:space="0" w:color="auto"/>
        <w:bottom w:val="none" w:sz="0" w:space="0" w:color="auto"/>
        <w:right w:val="none" w:sz="0" w:space="0" w:color="auto"/>
      </w:divBdr>
    </w:div>
    <w:div w:id="1350791576">
      <w:bodyDiv w:val="1"/>
      <w:marLeft w:val="0"/>
      <w:marRight w:val="0"/>
      <w:marTop w:val="0"/>
      <w:marBottom w:val="0"/>
      <w:divBdr>
        <w:top w:val="none" w:sz="0" w:space="0" w:color="auto"/>
        <w:left w:val="none" w:sz="0" w:space="0" w:color="auto"/>
        <w:bottom w:val="none" w:sz="0" w:space="0" w:color="auto"/>
        <w:right w:val="none" w:sz="0" w:space="0" w:color="auto"/>
      </w:divBdr>
    </w:div>
    <w:div w:id="1414545056">
      <w:bodyDiv w:val="1"/>
      <w:marLeft w:val="0"/>
      <w:marRight w:val="0"/>
      <w:marTop w:val="0"/>
      <w:marBottom w:val="0"/>
      <w:divBdr>
        <w:top w:val="none" w:sz="0" w:space="0" w:color="auto"/>
        <w:left w:val="none" w:sz="0" w:space="0" w:color="auto"/>
        <w:bottom w:val="none" w:sz="0" w:space="0" w:color="auto"/>
        <w:right w:val="none" w:sz="0" w:space="0" w:color="auto"/>
      </w:divBdr>
    </w:div>
    <w:div w:id="1769041543">
      <w:bodyDiv w:val="1"/>
      <w:marLeft w:val="0"/>
      <w:marRight w:val="0"/>
      <w:marTop w:val="0"/>
      <w:marBottom w:val="0"/>
      <w:divBdr>
        <w:top w:val="none" w:sz="0" w:space="0" w:color="auto"/>
        <w:left w:val="none" w:sz="0" w:space="0" w:color="auto"/>
        <w:bottom w:val="none" w:sz="0" w:space="0" w:color="auto"/>
        <w:right w:val="none" w:sz="0" w:space="0" w:color="auto"/>
      </w:divBdr>
    </w:div>
    <w:div w:id="1892114589">
      <w:bodyDiv w:val="1"/>
      <w:marLeft w:val="0"/>
      <w:marRight w:val="0"/>
      <w:marTop w:val="0"/>
      <w:marBottom w:val="0"/>
      <w:divBdr>
        <w:top w:val="none" w:sz="0" w:space="0" w:color="auto"/>
        <w:left w:val="none" w:sz="0" w:space="0" w:color="auto"/>
        <w:bottom w:val="none" w:sz="0" w:space="0" w:color="auto"/>
        <w:right w:val="none" w:sz="0" w:space="0" w:color="auto"/>
      </w:divBdr>
    </w:div>
    <w:div w:id="194819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E2C57-CF0D-49AB-91F3-611E8FC5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652</Words>
  <Characters>4947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Company</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_VaganEI</dc:creator>
  <cp:lastModifiedBy>_DadashovaNF</cp:lastModifiedBy>
  <cp:revision>12</cp:revision>
  <cp:lastPrinted>2016-05-19T07:23:00Z</cp:lastPrinted>
  <dcterms:created xsi:type="dcterms:W3CDTF">2016-05-17T13:26:00Z</dcterms:created>
  <dcterms:modified xsi:type="dcterms:W3CDTF">2016-05-20T04:52:00Z</dcterms:modified>
</cp:coreProperties>
</file>