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0FA4" w:rsidRDefault="00390FA4" w:rsidP="000C2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4E53" w:rsidRPr="002A4E53" w:rsidRDefault="002A4E53" w:rsidP="002A4E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– проект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городского поселения</w:t>
      </w:r>
    </w:p>
    <w:p w:rsidR="002A4E53" w:rsidRPr="002A4E53" w:rsidRDefault="002A4E53" w:rsidP="002A4E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Лянтор от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30.01.2020</w:t>
      </w:r>
      <w:r w:rsidRPr="002A4E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bookmarkEnd w:id="0"/>
    </w:p>
    <w:p w:rsidR="000C2BBB" w:rsidRPr="000C2BBB" w:rsidRDefault="000C2BBB" w:rsidP="000C2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A2" w:rsidRDefault="00326E7F" w:rsidP="00385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BBB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144 Трудового кодекса Российской </w:t>
      </w:r>
      <w:r w:rsidR="006668E9" w:rsidRPr="0065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A537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6606" w:rsidRPr="001F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Думы </w:t>
      </w:r>
      <w:proofErr w:type="spellStart"/>
      <w:r w:rsidR="001F6606" w:rsidRPr="001F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1F6606" w:rsidRPr="001F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04.12.2024 № 812-нпа «Об утверждении порядка принятия решений о формировании муниципальных управленческих команд </w:t>
      </w:r>
      <w:proofErr w:type="spellStart"/>
      <w:r w:rsidR="001F6606" w:rsidRPr="001F6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1F6606" w:rsidRPr="001F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поощрении их участников,</w:t>
      </w:r>
      <w:r w:rsidR="001F6606" w:rsidRPr="001F66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целях </w:t>
      </w:r>
      <w:proofErr w:type="gramStart"/>
      <w:r w:rsidR="001F6606" w:rsidRPr="001F66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упорядочения оплаты труда работников</w:t>
      </w:r>
      <w:r w:rsidR="00385009" w:rsidRPr="003850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учреждений культуры городского поселения</w:t>
      </w:r>
      <w:proofErr w:type="gramEnd"/>
      <w:r w:rsidR="00385009" w:rsidRPr="003850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Лянтор:</w:t>
      </w:r>
    </w:p>
    <w:p w:rsidR="006D6CA2" w:rsidRDefault="000C2BBB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Лянтор от 30.01.2020 № 52 «Об утверждении Положения об установлении </w:t>
      </w:r>
      <w:proofErr w:type="gramStart"/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муниципальных учреждений культуры городского поселения</w:t>
      </w:r>
      <w:proofErr w:type="gramEnd"/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Лянтор»</w:t>
      </w:r>
      <w:r w:rsidR="00BC5FFF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3C17D7">
        <w:rPr>
          <w:rFonts w:ascii="Times New Roman" w:eastAsia="Times New Roman" w:hAnsi="Times New Roman" w:cs="Times New Roman"/>
          <w:sz w:val="28"/>
          <w:szCs w:val="28"/>
          <w:lang w:eastAsia="ru-RU"/>
        </w:rPr>
        <w:t>26.11</w:t>
      </w:r>
      <w:r w:rsidR="0095389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C17D7">
        <w:rPr>
          <w:rFonts w:ascii="Times New Roman" w:eastAsia="Times New Roman" w:hAnsi="Times New Roman" w:cs="Times New Roman"/>
          <w:sz w:val="28"/>
          <w:szCs w:val="28"/>
          <w:lang w:eastAsia="ru-RU"/>
        </w:rPr>
        <w:t>24 № 1207</w:t>
      </w:r>
      <w:r w:rsidR="00BC5FFF" w:rsidRPr="0095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670153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181CA5" w:rsidRPr="00181CA5" w:rsidRDefault="00181CA5" w:rsidP="00181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</w:t>
      </w:r>
      <w:r w:rsidR="004A15A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1.6</w:t>
      </w:r>
      <w:r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</w:t>
      </w:r>
      <w:r w:rsidR="004A15A5">
        <w:rPr>
          <w:rFonts w:ascii="Times New Roman" w:eastAsia="Calibri" w:hAnsi="Times New Roman" w:cs="Times New Roman"/>
          <w:sz w:val="28"/>
          <w:szCs w:val="28"/>
        </w:rPr>
        <w:t>дополнить шестым</w:t>
      </w:r>
      <w:r w:rsidRPr="00181CA5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181CA5" w:rsidRPr="00181CA5" w:rsidRDefault="00181CA5" w:rsidP="00181CA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«-единовременная </w:t>
      </w:r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в целях поощрения участников муниципальной управленческой команды </w:t>
      </w:r>
      <w:proofErr w:type="spellStart"/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54334C" w:rsidRPr="0054334C" w:rsidRDefault="0054334C" w:rsidP="005433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Pr="0054334C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3.3</w:t>
      </w:r>
      <w:r w:rsidRPr="00543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</w:t>
      </w:r>
      <w:r>
        <w:rPr>
          <w:rFonts w:ascii="Times New Roman" w:eastAsia="Calibri" w:hAnsi="Times New Roman" w:cs="Times New Roman"/>
          <w:sz w:val="28"/>
          <w:szCs w:val="28"/>
        </w:rPr>
        <w:t>дополнить шестым</w:t>
      </w:r>
      <w:r w:rsidRPr="0054334C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54334C" w:rsidRDefault="0054334C" w:rsidP="0054334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4334C">
        <w:rPr>
          <w:rFonts w:ascii="Times New Roman" w:eastAsia="Times New Roman" w:hAnsi="Times New Roman" w:cs="Times New Roman"/>
          <w:sz w:val="28"/>
          <w:szCs w:val="28"/>
          <w:lang w:eastAsia="x-none"/>
        </w:rPr>
        <w:t>«- </w:t>
      </w:r>
      <w:r w:rsidRPr="00543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Единовременная премия в целях поощрения участников муниципальной управленческой команды </w:t>
      </w:r>
      <w:proofErr w:type="spellStart"/>
      <w:r w:rsidRPr="0054334C">
        <w:rPr>
          <w:rFonts w:ascii="Times New Roman" w:eastAsia="Calibri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5433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54334C">
        <w:rPr>
          <w:rFonts w:ascii="Times New Roman" w:eastAsia="Times New Roman" w:hAnsi="Times New Roman" w:cs="Times New Roman"/>
          <w:sz w:val="28"/>
          <w:szCs w:val="28"/>
          <w:lang w:eastAsia="x-none"/>
        </w:rPr>
        <w:t>.».</w:t>
      </w:r>
      <w:proofErr w:type="gramEnd"/>
    </w:p>
    <w:p w:rsidR="00F40D3B" w:rsidRPr="00A8476F" w:rsidRDefault="00F40D3B" w:rsidP="00F40D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Дополнить Положение</w:t>
      </w:r>
      <w:r w:rsidR="00A055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пунктом 3.13</w:t>
      </w:r>
      <w:r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следующего содержания:</w:t>
      </w:r>
    </w:p>
    <w:p w:rsidR="00F40D3B" w:rsidRPr="00A8476F" w:rsidRDefault="00A055CC" w:rsidP="00F4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«3</w:t>
      </w:r>
      <w:r w:rsidR="00F40D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F40D3B"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proofErr w:type="gram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премия в целях поощрения участников муниципальной управленческой команды </w:t>
      </w:r>
      <w:proofErr w:type="spell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может быть выплачена </w:t>
      </w:r>
      <w:r w:rsidRP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его заместителям,</w:t>
      </w:r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включенным в состав участников муниципальной управленческой команды </w:t>
      </w:r>
      <w:proofErr w:type="spell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признанным участниками управленческой команды </w:t>
      </w:r>
      <w:proofErr w:type="spell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решением Думы </w:t>
      </w:r>
      <w:proofErr w:type="spell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случае принятия администрацией городского поселения </w:t>
      </w:r>
      <w:proofErr w:type="spell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поощрении участников муниципальной управленческой команды </w:t>
      </w:r>
      <w:proofErr w:type="spellStart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="00F40D3B"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F40D3B" w:rsidRPr="00A8476F" w:rsidRDefault="00F40D3B" w:rsidP="00F4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решением о поощрении участников муниципальной управленческой команды </w:t>
      </w:r>
      <w:proofErr w:type="spellStart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принятым администрацией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0D3B" w:rsidRPr="00A8476F" w:rsidRDefault="00F40D3B" w:rsidP="00F40D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</w:t>
      </w:r>
      <w:r w:rsidRPr="002F3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</w:t>
      </w:r>
      <w:r w:rsidR="002F3E55" w:rsidRPr="002F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поселения </w:t>
      </w:r>
      <w:proofErr w:type="spellStart"/>
      <w:r w:rsidR="002F3E55" w:rsidRPr="002F3E5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2F3E55"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 выплате единовременной премии.</w:t>
      </w:r>
    </w:p>
    <w:p w:rsidR="00F40D3B" w:rsidRPr="0054334C" w:rsidRDefault="00F40D3B" w:rsidP="00F40D3B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Единовременная премия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выплачивается </w:t>
      </w:r>
      <w:r w:rsidR="002F3E55" w:rsidRPr="00A0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учреждения, его заместителям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состоящим в штате учреждения на дату издания </w:t>
      </w:r>
      <w:r w:rsidR="002F3E55" w:rsidRPr="002F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Администрации городского поселения </w:t>
      </w:r>
      <w:proofErr w:type="spellStart"/>
      <w:r w:rsidR="002F3E55" w:rsidRPr="002F3E5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2F3E55"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 выплате единовременной премии</w:t>
      </w:r>
      <w:proofErr w:type="gramStart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BA7E68" w:rsidRPr="00181CA5" w:rsidRDefault="00F40D3B" w:rsidP="00BA7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BA7E68"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BA7E6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4.2</w:t>
      </w:r>
      <w:r w:rsidR="00BA7E68" w:rsidRPr="0018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</w:t>
      </w:r>
      <w:r w:rsidR="00BA7E68">
        <w:rPr>
          <w:rFonts w:ascii="Times New Roman" w:eastAsia="Calibri" w:hAnsi="Times New Roman" w:cs="Times New Roman"/>
          <w:sz w:val="28"/>
          <w:szCs w:val="28"/>
        </w:rPr>
        <w:t>дополнить пятым</w:t>
      </w:r>
      <w:r w:rsidR="00BA7E68" w:rsidRPr="00181CA5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содержания:</w:t>
      </w:r>
    </w:p>
    <w:p w:rsidR="00BA7E68" w:rsidRPr="00181CA5" w:rsidRDefault="00BA7E68" w:rsidP="00BA7E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«-единовременная </w:t>
      </w:r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в целях поощрения участников муниципальной управленческой команды </w:t>
      </w:r>
      <w:proofErr w:type="spellStart"/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CA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A8476F" w:rsidRPr="00A8476F" w:rsidRDefault="00F40D3B" w:rsidP="00A847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</w:t>
      </w:r>
      <w:r w:rsidR="00A8476F" w:rsidRPr="00A8476F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A8476F"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Дополнить Положение</w:t>
      </w:r>
      <w:r w:rsid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пунктом 4.9</w:t>
      </w:r>
      <w:r w:rsidR="00A8476F" w:rsidRPr="00A84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следующего содержания:</w:t>
      </w:r>
    </w:p>
    <w:p w:rsidR="00A8476F" w:rsidRPr="00A8476F" w:rsidRDefault="00A8476F" w:rsidP="00A847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«4.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9. </w:t>
      </w:r>
      <w:proofErr w:type="gram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премия 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может быть выплачена работникам учреждений, включенным в состав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признанным участниками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решением Думы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случае принятия администрацией городского поселения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поощрении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A8476F" w:rsidRPr="00A8476F" w:rsidRDefault="00A8476F" w:rsidP="00A847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решением о поощрении участников муниципальной управленческой команды </w:t>
      </w:r>
      <w:proofErr w:type="spellStart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принятым администрацией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476F" w:rsidRPr="00A8476F" w:rsidRDefault="00A8476F" w:rsidP="00A847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единовременной премии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на основании приказа директора учреждения о выплате единовременной премии.</w:t>
      </w:r>
    </w:p>
    <w:p w:rsidR="00181CA5" w:rsidRPr="00265D8D" w:rsidRDefault="00A8476F" w:rsidP="00265D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Единовременная премия </w:t>
      </w:r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поощрения участников муниципальной управленческой команды </w:t>
      </w:r>
      <w:proofErr w:type="spellStart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proofErr w:type="spellEnd"/>
      <w:r w:rsidRPr="00A8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выплачивается работникам учреждения, состоящим в штате учреждения на дату издания директором учреждения приказа о выплате единовременной премии</w:t>
      </w:r>
      <w:proofErr w:type="gramStart"/>
      <w:r w:rsidRPr="00A8476F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7A1896" w:rsidRPr="007A1896" w:rsidRDefault="00265D8D" w:rsidP="00181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A1896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муниципальных учреждений культ</w:t>
      </w:r>
      <w:r w:rsid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городского поселения </w:t>
      </w:r>
      <w:proofErr w:type="spellStart"/>
      <w:r w:rsid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Лянтор</w:t>
      </w:r>
      <w:proofErr w:type="spellEnd"/>
      <w:r w:rsidR="0018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A1896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ривести локальные правовые акты, регулирующие оплату труда в соответствие с внесенными изменениями в </w:t>
      </w:r>
      <w:r w:rsid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7A1896" w:rsidRPr="007A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оплаты труда работников муниципальных учреждений культуры, утвержденными настоящим постановлением. </w:t>
      </w:r>
    </w:p>
    <w:p w:rsidR="00BC4CD2" w:rsidRDefault="00265D8D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01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Обнародовать настоящее 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и разместить на официальном сайте Администрации городского поселения Лянтор.</w:t>
      </w:r>
    </w:p>
    <w:p w:rsidR="009A68FD" w:rsidRDefault="00265D8D" w:rsidP="00BC4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C4CD2" w:rsidRPr="00BC4CD2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7005CB" w:rsidRPr="00700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</w:t>
      </w:r>
      <w:r w:rsidR="00503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BBB" w:rsidRPr="001D3BE2" w:rsidRDefault="00265D8D" w:rsidP="006D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2BBB" w:rsidRPr="001D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   </w:t>
      </w:r>
    </w:p>
    <w:p w:rsidR="009A5BC0" w:rsidRPr="009A5BC0" w:rsidRDefault="009A5BC0" w:rsidP="009A5B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BBB" w:rsidRPr="000C2BBB" w:rsidRDefault="000C2BBB" w:rsidP="000C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D9" w:rsidRPr="00DE33D9" w:rsidRDefault="00DE33D9" w:rsidP="00DE33D9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города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</w:t>
      </w:r>
      <w:r w:rsidRPr="00DE33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DE33D9">
        <w:rPr>
          <w:rFonts w:ascii="Times New Roman" w:eastAsia="Calibri" w:hAnsi="Times New Roman" w:cs="Times New Roman"/>
          <w:sz w:val="28"/>
          <w:szCs w:val="28"/>
        </w:rPr>
        <w:t>А.Н. Луценко</w:t>
      </w: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724C7" w:rsidRDefault="001724C7" w:rsidP="009628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147E8" w:rsidRDefault="001147E8" w:rsidP="001147E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sectPr w:rsidR="001147E8" w:rsidSect="005E6615">
      <w:headerReference w:type="even" r:id="rId9"/>
      <w:headerReference w:type="default" r:id="rId10"/>
      <w:pgSz w:w="11906" w:h="16838"/>
      <w:pgMar w:top="426" w:right="1080" w:bottom="851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4A" w:rsidRDefault="008C674A">
      <w:pPr>
        <w:spacing w:after="0" w:line="240" w:lineRule="auto"/>
      </w:pPr>
      <w:r>
        <w:separator/>
      </w:r>
    </w:p>
  </w:endnote>
  <w:endnote w:type="continuationSeparator" w:id="0">
    <w:p w:rsidR="008C674A" w:rsidRDefault="008C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4A" w:rsidRDefault="008C674A">
      <w:pPr>
        <w:spacing w:after="0" w:line="240" w:lineRule="auto"/>
      </w:pPr>
      <w:r>
        <w:separator/>
      </w:r>
    </w:p>
  </w:footnote>
  <w:footnote w:type="continuationSeparator" w:id="0">
    <w:p w:rsidR="008C674A" w:rsidRDefault="008C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 w:rsidP="00942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74A" w:rsidRDefault="008C6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4A" w:rsidRDefault="008C674A">
    <w:pPr>
      <w:pStyle w:val="a3"/>
      <w:framePr w:wrap="around" w:vAnchor="text" w:hAnchor="margin" w:xAlign="center" w:y="1"/>
      <w:rPr>
        <w:rStyle w:val="a5"/>
      </w:rPr>
    </w:pPr>
  </w:p>
  <w:p w:rsidR="008C674A" w:rsidRDefault="008C6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2F705D"/>
    <w:multiLevelType w:val="hybridMultilevel"/>
    <w:tmpl w:val="8F5C5CA6"/>
    <w:lvl w:ilvl="0" w:tplc="0472D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AE533F"/>
    <w:multiLevelType w:val="multilevel"/>
    <w:tmpl w:val="B0509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9C"/>
    <w:rsid w:val="00021636"/>
    <w:rsid w:val="0004090B"/>
    <w:rsid w:val="000A048F"/>
    <w:rsid w:val="000C0999"/>
    <w:rsid w:val="000C2779"/>
    <w:rsid w:val="000C2BBB"/>
    <w:rsid w:val="0010622A"/>
    <w:rsid w:val="001075DE"/>
    <w:rsid w:val="001147E8"/>
    <w:rsid w:val="00131C2A"/>
    <w:rsid w:val="001724C7"/>
    <w:rsid w:val="00181CA5"/>
    <w:rsid w:val="00183A67"/>
    <w:rsid w:val="00190832"/>
    <w:rsid w:val="00197686"/>
    <w:rsid w:val="001B5368"/>
    <w:rsid w:val="001D3BE2"/>
    <w:rsid w:val="001D614C"/>
    <w:rsid w:val="001E3A33"/>
    <w:rsid w:val="001F6606"/>
    <w:rsid w:val="00204DB5"/>
    <w:rsid w:val="0021737F"/>
    <w:rsid w:val="00230290"/>
    <w:rsid w:val="00245952"/>
    <w:rsid w:val="002477A9"/>
    <w:rsid w:val="0026247D"/>
    <w:rsid w:val="00265D8D"/>
    <w:rsid w:val="002A4E53"/>
    <w:rsid w:val="002B46B9"/>
    <w:rsid w:val="002E6FF5"/>
    <w:rsid w:val="002F1B93"/>
    <w:rsid w:val="002F3E55"/>
    <w:rsid w:val="00306512"/>
    <w:rsid w:val="0032459F"/>
    <w:rsid w:val="00326E7F"/>
    <w:rsid w:val="00332652"/>
    <w:rsid w:val="003522A2"/>
    <w:rsid w:val="00375C50"/>
    <w:rsid w:val="00385009"/>
    <w:rsid w:val="00390FA4"/>
    <w:rsid w:val="003931E8"/>
    <w:rsid w:val="003A3262"/>
    <w:rsid w:val="003B6B1B"/>
    <w:rsid w:val="003C17D7"/>
    <w:rsid w:val="003D2C7B"/>
    <w:rsid w:val="00410A9C"/>
    <w:rsid w:val="00420A98"/>
    <w:rsid w:val="004253CF"/>
    <w:rsid w:val="00431705"/>
    <w:rsid w:val="00432C08"/>
    <w:rsid w:val="00491E74"/>
    <w:rsid w:val="004A15A5"/>
    <w:rsid w:val="004B0D71"/>
    <w:rsid w:val="004B5BE5"/>
    <w:rsid w:val="0050324A"/>
    <w:rsid w:val="005249DB"/>
    <w:rsid w:val="0052523B"/>
    <w:rsid w:val="0054334C"/>
    <w:rsid w:val="0056215F"/>
    <w:rsid w:val="00567075"/>
    <w:rsid w:val="005A1F18"/>
    <w:rsid w:val="005B1AD0"/>
    <w:rsid w:val="005B3AEF"/>
    <w:rsid w:val="005E2A83"/>
    <w:rsid w:val="005E6615"/>
    <w:rsid w:val="006538B8"/>
    <w:rsid w:val="006602B8"/>
    <w:rsid w:val="006668E9"/>
    <w:rsid w:val="00670153"/>
    <w:rsid w:val="00683B17"/>
    <w:rsid w:val="006D3801"/>
    <w:rsid w:val="006D5FB8"/>
    <w:rsid w:val="006D6CA2"/>
    <w:rsid w:val="007005CB"/>
    <w:rsid w:val="00716645"/>
    <w:rsid w:val="0075135E"/>
    <w:rsid w:val="007641B3"/>
    <w:rsid w:val="007975CE"/>
    <w:rsid w:val="007A1896"/>
    <w:rsid w:val="007A6FAF"/>
    <w:rsid w:val="007B369C"/>
    <w:rsid w:val="007E753A"/>
    <w:rsid w:val="0080561C"/>
    <w:rsid w:val="008223E2"/>
    <w:rsid w:val="00827643"/>
    <w:rsid w:val="008356FA"/>
    <w:rsid w:val="00875AFD"/>
    <w:rsid w:val="00897387"/>
    <w:rsid w:val="008C674A"/>
    <w:rsid w:val="008F079C"/>
    <w:rsid w:val="008F3532"/>
    <w:rsid w:val="00934640"/>
    <w:rsid w:val="00937B61"/>
    <w:rsid w:val="00942E21"/>
    <w:rsid w:val="00946F83"/>
    <w:rsid w:val="0095389F"/>
    <w:rsid w:val="009628AB"/>
    <w:rsid w:val="00984002"/>
    <w:rsid w:val="009A4B25"/>
    <w:rsid w:val="009A5BC0"/>
    <w:rsid w:val="009A68FD"/>
    <w:rsid w:val="009D7F82"/>
    <w:rsid w:val="009E50E6"/>
    <w:rsid w:val="00A055CC"/>
    <w:rsid w:val="00A20962"/>
    <w:rsid w:val="00A31067"/>
    <w:rsid w:val="00A3564E"/>
    <w:rsid w:val="00A44419"/>
    <w:rsid w:val="00A53753"/>
    <w:rsid w:val="00A57B3C"/>
    <w:rsid w:val="00A70611"/>
    <w:rsid w:val="00A8476F"/>
    <w:rsid w:val="00A84989"/>
    <w:rsid w:val="00AA3459"/>
    <w:rsid w:val="00AE12CE"/>
    <w:rsid w:val="00AE56DE"/>
    <w:rsid w:val="00AF710D"/>
    <w:rsid w:val="00B14BF5"/>
    <w:rsid w:val="00B500F3"/>
    <w:rsid w:val="00B5226E"/>
    <w:rsid w:val="00B716B7"/>
    <w:rsid w:val="00B748AA"/>
    <w:rsid w:val="00B80545"/>
    <w:rsid w:val="00BA5FE5"/>
    <w:rsid w:val="00BA7E68"/>
    <w:rsid w:val="00BC0F92"/>
    <w:rsid w:val="00BC2BCD"/>
    <w:rsid w:val="00BC4CD2"/>
    <w:rsid w:val="00BC5FFF"/>
    <w:rsid w:val="00BE383F"/>
    <w:rsid w:val="00BE584F"/>
    <w:rsid w:val="00BF510D"/>
    <w:rsid w:val="00C41C73"/>
    <w:rsid w:val="00C515C2"/>
    <w:rsid w:val="00C66A1A"/>
    <w:rsid w:val="00CA018B"/>
    <w:rsid w:val="00CB0A02"/>
    <w:rsid w:val="00CB527C"/>
    <w:rsid w:val="00CD04CC"/>
    <w:rsid w:val="00D10F5F"/>
    <w:rsid w:val="00D12011"/>
    <w:rsid w:val="00D91230"/>
    <w:rsid w:val="00DA687D"/>
    <w:rsid w:val="00DC30C0"/>
    <w:rsid w:val="00DC5571"/>
    <w:rsid w:val="00DD6F38"/>
    <w:rsid w:val="00DE287B"/>
    <w:rsid w:val="00DE33D9"/>
    <w:rsid w:val="00E24902"/>
    <w:rsid w:val="00E33B15"/>
    <w:rsid w:val="00E655A6"/>
    <w:rsid w:val="00EA36C5"/>
    <w:rsid w:val="00EB00C1"/>
    <w:rsid w:val="00EE2626"/>
    <w:rsid w:val="00EF4535"/>
    <w:rsid w:val="00F03B05"/>
    <w:rsid w:val="00F2319F"/>
    <w:rsid w:val="00F40D3B"/>
    <w:rsid w:val="00FA6C74"/>
    <w:rsid w:val="00FB3DCF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B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2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C2BBB"/>
  </w:style>
  <w:style w:type="paragraph" w:styleId="a6">
    <w:name w:val="Balloon Text"/>
    <w:basedOn w:val="a"/>
    <w:link w:val="a7"/>
    <w:uiPriority w:val="99"/>
    <w:semiHidden/>
    <w:unhideWhenUsed/>
    <w:rsid w:val="00CB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27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42E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42E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42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2E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с отступом 3 Знак"/>
    <w:link w:val="30"/>
    <w:locked/>
    <w:rsid w:val="00942E21"/>
    <w:rPr>
      <w:sz w:val="16"/>
      <w:szCs w:val="16"/>
      <w:lang w:val="en-US" w:eastAsia="ru-RU"/>
    </w:rPr>
  </w:style>
  <w:style w:type="paragraph" w:styleId="30">
    <w:name w:val="Body Text Indent 3"/>
    <w:basedOn w:val="a"/>
    <w:link w:val="3"/>
    <w:rsid w:val="00942E21"/>
    <w:pPr>
      <w:spacing w:after="120" w:line="240" w:lineRule="auto"/>
      <w:ind w:left="283"/>
    </w:pPr>
    <w:rPr>
      <w:sz w:val="16"/>
      <w:szCs w:val="16"/>
      <w:lang w:val="en-US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942E21"/>
    <w:rPr>
      <w:sz w:val="16"/>
      <w:szCs w:val="16"/>
    </w:rPr>
  </w:style>
  <w:style w:type="paragraph" w:customStyle="1" w:styleId="1">
    <w:name w:val="Абзац списка1"/>
    <w:basedOn w:val="a"/>
    <w:rsid w:val="00942E2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4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4695-BEE9-44A5-A22F-09E126E7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</dc:creator>
  <cp:keywords/>
  <dc:description/>
  <cp:lastModifiedBy>devi.ill</cp:lastModifiedBy>
  <cp:revision>62</cp:revision>
  <cp:lastPrinted>2024-11-08T05:16:00Z</cp:lastPrinted>
  <dcterms:created xsi:type="dcterms:W3CDTF">2023-09-13T11:57:00Z</dcterms:created>
  <dcterms:modified xsi:type="dcterms:W3CDTF">2024-12-11T13:28:00Z</dcterms:modified>
</cp:coreProperties>
</file>