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C3" w:rsidRDefault="001F44C3" w:rsidP="00E20A21">
      <w:pPr>
        <w:pStyle w:val="Default"/>
        <w:jc w:val="center"/>
        <w:rPr>
          <w:b/>
          <w:bCs/>
          <w:sz w:val="28"/>
          <w:szCs w:val="28"/>
        </w:rPr>
      </w:pPr>
    </w:p>
    <w:p w:rsidR="00DB376B" w:rsidRDefault="00DB376B" w:rsidP="00204DE0">
      <w:pPr>
        <w:pStyle w:val="Default"/>
        <w:jc w:val="center"/>
        <w:rPr>
          <w:b/>
          <w:bCs/>
          <w:sz w:val="28"/>
          <w:szCs w:val="28"/>
        </w:rPr>
      </w:pPr>
      <w:r>
        <w:rPr>
          <w:b/>
          <w:bCs/>
          <w:sz w:val="28"/>
          <w:szCs w:val="28"/>
        </w:rPr>
        <w:t xml:space="preserve">Доклад </w:t>
      </w:r>
    </w:p>
    <w:p w:rsidR="00DC40ED" w:rsidRDefault="00AE3282" w:rsidP="000C7032">
      <w:pPr>
        <w:pStyle w:val="Default"/>
        <w:jc w:val="center"/>
        <w:rPr>
          <w:b/>
          <w:bCs/>
          <w:sz w:val="28"/>
          <w:szCs w:val="28"/>
        </w:rPr>
      </w:pPr>
      <w:r>
        <w:rPr>
          <w:b/>
          <w:bCs/>
          <w:sz w:val="28"/>
          <w:szCs w:val="28"/>
        </w:rPr>
        <w:t>о</w:t>
      </w:r>
      <w:r w:rsidR="00DB376B">
        <w:rPr>
          <w:b/>
          <w:bCs/>
          <w:sz w:val="28"/>
          <w:szCs w:val="28"/>
        </w:rPr>
        <w:t>б осуществлени</w:t>
      </w:r>
      <w:r w:rsidR="00204DE0">
        <w:rPr>
          <w:b/>
          <w:bCs/>
          <w:sz w:val="28"/>
          <w:szCs w:val="28"/>
        </w:rPr>
        <w:t xml:space="preserve">и муниципального контроля </w:t>
      </w:r>
      <w:r w:rsidR="00DC40ED">
        <w:rPr>
          <w:b/>
          <w:bCs/>
          <w:sz w:val="28"/>
          <w:szCs w:val="28"/>
        </w:rPr>
        <w:t>за</w:t>
      </w:r>
      <w:r w:rsidR="00204DE0">
        <w:rPr>
          <w:b/>
          <w:bCs/>
          <w:sz w:val="28"/>
          <w:szCs w:val="28"/>
        </w:rPr>
        <w:t xml:space="preserve"> 201</w:t>
      </w:r>
      <w:r w:rsidR="00FF7EB6">
        <w:rPr>
          <w:b/>
          <w:bCs/>
          <w:sz w:val="28"/>
          <w:szCs w:val="28"/>
        </w:rPr>
        <w:t>8</w:t>
      </w:r>
      <w:r w:rsidR="00DC40ED">
        <w:rPr>
          <w:b/>
          <w:bCs/>
          <w:sz w:val="28"/>
          <w:szCs w:val="28"/>
        </w:rPr>
        <w:t xml:space="preserve"> год</w:t>
      </w:r>
    </w:p>
    <w:p w:rsidR="00864E04" w:rsidRPr="00204DE0" w:rsidRDefault="002E327C" w:rsidP="000C7032">
      <w:pPr>
        <w:spacing w:after="0" w:line="240" w:lineRule="auto"/>
        <w:jc w:val="center"/>
        <w:rPr>
          <w:rFonts w:ascii="Times New Roman" w:hAnsi="Times New Roman" w:cs="Times New Roman"/>
          <w:b/>
          <w:bCs/>
          <w:color w:val="000000"/>
          <w:sz w:val="28"/>
          <w:szCs w:val="28"/>
        </w:rPr>
      </w:pPr>
      <w:r w:rsidRPr="00204DE0">
        <w:rPr>
          <w:rFonts w:ascii="Times New Roman" w:hAnsi="Times New Roman" w:cs="Times New Roman"/>
          <w:b/>
          <w:bCs/>
          <w:color w:val="000000"/>
          <w:sz w:val="28"/>
          <w:szCs w:val="28"/>
        </w:rPr>
        <w:t>на территории городского поселения</w:t>
      </w:r>
      <w:r w:rsidR="00864E04" w:rsidRPr="00204DE0">
        <w:rPr>
          <w:rFonts w:ascii="Times New Roman" w:hAnsi="Times New Roman" w:cs="Times New Roman"/>
          <w:b/>
          <w:bCs/>
          <w:color w:val="000000"/>
          <w:sz w:val="28"/>
          <w:szCs w:val="28"/>
        </w:rPr>
        <w:t xml:space="preserve"> Лянтор </w:t>
      </w:r>
      <w:r w:rsidR="00204DE0" w:rsidRPr="00204DE0">
        <w:rPr>
          <w:rFonts w:ascii="Times New Roman" w:hAnsi="Times New Roman" w:cs="Times New Roman"/>
          <w:b/>
          <w:bCs/>
          <w:color w:val="000000"/>
          <w:sz w:val="28"/>
          <w:szCs w:val="28"/>
        </w:rPr>
        <w:t xml:space="preserve">Ханты-Мансийского  автономного округа – </w:t>
      </w:r>
      <w:proofErr w:type="spellStart"/>
      <w:r w:rsidR="00204DE0" w:rsidRPr="00204DE0">
        <w:rPr>
          <w:rFonts w:ascii="Times New Roman" w:hAnsi="Times New Roman" w:cs="Times New Roman"/>
          <w:b/>
          <w:bCs/>
          <w:color w:val="000000"/>
          <w:sz w:val="28"/>
          <w:szCs w:val="28"/>
        </w:rPr>
        <w:t>Югры</w:t>
      </w:r>
      <w:proofErr w:type="spellEnd"/>
      <w:r w:rsidR="00204DE0">
        <w:rPr>
          <w:rFonts w:ascii="Times New Roman" w:hAnsi="Times New Roman" w:cs="Times New Roman"/>
          <w:b/>
          <w:bCs/>
          <w:color w:val="000000"/>
          <w:sz w:val="28"/>
          <w:szCs w:val="28"/>
        </w:rPr>
        <w:t xml:space="preserve"> </w:t>
      </w:r>
      <w:r w:rsidR="00864E04" w:rsidRPr="00204DE0">
        <w:rPr>
          <w:rFonts w:ascii="Times New Roman" w:hAnsi="Times New Roman" w:cs="Times New Roman"/>
          <w:b/>
          <w:bCs/>
          <w:color w:val="000000"/>
          <w:sz w:val="28"/>
          <w:szCs w:val="28"/>
        </w:rPr>
        <w:t>и эффективности такого контроля</w:t>
      </w:r>
    </w:p>
    <w:p w:rsidR="00864E04" w:rsidRDefault="00864E04" w:rsidP="000C7032">
      <w:pPr>
        <w:pStyle w:val="Default"/>
        <w:jc w:val="center"/>
        <w:rPr>
          <w:b/>
          <w:bCs/>
          <w:sz w:val="28"/>
          <w:szCs w:val="28"/>
        </w:rPr>
      </w:pPr>
    </w:p>
    <w:p w:rsidR="00864E04" w:rsidRPr="00864E04" w:rsidRDefault="00864E04" w:rsidP="00864E04">
      <w:pPr>
        <w:pStyle w:val="a5"/>
        <w:ind w:firstLine="567"/>
        <w:jc w:val="both"/>
        <w:rPr>
          <w:rFonts w:ascii="Times New Roman" w:eastAsiaTheme="minorHAnsi" w:hAnsi="Times New Roman"/>
          <w:sz w:val="28"/>
          <w:szCs w:val="28"/>
        </w:rPr>
      </w:pPr>
      <w:r w:rsidRPr="00864E04">
        <w:rPr>
          <w:rFonts w:ascii="Times New Roman" w:eastAsiaTheme="minorHAnsi" w:hAnsi="Times New Roman"/>
          <w:sz w:val="28"/>
          <w:szCs w:val="28"/>
        </w:rPr>
        <w:t xml:space="preserve">В соответствии </w:t>
      </w:r>
      <w:r w:rsidR="00657292">
        <w:rPr>
          <w:rFonts w:ascii="Times New Roman" w:eastAsiaTheme="minorHAnsi" w:hAnsi="Times New Roman"/>
          <w:sz w:val="28"/>
          <w:szCs w:val="28"/>
        </w:rPr>
        <w:t>с постановлением Правительства Р</w:t>
      </w:r>
      <w:r w:rsidRPr="00864E04">
        <w:rPr>
          <w:rFonts w:ascii="Times New Roman" w:eastAsiaTheme="minorHAnsi" w:hAnsi="Times New Roman"/>
          <w:sz w:val="28"/>
          <w:szCs w:val="28"/>
        </w:rPr>
        <w:t xml:space="preserve">оссийской Федерации от 05.04.2010 </w:t>
      </w:r>
      <w:r w:rsidR="00E30357">
        <w:rPr>
          <w:rFonts w:ascii="Times New Roman" w:eastAsiaTheme="minorHAnsi" w:hAnsi="Times New Roman"/>
          <w:sz w:val="28"/>
          <w:szCs w:val="28"/>
        </w:rPr>
        <w:t>№</w:t>
      </w:r>
      <w:r w:rsidRPr="00864E04">
        <w:rPr>
          <w:rFonts w:ascii="Times New Roman" w:eastAsiaTheme="minorHAnsi" w:hAnsi="Times New Roman"/>
          <w:sz w:val="28"/>
          <w:szCs w:val="28"/>
        </w:rPr>
        <w:t xml:space="preserve"> 215</w:t>
      </w:r>
      <w:r w:rsidR="00DC5B17">
        <w:rPr>
          <w:rFonts w:ascii="Times New Roman" w:eastAsiaTheme="minorHAnsi" w:hAnsi="Times New Roman"/>
          <w:sz w:val="28"/>
          <w:szCs w:val="28"/>
        </w:rPr>
        <w:t xml:space="preserve"> </w:t>
      </w:r>
      <w:r w:rsidR="00761508" w:rsidRPr="00761508">
        <w:rPr>
          <w:rFonts w:ascii="Times New Roman" w:eastAsiaTheme="minorHAnsi" w:hAnsi="Times New Roman"/>
          <w:sz w:val="28"/>
          <w:szCs w:val="28"/>
        </w:rPr>
        <w:t xml:space="preserve">(ред. от 03.10.2018) </w:t>
      </w:r>
      <w:r w:rsidRPr="00864E04">
        <w:rPr>
          <w:rFonts w:ascii="Times New Roman" w:eastAsiaTheme="minorHAnsi" w:hAnsi="Times New Roman"/>
          <w:sz w:val="28"/>
          <w:szCs w:val="28"/>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E30357" w:rsidRPr="00E30357">
        <w:rPr>
          <w:rFonts w:ascii="Times New Roman" w:hAnsi="Times New Roman"/>
          <w:sz w:val="28"/>
          <w:szCs w:val="28"/>
        </w:rPr>
        <w:t xml:space="preserve"> </w:t>
      </w:r>
      <w:r w:rsidRPr="00864E04">
        <w:rPr>
          <w:rFonts w:ascii="Times New Roman" w:eastAsiaTheme="minorHAnsi" w:hAnsi="Times New Roman"/>
          <w:sz w:val="28"/>
          <w:szCs w:val="28"/>
        </w:rPr>
        <w:t>Администрация городского поселения Лянтор представляет доклад об осуществлени</w:t>
      </w:r>
      <w:r w:rsidR="00204DE0">
        <w:rPr>
          <w:rFonts w:ascii="Times New Roman" w:eastAsiaTheme="minorHAnsi" w:hAnsi="Times New Roman"/>
          <w:sz w:val="28"/>
          <w:szCs w:val="28"/>
        </w:rPr>
        <w:t>и муниципального контроля в 201</w:t>
      </w:r>
      <w:r w:rsidR="00FF7EB6">
        <w:rPr>
          <w:rFonts w:ascii="Times New Roman" w:eastAsiaTheme="minorHAnsi" w:hAnsi="Times New Roman"/>
          <w:sz w:val="28"/>
          <w:szCs w:val="28"/>
        </w:rPr>
        <w:t>8</w:t>
      </w:r>
      <w:r w:rsidRPr="00864E04">
        <w:rPr>
          <w:rFonts w:ascii="Times New Roman" w:eastAsiaTheme="minorHAnsi" w:hAnsi="Times New Roman"/>
          <w:sz w:val="28"/>
          <w:szCs w:val="28"/>
        </w:rPr>
        <w:t xml:space="preserve"> году.</w:t>
      </w:r>
    </w:p>
    <w:p w:rsidR="00204DE0" w:rsidRPr="00204DE0" w:rsidRDefault="00204DE0" w:rsidP="00204DE0">
      <w:pPr>
        <w:spacing w:after="0" w:line="240" w:lineRule="auto"/>
        <w:ind w:firstLine="709"/>
        <w:jc w:val="both"/>
        <w:rPr>
          <w:rFonts w:ascii="Times New Roman" w:hAnsi="Times New Roman" w:cs="Times New Roman"/>
          <w:sz w:val="28"/>
          <w:szCs w:val="28"/>
        </w:rPr>
      </w:pPr>
      <w:proofErr w:type="gramStart"/>
      <w:r w:rsidRPr="00204DE0">
        <w:rPr>
          <w:rFonts w:ascii="Times New Roman" w:hAnsi="Times New Roman" w:cs="Times New Roman"/>
          <w:sz w:val="28"/>
          <w:szCs w:val="28"/>
        </w:rPr>
        <w:t>В соответствии с Федеральными законами  от 06.10.2003 № 131-ФЗ</w:t>
      </w:r>
      <w:r w:rsidR="00DC5B17">
        <w:rPr>
          <w:rFonts w:ascii="Times New Roman" w:hAnsi="Times New Roman" w:cs="Times New Roman"/>
          <w:sz w:val="28"/>
          <w:szCs w:val="28"/>
        </w:rPr>
        <w:t xml:space="preserve"> </w:t>
      </w:r>
      <w:r w:rsidR="00DC5B17">
        <w:rPr>
          <w:rFonts w:ascii="Times New Roman" w:eastAsia="Times New Roman" w:hAnsi="Times New Roman" w:cs="Times New Roman"/>
          <w:sz w:val="28"/>
          <w:szCs w:val="28"/>
          <w:lang w:eastAsia="ru-RU"/>
        </w:rPr>
        <w:t>(редакция от 2</w:t>
      </w:r>
      <w:r w:rsidR="00796FED">
        <w:rPr>
          <w:rFonts w:ascii="Times New Roman" w:eastAsia="Times New Roman" w:hAnsi="Times New Roman" w:cs="Times New Roman"/>
          <w:sz w:val="28"/>
          <w:szCs w:val="28"/>
          <w:lang w:eastAsia="ru-RU"/>
        </w:rPr>
        <w:t>7</w:t>
      </w:r>
      <w:r w:rsidR="00DC5B17">
        <w:rPr>
          <w:rFonts w:ascii="Times New Roman" w:eastAsia="Times New Roman" w:hAnsi="Times New Roman" w:cs="Times New Roman"/>
          <w:sz w:val="28"/>
          <w:szCs w:val="28"/>
          <w:lang w:eastAsia="ru-RU"/>
        </w:rPr>
        <w:t>.12.201</w:t>
      </w:r>
      <w:r w:rsidR="00796FED">
        <w:rPr>
          <w:rFonts w:ascii="Times New Roman" w:eastAsia="Times New Roman" w:hAnsi="Times New Roman" w:cs="Times New Roman"/>
          <w:sz w:val="28"/>
          <w:szCs w:val="28"/>
          <w:lang w:eastAsia="ru-RU"/>
        </w:rPr>
        <w:t>8</w:t>
      </w:r>
      <w:r w:rsidR="00DC5B17">
        <w:rPr>
          <w:rFonts w:ascii="Times New Roman" w:eastAsia="Times New Roman" w:hAnsi="Times New Roman" w:cs="Times New Roman"/>
          <w:sz w:val="28"/>
          <w:szCs w:val="28"/>
          <w:lang w:eastAsia="ru-RU"/>
        </w:rPr>
        <w:t>)</w:t>
      </w:r>
      <w:r w:rsidRPr="00204DE0">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26.12.2008 № 294-ФЗ </w:t>
      </w:r>
      <w:r w:rsidR="00DC5B17">
        <w:rPr>
          <w:rFonts w:ascii="Times New Roman" w:eastAsia="Calibri" w:hAnsi="Times New Roman" w:cs="Times New Roman"/>
          <w:sz w:val="28"/>
          <w:szCs w:val="28"/>
        </w:rPr>
        <w:t>(редакция от 27.1</w:t>
      </w:r>
      <w:r w:rsidR="00796FED">
        <w:rPr>
          <w:rFonts w:ascii="Times New Roman" w:eastAsia="Calibri" w:hAnsi="Times New Roman" w:cs="Times New Roman"/>
          <w:sz w:val="28"/>
          <w:szCs w:val="28"/>
        </w:rPr>
        <w:t>2</w:t>
      </w:r>
      <w:r w:rsidR="00DC5B17">
        <w:rPr>
          <w:rFonts w:ascii="Times New Roman" w:eastAsia="Calibri" w:hAnsi="Times New Roman" w:cs="Times New Roman"/>
          <w:sz w:val="28"/>
          <w:szCs w:val="28"/>
        </w:rPr>
        <w:t>.201</w:t>
      </w:r>
      <w:r w:rsidR="00796FED">
        <w:rPr>
          <w:rFonts w:ascii="Times New Roman" w:eastAsia="Calibri" w:hAnsi="Times New Roman" w:cs="Times New Roman"/>
          <w:sz w:val="28"/>
          <w:szCs w:val="28"/>
        </w:rPr>
        <w:t>8</w:t>
      </w:r>
      <w:r w:rsidR="00DC5B17">
        <w:rPr>
          <w:rFonts w:ascii="Times New Roman" w:eastAsia="Calibri" w:hAnsi="Times New Roman" w:cs="Times New Roman"/>
          <w:sz w:val="28"/>
          <w:szCs w:val="28"/>
        </w:rPr>
        <w:t>)</w:t>
      </w:r>
      <w:r w:rsidR="00DC5B17" w:rsidRPr="00204DE0">
        <w:rPr>
          <w:rFonts w:ascii="Times New Roman" w:hAnsi="Times New Roman" w:cs="Times New Roman"/>
          <w:sz w:val="28"/>
          <w:szCs w:val="28"/>
        </w:rPr>
        <w:t xml:space="preserve"> </w:t>
      </w:r>
      <w:r w:rsidRPr="00204DE0">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постановлениями Администрации городского поселения Лянтор в городском поселении установлены следующие виды муниципального контроля: </w:t>
      </w:r>
      <w:proofErr w:type="gramEnd"/>
    </w:p>
    <w:p w:rsidR="00204DE0" w:rsidRPr="00204DE0" w:rsidRDefault="00204DE0" w:rsidP="00204DE0">
      <w:pPr>
        <w:spacing w:after="0" w:line="240" w:lineRule="auto"/>
        <w:ind w:firstLine="539"/>
        <w:jc w:val="both"/>
        <w:rPr>
          <w:rFonts w:ascii="Times New Roman" w:hAnsi="Times New Roman" w:cs="Times New Roman"/>
          <w:sz w:val="28"/>
          <w:szCs w:val="28"/>
        </w:rPr>
      </w:pPr>
      <w:r w:rsidRPr="00204DE0">
        <w:rPr>
          <w:rFonts w:ascii="Times New Roman" w:hAnsi="Times New Roman" w:cs="Times New Roman"/>
          <w:sz w:val="28"/>
          <w:szCs w:val="28"/>
        </w:rPr>
        <w:t xml:space="preserve">- муниципальный земельный </w:t>
      </w:r>
      <w:proofErr w:type="gramStart"/>
      <w:r w:rsidRPr="00204DE0">
        <w:rPr>
          <w:rFonts w:ascii="Times New Roman" w:hAnsi="Times New Roman" w:cs="Times New Roman"/>
          <w:sz w:val="28"/>
          <w:szCs w:val="28"/>
        </w:rPr>
        <w:t>контроль за</w:t>
      </w:r>
      <w:proofErr w:type="gramEnd"/>
      <w:r w:rsidRPr="00204DE0">
        <w:rPr>
          <w:rFonts w:ascii="Times New Roman" w:hAnsi="Times New Roman" w:cs="Times New Roman"/>
          <w:sz w:val="28"/>
          <w:szCs w:val="28"/>
        </w:rPr>
        <w:t xml:space="preserve"> использованием земель на территории поселения; </w:t>
      </w:r>
    </w:p>
    <w:p w:rsidR="00204DE0" w:rsidRPr="00204DE0" w:rsidRDefault="00204DE0" w:rsidP="00204DE0">
      <w:pPr>
        <w:spacing w:after="0" w:line="240" w:lineRule="auto"/>
        <w:ind w:firstLine="539"/>
        <w:jc w:val="both"/>
        <w:rPr>
          <w:rFonts w:ascii="Times New Roman" w:hAnsi="Times New Roman" w:cs="Times New Roman"/>
          <w:sz w:val="28"/>
          <w:szCs w:val="28"/>
        </w:rPr>
      </w:pPr>
      <w:r w:rsidRPr="00204DE0">
        <w:rPr>
          <w:rFonts w:ascii="Times New Roman" w:hAnsi="Times New Roman" w:cs="Times New Roman"/>
          <w:sz w:val="28"/>
          <w:szCs w:val="28"/>
        </w:rPr>
        <w:t>- муниципальный жилищный контроль;</w:t>
      </w:r>
    </w:p>
    <w:p w:rsidR="00204DE0" w:rsidRPr="00204DE0" w:rsidRDefault="00204DE0" w:rsidP="00204DE0">
      <w:pPr>
        <w:pStyle w:val="ConsNormal"/>
        <w:widowControl/>
        <w:ind w:firstLine="539"/>
        <w:jc w:val="both"/>
        <w:rPr>
          <w:rFonts w:ascii="Times New Roman" w:eastAsiaTheme="minorHAnsi" w:hAnsi="Times New Roman"/>
          <w:sz w:val="28"/>
          <w:szCs w:val="28"/>
          <w:lang w:eastAsia="en-US"/>
        </w:rPr>
      </w:pPr>
      <w:r w:rsidRPr="00204DE0">
        <w:rPr>
          <w:rFonts w:ascii="Times New Roman" w:eastAsiaTheme="minorHAnsi" w:hAnsi="Times New Roman"/>
          <w:sz w:val="28"/>
          <w:szCs w:val="28"/>
          <w:lang w:eastAsia="en-US"/>
        </w:rPr>
        <w:t xml:space="preserve">- муниципальный </w:t>
      </w:r>
      <w:proofErr w:type="gramStart"/>
      <w:r w:rsidRPr="00204DE0">
        <w:rPr>
          <w:rFonts w:ascii="Times New Roman" w:eastAsiaTheme="minorHAnsi" w:hAnsi="Times New Roman"/>
          <w:sz w:val="28"/>
          <w:szCs w:val="28"/>
          <w:lang w:eastAsia="en-US"/>
        </w:rPr>
        <w:t>контроль за</w:t>
      </w:r>
      <w:proofErr w:type="gramEnd"/>
      <w:r w:rsidRPr="00204DE0">
        <w:rPr>
          <w:rFonts w:ascii="Times New Roman" w:eastAsiaTheme="minorHAnsi" w:hAnsi="Times New Roman"/>
          <w:sz w:val="28"/>
          <w:szCs w:val="28"/>
          <w:lang w:eastAsia="en-US"/>
        </w:rPr>
        <w:t xml:space="preserve"> обеспечением сохранности автомобильных дорог местного значения;</w:t>
      </w:r>
    </w:p>
    <w:p w:rsidR="00204DE0" w:rsidRPr="00204DE0" w:rsidRDefault="00204DE0" w:rsidP="00204DE0">
      <w:pPr>
        <w:spacing w:after="0" w:line="240" w:lineRule="auto"/>
        <w:ind w:firstLine="539"/>
        <w:jc w:val="both"/>
        <w:rPr>
          <w:rFonts w:ascii="Times New Roman" w:hAnsi="Times New Roman" w:cs="Times New Roman"/>
          <w:sz w:val="28"/>
          <w:szCs w:val="28"/>
        </w:rPr>
      </w:pPr>
      <w:r w:rsidRPr="00204DE0">
        <w:rPr>
          <w:rFonts w:ascii="Times New Roman" w:hAnsi="Times New Roman" w:cs="Times New Roman"/>
          <w:sz w:val="28"/>
          <w:szCs w:val="28"/>
        </w:rPr>
        <w:t>- муниципальный лесной контроль;</w:t>
      </w:r>
    </w:p>
    <w:p w:rsidR="00FF7EB6" w:rsidRDefault="00204DE0" w:rsidP="00204DE0">
      <w:pPr>
        <w:spacing w:after="0" w:line="240" w:lineRule="auto"/>
        <w:ind w:firstLine="539"/>
        <w:jc w:val="both"/>
        <w:rPr>
          <w:rFonts w:ascii="Times New Roman" w:hAnsi="Times New Roman" w:cs="Times New Roman"/>
          <w:sz w:val="28"/>
          <w:szCs w:val="28"/>
        </w:rPr>
      </w:pPr>
      <w:r w:rsidRPr="00204DE0">
        <w:rPr>
          <w:rFonts w:ascii="Times New Roman" w:hAnsi="Times New Roman" w:cs="Times New Roman"/>
          <w:sz w:val="28"/>
          <w:szCs w:val="28"/>
        </w:rPr>
        <w:t>- муниципальный контроль в области торговой деятельности на территории городского поселения Лянтор</w:t>
      </w:r>
      <w:r w:rsidR="00FF7EB6">
        <w:rPr>
          <w:rFonts w:ascii="Times New Roman" w:hAnsi="Times New Roman" w:cs="Times New Roman"/>
          <w:sz w:val="28"/>
          <w:szCs w:val="28"/>
        </w:rPr>
        <w:t>;</w:t>
      </w:r>
    </w:p>
    <w:p w:rsidR="00204DE0" w:rsidRPr="00204DE0" w:rsidRDefault="00FF7EB6" w:rsidP="00204DE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-муниципальный контроль за соблюдением Правил </w:t>
      </w:r>
      <w:r w:rsidR="008D1EBF">
        <w:rPr>
          <w:rFonts w:ascii="Times New Roman" w:hAnsi="Times New Roman" w:cs="Times New Roman"/>
          <w:sz w:val="28"/>
          <w:szCs w:val="28"/>
        </w:rPr>
        <w:t>благоустройства территории городского поселения Лянтор</w:t>
      </w:r>
      <w:r w:rsidR="00D47191">
        <w:rPr>
          <w:rFonts w:ascii="Times New Roman" w:hAnsi="Times New Roman" w:cs="Times New Roman"/>
          <w:sz w:val="28"/>
          <w:szCs w:val="28"/>
        </w:rPr>
        <w:t>.</w:t>
      </w:r>
    </w:p>
    <w:p w:rsidR="00864E04" w:rsidRPr="00864E04" w:rsidRDefault="00864E04" w:rsidP="00864E04">
      <w:pPr>
        <w:pStyle w:val="a5"/>
        <w:ind w:firstLine="567"/>
        <w:jc w:val="both"/>
        <w:rPr>
          <w:rFonts w:ascii="Times New Roman" w:eastAsiaTheme="minorHAnsi" w:hAnsi="Times New Roman"/>
          <w:sz w:val="28"/>
          <w:szCs w:val="28"/>
        </w:rPr>
      </w:pPr>
      <w:r w:rsidRPr="00864E04">
        <w:rPr>
          <w:rFonts w:ascii="Times New Roman" w:eastAsiaTheme="minorHAnsi" w:hAnsi="Times New Roman"/>
          <w:sz w:val="28"/>
          <w:szCs w:val="28"/>
        </w:rPr>
        <w:t xml:space="preserve">В доклад включены сведения об организации и проведении муниципального контроля за отчетный год и его эффективности, по следующим разделам: </w:t>
      </w:r>
    </w:p>
    <w:p w:rsidR="00864E04" w:rsidRPr="00864E04" w:rsidRDefault="00864E04" w:rsidP="00864E04">
      <w:pPr>
        <w:pStyle w:val="a5"/>
        <w:jc w:val="both"/>
        <w:rPr>
          <w:rFonts w:ascii="Times New Roman" w:eastAsiaTheme="minorHAnsi" w:hAnsi="Times New Roman"/>
          <w:sz w:val="28"/>
          <w:szCs w:val="28"/>
        </w:rPr>
      </w:pPr>
    </w:p>
    <w:p w:rsidR="00204DE0" w:rsidRPr="00EC6F79" w:rsidRDefault="00204DE0" w:rsidP="00EC6F7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EC6F79">
        <w:rPr>
          <w:rFonts w:ascii="Times New Roman" w:eastAsia="Times New Roman" w:hAnsi="Times New Roman" w:cs="Times New Roman"/>
          <w:sz w:val="28"/>
          <w:szCs w:val="28"/>
          <w:lang w:eastAsia="ru-RU"/>
        </w:rPr>
        <w:t>Раздел 1.</w:t>
      </w:r>
    </w:p>
    <w:p w:rsidR="00204DE0" w:rsidRPr="00EC6F79" w:rsidRDefault="00204DE0" w:rsidP="00EC6F7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EC6F79">
        <w:rPr>
          <w:rFonts w:ascii="Times New Roman" w:eastAsia="Times New Roman" w:hAnsi="Times New Roman" w:cs="Times New Roman"/>
          <w:sz w:val="28"/>
          <w:szCs w:val="28"/>
          <w:lang w:eastAsia="ru-RU"/>
        </w:rPr>
        <w:t xml:space="preserve">Состояние нормативно-правового регулирования </w:t>
      </w:r>
      <w:proofErr w:type="gramStart"/>
      <w:r w:rsidRPr="00EC6F79">
        <w:rPr>
          <w:rFonts w:ascii="Times New Roman" w:eastAsia="Times New Roman" w:hAnsi="Times New Roman" w:cs="Times New Roman"/>
          <w:sz w:val="28"/>
          <w:szCs w:val="28"/>
          <w:lang w:eastAsia="ru-RU"/>
        </w:rPr>
        <w:t>в</w:t>
      </w:r>
      <w:proofErr w:type="gramEnd"/>
    </w:p>
    <w:p w:rsidR="00204DE0" w:rsidRPr="00EC6F79" w:rsidRDefault="00204DE0" w:rsidP="00EC6F7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EC6F79">
        <w:rPr>
          <w:rFonts w:ascii="Times New Roman" w:eastAsia="Times New Roman" w:hAnsi="Times New Roman" w:cs="Times New Roman"/>
          <w:sz w:val="28"/>
          <w:szCs w:val="28"/>
          <w:lang w:eastAsia="ru-RU"/>
        </w:rPr>
        <w:t>соответствующей сфере деятельности</w:t>
      </w:r>
    </w:p>
    <w:p w:rsidR="00864E04" w:rsidRPr="00864E04" w:rsidRDefault="00864E04" w:rsidP="00864E04">
      <w:pPr>
        <w:spacing w:after="0" w:line="240" w:lineRule="auto"/>
        <w:jc w:val="center"/>
        <w:rPr>
          <w:rFonts w:ascii="Times New Roman" w:hAnsi="Times New Roman" w:cs="Times New Roman"/>
          <w:sz w:val="28"/>
          <w:szCs w:val="28"/>
        </w:rPr>
      </w:pPr>
    </w:p>
    <w:p w:rsidR="002E327C" w:rsidRDefault="002E327C" w:rsidP="00F207C1">
      <w:pPr>
        <w:pStyle w:val="Style6"/>
        <w:widowControl/>
        <w:tabs>
          <w:tab w:val="left" w:pos="869"/>
        </w:tabs>
        <w:ind w:firstLine="567"/>
        <w:rPr>
          <w:rStyle w:val="FontStyle13"/>
          <w:sz w:val="28"/>
          <w:szCs w:val="28"/>
        </w:rPr>
      </w:pPr>
      <w:r>
        <w:rPr>
          <w:rStyle w:val="FontStyle13"/>
          <w:sz w:val="28"/>
          <w:szCs w:val="28"/>
        </w:rPr>
        <w:t xml:space="preserve">Реализуемые в муниципальном образовании </w:t>
      </w:r>
      <w:r w:rsidR="001F44C3">
        <w:rPr>
          <w:rStyle w:val="FontStyle13"/>
          <w:sz w:val="28"/>
          <w:szCs w:val="28"/>
        </w:rPr>
        <w:t xml:space="preserve">городское поселение Лянтор </w:t>
      </w:r>
      <w:r>
        <w:rPr>
          <w:rStyle w:val="FontStyle13"/>
          <w:sz w:val="28"/>
          <w:szCs w:val="28"/>
        </w:rPr>
        <w:t>виды муниципального контроля осуществляют</w:t>
      </w:r>
      <w:r w:rsidR="00C05881">
        <w:rPr>
          <w:rStyle w:val="FontStyle13"/>
          <w:sz w:val="28"/>
          <w:szCs w:val="28"/>
        </w:rPr>
        <w:t>ся</w:t>
      </w:r>
      <w:r>
        <w:rPr>
          <w:rStyle w:val="FontStyle13"/>
          <w:sz w:val="28"/>
          <w:szCs w:val="28"/>
        </w:rPr>
        <w:t xml:space="preserve"> в соответствии </w:t>
      </w:r>
      <w:r w:rsidR="00E36FD7">
        <w:rPr>
          <w:rStyle w:val="FontStyle13"/>
          <w:sz w:val="28"/>
          <w:szCs w:val="28"/>
        </w:rPr>
        <w:t>с</w:t>
      </w:r>
      <w:r w:rsidR="001F44C3">
        <w:rPr>
          <w:rStyle w:val="FontStyle13"/>
          <w:sz w:val="28"/>
          <w:szCs w:val="28"/>
        </w:rPr>
        <w:t xml:space="preserve">о следующими  </w:t>
      </w:r>
      <w:r w:rsidR="001F44C3" w:rsidRPr="00E36FD7">
        <w:rPr>
          <w:rStyle w:val="FontStyle13"/>
          <w:sz w:val="28"/>
          <w:szCs w:val="28"/>
        </w:rPr>
        <w:t>нормативно-правовыми актами</w:t>
      </w:r>
      <w:r>
        <w:rPr>
          <w:rStyle w:val="FontStyle13"/>
          <w:sz w:val="28"/>
          <w:szCs w:val="28"/>
        </w:rPr>
        <w:t>:</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Федеральным законом от </w:t>
      </w:r>
      <w:r w:rsidR="00971ED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971ED6">
        <w:rPr>
          <w:rFonts w:ascii="Times New Roman" w:eastAsia="Times New Roman" w:hAnsi="Times New Roman" w:cs="Times New Roman"/>
          <w:sz w:val="28"/>
          <w:szCs w:val="28"/>
          <w:lang w:eastAsia="ru-RU"/>
        </w:rPr>
        <w:t>.10.</w:t>
      </w:r>
      <w:smartTag w:uri="urn:schemas-microsoft-com:office:smarttags" w:element="metricconverter">
        <w:smartTagPr>
          <w:attr w:name="ProductID" w:val="2003 г"/>
        </w:smartTagPr>
        <w:r>
          <w:rPr>
            <w:rFonts w:ascii="Times New Roman" w:eastAsia="Times New Roman" w:hAnsi="Times New Roman" w:cs="Times New Roman"/>
            <w:sz w:val="28"/>
            <w:szCs w:val="28"/>
            <w:lang w:eastAsia="ru-RU"/>
          </w:rPr>
          <w:t>2003 г</w:t>
        </w:r>
      </w:smartTag>
      <w:r>
        <w:rPr>
          <w:rFonts w:ascii="Times New Roman" w:eastAsia="Times New Roman" w:hAnsi="Times New Roman" w:cs="Times New Roman"/>
          <w:sz w:val="28"/>
          <w:szCs w:val="28"/>
          <w:lang w:eastAsia="ru-RU"/>
        </w:rPr>
        <w:t xml:space="preserve">. № 131-ФЗ </w:t>
      </w:r>
      <w:r w:rsidR="00D47191">
        <w:rPr>
          <w:rFonts w:ascii="Times New Roman" w:eastAsia="Times New Roman" w:hAnsi="Times New Roman" w:cs="Times New Roman"/>
          <w:sz w:val="28"/>
          <w:szCs w:val="28"/>
          <w:lang w:eastAsia="ru-RU"/>
        </w:rPr>
        <w:t>(редакция от 2</w:t>
      </w:r>
      <w:r w:rsidR="00B910A1">
        <w:rPr>
          <w:rFonts w:ascii="Times New Roman" w:eastAsia="Times New Roman" w:hAnsi="Times New Roman" w:cs="Times New Roman"/>
          <w:sz w:val="28"/>
          <w:szCs w:val="28"/>
          <w:lang w:eastAsia="ru-RU"/>
        </w:rPr>
        <w:t>7</w:t>
      </w:r>
      <w:r w:rsidR="00D47191">
        <w:rPr>
          <w:rFonts w:ascii="Times New Roman" w:eastAsia="Times New Roman" w:hAnsi="Times New Roman" w:cs="Times New Roman"/>
          <w:sz w:val="28"/>
          <w:szCs w:val="28"/>
          <w:lang w:eastAsia="ru-RU"/>
        </w:rPr>
        <w:t>.12.201</w:t>
      </w:r>
      <w:r w:rsidR="00B910A1">
        <w:rPr>
          <w:rFonts w:ascii="Times New Roman" w:eastAsia="Times New Roman" w:hAnsi="Times New Roman" w:cs="Times New Roman"/>
          <w:sz w:val="28"/>
          <w:szCs w:val="28"/>
          <w:lang w:eastAsia="ru-RU"/>
        </w:rPr>
        <w:t>8</w:t>
      </w:r>
      <w:r w:rsidR="00D47191">
        <w:rPr>
          <w:rFonts w:ascii="Times New Roman" w:eastAsia="Times New Roman" w:hAnsi="Times New Roman" w:cs="Times New Roman"/>
          <w:sz w:val="28"/>
          <w:szCs w:val="28"/>
          <w:lang w:eastAsia="ru-RU"/>
        </w:rPr>
        <w:t xml:space="preserve">) </w:t>
      </w:r>
      <w:r w:rsidR="00971E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971E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Федеральным законом от </w:t>
      </w:r>
      <w:r w:rsidR="00971ED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971ED6">
        <w:rPr>
          <w:rFonts w:ascii="Times New Roman" w:eastAsia="Times New Roman" w:hAnsi="Times New Roman" w:cs="Times New Roman"/>
          <w:sz w:val="28"/>
          <w:szCs w:val="28"/>
          <w:lang w:eastAsia="ru-RU"/>
        </w:rPr>
        <w:t>.05.</w:t>
      </w:r>
      <w:smartTag w:uri="urn:schemas-microsoft-com:office:smarttags" w:element="metricconverter">
        <w:smartTagPr>
          <w:attr w:name="ProductID" w:val="2006 г"/>
        </w:smartTagPr>
        <w:r>
          <w:rPr>
            <w:rFonts w:ascii="Times New Roman" w:eastAsia="Times New Roman" w:hAnsi="Times New Roman" w:cs="Times New Roman"/>
            <w:sz w:val="28"/>
            <w:szCs w:val="28"/>
            <w:lang w:eastAsia="ru-RU"/>
          </w:rPr>
          <w:t>2006 г</w:t>
        </w:r>
      </w:smartTag>
      <w:r>
        <w:rPr>
          <w:rFonts w:ascii="Times New Roman" w:eastAsia="Times New Roman" w:hAnsi="Times New Roman" w:cs="Times New Roman"/>
          <w:sz w:val="28"/>
          <w:szCs w:val="28"/>
          <w:lang w:eastAsia="ru-RU"/>
        </w:rPr>
        <w:t xml:space="preserve">. № 59-ФЗ </w:t>
      </w:r>
      <w:r w:rsidR="00B910A1">
        <w:rPr>
          <w:rFonts w:ascii="Times New Roman" w:eastAsia="Times New Roman" w:hAnsi="Times New Roman" w:cs="Times New Roman"/>
          <w:sz w:val="28"/>
          <w:szCs w:val="28"/>
          <w:lang w:eastAsia="ru-RU"/>
        </w:rPr>
        <w:t>(редакция от 27.12</w:t>
      </w:r>
      <w:r w:rsidR="00D47191">
        <w:rPr>
          <w:rFonts w:ascii="Times New Roman" w:eastAsia="Times New Roman" w:hAnsi="Times New Roman" w:cs="Times New Roman"/>
          <w:sz w:val="28"/>
          <w:szCs w:val="28"/>
          <w:lang w:eastAsia="ru-RU"/>
        </w:rPr>
        <w:t>.201</w:t>
      </w:r>
      <w:r w:rsidR="00B910A1">
        <w:rPr>
          <w:rFonts w:ascii="Times New Roman" w:eastAsia="Times New Roman" w:hAnsi="Times New Roman" w:cs="Times New Roman"/>
          <w:sz w:val="28"/>
          <w:szCs w:val="28"/>
          <w:lang w:eastAsia="ru-RU"/>
        </w:rPr>
        <w:t>8</w:t>
      </w:r>
      <w:r w:rsidR="00D47191">
        <w:rPr>
          <w:rFonts w:ascii="Times New Roman" w:eastAsia="Times New Roman" w:hAnsi="Times New Roman" w:cs="Times New Roman"/>
          <w:sz w:val="28"/>
          <w:szCs w:val="28"/>
          <w:lang w:eastAsia="ru-RU"/>
        </w:rPr>
        <w:t xml:space="preserve">) </w:t>
      </w:r>
      <w:r w:rsidR="00971E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971E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Федеральным законом от 26</w:t>
      </w:r>
      <w:r w:rsidR="00F56113">
        <w:rPr>
          <w:rFonts w:ascii="Times New Roman" w:eastAsia="Times New Roman" w:hAnsi="Times New Roman" w:cs="Times New Roman"/>
          <w:sz w:val="28"/>
          <w:szCs w:val="28"/>
          <w:lang w:eastAsia="ru-RU"/>
        </w:rPr>
        <w:t>.12.</w:t>
      </w:r>
      <w:smartTag w:uri="urn:schemas-microsoft-com:office:smarttags" w:element="metricconverter">
        <w:smartTagPr>
          <w:attr w:name="ProductID" w:val="2008 г"/>
        </w:smartTagPr>
        <w:r>
          <w:rPr>
            <w:rFonts w:ascii="Times New Roman" w:eastAsia="Times New Roman" w:hAnsi="Times New Roman" w:cs="Times New Roman"/>
            <w:sz w:val="28"/>
            <w:szCs w:val="28"/>
            <w:lang w:eastAsia="ru-RU"/>
          </w:rPr>
          <w:t>2008 г</w:t>
        </w:r>
      </w:smartTag>
      <w:r>
        <w:rPr>
          <w:rFonts w:ascii="Times New Roman" w:eastAsia="Times New Roman" w:hAnsi="Times New Roman" w:cs="Times New Roman"/>
          <w:sz w:val="28"/>
          <w:szCs w:val="28"/>
          <w:lang w:eastAsia="ru-RU"/>
        </w:rPr>
        <w:t xml:space="preserve">. № 294-ФЗ </w:t>
      </w:r>
      <w:r w:rsidR="00DC5B17">
        <w:rPr>
          <w:rFonts w:ascii="Times New Roman" w:eastAsia="Calibri" w:hAnsi="Times New Roman" w:cs="Times New Roman"/>
          <w:sz w:val="28"/>
          <w:szCs w:val="28"/>
        </w:rPr>
        <w:t>(редакция от 27.1</w:t>
      </w:r>
      <w:r w:rsidR="00B910A1">
        <w:rPr>
          <w:rFonts w:ascii="Times New Roman" w:eastAsia="Calibri" w:hAnsi="Times New Roman" w:cs="Times New Roman"/>
          <w:sz w:val="28"/>
          <w:szCs w:val="28"/>
        </w:rPr>
        <w:t>2</w:t>
      </w:r>
      <w:r w:rsidR="00DC5B17">
        <w:rPr>
          <w:rFonts w:ascii="Times New Roman" w:eastAsia="Calibri" w:hAnsi="Times New Roman" w:cs="Times New Roman"/>
          <w:sz w:val="28"/>
          <w:szCs w:val="28"/>
        </w:rPr>
        <w:t>.201</w:t>
      </w:r>
      <w:r w:rsidR="00B910A1">
        <w:rPr>
          <w:rFonts w:ascii="Times New Roman" w:eastAsia="Calibri" w:hAnsi="Times New Roman" w:cs="Times New Roman"/>
          <w:sz w:val="28"/>
          <w:szCs w:val="28"/>
        </w:rPr>
        <w:t>8</w:t>
      </w:r>
      <w:r w:rsidR="00DC5B17">
        <w:rPr>
          <w:rFonts w:ascii="Times New Roman" w:eastAsia="Calibri" w:hAnsi="Times New Roman" w:cs="Times New Roman"/>
          <w:sz w:val="28"/>
          <w:szCs w:val="28"/>
        </w:rPr>
        <w:t>)</w:t>
      </w:r>
      <w:r w:rsidR="00DC5B17">
        <w:rPr>
          <w:rFonts w:ascii="Times New Roman" w:eastAsia="Times New Roman" w:hAnsi="Times New Roman" w:cs="Times New Roman"/>
          <w:sz w:val="28"/>
          <w:szCs w:val="28"/>
          <w:lang w:eastAsia="ru-RU"/>
        </w:rPr>
        <w:t xml:space="preserve"> </w:t>
      </w:r>
      <w:r w:rsidR="00FF5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F5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приказом Министерства экономического развития от 30.04.2009 № 141</w:t>
      </w:r>
      <w:r w:rsidR="00FF5AD6">
        <w:rPr>
          <w:rFonts w:ascii="Times New Roman" w:eastAsia="Times New Roman" w:hAnsi="Times New Roman" w:cs="Times New Roman"/>
          <w:sz w:val="28"/>
          <w:szCs w:val="28"/>
          <w:lang w:eastAsia="ru-RU"/>
        </w:rPr>
        <w:t xml:space="preserve"> </w:t>
      </w:r>
      <w:r w:rsidR="00DC5B17">
        <w:rPr>
          <w:rFonts w:ascii="Times New Roman" w:eastAsia="Times New Roman" w:hAnsi="Times New Roman" w:cs="Times New Roman"/>
          <w:sz w:val="28"/>
          <w:szCs w:val="28"/>
          <w:lang w:eastAsia="ru-RU"/>
        </w:rPr>
        <w:t xml:space="preserve">(редакция от 30.09.2016) </w:t>
      </w:r>
      <w:r w:rsidR="00FF5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F5A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постановлением Правительства Российской Федерации от 30.06.2010 № 489</w:t>
      </w:r>
      <w:r w:rsidR="00F57385">
        <w:rPr>
          <w:rFonts w:ascii="Times New Roman" w:eastAsia="Times New Roman" w:hAnsi="Times New Roman" w:cs="Times New Roman"/>
          <w:sz w:val="28"/>
          <w:szCs w:val="28"/>
          <w:lang w:eastAsia="ru-RU"/>
        </w:rPr>
        <w:t xml:space="preserve"> (редакция от </w:t>
      </w:r>
      <w:r w:rsidR="009B31A6">
        <w:rPr>
          <w:rFonts w:ascii="Times New Roman" w:eastAsia="Times New Roman" w:hAnsi="Times New Roman" w:cs="Times New Roman"/>
          <w:sz w:val="28"/>
          <w:szCs w:val="28"/>
          <w:lang w:eastAsia="ru-RU"/>
        </w:rPr>
        <w:t>17.07.2018</w:t>
      </w:r>
      <w:r w:rsidR="00F573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Правительства </w:t>
      </w:r>
      <w:proofErr w:type="spellStart"/>
      <w:r>
        <w:rPr>
          <w:rFonts w:ascii="Times New Roman" w:eastAsia="Times New Roman" w:hAnsi="Times New Roman" w:cs="Times New Roman"/>
          <w:sz w:val="28"/>
          <w:szCs w:val="28"/>
          <w:lang w:eastAsia="ru-RU"/>
        </w:rPr>
        <w:t>ХМАО-Югры</w:t>
      </w:r>
      <w:proofErr w:type="spellEnd"/>
      <w:r>
        <w:rPr>
          <w:rFonts w:ascii="Times New Roman" w:eastAsia="Times New Roman" w:hAnsi="Times New Roman" w:cs="Times New Roman"/>
          <w:sz w:val="28"/>
          <w:szCs w:val="28"/>
          <w:lang w:eastAsia="ru-RU"/>
        </w:rPr>
        <w:t xml:space="preserve"> от 02.03.2012 № 85-п </w:t>
      </w:r>
      <w:r w:rsidR="00F57385">
        <w:rPr>
          <w:rFonts w:ascii="Times New Roman" w:eastAsia="Times New Roman" w:hAnsi="Times New Roman" w:cs="Times New Roman"/>
          <w:sz w:val="28"/>
          <w:szCs w:val="28"/>
          <w:lang w:eastAsia="ru-RU"/>
        </w:rPr>
        <w:t xml:space="preserve">(редакция от </w:t>
      </w:r>
      <w:r w:rsidR="002A08B6">
        <w:rPr>
          <w:rFonts w:ascii="Times New Roman" w:eastAsia="Times New Roman" w:hAnsi="Times New Roman" w:cs="Times New Roman"/>
          <w:sz w:val="28"/>
          <w:szCs w:val="28"/>
          <w:lang w:eastAsia="ru-RU"/>
        </w:rPr>
        <w:t>14.09.2018</w:t>
      </w:r>
      <w:r w:rsidR="00F573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муниципального контроля»;</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Уставом городского поселения Лянтор.</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Муниципальный земельный контроль </w:t>
      </w:r>
      <w:r w:rsidRPr="00EC6F79">
        <w:rPr>
          <w:rFonts w:ascii="Times New Roman" w:eastAsia="Times New Roman" w:hAnsi="Times New Roman" w:cs="Times New Roman"/>
          <w:sz w:val="28"/>
          <w:szCs w:val="28"/>
          <w:lang w:eastAsia="ru-RU"/>
        </w:rPr>
        <w:t>осуществляется в</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соответствии с вышеуказанными основными нормативными правовыми актами, а также: </w:t>
      </w:r>
    </w:p>
    <w:p w:rsidR="009F3A38" w:rsidRPr="00794B00" w:rsidRDefault="00EC6F79" w:rsidP="009F3A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F3A38" w:rsidRPr="00794B00">
        <w:rPr>
          <w:rFonts w:ascii="Times New Roman" w:eastAsia="Times New Roman" w:hAnsi="Times New Roman" w:cs="Times New Roman"/>
          <w:sz w:val="28"/>
          <w:szCs w:val="28"/>
          <w:lang w:eastAsia="ru-RU"/>
        </w:rPr>
        <w:t>Земельным кодексом Российской Федерации;</w:t>
      </w:r>
    </w:p>
    <w:p w:rsidR="009F3A38" w:rsidRPr="00E1050E" w:rsidRDefault="009F3A38" w:rsidP="009F3A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4B00">
        <w:rPr>
          <w:rFonts w:ascii="Times New Roman" w:eastAsia="Times New Roman" w:hAnsi="Times New Roman" w:cs="Times New Roman"/>
          <w:sz w:val="28"/>
          <w:szCs w:val="28"/>
          <w:lang w:eastAsia="ru-RU"/>
        </w:rPr>
        <w:t>- Федеральным законом от 25</w:t>
      </w:r>
      <w:r>
        <w:rPr>
          <w:rFonts w:ascii="Times New Roman" w:eastAsia="Times New Roman" w:hAnsi="Times New Roman" w:cs="Times New Roman"/>
          <w:sz w:val="28"/>
          <w:szCs w:val="28"/>
          <w:lang w:eastAsia="ru-RU"/>
        </w:rPr>
        <w:t>.10.</w:t>
      </w:r>
      <w:r w:rsidRPr="00794B00">
        <w:rPr>
          <w:rFonts w:ascii="Times New Roman" w:eastAsia="Times New Roman" w:hAnsi="Times New Roman" w:cs="Times New Roman"/>
          <w:sz w:val="28"/>
          <w:szCs w:val="28"/>
          <w:lang w:eastAsia="ru-RU"/>
        </w:rPr>
        <w:t xml:space="preserve">2001 №137-ФЗ </w:t>
      </w:r>
      <w:r w:rsidR="005067F1">
        <w:rPr>
          <w:rFonts w:ascii="Times New Roman" w:eastAsia="Times New Roman" w:hAnsi="Times New Roman" w:cs="Times New Roman"/>
          <w:sz w:val="28"/>
          <w:szCs w:val="28"/>
          <w:lang w:eastAsia="ru-RU"/>
        </w:rPr>
        <w:t xml:space="preserve">(в редакции от 03.08.2018) </w:t>
      </w:r>
      <w:r w:rsidRPr="00794B00">
        <w:rPr>
          <w:rFonts w:ascii="Times New Roman" w:eastAsia="Times New Roman" w:hAnsi="Times New Roman" w:cs="Times New Roman"/>
          <w:sz w:val="28"/>
          <w:szCs w:val="28"/>
          <w:lang w:eastAsia="ru-RU"/>
        </w:rPr>
        <w:t xml:space="preserve">«О введении в действие Земельного кодекса </w:t>
      </w:r>
      <w:r w:rsidRPr="00E1050E">
        <w:rPr>
          <w:rFonts w:ascii="Times New Roman" w:eastAsia="Times New Roman" w:hAnsi="Times New Roman" w:cs="Times New Roman"/>
          <w:sz w:val="28"/>
          <w:szCs w:val="28"/>
          <w:lang w:eastAsia="ru-RU"/>
        </w:rPr>
        <w:t>Российской Федерации»;</w:t>
      </w:r>
    </w:p>
    <w:p w:rsidR="00EC6F79" w:rsidRDefault="009F3A38" w:rsidP="009F3A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постановлением Администрации городского поселения Лянтор от 2</w:t>
      </w:r>
      <w:r>
        <w:rPr>
          <w:rFonts w:ascii="Times New Roman" w:eastAsia="Times New Roman" w:hAnsi="Times New Roman" w:cs="Times New Roman"/>
          <w:sz w:val="28"/>
          <w:szCs w:val="28"/>
          <w:lang w:eastAsia="ru-RU"/>
        </w:rPr>
        <w:t>4.10.2017</w:t>
      </w:r>
      <w:r w:rsidRPr="00E1050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1219 (в редакции от</w:t>
      </w:r>
      <w:r w:rsidRPr="00077D7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28.05.2018 №532)</w:t>
      </w:r>
      <w:r w:rsidRPr="00E1050E">
        <w:rPr>
          <w:rFonts w:ascii="Times New Roman" w:eastAsia="Times New Roman" w:hAnsi="Times New Roman" w:cs="Times New Roman"/>
          <w:sz w:val="28"/>
          <w:szCs w:val="28"/>
          <w:lang w:eastAsia="ru-RU"/>
        </w:rPr>
        <w:t xml:space="preserve"> «Об утверждении административного регламента </w:t>
      </w:r>
      <w:r>
        <w:rPr>
          <w:rFonts w:ascii="Times New Roman" w:eastAsia="Times New Roman" w:hAnsi="Times New Roman" w:cs="Times New Roman"/>
          <w:sz w:val="28"/>
          <w:szCs w:val="28"/>
          <w:lang w:eastAsia="ru-RU"/>
        </w:rPr>
        <w:t xml:space="preserve">осуществления муниципального земельного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использованием земель </w:t>
      </w:r>
      <w:r w:rsidRPr="00E1050E">
        <w:rPr>
          <w:rFonts w:ascii="Times New Roman" w:eastAsia="Times New Roman" w:hAnsi="Times New Roman" w:cs="Times New Roman"/>
          <w:sz w:val="28"/>
          <w:szCs w:val="28"/>
          <w:lang w:eastAsia="ru-RU"/>
        </w:rPr>
        <w:t>городского поселения Лянтор».</w:t>
      </w: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p>
    <w:p w:rsidR="00EC6F79"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Муниципальный жилищный контроль</w:t>
      </w:r>
      <w:r>
        <w:rPr>
          <w:rFonts w:ascii="Times New Roman" w:eastAsia="Times New Roman" w:hAnsi="Times New Roman" w:cs="Times New Roman"/>
          <w:sz w:val="28"/>
          <w:szCs w:val="28"/>
          <w:lang w:eastAsia="ru-RU"/>
        </w:rPr>
        <w:t xml:space="preserve"> </w:t>
      </w:r>
      <w:r w:rsidRPr="00EC6F79">
        <w:rPr>
          <w:rFonts w:ascii="Times New Roman" w:eastAsia="Times New Roman" w:hAnsi="Times New Roman" w:cs="Times New Roman"/>
          <w:sz w:val="28"/>
          <w:szCs w:val="28"/>
          <w:lang w:eastAsia="ru-RU"/>
        </w:rPr>
        <w:t>осуществляется в</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соответствии с вышеуказанными основными нормативными правовыми актами, а также: </w:t>
      </w:r>
    </w:p>
    <w:p w:rsidR="0011272F" w:rsidRPr="00E1050E" w:rsidRDefault="0011272F" w:rsidP="001127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Жилищным кодексом Российской Федерации;</w:t>
      </w:r>
    </w:p>
    <w:p w:rsidR="0011272F" w:rsidRPr="00E1050E" w:rsidRDefault="0011272F" w:rsidP="0011272F">
      <w:pPr>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w:t>
      </w:r>
      <w:r w:rsidRPr="005D39DD">
        <w:rPr>
          <w:rFonts w:ascii="Times New Roman" w:eastAsia="Times New Roman" w:hAnsi="Times New Roman" w:cs="Times New Roman"/>
          <w:sz w:val="28"/>
          <w:szCs w:val="28"/>
          <w:lang w:eastAsia="ru-RU"/>
        </w:rPr>
        <w:t xml:space="preserve">Закон ХМАО - </w:t>
      </w:r>
      <w:proofErr w:type="spellStart"/>
      <w:r w:rsidRPr="005D39DD">
        <w:rPr>
          <w:rFonts w:ascii="Times New Roman" w:eastAsia="Times New Roman" w:hAnsi="Times New Roman" w:cs="Times New Roman"/>
          <w:sz w:val="28"/>
          <w:szCs w:val="28"/>
          <w:lang w:eastAsia="ru-RU"/>
        </w:rPr>
        <w:t>Югры</w:t>
      </w:r>
      <w:proofErr w:type="spellEnd"/>
      <w:r w:rsidRPr="005D39DD">
        <w:rPr>
          <w:rFonts w:ascii="Times New Roman" w:eastAsia="Times New Roman" w:hAnsi="Times New Roman" w:cs="Times New Roman"/>
          <w:sz w:val="28"/>
          <w:szCs w:val="28"/>
          <w:lang w:eastAsia="ru-RU"/>
        </w:rPr>
        <w:t xml:space="preserve"> от 28.09.2012 </w:t>
      </w:r>
      <w:r>
        <w:rPr>
          <w:rFonts w:ascii="Times New Roman" w:eastAsia="Times New Roman" w:hAnsi="Times New Roman" w:cs="Times New Roman"/>
          <w:sz w:val="28"/>
          <w:szCs w:val="28"/>
          <w:lang w:eastAsia="ru-RU"/>
        </w:rPr>
        <w:t>№</w:t>
      </w:r>
      <w:r w:rsidRPr="005D39DD">
        <w:rPr>
          <w:rFonts w:ascii="Times New Roman" w:eastAsia="Times New Roman" w:hAnsi="Times New Roman" w:cs="Times New Roman"/>
          <w:sz w:val="28"/>
          <w:szCs w:val="28"/>
          <w:lang w:eastAsia="ru-RU"/>
        </w:rPr>
        <w:t xml:space="preserve"> 115-оз (ред. от 16.06.2016) "О порядке осуществления муниципального жилищного контроля на территории Ханты-Мансийского автономного округа - </w:t>
      </w:r>
      <w:proofErr w:type="spellStart"/>
      <w:r w:rsidRPr="005D39DD">
        <w:rPr>
          <w:rFonts w:ascii="Times New Roman" w:eastAsia="Times New Roman" w:hAnsi="Times New Roman" w:cs="Times New Roman"/>
          <w:sz w:val="28"/>
          <w:szCs w:val="28"/>
          <w:lang w:eastAsia="ru-RU"/>
        </w:rPr>
        <w:t>Югры</w:t>
      </w:r>
      <w:proofErr w:type="spellEnd"/>
      <w:r w:rsidRPr="005D39DD">
        <w:rPr>
          <w:rFonts w:ascii="Times New Roman" w:eastAsia="Times New Roman" w:hAnsi="Times New Roman" w:cs="Times New Roman"/>
          <w:sz w:val="28"/>
          <w:szCs w:val="28"/>
          <w:lang w:eastAsia="ru-RU"/>
        </w:rPr>
        <w:t xml:space="preserve">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w:t>
      </w:r>
      <w:proofErr w:type="spellStart"/>
      <w:r w:rsidRPr="005D39DD">
        <w:rPr>
          <w:rFonts w:ascii="Times New Roman" w:eastAsia="Times New Roman" w:hAnsi="Times New Roman" w:cs="Times New Roman"/>
          <w:sz w:val="28"/>
          <w:szCs w:val="28"/>
          <w:lang w:eastAsia="ru-RU"/>
        </w:rPr>
        <w:t>Югры</w:t>
      </w:r>
      <w:proofErr w:type="spellEnd"/>
      <w:r w:rsidRPr="005D39DD">
        <w:rPr>
          <w:rFonts w:ascii="Times New Roman" w:eastAsia="Times New Roman" w:hAnsi="Times New Roman" w:cs="Times New Roman"/>
          <w:sz w:val="28"/>
          <w:szCs w:val="28"/>
          <w:lang w:eastAsia="ru-RU"/>
        </w:rPr>
        <w:t xml:space="preserve">" (принят Думой Ханты-Мансийского автономного округа - </w:t>
      </w:r>
      <w:proofErr w:type="spellStart"/>
      <w:r w:rsidRPr="005D39DD">
        <w:rPr>
          <w:rFonts w:ascii="Times New Roman" w:eastAsia="Times New Roman" w:hAnsi="Times New Roman" w:cs="Times New Roman"/>
          <w:sz w:val="28"/>
          <w:szCs w:val="28"/>
          <w:lang w:eastAsia="ru-RU"/>
        </w:rPr>
        <w:t>Югры</w:t>
      </w:r>
      <w:proofErr w:type="spellEnd"/>
      <w:r w:rsidRPr="005D39DD">
        <w:rPr>
          <w:rFonts w:ascii="Times New Roman" w:eastAsia="Times New Roman" w:hAnsi="Times New Roman" w:cs="Times New Roman"/>
          <w:sz w:val="28"/>
          <w:szCs w:val="28"/>
          <w:lang w:eastAsia="ru-RU"/>
        </w:rPr>
        <w:t xml:space="preserve"> 27.09.2012)</w:t>
      </w:r>
      <w:r w:rsidRPr="00E1050E">
        <w:rPr>
          <w:rFonts w:ascii="Times New Roman" w:eastAsia="Times New Roman" w:hAnsi="Times New Roman" w:cs="Times New Roman"/>
          <w:sz w:val="28"/>
          <w:szCs w:val="28"/>
          <w:lang w:eastAsia="ru-RU"/>
        </w:rPr>
        <w:t>;</w:t>
      </w:r>
    </w:p>
    <w:p w:rsidR="0011272F" w:rsidRPr="00E1050E" w:rsidRDefault="0011272F" w:rsidP="0011272F">
      <w:pPr>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w:t>
      </w:r>
      <w:r w:rsidRPr="005D39DD">
        <w:rPr>
          <w:rFonts w:ascii="Times New Roman" w:eastAsia="Times New Roman" w:hAnsi="Times New Roman" w:cs="Times New Roman"/>
          <w:sz w:val="28"/>
          <w:szCs w:val="28"/>
          <w:lang w:eastAsia="ru-RU"/>
        </w:rPr>
        <w:t xml:space="preserve">Закон ХМАО - </w:t>
      </w:r>
      <w:proofErr w:type="spellStart"/>
      <w:r w:rsidRPr="005D39DD">
        <w:rPr>
          <w:rFonts w:ascii="Times New Roman" w:eastAsia="Times New Roman" w:hAnsi="Times New Roman" w:cs="Times New Roman"/>
          <w:sz w:val="28"/>
          <w:szCs w:val="28"/>
          <w:lang w:eastAsia="ru-RU"/>
        </w:rPr>
        <w:t>Югры</w:t>
      </w:r>
      <w:proofErr w:type="spellEnd"/>
      <w:r w:rsidRPr="005D39DD">
        <w:rPr>
          <w:rFonts w:ascii="Times New Roman" w:eastAsia="Times New Roman" w:hAnsi="Times New Roman" w:cs="Times New Roman"/>
          <w:sz w:val="28"/>
          <w:szCs w:val="28"/>
          <w:lang w:eastAsia="ru-RU"/>
        </w:rPr>
        <w:t xml:space="preserve"> от 11.06.2010 </w:t>
      </w:r>
      <w:r>
        <w:rPr>
          <w:rFonts w:ascii="Times New Roman" w:eastAsia="Times New Roman" w:hAnsi="Times New Roman" w:cs="Times New Roman"/>
          <w:sz w:val="28"/>
          <w:szCs w:val="28"/>
          <w:lang w:eastAsia="ru-RU"/>
        </w:rPr>
        <w:t>№</w:t>
      </w:r>
      <w:r w:rsidRPr="005D39DD">
        <w:rPr>
          <w:rFonts w:ascii="Times New Roman" w:eastAsia="Times New Roman" w:hAnsi="Times New Roman" w:cs="Times New Roman"/>
          <w:sz w:val="28"/>
          <w:szCs w:val="28"/>
          <w:lang w:eastAsia="ru-RU"/>
        </w:rPr>
        <w:t xml:space="preserve"> 102-оз (ред. от </w:t>
      </w:r>
      <w:r w:rsidR="002146E6">
        <w:rPr>
          <w:rFonts w:ascii="Times New Roman" w:eastAsia="Times New Roman" w:hAnsi="Times New Roman" w:cs="Times New Roman"/>
          <w:sz w:val="28"/>
          <w:szCs w:val="28"/>
          <w:lang w:eastAsia="ru-RU"/>
        </w:rPr>
        <w:t>17.10.2018</w:t>
      </w:r>
      <w:r w:rsidRPr="005D39DD">
        <w:rPr>
          <w:rFonts w:ascii="Times New Roman" w:eastAsia="Times New Roman" w:hAnsi="Times New Roman" w:cs="Times New Roman"/>
          <w:sz w:val="28"/>
          <w:szCs w:val="28"/>
          <w:lang w:eastAsia="ru-RU"/>
        </w:rPr>
        <w:t xml:space="preserve">) </w:t>
      </w:r>
      <w:r w:rsidR="002146E6">
        <w:rPr>
          <w:rFonts w:ascii="Times New Roman" w:eastAsia="Times New Roman" w:hAnsi="Times New Roman" w:cs="Times New Roman"/>
          <w:sz w:val="28"/>
          <w:szCs w:val="28"/>
          <w:lang w:eastAsia="ru-RU"/>
        </w:rPr>
        <w:t>«</w:t>
      </w:r>
      <w:r w:rsidRPr="005D39DD">
        <w:rPr>
          <w:rFonts w:ascii="Times New Roman" w:eastAsia="Times New Roman" w:hAnsi="Times New Roman" w:cs="Times New Roman"/>
          <w:sz w:val="28"/>
          <w:szCs w:val="28"/>
          <w:lang w:eastAsia="ru-RU"/>
        </w:rPr>
        <w:t>Об административных правонарушениях</w:t>
      </w:r>
      <w:r w:rsidR="002146E6">
        <w:rPr>
          <w:rFonts w:ascii="Times New Roman" w:eastAsia="Times New Roman" w:hAnsi="Times New Roman" w:cs="Times New Roman"/>
          <w:sz w:val="28"/>
          <w:szCs w:val="28"/>
          <w:lang w:eastAsia="ru-RU"/>
        </w:rPr>
        <w:t>»</w:t>
      </w:r>
      <w:r w:rsidRPr="005D39DD">
        <w:rPr>
          <w:rFonts w:ascii="Times New Roman" w:eastAsia="Times New Roman" w:hAnsi="Times New Roman" w:cs="Times New Roman"/>
          <w:sz w:val="28"/>
          <w:szCs w:val="28"/>
          <w:lang w:eastAsia="ru-RU"/>
        </w:rPr>
        <w:t xml:space="preserve"> (принят Думой Ханты-Мансийского автономного округа - </w:t>
      </w:r>
      <w:proofErr w:type="spellStart"/>
      <w:r w:rsidRPr="005D39DD">
        <w:rPr>
          <w:rFonts w:ascii="Times New Roman" w:eastAsia="Times New Roman" w:hAnsi="Times New Roman" w:cs="Times New Roman"/>
          <w:sz w:val="28"/>
          <w:szCs w:val="28"/>
          <w:lang w:eastAsia="ru-RU"/>
        </w:rPr>
        <w:t>Югры</w:t>
      </w:r>
      <w:proofErr w:type="spellEnd"/>
      <w:r w:rsidRPr="005D39DD">
        <w:rPr>
          <w:rFonts w:ascii="Times New Roman" w:eastAsia="Times New Roman" w:hAnsi="Times New Roman" w:cs="Times New Roman"/>
          <w:sz w:val="28"/>
          <w:szCs w:val="28"/>
          <w:lang w:eastAsia="ru-RU"/>
        </w:rPr>
        <w:t xml:space="preserve"> 04.06.2010)</w:t>
      </w:r>
      <w:r w:rsidRPr="00E1050E">
        <w:rPr>
          <w:rFonts w:ascii="Times New Roman" w:eastAsia="Times New Roman" w:hAnsi="Times New Roman" w:cs="Times New Roman"/>
          <w:sz w:val="28"/>
          <w:szCs w:val="28"/>
          <w:lang w:eastAsia="ru-RU"/>
        </w:rPr>
        <w:t>;</w:t>
      </w:r>
    </w:p>
    <w:p w:rsidR="0011272F" w:rsidRPr="00E1050E" w:rsidRDefault="0011272F" w:rsidP="0011272F">
      <w:pPr>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постановлением Администрации городского поселения Лянтор от </w:t>
      </w:r>
      <w:r w:rsidR="004A28C1">
        <w:rPr>
          <w:rFonts w:ascii="Times New Roman" w:eastAsia="Times New Roman" w:hAnsi="Times New Roman" w:cs="Times New Roman"/>
          <w:sz w:val="28"/>
          <w:szCs w:val="28"/>
          <w:lang w:eastAsia="ru-RU"/>
        </w:rPr>
        <w:t>23.08.2017</w:t>
      </w:r>
      <w:r w:rsidRPr="00E1050E">
        <w:rPr>
          <w:rFonts w:ascii="Times New Roman" w:eastAsia="Times New Roman" w:hAnsi="Times New Roman" w:cs="Times New Roman"/>
          <w:sz w:val="28"/>
          <w:szCs w:val="28"/>
          <w:lang w:eastAsia="ru-RU"/>
        </w:rPr>
        <w:t xml:space="preserve"> № </w:t>
      </w:r>
      <w:r w:rsidR="004A28C1">
        <w:rPr>
          <w:rFonts w:ascii="Times New Roman" w:eastAsia="Times New Roman" w:hAnsi="Times New Roman" w:cs="Times New Roman"/>
          <w:sz w:val="28"/>
          <w:szCs w:val="28"/>
          <w:lang w:eastAsia="ru-RU"/>
        </w:rPr>
        <w:t>953</w:t>
      </w:r>
      <w:r w:rsidR="00176509">
        <w:rPr>
          <w:rFonts w:ascii="Times New Roman" w:eastAsia="Times New Roman" w:hAnsi="Times New Roman" w:cs="Times New Roman"/>
          <w:sz w:val="28"/>
          <w:szCs w:val="28"/>
          <w:lang w:eastAsia="ru-RU"/>
        </w:rPr>
        <w:t xml:space="preserve"> (в редакции </w:t>
      </w:r>
      <w:r w:rsidR="00176509" w:rsidRPr="00176509">
        <w:rPr>
          <w:rFonts w:ascii="Times New Roman" w:hAnsi="Times New Roman" w:cs="Times New Roman"/>
          <w:sz w:val="28"/>
          <w:szCs w:val="28"/>
        </w:rPr>
        <w:t>от 27.08.18 №841)</w:t>
      </w:r>
      <w:r w:rsidRPr="00E1050E">
        <w:rPr>
          <w:rFonts w:ascii="Times New Roman" w:eastAsia="Times New Roman" w:hAnsi="Times New Roman" w:cs="Times New Roman"/>
          <w:sz w:val="28"/>
          <w:szCs w:val="28"/>
          <w:lang w:eastAsia="ru-RU"/>
        </w:rPr>
        <w:t xml:space="preserve"> «Об утверждении административного регламента проведения проверок при осуществлении муниципального жилищного контроля на территории города Лянт</w:t>
      </w:r>
      <w:r w:rsidR="004A28C1">
        <w:rPr>
          <w:rFonts w:ascii="Times New Roman" w:eastAsia="Times New Roman" w:hAnsi="Times New Roman" w:cs="Times New Roman"/>
          <w:sz w:val="28"/>
          <w:szCs w:val="28"/>
          <w:lang w:eastAsia="ru-RU"/>
        </w:rPr>
        <w:t>ор»</w:t>
      </w:r>
      <w:r w:rsidRPr="00E1050E">
        <w:rPr>
          <w:rFonts w:ascii="Times New Roman" w:eastAsia="Times New Roman" w:hAnsi="Times New Roman" w:cs="Times New Roman"/>
          <w:sz w:val="28"/>
          <w:szCs w:val="28"/>
          <w:lang w:eastAsia="ru-RU"/>
        </w:rPr>
        <w:t>.</w:t>
      </w:r>
    </w:p>
    <w:p w:rsidR="00176509" w:rsidRDefault="00176509" w:rsidP="00176509">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25278D">
        <w:rPr>
          <w:rFonts w:ascii="Times New Roman" w:eastAsia="Times New Roman" w:hAnsi="Times New Roman" w:cs="Times New Roman"/>
          <w:sz w:val="28"/>
          <w:szCs w:val="28"/>
          <w:lang w:eastAsia="ru-RU"/>
        </w:rPr>
        <w:lastRenderedPageBreak/>
        <w:t xml:space="preserve">За отчетный период </w:t>
      </w:r>
      <w:r>
        <w:rPr>
          <w:rFonts w:ascii="Times New Roman" w:eastAsia="Times New Roman" w:hAnsi="Times New Roman" w:cs="Times New Roman"/>
          <w:sz w:val="28"/>
          <w:szCs w:val="28"/>
          <w:lang w:eastAsia="ru-RU"/>
        </w:rPr>
        <w:t>2018 года</w:t>
      </w:r>
      <w:r w:rsidRPr="002527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проведен</w:t>
      </w:r>
      <w:r w:rsidR="00F37B18">
        <w:rPr>
          <w:rFonts w:ascii="Times New Roman" w:eastAsia="Times New Roman" w:hAnsi="Times New Roman" w:cs="Times New Roman"/>
          <w:sz w:val="28"/>
          <w:szCs w:val="28"/>
          <w:lang w:eastAsia="ru-RU"/>
        </w:rPr>
        <w:t xml:space="preserve">ы 3 проверки </w:t>
      </w:r>
      <w:r w:rsidRPr="0025278D">
        <w:rPr>
          <w:rFonts w:ascii="Times New Roman" w:eastAsia="Times New Roman" w:hAnsi="Times New Roman" w:cs="Times New Roman"/>
          <w:sz w:val="28"/>
          <w:szCs w:val="28"/>
          <w:lang w:eastAsia="ru-RU"/>
        </w:rPr>
        <w:t xml:space="preserve">юридических лиц и индивидуальных предпринимателей в рамках осуществления муниципального </w:t>
      </w:r>
      <w:r>
        <w:rPr>
          <w:rFonts w:ascii="Times New Roman" w:eastAsia="Times New Roman" w:hAnsi="Times New Roman" w:cs="Times New Roman"/>
          <w:sz w:val="28"/>
          <w:szCs w:val="28"/>
          <w:lang w:eastAsia="ru-RU"/>
        </w:rPr>
        <w:t>жилищного</w:t>
      </w:r>
      <w:r w:rsidRPr="0025278D">
        <w:rPr>
          <w:rFonts w:ascii="Times New Roman" w:eastAsia="Times New Roman" w:hAnsi="Times New Roman" w:cs="Times New Roman"/>
          <w:sz w:val="28"/>
          <w:szCs w:val="28"/>
          <w:lang w:eastAsia="ru-RU"/>
        </w:rPr>
        <w:t xml:space="preserve"> контроля</w:t>
      </w:r>
      <w:r w:rsidR="00F37B18">
        <w:rPr>
          <w:rFonts w:ascii="Times New Roman" w:eastAsia="Times New Roman" w:hAnsi="Times New Roman" w:cs="Times New Roman"/>
          <w:sz w:val="28"/>
          <w:szCs w:val="28"/>
          <w:lang w:eastAsia="ru-RU"/>
        </w:rPr>
        <w:t xml:space="preserve"> из них 2 проверки плановые на 2018 год</w:t>
      </w:r>
      <w:r>
        <w:rPr>
          <w:rFonts w:ascii="Times New Roman" w:eastAsia="Times New Roman" w:hAnsi="Times New Roman" w:cs="Times New Roman"/>
          <w:sz w:val="28"/>
          <w:szCs w:val="28"/>
          <w:lang w:eastAsia="ru-RU"/>
        </w:rPr>
        <w:t>:</w:t>
      </w:r>
    </w:p>
    <w:p w:rsidR="00F37B18" w:rsidRDefault="00176509" w:rsidP="00F37B18">
      <w:pPr>
        <w:spacing w:after="0" w:line="240" w:lineRule="auto"/>
        <w:jc w:val="both"/>
        <w:rPr>
          <w:rFonts w:ascii="Times New Roman" w:eastAsia="Times New Roman" w:hAnsi="Times New Roman" w:cs="Times New Roman"/>
          <w:color w:val="000000"/>
          <w:sz w:val="28"/>
          <w:szCs w:val="28"/>
          <w:lang w:eastAsia="ru-RU"/>
        </w:rPr>
      </w:pPr>
      <w:r w:rsidRPr="00856F5E">
        <w:rPr>
          <w:rFonts w:ascii="Times New Roman" w:eastAsia="Times New Roman" w:hAnsi="Times New Roman" w:cs="Times New Roman"/>
          <w:sz w:val="28"/>
          <w:szCs w:val="28"/>
          <w:lang w:eastAsia="ru-RU"/>
        </w:rPr>
        <w:t xml:space="preserve">- </w:t>
      </w:r>
      <w:r w:rsidRPr="00856F5E">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оварищество</w:t>
      </w:r>
      <w:r w:rsidRPr="00856F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собственников жилья</w:t>
      </w:r>
      <w:r w:rsidRPr="00856F5E">
        <w:rPr>
          <w:rFonts w:ascii="Times New Roman" w:eastAsia="Times New Roman" w:hAnsi="Times New Roman" w:cs="Times New Roman"/>
          <w:color w:val="000000"/>
          <w:sz w:val="28"/>
          <w:szCs w:val="28"/>
          <w:lang w:eastAsia="ru-RU"/>
        </w:rPr>
        <w:t xml:space="preserve"> "</w:t>
      </w:r>
      <w:proofErr w:type="spellStart"/>
      <w:r w:rsidRPr="00856F5E">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ондоминимум</w:t>
      </w:r>
      <w:proofErr w:type="spellEnd"/>
      <w:r w:rsidRPr="00856F5E">
        <w:rPr>
          <w:rFonts w:ascii="Times New Roman" w:eastAsia="Times New Roman" w:hAnsi="Times New Roman" w:cs="Times New Roman"/>
          <w:color w:val="000000"/>
          <w:sz w:val="28"/>
          <w:szCs w:val="28"/>
          <w:lang w:eastAsia="ru-RU"/>
        </w:rPr>
        <w:t>";</w:t>
      </w:r>
    </w:p>
    <w:p w:rsidR="000B6E05" w:rsidRDefault="00176509" w:rsidP="00F37B18">
      <w:pPr>
        <w:spacing w:after="0" w:line="240" w:lineRule="auto"/>
        <w:jc w:val="both"/>
        <w:rPr>
          <w:rFonts w:ascii="Times New Roman" w:eastAsia="Times New Roman" w:hAnsi="Times New Roman" w:cs="Times New Roman"/>
          <w:color w:val="000000"/>
          <w:sz w:val="28"/>
          <w:szCs w:val="28"/>
          <w:lang w:eastAsia="ru-RU"/>
        </w:rPr>
      </w:pPr>
      <w:r w:rsidRPr="00856F5E">
        <w:rPr>
          <w:rFonts w:ascii="Times New Roman" w:eastAsia="Times New Roman" w:hAnsi="Times New Roman" w:cs="Times New Roman"/>
          <w:color w:val="000000"/>
          <w:sz w:val="28"/>
          <w:szCs w:val="28"/>
          <w:lang w:eastAsia="ru-RU"/>
        </w:rPr>
        <w:t>- Т</w:t>
      </w:r>
      <w:r>
        <w:rPr>
          <w:rFonts w:ascii="Times New Roman" w:eastAsia="Times New Roman" w:hAnsi="Times New Roman" w:cs="Times New Roman"/>
          <w:color w:val="000000"/>
          <w:sz w:val="28"/>
          <w:szCs w:val="28"/>
          <w:lang w:eastAsia="ru-RU"/>
        </w:rPr>
        <w:t>оварищество</w:t>
      </w:r>
      <w:r w:rsidRPr="00856F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собственников жилья</w:t>
      </w:r>
      <w:r w:rsidRPr="00856F5E">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арант</w:t>
      </w:r>
      <w:r w:rsidRPr="00856F5E">
        <w:rPr>
          <w:rFonts w:ascii="Times New Roman" w:eastAsia="Times New Roman" w:hAnsi="Times New Roman" w:cs="Times New Roman"/>
          <w:color w:val="000000"/>
          <w:sz w:val="28"/>
          <w:szCs w:val="28"/>
          <w:lang w:eastAsia="ru-RU"/>
        </w:rPr>
        <w:t>"</w:t>
      </w:r>
      <w:r w:rsidR="00F37B18">
        <w:rPr>
          <w:rFonts w:ascii="Times New Roman" w:eastAsia="Times New Roman" w:hAnsi="Times New Roman" w:cs="Times New Roman"/>
          <w:color w:val="000000"/>
          <w:sz w:val="28"/>
          <w:szCs w:val="28"/>
          <w:lang w:eastAsia="ru-RU"/>
        </w:rPr>
        <w:t xml:space="preserve">; и одна проверка внеплановая по обращению </w:t>
      </w:r>
      <w:r w:rsidR="000B6E05">
        <w:rPr>
          <w:rFonts w:ascii="Times New Roman" w:eastAsia="Times New Roman" w:hAnsi="Times New Roman" w:cs="Times New Roman"/>
          <w:color w:val="000000"/>
          <w:sz w:val="28"/>
          <w:szCs w:val="28"/>
          <w:lang w:eastAsia="ru-RU"/>
        </w:rPr>
        <w:t>граждан НПО «Центральный»</w:t>
      </w:r>
      <w:r w:rsidRPr="00856F5E">
        <w:rPr>
          <w:rFonts w:ascii="Times New Roman" w:eastAsia="Times New Roman" w:hAnsi="Times New Roman" w:cs="Times New Roman"/>
          <w:color w:val="000000"/>
          <w:sz w:val="28"/>
          <w:szCs w:val="28"/>
          <w:lang w:eastAsia="ru-RU"/>
        </w:rPr>
        <w:t>.</w:t>
      </w:r>
    </w:p>
    <w:p w:rsidR="0011272F" w:rsidRDefault="000B6E05" w:rsidP="000B6E05">
      <w:pPr>
        <w:spacing w:after="0" w:line="240" w:lineRule="auto"/>
        <w:ind w:firstLine="539"/>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rPr>
        <w:t>А также в</w:t>
      </w:r>
      <w:r w:rsidR="0011272F" w:rsidRPr="002C1D64">
        <w:rPr>
          <w:rFonts w:ascii="Times New Roman" w:eastAsia="Calibri" w:hAnsi="Times New Roman" w:cs="Times New Roman"/>
          <w:sz w:val="28"/>
          <w:szCs w:val="28"/>
        </w:rPr>
        <w:t xml:space="preserve"> связи с тем, что в июле 2016 году в Федеральном законе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произошли изменения и введена в действия статья 8.1.</w:t>
      </w:r>
      <w:r w:rsidR="0011272F" w:rsidRPr="002C1D64">
        <w:rPr>
          <w:rFonts w:ascii="Times New Roman" w:eastAsia="Calibri" w:hAnsi="Times New Roman" w:cs="Times New Roman"/>
          <w:b/>
          <w:bCs/>
          <w:sz w:val="28"/>
          <w:szCs w:val="28"/>
        </w:rPr>
        <w:t xml:space="preserve"> </w:t>
      </w:r>
      <w:r w:rsidR="0011272F" w:rsidRPr="002C1D64">
        <w:rPr>
          <w:rFonts w:ascii="Times New Roman" w:eastAsia="Calibri" w:hAnsi="Times New Roman" w:cs="Times New Roman"/>
          <w:bCs/>
          <w:sz w:val="28"/>
          <w:szCs w:val="28"/>
        </w:rPr>
        <w:t>организация и проведение мероприятий, направленных на профилактику нарушений обязательных требований, в соответствии с указанной статьей</w:t>
      </w:r>
      <w:r w:rsidR="0011272F" w:rsidRPr="000E0C58">
        <w:rPr>
          <w:rFonts w:ascii="Times New Roman" w:hAnsi="Times New Roman" w:cs="Times New Roman"/>
          <w:sz w:val="28"/>
          <w:szCs w:val="28"/>
        </w:rPr>
        <w:t xml:space="preserve"> </w:t>
      </w:r>
      <w:r w:rsidR="0011272F">
        <w:rPr>
          <w:rFonts w:ascii="Times New Roman" w:hAnsi="Times New Roman" w:cs="Times New Roman"/>
          <w:sz w:val="28"/>
          <w:szCs w:val="28"/>
        </w:rPr>
        <w:t>в</w:t>
      </w:r>
      <w:r w:rsidR="0011272F" w:rsidRPr="002C1D64">
        <w:rPr>
          <w:rFonts w:ascii="Times New Roman" w:hAnsi="Times New Roman" w:cs="Times New Roman"/>
          <w:sz w:val="28"/>
          <w:szCs w:val="28"/>
        </w:rPr>
        <w:t xml:space="preserve"> 201</w:t>
      </w:r>
      <w:r>
        <w:rPr>
          <w:rFonts w:ascii="Times New Roman" w:hAnsi="Times New Roman" w:cs="Times New Roman"/>
          <w:sz w:val="28"/>
          <w:szCs w:val="28"/>
        </w:rPr>
        <w:t>8</w:t>
      </w:r>
      <w:r w:rsidR="0011272F" w:rsidRPr="002C1D64">
        <w:rPr>
          <w:rFonts w:ascii="Times New Roman" w:hAnsi="Times New Roman" w:cs="Times New Roman"/>
          <w:sz w:val="28"/>
          <w:szCs w:val="28"/>
        </w:rPr>
        <w:t xml:space="preserve"> году проводились</w:t>
      </w:r>
      <w:proofErr w:type="gramEnd"/>
      <w:r w:rsidR="0011272F" w:rsidRPr="002C1D64">
        <w:rPr>
          <w:rFonts w:ascii="Times New Roman" w:hAnsi="Times New Roman" w:cs="Times New Roman"/>
          <w:sz w:val="28"/>
          <w:szCs w:val="28"/>
        </w:rPr>
        <w:t xml:space="preserve"> </w:t>
      </w:r>
      <w:proofErr w:type="gramStart"/>
      <w:r w:rsidR="0011272F" w:rsidRPr="002C1D64">
        <w:rPr>
          <w:rFonts w:ascii="Times New Roman" w:hAnsi="Times New Roman" w:cs="Times New Roman"/>
          <w:sz w:val="28"/>
          <w:szCs w:val="28"/>
        </w:rPr>
        <w:t>профилактические мероприятия, направленные на выявление нарушений обязательных требований предусмотренных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w:t>
      </w:r>
      <w:proofErr w:type="gramEnd"/>
      <w:r w:rsidR="0011272F" w:rsidRPr="002C1D64">
        <w:rPr>
          <w:rFonts w:ascii="Times New Roman" w:hAnsi="Times New Roman" w:cs="Times New Roman"/>
          <w:sz w:val="28"/>
          <w:szCs w:val="28"/>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sidR="005A3456">
        <w:rPr>
          <w:rFonts w:ascii="Times New Roman" w:hAnsi="Times New Roman" w:cs="Times New Roman"/>
          <w:sz w:val="28"/>
          <w:szCs w:val="28"/>
        </w:rPr>
        <w:t>.</w:t>
      </w:r>
    </w:p>
    <w:p w:rsidR="00EC6F79" w:rsidRDefault="00EC6F79" w:rsidP="005C6AF4">
      <w:pPr>
        <w:spacing w:after="0" w:line="240" w:lineRule="auto"/>
        <w:ind w:firstLine="539"/>
        <w:jc w:val="both"/>
        <w:rPr>
          <w:rFonts w:ascii="Times New Roman" w:eastAsia="Times New Roman" w:hAnsi="Times New Roman" w:cs="Times New Roman"/>
          <w:sz w:val="28"/>
          <w:szCs w:val="28"/>
          <w:lang w:eastAsia="ru-RU"/>
        </w:rPr>
      </w:pPr>
    </w:p>
    <w:p w:rsidR="00BF4C67" w:rsidRPr="009D4451" w:rsidRDefault="00BF4C67" w:rsidP="00BF4C6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 xml:space="preserve">Муниципальный </w:t>
      </w:r>
      <w:proofErr w:type="gramStart"/>
      <w:r w:rsidRPr="009D4451">
        <w:rPr>
          <w:rFonts w:ascii="Times New Roman" w:eastAsia="Times New Roman" w:hAnsi="Times New Roman" w:cs="Times New Roman"/>
          <w:sz w:val="28"/>
          <w:szCs w:val="28"/>
          <w:lang w:eastAsia="ru-RU"/>
        </w:rPr>
        <w:t>контроль</w:t>
      </w:r>
      <w:r w:rsidR="00EC6F79" w:rsidRPr="009D4451">
        <w:rPr>
          <w:rFonts w:ascii="Times New Roman" w:eastAsia="Times New Roman" w:hAnsi="Times New Roman" w:cs="Times New Roman"/>
          <w:sz w:val="28"/>
          <w:szCs w:val="28"/>
          <w:lang w:eastAsia="ru-RU"/>
        </w:rPr>
        <w:t xml:space="preserve"> за</w:t>
      </w:r>
      <w:proofErr w:type="gramEnd"/>
      <w:r w:rsidR="00EC6F79" w:rsidRPr="009D4451">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w:t>
      </w:r>
      <w:r w:rsidRPr="009D4451">
        <w:rPr>
          <w:rFonts w:ascii="Times New Roman" w:eastAsia="Times New Roman" w:hAnsi="Times New Roman" w:cs="Times New Roman"/>
          <w:sz w:val="28"/>
          <w:szCs w:val="28"/>
          <w:lang w:eastAsia="ru-RU"/>
        </w:rPr>
        <w:t xml:space="preserve">осуществляется в соответствии с вышеуказанными основными нормативными правовыми актами, а также: </w:t>
      </w:r>
    </w:p>
    <w:p w:rsidR="005A3456" w:rsidRPr="00E1050E" w:rsidRDefault="005A3456" w:rsidP="005A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w:t>
      </w:r>
      <w:r w:rsidRPr="001A19D6">
        <w:rPr>
          <w:rFonts w:ascii="Times New Roman" w:eastAsia="Times New Roman" w:hAnsi="Times New Roman" w:cs="Times New Roman"/>
          <w:sz w:val="28"/>
          <w:szCs w:val="28"/>
          <w:lang w:eastAsia="ru-RU"/>
        </w:rPr>
        <w:t xml:space="preserve">Федеральный закон от 08.11.2007 </w:t>
      </w:r>
      <w:r>
        <w:rPr>
          <w:rFonts w:ascii="Times New Roman" w:eastAsia="Times New Roman" w:hAnsi="Times New Roman" w:cs="Times New Roman"/>
          <w:sz w:val="28"/>
          <w:szCs w:val="28"/>
          <w:lang w:eastAsia="ru-RU"/>
        </w:rPr>
        <w:t>№</w:t>
      </w:r>
      <w:r w:rsidRPr="001A19D6">
        <w:rPr>
          <w:rFonts w:ascii="Times New Roman" w:eastAsia="Times New Roman" w:hAnsi="Times New Roman" w:cs="Times New Roman"/>
          <w:sz w:val="28"/>
          <w:szCs w:val="28"/>
          <w:lang w:eastAsia="ru-RU"/>
        </w:rPr>
        <w:t xml:space="preserve"> 257-ФЗ (ред. от </w:t>
      </w:r>
      <w:r w:rsidR="005456E0">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.12</w:t>
      </w:r>
      <w:r w:rsidRPr="001A19D6">
        <w:rPr>
          <w:rFonts w:ascii="Times New Roman" w:eastAsia="Times New Roman" w:hAnsi="Times New Roman" w:cs="Times New Roman"/>
          <w:sz w:val="28"/>
          <w:szCs w:val="28"/>
          <w:lang w:eastAsia="ru-RU"/>
        </w:rPr>
        <w:t>.201</w:t>
      </w:r>
      <w:r w:rsidR="005456E0">
        <w:rPr>
          <w:rFonts w:ascii="Times New Roman" w:eastAsia="Times New Roman" w:hAnsi="Times New Roman" w:cs="Times New Roman"/>
          <w:sz w:val="28"/>
          <w:szCs w:val="28"/>
          <w:lang w:eastAsia="ru-RU"/>
        </w:rPr>
        <w:t>8</w:t>
      </w:r>
      <w:r w:rsidRPr="001A19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A19D6">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ru-RU"/>
        </w:rPr>
        <w:t>»</w:t>
      </w:r>
      <w:r w:rsidRPr="00E1050E">
        <w:rPr>
          <w:rFonts w:ascii="Times New Roman" w:eastAsia="Times New Roman" w:hAnsi="Times New Roman" w:cs="Times New Roman"/>
          <w:sz w:val="28"/>
          <w:szCs w:val="28"/>
          <w:lang w:eastAsia="ru-RU"/>
        </w:rPr>
        <w:t>;</w:t>
      </w:r>
    </w:p>
    <w:p w:rsidR="005A3456" w:rsidRPr="00E1050E" w:rsidRDefault="005A3456" w:rsidP="005A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w:t>
      </w:r>
      <w:r w:rsidRPr="001A19D6">
        <w:rPr>
          <w:rFonts w:ascii="Times New Roman" w:eastAsia="Times New Roman" w:hAnsi="Times New Roman" w:cs="Times New Roman"/>
          <w:sz w:val="28"/>
          <w:szCs w:val="28"/>
          <w:lang w:eastAsia="ru-RU"/>
        </w:rPr>
        <w:t xml:space="preserve">Федеральный закон от 10.12.1995 </w:t>
      </w:r>
      <w:r>
        <w:rPr>
          <w:rFonts w:ascii="Times New Roman" w:eastAsia="Times New Roman" w:hAnsi="Times New Roman" w:cs="Times New Roman"/>
          <w:sz w:val="28"/>
          <w:szCs w:val="28"/>
          <w:lang w:eastAsia="ru-RU"/>
        </w:rPr>
        <w:t>№</w:t>
      </w:r>
      <w:r w:rsidRPr="001A19D6">
        <w:rPr>
          <w:rFonts w:ascii="Times New Roman" w:eastAsia="Times New Roman" w:hAnsi="Times New Roman" w:cs="Times New Roman"/>
          <w:sz w:val="28"/>
          <w:szCs w:val="28"/>
          <w:lang w:eastAsia="ru-RU"/>
        </w:rPr>
        <w:t xml:space="preserve"> 196-ФЗ (ред. от </w:t>
      </w:r>
      <w:r>
        <w:rPr>
          <w:rFonts w:ascii="Times New Roman" w:eastAsia="Times New Roman" w:hAnsi="Times New Roman" w:cs="Times New Roman"/>
          <w:sz w:val="28"/>
          <w:szCs w:val="28"/>
          <w:lang w:eastAsia="ru-RU"/>
        </w:rPr>
        <w:t>2</w:t>
      </w:r>
      <w:r w:rsidR="005456E0">
        <w:rPr>
          <w:rFonts w:ascii="Times New Roman" w:eastAsia="Times New Roman" w:hAnsi="Times New Roman" w:cs="Times New Roman"/>
          <w:sz w:val="28"/>
          <w:szCs w:val="28"/>
          <w:lang w:eastAsia="ru-RU"/>
        </w:rPr>
        <w:t>7.12.2018</w:t>
      </w:r>
      <w:r w:rsidRPr="001A19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A19D6">
        <w:rPr>
          <w:rFonts w:ascii="Times New Roman" w:eastAsia="Times New Roman" w:hAnsi="Times New Roman" w:cs="Times New Roman"/>
          <w:sz w:val="28"/>
          <w:szCs w:val="28"/>
          <w:lang w:eastAsia="ru-RU"/>
        </w:rPr>
        <w:t>О безопасности дорожного движения</w:t>
      </w:r>
      <w:r>
        <w:rPr>
          <w:rFonts w:ascii="Times New Roman" w:eastAsia="Times New Roman" w:hAnsi="Times New Roman" w:cs="Times New Roman"/>
          <w:sz w:val="28"/>
          <w:szCs w:val="28"/>
          <w:lang w:eastAsia="ru-RU"/>
        </w:rPr>
        <w:t>»</w:t>
      </w:r>
      <w:r w:rsidRPr="00E1050E">
        <w:rPr>
          <w:rFonts w:ascii="Times New Roman" w:eastAsia="Times New Roman" w:hAnsi="Times New Roman" w:cs="Times New Roman"/>
          <w:sz w:val="28"/>
          <w:szCs w:val="28"/>
          <w:lang w:eastAsia="ru-RU"/>
        </w:rPr>
        <w:t>;</w:t>
      </w:r>
    </w:p>
    <w:p w:rsidR="00FA2EE2" w:rsidRPr="00E1050E" w:rsidRDefault="005A3456" w:rsidP="00FA2E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постановлением Администрации </w:t>
      </w:r>
      <w:r>
        <w:rPr>
          <w:rFonts w:ascii="Times New Roman" w:eastAsia="Times New Roman" w:hAnsi="Times New Roman" w:cs="Times New Roman"/>
          <w:sz w:val="28"/>
          <w:szCs w:val="28"/>
          <w:lang w:eastAsia="ru-RU"/>
        </w:rPr>
        <w:t xml:space="preserve">городского поселения Лянтор от </w:t>
      </w:r>
      <w:r w:rsidRPr="00E1050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2.05.</w:t>
      </w:r>
      <w:r w:rsidRPr="00E1050E">
        <w:rPr>
          <w:rFonts w:ascii="Times New Roman" w:eastAsia="Times New Roman" w:hAnsi="Times New Roman" w:cs="Times New Roman"/>
          <w:sz w:val="28"/>
          <w:szCs w:val="28"/>
          <w:lang w:eastAsia="ru-RU"/>
        </w:rPr>
        <w:t>2014 № 362</w:t>
      </w:r>
      <w:r w:rsidR="00F73F39">
        <w:rPr>
          <w:rFonts w:ascii="Times New Roman" w:eastAsia="Times New Roman" w:hAnsi="Times New Roman" w:cs="Times New Roman"/>
          <w:sz w:val="28"/>
          <w:szCs w:val="28"/>
          <w:lang w:eastAsia="ru-RU"/>
        </w:rPr>
        <w:t xml:space="preserve"> (в редакции от</w:t>
      </w:r>
      <w:r w:rsidR="00F73F39">
        <w:rPr>
          <w:rFonts w:ascii="Arial" w:hAnsi="Arial" w:cs="Arial"/>
          <w:color w:val="064779"/>
          <w:sz w:val="14"/>
          <w:szCs w:val="14"/>
          <w:shd w:val="clear" w:color="auto" w:fill="FFFFFF"/>
        </w:rPr>
        <w:t xml:space="preserve"> </w:t>
      </w:r>
      <w:r w:rsidR="00F73F39" w:rsidRPr="00F73F39">
        <w:rPr>
          <w:rFonts w:ascii="Times New Roman" w:hAnsi="Times New Roman" w:cs="Times New Roman"/>
          <w:sz w:val="28"/>
          <w:szCs w:val="28"/>
        </w:rPr>
        <w:t>27.08.18 №843)</w:t>
      </w:r>
      <w:r w:rsidRPr="00E1050E">
        <w:rPr>
          <w:rFonts w:ascii="Times New Roman" w:eastAsia="Times New Roman" w:hAnsi="Times New Roman" w:cs="Times New Roman"/>
          <w:sz w:val="28"/>
          <w:szCs w:val="28"/>
          <w:lang w:eastAsia="ru-RU"/>
        </w:rPr>
        <w:t xml:space="preserve"> «Об утверждении административного регламента исполнения муниципальной функции по осуществлению муниципального </w:t>
      </w:r>
      <w:proofErr w:type="gramStart"/>
      <w:r w:rsidRPr="00E1050E">
        <w:rPr>
          <w:rFonts w:ascii="Times New Roman" w:eastAsia="Times New Roman" w:hAnsi="Times New Roman" w:cs="Times New Roman"/>
          <w:sz w:val="28"/>
          <w:szCs w:val="28"/>
          <w:lang w:eastAsia="ru-RU"/>
        </w:rPr>
        <w:t>контроля за</w:t>
      </w:r>
      <w:proofErr w:type="gramEnd"/>
      <w:r w:rsidRPr="00E1050E">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в муниципальном образовании городское поселение Лянтор»</w:t>
      </w:r>
      <w:r w:rsidRPr="00DA796A">
        <w:rPr>
          <w:rFonts w:ascii="Times New Roman" w:hAnsi="Times New Roman" w:cs="Times New Roman"/>
          <w:sz w:val="28"/>
          <w:szCs w:val="28"/>
        </w:rPr>
        <w:t>.</w:t>
      </w:r>
    </w:p>
    <w:p w:rsidR="00EC6F79" w:rsidRPr="009D4451"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0F5271" w:rsidRDefault="00BF4C67"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Муниципальный лесной</w:t>
      </w:r>
      <w:r w:rsidR="00EC6F79" w:rsidRPr="009D4451">
        <w:rPr>
          <w:rFonts w:ascii="Times New Roman" w:eastAsia="Times New Roman" w:hAnsi="Times New Roman" w:cs="Times New Roman"/>
          <w:sz w:val="28"/>
          <w:szCs w:val="28"/>
          <w:lang w:eastAsia="ru-RU"/>
        </w:rPr>
        <w:t xml:space="preserve"> контрол</w:t>
      </w:r>
      <w:r w:rsidRPr="009D4451">
        <w:rPr>
          <w:rFonts w:ascii="Times New Roman" w:eastAsia="Times New Roman" w:hAnsi="Times New Roman" w:cs="Times New Roman"/>
          <w:sz w:val="28"/>
          <w:szCs w:val="28"/>
          <w:lang w:eastAsia="ru-RU"/>
        </w:rPr>
        <w:t>ь</w:t>
      </w:r>
      <w:r w:rsidR="00EC6F79" w:rsidRPr="009D4451">
        <w:rPr>
          <w:rFonts w:ascii="Times New Roman" w:eastAsia="Times New Roman" w:hAnsi="Times New Roman" w:cs="Times New Roman"/>
          <w:sz w:val="28"/>
          <w:szCs w:val="28"/>
          <w:lang w:eastAsia="ru-RU"/>
        </w:rPr>
        <w:t xml:space="preserve"> </w:t>
      </w:r>
      <w:r w:rsidRPr="009D4451">
        <w:rPr>
          <w:rFonts w:ascii="Times New Roman" w:eastAsia="Times New Roman" w:hAnsi="Times New Roman" w:cs="Times New Roman"/>
          <w:sz w:val="28"/>
          <w:szCs w:val="28"/>
          <w:lang w:eastAsia="ru-RU"/>
        </w:rPr>
        <w:t xml:space="preserve">осуществляется в соответствии с вышеуказанными основными нормативными правовыми актами, а также: </w:t>
      </w:r>
    </w:p>
    <w:p w:rsidR="00EC6F79" w:rsidRPr="009D4451"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 Лесным Кодексом Российской Федерации.</w:t>
      </w:r>
    </w:p>
    <w:p w:rsidR="005A3456" w:rsidRDefault="005A3456" w:rsidP="005A345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постановлением Администрации городского поселения Лянтор от 14.06.2011 №333</w:t>
      </w:r>
      <w:r w:rsidR="00761E21">
        <w:rPr>
          <w:rFonts w:ascii="Times New Roman" w:eastAsia="Times New Roman" w:hAnsi="Times New Roman" w:cs="Times New Roman"/>
          <w:sz w:val="28"/>
          <w:szCs w:val="28"/>
          <w:lang w:eastAsia="ru-RU"/>
        </w:rPr>
        <w:t xml:space="preserve"> (в редакции от 29.01.2018 №100)</w:t>
      </w:r>
      <w:r>
        <w:rPr>
          <w:rFonts w:ascii="Times New Roman" w:eastAsia="Times New Roman" w:hAnsi="Times New Roman" w:cs="Times New Roman"/>
          <w:sz w:val="28"/>
          <w:szCs w:val="28"/>
          <w:lang w:eastAsia="ru-RU"/>
        </w:rPr>
        <w:t xml:space="preserve"> «Об утверждении лесохозяйственного </w:t>
      </w:r>
      <w:r w:rsidRPr="00D26B9F">
        <w:rPr>
          <w:rFonts w:ascii="Times New Roman" w:eastAsia="Times New Roman" w:hAnsi="Times New Roman" w:cs="Times New Roman"/>
          <w:sz w:val="28"/>
          <w:szCs w:val="28"/>
          <w:lang w:eastAsia="ru-RU"/>
        </w:rPr>
        <w:t>регламент</w:t>
      </w:r>
      <w:r>
        <w:rPr>
          <w:rFonts w:ascii="Times New Roman" w:eastAsia="Times New Roman" w:hAnsi="Times New Roman" w:cs="Times New Roman"/>
          <w:sz w:val="28"/>
          <w:szCs w:val="28"/>
          <w:lang w:eastAsia="ru-RU"/>
        </w:rPr>
        <w:t>а</w:t>
      </w:r>
      <w:r w:rsidRPr="00D26B9F">
        <w:rPr>
          <w:rFonts w:ascii="Times New Roman" w:eastAsia="Times New Roman" w:hAnsi="Times New Roman" w:cs="Times New Roman"/>
          <w:sz w:val="28"/>
          <w:szCs w:val="28"/>
          <w:lang w:eastAsia="ru-RU"/>
        </w:rPr>
        <w:t xml:space="preserve"> городского поселени</w:t>
      </w:r>
      <w:r>
        <w:rPr>
          <w:rFonts w:ascii="Times New Roman" w:eastAsia="Times New Roman" w:hAnsi="Times New Roman" w:cs="Times New Roman"/>
          <w:sz w:val="28"/>
          <w:szCs w:val="28"/>
          <w:lang w:eastAsia="ru-RU"/>
        </w:rPr>
        <w:t>я Лянтор»;</w:t>
      </w:r>
    </w:p>
    <w:p w:rsidR="00EC6F79" w:rsidRPr="009D4451" w:rsidRDefault="005A3456"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w:t>
      </w:r>
      <w:r w:rsidRPr="00072CE4">
        <w:rPr>
          <w:rFonts w:ascii="Times New Roman" w:eastAsia="Times New Roman" w:hAnsi="Times New Roman" w:cs="Times New Roman"/>
          <w:sz w:val="28"/>
          <w:szCs w:val="28"/>
          <w:lang w:eastAsia="ru-RU"/>
        </w:rPr>
        <w:t>Администрации городского</w:t>
      </w:r>
      <w:r>
        <w:rPr>
          <w:rFonts w:ascii="Times New Roman" w:eastAsia="Times New Roman" w:hAnsi="Times New Roman" w:cs="Times New Roman"/>
          <w:sz w:val="28"/>
          <w:szCs w:val="28"/>
          <w:lang w:eastAsia="ru-RU"/>
        </w:rPr>
        <w:t xml:space="preserve"> поселения Лянтор от 16.01.2017 </w:t>
      </w:r>
      <w:r w:rsidRPr="00072C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46</w:t>
      </w:r>
      <w:r w:rsidRPr="00072CE4">
        <w:rPr>
          <w:rFonts w:ascii="Times New Roman" w:eastAsia="Times New Roman" w:hAnsi="Times New Roman" w:cs="Times New Roman"/>
          <w:sz w:val="28"/>
          <w:szCs w:val="28"/>
          <w:lang w:eastAsia="ru-RU"/>
        </w:rPr>
        <w:t xml:space="preserve"> </w:t>
      </w:r>
      <w:r w:rsidR="00F41364">
        <w:rPr>
          <w:rFonts w:ascii="Times New Roman" w:eastAsia="Times New Roman" w:hAnsi="Times New Roman" w:cs="Times New Roman"/>
          <w:sz w:val="28"/>
          <w:szCs w:val="28"/>
          <w:lang w:eastAsia="ru-RU"/>
        </w:rPr>
        <w:t>(в редакции от 10.04</w:t>
      </w:r>
      <w:r w:rsidR="00F41364">
        <w:rPr>
          <w:rFonts w:ascii="Times New Roman" w:hAnsi="Times New Roman" w:cs="Times New Roman"/>
          <w:sz w:val="28"/>
          <w:szCs w:val="28"/>
        </w:rPr>
        <w:t>.2017 №427</w:t>
      </w:r>
      <w:r w:rsidR="00F41364" w:rsidRPr="00DA796A">
        <w:rPr>
          <w:rFonts w:ascii="Times New Roman" w:hAnsi="Times New Roman" w:cs="Times New Roman"/>
          <w:sz w:val="28"/>
          <w:szCs w:val="28"/>
        </w:rPr>
        <w:t>)</w:t>
      </w:r>
      <w:r w:rsidR="00F41364" w:rsidRPr="00C14230">
        <w:rPr>
          <w:rFonts w:ascii="Times New Roman" w:eastAsia="Times New Roman" w:hAnsi="Times New Roman" w:cs="Times New Roman"/>
          <w:sz w:val="28"/>
          <w:szCs w:val="28"/>
          <w:lang w:eastAsia="ru-RU"/>
        </w:rPr>
        <w:t xml:space="preserve"> </w:t>
      </w:r>
      <w:r w:rsidRPr="00C14230">
        <w:rPr>
          <w:rFonts w:ascii="Times New Roman" w:eastAsia="Times New Roman" w:hAnsi="Times New Roman" w:cs="Times New Roman"/>
          <w:sz w:val="28"/>
          <w:szCs w:val="28"/>
          <w:lang w:eastAsia="ru-RU"/>
        </w:rPr>
        <w:t>«</w:t>
      </w:r>
      <w:r w:rsidRPr="00C14230">
        <w:rPr>
          <w:rFonts w:ascii="Times New Roman" w:hAnsi="Times New Roman" w:cs="Times New Roman"/>
          <w:sz w:val="28"/>
          <w:szCs w:val="28"/>
        </w:rPr>
        <w:t>Об утверждении административного регламента проведения проверок при осуществлении муниципального лесного контроля на территории городского поселения Лянтор</w:t>
      </w:r>
      <w:r w:rsidRPr="00C14230">
        <w:rPr>
          <w:rFonts w:ascii="Times New Roman" w:eastAsia="Times New Roman" w:hAnsi="Times New Roman" w:cs="Times New Roman"/>
          <w:sz w:val="28"/>
          <w:szCs w:val="28"/>
          <w:lang w:eastAsia="ru-RU"/>
        </w:rPr>
        <w:t>».</w:t>
      </w:r>
    </w:p>
    <w:p w:rsidR="00EC6F79" w:rsidRPr="009D4451" w:rsidRDefault="00EC6F79" w:rsidP="00EC6F7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BF4C67" w:rsidRPr="009D4451" w:rsidRDefault="00BF4C67" w:rsidP="00BF4C6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Муниципальный контроль</w:t>
      </w:r>
      <w:r w:rsidR="00EC6F79" w:rsidRPr="009D4451">
        <w:rPr>
          <w:rFonts w:ascii="Times New Roman" w:eastAsia="Times New Roman" w:hAnsi="Times New Roman" w:cs="Times New Roman"/>
          <w:sz w:val="28"/>
          <w:szCs w:val="28"/>
          <w:lang w:eastAsia="ru-RU"/>
        </w:rPr>
        <w:t xml:space="preserve"> в области торговой деятельности </w:t>
      </w:r>
      <w:r w:rsidRPr="009D4451">
        <w:rPr>
          <w:rFonts w:ascii="Times New Roman" w:eastAsia="Times New Roman" w:hAnsi="Times New Roman" w:cs="Times New Roman"/>
          <w:sz w:val="28"/>
          <w:szCs w:val="28"/>
          <w:lang w:eastAsia="ru-RU"/>
        </w:rPr>
        <w:t>осуществляется в соответствии с вышеуказанными основными нормативными правовыми актами, а также:</w:t>
      </w:r>
    </w:p>
    <w:p w:rsidR="00B8302A" w:rsidRPr="00E1050E" w:rsidRDefault="00B8302A" w:rsidP="00B8302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w:t>
      </w:r>
      <w:r w:rsidRPr="007206EC">
        <w:rPr>
          <w:rFonts w:ascii="Times New Roman" w:eastAsia="Times New Roman" w:hAnsi="Times New Roman" w:cs="Times New Roman"/>
          <w:sz w:val="28"/>
          <w:szCs w:val="28"/>
          <w:lang w:eastAsia="ru-RU"/>
        </w:rPr>
        <w:t xml:space="preserve">Федеральный закон от 28.12.2009 </w:t>
      </w:r>
      <w:r>
        <w:rPr>
          <w:rFonts w:ascii="Times New Roman" w:eastAsia="Times New Roman" w:hAnsi="Times New Roman" w:cs="Times New Roman"/>
          <w:sz w:val="28"/>
          <w:szCs w:val="28"/>
          <w:lang w:eastAsia="ru-RU"/>
        </w:rPr>
        <w:t xml:space="preserve">№ 381-ФЗ (ред. от </w:t>
      </w:r>
      <w:r w:rsidR="00F41364">
        <w:rPr>
          <w:rFonts w:ascii="Times New Roman" w:eastAsia="Times New Roman" w:hAnsi="Times New Roman" w:cs="Times New Roman"/>
          <w:sz w:val="28"/>
          <w:szCs w:val="28"/>
          <w:lang w:eastAsia="ru-RU"/>
        </w:rPr>
        <w:t>25.12.2018</w:t>
      </w:r>
      <w:r>
        <w:rPr>
          <w:rFonts w:ascii="Times New Roman" w:eastAsia="Times New Roman" w:hAnsi="Times New Roman" w:cs="Times New Roman"/>
          <w:sz w:val="28"/>
          <w:szCs w:val="28"/>
          <w:lang w:eastAsia="ru-RU"/>
        </w:rPr>
        <w:t>) «</w:t>
      </w:r>
      <w:r w:rsidRPr="007206EC">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E1050E">
        <w:rPr>
          <w:rFonts w:ascii="Times New Roman" w:eastAsia="Times New Roman" w:hAnsi="Times New Roman" w:cs="Times New Roman"/>
          <w:sz w:val="28"/>
          <w:szCs w:val="28"/>
          <w:lang w:eastAsia="ru-RU"/>
        </w:rPr>
        <w:t>;</w:t>
      </w:r>
    </w:p>
    <w:p w:rsidR="00B8302A" w:rsidRPr="009D4451" w:rsidRDefault="00B8302A" w:rsidP="00B8302A">
      <w:pPr>
        <w:tabs>
          <w:tab w:val="left" w:pos="851"/>
          <w:tab w:val="left" w:pos="15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 xml:space="preserve">- </w:t>
      </w:r>
      <w:r w:rsidRPr="007206EC">
        <w:rPr>
          <w:rFonts w:ascii="Times New Roman" w:eastAsia="Times New Roman" w:hAnsi="Times New Roman" w:cs="Times New Roman"/>
          <w:sz w:val="28"/>
          <w:szCs w:val="28"/>
          <w:lang w:eastAsia="ru-RU"/>
        </w:rPr>
        <w:t xml:space="preserve">Закон ХМАО - </w:t>
      </w:r>
      <w:proofErr w:type="spellStart"/>
      <w:r w:rsidRPr="007206EC">
        <w:rPr>
          <w:rFonts w:ascii="Times New Roman" w:eastAsia="Times New Roman" w:hAnsi="Times New Roman" w:cs="Times New Roman"/>
          <w:sz w:val="28"/>
          <w:szCs w:val="28"/>
          <w:lang w:eastAsia="ru-RU"/>
        </w:rPr>
        <w:t>Югры</w:t>
      </w:r>
      <w:proofErr w:type="spellEnd"/>
      <w:r w:rsidRPr="007206EC">
        <w:rPr>
          <w:rFonts w:ascii="Times New Roman" w:eastAsia="Times New Roman" w:hAnsi="Times New Roman" w:cs="Times New Roman"/>
          <w:sz w:val="28"/>
          <w:szCs w:val="28"/>
          <w:lang w:eastAsia="ru-RU"/>
        </w:rPr>
        <w:t xml:space="preserve"> от 11.05.2010 </w:t>
      </w:r>
      <w:r>
        <w:rPr>
          <w:rFonts w:ascii="Times New Roman" w:eastAsia="Times New Roman" w:hAnsi="Times New Roman" w:cs="Times New Roman"/>
          <w:sz w:val="28"/>
          <w:szCs w:val="28"/>
          <w:lang w:eastAsia="ru-RU"/>
        </w:rPr>
        <w:t>№</w:t>
      </w:r>
      <w:r w:rsidRPr="007206EC">
        <w:rPr>
          <w:rFonts w:ascii="Times New Roman" w:eastAsia="Times New Roman" w:hAnsi="Times New Roman" w:cs="Times New Roman"/>
          <w:sz w:val="28"/>
          <w:szCs w:val="28"/>
          <w:lang w:eastAsia="ru-RU"/>
        </w:rPr>
        <w:t xml:space="preserve"> 85-оз (ред. от 07.09.</w:t>
      </w:r>
      <w:r>
        <w:rPr>
          <w:rFonts w:ascii="Times New Roman" w:eastAsia="Times New Roman" w:hAnsi="Times New Roman" w:cs="Times New Roman"/>
          <w:sz w:val="28"/>
          <w:szCs w:val="28"/>
          <w:lang w:eastAsia="ru-RU"/>
        </w:rPr>
        <w:t>2016) «</w:t>
      </w:r>
      <w:r w:rsidRPr="007206EC">
        <w:rPr>
          <w:rFonts w:ascii="Times New Roman" w:eastAsia="Times New Roman" w:hAnsi="Times New Roman" w:cs="Times New Roman"/>
          <w:sz w:val="28"/>
          <w:szCs w:val="28"/>
          <w:lang w:eastAsia="ru-RU"/>
        </w:rPr>
        <w:t xml:space="preserve">О государственном регулировании торговой деятельности </w:t>
      </w:r>
      <w:proofErr w:type="gramStart"/>
      <w:r w:rsidRPr="007206EC">
        <w:rPr>
          <w:rFonts w:ascii="Times New Roman" w:eastAsia="Times New Roman" w:hAnsi="Times New Roman" w:cs="Times New Roman"/>
          <w:sz w:val="28"/>
          <w:szCs w:val="28"/>
          <w:lang w:eastAsia="ru-RU"/>
        </w:rPr>
        <w:t>в</w:t>
      </w:r>
      <w:proofErr w:type="gramEnd"/>
      <w:r w:rsidRPr="007206EC">
        <w:rPr>
          <w:rFonts w:ascii="Times New Roman" w:eastAsia="Times New Roman" w:hAnsi="Times New Roman" w:cs="Times New Roman"/>
          <w:sz w:val="28"/>
          <w:szCs w:val="28"/>
          <w:lang w:eastAsia="ru-RU"/>
        </w:rPr>
        <w:t xml:space="preserve"> </w:t>
      </w:r>
      <w:proofErr w:type="gramStart"/>
      <w:r w:rsidRPr="007206EC">
        <w:rPr>
          <w:rFonts w:ascii="Times New Roman" w:eastAsia="Times New Roman" w:hAnsi="Times New Roman" w:cs="Times New Roman"/>
          <w:sz w:val="28"/>
          <w:szCs w:val="28"/>
          <w:lang w:eastAsia="ru-RU"/>
        </w:rPr>
        <w:t>Ханты-Манс</w:t>
      </w:r>
      <w:r>
        <w:rPr>
          <w:rFonts w:ascii="Times New Roman" w:eastAsia="Times New Roman" w:hAnsi="Times New Roman" w:cs="Times New Roman"/>
          <w:sz w:val="28"/>
          <w:szCs w:val="28"/>
          <w:lang w:eastAsia="ru-RU"/>
        </w:rPr>
        <w:t>ийском</w:t>
      </w:r>
      <w:proofErr w:type="gramEnd"/>
      <w:r>
        <w:rPr>
          <w:rFonts w:ascii="Times New Roman" w:eastAsia="Times New Roman" w:hAnsi="Times New Roman" w:cs="Times New Roman"/>
          <w:sz w:val="28"/>
          <w:szCs w:val="28"/>
          <w:lang w:eastAsia="ru-RU"/>
        </w:rPr>
        <w:t xml:space="preserve"> автономном округе – </w:t>
      </w:r>
      <w:proofErr w:type="spellStart"/>
      <w:r>
        <w:rPr>
          <w:rFonts w:ascii="Times New Roman" w:eastAsia="Times New Roman" w:hAnsi="Times New Roman" w:cs="Times New Roman"/>
          <w:sz w:val="28"/>
          <w:szCs w:val="28"/>
          <w:lang w:eastAsia="ru-RU"/>
        </w:rPr>
        <w:t>Югре</w:t>
      </w:r>
      <w:proofErr w:type="spellEnd"/>
      <w:r>
        <w:rPr>
          <w:rFonts w:ascii="Times New Roman" w:eastAsia="Times New Roman" w:hAnsi="Times New Roman" w:cs="Times New Roman"/>
          <w:sz w:val="28"/>
          <w:szCs w:val="28"/>
          <w:lang w:eastAsia="ru-RU"/>
        </w:rPr>
        <w:t>»</w:t>
      </w:r>
      <w:r w:rsidRPr="007206EC">
        <w:rPr>
          <w:rFonts w:ascii="Times New Roman" w:eastAsia="Times New Roman" w:hAnsi="Times New Roman" w:cs="Times New Roman"/>
          <w:sz w:val="28"/>
          <w:szCs w:val="28"/>
          <w:lang w:eastAsia="ru-RU"/>
        </w:rPr>
        <w:t xml:space="preserve"> (принят Думой Ханты-Мансийского автономного округа - </w:t>
      </w:r>
      <w:proofErr w:type="spellStart"/>
      <w:r w:rsidRPr="007206EC">
        <w:rPr>
          <w:rFonts w:ascii="Times New Roman" w:eastAsia="Times New Roman" w:hAnsi="Times New Roman" w:cs="Times New Roman"/>
          <w:sz w:val="28"/>
          <w:szCs w:val="28"/>
          <w:lang w:eastAsia="ru-RU"/>
        </w:rPr>
        <w:t>Югры</w:t>
      </w:r>
      <w:proofErr w:type="spellEnd"/>
      <w:r w:rsidRPr="007206EC">
        <w:rPr>
          <w:rFonts w:ascii="Times New Roman" w:eastAsia="Times New Roman" w:hAnsi="Times New Roman" w:cs="Times New Roman"/>
          <w:sz w:val="28"/>
          <w:szCs w:val="28"/>
          <w:lang w:eastAsia="ru-RU"/>
        </w:rPr>
        <w:t xml:space="preserve"> 05.05.2010)</w:t>
      </w:r>
      <w:r w:rsidRPr="009D4451">
        <w:rPr>
          <w:rFonts w:ascii="Times New Roman" w:eastAsia="Times New Roman" w:hAnsi="Times New Roman" w:cs="Times New Roman"/>
          <w:sz w:val="28"/>
          <w:szCs w:val="28"/>
          <w:lang w:eastAsia="ru-RU"/>
        </w:rPr>
        <w:t>;</w:t>
      </w:r>
    </w:p>
    <w:p w:rsidR="00B8302A" w:rsidRPr="009D4451" w:rsidRDefault="00B8302A" w:rsidP="00B8302A">
      <w:pPr>
        <w:tabs>
          <w:tab w:val="left" w:pos="851"/>
          <w:tab w:val="left" w:pos="15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 xml:space="preserve">- приказом Департамента экономического развития ХМАО - </w:t>
      </w:r>
      <w:proofErr w:type="spellStart"/>
      <w:r w:rsidRPr="009D4451">
        <w:rPr>
          <w:rFonts w:ascii="Times New Roman" w:eastAsia="Times New Roman" w:hAnsi="Times New Roman" w:cs="Times New Roman"/>
          <w:sz w:val="28"/>
          <w:szCs w:val="28"/>
          <w:lang w:eastAsia="ru-RU"/>
        </w:rPr>
        <w:t>Югры</w:t>
      </w:r>
      <w:proofErr w:type="spellEnd"/>
      <w:r w:rsidRPr="009D4451">
        <w:rPr>
          <w:rFonts w:ascii="Times New Roman" w:eastAsia="Times New Roman" w:hAnsi="Times New Roman" w:cs="Times New Roman"/>
          <w:sz w:val="28"/>
          <w:szCs w:val="28"/>
          <w:lang w:eastAsia="ru-RU"/>
        </w:rPr>
        <w:t xml:space="preserve">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ред. от 26.02.2013);</w:t>
      </w:r>
    </w:p>
    <w:p w:rsidR="00B8302A" w:rsidRPr="009D4451" w:rsidRDefault="00B8302A" w:rsidP="00B8302A">
      <w:pPr>
        <w:tabs>
          <w:tab w:val="left" w:pos="851"/>
          <w:tab w:val="left" w:pos="15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 xml:space="preserve">- постановлением Администрации городского поселения Лянтор от </w:t>
      </w:r>
      <w:r>
        <w:rPr>
          <w:rFonts w:ascii="Times New Roman" w:eastAsia="Times New Roman" w:hAnsi="Times New Roman" w:cs="Times New Roman"/>
          <w:sz w:val="28"/>
          <w:szCs w:val="28"/>
          <w:lang w:eastAsia="ru-RU"/>
        </w:rPr>
        <w:t>0</w:t>
      </w:r>
      <w:r w:rsidRPr="009D4451">
        <w:rPr>
          <w:rFonts w:ascii="Times New Roman" w:eastAsia="Times New Roman" w:hAnsi="Times New Roman" w:cs="Times New Roman"/>
          <w:sz w:val="28"/>
          <w:szCs w:val="28"/>
          <w:lang w:eastAsia="ru-RU"/>
        </w:rPr>
        <w:t xml:space="preserve">2.08.2011 № 419 </w:t>
      </w:r>
      <w:r w:rsidR="000566B9">
        <w:rPr>
          <w:rFonts w:ascii="Times New Roman" w:eastAsia="Times New Roman" w:hAnsi="Times New Roman" w:cs="Times New Roman"/>
          <w:sz w:val="28"/>
          <w:szCs w:val="28"/>
          <w:lang w:eastAsia="ru-RU"/>
        </w:rPr>
        <w:t xml:space="preserve">(в ред. </w:t>
      </w:r>
      <w:r w:rsidR="000566B9" w:rsidRPr="000566B9">
        <w:rPr>
          <w:rFonts w:ascii="Times New Roman" w:hAnsi="Times New Roman" w:cs="Times New Roman"/>
          <w:sz w:val="28"/>
          <w:szCs w:val="28"/>
        </w:rPr>
        <w:t>от 12.04.18 №382</w:t>
      </w:r>
      <w:r w:rsidR="000566B9" w:rsidRPr="009D4451">
        <w:rPr>
          <w:rFonts w:ascii="Times New Roman" w:eastAsia="Times New Roman" w:hAnsi="Times New Roman" w:cs="Times New Roman"/>
          <w:sz w:val="28"/>
          <w:szCs w:val="28"/>
          <w:lang w:eastAsia="ru-RU"/>
        </w:rPr>
        <w:t xml:space="preserve">) </w:t>
      </w:r>
      <w:r w:rsidRPr="009D4451">
        <w:rPr>
          <w:rFonts w:ascii="Times New Roman" w:eastAsia="Times New Roman" w:hAnsi="Times New Roman" w:cs="Times New Roman"/>
          <w:sz w:val="28"/>
          <w:szCs w:val="28"/>
          <w:lang w:eastAsia="ru-RU"/>
        </w:rPr>
        <w:t>«Об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и расположенных на территории городс</w:t>
      </w:r>
      <w:r>
        <w:rPr>
          <w:rFonts w:ascii="Times New Roman" w:eastAsia="Times New Roman" w:hAnsi="Times New Roman" w:cs="Times New Roman"/>
          <w:sz w:val="28"/>
          <w:szCs w:val="28"/>
          <w:lang w:eastAsia="ru-RU"/>
        </w:rPr>
        <w:t>кого поселения Лянтор»</w:t>
      </w:r>
      <w:r w:rsidRPr="009D4451">
        <w:rPr>
          <w:rFonts w:ascii="Times New Roman" w:eastAsia="Times New Roman" w:hAnsi="Times New Roman" w:cs="Times New Roman"/>
          <w:sz w:val="28"/>
          <w:szCs w:val="28"/>
          <w:lang w:eastAsia="ru-RU"/>
        </w:rPr>
        <w:t>.</w:t>
      </w:r>
    </w:p>
    <w:p w:rsidR="00B8302A" w:rsidRDefault="00B8302A" w:rsidP="00B8302A">
      <w:pPr>
        <w:spacing w:after="0" w:line="240" w:lineRule="auto"/>
        <w:ind w:firstLine="567"/>
        <w:jc w:val="both"/>
        <w:rPr>
          <w:rFonts w:ascii="Times New Roman" w:eastAsia="Times New Roman" w:hAnsi="Times New Roman" w:cs="Times New Roman"/>
          <w:sz w:val="28"/>
          <w:szCs w:val="28"/>
          <w:lang w:eastAsia="ru-RU"/>
        </w:rPr>
      </w:pPr>
      <w:r w:rsidRPr="000D585B">
        <w:rPr>
          <w:rFonts w:ascii="Times New Roman" w:eastAsia="Times New Roman" w:hAnsi="Times New Roman" w:cs="Times New Roman"/>
          <w:sz w:val="28"/>
          <w:szCs w:val="28"/>
          <w:lang w:eastAsia="ru-RU"/>
        </w:rPr>
        <w:t>- постановление</w:t>
      </w:r>
      <w:r>
        <w:rPr>
          <w:rFonts w:ascii="Times New Roman" w:eastAsia="Times New Roman" w:hAnsi="Times New Roman" w:cs="Times New Roman"/>
          <w:sz w:val="28"/>
          <w:szCs w:val="28"/>
          <w:lang w:eastAsia="ru-RU"/>
        </w:rPr>
        <w:t>м</w:t>
      </w:r>
      <w:r w:rsidRPr="000D585B">
        <w:rPr>
          <w:rFonts w:ascii="Times New Roman" w:eastAsia="Times New Roman" w:hAnsi="Times New Roman" w:cs="Times New Roman"/>
          <w:sz w:val="28"/>
          <w:szCs w:val="28"/>
          <w:lang w:eastAsia="ru-RU"/>
        </w:rPr>
        <w:t xml:space="preserve"> Администрации городского поселения Лянтор от </w:t>
      </w:r>
      <w:r>
        <w:rPr>
          <w:rFonts w:ascii="Times New Roman" w:eastAsia="Times New Roman" w:hAnsi="Times New Roman" w:cs="Times New Roman"/>
          <w:sz w:val="28"/>
          <w:szCs w:val="28"/>
          <w:lang w:eastAsia="ru-RU"/>
        </w:rPr>
        <w:t>16.01.2017</w:t>
      </w:r>
      <w:r w:rsidRPr="000D585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44</w:t>
      </w:r>
      <w:r w:rsidR="000566B9">
        <w:rPr>
          <w:rFonts w:ascii="Times New Roman" w:eastAsia="Times New Roman" w:hAnsi="Times New Roman" w:cs="Times New Roman"/>
          <w:sz w:val="28"/>
          <w:szCs w:val="28"/>
          <w:lang w:eastAsia="ru-RU"/>
        </w:rPr>
        <w:t xml:space="preserve"> </w:t>
      </w:r>
      <w:r w:rsidR="000566B9" w:rsidRPr="000D585B">
        <w:rPr>
          <w:rFonts w:ascii="Times New Roman" w:eastAsia="Times New Roman" w:hAnsi="Times New Roman" w:cs="Times New Roman"/>
          <w:sz w:val="28"/>
          <w:szCs w:val="28"/>
          <w:lang w:eastAsia="ru-RU"/>
        </w:rPr>
        <w:t xml:space="preserve">(в редакции от </w:t>
      </w:r>
      <w:r w:rsidR="000566B9" w:rsidRPr="000566B9">
        <w:rPr>
          <w:rFonts w:ascii="Times New Roman" w:hAnsi="Times New Roman" w:cs="Times New Roman"/>
          <w:sz w:val="28"/>
          <w:szCs w:val="28"/>
        </w:rPr>
        <w:t>02.08.18 №768</w:t>
      </w:r>
      <w:r w:rsidR="000566B9" w:rsidRPr="000D585B">
        <w:rPr>
          <w:rFonts w:ascii="Times New Roman" w:eastAsia="Times New Roman" w:hAnsi="Times New Roman" w:cs="Times New Roman"/>
          <w:sz w:val="28"/>
          <w:szCs w:val="28"/>
          <w:lang w:eastAsia="ru-RU"/>
        </w:rPr>
        <w:t>)</w:t>
      </w:r>
      <w:r w:rsidRPr="000D585B">
        <w:rPr>
          <w:rFonts w:ascii="Times New Roman" w:eastAsia="Times New Roman" w:hAnsi="Times New Roman" w:cs="Times New Roman"/>
          <w:sz w:val="28"/>
          <w:szCs w:val="28"/>
          <w:lang w:eastAsia="ru-RU"/>
        </w:rPr>
        <w:t xml:space="preserve"> </w:t>
      </w:r>
      <w:r w:rsidRPr="00B44EA3">
        <w:rPr>
          <w:rFonts w:ascii="Times New Roman" w:eastAsia="Times New Roman" w:hAnsi="Times New Roman" w:cs="Times New Roman"/>
          <w:sz w:val="28"/>
          <w:szCs w:val="28"/>
          <w:lang w:eastAsia="ru-RU"/>
        </w:rPr>
        <w:t>«</w:t>
      </w:r>
      <w:r w:rsidRPr="00B44EA3">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B44EA3">
        <w:rPr>
          <w:rFonts w:ascii="Times New Roman" w:hAnsi="Times New Roman" w:cs="Times New Roman"/>
          <w:sz w:val="28"/>
          <w:szCs w:val="28"/>
        </w:rPr>
        <w:t>контроля за</w:t>
      </w:r>
      <w:proofErr w:type="gramEnd"/>
      <w:r w:rsidRPr="00B44EA3">
        <w:rPr>
          <w:rFonts w:ascii="Times New Roman" w:hAnsi="Times New Roman" w:cs="Times New Roman"/>
          <w:sz w:val="28"/>
          <w:szCs w:val="28"/>
        </w:rPr>
        <w:t xml:space="preserve"> соблюдением обязательных требований в области торговой деятельности</w:t>
      </w:r>
      <w:r>
        <w:rPr>
          <w:rFonts w:ascii="Times New Roman" w:hAnsi="Times New Roman" w:cs="Times New Roman"/>
          <w:sz w:val="28"/>
          <w:szCs w:val="28"/>
        </w:rPr>
        <w:t xml:space="preserve"> </w:t>
      </w:r>
      <w:r w:rsidRPr="00B44EA3">
        <w:rPr>
          <w:rFonts w:ascii="Times New Roman" w:eastAsia="Calibri" w:hAnsi="Times New Roman" w:cs="Times New Roman"/>
          <w:sz w:val="28"/>
          <w:szCs w:val="28"/>
        </w:rPr>
        <w:t>на территории городского поселения Лянтор</w:t>
      </w:r>
      <w:r w:rsidRPr="000D58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566B9" w:rsidRDefault="000566B9" w:rsidP="00B8302A">
      <w:pPr>
        <w:spacing w:after="0" w:line="240" w:lineRule="auto"/>
        <w:ind w:firstLine="567"/>
        <w:jc w:val="both"/>
        <w:rPr>
          <w:rFonts w:ascii="Times New Roman" w:eastAsia="Times New Roman" w:hAnsi="Times New Roman" w:cs="Times New Roman"/>
          <w:sz w:val="28"/>
          <w:szCs w:val="28"/>
          <w:lang w:eastAsia="ru-RU"/>
        </w:rPr>
      </w:pPr>
    </w:p>
    <w:p w:rsidR="000566B9" w:rsidRPr="009D4451" w:rsidRDefault="000566B9" w:rsidP="000566B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 xml:space="preserve">Муниципальный </w:t>
      </w:r>
      <w:proofErr w:type="gramStart"/>
      <w:r w:rsidRPr="009D4451">
        <w:rPr>
          <w:rFonts w:ascii="Times New Roman" w:eastAsia="Times New Roman" w:hAnsi="Times New Roman" w:cs="Times New Roman"/>
          <w:sz w:val="28"/>
          <w:szCs w:val="28"/>
          <w:lang w:eastAsia="ru-RU"/>
        </w:rPr>
        <w:t xml:space="preserve">контроль </w:t>
      </w:r>
      <w:r w:rsidR="008B0608">
        <w:rPr>
          <w:rFonts w:ascii="Times New Roman" w:eastAsia="Times New Roman" w:hAnsi="Times New Roman" w:cs="Times New Roman"/>
          <w:sz w:val="28"/>
          <w:szCs w:val="28"/>
          <w:lang w:eastAsia="ru-RU"/>
        </w:rPr>
        <w:t>за</w:t>
      </w:r>
      <w:proofErr w:type="gramEnd"/>
      <w:r w:rsidR="008B0608">
        <w:rPr>
          <w:rFonts w:ascii="Times New Roman" w:eastAsia="Times New Roman" w:hAnsi="Times New Roman" w:cs="Times New Roman"/>
          <w:sz w:val="28"/>
          <w:szCs w:val="28"/>
          <w:lang w:eastAsia="ru-RU"/>
        </w:rPr>
        <w:t xml:space="preserve"> соблюдением Правил благоустройства территории городского поселения </w:t>
      </w:r>
      <w:r w:rsidRPr="009D4451">
        <w:rPr>
          <w:rFonts w:ascii="Times New Roman" w:eastAsia="Times New Roman" w:hAnsi="Times New Roman" w:cs="Times New Roman"/>
          <w:sz w:val="28"/>
          <w:szCs w:val="28"/>
          <w:lang w:eastAsia="ru-RU"/>
        </w:rPr>
        <w:t>осуществляется в соответствии с вышеуказанными основными нормативными правовыми актами, а также:</w:t>
      </w:r>
    </w:p>
    <w:p w:rsidR="000566B9" w:rsidRPr="00E1050E" w:rsidRDefault="000566B9" w:rsidP="000566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050E">
        <w:rPr>
          <w:rFonts w:ascii="Times New Roman" w:eastAsia="Times New Roman" w:hAnsi="Times New Roman" w:cs="Times New Roman"/>
          <w:sz w:val="28"/>
          <w:szCs w:val="28"/>
          <w:lang w:eastAsia="ru-RU"/>
        </w:rPr>
        <w:t xml:space="preserve">- </w:t>
      </w:r>
      <w:r w:rsidR="008B0608" w:rsidRPr="008F6443">
        <w:rPr>
          <w:rFonts w:ascii="Times New Roman" w:hAnsi="Times New Roman" w:cs="Times New Roman"/>
          <w:sz w:val="28"/>
          <w:szCs w:val="28"/>
        </w:rPr>
        <w:t>Федеральным закон</w:t>
      </w:r>
      <w:r w:rsidR="00472230">
        <w:rPr>
          <w:rFonts w:ascii="Times New Roman" w:hAnsi="Times New Roman" w:cs="Times New Roman"/>
          <w:sz w:val="28"/>
          <w:szCs w:val="28"/>
        </w:rPr>
        <w:t>ом</w:t>
      </w:r>
      <w:r w:rsidR="008B0608" w:rsidRPr="008F6443">
        <w:rPr>
          <w:rFonts w:ascii="Times New Roman" w:hAnsi="Times New Roman" w:cs="Times New Roman"/>
          <w:sz w:val="28"/>
          <w:szCs w:val="28"/>
        </w:rPr>
        <w:t xml:space="preserve"> от </w:t>
      </w:r>
      <w:r w:rsidR="008B0608">
        <w:rPr>
          <w:rFonts w:ascii="Times New Roman" w:hAnsi="Times New Roman" w:cs="Times New Roman"/>
          <w:sz w:val="28"/>
          <w:szCs w:val="28"/>
        </w:rPr>
        <w:t xml:space="preserve">06.10.2003 </w:t>
      </w:r>
      <w:hyperlink r:id="rId6"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008B0608" w:rsidRPr="008F6443">
          <w:rPr>
            <w:rFonts w:ascii="Times New Roman" w:hAnsi="Times New Roman" w:cs="Times New Roman"/>
            <w:sz w:val="28"/>
            <w:szCs w:val="28"/>
          </w:rPr>
          <w:t>№ 131-ФЗ</w:t>
        </w:r>
      </w:hyperlink>
      <w:r w:rsidR="008B0608" w:rsidRPr="008F6443">
        <w:rPr>
          <w:rFonts w:ascii="Times New Roman" w:hAnsi="Times New Roman" w:cs="Times New Roman"/>
          <w:sz w:val="28"/>
          <w:szCs w:val="28"/>
        </w:rPr>
        <w:t xml:space="preserve"> </w:t>
      </w:r>
      <w:r w:rsidR="00472230">
        <w:rPr>
          <w:rFonts w:ascii="Times New Roman" w:hAnsi="Times New Roman" w:cs="Times New Roman"/>
          <w:sz w:val="28"/>
          <w:szCs w:val="28"/>
        </w:rPr>
        <w:t>(</w:t>
      </w:r>
      <w:r w:rsidR="008B0608">
        <w:rPr>
          <w:rFonts w:ascii="Times New Roman" w:hAnsi="Times New Roman" w:cs="Times New Roman"/>
          <w:sz w:val="28"/>
          <w:szCs w:val="28"/>
        </w:rPr>
        <w:t xml:space="preserve">ред. от 27.12.2018) </w:t>
      </w:r>
      <w:r w:rsidR="008B0608" w:rsidRPr="008F6443">
        <w:rPr>
          <w:rFonts w:ascii="Times New Roman" w:hAnsi="Times New Roman" w:cs="Times New Roman"/>
          <w:sz w:val="28"/>
          <w:szCs w:val="28"/>
        </w:rPr>
        <w:t>«Об общих принципах организации местного самоуправления</w:t>
      </w:r>
      <w:r w:rsidR="008B0608">
        <w:rPr>
          <w:rFonts w:ascii="Times New Roman" w:hAnsi="Times New Roman" w:cs="Times New Roman"/>
          <w:sz w:val="28"/>
          <w:szCs w:val="28"/>
        </w:rPr>
        <w:t xml:space="preserve"> </w:t>
      </w:r>
      <w:r w:rsidR="008B0608" w:rsidRPr="008F6443">
        <w:rPr>
          <w:rFonts w:ascii="Times New Roman" w:hAnsi="Times New Roman" w:cs="Times New Roman"/>
          <w:sz w:val="28"/>
          <w:szCs w:val="28"/>
        </w:rPr>
        <w:t>в Российской Федерации»</w:t>
      </w:r>
      <w:r w:rsidRPr="00E1050E">
        <w:rPr>
          <w:rFonts w:ascii="Times New Roman" w:eastAsia="Times New Roman" w:hAnsi="Times New Roman" w:cs="Times New Roman"/>
          <w:sz w:val="28"/>
          <w:szCs w:val="28"/>
          <w:lang w:eastAsia="ru-RU"/>
        </w:rPr>
        <w:t>;</w:t>
      </w:r>
    </w:p>
    <w:p w:rsidR="000566B9" w:rsidRPr="009D4451" w:rsidRDefault="000566B9" w:rsidP="000566B9">
      <w:pPr>
        <w:tabs>
          <w:tab w:val="left" w:pos="851"/>
          <w:tab w:val="left" w:pos="15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t xml:space="preserve">- </w:t>
      </w:r>
      <w:r w:rsidR="00472230">
        <w:rPr>
          <w:rFonts w:ascii="Times New Roman" w:eastAsia="Times New Roman" w:hAnsi="Times New Roman" w:cs="Times New Roman"/>
          <w:sz w:val="28"/>
          <w:szCs w:val="28"/>
          <w:lang w:eastAsia="ru-RU"/>
        </w:rPr>
        <w:t xml:space="preserve">Федеральным законом от </w:t>
      </w:r>
      <w:r w:rsidR="00472230" w:rsidRPr="008F6443">
        <w:rPr>
          <w:rFonts w:ascii="Times New Roman" w:hAnsi="Times New Roman" w:cs="Times New Roman"/>
          <w:sz w:val="28"/>
          <w:szCs w:val="28"/>
        </w:rPr>
        <w:t>26</w:t>
      </w:r>
      <w:r w:rsidR="00472230">
        <w:rPr>
          <w:rFonts w:ascii="Times New Roman" w:hAnsi="Times New Roman" w:cs="Times New Roman"/>
          <w:sz w:val="28"/>
          <w:szCs w:val="28"/>
        </w:rPr>
        <w:t>.12.2008</w:t>
      </w:r>
      <w:r w:rsidR="00472230" w:rsidRPr="008F6443">
        <w:rPr>
          <w:rFonts w:ascii="Times New Roman" w:hAnsi="Times New Roman" w:cs="Times New Roman"/>
          <w:sz w:val="28"/>
          <w:szCs w:val="28"/>
        </w:rPr>
        <w:t xml:space="preserve"> </w:t>
      </w:r>
      <w:hyperlink r:id="rId7"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472230" w:rsidRPr="008F6443">
          <w:rPr>
            <w:rFonts w:ascii="Times New Roman" w:hAnsi="Times New Roman" w:cs="Times New Roman"/>
            <w:sz w:val="28"/>
            <w:szCs w:val="28"/>
          </w:rPr>
          <w:t>№ 294-ФЗ</w:t>
        </w:r>
      </w:hyperlink>
      <w:r w:rsidR="00472230">
        <w:t xml:space="preserve"> </w:t>
      </w:r>
      <w:r w:rsidR="00472230" w:rsidRPr="00472230">
        <w:rPr>
          <w:rFonts w:ascii="Times New Roman" w:hAnsi="Times New Roman" w:cs="Times New Roman"/>
          <w:sz w:val="28"/>
          <w:szCs w:val="28"/>
        </w:rPr>
        <w:t>(ред. от 27.12.2018)</w:t>
      </w:r>
      <w:r w:rsidR="00472230" w:rsidRPr="008F6443">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4451">
        <w:rPr>
          <w:rFonts w:ascii="Times New Roman" w:eastAsia="Times New Roman" w:hAnsi="Times New Roman" w:cs="Times New Roman"/>
          <w:sz w:val="28"/>
          <w:szCs w:val="28"/>
          <w:lang w:eastAsia="ru-RU"/>
        </w:rPr>
        <w:t>;</w:t>
      </w:r>
    </w:p>
    <w:p w:rsidR="000566B9" w:rsidRPr="009D4451" w:rsidRDefault="000566B9" w:rsidP="000566B9">
      <w:pPr>
        <w:tabs>
          <w:tab w:val="left" w:pos="851"/>
          <w:tab w:val="left" w:pos="15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451">
        <w:rPr>
          <w:rFonts w:ascii="Times New Roman" w:eastAsia="Times New Roman" w:hAnsi="Times New Roman" w:cs="Times New Roman"/>
          <w:sz w:val="28"/>
          <w:szCs w:val="28"/>
          <w:lang w:eastAsia="ru-RU"/>
        </w:rPr>
        <w:lastRenderedPageBreak/>
        <w:t xml:space="preserve">- </w:t>
      </w:r>
      <w:hyperlink r:id="rId8"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003A64BB" w:rsidRPr="008F6443">
          <w:rPr>
            <w:rFonts w:ascii="Times New Roman" w:hAnsi="Times New Roman" w:cs="Times New Roman"/>
            <w:sz w:val="28"/>
            <w:szCs w:val="28"/>
          </w:rPr>
          <w:t>постановление</w:t>
        </w:r>
      </w:hyperlink>
      <w:r w:rsidR="003A64BB" w:rsidRPr="008F6443">
        <w:rPr>
          <w:rFonts w:ascii="Times New Roman" w:hAnsi="Times New Roman" w:cs="Times New Roman"/>
          <w:sz w:val="28"/>
          <w:szCs w:val="28"/>
        </w:rPr>
        <w:t xml:space="preserve"> Правительства Ханты-Мансийского автономного</w:t>
      </w:r>
      <w:r w:rsidR="003A64BB">
        <w:rPr>
          <w:rFonts w:ascii="Times New Roman" w:hAnsi="Times New Roman" w:cs="Times New Roman"/>
          <w:sz w:val="28"/>
          <w:szCs w:val="28"/>
        </w:rPr>
        <w:t xml:space="preserve"> </w:t>
      </w:r>
      <w:r w:rsidR="003A64BB" w:rsidRPr="008F6443">
        <w:rPr>
          <w:rFonts w:ascii="Times New Roman" w:hAnsi="Times New Roman" w:cs="Times New Roman"/>
          <w:sz w:val="28"/>
          <w:szCs w:val="28"/>
        </w:rPr>
        <w:t xml:space="preserve">округа – </w:t>
      </w:r>
      <w:proofErr w:type="spellStart"/>
      <w:r w:rsidR="003A64BB" w:rsidRPr="008F6443">
        <w:rPr>
          <w:rFonts w:ascii="Times New Roman" w:hAnsi="Times New Roman" w:cs="Times New Roman"/>
          <w:sz w:val="28"/>
          <w:szCs w:val="28"/>
        </w:rPr>
        <w:t>Югры</w:t>
      </w:r>
      <w:proofErr w:type="spellEnd"/>
      <w:r w:rsidR="003A64BB" w:rsidRPr="008F6443">
        <w:rPr>
          <w:rFonts w:ascii="Times New Roman" w:hAnsi="Times New Roman" w:cs="Times New Roman"/>
          <w:sz w:val="28"/>
          <w:szCs w:val="28"/>
        </w:rPr>
        <w:t xml:space="preserve"> от </w:t>
      </w:r>
      <w:r w:rsidR="003A64BB">
        <w:rPr>
          <w:rFonts w:ascii="Times New Roman" w:hAnsi="Times New Roman" w:cs="Times New Roman"/>
          <w:sz w:val="28"/>
          <w:szCs w:val="28"/>
        </w:rPr>
        <w:t>02.03.2012</w:t>
      </w:r>
      <w:r w:rsidR="003A64BB" w:rsidRPr="008F6443">
        <w:rPr>
          <w:rFonts w:ascii="Times New Roman" w:hAnsi="Times New Roman" w:cs="Times New Roman"/>
          <w:sz w:val="28"/>
          <w:szCs w:val="28"/>
        </w:rPr>
        <w:t xml:space="preserve"> № 85-п</w:t>
      </w:r>
      <w:r w:rsidR="00D90E89">
        <w:rPr>
          <w:rFonts w:ascii="Times New Roman" w:hAnsi="Times New Roman" w:cs="Times New Roman"/>
          <w:sz w:val="28"/>
          <w:szCs w:val="28"/>
        </w:rPr>
        <w:t xml:space="preserve"> (ред. от 14.09.2018)</w:t>
      </w:r>
      <w:r w:rsidR="003A64BB" w:rsidRPr="008F6443">
        <w:rPr>
          <w:rFonts w:ascii="Times New Roman" w:hAnsi="Times New Roman" w:cs="Times New Roman"/>
          <w:sz w:val="28"/>
          <w:szCs w:val="28"/>
        </w:rPr>
        <w:t xml:space="preserve"> «О разработке и утверждении административных регламентов осуществления муниципального контроля»</w:t>
      </w:r>
      <w:r w:rsidRPr="009D4451">
        <w:rPr>
          <w:rFonts w:ascii="Times New Roman" w:eastAsia="Times New Roman" w:hAnsi="Times New Roman" w:cs="Times New Roman"/>
          <w:sz w:val="28"/>
          <w:szCs w:val="28"/>
          <w:lang w:eastAsia="ru-RU"/>
        </w:rPr>
        <w:t>;</w:t>
      </w:r>
    </w:p>
    <w:p w:rsidR="000566B9" w:rsidRPr="006428D9" w:rsidRDefault="000566B9" w:rsidP="006428D9">
      <w:pPr>
        <w:pStyle w:val="ConsPlusTitle"/>
        <w:ind w:firstLine="567"/>
        <w:jc w:val="both"/>
        <w:rPr>
          <w:rFonts w:ascii="Times New Roman" w:hAnsi="Times New Roman" w:cs="Times New Roman"/>
          <w:b w:val="0"/>
          <w:sz w:val="28"/>
          <w:szCs w:val="28"/>
        </w:rPr>
      </w:pPr>
      <w:r w:rsidRPr="006428D9">
        <w:rPr>
          <w:rFonts w:ascii="Times New Roman" w:hAnsi="Times New Roman" w:cs="Times New Roman"/>
          <w:b w:val="0"/>
          <w:sz w:val="28"/>
          <w:szCs w:val="28"/>
        </w:rPr>
        <w:t xml:space="preserve">- постановлением Администрации городского поселения Лянтор от </w:t>
      </w:r>
      <w:r w:rsidR="00D90E89" w:rsidRPr="006428D9">
        <w:rPr>
          <w:rFonts w:ascii="Times New Roman" w:hAnsi="Times New Roman" w:cs="Times New Roman"/>
          <w:b w:val="0"/>
          <w:sz w:val="28"/>
          <w:szCs w:val="28"/>
        </w:rPr>
        <w:t>18.09.2018</w:t>
      </w:r>
      <w:r w:rsidRPr="006428D9">
        <w:rPr>
          <w:rFonts w:ascii="Times New Roman" w:hAnsi="Times New Roman" w:cs="Times New Roman"/>
          <w:b w:val="0"/>
          <w:sz w:val="28"/>
          <w:szCs w:val="28"/>
        </w:rPr>
        <w:t xml:space="preserve"> № </w:t>
      </w:r>
      <w:r w:rsidR="00D90E89" w:rsidRPr="006428D9">
        <w:rPr>
          <w:rFonts w:ascii="Times New Roman" w:hAnsi="Times New Roman" w:cs="Times New Roman"/>
          <w:b w:val="0"/>
          <w:sz w:val="28"/>
          <w:szCs w:val="28"/>
        </w:rPr>
        <w:t>924</w:t>
      </w:r>
      <w:r w:rsidRPr="006428D9">
        <w:rPr>
          <w:rFonts w:ascii="Times New Roman" w:hAnsi="Times New Roman" w:cs="Times New Roman"/>
          <w:b w:val="0"/>
          <w:sz w:val="28"/>
          <w:szCs w:val="28"/>
        </w:rPr>
        <w:t xml:space="preserve"> «</w:t>
      </w:r>
      <w:r w:rsidR="000B06E9" w:rsidRPr="006428D9">
        <w:rPr>
          <w:rFonts w:ascii="Times New Roman" w:hAnsi="Times New Roman"/>
          <w:b w:val="0"/>
          <w:color w:val="000000"/>
          <w:sz w:val="28"/>
          <w:szCs w:val="28"/>
        </w:rPr>
        <w:t xml:space="preserve">Об утверждении  административного регламента исполнения муниципальной функции по осуществлению муниципального </w:t>
      </w:r>
      <w:proofErr w:type="gramStart"/>
      <w:r w:rsidR="000B06E9" w:rsidRPr="006428D9">
        <w:rPr>
          <w:rFonts w:ascii="Times New Roman" w:hAnsi="Times New Roman"/>
          <w:b w:val="0"/>
          <w:color w:val="000000"/>
          <w:sz w:val="28"/>
          <w:szCs w:val="28"/>
        </w:rPr>
        <w:t>контроля за</w:t>
      </w:r>
      <w:proofErr w:type="gramEnd"/>
      <w:r w:rsidR="000B06E9" w:rsidRPr="006428D9">
        <w:rPr>
          <w:rFonts w:ascii="Times New Roman" w:hAnsi="Times New Roman" w:cs="Times New Roman"/>
          <w:b w:val="0"/>
          <w:sz w:val="28"/>
          <w:szCs w:val="28"/>
        </w:rPr>
        <w:t xml:space="preserve"> соблюдением Правил благоустройства территории городского поселения Лянтор</w:t>
      </w:r>
      <w:r w:rsidRPr="006428D9">
        <w:rPr>
          <w:rFonts w:ascii="Times New Roman" w:hAnsi="Times New Roman" w:cs="Times New Roman"/>
          <w:b w:val="0"/>
          <w:sz w:val="28"/>
          <w:szCs w:val="28"/>
        </w:rPr>
        <w:t>».</w:t>
      </w:r>
    </w:p>
    <w:p w:rsidR="00FE39B7" w:rsidRDefault="00FE39B7" w:rsidP="00EC6F79">
      <w:pPr>
        <w:tabs>
          <w:tab w:val="left" w:pos="870"/>
          <w:tab w:val="left" w:pos="1575"/>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4D2104" w:rsidRPr="009D4451" w:rsidRDefault="00CF5249" w:rsidP="009D4451">
      <w:pPr>
        <w:pStyle w:val="Style8"/>
        <w:widowControl/>
        <w:tabs>
          <w:tab w:val="left" w:pos="936"/>
        </w:tabs>
        <w:spacing w:before="19" w:line="312" w:lineRule="exact"/>
        <w:ind w:firstLine="993"/>
        <w:jc w:val="both"/>
        <w:rPr>
          <w:rStyle w:val="FontStyle13"/>
          <w:sz w:val="28"/>
          <w:szCs w:val="28"/>
        </w:rPr>
      </w:pPr>
      <w:r w:rsidRPr="009D4451">
        <w:rPr>
          <w:rStyle w:val="FontStyle13"/>
          <w:sz w:val="28"/>
          <w:szCs w:val="28"/>
        </w:rPr>
        <w:t>Нормативная правовая база муниципального образования городское поселение Лянтор, необходимая для осуществлений функций муниципального контроля, сформирована в соответствии с действующим законодательством.</w:t>
      </w:r>
    </w:p>
    <w:p w:rsidR="00EB408B" w:rsidRPr="009D4451" w:rsidRDefault="004D2104" w:rsidP="00EB408B">
      <w:pPr>
        <w:pStyle w:val="Style8"/>
        <w:widowControl/>
        <w:tabs>
          <w:tab w:val="left" w:pos="936"/>
        </w:tabs>
        <w:spacing w:before="19" w:line="312" w:lineRule="exact"/>
        <w:ind w:firstLine="993"/>
        <w:jc w:val="both"/>
        <w:rPr>
          <w:sz w:val="28"/>
          <w:szCs w:val="28"/>
        </w:rPr>
      </w:pPr>
      <w:r w:rsidRPr="009D4451">
        <w:rPr>
          <w:rFonts w:eastAsia="Times New Roman"/>
          <w:sz w:val="28"/>
          <w:szCs w:val="28"/>
        </w:rPr>
        <w:t>В целях снижения коррупционных рисков в Администрации городского поселения Лянтор разработаны и утверждены административные регламенты по всем видам муниципального контроля.</w:t>
      </w:r>
    </w:p>
    <w:p w:rsidR="00CF5249" w:rsidRDefault="00CF5249" w:rsidP="00EB408B">
      <w:pPr>
        <w:pStyle w:val="Style8"/>
        <w:widowControl/>
        <w:tabs>
          <w:tab w:val="left" w:pos="936"/>
        </w:tabs>
        <w:spacing w:before="19" w:line="312" w:lineRule="exact"/>
        <w:ind w:firstLine="993"/>
        <w:jc w:val="both"/>
        <w:rPr>
          <w:rStyle w:val="FontStyle13"/>
          <w:sz w:val="28"/>
          <w:szCs w:val="28"/>
        </w:rPr>
      </w:pPr>
      <w:r w:rsidRPr="009D4451">
        <w:rPr>
          <w:rStyle w:val="FontStyle13"/>
          <w:sz w:val="28"/>
          <w:szCs w:val="28"/>
        </w:rPr>
        <w:t>Муниципальные правовые акты доведены до населения путем размещения на официальном сайте Администрации городского поселения Лянтор и опубликованы в</w:t>
      </w:r>
      <w:r>
        <w:rPr>
          <w:rStyle w:val="FontStyle13"/>
          <w:sz w:val="28"/>
          <w:szCs w:val="28"/>
        </w:rPr>
        <w:t xml:space="preserve"> официальных средствах массовой информации.</w:t>
      </w:r>
    </w:p>
    <w:p w:rsidR="00CF5249" w:rsidRPr="001054AB" w:rsidRDefault="00CF5249" w:rsidP="00002C74">
      <w:pPr>
        <w:pStyle w:val="Style8"/>
        <w:widowControl/>
        <w:tabs>
          <w:tab w:val="left" w:pos="936"/>
        </w:tabs>
        <w:spacing w:before="19" w:line="312" w:lineRule="exact"/>
        <w:ind w:firstLine="0"/>
        <w:jc w:val="both"/>
        <w:rPr>
          <w:rStyle w:val="FontStyle13"/>
          <w:sz w:val="28"/>
          <w:szCs w:val="28"/>
        </w:rPr>
      </w:pPr>
      <w:r>
        <w:rPr>
          <w:rStyle w:val="FontStyle13"/>
          <w:sz w:val="28"/>
          <w:szCs w:val="28"/>
        </w:rPr>
        <w:tab/>
        <w:t>Обязанности сотрудников осуществляющих муниципальный контроль, регламентированы должностными инструкциями.</w:t>
      </w:r>
    </w:p>
    <w:p w:rsidR="00864E04" w:rsidRPr="00864E04" w:rsidRDefault="00864E04" w:rsidP="00864E04">
      <w:pPr>
        <w:pStyle w:val="Default"/>
        <w:jc w:val="center"/>
        <w:rPr>
          <w:color w:val="auto"/>
          <w:sz w:val="28"/>
          <w:szCs w:val="28"/>
        </w:rPr>
      </w:pPr>
    </w:p>
    <w:p w:rsidR="00EB408B" w:rsidRPr="00EB408B" w:rsidRDefault="00EB408B" w:rsidP="00EB408B">
      <w:pPr>
        <w:pBdr>
          <w:top w:val="single" w:sz="4" w:space="1" w:color="auto"/>
          <w:left w:val="single" w:sz="4" w:space="4" w:color="auto"/>
          <w:bottom w:val="single" w:sz="4" w:space="1" w:color="auto"/>
          <w:right w:val="single" w:sz="4" w:space="4" w:color="auto"/>
        </w:pBdr>
        <w:spacing w:after="0" w:line="240" w:lineRule="auto"/>
        <w:jc w:val="center"/>
        <w:rPr>
          <w:rStyle w:val="FontStyle13"/>
          <w:rFonts w:eastAsiaTheme="minorEastAsia"/>
          <w:sz w:val="28"/>
          <w:szCs w:val="28"/>
          <w:lang w:eastAsia="ru-RU"/>
        </w:rPr>
      </w:pPr>
      <w:r w:rsidRPr="00EB408B">
        <w:rPr>
          <w:rStyle w:val="FontStyle13"/>
          <w:rFonts w:eastAsiaTheme="minorEastAsia"/>
          <w:sz w:val="28"/>
          <w:szCs w:val="28"/>
          <w:lang w:eastAsia="ru-RU"/>
        </w:rPr>
        <w:t>Раздел 2.</w:t>
      </w:r>
    </w:p>
    <w:p w:rsidR="00EB408B" w:rsidRPr="00EB408B" w:rsidRDefault="00EB408B" w:rsidP="00EB408B">
      <w:pPr>
        <w:pBdr>
          <w:top w:val="single" w:sz="4" w:space="1" w:color="auto"/>
          <w:left w:val="single" w:sz="4" w:space="4" w:color="auto"/>
          <w:bottom w:val="single" w:sz="4" w:space="1" w:color="auto"/>
          <w:right w:val="single" w:sz="4" w:space="4" w:color="auto"/>
        </w:pBdr>
        <w:spacing w:after="0" w:line="240" w:lineRule="auto"/>
        <w:jc w:val="center"/>
        <w:rPr>
          <w:rStyle w:val="FontStyle13"/>
          <w:rFonts w:eastAsiaTheme="minorEastAsia"/>
          <w:sz w:val="28"/>
          <w:szCs w:val="28"/>
          <w:lang w:eastAsia="ru-RU"/>
        </w:rPr>
      </w:pPr>
      <w:r w:rsidRPr="00EB408B">
        <w:rPr>
          <w:rStyle w:val="FontStyle13"/>
          <w:rFonts w:eastAsiaTheme="minorEastAsia"/>
          <w:sz w:val="28"/>
          <w:szCs w:val="28"/>
          <w:lang w:eastAsia="ru-RU"/>
        </w:rPr>
        <w:t>Организация государственного контроля (надзора),</w:t>
      </w:r>
    </w:p>
    <w:p w:rsidR="00EB408B" w:rsidRPr="00EB408B" w:rsidRDefault="00EB408B" w:rsidP="00EB408B">
      <w:pPr>
        <w:pBdr>
          <w:top w:val="single" w:sz="4" w:space="1" w:color="auto"/>
          <w:left w:val="single" w:sz="4" w:space="4" w:color="auto"/>
          <w:bottom w:val="single" w:sz="4" w:space="1" w:color="auto"/>
          <w:right w:val="single" w:sz="4" w:space="4" w:color="auto"/>
        </w:pBdr>
        <w:spacing w:after="0" w:line="240" w:lineRule="auto"/>
        <w:jc w:val="center"/>
        <w:rPr>
          <w:rStyle w:val="FontStyle13"/>
          <w:rFonts w:eastAsiaTheme="minorEastAsia"/>
          <w:sz w:val="28"/>
          <w:szCs w:val="28"/>
          <w:lang w:eastAsia="ru-RU"/>
        </w:rPr>
      </w:pPr>
      <w:r w:rsidRPr="00EB408B">
        <w:rPr>
          <w:rStyle w:val="FontStyle13"/>
          <w:rFonts w:eastAsiaTheme="minorEastAsia"/>
          <w:sz w:val="28"/>
          <w:szCs w:val="28"/>
          <w:lang w:eastAsia="ru-RU"/>
        </w:rPr>
        <w:t>муниципального контроля</w:t>
      </w:r>
    </w:p>
    <w:p w:rsidR="00E36FD7" w:rsidRPr="00EB408B" w:rsidRDefault="00E36FD7" w:rsidP="009D4451">
      <w:pPr>
        <w:spacing w:after="0" w:line="240" w:lineRule="auto"/>
        <w:rPr>
          <w:rStyle w:val="FontStyle13"/>
          <w:rFonts w:eastAsiaTheme="minorEastAsia"/>
          <w:sz w:val="28"/>
          <w:szCs w:val="28"/>
          <w:lang w:eastAsia="ru-RU"/>
        </w:rPr>
      </w:pPr>
    </w:p>
    <w:p w:rsidR="00E36FD7" w:rsidRPr="001C6DE7" w:rsidRDefault="00EB408B" w:rsidP="001C6DE7">
      <w:pPr>
        <w:pStyle w:val="ConsPlusNormal"/>
        <w:ind w:firstLine="567"/>
        <w:jc w:val="both"/>
        <w:rPr>
          <w:rFonts w:ascii="Times New Roman" w:hAnsi="Times New Roman"/>
          <w:sz w:val="28"/>
          <w:szCs w:val="28"/>
        </w:rPr>
      </w:pPr>
      <w:r w:rsidRPr="00EB408B">
        <w:rPr>
          <w:rFonts w:ascii="Times New Roman" w:hAnsi="Times New Roman"/>
          <w:b/>
          <w:sz w:val="28"/>
          <w:szCs w:val="28"/>
        </w:rPr>
        <w:t>2.1</w:t>
      </w:r>
      <w:r w:rsidR="00E36FD7" w:rsidRPr="001C6DE7">
        <w:rPr>
          <w:rFonts w:ascii="Times New Roman" w:hAnsi="Times New Roman"/>
          <w:sz w:val="28"/>
          <w:szCs w:val="28"/>
        </w:rPr>
        <w:t xml:space="preserve"> Сведения об организационной структуре и системе управления органов муниципального контроля. </w:t>
      </w:r>
    </w:p>
    <w:p w:rsidR="00FB3ED5" w:rsidRDefault="00EB408B" w:rsidP="00EB408B">
      <w:pPr>
        <w:ind w:firstLine="709"/>
        <w:jc w:val="both"/>
        <w:rPr>
          <w:rFonts w:ascii="Times New Roman" w:eastAsia="Times New Roman" w:hAnsi="Times New Roman" w:cs="Arial"/>
          <w:sz w:val="28"/>
          <w:szCs w:val="28"/>
          <w:lang w:eastAsia="ru-RU"/>
        </w:rPr>
      </w:pPr>
      <w:proofErr w:type="gramStart"/>
      <w:r w:rsidRPr="00EB408B">
        <w:rPr>
          <w:rFonts w:ascii="Times New Roman" w:eastAsia="Times New Roman" w:hAnsi="Times New Roman" w:cs="Arial"/>
          <w:sz w:val="28"/>
          <w:szCs w:val="28"/>
          <w:lang w:eastAsia="ru-RU"/>
        </w:rPr>
        <w:t xml:space="preserve">Органом местного самоуправления, уполномоченным на организацию и осуществление муниципального контроля,  в соответствии со статьями Устава городского поселения Лянтор («Устав городского поселения Лянтор» принят </w:t>
      </w:r>
      <w:r w:rsidR="009D4451" w:rsidRPr="009D4451">
        <w:rPr>
          <w:rFonts w:ascii="Times New Roman" w:eastAsia="Times New Roman" w:hAnsi="Times New Roman" w:cs="Arial"/>
          <w:sz w:val="28"/>
          <w:szCs w:val="28"/>
          <w:lang w:eastAsia="ru-RU"/>
        </w:rPr>
        <w:t>Советом депутатов городского поселения Лянтор</w:t>
      </w:r>
      <w:r w:rsidR="009D4451">
        <w:rPr>
          <w:rFonts w:ascii="Times New Roman" w:eastAsia="Times New Roman" w:hAnsi="Times New Roman" w:cs="Arial"/>
          <w:sz w:val="28"/>
          <w:szCs w:val="28"/>
          <w:lang w:eastAsia="ru-RU"/>
        </w:rPr>
        <w:t xml:space="preserve"> 28.11</w:t>
      </w:r>
      <w:r w:rsidR="009D4451" w:rsidRPr="009D4451">
        <w:rPr>
          <w:rFonts w:ascii="Times New Roman" w:eastAsia="Times New Roman" w:hAnsi="Times New Roman" w:cs="Arial"/>
          <w:sz w:val="28"/>
          <w:szCs w:val="28"/>
          <w:lang w:eastAsia="ru-RU"/>
        </w:rPr>
        <w:t>.2005</w:t>
      </w:r>
      <w:r w:rsidR="009D4451">
        <w:rPr>
          <w:rFonts w:ascii="Times New Roman" w:eastAsia="Times New Roman" w:hAnsi="Times New Roman" w:cs="Arial"/>
          <w:sz w:val="28"/>
          <w:szCs w:val="28"/>
          <w:lang w:eastAsia="ru-RU"/>
        </w:rPr>
        <w:t xml:space="preserve"> № 8 (с </w:t>
      </w:r>
      <w:proofErr w:type="spellStart"/>
      <w:r w:rsidR="009D4451">
        <w:rPr>
          <w:rFonts w:ascii="Times New Roman" w:eastAsia="Times New Roman" w:hAnsi="Times New Roman" w:cs="Arial"/>
          <w:sz w:val="28"/>
          <w:szCs w:val="28"/>
          <w:lang w:eastAsia="ru-RU"/>
        </w:rPr>
        <w:t>изм</w:t>
      </w:r>
      <w:proofErr w:type="spellEnd"/>
      <w:r w:rsidR="009D4451">
        <w:rPr>
          <w:rFonts w:ascii="Times New Roman" w:eastAsia="Times New Roman" w:hAnsi="Times New Roman" w:cs="Arial"/>
          <w:sz w:val="28"/>
          <w:szCs w:val="28"/>
          <w:lang w:eastAsia="ru-RU"/>
        </w:rPr>
        <w:t>.</w:t>
      </w:r>
      <w:r w:rsidRPr="009D4451">
        <w:rPr>
          <w:rFonts w:ascii="Times New Roman" w:eastAsia="Times New Roman" w:hAnsi="Times New Roman" w:cs="Arial"/>
          <w:sz w:val="28"/>
          <w:szCs w:val="28"/>
          <w:lang w:eastAsia="ru-RU"/>
        </w:rPr>
        <w:t xml:space="preserve"> </w:t>
      </w:r>
      <w:hyperlink r:id="rId9" w:history="1">
        <w:r w:rsidR="008F2D57" w:rsidRPr="008F2D57">
          <w:rPr>
            <w:rStyle w:val="a9"/>
            <w:rFonts w:ascii="Times New Roman" w:hAnsi="Times New Roman" w:cs="Times New Roman"/>
            <w:color w:val="auto"/>
            <w:sz w:val="28"/>
            <w:szCs w:val="28"/>
            <w:u w:val="none"/>
          </w:rPr>
          <w:t>от 28.08.2018 № 356</w:t>
        </w:r>
      </w:hyperlink>
      <w:r w:rsidRPr="009D4451">
        <w:rPr>
          <w:rFonts w:ascii="Times New Roman" w:eastAsia="Times New Roman" w:hAnsi="Times New Roman" w:cs="Arial"/>
          <w:sz w:val="28"/>
          <w:szCs w:val="28"/>
          <w:lang w:eastAsia="ru-RU"/>
        </w:rPr>
        <w:t>),</w:t>
      </w:r>
      <w:r w:rsidRPr="00EB408B">
        <w:rPr>
          <w:rFonts w:ascii="Times New Roman" w:eastAsia="Times New Roman" w:hAnsi="Times New Roman" w:cs="Arial"/>
          <w:sz w:val="28"/>
          <w:szCs w:val="28"/>
          <w:lang w:eastAsia="ru-RU"/>
        </w:rPr>
        <w:t xml:space="preserve"> является </w:t>
      </w:r>
      <w:r w:rsidR="00864E04" w:rsidRPr="00EB408B">
        <w:rPr>
          <w:rFonts w:ascii="Times New Roman" w:eastAsia="Times New Roman" w:hAnsi="Times New Roman" w:cs="Arial"/>
          <w:sz w:val="28"/>
          <w:szCs w:val="28"/>
          <w:lang w:eastAsia="ru-RU"/>
        </w:rPr>
        <w:t xml:space="preserve">Администрация городского поселения Лянтор. </w:t>
      </w:r>
      <w:proofErr w:type="gramEnd"/>
    </w:p>
    <w:tbl>
      <w:tblPr>
        <w:tblW w:w="1006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2210"/>
        <w:gridCol w:w="3407"/>
        <w:gridCol w:w="1495"/>
        <w:gridCol w:w="2395"/>
      </w:tblGrid>
      <w:tr w:rsidR="0049400F" w:rsidTr="00B25B86">
        <w:trPr>
          <w:trHeight w:val="268"/>
        </w:trPr>
        <w:tc>
          <w:tcPr>
            <w:tcW w:w="556" w:type="dxa"/>
          </w:tcPr>
          <w:p w:rsidR="00FE2493" w:rsidRPr="0049400F" w:rsidRDefault="008D7CB4" w:rsidP="0049400F">
            <w:pPr>
              <w:autoSpaceDE w:val="0"/>
              <w:autoSpaceDN w:val="0"/>
              <w:adjustRightInd w:val="0"/>
              <w:spacing w:after="0" w:line="240" w:lineRule="auto"/>
              <w:ind w:left="-1" w:firstLine="34"/>
              <w:jc w:val="center"/>
              <w:rPr>
                <w:rFonts w:ascii="Times New Roman" w:eastAsia="Times New Roman" w:hAnsi="Times New Roman" w:cs="Times New Roman"/>
                <w:sz w:val="24"/>
                <w:szCs w:val="24"/>
                <w:lang w:eastAsia="ru-RU"/>
              </w:rPr>
            </w:pPr>
            <w:r w:rsidRPr="0049400F">
              <w:rPr>
                <w:rFonts w:ascii="Times New Roman" w:eastAsia="Times New Roman" w:hAnsi="Times New Roman" w:cs="Times New Roman"/>
                <w:sz w:val="24"/>
                <w:szCs w:val="24"/>
                <w:lang w:eastAsia="ru-RU"/>
              </w:rPr>
              <w:t xml:space="preserve">№ </w:t>
            </w:r>
            <w:proofErr w:type="spellStart"/>
            <w:proofErr w:type="gramStart"/>
            <w:r w:rsidRPr="0049400F">
              <w:rPr>
                <w:rFonts w:ascii="Times New Roman" w:eastAsia="Times New Roman" w:hAnsi="Times New Roman" w:cs="Times New Roman"/>
                <w:sz w:val="24"/>
                <w:szCs w:val="24"/>
                <w:lang w:eastAsia="ru-RU"/>
              </w:rPr>
              <w:t>п</w:t>
            </w:r>
            <w:proofErr w:type="spellEnd"/>
            <w:proofErr w:type="gramEnd"/>
            <w:r w:rsidRPr="0049400F">
              <w:rPr>
                <w:rFonts w:ascii="Times New Roman" w:eastAsia="Times New Roman" w:hAnsi="Times New Roman" w:cs="Times New Roman"/>
                <w:sz w:val="24"/>
                <w:szCs w:val="24"/>
                <w:lang w:eastAsia="ru-RU"/>
              </w:rPr>
              <w:t>/</w:t>
            </w:r>
            <w:proofErr w:type="spellStart"/>
            <w:r w:rsidRPr="0049400F">
              <w:rPr>
                <w:rFonts w:ascii="Times New Roman" w:eastAsia="Times New Roman" w:hAnsi="Times New Roman" w:cs="Times New Roman"/>
                <w:sz w:val="24"/>
                <w:szCs w:val="24"/>
                <w:lang w:eastAsia="ru-RU"/>
              </w:rPr>
              <w:t>п</w:t>
            </w:r>
            <w:proofErr w:type="spellEnd"/>
          </w:p>
        </w:tc>
        <w:tc>
          <w:tcPr>
            <w:tcW w:w="2210" w:type="dxa"/>
          </w:tcPr>
          <w:p w:rsidR="00FE2493" w:rsidRPr="0049400F" w:rsidRDefault="008D7CB4" w:rsidP="0049400F">
            <w:pPr>
              <w:autoSpaceDE w:val="0"/>
              <w:autoSpaceDN w:val="0"/>
              <w:adjustRightInd w:val="0"/>
              <w:spacing w:after="0" w:line="240" w:lineRule="auto"/>
              <w:ind w:left="-1" w:firstLine="1"/>
              <w:jc w:val="center"/>
              <w:rPr>
                <w:rFonts w:ascii="Times New Roman" w:eastAsia="Times New Roman" w:hAnsi="Times New Roman" w:cs="Times New Roman"/>
                <w:sz w:val="24"/>
                <w:szCs w:val="24"/>
                <w:lang w:eastAsia="ru-RU"/>
              </w:rPr>
            </w:pPr>
            <w:r w:rsidRPr="0049400F">
              <w:rPr>
                <w:rFonts w:ascii="Times New Roman" w:eastAsia="Times New Roman" w:hAnsi="Times New Roman" w:cs="Times New Roman"/>
                <w:sz w:val="24"/>
                <w:szCs w:val="24"/>
                <w:lang w:eastAsia="ru-RU"/>
              </w:rPr>
              <w:t>Наименование муниципального образования</w:t>
            </w:r>
          </w:p>
        </w:tc>
        <w:tc>
          <w:tcPr>
            <w:tcW w:w="3407" w:type="dxa"/>
          </w:tcPr>
          <w:p w:rsidR="00FE2493" w:rsidRPr="0049400F" w:rsidRDefault="008D7CB4" w:rsidP="0049400F">
            <w:pPr>
              <w:autoSpaceDE w:val="0"/>
              <w:autoSpaceDN w:val="0"/>
              <w:adjustRightInd w:val="0"/>
              <w:spacing w:after="0" w:line="240" w:lineRule="auto"/>
              <w:ind w:left="-1" w:firstLine="58"/>
              <w:jc w:val="center"/>
              <w:rPr>
                <w:rFonts w:ascii="Times New Roman" w:eastAsia="Times New Roman" w:hAnsi="Times New Roman" w:cs="Times New Roman"/>
                <w:sz w:val="24"/>
                <w:szCs w:val="24"/>
                <w:lang w:eastAsia="ru-RU"/>
              </w:rPr>
            </w:pPr>
            <w:r w:rsidRPr="0049400F">
              <w:rPr>
                <w:rFonts w:ascii="Times New Roman" w:eastAsia="Times New Roman" w:hAnsi="Times New Roman" w:cs="Times New Roman"/>
                <w:sz w:val="24"/>
                <w:szCs w:val="24"/>
                <w:lang w:eastAsia="ru-RU"/>
              </w:rPr>
              <w:t>Наименование структурного подразделения, уполномоченного на осуществление функций муниципального контроля</w:t>
            </w:r>
          </w:p>
        </w:tc>
        <w:tc>
          <w:tcPr>
            <w:tcW w:w="1495" w:type="dxa"/>
          </w:tcPr>
          <w:p w:rsidR="00FE2493" w:rsidRPr="0049400F" w:rsidRDefault="0049400F" w:rsidP="0049400F">
            <w:pPr>
              <w:autoSpaceDE w:val="0"/>
              <w:autoSpaceDN w:val="0"/>
              <w:adjustRightInd w:val="0"/>
              <w:spacing w:after="0" w:line="240" w:lineRule="auto"/>
              <w:ind w:left="-1" w:firstLine="1"/>
              <w:jc w:val="center"/>
              <w:rPr>
                <w:rFonts w:ascii="Times New Roman" w:eastAsia="Times New Roman" w:hAnsi="Times New Roman" w:cs="Times New Roman"/>
                <w:sz w:val="24"/>
                <w:szCs w:val="24"/>
                <w:lang w:eastAsia="ru-RU"/>
              </w:rPr>
            </w:pPr>
            <w:r w:rsidRPr="0049400F">
              <w:rPr>
                <w:rFonts w:ascii="Times New Roman" w:eastAsia="Times New Roman" w:hAnsi="Times New Roman" w:cs="Times New Roman"/>
                <w:sz w:val="24"/>
                <w:szCs w:val="24"/>
                <w:lang w:eastAsia="ru-RU"/>
              </w:rPr>
              <w:t>Предельная штатная численность</w:t>
            </w:r>
          </w:p>
        </w:tc>
        <w:tc>
          <w:tcPr>
            <w:tcW w:w="2395" w:type="dxa"/>
          </w:tcPr>
          <w:p w:rsidR="00FE2493" w:rsidRPr="0049400F" w:rsidRDefault="0049400F" w:rsidP="0049400F">
            <w:pPr>
              <w:autoSpaceDE w:val="0"/>
              <w:autoSpaceDN w:val="0"/>
              <w:adjustRightInd w:val="0"/>
              <w:spacing w:after="0" w:line="240" w:lineRule="auto"/>
              <w:ind w:left="-1" w:firstLine="21"/>
              <w:jc w:val="center"/>
              <w:rPr>
                <w:rFonts w:ascii="Times New Roman" w:eastAsia="Times New Roman" w:hAnsi="Times New Roman" w:cs="Times New Roman"/>
                <w:sz w:val="24"/>
                <w:szCs w:val="24"/>
                <w:lang w:eastAsia="ru-RU"/>
              </w:rPr>
            </w:pPr>
            <w:r w:rsidRPr="0049400F">
              <w:rPr>
                <w:rFonts w:ascii="Times New Roman" w:eastAsia="Times New Roman" w:hAnsi="Times New Roman" w:cs="Times New Roman"/>
                <w:sz w:val="24"/>
                <w:szCs w:val="24"/>
                <w:lang w:eastAsia="ru-RU"/>
              </w:rPr>
              <w:t>Количество штатных единиц по должностям, предусматривающим выполнение функций по контролю</w:t>
            </w:r>
          </w:p>
        </w:tc>
      </w:tr>
      <w:tr w:rsidR="00B25B86" w:rsidTr="00B25B86">
        <w:trPr>
          <w:trHeight w:val="215"/>
        </w:trPr>
        <w:tc>
          <w:tcPr>
            <w:tcW w:w="556" w:type="dxa"/>
            <w:vMerge w:val="restart"/>
          </w:tcPr>
          <w:p w:rsidR="00FE2493" w:rsidRDefault="00FE2493" w:rsidP="00E525BB">
            <w:pPr>
              <w:autoSpaceDE w:val="0"/>
              <w:autoSpaceDN w:val="0"/>
              <w:adjustRightInd w:val="0"/>
              <w:spacing w:after="0" w:line="240" w:lineRule="auto"/>
              <w:ind w:left="-1" w:firstLine="539"/>
              <w:jc w:val="both"/>
              <w:rPr>
                <w:rFonts w:ascii="Times New Roman" w:eastAsia="Times New Roman" w:hAnsi="Times New Roman" w:cs="Times New Roman"/>
                <w:sz w:val="28"/>
                <w:szCs w:val="28"/>
                <w:lang w:eastAsia="ru-RU"/>
              </w:rPr>
            </w:pPr>
          </w:p>
          <w:p w:rsidR="00FE2493" w:rsidRDefault="0049400F" w:rsidP="00E525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10" w:type="dxa"/>
            <w:vMerge w:val="restart"/>
          </w:tcPr>
          <w:p w:rsidR="00FE2493" w:rsidRDefault="00FE2493" w:rsidP="00E525BB">
            <w:pPr>
              <w:autoSpaceDE w:val="0"/>
              <w:autoSpaceDN w:val="0"/>
              <w:adjustRightInd w:val="0"/>
              <w:spacing w:after="0" w:line="240" w:lineRule="auto"/>
              <w:ind w:left="194"/>
              <w:jc w:val="both"/>
              <w:rPr>
                <w:rFonts w:ascii="Times New Roman" w:eastAsia="Times New Roman" w:hAnsi="Times New Roman" w:cs="Times New Roman"/>
                <w:sz w:val="28"/>
                <w:szCs w:val="28"/>
                <w:lang w:eastAsia="ru-RU"/>
              </w:rPr>
            </w:pPr>
          </w:p>
          <w:p w:rsidR="00FE2493" w:rsidRDefault="00B25B86" w:rsidP="00E525BB">
            <w:pPr>
              <w:autoSpaceDE w:val="0"/>
              <w:autoSpaceDN w:val="0"/>
              <w:adjustRightInd w:val="0"/>
              <w:spacing w:after="0" w:line="240" w:lineRule="auto"/>
              <w:ind w:left="1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городское поселение Лянтор</w:t>
            </w:r>
          </w:p>
        </w:tc>
        <w:tc>
          <w:tcPr>
            <w:tcW w:w="3407" w:type="dxa"/>
          </w:tcPr>
          <w:p w:rsidR="00FE2493" w:rsidRDefault="00B25B86" w:rsidP="00E525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управление градостроительства, имущественных и земельных отношений Администрации городского поселения Лянтор</w:t>
            </w:r>
          </w:p>
        </w:tc>
        <w:tc>
          <w:tcPr>
            <w:tcW w:w="1495" w:type="dxa"/>
          </w:tcPr>
          <w:p w:rsidR="00FE2493" w:rsidRDefault="00FE2493">
            <w:pPr>
              <w:rPr>
                <w:rFonts w:ascii="Times New Roman" w:eastAsia="Times New Roman" w:hAnsi="Times New Roman" w:cs="Times New Roman"/>
                <w:sz w:val="28"/>
                <w:szCs w:val="28"/>
                <w:lang w:eastAsia="ru-RU"/>
              </w:rPr>
            </w:pPr>
          </w:p>
          <w:p w:rsidR="00FE2493" w:rsidRDefault="00BF3859" w:rsidP="00FE24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395" w:type="dxa"/>
          </w:tcPr>
          <w:p w:rsidR="00FE2493" w:rsidRDefault="00FE2493">
            <w:pPr>
              <w:rPr>
                <w:rFonts w:ascii="Times New Roman" w:eastAsia="Times New Roman" w:hAnsi="Times New Roman" w:cs="Times New Roman"/>
                <w:sz w:val="28"/>
                <w:szCs w:val="28"/>
                <w:lang w:eastAsia="ru-RU"/>
              </w:rPr>
            </w:pPr>
          </w:p>
          <w:p w:rsidR="00FE2493" w:rsidRDefault="00BF3859" w:rsidP="00FE24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F3859" w:rsidTr="0020201C">
        <w:trPr>
          <w:trHeight w:val="1620"/>
        </w:trPr>
        <w:tc>
          <w:tcPr>
            <w:tcW w:w="556" w:type="dxa"/>
            <w:vMerge/>
          </w:tcPr>
          <w:p w:rsidR="00BF3859" w:rsidRDefault="00BF3859" w:rsidP="00E525BB">
            <w:pPr>
              <w:autoSpaceDE w:val="0"/>
              <w:autoSpaceDN w:val="0"/>
              <w:adjustRightInd w:val="0"/>
              <w:spacing w:after="0" w:line="240" w:lineRule="auto"/>
              <w:ind w:left="-1" w:firstLine="539"/>
              <w:jc w:val="both"/>
              <w:rPr>
                <w:rFonts w:ascii="Times New Roman" w:eastAsia="Times New Roman" w:hAnsi="Times New Roman" w:cs="Times New Roman"/>
                <w:sz w:val="28"/>
                <w:szCs w:val="28"/>
                <w:lang w:eastAsia="ru-RU"/>
              </w:rPr>
            </w:pPr>
          </w:p>
        </w:tc>
        <w:tc>
          <w:tcPr>
            <w:tcW w:w="2210" w:type="dxa"/>
            <w:vMerge/>
          </w:tcPr>
          <w:p w:rsidR="00BF3859" w:rsidRDefault="00BF3859" w:rsidP="00E525BB">
            <w:pPr>
              <w:autoSpaceDE w:val="0"/>
              <w:autoSpaceDN w:val="0"/>
              <w:adjustRightInd w:val="0"/>
              <w:spacing w:after="0" w:line="240" w:lineRule="auto"/>
              <w:ind w:left="194"/>
              <w:jc w:val="both"/>
              <w:rPr>
                <w:rFonts w:ascii="Times New Roman" w:eastAsia="Times New Roman" w:hAnsi="Times New Roman" w:cs="Times New Roman"/>
                <w:sz w:val="28"/>
                <w:szCs w:val="28"/>
                <w:lang w:eastAsia="ru-RU"/>
              </w:rPr>
            </w:pPr>
          </w:p>
        </w:tc>
        <w:tc>
          <w:tcPr>
            <w:tcW w:w="3407" w:type="dxa"/>
          </w:tcPr>
          <w:p w:rsidR="00BF3859" w:rsidRDefault="00BF3859" w:rsidP="00E525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управление городского хозяйства Администрации городского поселения Лянтор</w:t>
            </w:r>
          </w:p>
        </w:tc>
        <w:tc>
          <w:tcPr>
            <w:tcW w:w="1495" w:type="dxa"/>
          </w:tcPr>
          <w:p w:rsidR="00BF3859" w:rsidRDefault="00BF3859" w:rsidP="00B25B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95" w:type="dxa"/>
          </w:tcPr>
          <w:p w:rsidR="00BF3859" w:rsidRDefault="00BF3859" w:rsidP="00B25B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95282" w:rsidTr="00A95282">
        <w:trPr>
          <w:trHeight w:val="312"/>
        </w:trPr>
        <w:tc>
          <w:tcPr>
            <w:tcW w:w="556" w:type="dxa"/>
            <w:vMerge/>
          </w:tcPr>
          <w:p w:rsidR="00A95282" w:rsidRDefault="00A95282" w:rsidP="00E525BB">
            <w:pPr>
              <w:autoSpaceDE w:val="0"/>
              <w:autoSpaceDN w:val="0"/>
              <w:adjustRightInd w:val="0"/>
              <w:spacing w:after="0" w:line="240" w:lineRule="auto"/>
              <w:ind w:left="-1" w:firstLine="539"/>
              <w:jc w:val="both"/>
              <w:rPr>
                <w:rFonts w:ascii="Times New Roman" w:eastAsia="Times New Roman" w:hAnsi="Times New Roman" w:cs="Times New Roman"/>
                <w:sz w:val="28"/>
                <w:szCs w:val="28"/>
                <w:lang w:eastAsia="ru-RU"/>
              </w:rPr>
            </w:pPr>
          </w:p>
        </w:tc>
        <w:tc>
          <w:tcPr>
            <w:tcW w:w="2210" w:type="dxa"/>
            <w:vMerge/>
          </w:tcPr>
          <w:p w:rsidR="00A95282" w:rsidRDefault="00A95282" w:rsidP="00E525BB">
            <w:pPr>
              <w:autoSpaceDE w:val="0"/>
              <w:autoSpaceDN w:val="0"/>
              <w:adjustRightInd w:val="0"/>
              <w:spacing w:after="0" w:line="240" w:lineRule="auto"/>
              <w:ind w:left="194"/>
              <w:jc w:val="both"/>
              <w:rPr>
                <w:rFonts w:ascii="Times New Roman" w:eastAsia="Times New Roman" w:hAnsi="Times New Roman" w:cs="Times New Roman"/>
                <w:sz w:val="28"/>
                <w:szCs w:val="28"/>
                <w:lang w:eastAsia="ru-RU"/>
              </w:rPr>
            </w:pPr>
          </w:p>
        </w:tc>
        <w:tc>
          <w:tcPr>
            <w:tcW w:w="3407" w:type="dxa"/>
          </w:tcPr>
          <w:p w:rsidR="00A95282" w:rsidRDefault="00BF3859" w:rsidP="00E525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служба по защите населения, охране и использованию городских лесов Администрации городского поселения Лянтор</w:t>
            </w:r>
          </w:p>
        </w:tc>
        <w:tc>
          <w:tcPr>
            <w:tcW w:w="1495" w:type="dxa"/>
          </w:tcPr>
          <w:p w:rsidR="00A95282" w:rsidRDefault="00BF38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95" w:type="dxa"/>
          </w:tcPr>
          <w:p w:rsidR="00A95282" w:rsidRDefault="00BF38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95282" w:rsidTr="00602CF4">
        <w:trPr>
          <w:trHeight w:val="1397"/>
        </w:trPr>
        <w:tc>
          <w:tcPr>
            <w:tcW w:w="556" w:type="dxa"/>
            <w:vMerge/>
          </w:tcPr>
          <w:p w:rsidR="00A95282" w:rsidRDefault="00A95282" w:rsidP="00E525BB">
            <w:pPr>
              <w:autoSpaceDE w:val="0"/>
              <w:autoSpaceDN w:val="0"/>
              <w:adjustRightInd w:val="0"/>
              <w:spacing w:after="0" w:line="240" w:lineRule="auto"/>
              <w:ind w:left="-1" w:firstLine="539"/>
              <w:jc w:val="both"/>
              <w:rPr>
                <w:rFonts w:ascii="Times New Roman" w:eastAsia="Times New Roman" w:hAnsi="Times New Roman" w:cs="Times New Roman"/>
                <w:sz w:val="28"/>
                <w:szCs w:val="28"/>
                <w:lang w:eastAsia="ru-RU"/>
              </w:rPr>
            </w:pPr>
          </w:p>
        </w:tc>
        <w:tc>
          <w:tcPr>
            <w:tcW w:w="2210" w:type="dxa"/>
            <w:vMerge/>
          </w:tcPr>
          <w:p w:rsidR="00A95282" w:rsidRDefault="00A95282" w:rsidP="00E525BB">
            <w:pPr>
              <w:autoSpaceDE w:val="0"/>
              <w:autoSpaceDN w:val="0"/>
              <w:adjustRightInd w:val="0"/>
              <w:spacing w:after="0" w:line="240" w:lineRule="auto"/>
              <w:ind w:left="194"/>
              <w:jc w:val="both"/>
              <w:rPr>
                <w:rFonts w:ascii="Times New Roman" w:eastAsia="Times New Roman" w:hAnsi="Times New Roman" w:cs="Times New Roman"/>
                <w:sz w:val="28"/>
                <w:szCs w:val="28"/>
                <w:lang w:eastAsia="ru-RU"/>
              </w:rPr>
            </w:pPr>
          </w:p>
        </w:tc>
        <w:tc>
          <w:tcPr>
            <w:tcW w:w="3407" w:type="dxa"/>
          </w:tcPr>
          <w:p w:rsidR="00A95282" w:rsidRDefault="00BF3859" w:rsidP="00E525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управление экономики  Администрации городского поселения Лянтор</w:t>
            </w:r>
          </w:p>
        </w:tc>
        <w:tc>
          <w:tcPr>
            <w:tcW w:w="1495" w:type="dxa"/>
          </w:tcPr>
          <w:p w:rsidR="00A95282" w:rsidRDefault="00754CF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95" w:type="dxa"/>
          </w:tcPr>
          <w:p w:rsidR="00A95282" w:rsidRDefault="00754CF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602CF4" w:rsidRDefault="00602CF4" w:rsidP="00EB408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EB408B" w:rsidRPr="00EB408B" w:rsidRDefault="00EB408B" w:rsidP="00EB408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Исполнение муниципального земельного контроля обеспечивает управление градостроительства, имущественных и земельных отношений Администрации городского поселения Лянтор.</w:t>
      </w:r>
    </w:p>
    <w:p w:rsidR="00EB408B" w:rsidRPr="00EB408B" w:rsidRDefault="00EB408B" w:rsidP="00EB408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Исполнение муниципального жилищного контроля обеспечивает управление городского хозяйства Администрации городского поселения Лянтор.</w:t>
      </w:r>
    </w:p>
    <w:p w:rsidR="00EB408B" w:rsidRPr="00EB408B" w:rsidRDefault="00EB408B" w:rsidP="00EB408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 xml:space="preserve">Исполнение муниципального </w:t>
      </w:r>
      <w:proofErr w:type="gramStart"/>
      <w:r w:rsidRPr="00EB408B">
        <w:rPr>
          <w:rFonts w:ascii="Times New Roman" w:eastAsia="Times New Roman" w:hAnsi="Times New Roman" w:cs="Times New Roman"/>
          <w:sz w:val="28"/>
          <w:szCs w:val="28"/>
          <w:lang w:eastAsia="ru-RU"/>
        </w:rPr>
        <w:t>контроля за</w:t>
      </w:r>
      <w:proofErr w:type="gramEnd"/>
      <w:r w:rsidRPr="00EB408B">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обеспечивает управление городского хозяйства Администрации городского поселения Лянтор.</w:t>
      </w:r>
    </w:p>
    <w:p w:rsidR="00EB408B" w:rsidRPr="00EB408B" w:rsidRDefault="00EB408B" w:rsidP="00EB408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Исполнение муниципального лесного контроля обеспечивает служба по защите населения, охране и использованию городских лесов Администрации городского поселения Лянтор.</w:t>
      </w:r>
    </w:p>
    <w:p w:rsidR="00EB408B" w:rsidRDefault="00EB408B" w:rsidP="00EB408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Исполнение муниципального контроля в области торговой деятельности обеспечивает управление экономики  Администрации городского поселения Лянтор.</w:t>
      </w:r>
    </w:p>
    <w:p w:rsidR="00C04F0C" w:rsidRPr="00EB408B" w:rsidRDefault="00C04F0C" w:rsidP="00C04F0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B408B">
        <w:rPr>
          <w:rFonts w:ascii="Times New Roman" w:eastAsia="Times New Roman" w:hAnsi="Times New Roman" w:cs="Times New Roman"/>
          <w:sz w:val="28"/>
          <w:szCs w:val="28"/>
          <w:lang w:eastAsia="ru-RU"/>
        </w:rPr>
        <w:t xml:space="preserve">Исполнение муниципального </w:t>
      </w:r>
      <w:proofErr w:type="gramStart"/>
      <w:r w:rsidRPr="00EB408B">
        <w:rPr>
          <w:rFonts w:ascii="Times New Roman" w:eastAsia="Times New Roman" w:hAnsi="Times New Roman" w:cs="Times New Roman"/>
          <w:sz w:val="28"/>
          <w:szCs w:val="28"/>
          <w:lang w:eastAsia="ru-RU"/>
        </w:rPr>
        <w:t>контроля</w:t>
      </w:r>
      <w:r>
        <w:rPr>
          <w:rFonts w:ascii="Times New Roman" w:eastAsia="Times New Roman" w:hAnsi="Times New Roman" w:cs="Times New Roman"/>
          <w:sz w:val="28"/>
          <w:szCs w:val="28"/>
          <w:lang w:eastAsia="ru-RU"/>
        </w:rPr>
        <w:t xml:space="preserve"> за</w:t>
      </w:r>
      <w:proofErr w:type="gramEnd"/>
      <w:r>
        <w:rPr>
          <w:rFonts w:ascii="Times New Roman" w:eastAsia="Times New Roman" w:hAnsi="Times New Roman" w:cs="Times New Roman"/>
          <w:sz w:val="28"/>
          <w:szCs w:val="28"/>
          <w:lang w:eastAsia="ru-RU"/>
        </w:rPr>
        <w:t xml:space="preserve"> соблюдением Правил благоустройства</w:t>
      </w:r>
      <w:r w:rsidRPr="00EB408B">
        <w:rPr>
          <w:rFonts w:ascii="Times New Roman" w:eastAsia="Times New Roman" w:hAnsi="Times New Roman" w:cs="Times New Roman"/>
          <w:sz w:val="28"/>
          <w:szCs w:val="28"/>
          <w:lang w:eastAsia="ru-RU"/>
        </w:rPr>
        <w:t xml:space="preserve"> обеспечивает управление городского хозяйства Администрации городского поселения Лянтор.</w:t>
      </w:r>
    </w:p>
    <w:p w:rsidR="00C04F0C" w:rsidRPr="00EB408B" w:rsidRDefault="00C04F0C" w:rsidP="00EB408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864E04" w:rsidRDefault="00864E04" w:rsidP="001C6DE7">
      <w:pPr>
        <w:autoSpaceDE w:val="0"/>
        <w:autoSpaceDN w:val="0"/>
        <w:adjustRightInd w:val="0"/>
        <w:spacing w:after="0" w:line="240" w:lineRule="auto"/>
        <w:ind w:firstLine="567"/>
        <w:jc w:val="both"/>
        <w:rPr>
          <w:rFonts w:ascii="Times" w:hAnsi="Times" w:cs="Times"/>
          <w:color w:val="000000"/>
        </w:rPr>
      </w:pPr>
      <w:r w:rsidRPr="00EB408B">
        <w:rPr>
          <w:rFonts w:ascii="Times New Roman" w:eastAsia="Calibri" w:hAnsi="Times New Roman" w:cs="Times New Roman"/>
          <w:sz w:val="28"/>
          <w:szCs w:val="28"/>
          <w:lang w:eastAsia="ru-RU"/>
        </w:rPr>
        <w:t>Мероприятия по</w:t>
      </w:r>
      <w:r w:rsidRPr="001C6DE7">
        <w:rPr>
          <w:rFonts w:ascii="Times New Roman" w:eastAsia="Calibri" w:hAnsi="Times New Roman" w:cs="Times New Roman"/>
          <w:sz w:val="28"/>
          <w:szCs w:val="28"/>
          <w:lang w:eastAsia="ru-RU"/>
        </w:rPr>
        <w:t xml:space="preserve"> муниципальному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r w:rsidRPr="001C6DE7">
        <w:rPr>
          <w:rFonts w:ascii="Times" w:hAnsi="Times" w:cs="Times"/>
          <w:color w:val="000000"/>
        </w:rPr>
        <w:t> </w:t>
      </w:r>
    </w:p>
    <w:p w:rsidR="00883D7E" w:rsidRPr="001C6DE7" w:rsidRDefault="00883D7E" w:rsidP="001C6DE7">
      <w:pPr>
        <w:autoSpaceDE w:val="0"/>
        <w:autoSpaceDN w:val="0"/>
        <w:adjustRightInd w:val="0"/>
        <w:spacing w:after="0" w:line="240" w:lineRule="auto"/>
        <w:ind w:firstLine="567"/>
        <w:jc w:val="both"/>
        <w:rPr>
          <w:rFonts w:ascii="Times" w:hAnsi="Times" w:cs="Times"/>
          <w:color w:val="000000"/>
        </w:rPr>
      </w:pPr>
    </w:p>
    <w:p w:rsidR="00883D7E" w:rsidRDefault="003335D3" w:rsidP="00D84523">
      <w:pPr>
        <w:pStyle w:val="ConsPlusNormal"/>
        <w:ind w:firstLine="567"/>
        <w:rPr>
          <w:rFonts w:ascii="Times New Roman" w:hAnsi="Times New Roman" w:cs="Times New Roman"/>
          <w:sz w:val="28"/>
        </w:rPr>
      </w:pPr>
      <w:r w:rsidRPr="003335D3">
        <w:rPr>
          <w:rFonts w:ascii="Times New Roman" w:hAnsi="Times New Roman" w:cs="Times New Roman"/>
          <w:b/>
          <w:sz w:val="28"/>
        </w:rPr>
        <w:t>2.2.</w:t>
      </w:r>
      <w:r w:rsidR="00E36FD7" w:rsidRPr="001C6DE7">
        <w:rPr>
          <w:rFonts w:ascii="Times New Roman" w:hAnsi="Times New Roman" w:cs="Times New Roman"/>
          <w:sz w:val="28"/>
        </w:rPr>
        <w:t xml:space="preserve"> </w:t>
      </w:r>
      <w:r w:rsidR="00E36FD7" w:rsidRPr="001C6DE7">
        <w:rPr>
          <w:rFonts w:ascii="Times New Roman" w:hAnsi="Times New Roman"/>
          <w:color w:val="000000"/>
          <w:sz w:val="28"/>
          <w:szCs w:val="28"/>
        </w:rPr>
        <w:t>Перечень и описание основных и вспомогательных (обеспечительных) функций.</w:t>
      </w:r>
      <w:r w:rsidR="00E36FD7" w:rsidRPr="001C6DE7">
        <w:rPr>
          <w:rFonts w:ascii="Times New Roman" w:hAnsi="Times New Roman" w:cs="Times New Roman"/>
          <w:sz w:val="28"/>
        </w:rPr>
        <w:t xml:space="preserve"> </w:t>
      </w:r>
    </w:p>
    <w:p w:rsidR="009D4451" w:rsidRDefault="00954854" w:rsidP="009D4451">
      <w:pPr>
        <w:pStyle w:val="ConsPlusNormal"/>
        <w:ind w:firstLine="567"/>
        <w:jc w:val="both"/>
        <w:rPr>
          <w:rFonts w:ascii="Times New Roman" w:hAnsi="Times New Roman"/>
          <w:color w:val="000000"/>
          <w:sz w:val="28"/>
          <w:szCs w:val="28"/>
        </w:rPr>
      </w:pPr>
      <w:r w:rsidRPr="00954854">
        <w:rPr>
          <w:rFonts w:ascii="Times New Roman" w:hAnsi="Times New Roman"/>
          <w:color w:val="000000"/>
          <w:sz w:val="28"/>
          <w:szCs w:val="28"/>
        </w:rPr>
        <w:t xml:space="preserve">При осуществлении муниципального земельного контроля осуществляются мероприятия за соблюдением установленных правовыми нормами правил использования земель юридическими и физическими лицами, индивидуальными предпринимателями в отношении всех земель находящихся  в границах городского поселения Лянтор. </w:t>
      </w:r>
    </w:p>
    <w:p w:rsidR="00954854" w:rsidRPr="00954854" w:rsidRDefault="009D4451" w:rsidP="009D4451">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lastRenderedPageBreak/>
        <w:t>О</w:t>
      </w:r>
      <w:r w:rsidRPr="00954854">
        <w:rPr>
          <w:rFonts w:ascii="Times New Roman" w:hAnsi="Times New Roman"/>
          <w:color w:val="000000"/>
          <w:sz w:val="28"/>
          <w:szCs w:val="28"/>
        </w:rPr>
        <w:t xml:space="preserve">сновные функции </w:t>
      </w:r>
      <w:r>
        <w:rPr>
          <w:rFonts w:ascii="Times New Roman" w:hAnsi="Times New Roman"/>
          <w:color w:val="000000"/>
          <w:sz w:val="28"/>
          <w:szCs w:val="28"/>
        </w:rPr>
        <w:t>п</w:t>
      </w:r>
      <w:r w:rsidR="00954854" w:rsidRPr="00954854">
        <w:rPr>
          <w:rFonts w:ascii="Times New Roman" w:hAnsi="Times New Roman"/>
          <w:color w:val="000000"/>
          <w:sz w:val="28"/>
          <w:szCs w:val="28"/>
        </w:rPr>
        <w:t>ри осуществлении муниципального земельного контроля заключаются в выполнении следующих действий:</w:t>
      </w:r>
    </w:p>
    <w:p w:rsidR="00C55107" w:rsidRPr="00C55107" w:rsidRDefault="00C55107" w:rsidP="00C55107">
      <w:pPr>
        <w:spacing w:after="0" w:line="240" w:lineRule="auto"/>
        <w:ind w:firstLine="708"/>
        <w:jc w:val="both"/>
        <w:rPr>
          <w:rFonts w:ascii="Times New Roman" w:hAnsi="Times New Roman" w:cs="Times New Roman"/>
          <w:sz w:val="28"/>
          <w:szCs w:val="28"/>
        </w:rPr>
      </w:pPr>
      <w:r w:rsidRPr="00C55107">
        <w:rPr>
          <w:rFonts w:ascii="Times New Roman" w:hAnsi="Times New Roman" w:cs="Times New Roman"/>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граждан (далее – субъекты проверки) информацию и документы, необходимые для проведения проверки; </w:t>
      </w:r>
    </w:p>
    <w:p w:rsidR="00C55107" w:rsidRPr="00C55107" w:rsidRDefault="00C55107" w:rsidP="00C55107">
      <w:pPr>
        <w:spacing w:after="0" w:line="240" w:lineRule="auto"/>
        <w:ind w:firstLine="708"/>
        <w:jc w:val="both"/>
        <w:rPr>
          <w:rFonts w:ascii="Times New Roman" w:hAnsi="Times New Roman" w:cs="Times New Roman"/>
          <w:sz w:val="28"/>
          <w:szCs w:val="28"/>
        </w:rPr>
      </w:pPr>
      <w:proofErr w:type="gramStart"/>
      <w:r w:rsidRPr="00C55107">
        <w:rPr>
          <w:rFonts w:ascii="Times New Roman" w:hAnsi="Times New Roman" w:cs="Times New Roman"/>
          <w:sz w:val="28"/>
          <w:szCs w:val="28"/>
        </w:rPr>
        <w:t>- запрашивать и получать при организации и проведении проверок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C55107">
        <w:rPr>
          <w:rFonts w:ascii="Times New Roman" w:hAnsi="Times New Roman" w:cs="Times New Roman"/>
          <w:sz w:val="28"/>
          <w:szCs w:val="28"/>
        </w:rPr>
        <w:t xml:space="preserve"> и </w:t>
      </w:r>
      <w:proofErr w:type="gramStart"/>
      <w:r w:rsidRPr="00C55107">
        <w:rPr>
          <w:rFonts w:ascii="Times New Roman" w:hAnsi="Times New Roman" w:cs="Times New Roman"/>
          <w:sz w:val="28"/>
          <w:szCs w:val="28"/>
        </w:rPr>
        <w:t>порядке</w:t>
      </w:r>
      <w:proofErr w:type="gramEnd"/>
      <w:r w:rsidRPr="00C55107">
        <w:rPr>
          <w:rFonts w:ascii="Times New Roman" w:hAnsi="Times New Roman" w:cs="Times New Roman"/>
          <w:sz w:val="28"/>
          <w:szCs w:val="28"/>
        </w:rPr>
        <w:t>, которые установлены Правительством Российской Федерации;</w:t>
      </w:r>
    </w:p>
    <w:p w:rsidR="00C55107" w:rsidRPr="00C55107" w:rsidRDefault="00C55107" w:rsidP="00C55107">
      <w:pPr>
        <w:spacing w:after="0" w:line="240" w:lineRule="auto"/>
        <w:ind w:firstLine="708"/>
        <w:jc w:val="both"/>
        <w:rPr>
          <w:rFonts w:ascii="Times New Roman" w:hAnsi="Times New Roman" w:cs="Times New Roman"/>
          <w:sz w:val="28"/>
          <w:szCs w:val="28"/>
        </w:rPr>
      </w:pPr>
      <w:r w:rsidRPr="00C55107">
        <w:rPr>
          <w:rFonts w:ascii="Times New Roman" w:hAnsi="Times New Roman" w:cs="Times New Roman"/>
          <w:sz w:val="28"/>
          <w:szCs w:val="28"/>
        </w:rPr>
        <w:t xml:space="preserve">- знакомиться с правоустанавливающими, </w:t>
      </w:r>
      <w:proofErr w:type="spellStart"/>
      <w:r w:rsidRPr="00C55107">
        <w:rPr>
          <w:rFonts w:ascii="Times New Roman" w:hAnsi="Times New Roman" w:cs="Times New Roman"/>
          <w:sz w:val="28"/>
          <w:szCs w:val="28"/>
        </w:rPr>
        <w:t>правоудостоверяющими</w:t>
      </w:r>
      <w:proofErr w:type="spellEnd"/>
      <w:r w:rsidRPr="00C55107">
        <w:rPr>
          <w:rFonts w:ascii="Times New Roman" w:hAnsi="Times New Roman" w:cs="Times New Roman"/>
          <w:sz w:val="28"/>
          <w:szCs w:val="28"/>
        </w:rPr>
        <w:t xml:space="preserve"> документами на земельные участки и на объекты недвижимости, расположенные на них;</w:t>
      </w:r>
    </w:p>
    <w:p w:rsidR="00C55107" w:rsidRPr="00C55107" w:rsidRDefault="00C55107" w:rsidP="00C55107">
      <w:pPr>
        <w:spacing w:after="0" w:line="240" w:lineRule="auto"/>
        <w:ind w:firstLine="708"/>
        <w:jc w:val="both"/>
        <w:rPr>
          <w:rFonts w:ascii="Times New Roman" w:hAnsi="Times New Roman" w:cs="Times New Roman"/>
          <w:sz w:val="28"/>
          <w:szCs w:val="28"/>
        </w:rPr>
      </w:pPr>
      <w:r w:rsidRPr="00C55107">
        <w:rPr>
          <w:rFonts w:ascii="Times New Roman" w:hAnsi="Times New Roman" w:cs="Times New Roman"/>
          <w:sz w:val="28"/>
          <w:szCs w:val="28"/>
        </w:rPr>
        <w:t xml:space="preserve">- беспрепятственно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субъектов проверки, а также объекты недвижимости (за исключением жилых помещений), расположенные на данных земельных участках; </w:t>
      </w:r>
    </w:p>
    <w:p w:rsidR="00C55107" w:rsidRPr="00C55107" w:rsidRDefault="00C55107" w:rsidP="00C55107">
      <w:pPr>
        <w:spacing w:after="0" w:line="240" w:lineRule="auto"/>
        <w:ind w:firstLine="708"/>
        <w:jc w:val="both"/>
        <w:rPr>
          <w:rFonts w:ascii="Times New Roman" w:hAnsi="Times New Roman" w:cs="Times New Roman"/>
          <w:sz w:val="28"/>
          <w:szCs w:val="28"/>
        </w:rPr>
      </w:pPr>
      <w:r w:rsidRPr="00C55107">
        <w:rPr>
          <w:rFonts w:ascii="Times New Roman" w:hAnsi="Times New Roman" w:cs="Times New Roman"/>
          <w:sz w:val="28"/>
          <w:szCs w:val="28"/>
        </w:rPr>
        <w:t>- привлекать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C55107" w:rsidRPr="00C55107" w:rsidRDefault="00C55107" w:rsidP="00C55107">
      <w:pPr>
        <w:spacing w:after="0" w:line="240" w:lineRule="auto"/>
        <w:ind w:firstLine="708"/>
        <w:jc w:val="both"/>
        <w:rPr>
          <w:rFonts w:ascii="Times New Roman" w:hAnsi="Times New Roman" w:cs="Times New Roman"/>
          <w:sz w:val="28"/>
          <w:szCs w:val="28"/>
        </w:rPr>
      </w:pPr>
      <w:r w:rsidRPr="00C55107">
        <w:rPr>
          <w:rFonts w:ascii="Times New Roman" w:hAnsi="Times New Roman" w:cs="Times New Roman"/>
          <w:sz w:val="28"/>
          <w:szCs w:val="28"/>
        </w:rPr>
        <w:t xml:space="preserve">-  осуществлять фото- и видеосъемку во время проведения проверок; </w:t>
      </w:r>
    </w:p>
    <w:p w:rsidR="00C55107" w:rsidRPr="00C55107" w:rsidRDefault="00C55107" w:rsidP="00C55107">
      <w:pPr>
        <w:spacing w:after="0" w:line="240" w:lineRule="auto"/>
        <w:ind w:firstLine="708"/>
        <w:jc w:val="both"/>
        <w:rPr>
          <w:rFonts w:ascii="Times New Roman" w:hAnsi="Times New Roman" w:cs="Times New Roman"/>
          <w:sz w:val="28"/>
          <w:szCs w:val="28"/>
        </w:rPr>
      </w:pPr>
      <w:r w:rsidRPr="00C55107">
        <w:rPr>
          <w:rFonts w:ascii="Times New Roman" w:hAnsi="Times New Roman" w:cs="Times New Roman"/>
          <w:sz w:val="28"/>
          <w:szCs w:val="28"/>
        </w:rPr>
        <w:t xml:space="preserve">- обращаться в отдел полиции №1 (дислокация город Лянтор) ОМВД России по </w:t>
      </w:r>
      <w:proofErr w:type="spellStart"/>
      <w:r w:rsidRPr="00C55107">
        <w:rPr>
          <w:rFonts w:ascii="Times New Roman" w:hAnsi="Times New Roman" w:cs="Times New Roman"/>
          <w:sz w:val="28"/>
          <w:szCs w:val="28"/>
        </w:rPr>
        <w:t>Сургутскому</w:t>
      </w:r>
      <w:proofErr w:type="spellEnd"/>
      <w:r w:rsidRPr="00C55107">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земельного контроля, а также в установлении юридических лиц, индивидуальных предпринимателей, граждан, виновных в нарушении земельного законодательства. </w:t>
      </w:r>
    </w:p>
    <w:p w:rsidR="00161145" w:rsidRPr="00161145" w:rsidRDefault="00161145" w:rsidP="00161145">
      <w:pPr>
        <w:pStyle w:val="ConsPlusNormal"/>
        <w:ind w:firstLine="567"/>
        <w:jc w:val="both"/>
        <w:rPr>
          <w:rFonts w:ascii="Times New Roman" w:hAnsi="Times New Roman"/>
          <w:color w:val="000000"/>
          <w:sz w:val="28"/>
          <w:szCs w:val="28"/>
        </w:rPr>
      </w:pPr>
    </w:p>
    <w:p w:rsidR="009D4451" w:rsidRDefault="009D4451" w:rsidP="00161145">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954854">
        <w:rPr>
          <w:rFonts w:ascii="Times New Roman" w:hAnsi="Times New Roman"/>
          <w:color w:val="000000"/>
          <w:sz w:val="28"/>
          <w:szCs w:val="28"/>
        </w:rPr>
        <w:t xml:space="preserve">При </w:t>
      </w:r>
      <w:r w:rsidRPr="009D4451">
        <w:rPr>
          <w:rFonts w:ascii="Times New Roman" w:eastAsia="Times New Roman" w:hAnsi="Times New Roman" w:cs="Arial"/>
          <w:color w:val="000000"/>
          <w:sz w:val="28"/>
          <w:szCs w:val="28"/>
          <w:lang w:eastAsia="ru-RU"/>
        </w:rPr>
        <w:t xml:space="preserve">осуществлении муниципального жилищного контроля осуществляются мероприятия за соблюдением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w:t>
      </w:r>
      <w:proofErr w:type="spellStart"/>
      <w:r w:rsidRPr="009D4451">
        <w:rPr>
          <w:rFonts w:ascii="Times New Roman" w:eastAsia="Times New Roman" w:hAnsi="Times New Roman" w:cs="Arial"/>
          <w:color w:val="000000"/>
          <w:sz w:val="28"/>
          <w:szCs w:val="28"/>
          <w:lang w:eastAsia="ru-RU"/>
        </w:rPr>
        <w:t>Югры</w:t>
      </w:r>
      <w:proofErr w:type="spellEnd"/>
      <w:r w:rsidRPr="009D4451">
        <w:rPr>
          <w:rFonts w:ascii="Times New Roman" w:eastAsia="Times New Roman" w:hAnsi="Times New Roman" w:cs="Arial"/>
          <w:color w:val="000000"/>
          <w:sz w:val="28"/>
          <w:szCs w:val="28"/>
          <w:lang w:eastAsia="ru-RU"/>
        </w:rPr>
        <w:t>, муниципальными правовыми актами в области жилищных отношений</w:t>
      </w:r>
      <w:r>
        <w:rPr>
          <w:rFonts w:ascii="Times New Roman" w:eastAsia="Times New Roman" w:hAnsi="Times New Roman" w:cs="Arial"/>
          <w:color w:val="000000"/>
          <w:sz w:val="28"/>
          <w:szCs w:val="28"/>
          <w:lang w:eastAsia="ru-RU"/>
        </w:rPr>
        <w:t>.</w:t>
      </w:r>
    </w:p>
    <w:p w:rsidR="009D4451" w:rsidRDefault="009D4451" w:rsidP="00161145">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О</w:t>
      </w:r>
      <w:r w:rsidRPr="00954854">
        <w:rPr>
          <w:rFonts w:ascii="Times New Roman" w:hAnsi="Times New Roman"/>
          <w:color w:val="000000"/>
          <w:sz w:val="28"/>
          <w:szCs w:val="28"/>
        </w:rPr>
        <w:t xml:space="preserve">сновные функции </w:t>
      </w:r>
      <w:r>
        <w:rPr>
          <w:rFonts w:ascii="Times New Roman" w:hAnsi="Times New Roman"/>
          <w:color w:val="000000"/>
          <w:sz w:val="28"/>
          <w:szCs w:val="28"/>
        </w:rPr>
        <w:t>п</w:t>
      </w:r>
      <w:r w:rsidRPr="00954854">
        <w:rPr>
          <w:rFonts w:ascii="Times New Roman" w:hAnsi="Times New Roman"/>
          <w:color w:val="000000"/>
          <w:sz w:val="28"/>
          <w:szCs w:val="28"/>
        </w:rPr>
        <w:t>ри осущест</w:t>
      </w:r>
      <w:r>
        <w:rPr>
          <w:rFonts w:ascii="Times New Roman" w:hAnsi="Times New Roman"/>
          <w:color w:val="000000"/>
          <w:sz w:val="28"/>
          <w:szCs w:val="28"/>
        </w:rPr>
        <w:t>влении муниципального жилищного</w:t>
      </w:r>
      <w:r w:rsidRPr="00954854">
        <w:rPr>
          <w:rFonts w:ascii="Times New Roman" w:hAnsi="Times New Roman"/>
          <w:color w:val="000000"/>
          <w:sz w:val="28"/>
          <w:szCs w:val="28"/>
        </w:rPr>
        <w:t xml:space="preserve"> контроля заключаются в выполнении следующих действий:</w:t>
      </w:r>
    </w:p>
    <w:p w:rsidR="009D4451" w:rsidRPr="00161145" w:rsidRDefault="009D4451" w:rsidP="00161145">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w:t>
      </w:r>
      <w:r w:rsidRPr="00161145">
        <w:rPr>
          <w:rFonts w:ascii="Times New Roman" w:hAnsi="Times New Roman"/>
          <w:color w:val="000000"/>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161145">
        <w:rPr>
          <w:rFonts w:ascii="Times New Roman" w:hAnsi="Times New Roman"/>
          <w:color w:val="000000"/>
          <w:sz w:val="28"/>
          <w:szCs w:val="28"/>
        </w:rPr>
        <w:lastRenderedPageBreak/>
        <w:t>граждан информацию и документы, необходимые для проверки соблюдения обязательных требований;</w:t>
      </w:r>
    </w:p>
    <w:p w:rsidR="009D4451" w:rsidRPr="00161145" w:rsidRDefault="009D4451" w:rsidP="00161145">
      <w:pPr>
        <w:pStyle w:val="ConsPlusNormal"/>
        <w:ind w:firstLine="567"/>
        <w:jc w:val="both"/>
        <w:rPr>
          <w:rFonts w:ascii="Times New Roman" w:hAnsi="Times New Roman"/>
          <w:color w:val="000000"/>
          <w:sz w:val="28"/>
          <w:szCs w:val="28"/>
        </w:rPr>
      </w:pPr>
      <w:proofErr w:type="gramStart"/>
      <w:r w:rsidRPr="00161145">
        <w:rPr>
          <w:rFonts w:ascii="Times New Roman" w:hAnsi="Times New Roman"/>
          <w:color w:val="000000"/>
          <w:sz w:val="28"/>
          <w:szCs w:val="28"/>
        </w:rPr>
        <w:t>- беспрепятственно по предъявлении служебного удостоверения и копии распоряжения Администрации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и другие мероприятия по контролю, проверять соответствие устава товарищества собственников жилья, внесенных в устав изменений требованиям федерального законодательства, а по заявлениям собственников</w:t>
      </w:r>
      <w:proofErr w:type="gramEnd"/>
      <w:r w:rsidRPr="00161145">
        <w:rPr>
          <w:rFonts w:ascii="Times New Roman" w:hAnsi="Times New Roman"/>
          <w:color w:val="000000"/>
          <w:sz w:val="28"/>
          <w:szCs w:val="28"/>
        </w:rPr>
        <w:t xml:space="preserve"> </w:t>
      </w:r>
      <w:proofErr w:type="gramStart"/>
      <w:r w:rsidRPr="00161145">
        <w:rPr>
          <w:rFonts w:ascii="Times New Roman" w:hAnsi="Times New Roman"/>
          <w:color w:val="000000"/>
          <w:sz w:val="28"/>
          <w:szCs w:val="28"/>
        </w:rPr>
        <w:t>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федерального законодательства,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w:t>
      </w:r>
      <w:proofErr w:type="gramEnd"/>
      <w:r w:rsidRPr="00161145">
        <w:rPr>
          <w:rFonts w:ascii="Times New Roman" w:hAnsi="Times New Roman"/>
          <w:color w:val="000000"/>
          <w:sz w:val="28"/>
          <w:szCs w:val="28"/>
        </w:rPr>
        <w:t xml:space="preserve">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w:t>
      </w:r>
    </w:p>
    <w:p w:rsidR="009D4451" w:rsidRPr="00161145" w:rsidRDefault="009D4451" w:rsidP="009D4451">
      <w:pPr>
        <w:pStyle w:val="ConsPlusNormal"/>
        <w:ind w:firstLine="567"/>
        <w:jc w:val="both"/>
        <w:rPr>
          <w:rFonts w:ascii="Times New Roman" w:hAnsi="Times New Roman"/>
          <w:color w:val="000000"/>
          <w:sz w:val="28"/>
          <w:szCs w:val="28"/>
        </w:rPr>
      </w:pPr>
      <w:r w:rsidRPr="00161145">
        <w:rPr>
          <w:rFonts w:ascii="Times New Roman" w:hAnsi="Times New Roman"/>
          <w:color w:val="000000"/>
          <w:sz w:val="28"/>
          <w:szCs w:val="28"/>
        </w:rPr>
        <w:t>- осуществлять аудио- и видеозапись, а также фотосъемку во время проведения проверок;</w:t>
      </w:r>
    </w:p>
    <w:p w:rsidR="009D4451" w:rsidRPr="00161145" w:rsidRDefault="009D4451" w:rsidP="009D4451">
      <w:pPr>
        <w:pStyle w:val="ConsPlusNormal"/>
        <w:ind w:firstLine="567"/>
        <w:jc w:val="both"/>
        <w:rPr>
          <w:rFonts w:ascii="Times New Roman" w:hAnsi="Times New Roman"/>
          <w:color w:val="000000"/>
          <w:sz w:val="28"/>
          <w:szCs w:val="28"/>
        </w:rPr>
      </w:pPr>
      <w:r w:rsidRPr="00161145">
        <w:rPr>
          <w:rFonts w:ascii="Times New Roman" w:hAnsi="Times New Roman"/>
          <w:color w:val="000000"/>
          <w:sz w:val="28"/>
          <w:szCs w:val="28"/>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161145">
        <w:rPr>
          <w:rFonts w:ascii="Times New Roman" w:hAnsi="Times New Roman"/>
          <w:color w:val="000000"/>
          <w:sz w:val="28"/>
          <w:szCs w:val="28"/>
        </w:rPr>
        <w:t>направления такого предписания несоответствия устава товарищества собственников</w:t>
      </w:r>
      <w:proofErr w:type="gramEnd"/>
      <w:r w:rsidRPr="00161145">
        <w:rPr>
          <w:rFonts w:ascii="Times New Roman" w:hAnsi="Times New Roman"/>
          <w:color w:val="000000"/>
          <w:sz w:val="28"/>
          <w:szCs w:val="28"/>
        </w:rPr>
        <w:t xml:space="preserve"> жилья, внесенных в устав изменений обязательным требованиям;</w:t>
      </w:r>
    </w:p>
    <w:p w:rsidR="009D4451" w:rsidRPr="00161145" w:rsidRDefault="009D4451" w:rsidP="009D4451">
      <w:pPr>
        <w:pStyle w:val="ConsPlusNormal"/>
        <w:ind w:firstLine="567"/>
        <w:jc w:val="both"/>
        <w:rPr>
          <w:rFonts w:ascii="Times New Roman" w:hAnsi="Times New Roman"/>
          <w:color w:val="000000"/>
          <w:sz w:val="28"/>
          <w:szCs w:val="28"/>
        </w:rPr>
      </w:pPr>
      <w:r w:rsidRPr="00161145">
        <w:rPr>
          <w:rFonts w:ascii="Times New Roman" w:hAnsi="Times New Roman"/>
          <w:color w:val="000000"/>
          <w:sz w:val="28"/>
          <w:szCs w:val="28"/>
        </w:rPr>
        <w:t xml:space="preserve">- при обнаружении признаков состава административного правонарушения, в пределах полномочий предусмотренных Закон ХМАО – </w:t>
      </w:r>
      <w:proofErr w:type="spellStart"/>
      <w:r w:rsidRPr="00161145">
        <w:rPr>
          <w:rFonts w:ascii="Times New Roman" w:hAnsi="Times New Roman"/>
          <w:color w:val="000000"/>
          <w:sz w:val="28"/>
          <w:szCs w:val="28"/>
        </w:rPr>
        <w:t>Югры</w:t>
      </w:r>
      <w:proofErr w:type="spellEnd"/>
      <w:r w:rsidRPr="00161145">
        <w:rPr>
          <w:rFonts w:ascii="Times New Roman" w:hAnsi="Times New Roman"/>
          <w:color w:val="000000"/>
          <w:sz w:val="28"/>
          <w:szCs w:val="28"/>
        </w:rPr>
        <w:t xml:space="preserve"> №102-оз, составлять протокол об административном правонарушении;</w:t>
      </w:r>
    </w:p>
    <w:p w:rsidR="009D4451" w:rsidRPr="00161145" w:rsidRDefault="009D4451" w:rsidP="009D4451">
      <w:pPr>
        <w:pStyle w:val="ConsPlusNormal"/>
        <w:ind w:firstLine="567"/>
        <w:jc w:val="both"/>
        <w:rPr>
          <w:rFonts w:ascii="Times New Roman" w:hAnsi="Times New Roman"/>
          <w:color w:val="000000"/>
          <w:sz w:val="28"/>
          <w:szCs w:val="28"/>
        </w:rPr>
      </w:pPr>
      <w:r w:rsidRPr="00161145">
        <w:rPr>
          <w:rFonts w:ascii="Times New Roman" w:hAnsi="Times New Roman"/>
          <w:color w:val="000000"/>
          <w:sz w:val="28"/>
          <w:szCs w:val="28"/>
        </w:rPr>
        <w:t>- направлять в уполномоченные органы материалы, связанные с нарушениями обязательных требований, а также неисполнением предписаний жилищных инспекторов, для решения вопросов о возбуждении дел об административных правонарушениях;</w:t>
      </w:r>
    </w:p>
    <w:p w:rsidR="009D4451" w:rsidRPr="00161145" w:rsidRDefault="009D4451" w:rsidP="009D4451">
      <w:pPr>
        <w:pStyle w:val="ConsPlusNormal"/>
        <w:ind w:firstLine="567"/>
        <w:jc w:val="both"/>
        <w:rPr>
          <w:rFonts w:ascii="Times New Roman" w:hAnsi="Times New Roman"/>
          <w:color w:val="000000"/>
          <w:sz w:val="28"/>
          <w:szCs w:val="28"/>
        </w:rPr>
      </w:pPr>
      <w:r w:rsidRPr="00161145">
        <w:rPr>
          <w:rFonts w:ascii="Times New Roman" w:hAnsi="Times New Roman"/>
          <w:color w:val="000000"/>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61145" w:rsidRPr="00161145" w:rsidRDefault="009D4451" w:rsidP="00161145">
      <w:pPr>
        <w:pStyle w:val="ConsPlusNormal"/>
        <w:ind w:firstLine="567"/>
        <w:jc w:val="both"/>
        <w:rPr>
          <w:rFonts w:ascii="Times New Roman" w:hAnsi="Times New Roman"/>
          <w:color w:val="000000"/>
          <w:sz w:val="28"/>
          <w:szCs w:val="28"/>
        </w:rPr>
      </w:pPr>
      <w:r w:rsidRPr="00161145">
        <w:rPr>
          <w:rFonts w:ascii="Times New Roman" w:hAnsi="Times New Roman"/>
          <w:color w:val="000000"/>
          <w:sz w:val="28"/>
          <w:szCs w:val="28"/>
        </w:rPr>
        <w:t xml:space="preserve">-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roofErr w:type="gramStart"/>
      <w:r w:rsidRPr="00161145">
        <w:rPr>
          <w:rFonts w:ascii="Times New Roman" w:hAnsi="Times New Roman"/>
          <w:color w:val="000000"/>
          <w:sz w:val="28"/>
          <w:szCs w:val="28"/>
        </w:rPr>
        <w:t xml:space="preserve">о ликвидации товарищества собственников жилья, </w:t>
      </w:r>
      <w:r w:rsidRPr="00161145">
        <w:rPr>
          <w:rFonts w:ascii="Times New Roman" w:hAnsi="Times New Roman"/>
          <w:color w:val="000000"/>
          <w:sz w:val="28"/>
          <w:szCs w:val="28"/>
        </w:rPr>
        <w:lastRenderedPageBreak/>
        <w:t>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r w:rsidRPr="00161145">
        <w:rPr>
          <w:rFonts w:ascii="Times New Roman" w:hAnsi="Times New Roman"/>
          <w:color w:val="000000"/>
          <w:sz w:val="28"/>
          <w:szCs w:val="28"/>
        </w:rPr>
        <w:t xml:space="preserve"> </w:t>
      </w:r>
      <w:proofErr w:type="gramStart"/>
      <w:r w:rsidRPr="00161145">
        <w:rPr>
          <w:rFonts w:ascii="Times New Roman" w:hAnsi="Times New Roman"/>
          <w:color w:val="000000"/>
          <w:sz w:val="28"/>
          <w:szCs w:val="2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161145">
        <w:rPr>
          <w:rFonts w:ascii="Times New Roman" w:hAnsi="Times New Roman"/>
          <w:color w:val="000000"/>
          <w:sz w:val="28"/>
          <w:szCs w:val="28"/>
        </w:rPr>
        <w:t xml:space="preserve"> </w:t>
      </w:r>
      <w:proofErr w:type="gramStart"/>
      <w:r w:rsidRPr="00161145">
        <w:rPr>
          <w:rFonts w:ascii="Times New Roman" w:hAnsi="Times New Roman"/>
          <w:color w:val="000000"/>
          <w:sz w:val="28"/>
          <w:szCs w:val="28"/>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r w:rsidRPr="00161145">
        <w:rPr>
          <w:rFonts w:ascii="Times New Roman" w:hAnsi="Times New Roman"/>
          <w:color w:val="000000"/>
          <w:sz w:val="28"/>
          <w:szCs w:val="28"/>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D4451" w:rsidRPr="00161145" w:rsidRDefault="00161145" w:rsidP="00161145">
      <w:pPr>
        <w:pStyle w:val="ConsPlusNormal"/>
        <w:ind w:firstLine="567"/>
        <w:jc w:val="both"/>
        <w:rPr>
          <w:rFonts w:ascii="Times New Roman" w:hAnsi="Times New Roman"/>
          <w:color w:val="000000"/>
          <w:sz w:val="28"/>
          <w:szCs w:val="28"/>
        </w:rPr>
      </w:pPr>
      <w:r w:rsidRPr="00161145">
        <w:rPr>
          <w:rFonts w:ascii="Times New Roman" w:hAnsi="Times New Roman"/>
          <w:color w:val="000000"/>
          <w:sz w:val="28"/>
          <w:szCs w:val="28"/>
        </w:rPr>
        <w:t>-</w:t>
      </w:r>
      <w:r w:rsidR="009D4451" w:rsidRPr="00161145">
        <w:rPr>
          <w:rFonts w:ascii="Times New Roman" w:hAnsi="Times New Roman"/>
          <w:color w:val="000000"/>
          <w:sz w:val="28"/>
          <w:szCs w:val="28"/>
        </w:rPr>
        <w:t xml:space="preserve"> о признании </w:t>
      </w:r>
      <w:proofErr w:type="gramStart"/>
      <w:r w:rsidR="009D4451" w:rsidRPr="00161145">
        <w:rPr>
          <w:rFonts w:ascii="Times New Roman" w:hAnsi="Times New Roman"/>
          <w:color w:val="000000"/>
          <w:sz w:val="28"/>
          <w:szCs w:val="28"/>
        </w:rPr>
        <w:t>договора найма жилого помещения жилищного фонда социального использования</w:t>
      </w:r>
      <w:proofErr w:type="gramEnd"/>
      <w:r w:rsidR="009D4451" w:rsidRPr="00161145">
        <w:rPr>
          <w:rFonts w:ascii="Times New Roman" w:hAnsi="Times New Roman"/>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D4451" w:rsidRDefault="009D4451" w:rsidP="009D4451">
      <w:pPr>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rsidR="00161145" w:rsidRDefault="00161145" w:rsidP="00161145">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161145">
        <w:rPr>
          <w:rFonts w:ascii="Times New Roman" w:eastAsia="Times New Roman" w:hAnsi="Times New Roman" w:cs="Arial"/>
          <w:color w:val="000000"/>
          <w:sz w:val="28"/>
          <w:szCs w:val="28"/>
          <w:lang w:eastAsia="ru-RU"/>
        </w:rPr>
        <w:t xml:space="preserve">При </w:t>
      </w:r>
      <w:r w:rsidRPr="009D4451">
        <w:rPr>
          <w:rFonts w:ascii="Times New Roman" w:eastAsia="Times New Roman" w:hAnsi="Times New Roman" w:cs="Arial"/>
          <w:color w:val="000000"/>
          <w:sz w:val="28"/>
          <w:szCs w:val="28"/>
          <w:lang w:eastAsia="ru-RU"/>
        </w:rPr>
        <w:t xml:space="preserve">осуществлении </w:t>
      </w:r>
      <w:r w:rsidRPr="00161145">
        <w:rPr>
          <w:rFonts w:ascii="Times New Roman" w:eastAsia="Times New Roman" w:hAnsi="Times New Roman" w:cs="Arial"/>
          <w:color w:val="000000"/>
          <w:sz w:val="28"/>
          <w:szCs w:val="28"/>
          <w:lang w:eastAsia="ru-RU"/>
        </w:rPr>
        <w:t xml:space="preserve">муниципального </w:t>
      </w:r>
      <w:proofErr w:type="gramStart"/>
      <w:r w:rsidRPr="00161145">
        <w:rPr>
          <w:rFonts w:ascii="Times New Roman" w:eastAsia="Times New Roman" w:hAnsi="Times New Roman" w:cs="Arial"/>
          <w:color w:val="000000"/>
          <w:sz w:val="28"/>
          <w:szCs w:val="28"/>
          <w:lang w:eastAsia="ru-RU"/>
        </w:rPr>
        <w:t>контроля за</w:t>
      </w:r>
      <w:proofErr w:type="gramEnd"/>
      <w:r w:rsidRPr="00161145">
        <w:rPr>
          <w:rFonts w:ascii="Times New Roman" w:eastAsia="Times New Roman" w:hAnsi="Times New Roman" w:cs="Arial"/>
          <w:color w:val="000000"/>
          <w:sz w:val="28"/>
          <w:szCs w:val="28"/>
          <w:lang w:eastAsia="ru-RU"/>
        </w:rPr>
        <w:t xml:space="preserve"> обеспечением сохранности автомобильных дорог местного значения</w:t>
      </w:r>
      <w:r>
        <w:rPr>
          <w:rFonts w:ascii="Times New Roman" w:eastAsia="Times New Roman" w:hAnsi="Times New Roman" w:cs="Arial"/>
          <w:color w:val="000000"/>
          <w:sz w:val="28"/>
          <w:szCs w:val="28"/>
          <w:lang w:eastAsia="ru-RU"/>
        </w:rPr>
        <w:t xml:space="preserve"> </w:t>
      </w:r>
      <w:r w:rsidRPr="009D4451">
        <w:rPr>
          <w:rFonts w:ascii="Times New Roman" w:eastAsia="Times New Roman" w:hAnsi="Times New Roman" w:cs="Arial"/>
          <w:color w:val="000000"/>
          <w:sz w:val="28"/>
          <w:szCs w:val="28"/>
          <w:lang w:eastAsia="ru-RU"/>
        </w:rPr>
        <w:t>осуществляются мероприятия за</w:t>
      </w:r>
      <w:r w:rsidRPr="00161145">
        <w:rPr>
          <w:rFonts w:ascii="Times New Roman" w:eastAsia="Times New Roman" w:hAnsi="Times New Roman" w:cs="Arial"/>
          <w:color w:val="000000"/>
          <w:sz w:val="28"/>
          <w:szCs w:val="28"/>
          <w:lang w:eastAsia="ru-RU"/>
        </w:rPr>
        <w:t xml:space="preserve"> соблюдением обязательных требований, установленных в отношении обеспечения сохранности автомобильных дорог местного значения на территории муниципального образования городское поселение Лянтор, в том числе:</w:t>
      </w:r>
    </w:p>
    <w:p w:rsidR="00161145" w:rsidRPr="00161145" w:rsidRDefault="00161145" w:rsidP="00161145">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xml:space="preserve">- </w:t>
      </w:r>
      <w:r w:rsidRPr="00161145">
        <w:rPr>
          <w:rFonts w:ascii="Times New Roman" w:eastAsia="Times New Roman" w:hAnsi="Times New Roman" w:cs="Arial"/>
          <w:color w:val="000000"/>
          <w:sz w:val="28"/>
          <w:szCs w:val="28"/>
          <w:lang w:eastAsia="ru-RU"/>
        </w:rPr>
        <w:t>требований технических условий по размещению объектов, предназначенных для осуществления дорожной деятельности, объектов дорожного сервиса и других объектов, используемых в предпринимательской деятельности в границах красных линий вдоль автомобильных дорог местного значения;</w:t>
      </w:r>
    </w:p>
    <w:p w:rsidR="00161145" w:rsidRPr="00161145" w:rsidRDefault="00161145" w:rsidP="0016114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161145">
        <w:rPr>
          <w:rFonts w:ascii="Times New Roman" w:eastAsia="Times New Roman" w:hAnsi="Times New Roman" w:cs="Arial"/>
          <w:color w:val="000000"/>
          <w:sz w:val="28"/>
          <w:szCs w:val="28"/>
          <w:lang w:eastAsia="ru-RU"/>
        </w:rPr>
        <w:t>- требований, установленных в части недопущения повреждения автомобильных дорог и их элементов.</w:t>
      </w:r>
    </w:p>
    <w:p w:rsidR="00161145" w:rsidRPr="00161145" w:rsidRDefault="00161145" w:rsidP="00161145">
      <w:pPr>
        <w:pStyle w:val="ConsPlusNormal"/>
        <w:jc w:val="both"/>
        <w:rPr>
          <w:rFonts w:ascii="Times New Roman" w:hAnsi="Times New Roman"/>
          <w:color w:val="000000"/>
          <w:sz w:val="28"/>
          <w:szCs w:val="28"/>
        </w:rPr>
      </w:pPr>
      <w:r>
        <w:rPr>
          <w:rFonts w:ascii="Times New Roman" w:hAnsi="Times New Roman"/>
          <w:color w:val="000000"/>
          <w:sz w:val="28"/>
          <w:szCs w:val="28"/>
        </w:rPr>
        <w:t>О</w:t>
      </w:r>
      <w:r w:rsidRPr="00954854">
        <w:rPr>
          <w:rFonts w:ascii="Times New Roman" w:hAnsi="Times New Roman"/>
          <w:color w:val="000000"/>
          <w:sz w:val="28"/>
          <w:szCs w:val="28"/>
        </w:rPr>
        <w:t xml:space="preserve">сновные функции </w:t>
      </w:r>
      <w:r>
        <w:rPr>
          <w:rFonts w:ascii="Times New Roman" w:hAnsi="Times New Roman"/>
          <w:color w:val="000000"/>
          <w:sz w:val="28"/>
          <w:szCs w:val="28"/>
        </w:rPr>
        <w:t>п</w:t>
      </w:r>
      <w:r w:rsidRPr="00954854">
        <w:rPr>
          <w:rFonts w:ascii="Times New Roman" w:hAnsi="Times New Roman"/>
          <w:color w:val="000000"/>
          <w:sz w:val="28"/>
          <w:szCs w:val="28"/>
        </w:rPr>
        <w:t>ри осущест</w:t>
      </w:r>
      <w:r>
        <w:rPr>
          <w:rFonts w:ascii="Times New Roman" w:hAnsi="Times New Roman"/>
          <w:color w:val="000000"/>
          <w:sz w:val="28"/>
          <w:szCs w:val="28"/>
        </w:rPr>
        <w:t xml:space="preserve">влении </w:t>
      </w:r>
      <w:r>
        <w:rPr>
          <w:rFonts w:ascii="Times New Roman" w:hAnsi="Times New Roman"/>
          <w:sz w:val="28"/>
          <w:szCs w:val="28"/>
        </w:rPr>
        <w:t>муниципального</w:t>
      </w:r>
      <w:r w:rsidRPr="00AF4ABB">
        <w:rPr>
          <w:rFonts w:ascii="Times New Roman" w:hAnsi="Times New Roman"/>
          <w:sz w:val="28"/>
          <w:szCs w:val="28"/>
        </w:rPr>
        <w:t xml:space="preserve"> </w:t>
      </w:r>
      <w:proofErr w:type="gramStart"/>
      <w:r>
        <w:rPr>
          <w:rFonts w:ascii="Times New Roman" w:hAnsi="Times New Roman"/>
          <w:sz w:val="28"/>
          <w:szCs w:val="28"/>
        </w:rPr>
        <w:t>контроля</w:t>
      </w:r>
      <w:r w:rsidRPr="00AF4ABB">
        <w:rPr>
          <w:rFonts w:ascii="Times New Roman" w:hAnsi="Times New Roman"/>
          <w:sz w:val="28"/>
          <w:szCs w:val="28"/>
        </w:rPr>
        <w:t xml:space="preserve"> за</w:t>
      </w:r>
      <w:proofErr w:type="gramEnd"/>
      <w:r w:rsidRPr="00AF4ABB">
        <w:rPr>
          <w:rFonts w:ascii="Times New Roman" w:hAnsi="Times New Roman"/>
          <w:sz w:val="28"/>
          <w:szCs w:val="28"/>
        </w:rPr>
        <w:t xml:space="preserve"> обеспечением сохранности автомобильных дорог местного значения</w:t>
      </w:r>
      <w:r w:rsidRPr="00954854">
        <w:rPr>
          <w:rFonts w:ascii="Times New Roman" w:hAnsi="Times New Roman"/>
          <w:color w:val="000000"/>
          <w:sz w:val="28"/>
          <w:szCs w:val="28"/>
        </w:rPr>
        <w:t xml:space="preserve"> заключаются в выполнении следующих действий:</w:t>
      </w:r>
    </w:p>
    <w:p w:rsidR="00161145" w:rsidRPr="00634509" w:rsidRDefault="00161145" w:rsidP="00161145">
      <w:pPr>
        <w:pStyle w:val="a4"/>
        <w:widowControl w:val="0"/>
        <w:numPr>
          <w:ilvl w:val="0"/>
          <w:numId w:val="11"/>
        </w:numPr>
        <w:autoSpaceDE w:val="0"/>
        <w:autoSpaceDN w:val="0"/>
        <w:adjustRightInd w:val="0"/>
        <w:ind w:left="0" w:firstLine="709"/>
        <w:jc w:val="both"/>
        <w:rPr>
          <w:sz w:val="28"/>
          <w:szCs w:val="28"/>
        </w:rPr>
      </w:pPr>
      <w:r w:rsidRPr="00634509">
        <w:rPr>
          <w:sz w:val="28"/>
          <w:szCs w:val="28"/>
        </w:rPr>
        <w:t xml:space="preserve">при проведении выездной (плановой, внеплановой) проверки производить осмотр состояния автомобильных дорог, на которых </w:t>
      </w:r>
      <w:r w:rsidRPr="00634509">
        <w:rPr>
          <w:sz w:val="28"/>
          <w:szCs w:val="28"/>
        </w:rPr>
        <w:lastRenderedPageBreak/>
        <w:t>осуществляют свою деятельность юридические лица, индивидуальные предприниматели;</w:t>
      </w:r>
    </w:p>
    <w:p w:rsidR="00161145" w:rsidRPr="00634509" w:rsidRDefault="00161145" w:rsidP="00161145">
      <w:pPr>
        <w:pStyle w:val="a4"/>
        <w:widowControl w:val="0"/>
        <w:numPr>
          <w:ilvl w:val="0"/>
          <w:numId w:val="11"/>
        </w:numPr>
        <w:autoSpaceDE w:val="0"/>
        <w:autoSpaceDN w:val="0"/>
        <w:adjustRightInd w:val="0"/>
        <w:ind w:left="0" w:firstLine="709"/>
        <w:jc w:val="both"/>
        <w:rPr>
          <w:sz w:val="28"/>
          <w:szCs w:val="28"/>
        </w:rPr>
      </w:pPr>
      <w:r w:rsidRPr="00634509">
        <w:rPr>
          <w:sz w:val="28"/>
          <w:szCs w:val="28"/>
        </w:rPr>
        <w:t>запрашивать и получать от юридических лиц, индивидуальных предпринимателей документацию, сведения, необходимые для осуществления муниципального контроля;</w:t>
      </w:r>
    </w:p>
    <w:p w:rsidR="00161145" w:rsidRPr="00634509" w:rsidRDefault="00161145" w:rsidP="00161145">
      <w:pPr>
        <w:pStyle w:val="a4"/>
        <w:widowControl w:val="0"/>
        <w:numPr>
          <w:ilvl w:val="0"/>
          <w:numId w:val="11"/>
        </w:numPr>
        <w:autoSpaceDE w:val="0"/>
        <w:autoSpaceDN w:val="0"/>
        <w:adjustRightInd w:val="0"/>
        <w:ind w:left="0" w:firstLine="709"/>
        <w:jc w:val="both"/>
        <w:rPr>
          <w:sz w:val="28"/>
          <w:szCs w:val="28"/>
        </w:rPr>
      </w:pPr>
      <w:r w:rsidRPr="00634509">
        <w:rPr>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161145" w:rsidRPr="00634509" w:rsidRDefault="00161145" w:rsidP="00161145">
      <w:pPr>
        <w:pStyle w:val="a4"/>
        <w:widowControl w:val="0"/>
        <w:numPr>
          <w:ilvl w:val="0"/>
          <w:numId w:val="11"/>
        </w:numPr>
        <w:autoSpaceDE w:val="0"/>
        <w:autoSpaceDN w:val="0"/>
        <w:adjustRightInd w:val="0"/>
        <w:ind w:left="0" w:firstLine="709"/>
        <w:jc w:val="both"/>
        <w:rPr>
          <w:sz w:val="28"/>
          <w:szCs w:val="28"/>
        </w:rPr>
      </w:pPr>
      <w:r w:rsidRPr="00634509">
        <w:rPr>
          <w:sz w:val="28"/>
          <w:szCs w:val="28"/>
        </w:rPr>
        <w:t>при проведении проверок производить аудиозапись, использовать фото- и видеосъемку;</w:t>
      </w:r>
    </w:p>
    <w:p w:rsidR="00161145" w:rsidRPr="00634509" w:rsidRDefault="00161145" w:rsidP="00161145">
      <w:pPr>
        <w:pStyle w:val="a4"/>
        <w:widowControl w:val="0"/>
        <w:numPr>
          <w:ilvl w:val="0"/>
          <w:numId w:val="11"/>
        </w:numPr>
        <w:autoSpaceDE w:val="0"/>
        <w:autoSpaceDN w:val="0"/>
        <w:adjustRightInd w:val="0"/>
        <w:ind w:left="0" w:firstLine="709"/>
        <w:jc w:val="both"/>
        <w:rPr>
          <w:sz w:val="28"/>
          <w:szCs w:val="28"/>
        </w:rPr>
      </w:pPr>
      <w:r w:rsidRPr="00634509">
        <w:rPr>
          <w:sz w:val="28"/>
          <w:szCs w:val="28"/>
        </w:rPr>
        <w:t xml:space="preserve">обращаться в ОГИБДД ОМВД России по </w:t>
      </w:r>
      <w:proofErr w:type="spellStart"/>
      <w:r w:rsidRPr="00634509">
        <w:rPr>
          <w:sz w:val="28"/>
          <w:szCs w:val="28"/>
        </w:rPr>
        <w:t>Сургутскому</w:t>
      </w:r>
      <w:proofErr w:type="spellEnd"/>
      <w:r w:rsidRPr="00634509">
        <w:rPr>
          <w:sz w:val="28"/>
          <w:szCs w:val="28"/>
        </w:rPr>
        <w:t xml:space="preserve"> району за содействием в предотвращении или пресечении действий, препятствующих осуществлению муниципального контроля.</w:t>
      </w:r>
    </w:p>
    <w:p w:rsidR="009D4451" w:rsidRPr="00161145" w:rsidRDefault="009D4451" w:rsidP="009D4451">
      <w:pPr>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rsidR="009D4451" w:rsidRPr="00161145" w:rsidRDefault="00161145" w:rsidP="00F87E9A">
      <w:pPr>
        <w:spacing w:after="0"/>
        <w:ind w:firstLine="567"/>
        <w:jc w:val="both"/>
        <w:rPr>
          <w:rFonts w:ascii="Times New Roman" w:eastAsia="Times New Roman" w:hAnsi="Times New Roman" w:cs="Arial"/>
          <w:color w:val="000000"/>
          <w:sz w:val="28"/>
          <w:szCs w:val="28"/>
          <w:lang w:eastAsia="ru-RU"/>
        </w:rPr>
      </w:pPr>
      <w:r w:rsidRPr="00161145">
        <w:rPr>
          <w:rFonts w:ascii="Times New Roman" w:eastAsia="Times New Roman" w:hAnsi="Times New Roman" w:cs="Arial"/>
          <w:color w:val="000000"/>
          <w:sz w:val="28"/>
          <w:szCs w:val="28"/>
          <w:lang w:eastAsia="ru-RU"/>
        </w:rPr>
        <w:t xml:space="preserve">При </w:t>
      </w:r>
      <w:r w:rsidRPr="009D4451">
        <w:rPr>
          <w:rFonts w:ascii="Times New Roman" w:eastAsia="Times New Roman" w:hAnsi="Times New Roman" w:cs="Arial"/>
          <w:color w:val="000000"/>
          <w:sz w:val="28"/>
          <w:szCs w:val="28"/>
          <w:lang w:eastAsia="ru-RU"/>
        </w:rPr>
        <w:t xml:space="preserve">осуществлении </w:t>
      </w:r>
      <w:r>
        <w:rPr>
          <w:rFonts w:ascii="Times New Roman" w:eastAsia="Times New Roman" w:hAnsi="Times New Roman" w:cs="Times New Roman"/>
          <w:sz w:val="28"/>
          <w:szCs w:val="28"/>
          <w:lang w:eastAsia="ru-RU"/>
        </w:rPr>
        <w:t>муниципального лесного</w:t>
      </w:r>
      <w:r w:rsidRPr="00D13099">
        <w:rPr>
          <w:rFonts w:ascii="Times New Roman" w:eastAsia="Times New Roman" w:hAnsi="Times New Roman" w:cs="Times New Roman"/>
          <w:sz w:val="28"/>
          <w:szCs w:val="28"/>
          <w:lang w:eastAsia="ru-RU"/>
        </w:rPr>
        <w:t xml:space="preserve"> контрол</w:t>
      </w:r>
      <w:r>
        <w:rPr>
          <w:rFonts w:ascii="Times New Roman" w:eastAsia="Times New Roman" w:hAnsi="Times New Roman" w:cs="Times New Roman"/>
          <w:sz w:val="28"/>
          <w:szCs w:val="28"/>
          <w:lang w:eastAsia="ru-RU"/>
        </w:rPr>
        <w:t>я</w:t>
      </w:r>
      <w:r w:rsidRPr="009D4451">
        <w:rPr>
          <w:rFonts w:ascii="Times New Roman" w:eastAsia="Times New Roman" w:hAnsi="Times New Roman" w:cs="Arial"/>
          <w:color w:val="000000"/>
          <w:sz w:val="28"/>
          <w:szCs w:val="28"/>
          <w:lang w:eastAsia="ru-RU"/>
        </w:rPr>
        <w:t xml:space="preserve"> осуществляются мероприятия </w:t>
      </w:r>
      <w:r w:rsidR="00F87E9A">
        <w:rPr>
          <w:rFonts w:ascii="Times New Roman" w:eastAsia="Times New Roman" w:hAnsi="Times New Roman" w:cs="Arial"/>
          <w:color w:val="000000"/>
          <w:sz w:val="28"/>
          <w:szCs w:val="28"/>
          <w:lang w:eastAsia="ru-RU"/>
        </w:rPr>
        <w:t>на</w:t>
      </w:r>
      <w:r w:rsidR="00F87E9A" w:rsidRPr="00F87E9A">
        <w:rPr>
          <w:rFonts w:ascii="Times New Roman" w:eastAsia="Times New Roman" w:hAnsi="Times New Roman" w:cs="Arial"/>
          <w:color w:val="000000"/>
          <w:sz w:val="28"/>
          <w:szCs w:val="28"/>
          <w:lang w:eastAsia="ru-RU"/>
        </w:rPr>
        <w:t xml:space="preserve"> предотвращение нарушений лесного </w:t>
      </w:r>
      <w:r w:rsidR="00F87E9A">
        <w:rPr>
          <w:rFonts w:ascii="Times New Roman" w:eastAsia="Times New Roman" w:hAnsi="Times New Roman" w:cs="Arial"/>
          <w:color w:val="000000"/>
          <w:sz w:val="28"/>
          <w:szCs w:val="28"/>
          <w:lang w:eastAsia="ru-RU"/>
        </w:rPr>
        <w:t xml:space="preserve">законодательства, а также на выявление лиц, виновных в нарушении лесного законодательства на территории городского поселения </w:t>
      </w:r>
      <w:r w:rsidR="00F87E9A" w:rsidRPr="00F87E9A">
        <w:rPr>
          <w:rFonts w:ascii="Times New Roman" w:eastAsia="Times New Roman" w:hAnsi="Times New Roman" w:cs="Arial"/>
          <w:color w:val="000000"/>
          <w:sz w:val="28"/>
          <w:szCs w:val="28"/>
          <w:lang w:eastAsia="ru-RU"/>
        </w:rPr>
        <w:t>Лянтор.</w:t>
      </w:r>
    </w:p>
    <w:p w:rsidR="00F87E9A" w:rsidRDefault="00161145" w:rsidP="00F87E9A">
      <w:pPr>
        <w:pStyle w:val="ConsPlusNormal"/>
        <w:jc w:val="both"/>
        <w:rPr>
          <w:rFonts w:ascii="Times New Roman" w:hAnsi="Times New Roman"/>
          <w:color w:val="000000"/>
          <w:sz w:val="28"/>
          <w:szCs w:val="28"/>
        </w:rPr>
      </w:pPr>
      <w:r>
        <w:rPr>
          <w:rFonts w:ascii="Times New Roman" w:hAnsi="Times New Roman"/>
          <w:color w:val="000000"/>
          <w:sz w:val="28"/>
          <w:szCs w:val="28"/>
        </w:rPr>
        <w:t>О</w:t>
      </w:r>
      <w:r w:rsidRPr="00954854">
        <w:rPr>
          <w:rFonts w:ascii="Times New Roman" w:hAnsi="Times New Roman"/>
          <w:color w:val="000000"/>
          <w:sz w:val="28"/>
          <w:szCs w:val="28"/>
        </w:rPr>
        <w:t xml:space="preserve">сновные функции </w:t>
      </w:r>
      <w:r>
        <w:rPr>
          <w:rFonts w:ascii="Times New Roman" w:hAnsi="Times New Roman"/>
          <w:color w:val="000000"/>
          <w:sz w:val="28"/>
          <w:szCs w:val="28"/>
        </w:rPr>
        <w:t>п</w:t>
      </w:r>
      <w:r w:rsidRPr="00954854">
        <w:rPr>
          <w:rFonts w:ascii="Times New Roman" w:hAnsi="Times New Roman"/>
          <w:color w:val="000000"/>
          <w:sz w:val="28"/>
          <w:szCs w:val="28"/>
        </w:rPr>
        <w:t>ри осущест</w:t>
      </w:r>
      <w:r>
        <w:rPr>
          <w:rFonts w:ascii="Times New Roman" w:hAnsi="Times New Roman"/>
          <w:color w:val="000000"/>
          <w:sz w:val="28"/>
          <w:szCs w:val="28"/>
        </w:rPr>
        <w:t xml:space="preserve">влении </w:t>
      </w:r>
      <w:r w:rsidRPr="00F87E9A">
        <w:rPr>
          <w:rFonts w:ascii="Times New Roman" w:hAnsi="Times New Roman"/>
          <w:color w:val="000000"/>
          <w:sz w:val="28"/>
          <w:szCs w:val="28"/>
        </w:rPr>
        <w:t xml:space="preserve">муниципального </w:t>
      </w:r>
      <w:r w:rsidR="00F87E9A" w:rsidRPr="00F87E9A">
        <w:rPr>
          <w:rFonts w:ascii="Times New Roman" w:hAnsi="Times New Roman"/>
          <w:color w:val="000000"/>
          <w:sz w:val="28"/>
          <w:szCs w:val="28"/>
        </w:rPr>
        <w:t xml:space="preserve">лесного </w:t>
      </w:r>
      <w:r w:rsidRPr="00954854">
        <w:rPr>
          <w:rFonts w:ascii="Times New Roman" w:hAnsi="Times New Roman"/>
          <w:color w:val="000000"/>
          <w:sz w:val="28"/>
          <w:szCs w:val="28"/>
        </w:rPr>
        <w:t>заключаются в выполнении следующих действий:</w:t>
      </w:r>
    </w:p>
    <w:p w:rsidR="002302D3" w:rsidRPr="002302D3" w:rsidRDefault="002302D3" w:rsidP="002302D3">
      <w:pPr>
        <w:pStyle w:val="ConsPlusNormal"/>
        <w:ind w:firstLine="851"/>
        <w:jc w:val="both"/>
        <w:rPr>
          <w:rFonts w:ascii="Times New Roman" w:hAnsi="Times New Roman" w:cs="Times New Roman"/>
          <w:sz w:val="28"/>
          <w:szCs w:val="28"/>
        </w:rPr>
      </w:pPr>
      <w:r w:rsidRPr="002302D3">
        <w:rPr>
          <w:rFonts w:ascii="Times New Roman" w:hAnsi="Times New Roman" w:cs="Times New Roman"/>
          <w:sz w:val="28"/>
          <w:szCs w:val="28"/>
        </w:rPr>
        <w:t>- проводить плановые (рейдовые) осмотры на предмет соблюдения лесного законодательства;</w:t>
      </w:r>
    </w:p>
    <w:p w:rsidR="002302D3" w:rsidRPr="002302D3" w:rsidRDefault="002302D3" w:rsidP="002302D3">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2302D3">
        <w:rPr>
          <w:rFonts w:ascii="Times New Roman" w:hAnsi="Times New Roman" w:cs="Times New Roman"/>
          <w:sz w:val="28"/>
          <w:szCs w:val="28"/>
        </w:rPr>
        <w:t xml:space="preserve">-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для проведения проверки; </w:t>
      </w:r>
    </w:p>
    <w:p w:rsidR="002302D3" w:rsidRPr="002302D3" w:rsidRDefault="002302D3" w:rsidP="002302D3">
      <w:pPr>
        <w:pStyle w:val="ConsPlusNormal"/>
        <w:ind w:firstLine="868"/>
        <w:jc w:val="both"/>
        <w:rPr>
          <w:rFonts w:ascii="Times New Roman" w:hAnsi="Times New Roman" w:cs="Times New Roman"/>
          <w:sz w:val="28"/>
          <w:szCs w:val="28"/>
        </w:rPr>
      </w:pPr>
      <w:proofErr w:type="gramStart"/>
      <w:r w:rsidRPr="002302D3">
        <w:rPr>
          <w:rFonts w:ascii="Times New Roman" w:hAnsi="Times New Roman" w:cs="Times New Roman"/>
          <w:sz w:val="28"/>
          <w:szCs w:val="28"/>
        </w:rPr>
        <w:t>- запрашивать и получать при организации и проведении проверок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2302D3">
        <w:rPr>
          <w:rFonts w:ascii="Times New Roman" w:hAnsi="Times New Roman" w:cs="Times New Roman"/>
          <w:sz w:val="28"/>
          <w:szCs w:val="28"/>
        </w:rPr>
        <w:t xml:space="preserve"> и </w:t>
      </w:r>
      <w:proofErr w:type="gramStart"/>
      <w:r w:rsidRPr="002302D3">
        <w:rPr>
          <w:rFonts w:ascii="Times New Roman" w:hAnsi="Times New Roman" w:cs="Times New Roman"/>
          <w:sz w:val="28"/>
          <w:szCs w:val="28"/>
        </w:rPr>
        <w:t>порядке</w:t>
      </w:r>
      <w:proofErr w:type="gramEnd"/>
      <w:r w:rsidRPr="002302D3">
        <w:rPr>
          <w:rFonts w:ascii="Times New Roman" w:hAnsi="Times New Roman" w:cs="Times New Roman"/>
          <w:sz w:val="28"/>
          <w:szCs w:val="28"/>
        </w:rPr>
        <w:t>, которые установлены Правительством Российской Федерации;</w:t>
      </w:r>
    </w:p>
    <w:p w:rsidR="002302D3" w:rsidRPr="002302D3" w:rsidRDefault="002302D3" w:rsidP="002302D3">
      <w:pPr>
        <w:tabs>
          <w:tab w:val="left" w:pos="870"/>
          <w:tab w:val="left" w:pos="1575"/>
        </w:tabs>
        <w:autoSpaceDE w:val="0"/>
        <w:autoSpaceDN w:val="0"/>
        <w:adjustRightInd w:val="0"/>
        <w:spacing w:after="0" w:line="240" w:lineRule="auto"/>
        <w:ind w:firstLine="851"/>
        <w:jc w:val="both"/>
        <w:rPr>
          <w:rFonts w:ascii="Times New Roman" w:hAnsi="Times New Roman" w:cs="Times New Roman"/>
          <w:sz w:val="28"/>
          <w:szCs w:val="28"/>
        </w:rPr>
      </w:pPr>
      <w:r w:rsidRPr="002302D3">
        <w:rPr>
          <w:rFonts w:ascii="Times New Roman" w:hAnsi="Times New Roman" w:cs="Times New Roman"/>
          <w:sz w:val="28"/>
          <w:szCs w:val="28"/>
        </w:rPr>
        <w:t xml:space="preserve">- беспрепятственно по предъявлении служебного удостоверения и копии распоряжения Администрации городского поселения Лянтор о назначении проверки посещать объекты проверки и прилегающие к ним территории, проводить необходимые экспертизы и другие мероприятия по контролю; </w:t>
      </w:r>
    </w:p>
    <w:p w:rsidR="002302D3" w:rsidRPr="002302D3" w:rsidRDefault="002302D3" w:rsidP="002302D3">
      <w:pPr>
        <w:tabs>
          <w:tab w:val="left" w:pos="870"/>
          <w:tab w:val="left" w:pos="1575"/>
        </w:tabs>
        <w:autoSpaceDE w:val="0"/>
        <w:autoSpaceDN w:val="0"/>
        <w:adjustRightInd w:val="0"/>
        <w:spacing w:after="0" w:line="240" w:lineRule="auto"/>
        <w:ind w:firstLine="851"/>
        <w:jc w:val="both"/>
        <w:rPr>
          <w:rFonts w:ascii="Times New Roman" w:hAnsi="Times New Roman" w:cs="Times New Roman"/>
          <w:sz w:val="28"/>
          <w:szCs w:val="28"/>
        </w:rPr>
      </w:pPr>
      <w:r w:rsidRPr="002302D3">
        <w:rPr>
          <w:rFonts w:ascii="Times New Roman" w:hAnsi="Times New Roman" w:cs="Times New Roman"/>
          <w:sz w:val="28"/>
          <w:szCs w:val="28"/>
        </w:rPr>
        <w:t xml:space="preserve">- осуществлять фото- и видеосъемку во время проведения проверок; </w:t>
      </w:r>
    </w:p>
    <w:p w:rsidR="002302D3" w:rsidRPr="002302D3" w:rsidRDefault="002302D3" w:rsidP="002302D3">
      <w:pPr>
        <w:tabs>
          <w:tab w:val="left" w:pos="870"/>
          <w:tab w:val="left" w:pos="1575"/>
        </w:tabs>
        <w:autoSpaceDE w:val="0"/>
        <w:autoSpaceDN w:val="0"/>
        <w:adjustRightInd w:val="0"/>
        <w:spacing w:after="0" w:line="240" w:lineRule="auto"/>
        <w:ind w:firstLine="851"/>
        <w:jc w:val="both"/>
        <w:rPr>
          <w:rFonts w:ascii="Times New Roman" w:hAnsi="Times New Roman" w:cs="Times New Roman"/>
          <w:sz w:val="28"/>
          <w:szCs w:val="28"/>
        </w:rPr>
      </w:pPr>
      <w:r w:rsidRPr="002302D3">
        <w:rPr>
          <w:rFonts w:ascii="Times New Roman" w:hAnsi="Times New Roman" w:cs="Times New Roman"/>
          <w:sz w:val="28"/>
          <w:szCs w:val="28"/>
        </w:rPr>
        <w:t xml:space="preserve">- обращаться в отдел полиции №1 (дислокация город Лянтор)                   ОМВД России по </w:t>
      </w:r>
      <w:proofErr w:type="spellStart"/>
      <w:r w:rsidRPr="002302D3">
        <w:rPr>
          <w:rFonts w:ascii="Times New Roman" w:hAnsi="Times New Roman" w:cs="Times New Roman"/>
          <w:sz w:val="28"/>
          <w:szCs w:val="28"/>
        </w:rPr>
        <w:t>Сургутскому</w:t>
      </w:r>
      <w:proofErr w:type="spellEnd"/>
      <w:r w:rsidRPr="002302D3">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лесного контроля, а также в установлении юридических лиц, индивидуальных предпринимателей, виновных в нарушении лесного законодательства. </w:t>
      </w:r>
    </w:p>
    <w:p w:rsidR="00F87E9A" w:rsidRPr="00161145" w:rsidRDefault="00F87E9A" w:rsidP="002302D3">
      <w:pPr>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rsidR="00F87E9A" w:rsidRPr="001A6532" w:rsidRDefault="00F87E9A" w:rsidP="001A6532">
      <w:pPr>
        <w:tabs>
          <w:tab w:val="left" w:pos="851"/>
          <w:tab w:val="left" w:pos="1575"/>
        </w:tabs>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proofErr w:type="gramStart"/>
      <w:r w:rsidRPr="00161145">
        <w:rPr>
          <w:rFonts w:ascii="Times New Roman" w:eastAsia="Times New Roman" w:hAnsi="Times New Roman" w:cs="Arial"/>
          <w:color w:val="000000"/>
          <w:sz w:val="28"/>
          <w:szCs w:val="28"/>
          <w:lang w:eastAsia="ru-RU"/>
        </w:rPr>
        <w:lastRenderedPageBreak/>
        <w:t xml:space="preserve">При </w:t>
      </w:r>
      <w:r w:rsidRPr="009D4451">
        <w:rPr>
          <w:rFonts w:ascii="Times New Roman" w:eastAsia="Times New Roman" w:hAnsi="Times New Roman" w:cs="Arial"/>
          <w:color w:val="000000"/>
          <w:sz w:val="28"/>
          <w:szCs w:val="28"/>
          <w:lang w:eastAsia="ru-RU"/>
        </w:rPr>
        <w:t xml:space="preserve">осуществлении </w:t>
      </w:r>
      <w:r w:rsidRPr="001A6532">
        <w:rPr>
          <w:rFonts w:ascii="Times New Roman" w:eastAsia="Times New Roman" w:hAnsi="Times New Roman" w:cs="Arial"/>
          <w:color w:val="000000"/>
          <w:sz w:val="28"/>
          <w:szCs w:val="28"/>
          <w:lang w:eastAsia="ru-RU"/>
        </w:rPr>
        <w:t xml:space="preserve">муниципального контроля в области торговой деятельности на территории городского поселения Лянтор </w:t>
      </w:r>
      <w:r w:rsidRPr="009D4451">
        <w:rPr>
          <w:rFonts w:ascii="Times New Roman" w:eastAsia="Times New Roman" w:hAnsi="Times New Roman" w:cs="Arial"/>
          <w:color w:val="000000"/>
          <w:sz w:val="28"/>
          <w:szCs w:val="28"/>
          <w:lang w:eastAsia="ru-RU"/>
        </w:rPr>
        <w:t>осуществляются мероприятия</w:t>
      </w:r>
      <w:r>
        <w:rPr>
          <w:rFonts w:ascii="Times New Roman" w:eastAsia="Times New Roman" w:hAnsi="Times New Roman" w:cs="Arial"/>
          <w:color w:val="000000"/>
          <w:sz w:val="28"/>
          <w:szCs w:val="28"/>
          <w:lang w:eastAsia="ru-RU"/>
        </w:rPr>
        <w:t xml:space="preserve"> за соблюдением</w:t>
      </w:r>
      <w:r w:rsidRPr="009D4451">
        <w:rPr>
          <w:rFonts w:ascii="Times New Roman" w:eastAsia="Times New Roman" w:hAnsi="Times New Roman" w:cs="Arial"/>
          <w:color w:val="000000"/>
          <w:sz w:val="28"/>
          <w:szCs w:val="28"/>
          <w:lang w:eastAsia="ru-RU"/>
        </w:rPr>
        <w:t xml:space="preserve"> </w:t>
      </w:r>
      <w:r w:rsidRPr="001A6532">
        <w:rPr>
          <w:rFonts w:ascii="Times New Roman" w:eastAsia="Times New Roman" w:hAnsi="Times New Roman" w:cs="Arial"/>
          <w:color w:val="000000"/>
          <w:sz w:val="28"/>
          <w:szCs w:val="28"/>
          <w:lang w:eastAsia="ru-RU"/>
        </w:rPr>
        <w:t xml:space="preserve">юридическим лицом или индивидуальным предпринимателем, осуществляющим торговую деятельность на территории городского поселения Лянтор, требований, установленных федеральными законами, законами Ханты-Мансийского автономного округа - </w:t>
      </w:r>
      <w:proofErr w:type="spellStart"/>
      <w:r w:rsidRPr="001A6532">
        <w:rPr>
          <w:rFonts w:ascii="Times New Roman" w:eastAsia="Times New Roman" w:hAnsi="Times New Roman" w:cs="Arial"/>
          <w:color w:val="000000"/>
          <w:sz w:val="28"/>
          <w:szCs w:val="28"/>
          <w:lang w:eastAsia="ru-RU"/>
        </w:rPr>
        <w:t>Югры</w:t>
      </w:r>
      <w:proofErr w:type="spellEnd"/>
      <w:r w:rsidRPr="001A6532">
        <w:rPr>
          <w:rFonts w:ascii="Times New Roman" w:eastAsia="Times New Roman" w:hAnsi="Times New Roman" w:cs="Arial"/>
          <w:color w:val="000000"/>
          <w:sz w:val="28"/>
          <w:szCs w:val="28"/>
          <w:lang w:eastAsia="ru-RU"/>
        </w:rPr>
        <w:t>, а также требований, установленных муниципальными правовыми актами, к размещению нестационарных торговых объектов на земельных участках, в зданиях, строениях, сооружениях, находящихся в</w:t>
      </w:r>
      <w:proofErr w:type="gramEnd"/>
      <w:r w:rsidRPr="001A6532">
        <w:rPr>
          <w:rFonts w:ascii="Times New Roman" w:eastAsia="Times New Roman" w:hAnsi="Times New Roman" w:cs="Arial"/>
          <w:color w:val="000000"/>
          <w:sz w:val="28"/>
          <w:szCs w:val="28"/>
          <w:lang w:eastAsia="ru-RU"/>
        </w:rPr>
        <w:t xml:space="preserve"> государственной собственности или муниципальной собственности, в соответствии со схемой размещения нестационарных торговых объектов. </w:t>
      </w:r>
    </w:p>
    <w:p w:rsidR="001A6532" w:rsidRDefault="00F87E9A" w:rsidP="001A6532">
      <w:pPr>
        <w:pStyle w:val="ConsPlusNormal"/>
        <w:jc w:val="both"/>
        <w:rPr>
          <w:rFonts w:ascii="Times New Roman" w:hAnsi="Times New Roman"/>
          <w:color w:val="000000"/>
          <w:sz w:val="28"/>
          <w:szCs w:val="28"/>
        </w:rPr>
      </w:pPr>
      <w:r>
        <w:rPr>
          <w:rFonts w:ascii="Times New Roman" w:hAnsi="Times New Roman"/>
          <w:color w:val="000000"/>
          <w:sz w:val="28"/>
          <w:szCs w:val="28"/>
        </w:rPr>
        <w:t>О</w:t>
      </w:r>
      <w:r w:rsidRPr="00954854">
        <w:rPr>
          <w:rFonts w:ascii="Times New Roman" w:hAnsi="Times New Roman"/>
          <w:color w:val="000000"/>
          <w:sz w:val="28"/>
          <w:szCs w:val="28"/>
        </w:rPr>
        <w:t xml:space="preserve">сновные функции </w:t>
      </w:r>
      <w:r>
        <w:rPr>
          <w:rFonts w:ascii="Times New Roman" w:hAnsi="Times New Roman"/>
          <w:color w:val="000000"/>
          <w:sz w:val="28"/>
          <w:szCs w:val="28"/>
        </w:rPr>
        <w:t>п</w:t>
      </w:r>
      <w:r w:rsidRPr="00954854">
        <w:rPr>
          <w:rFonts w:ascii="Times New Roman" w:hAnsi="Times New Roman"/>
          <w:color w:val="000000"/>
          <w:sz w:val="28"/>
          <w:szCs w:val="28"/>
        </w:rPr>
        <w:t>ри осущест</w:t>
      </w:r>
      <w:r>
        <w:rPr>
          <w:rFonts w:ascii="Times New Roman" w:hAnsi="Times New Roman"/>
          <w:color w:val="000000"/>
          <w:sz w:val="28"/>
          <w:szCs w:val="28"/>
        </w:rPr>
        <w:t xml:space="preserve">влении </w:t>
      </w:r>
      <w:r>
        <w:rPr>
          <w:rFonts w:ascii="Times New Roman" w:hAnsi="Times New Roman" w:cs="Times New Roman"/>
          <w:sz w:val="28"/>
          <w:szCs w:val="28"/>
        </w:rPr>
        <w:t>муниципального контроля</w:t>
      </w:r>
      <w:r w:rsidRPr="00D24E91">
        <w:rPr>
          <w:rFonts w:ascii="Times New Roman" w:hAnsi="Times New Roman" w:cs="Times New Roman"/>
          <w:sz w:val="28"/>
          <w:szCs w:val="28"/>
        </w:rPr>
        <w:t xml:space="preserve"> в области торговой деятельности на территории городского поселения Лянтор</w:t>
      </w:r>
      <w:r>
        <w:rPr>
          <w:rFonts w:ascii="Times New Roman" w:hAnsi="Times New Roman" w:cs="Times New Roman"/>
          <w:sz w:val="28"/>
          <w:szCs w:val="28"/>
        </w:rPr>
        <w:t xml:space="preserve"> </w:t>
      </w:r>
      <w:r w:rsidRPr="00954854">
        <w:rPr>
          <w:rFonts w:ascii="Times New Roman" w:hAnsi="Times New Roman"/>
          <w:color w:val="000000"/>
          <w:sz w:val="28"/>
          <w:szCs w:val="28"/>
        </w:rPr>
        <w:t>заключаются в выполнении следующих действий:</w:t>
      </w:r>
    </w:p>
    <w:p w:rsidR="00FD58E6" w:rsidRPr="00FD58E6" w:rsidRDefault="00FD58E6" w:rsidP="00127096">
      <w:pPr>
        <w:tabs>
          <w:tab w:val="left" w:pos="870"/>
          <w:tab w:val="left" w:pos="1575"/>
        </w:tabs>
        <w:autoSpaceDE w:val="0"/>
        <w:autoSpaceDN w:val="0"/>
        <w:adjustRightInd w:val="0"/>
        <w:spacing w:after="0" w:line="240" w:lineRule="auto"/>
        <w:ind w:firstLine="851"/>
        <w:jc w:val="both"/>
        <w:rPr>
          <w:rFonts w:ascii="Times New Roman" w:hAnsi="Times New Roman" w:cs="Times New Roman"/>
          <w:sz w:val="28"/>
          <w:szCs w:val="28"/>
        </w:rPr>
      </w:pPr>
      <w:r w:rsidRPr="00FD58E6">
        <w:rPr>
          <w:rFonts w:ascii="Times New Roman" w:hAnsi="Times New Roman" w:cs="Times New Roman"/>
          <w:sz w:val="28"/>
          <w:szCs w:val="28"/>
        </w:rPr>
        <w:t xml:space="preserve">-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для проведения проверки; </w:t>
      </w:r>
    </w:p>
    <w:p w:rsidR="00FD58E6" w:rsidRPr="00FD58E6" w:rsidRDefault="00FD58E6" w:rsidP="00127096">
      <w:pPr>
        <w:pStyle w:val="ConsPlusNormal"/>
        <w:ind w:firstLine="851"/>
        <w:jc w:val="both"/>
        <w:rPr>
          <w:rFonts w:ascii="Times New Roman" w:hAnsi="Times New Roman" w:cs="Times New Roman"/>
          <w:sz w:val="28"/>
          <w:szCs w:val="28"/>
        </w:rPr>
      </w:pPr>
      <w:proofErr w:type="gramStart"/>
      <w:r w:rsidRPr="00FD58E6">
        <w:rPr>
          <w:rFonts w:ascii="Times New Roman" w:hAnsi="Times New Roman" w:cs="Times New Roman"/>
          <w:sz w:val="28"/>
          <w:szCs w:val="28"/>
        </w:rPr>
        <w:t>- запрашивать и получать при организации и проведении проверок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FD58E6">
        <w:rPr>
          <w:rFonts w:ascii="Times New Roman" w:hAnsi="Times New Roman" w:cs="Times New Roman"/>
          <w:sz w:val="28"/>
          <w:szCs w:val="28"/>
        </w:rPr>
        <w:t xml:space="preserve"> и </w:t>
      </w:r>
      <w:proofErr w:type="gramStart"/>
      <w:r w:rsidRPr="00FD58E6">
        <w:rPr>
          <w:rFonts w:ascii="Times New Roman" w:hAnsi="Times New Roman" w:cs="Times New Roman"/>
          <w:sz w:val="28"/>
          <w:szCs w:val="28"/>
        </w:rPr>
        <w:t>порядке</w:t>
      </w:r>
      <w:proofErr w:type="gramEnd"/>
      <w:r w:rsidRPr="00FD58E6">
        <w:rPr>
          <w:rFonts w:ascii="Times New Roman" w:hAnsi="Times New Roman" w:cs="Times New Roman"/>
          <w:sz w:val="28"/>
          <w:szCs w:val="28"/>
        </w:rPr>
        <w:t>, которые установлены Правительством Российской Федерации;</w:t>
      </w:r>
    </w:p>
    <w:p w:rsidR="00FD58E6" w:rsidRPr="00FD58E6" w:rsidRDefault="00FD58E6" w:rsidP="00127096">
      <w:pPr>
        <w:tabs>
          <w:tab w:val="left" w:pos="870"/>
          <w:tab w:val="left" w:pos="1575"/>
        </w:tabs>
        <w:autoSpaceDE w:val="0"/>
        <w:autoSpaceDN w:val="0"/>
        <w:adjustRightInd w:val="0"/>
        <w:spacing w:after="0" w:line="240" w:lineRule="auto"/>
        <w:ind w:firstLine="851"/>
        <w:jc w:val="both"/>
        <w:rPr>
          <w:rFonts w:ascii="Times New Roman" w:hAnsi="Times New Roman" w:cs="Times New Roman"/>
          <w:sz w:val="28"/>
          <w:szCs w:val="28"/>
        </w:rPr>
      </w:pPr>
      <w:r w:rsidRPr="00FD58E6">
        <w:rPr>
          <w:rFonts w:ascii="Times New Roman" w:hAnsi="Times New Roman" w:cs="Times New Roman"/>
          <w:sz w:val="28"/>
          <w:szCs w:val="28"/>
        </w:rPr>
        <w:tab/>
        <w:t xml:space="preserve">- беспрепятственно по предъявлении служебного удостоверения и копии распоряжения Администрации городского поселения Лянтор о назначении проверки посещать объекты проверки и прилегающие к ним территории, проводить необходимые экспертизы и другие мероприятия по контролю; </w:t>
      </w:r>
    </w:p>
    <w:p w:rsidR="00FD58E6" w:rsidRPr="00FD58E6" w:rsidRDefault="00FD58E6" w:rsidP="00127096">
      <w:pPr>
        <w:tabs>
          <w:tab w:val="left" w:pos="870"/>
          <w:tab w:val="left" w:pos="1575"/>
        </w:tabs>
        <w:autoSpaceDE w:val="0"/>
        <w:autoSpaceDN w:val="0"/>
        <w:adjustRightInd w:val="0"/>
        <w:spacing w:after="0" w:line="240" w:lineRule="auto"/>
        <w:ind w:firstLine="851"/>
        <w:jc w:val="both"/>
        <w:rPr>
          <w:rFonts w:ascii="Times New Roman" w:hAnsi="Times New Roman" w:cs="Times New Roman"/>
          <w:sz w:val="28"/>
          <w:szCs w:val="28"/>
        </w:rPr>
      </w:pPr>
      <w:r w:rsidRPr="00FD58E6">
        <w:rPr>
          <w:rFonts w:ascii="Times New Roman" w:hAnsi="Times New Roman" w:cs="Times New Roman"/>
          <w:sz w:val="28"/>
          <w:szCs w:val="28"/>
        </w:rPr>
        <w:tab/>
        <w:t xml:space="preserve">- осуществлять фото- и видеосъемку во время проведения проверок; </w:t>
      </w:r>
    </w:p>
    <w:p w:rsidR="00FD58E6" w:rsidRDefault="00FD58E6" w:rsidP="00127096">
      <w:pPr>
        <w:tabs>
          <w:tab w:val="left" w:pos="870"/>
          <w:tab w:val="left" w:pos="1575"/>
        </w:tabs>
        <w:autoSpaceDE w:val="0"/>
        <w:autoSpaceDN w:val="0"/>
        <w:adjustRightInd w:val="0"/>
        <w:spacing w:after="0" w:line="240" w:lineRule="auto"/>
        <w:ind w:firstLine="851"/>
        <w:jc w:val="both"/>
        <w:rPr>
          <w:sz w:val="28"/>
          <w:szCs w:val="28"/>
        </w:rPr>
      </w:pPr>
      <w:r w:rsidRPr="00FD58E6">
        <w:rPr>
          <w:rFonts w:ascii="Times New Roman" w:hAnsi="Times New Roman" w:cs="Times New Roman"/>
          <w:sz w:val="28"/>
          <w:szCs w:val="28"/>
        </w:rPr>
        <w:tab/>
        <w:t xml:space="preserve">- обращаться в отдел полиции №1 (дислокация город Лянтор)                   ОМВД России по </w:t>
      </w:r>
      <w:proofErr w:type="spellStart"/>
      <w:r w:rsidRPr="00FD58E6">
        <w:rPr>
          <w:rFonts w:ascii="Times New Roman" w:hAnsi="Times New Roman" w:cs="Times New Roman"/>
          <w:sz w:val="28"/>
          <w:szCs w:val="28"/>
        </w:rPr>
        <w:t>Сургутскому</w:t>
      </w:r>
      <w:proofErr w:type="spellEnd"/>
      <w:r w:rsidRPr="00FD58E6">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контроля, а также в установлении юридических лиц, индивидуальных предпринимателей, виновных в нарушении законодательства, регулирующего область торговой деятельности.</w:t>
      </w:r>
      <w:r>
        <w:rPr>
          <w:sz w:val="28"/>
          <w:szCs w:val="28"/>
        </w:rPr>
        <w:t xml:space="preserve"> </w:t>
      </w:r>
    </w:p>
    <w:p w:rsidR="0065708D" w:rsidRDefault="0065708D" w:rsidP="00127096">
      <w:pPr>
        <w:tabs>
          <w:tab w:val="left" w:pos="870"/>
          <w:tab w:val="left" w:pos="1575"/>
        </w:tabs>
        <w:autoSpaceDE w:val="0"/>
        <w:autoSpaceDN w:val="0"/>
        <w:adjustRightInd w:val="0"/>
        <w:spacing w:after="0" w:line="240" w:lineRule="auto"/>
        <w:ind w:firstLine="851"/>
        <w:jc w:val="both"/>
        <w:rPr>
          <w:sz w:val="28"/>
          <w:szCs w:val="28"/>
        </w:rPr>
      </w:pPr>
    </w:p>
    <w:p w:rsidR="000E2B1A" w:rsidRPr="00161145" w:rsidRDefault="000E2B1A" w:rsidP="000E2B1A">
      <w:pPr>
        <w:spacing w:after="0"/>
        <w:ind w:firstLine="567"/>
        <w:jc w:val="both"/>
        <w:rPr>
          <w:rFonts w:ascii="Times New Roman" w:eastAsia="Times New Roman" w:hAnsi="Times New Roman" w:cs="Arial"/>
          <w:color w:val="000000"/>
          <w:sz w:val="28"/>
          <w:szCs w:val="28"/>
          <w:lang w:eastAsia="ru-RU"/>
        </w:rPr>
      </w:pPr>
      <w:r w:rsidRPr="00161145">
        <w:rPr>
          <w:rFonts w:ascii="Times New Roman" w:eastAsia="Times New Roman" w:hAnsi="Times New Roman" w:cs="Arial"/>
          <w:color w:val="000000"/>
          <w:sz w:val="28"/>
          <w:szCs w:val="28"/>
          <w:lang w:eastAsia="ru-RU"/>
        </w:rPr>
        <w:t xml:space="preserve">При </w:t>
      </w:r>
      <w:r w:rsidRPr="009D4451">
        <w:rPr>
          <w:rFonts w:ascii="Times New Roman" w:eastAsia="Times New Roman" w:hAnsi="Times New Roman" w:cs="Arial"/>
          <w:color w:val="000000"/>
          <w:sz w:val="28"/>
          <w:szCs w:val="28"/>
          <w:lang w:eastAsia="ru-RU"/>
        </w:rPr>
        <w:t xml:space="preserve">осуществлении </w:t>
      </w:r>
      <w:r>
        <w:rPr>
          <w:rFonts w:ascii="Times New Roman" w:eastAsia="Times New Roman" w:hAnsi="Times New Roman" w:cs="Times New Roman"/>
          <w:sz w:val="28"/>
          <w:szCs w:val="28"/>
          <w:lang w:eastAsia="ru-RU"/>
        </w:rPr>
        <w:t xml:space="preserve">муниципального </w:t>
      </w:r>
      <w:proofErr w:type="gramStart"/>
      <w:r w:rsidRPr="00D13099">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я</w:t>
      </w:r>
      <w:r w:rsidRPr="009D4451">
        <w:rPr>
          <w:rFonts w:ascii="Times New Roman" w:eastAsia="Times New Roman" w:hAnsi="Times New Roman" w:cs="Arial"/>
          <w:color w:val="000000"/>
          <w:sz w:val="28"/>
          <w:szCs w:val="28"/>
          <w:lang w:eastAsia="ru-RU"/>
        </w:rPr>
        <w:t xml:space="preserve"> </w:t>
      </w:r>
      <w:r>
        <w:rPr>
          <w:rFonts w:ascii="Times New Roman" w:eastAsia="Times New Roman" w:hAnsi="Times New Roman" w:cs="Arial"/>
          <w:color w:val="000000"/>
          <w:sz w:val="28"/>
          <w:szCs w:val="28"/>
          <w:lang w:eastAsia="ru-RU"/>
        </w:rPr>
        <w:t>за</w:t>
      </w:r>
      <w:proofErr w:type="gramEnd"/>
      <w:r>
        <w:rPr>
          <w:rFonts w:ascii="Times New Roman" w:eastAsia="Times New Roman" w:hAnsi="Times New Roman" w:cs="Arial"/>
          <w:color w:val="000000"/>
          <w:sz w:val="28"/>
          <w:szCs w:val="28"/>
          <w:lang w:eastAsia="ru-RU"/>
        </w:rPr>
        <w:t xml:space="preserve"> соблюдением Правил благоустройства территории городского поселения Лянтор </w:t>
      </w:r>
      <w:r w:rsidRPr="009D4451">
        <w:rPr>
          <w:rFonts w:ascii="Times New Roman" w:eastAsia="Times New Roman" w:hAnsi="Times New Roman" w:cs="Arial"/>
          <w:color w:val="000000"/>
          <w:sz w:val="28"/>
          <w:szCs w:val="28"/>
          <w:lang w:eastAsia="ru-RU"/>
        </w:rPr>
        <w:t xml:space="preserve">осуществляются мероприятия </w:t>
      </w:r>
      <w:r>
        <w:rPr>
          <w:rFonts w:ascii="Times New Roman" w:eastAsia="Times New Roman" w:hAnsi="Times New Roman" w:cs="Arial"/>
          <w:color w:val="000000"/>
          <w:sz w:val="28"/>
          <w:szCs w:val="28"/>
          <w:lang w:eastAsia="ru-RU"/>
        </w:rPr>
        <w:t>на</w:t>
      </w:r>
      <w:r w:rsidRPr="00F87E9A">
        <w:rPr>
          <w:rFonts w:ascii="Times New Roman" w:eastAsia="Times New Roman" w:hAnsi="Times New Roman" w:cs="Arial"/>
          <w:color w:val="000000"/>
          <w:sz w:val="28"/>
          <w:szCs w:val="28"/>
          <w:lang w:eastAsia="ru-RU"/>
        </w:rPr>
        <w:t xml:space="preserve"> предотвращение нарушений </w:t>
      </w:r>
      <w:r w:rsidR="00A270D5">
        <w:rPr>
          <w:rFonts w:ascii="Times New Roman" w:eastAsia="Times New Roman" w:hAnsi="Times New Roman" w:cs="Arial"/>
          <w:color w:val="000000"/>
          <w:sz w:val="28"/>
          <w:szCs w:val="28"/>
          <w:lang w:eastAsia="ru-RU"/>
        </w:rPr>
        <w:t>в области благоустройства</w:t>
      </w:r>
      <w:r>
        <w:rPr>
          <w:rFonts w:ascii="Times New Roman" w:eastAsia="Times New Roman" w:hAnsi="Times New Roman" w:cs="Arial"/>
          <w:color w:val="000000"/>
          <w:sz w:val="28"/>
          <w:szCs w:val="28"/>
          <w:lang w:eastAsia="ru-RU"/>
        </w:rPr>
        <w:t xml:space="preserve">, а также на выявление лиц, виновных в нарушении </w:t>
      </w:r>
      <w:r w:rsidR="00A270D5">
        <w:rPr>
          <w:rFonts w:ascii="Times New Roman" w:eastAsia="Times New Roman" w:hAnsi="Times New Roman" w:cs="Arial"/>
          <w:color w:val="000000"/>
          <w:sz w:val="28"/>
          <w:szCs w:val="28"/>
          <w:lang w:eastAsia="ru-RU"/>
        </w:rPr>
        <w:t xml:space="preserve">Правил благоустройства территории </w:t>
      </w:r>
      <w:r>
        <w:rPr>
          <w:rFonts w:ascii="Times New Roman" w:eastAsia="Times New Roman" w:hAnsi="Times New Roman" w:cs="Arial"/>
          <w:color w:val="000000"/>
          <w:sz w:val="28"/>
          <w:szCs w:val="28"/>
          <w:lang w:eastAsia="ru-RU"/>
        </w:rPr>
        <w:t xml:space="preserve">городского поселения </w:t>
      </w:r>
      <w:r w:rsidRPr="00F87E9A">
        <w:rPr>
          <w:rFonts w:ascii="Times New Roman" w:eastAsia="Times New Roman" w:hAnsi="Times New Roman" w:cs="Arial"/>
          <w:color w:val="000000"/>
          <w:sz w:val="28"/>
          <w:szCs w:val="28"/>
          <w:lang w:eastAsia="ru-RU"/>
        </w:rPr>
        <w:t>Лянтор.</w:t>
      </w:r>
    </w:p>
    <w:p w:rsidR="000E2B1A" w:rsidRDefault="000E2B1A" w:rsidP="000E2B1A">
      <w:pPr>
        <w:pStyle w:val="ConsPlusNormal"/>
        <w:jc w:val="both"/>
        <w:rPr>
          <w:rFonts w:ascii="Times New Roman" w:hAnsi="Times New Roman"/>
          <w:color w:val="000000"/>
          <w:sz w:val="28"/>
          <w:szCs w:val="28"/>
        </w:rPr>
      </w:pPr>
      <w:r>
        <w:rPr>
          <w:rFonts w:ascii="Times New Roman" w:hAnsi="Times New Roman"/>
          <w:color w:val="000000"/>
          <w:sz w:val="28"/>
          <w:szCs w:val="28"/>
        </w:rPr>
        <w:t>О</w:t>
      </w:r>
      <w:r w:rsidRPr="00954854">
        <w:rPr>
          <w:rFonts w:ascii="Times New Roman" w:hAnsi="Times New Roman"/>
          <w:color w:val="000000"/>
          <w:sz w:val="28"/>
          <w:szCs w:val="28"/>
        </w:rPr>
        <w:t xml:space="preserve">сновные функции </w:t>
      </w:r>
      <w:r>
        <w:rPr>
          <w:rFonts w:ascii="Times New Roman" w:hAnsi="Times New Roman"/>
          <w:color w:val="000000"/>
          <w:sz w:val="28"/>
          <w:szCs w:val="28"/>
        </w:rPr>
        <w:t>п</w:t>
      </w:r>
      <w:r w:rsidRPr="00954854">
        <w:rPr>
          <w:rFonts w:ascii="Times New Roman" w:hAnsi="Times New Roman"/>
          <w:color w:val="000000"/>
          <w:sz w:val="28"/>
          <w:szCs w:val="28"/>
        </w:rPr>
        <w:t>ри осущест</w:t>
      </w:r>
      <w:r>
        <w:rPr>
          <w:rFonts w:ascii="Times New Roman" w:hAnsi="Times New Roman"/>
          <w:color w:val="000000"/>
          <w:sz w:val="28"/>
          <w:szCs w:val="28"/>
        </w:rPr>
        <w:t xml:space="preserve">влении </w:t>
      </w:r>
      <w:r w:rsidRPr="00F87E9A">
        <w:rPr>
          <w:rFonts w:ascii="Times New Roman" w:hAnsi="Times New Roman"/>
          <w:color w:val="000000"/>
          <w:sz w:val="28"/>
          <w:szCs w:val="28"/>
        </w:rPr>
        <w:t xml:space="preserve">муниципального </w:t>
      </w:r>
      <w:proofErr w:type="gramStart"/>
      <w:r w:rsidR="00BB09C2">
        <w:rPr>
          <w:rFonts w:ascii="Times New Roman" w:hAnsi="Times New Roman"/>
          <w:color w:val="000000"/>
          <w:sz w:val="28"/>
          <w:szCs w:val="28"/>
        </w:rPr>
        <w:t>контроля за</w:t>
      </w:r>
      <w:proofErr w:type="gramEnd"/>
      <w:r w:rsidR="00BB09C2">
        <w:rPr>
          <w:rFonts w:ascii="Times New Roman" w:hAnsi="Times New Roman"/>
          <w:color w:val="000000"/>
          <w:sz w:val="28"/>
          <w:szCs w:val="28"/>
        </w:rPr>
        <w:t xml:space="preserve"> соблюдением Правил благоустройства территории</w:t>
      </w:r>
      <w:r w:rsidRPr="00F87E9A">
        <w:rPr>
          <w:rFonts w:ascii="Times New Roman" w:hAnsi="Times New Roman"/>
          <w:color w:val="000000"/>
          <w:sz w:val="28"/>
          <w:szCs w:val="28"/>
        </w:rPr>
        <w:t xml:space="preserve"> </w:t>
      </w:r>
      <w:r w:rsidRPr="00954854">
        <w:rPr>
          <w:rFonts w:ascii="Times New Roman" w:hAnsi="Times New Roman"/>
          <w:color w:val="000000"/>
          <w:sz w:val="28"/>
          <w:szCs w:val="28"/>
        </w:rPr>
        <w:t>заключаются в выполнении следующих действий:</w:t>
      </w:r>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5A7A2E">
        <w:rPr>
          <w:rFonts w:ascii="Times New Roman" w:hAnsi="Times New Roman"/>
          <w:sz w:val="28"/>
          <w:szCs w:val="28"/>
        </w:rPr>
        <w:t>объявлять юридическому лицу, индивидуальному предпринимателю предостережение о недопустимости нарушения обязательных требований;</w:t>
      </w:r>
    </w:p>
    <w:p w:rsidR="0065708D" w:rsidRPr="005A7A2E" w:rsidRDefault="0065708D" w:rsidP="0065708D">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w:t>
      </w:r>
      <w:r w:rsidRPr="005A7A2E">
        <w:rPr>
          <w:rFonts w:ascii="Times New Roman" w:hAnsi="Times New Roman"/>
          <w:sz w:val="28"/>
          <w:szCs w:val="28"/>
        </w:rPr>
        <w:t xml:space="preserve">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65708D" w:rsidRPr="005A7A2E" w:rsidRDefault="0065708D" w:rsidP="0065708D">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w:t>
      </w:r>
      <w:r w:rsidRPr="005A7A2E">
        <w:rPr>
          <w:rFonts w:ascii="Times New Roman" w:hAnsi="Times New Roman"/>
          <w:sz w:val="28"/>
          <w:szCs w:val="28"/>
        </w:rPr>
        <w:t xml:space="preserve"> проводить плановые (рейдовые) осмотры (обследования) территорий на основании плановых (рейдовых) заданий; </w:t>
      </w:r>
      <w:proofErr w:type="gramEnd"/>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A7A2E">
        <w:rPr>
          <w:rFonts w:ascii="Times New Roman" w:hAnsi="Times New Roman"/>
          <w:sz w:val="28"/>
          <w:szCs w:val="28"/>
        </w:rPr>
        <w:t xml:space="preserve">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65708D" w:rsidRPr="005A7A2E" w:rsidRDefault="0065708D" w:rsidP="0065708D">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w:t>
      </w:r>
      <w:r w:rsidRPr="005A7A2E">
        <w:rPr>
          <w:rFonts w:ascii="Times New Roman" w:hAnsi="Times New Roman"/>
          <w:sz w:val="28"/>
          <w:szCs w:val="28"/>
        </w:rPr>
        <w:t>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A7A2E">
        <w:rPr>
          <w:rFonts w:ascii="Times New Roman" w:hAnsi="Times New Roman"/>
          <w:sz w:val="28"/>
          <w:szCs w:val="28"/>
        </w:rPr>
        <w:t xml:space="preserve"> принимать в пределах своей компетенции меры по пресечению нарушений обязательных требований;</w:t>
      </w:r>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A7A2E">
        <w:rPr>
          <w:rFonts w:ascii="Times New Roman" w:hAnsi="Times New Roman"/>
          <w:sz w:val="28"/>
          <w:szCs w:val="28"/>
        </w:rPr>
        <w:t xml:space="preserve"> </w:t>
      </w:r>
      <w:r w:rsidRPr="005A7A2E">
        <w:rPr>
          <w:rFonts w:ascii="Times New Roman" w:hAnsi="Times New Roman"/>
          <w:bCs/>
          <w:sz w:val="28"/>
          <w:szCs w:val="28"/>
        </w:rPr>
        <w:t>в течение трех месяцев со дня составления акта о невозможности проведения соответствующей проверки</w:t>
      </w:r>
      <w:r w:rsidRPr="005A7A2E">
        <w:rPr>
          <w:rFonts w:ascii="Times New Roman" w:hAnsi="Times New Roman"/>
          <w:b/>
          <w:bCs/>
          <w:sz w:val="28"/>
          <w:szCs w:val="28"/>
        </w:rPr>
        <w:t xml:space="preserve"> </w:t>
      </w:r>
      <w:r w:rsidRPr="005A7A2E">
        <w:rPr>
          <w:rFonts w:ascii="Times New Roman" w:hAnsi="Times New Roman"/>
          <w:sz w:val="28"/>
          <w:szCs w:val="28"/>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A7A2E">
        <w:rPr>
          <w:rFonts w:ascii="Times New Roman" w:hAnsi="Times New Roman"/>
          <w:sz w:val="28"/>
          <w:szCs w:val="28"/>
        </w:rPr>
        <w:t xml:space="preserve">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A7A2E">
        <w:rPr>
          <w:rFonts w:ascii="Times New Roman" w:hAnsi="Times New Roman"/>
          <w:sz w:val="28"/>
          <w:szCs w:val="28"/>
        </w:rPr>
        <w:t xml:space="preserve"> привлекать к проведению проверки аккредитованных экспертов и экспертные организации, не состоящие в гражданско-правовых </w:t>
      </w:r>
      <w:r w:rsidRPr="005A7A2E">
        <w:rPr>
          <w:rFonts w:ascii="Times New Roman" w:hAnsi="Times New Roman"/>
          <w:sz w:val="28"/>
          <w:szCs w:val="28"/>
        </w:rPr>
        <w:br/>
        <w:t xml:space="preserve">и трудовых отношениях с лицами, в отношении которых осуществляются мероприятия по муниципальному контролю и не являющихся </w:t>
      </w:r>
      <w:proofErr w:type="spellStart"/>
      <w:r w:rsidRPr="005A7A2E">
        <w:rPr>
          <w:rFonts w:ascii="Times New Roman" w:hAnsi="Times New Roman"/>
          <w:sz w:val="28"/>
          <w:szCs w:val="28"/>
        </w:rPr>
        <w:t>аффилированными</w:t>
      </w:r>
      <w:proofErr w:type="spellEnd"/>
      <w:r w:rsidRPr="005A7A2E">
        <w:rPr>
          <w:rFonts w:ascii="Times New Roman" w:hAnsi="Times New Roman"/>
          <w:sz w:val="28"/>
          <w:szCs w:val="28"/>
        </w:rPr>
        <w:t xml:space="preserve"> лицами проверяемых лиц; </w:t>
      </w:r>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A7A2E">
        <w:rPr>
          <w:rFonts w:ascii="Times New Roman" w:hAnsi="Times New Roman"/>
          <w:sz w:val="28"/>
          <w:szCs w:val="28"/>
        </w:rPr>
        <w:t xml:space="preserve">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65708D" w:rsidRPr="005A7A2E" w:rsidRDefault="0065708D" w:rsidP="0065708D">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A7A2E">
        <w:rPr>
          <w:rFonts w:ascii="Times New Roman" w:hAnsi="Times New Roman"/>
          <w:sz w:val="28"/>
          <w:szCs w:val="28"/>
        </w:rPr>
        <w:t xml:space="preserve"> взаимодействовать при проведении проверок с субъектами общественного контроля.</w:t>
      </w:r>
    </w:p>
    <w:p w:rsidR="00883D7E" w:rsidRDefault="00883D7E" w:rsidP="001A6532">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83D7E" w:rsidRDefault="001A6532" w:rsidP="00D84523">
      <w:pPr>
        <w:pStyle w:val="ConsPlusNormal"/>
        <w:ind w:firstLine="567"/>
        <w:jc w:val="both"/>
        <w:rPr>
          <w:rFonts w:ascii="Times New Roman" w:hAnsi="Times New Roman"/>
          <w:sz w:val="28"/>
          <w:szCs w:val="28"/>
        </w:rPr>
      </w:pPr>
      <w:r w:rsidRPr="001A6532">
        <w:rPr>
          <w:rFonts w:ascii="Times New Roman" w:hAnsi="Times New Roman"/>
          <w:b/>
          <w:sz w:val="28"/>
          <w:szCs w:val="28"/>
        </w:rPr>
        <w:t>2.3.</w:t>
      </w:r>
      <w:r w:rsidR="005525E6" w:rsidRPr="001C6DE7">
        <w:rPr>
          <w:rFonts w:ascii="Times New Roman" w:hAnsi="Times New Roman"/>
          <w:sz w:val="28"/>
          <w:szCs w:val="28"/>
        </w:rPr>
        <w:t xml:space="preserve"> </w:t>
      </w:r>
      <w:r w:rsidR="00E34799">
        <w:rPr>
          <w:rFonts w:ascii="Times New Roman" w:hAnsi="Times New Roman"/>
          <w:sz w:val="28"/>
          <w:szCs w:val="28"/>
        </w:rPr>
        <w:t xml:space="preserve">Перечень муниципальных </w:t>
      </w:r>
      <w:r w:rsidR="005525E6" w:rsidRPr="001C6DE7">
        <w:rPr>
          <w:rFonts w:ascii="Times New Roman" w:hAnsi="Times New Roman"/>
          <w:sz w:val="28"/>
          <w:szCs w:val="28"/>
        </w:rPr>
        <w:t xml:space="preserve">нормативных правовых актов, регламентирующих порядок исполнения </w:t>
      </w:r>
      <w:r w:rsidR="00E34799">
        <w:rPr>
          <w:rFonts w:ascii="Times New Roman" w:hAnsi="Times New Roman"/>
          <w:sz w:val="28"/>
          <w:szCs w:val="28"/>
        </w:rPr>
        <w:t>функций по муниципальному контролю</w:t>
      </w:r>
      <w:r w:rsidR="005525E6" w:rsidRPr="001C6DE7">
        <w:rPr>
          <w:rFonts w:ascii="Times New Roman" w:hAnsi="Times New Roman"/>
          <w:sz w:val="28"/>
          <w:szCs w:val="28"/>
        </w:rPr>
        <w:t>.</w:t>
      </w:r>
    </w:p>
    <w:p w:rsidR="00883D7E" w:rsidRPr="00D84523" w:rsidRDefault="002F6594" w:rsidP="00D84523">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Муниципальный земельный контроль осуществляется в соответствии с административным регламентом проведения проверок при осуществлении муниципального земельного контроля на территории городского поселения </w:t>
      </w:r>
      <w:r>
        <w:rPr>
          <w:rFonts w:ascii="Times New Roman" w:hAnsi="Times New Roman"/>
          <w:sz w:val="28"/>
          <w:szCs w:val="28"/>
        </w:rPr>
        <w:lastRenderedPageBreak/>
        <w:t xml:space="preserve">Лянтор, утвержденным постановлением Администрации городского поселения Лянтор </w:t>
      </w:r>
      <w:r>
        <w:rPr>
          <w:rStyle w:val="FontStyle13"/>
          <w:sz w:val="28"/>
          <w:szCs w:val="28"/>
        </w:rPr>
        <w:t xml:space="preserve">от </w:t>
      </w:r>
      <w:r w:rsidR="00127096">
        <w:rPr>
          <w:rStyle w:val="FontStyle13"/>
          <w:sz w:val="28"/>
          <w:szCs w:val="28"/>
        </w:rPr>
        <w:t>24.10.2017</w:t>
      </w:r>
      <w:r>
        <w:rPr>
          <w:rStyle w:val="FontStyle13"/>
          <w:sz w:val="28"/>
          <w:szCs w:val="28"/>
        </w:rPr>
        <w:t xml:space="preserve"> № </w:t>
      </w:r>
      <w:r w:rsidR="00127096">
        <w:rPr>
          <w:rStyle w:val="FontStyle13"/>
          <w:sz w:val="28"/>
          <w:szCs w:val="28"/>
        </w:rPr>
        <w:t>1219</w:t>
      </w:r>
      <w:r w:rsidR="00923076">
        <w:rPr>
          <w:rStyle w:val="FontStyle13"/>
          <w:sz w:val="28"/>
          <w:szCs w:val="28"/>
        </w:rPr>
        <w:t xml:space="preserve"> </w:t>
      </w:r>
      <w:r w:rsidR="00923076" w:rsidRPr="00923076">
        <w:rPr>
          <w:rFonts w:ascii="Times New Roman" w:hAnsi="Times New Roman" w:cs="Times New Roman"/>
          <w:sz w:val="28"/>
          <w:szCs w:val="28"/>
        </w:rPr>
        <w:t>(в редакции от 28.05.18 №532)</w:t>
      </w:r>
      <w:r>
        <w:rPr>
          <w:rStyle w:val="FontStyle13"/>
          <w:sz w:val="28"/>
          <w:szCs w:val="28"/>
        </w:rPr>
        <w:t xml:space="preserve"> «Об утверждении административного регламента осуществлени</w:t>
      </w:r>
      <w:r w:rsidR="004202F4">
        <w:rPr>
          <w:rStyle w:val="FontStyle13"/>
          <w:sz w:val="28"/>
          <w:szCs w:val="28"/>
        </w:rPr>
        <w:t>я</w:t>
      </w:r>
      <w:r>
        <w:rPr>
          <w:rStyle w:val="FontStyle13"/>
          <w:sz w:val="28"/>
          <w:szCs w:val="28"/>
        </w:rPr>
        <w:t xml:space="preserve"> муниципального земельного </w:t>
      </w:r>
      <w:proofErr w:type="gramStart"/>
      <w:r>
        <w:rPr>
          <w:rStyle w:val="FontStyle13"/>
          <w:sz w:val="28"/>
          <w:szCs w:val="28"/>
        </w:rPr>
        <w:t xml:space="preserve">контроля </w:t>
      </w:r>
      <w:r w:rsidR="004202F4">
        <w:rPr>
          <w:rStyle w:val="FontStyle13"/>
          <w:sz w:val="28"/>
          <w:szCs w:val="28"/>
        </w:rPr>
        <w:t>за</w:t>
      </w:r>
      <w:proofErr w:type="gramEnd"/>
      <w:r w:rsidR="004202F4">
        <w:rPr>
          <w:rStyle w:val="FontStyle13"/>
          <w:sz w:val="28"/>
          <w:szCs w:val="28"/>
        </w:rPr>
        <w:t xml:space="preserve"> использованием земель</w:t>
      </w:r>
      <w:r>
        <w:rPr>
          <w:rStyle w:val="FontStyle13"/>
          <w:sz w:val="28"/>
          <w:szCs w:val="28"/>
        </w:rPr>
        <w:t xml:space="preserve"> городского поселения Лянтор».</w:t>
      </w:r>
    </w:p>
    <w:p w:rsidR="007E37EA" w:rsidRPr="00D84523" w:rsidRDefault="005525E6" w:rsidP="007E37EA">
      <w:pPr>
        <w:pStyle w:val="ConsPlusNormal"/>
        <w:ind w:firstLine="567"/>
        <w:jc w:val="both"/>
        <w:rPr>
          <w:rFonts w:ascii="Times New Roman" w:hAnsi="Times New Roman" w:cs="Times New Roman"/>
          <w:sz w:val="28"/>
          <w:szCs w:val="28"/>
        </w:rPr>
      </w:pPr>
      <w:proofErr w:type="gramStart"/>
      <w:r w:rsidRPr="001C6DE7">
        <w:rPr>
          <w:rStyle w:val="FontStyle13"/>
          <w:sz w:val="28"/>
          <w:szCs w:val="28"/>
        </w:rPr>
        <w:t xml:space="preserve">Муниципальный жилищный контроль осуществляется в соответствии с </w:t>
      </w:r>
      <w:r w:rsidR="001A6532">
        <w:rPr>
          <w:rFonts w:ascii="Times New Roman" w:hAnsi="Times New Roman"/>
          <w:sz w:val="28"/>
          <w:szCs w:val="28"/>
        </w:rPr>
        <w:t xml:space="preserve">административным регламентом проведения проверок при осуществлении </w:t>
      </w:r>
      <w:r w:rsidR="001A6532" w:rsidRPr="007E37EA">
        <w:rPr>
          <w:rStyle w:val="FontStyle13"/>
          <w:sz w:val="28"/>
          <w:szCs w:val="28"/>
        </w:rPr>
        <w:t>муниципального жилищного контроля на территории город</w:t>
      </w:r>
      <w:r w:rsidR="007E37EA" w:rsidRPr="007E37EA">
        <w:rPr>
          <w:rStyle w:val="FontStyle13"/>
          <w:sz w:val="28"/>
          <w:szCs w:val="28"/>
        </w:rPr>
        <w:t>а</w:t>
      </w:r>
      <w:r w:rsidR="001A6532" w:rsidRPr="007E37EA">
        <w:rPr>
          <w:rStyle w:val="FontStyle13"/>
          <w:sz w:val="28"/>
          <w:szCs w:val="28"/>
        </w:rPr>
        <w:t xml:space="preserve"> Лянтор</w:t>
      </w:r>
      <w:r w:rsidR="007E37EA" w:rsidRPr="007E37EA">
        <w:rPr>
          <w:rStyle w:val="FontStyle13"/>
          <w:sz w:val="28"/>
          <w:szCs w:val="28"/>
        </w:rPr>
        <w:t>,</w:t>
      </w:r>
      <w:r w:rsidR="001A6532" w:rsidRPr="001C6DE7">
        <w:rPr>
          <w:rStyle w:val="FontStyle13"/>
          <w:sz w:val="28"/>
          <w:szCs w:val="28"/>
        </w:rPr>
        <w:t xml:space="preserve"> </w:t>
      </w:r>
      <w:r w:rsidR="007E37EA" w:rsidRPr="007E37EA">
        <w:rPr>
          <w:rStyle w:val="FontStyle13"/>
          <w:sz w:val="28"/>
          <w:szCs w:val="28"/>
        </w:rPr>
        <w:t>утвержденным</w:t>
      </w:r>
      <w:r w:rsidR="007E37EA">
        <w:rPr>
          <w:rStyle w:val="FontStyle13"/>
          <w:sz w:val="28"/>
          <w:szCs w:val="28"/>
        </w:rPr>
        <w:t xml:space="preserve"> </w:t>
      </w:r>
      <w:r w:rsidRPr="001C6DE7">
        <w:rPr>
          <w:rStyle w:val="FontStyle13"/>
          <w:sz w:val="28"/>
          <w:szCs w:val="28"/>
        </w:rPr>
        <w:t xml:space="preserve">постановлением Администрации городского поселения Лянтор </w:t>
      </w:r>
      <w:r w:rsidR="006E700D" w:rsidRPr="00E1050E">
        <w:rPr>
          <w:rFonts w:ascii="Times New Roman" w:hAnsi="Times New Roman" w:cs="Times New Roman"/>
          <w:sz w:val="28"/>
          <w:szCs w:val="28"/>
        </w:rPr>
        <w:t xml:space="preserve">постановлением Администрации городского поселения Лянтор от </w:t>
      </w:r>
      <w:r w:rsidR="006E700D">
        <w:rPr>
          <w:rFonts w:ascii="Times New Roman" w:hAnsi="Times New Roman" w:cs="Times New Roman"/>
          <w:sz w:val="28"/>
          <w:szCs w:val="28"/>
        </w:rPr>
        <w:t>23.08.2017</w:t>
      </w:r>
      <w:r w:rsidR="006E700D" w:rsidRPr="00E1050E">
        <w:rPr>
          <w:rFonts w:ascii="Times New Roman" w:hAnsi="Times New Roman" w:cs="Times New Roman"/>
          <w:sz w:val="28"/>
          <w:szCs w:val="28"/>
        </w:rPr>
        <w:t xml:space="preserve"> № </w:t>
      </w:r>
      <w:r w:rsidR="006E700D">
        <w:rPr>
          <w:rFonts w:ascii="Times New Roman" w:hAnsi="Times New Roman" w:cs="Times New Roman"/>
          <w:sz w:val="28"/>
          <w:szCs w:val="28"/>
        </w:rPr>
        <w:t>953</w:t>
      </w:r>
      <w:r w:rsidR="006E700D" w:rsidRPr="00E1050E">
        <w:rPr>
          <w:rFonts w:ascii="Times New Roman" w:hAnsi="Times New Roman" w:cs="Times New Roman"/>
          <w:sz w:val="28"/>
          <w:szCs w:val="28"/>
        </w:rPr>
        <w:t xml:space="preserve"> </w:t>
      </w:r>
      <w:r w:rsidR="00A312CA">
        <w:rPr>
          <w:rFonts w:ascii="Times New Roman" w:hAnsi="Times New Roman" w:cs="Times New Roman"/>
          <w:sz w:val="28"/>
          <w:szCs w:val="28"/>
        </w:rPr>
        <w:t xml:space="preserve">(в редакции от </w:t>
      </w:r>
      <w:r w:rsidR="00A312CA" w:rsidRPr="00A312CA">
        <w:rPr>
          <w:rFonts w:ascii="Times New Roman" w:hAnsi="Times New Roman" w:cs="Times New Roman"/>
          <w:sz w:val="28"/>
          <w:szCs w:val="28"/>
        </w:rPr>
        <w:t>27.08.18 №841)</w:t>
      </w:r>
      <w:r w:rsidR="00A312CA" w:rsidRPr="00E1050E">
        <w:rPr>
          <w:rFonts w:ascii="Times New Roman" w:hAnsi="Times New Roman" w:cs="Times New Roman"/>
          <w:sz w:val="28"/>
          <w:szCs w:val="28"/>
        </w:rPr>
        <w:t xml:space="preserve"> </w:t>
      </w:r>
      <w:r w:rsidR="006E700D" w:rsidRPr="00E1050E">
        <w:rPr>
          <w:rFonts w:ascii="Times New Roman" w:hAnsi="Times New Roman" w:cs="Times New Roman"/>
          <w:sz w:val="28"/>
          <w:szCs w:val="28"/>
        </w:rPr>
        <w:t>«Об утверждении административного регламента проведения проверок при осуществлении муниципального жилищного контроля на территории города Лянт</w:t>
      </w:r>
      <w:r w:rsidR="006E700D">
        <w:rPr>
          <w:rFonts w:ascii="Times New Roman" w:hAnsi="Times New Roman" w:cs="Times New Roman"/>
          <w:sz w:val="28"/>
          <w:szCs w:val="28"/>
        </w:rPr>
        <w:t>ор»</w:t>
      </w:r>
      <w:r w:rsidR="006E700D" w:rsidRPr="00E1050E">
        <w:rPr>
          <w:rFonts w:ascii="Times New Roman" w:hAnsi="Times New Roman" w:cs="Times New Roman"/>
          <w:sz w:val="28"/>
          <w:szCs w:val="28"/>
        </w:rPr>
        <w:t>.</w:t>
      </w:r>
      <w:proofErr w:type="gramEnd"/>
    </w:p>
    <w:p w:rsidR="007E37EA" w:rsidRPr="00CE5E16" w:rsidRDefault="007E37EA" w:rsidP="007E37E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7E37EA">
        <w:rPr>
          <w:rStyle w:val="FontStyle13"/>
          <w:sz w:val="28"/>
          <w:szCs w:val="28"/>
        </w:rPr>
        <w:t>Муниципальный контроль за обеспечением сохранности автомобильных дорог местного значения</w:t>
      </w:r>
      <w:r>
        <w:rPr>
          <w:rStyle w:val="FontStyle13"/>
          <w:sz w:val="28"/>
          <w:szCs w:val="28"/>
        </w:rPr>
        <w:t xml:space="preserve"> </w:t>
      </w:r>
      <w:r w:rsidRPr="001C6DE7">
        <w:rPr>
          <w:rStyle w:val="FontStyle13"/>
          <w:sz w:val="28"/>
          <w:szCs w:val="28"/>
        </w:rPr>
        <w:t xml:space="preserve">осуществляется в соответствии с </w:t>
      </w:r>
      <w:r w:rsidRPr="007E37EA">
        <w:rPr>
          <w:rStyle w:val="FontStyle13"/>
          <w:sz w:val="28"/>
          <w:szCs w:val="28"/>
        </w:rPr>
        <w:t xml:space="preserve">административным регламентом, утвержденным постановлением Администрации городского поселения Лянтор </w:t>
      </w:r>
      <w:r>
        <w:rPr>
          <w:rStyle w:val="FontStyle13"/>
          <w:sz w:val="28"/>
          <w:szCs w:val="28"/>
        </w:rPr>
        <w:t xml:space="preserve">от 12.05.2014 </w:t>
      </w:r>
      <w:r w:rsidRPr="007E37EA">
        <w:rPr>
          <w:rStyle w:val="FontStyle13"/>
          <w:sz w:val="28"/>
          <w:szCs w:val="28"/>
        </w:rPr>
        <w:t xml:space="preserve">№ 362 </w:t>
      </w:r>
      <w:r w:rsidR="000F5016">
        <w:rPr>
          <w:rFonts w:ascii="Times New Roman" w:eastAsia="Times New Roman" w:hAnsi="Times New Roman" w:cs="Times New Roman"/>
          <w:sz w:val="28"/>
          <w:szCs w:val="28"/>
          <w:lang w:eastAsia="ru-RU"/>
        </w:rPr>
        <w:t>(в редакции от</w:t>
      </w:r>
      <w:r w:rsidR="000F5016">
        <w:rPr>
          <w:rFonts w:ascii="Arial" w:hAnsi="Arial" w:cs="Arial"/>
          <w:color w:val="064779"/>
          <w:sz w:val="14"/>
          <w:szCs w:val="14"/>
          <w:shd w:val="clear" w:color="auto" w:fill="FFFFFF"/>
        </w:rPr>
        <w:t xml:space="preserve"> </w:t>
      </w:r>
      <w:r w:rsidR="000F5016" w:rsidRPr="000F5016">
        <w:rPr>
          <w:rFonts w:ascii="Times New Roman" w:hAnsi="Times New Roman" w:cs="Times New Roman"/>
          <w:sz w:val="28"/>
          <w:szCs w:val="28"/>
        </w:rPr>
        <w:t>27.08.18 №843</w:t>
      </w:r>
      <w:r w:rsidR="000F5016" w:rsidRPr="00424D31">
        <w:rPr>
          <w:rFonts w:ascii="Times New Roman" w:hAnsi="Times New Roman" w:cs="Times New Roman"/>
          <w:sz w:val="28"/>
          <w:szCs w:val="28"/>
        </w:rPr>
        <w:t>)</w:t>
      </w:r>
      <w:r w:rsidR="000F5016" w:rsidRPr="007E37EA">
        <w:rPr>
          <w:rStyle w:val="FontStyle13"/>
          <w:sz w:val="28"/>
          <w:szCs w:val="28"/>
        </w:rPr>
        <w:t xml:space="preserve"> </w:t>
      </w:r>
      <w:r w:rsidRPr="007E37EA">
        <w:rPr>
          <w:rStyle w:val="FontStyle13"/>
          <w:sz w:val="28"/>
          <w:szCs w:val="28"/>
        </w:rPr>
        <w:t>«Об утверждении административного регламента исполнения</w:t>
      </w:r>
      <w:r w:rsidRPr="00CE5E16">
        <w:rPr>
          <w:rFonts w:ascii="Times New Roman" w:eastAsia="Times New Roman" w:hAnsi="Times New Roman" w:cs="Times New Roman"/>
          <w:sz w:val="28"/>
          <w:szCs w:val="28"/>
          <w:lang w:eastAsia="ru-RU"/>
        </w:rPr>
        <w:t xml:space="preserve"> муниципальной функции по осуществлению муниципального контроля за обеспечением сохранности автомобильных дорог местного значения в муниципальном  образовании городское поселение Лянтор»</w:t>
      </w:r>
      <w:r w:rsidR="000F5016">
        <w:rPr>
          <w:rFonts w:ascii="Times New Roman" w:eastAsia="Times New Roman" w:hAnsi="Times New Roman" w:cs="Times New Roman"/>
          <w:sz w:val="28"/>
          <w:szCs w:val="28"/>
          <w:lang w:eastAsia="ru-RU"/>
        </w:rPr>
        <w:t>.</w:t>
      </w:r>
      <w:r w:rsidR="00A13392" w:rsidRPr="00A13392">
        <w:rPr>
          <w:rFonts w:ascii="Times New Roman" w:eastAsia="Times New Roman" w:hAnsi="Times New Roman" w:cs="Times New Roman"/>
          <w:sz w:val="28"/>
          <w:szCs w:val="28"/>
          <w:lang w:eastAsia="ru-RU"/>
        </w:rPr>
        <w:t xml:space="preserve"> </w:t>
      </w:r>
      <w:proofErr w:type="gramEnd"/>
    </w:p>
    <w:p w:rsidR="007E37EA" w:rsidRDefault="007E37EA" w:rsidP="007E37E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13099">
        <w:rPr>
          <w:rFonts w:ascii="Times New Roman" w:eastAsia="Times New Roman" w:hAnsi="Times New Roman" w:cs="Times New Roman"/>
          <w:sz w:val="28"/>
          <w:szCs w:val="28"/>
          <w:lang w:eastAsia="ru-RU"/>
        </w:rPr>
        <w:t>униципальный лесной контроль</w:t>
      </w:r>
      <w:r w:rsidRPr="007E37EA">
        <w:rPr>
          <w:rStyle w:val="FontStyle13"/>
          <w:sz w:val="28"/>
          <w:szCs w:val="28"/>
        </w:rPr>
        <w:t xml:space="preserve"> </w:t>
      </w:r>
      <w:r w:rsidRPr="001C6DE7">
        <w:rPr>
          <w:rStyle w:val="FontStyle13"/>
          <w:sz w:val="28"/>
          <w:szCs w:val="28"/>
        </w:rPr>
        <w:t xml:space="preserve">осуществляется в соответствии с </w:t>
      </w:r>
      <w:r w:rsidRPr="007E37EA">
        <w:rPr>
          <w:rStyle w:val="FontStyle13"/>
          <w:sz w:val="28"/>
          <w:szCs w:val="28"/>
        </w:rPr>
        <w:t xml:space="preserve">административным регламентом, утвержденным постановлением Администрации городского поселения Лянтор </w:t>
      </w:r>
      <w:r w:rsidR="008A2DE0">
        <w:rPr>
          <w:rStyle w:val="FontStyle13"/>
          <w:sz w:val="28"/>
          <w:szCs w:val="28"/>
        </w:rPr>
        <w:t xml:space="preserve">от </w:t>
      </w:r>
      <w:r w:rsidR="008A2DE0" w:rsidRPr="006E700D">
        <w:rPr>
          <w:rFonts w:ascii="Times New Roman" w:hAnsi="Times New Roman" w:cs="Times New Roman"/>
          <w:sz w:val="28"/>
          <w:szCs w:val="28"/>
        </w:rPr>
        <w:t>16.01.2017 № 46</w:t>
      </w:r>
      <w:r w:rsidR="00255896">
        <w:rPr>
          <w:rFonts w:ascii="Times New Roman" w:hAnsi="Times New Roman" w:cs="Times New Roman"/>
          <w:sz w:val="28"/>
          <w:szCs w:val="28"/>
        </w:rPr>
        <w:t xml:space="preserve"> </w:t>
      </w:r>
      <w:r w:rsidR="00255896" w:rsidRPr="000D585B">
        <w:rPr>
          <w:rFonts w:ascii="Times New Roman" w:eastAsia="Times New Roman" w:hAnsi="Times New Roman" w:cs="Times New Roman"/>
          <w:sz w:val="28"/>
          <w:szCs w:val="28"/>
          <w:lang w:eastAsia="ru-RU"/>
        </w:rPr>
        <w:t>(</w:t>
      </w:r>
      <w:r w:rsidR="00255896">
        <w:rPr>
          <w:rFonts w:ascii="Times New Roman" w:eastAsia="Times New Roman" w:hAnsi="Times New Roman" w:cs="Times New Roman"/>
          <w:sz w:val="28"/>
          <w:szCs w:val="28"/>
          <w:lang w:eastAsia="ru-RU"/>
        </w:rPr>
        <w:t xml:space="preserve">в </w:t>
      </w:r>
      <w:r w:rsidR="00255896" w:rsidRPr="000D585B">
        <w:rPr>
          <w:rFonts w:ascii="Times New Roman" w:eastAsia="Times New Roman" w:hAnsi="Times New Roman" w:cs="Times New Roman"/>
          <w:sz w:val="28"/>
          <w:szCs w:val="28"/>
          <w:lang w:eastAsia="ru-RU"/>
        </w:rPr>
        <w:t>редакци</w:t>
      </w:r>
      <w:r w:rsidR="00255896">
        <w:rPr>
          <w:rFonts w:ascii="Times New Roman" w:eastAsia="Times New Roman" w:hAnsi="Times New Roman" w:cs="Times New Roman"/>
          <w:sz w:val="28"/>
          <w:szCs w:val="28"/>
          <w:lang w:eastAsia="ru-RU"/>
        </w:rPr>
        <w:t>и</w:t>
      </w:r>
      <w:r w:rsidR="00255896" w:rsidRPr="000D585B">
        <w:rPr>
          <w:rFonts w:ascii="Times New Roman" w:eastAsia="Times New Roman" w:hAnsi="Times New Roman" w:cs="Times New Roman"/>
          <w:sz w:val="28"/>
          <w:szCs w:val="28"/>
          <w:lang w:eastAsia="ru-RU"/>
        </w:rPr>
        <w:t xml:space="preserve"> от </w:t>
      </w:r>
      <w:r w:rsidR="00255896">
        <w:rPr>
          <w:rFonts w:ascii="Times New Roman" w:eastAsia="Times New Roman" w:hAnsi="Times New Roman" w:cs="Times New Roman"/>
          <w:sz w:val="28"/>
          <w:szCs w:val="28"/>
          <w:lang w:eastAsia="ru-RU"/>
        </w:rPr>
        <w:t>10.04.2017</w:t>
      </w:r>
      <w:r w:rsidR="00255896" w:rsidRPr="000D585B">
        <w:rPr>
          <w:rFonts w:ascii="Times New Roman" w:eastAsia="Times New Roman" w:hAnsi="Times New Roman" w:cs="Times New Roman"/>
          <w:sz w:val="28"/>
          <w:szCs w:val="28"/>
          <w:lang w:eastAsia="ru-RU"/>
        </w:rPr>
        <w:t xml:space="preserve"> № </w:t>
      </w:r>
      <w:r w:rsidR="00255896">
        <w:rPr>
          <w:rFonts w:ascii="Times New Roman" w:eastAsia="Times New Roman" w:hAnsi="Times New Roman" w:cs="Times New Roman"/>
          <w:sz w:val="28"/>
          <w:szCs w:val="28"/>
          <w:lang w:eastAsia="ru-RU"/>
        </w:rPr>
        <w:t>427</w:t>
      </w:r>
      <w:r w:rsidR="00255896" w:rsidRPr="000D585B">
        <w:rPr>
          <w:rFonts w:ascii="Times New Roman" w:eastAsia="Times New Roman" w:hAnsi="Times New Roman" w:cs="Times New Roman"/>
          <w:sz w:val="28"/>
          <w:szCs w:val="28"/>
          <w:lang w:eastAsia="ru-RU"/>
        </w:rPr>
        <w:t>)</w:t>
      </w:r>
      <w:r w:rsidR="008A2DE0" w:rsidRPr="006E700D">
        <w:rPr>
          <w:rFonts w:ascii="Times New Roman" w:hAnsi="Times New Roman" w:cs="Times New Roman"/>
          <w:sz w:val="28"/>
          <w:szCs w:val="28"/>
        </w:rPr>
        <w:t xml:space="preserve"> «Об утверждении административного регламента проведения проверок при осуществлении муниципального лесного контроля на территории городского поселения Лянтор»</w:t>
      </w:r>
      <w:r>
        <w:rPr>
          <w:rFonts w:ascii="Times New Roman" w:eastAsia="Times New Roman" w:hAnsi="Times New Roman" w:cs="Times New Roman"/>
          <w:sz w:val="28"/>
          <w:szCs w:val="28"/>
          <w:lang w:eastAsia="ru-RU"/>
        </w:rPr>
        <w:t>.</w:t>
      </w:r>
    </w:p>
    <w:p w:rsidR="007E37EA" w:rsidRDefault="007E37EA" w:rsidP="007E37E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Муниципальный контроль</w:t>
      </w:r>
      <w:r w:rsidRPr="00D24E91">
        <w:rPr>
          <w:rFonts w:ascii="Times New Roman" w:eastAsia="Times New Roman" w:hAnsi="Times New Roman" w:cs="Times New Roman"/>
          <w:sz w:val="28"/>
          <w:szCs w:val="28"/>
          <w:lang w:eastAsia="ru-RU"/>
        </w:rPr>
        <w:t xml:space="preserve"> в области торговой деятельности на территории городского поселения Лянтор</w:t>
      </w:r>
      <w:r w:rsidRPr="007E37EA">
        <w:rPr>
          <w:rStyle w:val="FontStyle13"/>
          <w:sz w:val="28"/>
          <w:szCs w:val="28"/>
        </w:rPr>
        <w:t xml:space="preserve"> </w:t>
      </w:r>
      <w:r w:rsidRPr="001C6DE7">
        <w:rPr>
          <w:rStyle w:val="FontStyle13"/>
          <w:sz w:val="28"/>
          <w:szCs w:val="28"/>
        </w:rPr>
        <w:t xml:space="preserve">осуществляется в соответствии с </w:t>
      </w:r>
      <w:r w:rsidRPr="007E37EA">
        <w:rPr>
          <w:rStyle w:val="FontStyle13"/>
          <w:sz w:val="28"/>
          <w:szCs w:val="28"/>
        </w:rPr>
        <w:t>административным регламентом, утвержденным постановлением Администрации городского поселения Лянтор</w:t>
      </w:r>
      <w:r w:rsidRPr="0071410D">
        <w:rPr>
          <w:rStyle w:val="FontStyle13"/>
          <w:sz w:val="28"/>
          <w:szCs w:val="28"/>
        </w:rPr>
        <w:t xml:space="preserve"> </w:t>
      </w:r>
      <w:r w:rsidR="006E700D">
        <w:rPr>
          <w:rStyle w:val="FontStyle13"/>
          <w:sz w:val="28"/>
          <w:szCs w:val="28"/>
        </w:rPr>
        <w:t xml:space="preserve">от </w:t>
      </w:r>
      <w:r w:rsidR="000D6201">
        <w:rPr>
          <w:rFonts w:ascii="Times New Roman" w:eastAsia="Times New Roman" w:hAnsi="Times New Roman" w:cs="Times New Roman"/>
          <w:sz w:val="28"/>
          <w:szCs w:val="28"/>
          <w:lang w:eastAsia="ru-RU"/>
        </w:rPr>
        <w:t>16.01.2017</w:t>
      </w:r>
      <w:r w:rsidR="000D6201" w:rsidRPr="000D585B">
        <w:rPr>
          <w:rFonts w:ascii="Times New Roman" w:eastAsia="Times New Roman" w:hAnsi="Times New Roman" w:cs="Times New Roman"/>
          <w:sz w:val="28"/>
          <w:szCs w:val="28"/>
          <w:lang w:eastAsia="ru-RU"/>
        </w:rPr>
        <w:t xml:space="preserve"> № </w:t>
      </w:r>
      <w:r w:rsidR="000D6201">
        <w:rPr>
          <w:rFonts w:ascii="Times New Roman" w:eastAsia="Times New Roman" w:hAnsi="Times New Roman" w:cs="Times New Roman"/>
          <w:sz w:val="28"/>
          <w:szCs w:val="28"/>
          <w:lang w:eastAsia="ru-RU"/>
        </w:rPr>
        <w:t>44</w:t>
      </w:r>
      <w:r w:rsidR="000D6201" w:rsidRPr="000D585B">
        <w:rPr>
          <w:rFonts w:ascii="Times New Roman" w:eastAsia="Times New Roman" w:hAnsi="Times New Roman" w:cs="Times New Roman"/>
          <w:sz w:val="28"/>
          <w:szCs w:val="28"/>
          <w:lang w:eastAsia="ru-RU"/>
        </w:rPr>
        <w:t xml:space="preserve"> </w:t>
      </w:r>
      <w:r w:rsidR="00255896">
        <w:rPr>
          <w:rFonts w:ascii="Times New Roman" w:eastAsia="Times New Roman" w:hAnsi="Times New Roman" w:cs="Times New Roman"/>
          <w:sz w:val="28"/>
          <w:szCs w:val="28"/>
          <w:lang w:eastAsia="ru-RU"/>
        </w:rPr>
        <w:t xml:space="preserve">(в редакции от </w:t>
      </w:r>
      <w:r w:rsidR="00255896" w:rsidRPr="00255896">
        <w:rPr>
          <w:rFonts w:ascii="Times New Roman" w:hAnsi="Times New Roman" w:cs="Times New Roman"/>
          <w:sz w:val="28"/>
          <w:szCs w:val="28"/>
        </w:rPr>
        <w:t>02.08.18 №768</w:t>
      </w:r>
      <w:r w:rsidR="00255896" w:rsidRPr="000D585B">
        <w:rPr>
          <w:rFonts w:ascii="Times New Roman" w:eastAsia="Times New Roman" w:hAnsi="Times New Roman" w:cs="Times New Roman"/>
          <w:sz w:val="28"/>
          <w:szCs w:val="28"/>
          <w:lang w:eastAsia="ru-RU"/>
        </w:rPr>
        <w:t>)</w:t>
      </w:r>
      <w:r w:rsidR="00255896" w:rsidRPr="00B44EA3">
        <w:rPr>
          <w:rFonts w:ascii="Times New Roman" w:eastAsia="Times New Roman" w:hAnsi="Times New Roman" w:cs="Times New Roman"/>
          <w:sz w:val="28"/>
          <w:szCs w:val="28"/>
          <w:lang w:eastAsia="ru-RU"/>
        </w:rPr>
        <w:t xml:space="preserve"> </w:t>
      </w:r>
      <w:r w:rsidR="000D6201" w:rsidRPr="00B44EA3">
        <w:rPr>
          <w:rFonts w:ascii="Times New Roman" w:eastAsia="Times New Roman" w:hAnsi="Times New Roman" w:cs="Times New Roman"/>
          <w:sz w:val="28"/>
          <w:szCs w:val="28"/>
          <w:lang w:eastAsia="ru-RU"/>
        </w:rPr>
        <w:t>«</w:t>
      </w:r>
      <w:r w:rsidR="000D6201" w:rsidRPr="00B44EA3">
        <w:rPr>
          <w:rFonts w:ascii="Times New Roman" w:hAnsi="Times New Roman" w:cs="Times New Roman"/>
          <w:sz w:val="28"/>
          <w:szCs w:val="28"/>
        </w:rPr>
        <w:t>Об утверждении административного регламента осуществления муниципального контроля за соблюдением обязательных требований в области торговой деятельности</w:t>
      </w:r>
      <w:r w:rsidR="000D6201">
        <w:rPr>
          <w:rFonts w:ascii="Times New Roman" w:hAnsi="Times New Roman" w:cs="Times New Roman"/>
          <w:sz w:val="28"/>
          <w:szCs w:val="28"/>
        </w:rPr>
        <w:t xml:space="preserve"> </w:t>
      </w:r>
      <w:r w:rsidR="000D6201" w:rsidRPr="00B44EA3">
        <w:rPr>
          <w:rFonts w:ascii="Times New Roman" w:eastAsia="Calibri" w:hAnsi="Times New Roman" w:cs="Times New Roman"/>
          <w:sz w:val="28"/>
          <w:szCs w:val="28"/>
        </w:rPr>
        <w:t>на территории городского поселения Лянтор</w:t>
      </w:r>
      <w:r w:rsidR="000D6201" w:rsidRPr="000D585B">
        <w:rPr>
          <w:rFonts w:ascii="Times New Roman" w:eastAsia="Times New Roman" w:hAnsi="Times New Roman" w:cs="Times New Roman"/>
          <w:sz w:val="28"/>
          <w:szCs w:val="28"/>
          <w:lang w:eastAsia="ru-RU"/>
        </w:rPr>
        <w:t>»</w:t>
      </w:r>
      <w:r w:rsidR="000D6201">
        <w:rPr>
          <w:rFonts w:ascii="Times New Roman" w:eastAsia="Times New Roman" w:hAnsi="Times New Roman" w:cs="Times New Roman"/>
          <w:sz w:val="28"/>
          <w:szCs w:val="28"/>
          <w:lang w:eastAsia="ru-RU"/>
        </w:rPr>
        <w:t>.</w:t>
      </w:r>
      <w:proofErr w:type="gramEnd"/>
    </w:p>
    <w:p w:rsidR="000471C2" w:rsidRPr="006C3287" w:rsidRDefault="000471C2" w:rsidP="006C3287">
      <w:pPr>
        <w:pStyle w:val="ConsPlusTitle"/>
        <w:ind w:firstLine="567"/>
        <w:jc w:val="both"/>
        <w:rPr>
          <w:rFonts w:ascii="Times New Roman" w:hAnsi="Times New Roman" w:cs="Times New Roman"/>
          <w:b w:val="0"/>
          <w:sz w:val="28"/>
          <w:szCs w:val="28"/>
        </w:rPr>
      </w:pPr>
      <w:r w:rsidRPr="006C3287">
        <w:rPr>
          <w:rFonts w:ascii="Times New Roman" w:hAnsi="Times New Roman" w:cs="Times New Roman"/>
          <w:b w:val="0"/>
          <w:sz w:val="28"/>
          <w:szCs w:val="28"/>
        </w:rPr>
        <w:t xml:space="preserve">Муниципальный </w:t>
      </w:r>
      <w:proofErr w:type="gramStart"/>
      <w:r w:rsidRPr="006C3287">
        <w:rPr>
          <w:rFonts w:ascii="Times New Roman" w:hAnsi="Times New Roman" w:cs="Times New Roman"/>
          <w:b w:val="0"/>
          <w:sz w:val="28"/>
          <w:szCs w:val="28"/>
        </w:rPr>
        <w:t>контроль</w:t>
      </w:r>
      <w:r w:rsidRPr="006C3287">
        <w:rPr>
          <w:rStyle w:val="FontStyle13"/>
          <w:b w:val="0"/>
          <w:sz w:val="28"/>
          <w:szCs w:val="28"/>
        </w:rPr>
        <w:t xml:space="preserve"> за</w:t>
      </w:r>
      <w:proofErr w:type="gramEnd"/>
      <w:r w:rsidRPr="006C3287">
        <w:rPr>
          <w:rStyle w:val="FontStyle13"/>
          <w:b w:val="0"/>
          <w:sz w:val="28"/>
          <w:szCs w:val="28"/>
        </w:rPr>
        <w:t xml:space="preserve"> соблюдением Правил благоустройства территории городского поселения Лянтор осуществляется в соответствии с административным регламентом, утвержденным постановлением Администрации городского поселения Лянтор от </w:t>
      </w:r>
      <w:r w:rsidRPr="006C3287">
        <w:rPr>
          <w:rFonts w:ascii="Times New Roman" w:hAnsi="Times New Roman" w:cs="Times New Roman"/>
          <w:b w:val="0"/>
          <w:sz w:val="28"/>
          <w:szCs w:val="28"/>
        </w:rPr>
        <w:t xml:space="preserve">18.09.2018 № 924 «Об утверждении административного регламента </w:t>
      </w:r>
      <w:r w:rsidR="006C3287" w:rsidRPr="006C3287">
        <w:rPr>
          <w:rFonts w:ascii="Times New Roman" w:hAnsi="Times New Roman"/>
          <w:b w:val="0"/>
          <w:color w:val="000000"/>
          <w:sz w:val="28"/>
          <w:szCs w:val="28"/>
        </w:rPr>
        <w:t>исполнения муниципальной функции по осуществлению муниципального контроля за</w:t>
      </w:r>
      <w:r w:rsidR="006C3287" w:rsidRPr="006C3287">
        <w:rPr>
          <w:rFonts w:ascii="Times New Roman" w:hAnsi="Times New Roman" w:cs="Times New Roman"/>
          <w:b w:val="0"/>
          <w:sz w:val="28"/>
          <w:szCs w:val="28"/>
        </w:rPr>
        <w:t xml:space="preserve"> соблюдением Правил благоустройства территории городского поселения Лянтор</w:t>
      </w:r>
      <w:r w:rsidRPr="006C3287">
        <w:rPr>
          <w:rFonts w:ascii="Times New Roman" w:hAnsi="Times New Roman" w:cs="Times New Roman"/>
          <w:b w:val="0"/>
          <w:sz w:val="28"/>
          <w:szCs w:val="28"/>
        </w:rPr>
        <w:t>».</w:t>
      </w:r>
    </w:p>
    <w:p w:rsidR="00255896" w:rsidRDefault="00255896" w:rsidP="007E37E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9F450F" w:rsidRDefault="0071410D" w:rsidP="001C6DE7">
      <w:pPr>
        <w:spacing w:after="0" w:line="240" w:lineRule="atLeast"/>
        <w:ind w:firstLine="567"/>
        <w:jc w:val="both"/>
        <w:rPr>
          <w:rFonts w:ascii="Times New Roman" w:hAnsi="Times New Roman" w:cs="Times New Roman"/>
          <w:sz w:val="28"/>
          <w:szCs w:val="28"/>
        </w:rPr>
      </w:pPr>
      <w:r w:rsidRPr="0071410D">
        <w:rPr>
          <w:rFonts w:ascii="Times New Roman" w:hAnsi="Times New Roman" w:cs="Times New Roman"/>
          <w:b/>
          <w:sz w:val="28"/>
          <w:szCs w:val="28"/>
        </w:rPr>
        <w:t>2.4</w:t>
      </w:r>
      <w:r>
        <w:rPr>
          <w:rFonts w:ascii="Times New Roman" w:hAnsi="Times New Roman"/>
          <w:sz w:val="28"/>
          <w:szCs w:val="28"/>
        </w:rPr>
        <w:t>.</w:t>
      </w:r>
      <w:r w:rsidR="009F450F" w:rsidRPr="001C6DE7">
        <w:rPr>
          <w:rFonts w:ascii="Times New Roman" w:hAnsi="Times New Roman"/>
          <w:sz w:val="28"/>
          <w:szCs w:val="28"/>
        </w:rPr>
        <w:t xml:space="preserve">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r w:rsidR="009F450F" w:rsidRPr="001C6DE7">
        <w:rPr>
          <w:rFonts w:ascii="Times New Roman" w:hAnsi="Times New Roman" w:cs="Times New Roman"/>
          <w:sz w:val="28"/>
          <w:szCs w:val="28"/>
        </w:rPr>
        <w:t xml:space="preserve"> </w:t>
      </w:r>
    </w:p>
    <w:p w:rsidR="001C6F65" w:rsidRDefault="009F450F" w:rsidP="001C6DE7">
      <w:pPr>
        <w:autoSpaceDE w:val="0"/>
        <w:autoSpaceDN w:val="0"/>
        <w:adjustRightInd w:val="0"/>
        <w:spacing w:after="0" w:line="240" w:lineRule="auto"/>
        <w:ind w:firstLine="567"/>
        <w:jc w:val="both"/>
        <w:rPr>
          <w:rFonts w:ascii="Times New Roman" w:hAnsi="Times New Roman" w:cs="Times New Roman"/>
          <w:sz w:val="28"/>
          <w:szCs w:val="28"/>
        </w:rPr>
      </w:pPr>
      <w:r w:rsidRPr="001C6DE7">
        <w:rPr>
          <w:rFonts w:ascii="Times New Roman" w:hAnsi="Times New Roman" w:cs="Times New Roman"/>
          <w:sz w:val="28"/>
          <w:szCs w:val="28"/>
        </w:rPr>
        <w:t>Администрация городского поселения Лянтор при осуществлении муниципального  контроля может взаим</w:t>
      </w:r>
      <w:r w:rsidR="00C05881">
        <w:rPr>
          <w:rFonts w:ascii="Times New Roman" w:hAnsi="Times New Roman" w:cs="Times New Roman"/>
          <w:sz w:val="28"/>
          <w:szCs w:val="28"/>
        </w:rPr>
        <w:t>одействовать</w:t>
      </w:r>
      <w:r w:rsidR="001C6F65">
        <w:rPr>
          <w:rFonts w:ascii="Times New Roman" w:hAnsi="Times New Roman" w:cs="Times New Roman"/>
          <w:sz w:val="28"/>
          <w:szCs w:val="28"/>
        </w:rPr>
        <w:t>:</w:t>
      </w:r>
    </w:p>
    <w:p w:rsidR="001C6F65" w:rsidRPr="001C6F65" w:rsidRDefault="001C6F65" w:rsidP="001C6D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3D7E">
        <w:rPr>
          <w:rFonts w:ascii="Times New Roman" w:hAnsi="Times New Roman" w:cs="Times New Roman"/>
          <w:sz w:val="28"/>
          <w:szCs w:val="28"/>
        </w:rPr>
        <w:t xml:space="preserve">в сфере </w:t>
      </w:r>
      <w:r>
        <w:rPr>
          <w:rFonts w:ascii="Times New Roman" w:hAnsi="Times New Roman" w:cs="Times New Roman"/>
          <w:sz w:val="28"/>
          <w:szCs w:val="28"/>
        </w:rPr>
        <w:t>муниципальн</w:t>
      </w:r>
      <w:r w:rsidR="00883D7E">
        <w:rPr>
          <w:rFonts w:ascii="Times New Roman" w:hAnsi="Times New Roman" w:cs="Times New Roman"/>
          <w:sz w:val="28"/>
          <w:szCs w:val="28"/>
        </w:rPr>
        <w:t>ого</w:t>
      </w:r>
      <w:r>
        <w:rPr>
          <w:rFonts w:ascii="Times New Roman" w:hAnsi="Times New Roman" w:cs="Times New Roman"/>
          <w:sz w:val="28"/>
          <w:szCs w:val="28"/>
        </w:rPr>
        <w:t xml:space="preserve"> земельн</w:t>
      </w:r>
      <w:r w:rsidR="00883D7E">
        <w:rPr>
          <w:rFonts w:ascii="Times New Roman" w:hAnsi="Times New Roman" w:cs="Times New Roman"/>
          <w:sz w:val="28"/>
          <w:szCs w:val="28"/>
        </w:rPr>
        <w:t>ого</w:t>
      </w:r>
      <w:r>
        <w:rPr>
          <w:rFonts w:ascii="Times New Roman" w:hAnsi="Times New Roman" w:cs="Times New Roman"/>
          <w:sz w:val="28"/>
          <w:szCs w:val="28"/>
        </w:rPr>
        <w:t xml:space="preserve"> контрол</w:t>
      </w:r>
      <w:r w:rsidR="00883D7E">
        <w:rPr>
          <w:rFonts w:ascii="Times New Roman" w:hAnsi="Times New Roman" w:cs="Times New Roman"/>
          <w:sz w:val="28"/>
          <w:szCs w:val="28"/>
        </w:rPr>
        <w:t>я</w:t>
      </w:r>
      <w:r>
        <w:rPr>
          <w:rFonts w:ascii="Times New Roman" w:hAnsi="Times New Roman" w:cs="Times New Roman"/>
          <w:sz w:val="28"/>
          <w:szCs w:val="28"/>
        </w:rPr>
        <w:t xml:space="preserve">: </w:t>
      </w:r>
      <w:r w:rsidRPr="001C6F65">
        <w:rPr>
          <w:rFonts w:ascii="Times New Roman" w:hAnsi="Times New Roman" w:cs="Times New Roman"/>
          <w:sz w:val="28"/>
          <w:szCs w:val="28"/>
        </w:rPr>
        <w:t xml:space="preserve">с </w:t>
      </w:r>
      <w:proofErr w:type="spellStart"/>
      <w:r w:rsidRPr="001C6F65">
        <w:rPr>
          <w:rFonts w:ascii="Times New Roman" w:hAnsi="Times New Roman" w:cs="Times New Roman"/>
          <w:sz w:val="28"/>
          <w:szCs w:val="28"/>
        </w:rPr>
        <w:t>Сургутским</w:t>
      </w:r>
      <w:proofErr w:type="spellEnd"/>
      <w:r w:rsidRPr="001C6F65">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по Ханты-Мансийскому автономному окру</w:t>
      </w:r>
      <w:r w:rsidR="0071410D">
        <w:rPr>
          <w:rFonts w:ascii="Times New Roman" w:hAnsi="Times New Roman" w:cs="Times New Roman"/>
          <w:sz w:val="28"/>
          <w:szCs w:val="28"/>
        </w:rPr>
        <w:t xml:space="preserve">гу – </w:t>
      </w:r>
      <w:proofErr w:type="spellStart"/>
      <w:r w:rsidR="0071410D">
        <w:rPr>
          <w:rFonts w:ascii="Times New Roman" w:hAnsi="Times New Roman" w:cs="Times New Roman"/>
          <w:sz w:val="28"/>
          <w:szCs w:val="28"/>
        </w:rPr>
        <w:t>Югре</w:t>
      </w:r>
      <w:proofErr w:type="spellEnd"/>
      <w:r w:rsidR="0071410D">
        <w:rPr>
          <w:rFonts w:ascii="Times New Roman" w:hAnsi="Times New Roman" w:cs="Times New Roman"/>
          <w:sz w:val="28"/>
          <w:szCs w:val="28"/>
        </w:rPr>
        <w:t xml:space="preserve">, </w:t>
      </w:r>
      <w:r w:rsidRPr="001C6F65">
        <w:rPr>
          <w:rFonts w:ascii="Times New Roman" w:hAnsi="Times New Roman" w:cs="Times New Roman"/>
          <w:sz w:val="28"/>
          <w:szCs w:val="28"/>
        </w:rPr>
        <w:t>с другими заинтересованными федеральными органами исполнительной власти, органами исполнительной власти субъекта Российской Федерации, органами местного самоуправления, организациями, общественными объединениями, а также гражданами.</w:t>
      </w:r>
    </w:p>
    <w:p w:rsidR="009F450F" w:rsidRDefault="00C05881" w:rsidP="001C6D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C6F65">
        <w:rPr>
          <w:rFonts w:ascii="Times New Roman" w:hAnsi="Times New Roman" w:cs="Times New Roman"/>
          <w:sz w:val="28"/>
          <w:szCs w:val="28"/>
        </w:rPr>
        <w:t xml:space="preserve">- </w:t>
      </w:r>
      <w:r w:rsidR="00883D7E">
        <w:rPr>
          <w:rFonts w:ascii="Times New Roman" w:hAnsi="Times New Roman" w:cs="Times New Roman"/>
          <w:sz w:val="28"/>
          <w:szCs w:val="28"/>
        </w:rPr>
        <w:t xml:space="preserve">в сфере </w:t>
      </w:r>
      <w:r w:rsidR="001C6F65">
        <w:rPr>
          <w:rFonts w:ascii="Times New Roman" w:hAnsi="Times New Roman" w:cs="Times New Roman"/>
          <w:sz w:val="28"/>
          <w:szCs w:val="28"/>
        </w:rPr>
        <w:t>муниципальн</w:t>
      </w:r>
      <w:r w:rsidR="00883D7E">
        <w:rPr>
          <w:rFonts w:ascii="Times New Roman" w:hAnsi="Times New Roman" w:cs="Times New Roman"/>
          <w:sz w:val="28"/>
          <w:szCs w:val="28"/>
        </w:rPr>
        <w:t>ого</w:t>
      </w:r>
      <w:r w:rsidR="001C6F65">
        <w:rPr>
          <w:rFonts w:ascii="Times New Roman" w:hAnsi="Times New Roman" w:cs="Times New Roman"/>
          <w:sz w:val="28"/>
          <w:szCs w:val="28"/>
        </w:rPr>
        <w:t xml:space="preserve"> жилищн</w:t>
      </w:r>
      <w:r w:rsidR="00883D7E">
        <w:rPr>
          <w:rFonts w:ascii="Times New Roman" w:hAnsi="Times New Roman" w:cs="Times New Roman"/>
          <w:sz w:val="28"/>
          <w:szCs w:val="28"/>
        </w:rPr>
        <w:t>ого</w:t>
      </w:r>
      <w:r w:rsidR="001C6F65">
        <w:rPr>
          <w:rFonts w:ascii="Times New Roman" w:hAnsi="Times New Roman" w:cs="Times New Roman"/>
          <w:sz w:val="28"/>
          <w:szCs w:val="28"/>
        </w:rPr>
        <w:t xml:space="preserve"> контрол</w:t>
      </w:r>
      <w:r w:rsidR="00883D7E">
        <w:rPr>
          <w:rFonts w:ascii="Times New Roman" w:hAnsi="Times New Roman" w:cs="Times New Roman"/>
          <w:sz w:val="28"/>
          <w:szCs w:val="28"/>
        </w:rPr>
        <w:t>я</w:t>
      </w:r>
      <w:r w:rsidR="001C6F65">
        <w:rPr>
          <w:rFonts w:ascii="Times New Roman" w:hAnsi="Times New Roman" w:cs="Times New Roman"/>
          <w:sz w:val="28"/>
          <w:szCs w:val="28"/>
        </w:rPr>
        <w:t xml:space="preserve">: </w:t>
      </w:r>
      <w:r>
        <w:rPr>
          <w:rFonts w:ascii="Times New Roman" w:hAnsi="Times New Roman" w:cs="Times New Roman"/>
          <w:sz w:val="28"/>
          <w:szCs w:val="28"/>
        </w:rPr>
        <w:t>(по согласованию) со Службой</w:t>
      </w:r>
      <w:r w:rsidR="009F450F" w:rsidRPr="001C6DE7">
        <w:rPr>
          <w:rFonts w:ascii="Times New Roman" w:hAnsi="Times New Roman" w:cs="Times New Roman"/>
          <w:sz w:val="28"/>
          <w:szCs w:val="28"/>
        </w:rPr>
        <w:t xml:space="preserve"> жилищного и строительного надзора Ханты-Мансийского автономного округа – </w:t>
      </w:r>
      <w:proofErr w:type="spellStart"/>
      <w:r w:rsidR="009F450F" w:rsidRPr="001C6DE7">
        <w:rPr>
          <w:rFonts w:ascii="Times New Roman" w:hAnsi="Times New Roman" w:cs="Times New Roman"/>
          <w:sz w:val="28"/>
          <w:szCs w:val="28"/>
        </w:rPr>
        <w:t>Югры</w:t>
      </w:r>
      <w:proofErr w:type="spellEnd"/>
      <w:r w:rsidR="009F450F" w:rsidRPr="001C6DE7">
        <w:rPr>
          <w:rFonts w:ascii="Times New Roman" w:hAnsi="Times New Roman" w:cs="Times New Roman"/>
          <w:sz w:val="28"/>
          <w:szCs w:val="28"/>
        </w:rPr>
        <w:t>.</w:t>
      </w:r>
    </w:p>
    <w:p w:rsidR="00A355D2" w:rsidRPr="00A355D2" w:rsidRDefault="00A355D2" w:rsidP="00A355D2">
      <w:pPr>
        <w:spacing w:after="0" w:line="240" w:lineRule="auto"/>
        <w:ind w:firstLine="539"/>
        <w:jc w:val="both"/>
        <w:rPr>
          <w:rFonts w:ascii="Times New Roman" w:hAnsi="Times New Roman"/>
          <w:sz w:val="28"/>
          <w:szCs w:val="28"/>
        </w:rPr>
      </w:pPr>
      <w:r w:rsidRPr="00A355D2">
        <w:rPr>
          <w:rFonts w:ascii="Times New Roman" w:hAnsi="Times New Roman"/>
          <w:sz w:val="28"/>
          <w:szCs w:val="28"/>
        </w:rPr>
        <w:t xml:space="preserve">- в сфере муниципального лесного контроля с правоохранительными, природоохранными </w:t>
      </w:r>
      <w:r w:rsidR="0003685C">
        <w:rPr>
          <w:rFonts w:ascii="Times New Roman" w:hAnsi="Times New Roman"/>
          <w:sz w:val="28"/>
          <w:szCs w:val="28"/>
        </w:rPr>
        <w:t xml:space="preserve">и </w:t>
      </w:r>
      <w:r w:rsidRPr="00A355D2">
        <w:rPr>
          <w:rFonts w:ascii="Times New Roman" w:hAnsi="Times New Roman"/>
          <w:sz w:val="28"/>
          <w:szCs w:val="28"/>
        </w:rPr>
        <w:t>иными заинтересованными органами в соответствии с их компетенцией.</w:t>
      </w:r>
    </w:p>
    <w:p w:rsidR="0071410D" w:rsidRPr="001C6DE7" w:rsidRDefault="00ED31F0" w:rsidP="00ED31F0">
      <w:pPr>
        <w:tabs>
          <w:tab w:val="left" w:pos="540"/>
        </w:tabs>
        <w:spacing w:after="0" w:line="240" w:lineRule="auto"/>
        <w:ind w:firstLine="709"/>
        <w:jc w:val="both"/>
        <w:rPr>
          <w:rFonts w:ascii="Times New Roman" w:hAnsi="Times New Roman" w:cs="Times New Roman"/>
          <w:sz w:val="28"/>
          <w:szCs w:val="28"/>
        </w:rPr>
      </w:pPr>
      <w:r w:rsidRPr="00ED31F0">
        <w:rPr>
          <w:rFonts w:ascii="Times New Roman" w:hAnsi="Times New Roman" w:cs="Times New Roman"/>
          <w:sz w:val="28"/>
          <w:szCs w:val="28"/>
        </w:rPr>
        <w:t>Взаимодействие осуществляется посредством предоставления необходимых сведений на основании запросов, направление сведений о нарушениях для принятия мер административного воздействия, направления специалистов для участия в проверках, осуществляемых органами государственного контроля, а также выполнение необходимых контрольных меропр</w:t>
      </w:r>
      <w:r>
        <w:rPr>
          <w:rFonts w:ascii="Times New Roman" w:hAnsi="Times New Roman" w:cs="Times New Roman"/>
          <w:sz w:val="28"/>
          <w:szCs w:val="28"/>
        </w:rPr>
        <w:t>иятий по требованию прокуратуры.</w:t>
      </w:r>
    </w:p>
    <w:p w:rsidR="009F450F" w:rsidRPr="001C6DE7" w:rsidRDefault="00ED31F0" w:rsidP="00ED31F0">
      <w:pPr>
        <w:tabs>
          <w:tab w:val="left" w:pos="851"/>
        </w:tabs>
        <w:spacing w:after="0" w:line="240" w:lineRule="auto"/>
        <w:ind w:firstLine="567"/>
        <w:jc w:val="both"/>
        <w:rPr>
          <w:rFonts w:ascii="Times New Roman" w:hAnsi="Times New Roman"/>
          <w:sz w:val="28"/>
          <w:szCs w:val="28"/>
        </w:rPr>
      </w:pPr>
      <w:r w:rsidRPr="00ED31F0">
        <w:rPr>
          <w:rFonts w:ascii="Times New Roman" w:hAnsi="Times New Roman"/>
          <w:b/>
          <w:sz w:val="28"/>
          <w:szCs w:val="28"/>
        </w:rPr>
        <w:t>2.5.</w:t>
      </w:r>
      <w:r w:rsidR="009F450F" w:rsidRPr="001C6DE7">
        <w:rPr>
          <w:rFonts w:ascii="Times New Roman" w:hAnsi="Times New Roman"/>
          <w:sz w:val="28"/>
          <w:szCs w:val="28"/>
        </w:rPr>
        <w:t xml:space="preserve">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ED31F0" w:rsidRDefault="00C05881" w:rsidP="00ED31F0">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Полномочиями не наделяли</w:t>
      </w:r>
      <w:r w:rsidR="001C6F65">
        <w:rPr>
          <w:rFonts w:ascii="Times New Roman" w:hAnsi="Times New Roman"/>
          <w:sz w:val="28"/>
          <w:szCs w:val="28"/>
        </w:rPr>
        <w:t>с</w:t>
      </w:r>
      <w:r>
        <w:rPr>
          <w:rFonts w:ascii="Times New Roman" w:hAnsi="Times New Roman"/>
          <w:sz w:val="28"/>
          <w:szCs w:val="28"/>
        </w:rPr>
        <w:t>ь.</w:t>
      </w:r>
    </w:p>
    <w:p w:rsidR="00C05881" w:rsidRDefault="00ED31F0" w:rsidP="00ED31F0">
      <w:pPr>
        <w:tabs>
          <w:tab w:val="left" w:pos="851"/>
        </w:tabs>
        <w:spacing w:after="0" w:line="240" w:lineRule="auto"/>
        <w:ind w:firstLine="567"/>
        <w:jc w:val="both"/>
        <w:rPr>
          <w:rFonts w:ascii="Times New Roman" w:hAnsi="Times New Roman"/>
          <w:sz w:val="28"/>
          <w:szCs w:val="28"/>
        </w:rPr>
      </w:pPr>
      <w:r w:rsidRPr="00ED31F0">
        <w:rPr>
          <w:rFonts w:ascii="Times New Roman" w:hAnsi="Times New Roman"/>
          <w:b/>
          <w:sz w:val="28"/>
          <w:szCs w:val="28"/>
        </w:rPr>
        <w:t>2.6.</w:t>
      </w:r>
      <w:r w:rsidR="009F450F" w:rsidRPr="001C6DE7">
        <w:rPr>
          <w:rFonts w:ascii="Times New Roman" w:hAnsi="Times New Roman"/>
          <w:sz w:val="28"/>
          <w:szCs w:val="28"/>
        </w:rPr>
        <w:t xml:space="preserve">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C05881">
        <w:rPr>
          <w:rFonts w:ascii="Times New Roman" w:hAnsi="Times New Roman"/>
          <w:sz w:val="28"/>
          <w:szCs w:val="28"/>
        </w:rPr>
        <w:t>.</w:t>
      </w:r>
    </w:p>
    <w:p w:rsidR="009F450F" w:rsidRPr="00C05881" w:rsidRDefault="009F450F" w:rsidP="00ED31F0">
      <w:pPr>
        <w:tabs>
          <w:tab w:val="left" w:pos="851"/>
        </w:tabs>
        <w:spacing w:after="0" w:line="240" w:lineRule="auto"/>
        <w:ind w:firstLine="567"/>
        <w:jc w:val="both"/>
        <w:rPr>
          <w:rFonts w:ascii="Times New Roman" w:hAnsi="Times New Roman"/>
          <w:sz w:val="28"/>
          <w:szCs w:val="28"/>
        </w:rPr>
      </w:pPr>
      <w:r w:rsidRPr="001C6DE7">
        <w:rPr>
          <w:rFonts w:ascii="Times New Roman" w:hAnsi="Times New Roman" w:cs="Times New Roman"/>
          <w:sz w:val="28"/>
          <w:szCs w:val="28"/>
        </w:rPr>
        <w:t>Эксперты, к выполнению мероприятий по контролю при проведении проверок не привлекались и аккредитацию не проходили.</w:t>
      </w:r>
    </w:p>
    <w:p w:rsidR="009F450F" w:rsidRDefault="009F450F" w:rsidP="001C6DE7">
      <w:pPr>
        <w:pStyle w:val="ConsPlusNormal"/>
        <w:ind w:firstLine="567"/>
        <w:jc w:val="both"/>
        <w:rPr>
          <w:rFonts w:ascii="Times New Roman" w:hAnsi="Times New Roman" w:cs="Times New Roman"/>
          <w:sz w:val="28"/>
          <w:szCs w:val="28"/>
        </w:rPr>
      </w:pPr>
    </w:p>
    <w:p w:rsidR="00ED31F0" w:rsidRPr="00576538" w:rsidRDefault="00ED31F0" w:rsidP="001C6DE7">
      <w:pPr>
        <w:pStyle w:val="ConsPlusNormal"/>
        <w:ind w:firstLine="567"/>
        <w:jc w:val="both"/>
        <w:rPr>
          <w:rFonts w:ascii="Times New Roman" w:hAnsi="Times New Roman" w:cs="Times New Roman"/>
          <w:sz w:val="28"/>
          <w:szCs w:val="28"/>
        </w:rPr>
      </w:pPr>
    </w:p>
    <w:p w:rsidR="00ED31F0" w:rsidRPr="00ED31F0" w:rsidRDefault="00ED31F0" w:rsidP="00ED31F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ED31F0">
        <w:rPr>
          <w:rFonts w:ascii="Times New Roman" w:hAnsi="Times New Roman"/>
          <w:sz w:val="28"/>
          <w:szCs w:val="28"/>
        </w:rPr>
        <w:t>Раздел 3.</w:t>
      </w:r>
    </w:p>
    <w:p w:rsidR="00ED31F0" w:rsidRPr="00ED31F0" w:rsidRDefault="00ED31F0" w:rsidP="00ED31F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ED31F0">
        <w:rPr>
          <w:rFonts w:ascii="Times New Roman" w:hAnsi="Times New Roman"/>
          <w:sz w:val="28"/>
          <w:szCs w:val="28"/>
        </w:rPr>
        <w:t>Финансовое и кадровое обеспечение государственного контроля (надзора), муниципального контроля</w:t>
      </w:r>
    </w:p>
    <w:p w:rsidR="00ED31F0" w:rsidRDefault="00ED31F0" w:rsidP="001C6DE7">
      <w:pPr>
        <w:tabs>
          <w:tab w:val="left" w:pos="851"/>
        </w:tabs>
        <w:spacing w:after="0"/>
        <w:ind w:firstLine="567"/>
        <w:jc w:val="both"/>
        <w:rPr>
          <w:rFonts w:ascii="Times New Roman" w:hAnsi="Times New Roman"/>
          <w:sz w:val="28"/>
          <w:szCs w:val="28"/>
        </w:rPr>
      </w:pPr>
    </w:p>
    <w:p w:rsidR="001C6DE7" w:rsidRDefault="00ED31F0" w:rsidP="00A10641">
      <w:pPr>
        <w:tabs>
          <w:tab w:val="left" w:pos="851"/>
        </w:tabs>
        <w:spacing w:after="0" w:line="240" w:lineRule="auto"/>
        <w:ind w:firstLine="567"/>
        <w:jc w:val="both"/>
        <w:rPr>
          <w:rFonts w:ascii="Times New Roman" w:hAnsi="Times New Roman"/>
          <w:sz w:val="28"/>
          <w:szCs w:val="28"/>
        </w:rPr>
      </w:pPr>
      <w:r w:rsidRPr="00ED31F0">
        <w:rPr>
          <w:rFonts w:ascii="Times New Roman" w:hAnsi="Times New Roman"/>
          <w:b/>
          <w:sz w:val="28"/>
          <w:szCs w:val="28"/>
        </w:rPr>
        <w:t>3.1.</w:t>
      </w:r>
      <w:r w:rsidR="009F450F" w:rsidRPr="001C6DE7">
        <w:rPr>
          <w:rFonts w:ascii="Times New Roman" w:hAnsi="Times New Roman"/>
          <w:sz w:val="28"/>
          <w:szCs w:val="28"/>
        </w:rPr>
        <w:t xml:space="preserve">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D84523" w:rsidRDefault="00CC6331" w:rsidP="00A10641">
      <w:pPr>
        <w:tabs>
          <w:tab w:val="left" w:pos="851"/>
        </w:tabs>
        <w:spacing w:after="0" w:line="240" w:lineRule="auto"/>
        <w:ind w:firstLine="567"/>
        <w:jc w:val="both"/>
        <w:rPr>
          <w:rFonts w:ascii="Times New Roman" w:hAnsi="Times New Roman"/>
          <w:sz w:val="28"/>
          <w:szCs w:val="28"/>
        </w:rPr>
      </w:pPr>
      <w:r w:rsidRPr="00CC6331">
        <w:rPr>
          <w:rFonts w:ascii="Times New Roman" w:hAnsi="Times New Roman"/>
          <w:sz w:val="28"/>
          <w:szCs w:val="28"/>
        </w:rPr>
        <w:t>Финансирование расходов на осуществление функций муниципального контроля осуществляется за счет средств бюджета</w:t>
      </w:r>
      <w:r>
        <w:rPr>
          <w:rFonts w:ascii="Times New Roman" w:hAnsi="Times New Roman"/>
          <w:sz w:val="28"/>
          <w:szCs w:val="28"/>
        </w:rPr>
        <w:t xml:space="preserve"> городского поселения Лянтор</w:t>
      </w:r>
      <w:r w:rsidRPr="00CC6331">
        <w:rPr>
          <w:rFonts w:ascii="Times New Roman" w:hAnsi="Times New Roman"/>
          <w:sz w:val="28"/>
          <w:szCs w:val="28"/>
        </w:rPr>
        <w:t xml:space="preserve">. Объем </w:t>
      </w:r>
      <w:proofErr w:type="gramStart"/>
      <w:r w:rsidRPr="00CC6331">
        <w:rPr>
          <w:rFonts w:ascii="Times New Roman" w:hAnsi="Times New Roman"/>
          <w:sz w:val="28"/>
          <w:szCs w:val="28"/>
        </w:rPr>
        <w:t>бюджетных средств, израсходованных на осущес</w:t>
      </w:r>
      <w:r>
        <w:rPr>
          <w:rFonts w:ascii="Times New Roman" w:hAnsi="Times New Roman"/>
          <w:sz w:val="28"/>
          <w:szCs w:val="28"/>
        </w:rPr>
        <w:t>твление муниципального контроля составил</w:t>
      </w:r>
      <w:proofErr w:type="gramEnd"/>
      <w:r>
        <w:rPr>
          <w:rFonts w:ascii="Times New Roman" w:hAnsi="Times New Roman"/>
          <w:sz w:val="28"/>
          <w:szCs w:val="28"/>
        </w:rPr>
        <w:t xml:space="preserve"> в 201</w:t>
      </w:r>
      <w:r w:rsidR="00306DF3">
        <w:rPr>
          <w:rFonts w:ascii="Times New Roman" w:hAnsi="Times New Roman"/>
          <w:sz w:val="28"/>
          <w:szCs w:val="28"/>
        </w:rPr>
        <w:t>8</w:t>
      </w:r>
      <w:r w:rsidR="00ED31F0">
        <w:rPr>
          <w:rFonts w:ascii="Times New Roman" w:hAnsi="Times New Roman"/>
          <w:sz w:val="28"/>
          <w:szCs w:val="28"/>
        </w:rPr>
        <w:t xml:space="preserve"> году </w:t>
      </w:r>
      <w:r w:rsidR="00306DF3">
        <w:rPr>
          <w:rFonts w:ascii="Times New Roman" w:hAnsi="Times New Roman"/>
          <w:sz w:val="28"/>
          <w:szCs w:val="28"/>
        </w:rPr>
        <w:t>32</w:t>
      </w:r>
      <w:r>
        <w:rPr>
          <w:rFonts w:ascii="Times New Roman" w:hAnsi="Times New Roman"/>
          <w:sz w:val="28"/>
          <w:szCs w:val="28"/>
        </w:rPr>
        <w:t xml:space="preserve"> тыс. рублей.</w:t>
      </w:r>
    </w:p>
    <w:p w:rsidR="000E5A1F" w:rsidRDefault="000E5A1F" w:rsidP="000E5A1F">
      <w:pPr>
        <w:autoSpaceDE w:val="0"/>
        <w:autoSpaceDN w:val="0"/>
        <w:adjustRightInd w:val="0"/>
        <w:ind w:firstLine="708"/>
        <w:contextualSpacing/>
        <w:jc w:val="both"/>
        <w:rPr>
          <w:rFonts w:ascii="Times New Roman" w:hAnsi="Times New Roman" w:cs="Times New Roman"/>
          <w:sz w:val="28"/>
          <w:szCs w:val="28"/>
        </w:rPr>
      </w:pPr>
      <w:r w:rsidRPr="000E5A1F">
        <w:rPr>
          <w:rFonts w:ascii="Times New Roman" w:hAnsi="Times New Roman" w:cs="Times New Roman"/>
          <w:sz w:val="28"/>
          <w:szCs w:val="28"/>
        </w:rPr>
        <w:lastRenderedPageBreak/>
        <w:t xml:space="preserve">а) о плановых и фактических объемах финансирования за отчетный период на осуществление муниципального контроля, в том числе </w:t>
      </w:r>
      <w:r w:rsidRPr="000E5A1F">
        <w:rPr>
          <w:rFonts w:ascii="Times New Roman" w:hAnsi="Times New Roman" w:cs="Times New Roman"/>
          <w:sz w:val="28"/>
          <w:szCs w:val="28"/>
        </w:rPr>
        <w:br/>
        <w:t>в разбивке по полугодиям;</w:t>
      </w:r>
    </w:p>
    <w:p w:rsidR="000E5A1F" w:rsidRPr="000E5A1F" w:rsidRDefault="000E5A1F" w:rsidP="000E5A1F">
      <w:pPr>
        <w:autoSpaceDE w:val="0"/>
        <w:autoSpaceDN w:val="0"/>
        <w:adjustRightInd w:val="0"/>
        <w:ind w:firstLine="708"/>
        <w:contextualSpacing/>
        <w:jc w:val="both"/>
        <w:rPr>
          <w:rFonts w:ascii="Times New Roman" w:hAnsi="Times New Roman" w:cs="Times New Roman"/>
          <w:sz w:val="28"/>
          <w:szCs w:val="28"/>
        </w:rPr>
      </w:pP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878"/>
        <w:gridCol w:w="1549"/>
        <w:gridCol w:w="1415"/>
        <w:gridCol w:w="1695"/>
      </w:tblGrid>
      <w:tr w:rsidR="000E5A1F" w:rsidRPr="000E5A1F" w:rsidTr="000E5A1F">
        <w:trPr>
          <w:trHeight w:val="551"/>
        </w:trPr>
        <w:tc>
          <w:tcPr>
            <w:tcW w:w="540" w:type="dxa"/>
            <w:vMerge w:val="restart"/>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 xml:space="preserve">№ </w:t>
            </w:r>
            <w:proofErr w:type="spellStart"/>
            <w:proofErr w:type="gramStart"/>
            <w:r w:rsidRPr="000E5A1F">
              <w:rPr>
                <w:rFonts w:ascii="Times New Roman" w:hAnsi="Times New Roman" w:cs="Times New Roman"/>
                <w:color w:val="000000"/>
                <w:sz w:val="24"/>
                <w:szCs w:val="24"/>
              </w:rPr>
              <w:t>п</w:t>
            </w:r>
            <w:proofErr w:type="spellEnd"/>
            <w:proofErr w:type="gramEnd"/>
            <w:r w:rsidRPr="000E5A1F">
              <w:rPr>
                <w:rFonts w:ascii="Times New Roman" w:hAnsi="Times New Roman" w:cs="Times New Roman"/>
                <w:color w:val="000000"/>
                <w:sz w:val="24"/>
                <w:szCs w:val="24"/>
              </w:rPr>
              <w:t>/</w:t>
            </w:r>
            <w:proofErr w:type="spellStart"/>
            <w:r w:rsidRPr="000E5A1F">
              <w:rPr>
                <w:rFonts w:ascii="Times New Roman" w:hAnsi="Times New Roman" w:cs="Times New Roman"/>
                <w:color w:val="000000"/>
                <w:sz w:val="24"/>
                <w:szCs w:val="24"/>
              </w:rPr>
              <w:t>п</w:t>
            </w:r>
            <w:proofErr w:type="spellEnd"/>
          </w:p>
        </w:tc>
        <w:tc>
          <w:tcPr>
            <w:tcW w:w="3878" w:type="dxa"/>
            <w:vMerge w:val="restart"/>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Наименование муниципального образования</w:t>
            </w:r>
          </w:p>
        </w:tc>
        <w:tc>
          <w:tcPr>
            <w:tcW w:w="4659" w:type="dxa"/>
            <w:gridSpan w:val="3"/>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Объем финансовых средств, выделенных в 201</w:t>
            </w:r>
            <w:r>
              <w:rPr>
                <w:rFonts w:ascii="Times New Roman" w:hAnsi="Times New Roman" w:cs="Times New Roman"/>
                <w:color w:val="000000"/>
                <w:sz w:val="24"/>
                <w:szCs w:val="24"/>
              </w:rPr>
              <w:t>8</w:t>
            </w:r>
            <w:r w:rsidRPr="000E5A1F">
              <w:rPr>
                <w:rFonts w:ascii="Times New Roman" w:hAnsi="Times New Roman" w:cs="Times New Roman"/>
                <w:color w:val="000000"/>
                <w:sz w:val="24"/>
                <w:szCs w:val="24"/>
              </w:rPr>
              <w:t xml:space="preserve"> году</w:t>
            </w:r>
          </w:p>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 xml:space="preserve">на выполнение функций по муниципальному контролю </w:t>
            </w:r>
          </w:p>
        </w:tc>
      </w:tr>
      <w:tr w:rsidR="000E5A1F" w:rsidRPr="000E5A1F" w:rsidTr="000E5A1F">
        <w:trPr>
          <w:trHeight w:val="301"/>
        </w:trPr>
        <w:tc>
          <w:tcPr>
            <w:tcW w:w="540" w:type="dxa"/>
            <w:vMerge/>
            <w:vAlign w:val="center"/>
            <w:hideMark/>
          </w:tcPr>
          <w:p w:rsidR="000E5A1F" w:rsidRPr="000E5A1F" w:rsidRDefault="000E5A1F" w:rsidP="000E5A1F">
            <w:pPr>
              <w:contextualSpacing/>
              <w:rPr>
                <w:rFonts w:ascii="Times New Roman" w:hAnsi="Times New Roman" w:cs="Times New Roman"/>
                <w:color w:val="000000"/>
                <w:sz w:val="24"/>
                <w:szCs w:val="24"/>
              </w:rPr>
            </w:pPr>
          </w:p>
        </w:tc>
        <w:tc>
          <w:tcPr>
            <w:tcW w:w="3878" w:type="dxa"/>
            <w:vMerge/>
            <w:vAlign w:val="center"/>
            <w:hideMark/>
          </w:tcPr>
          <w:p w:rsidR="000E5A1F" w:rsidRPr="000E5A1F" w:rsidRDefault="000E5A1F" w:rsidP="000E5A1F">
            <w:pPr>
              <w:contextualSpacing/>
              <w:rPr>
                <w:rFonts w:ascii="Times New Roman" w:hAnsi="Times New Roman" w:cs="Times New Roman"/>
                <w:color w:val="000000"/>
                <w:sz w:val="24"/>
                <w:szCs w:val="24"/>
              </w:rPr>
            </w:pPr>
          </w:p>
        </w:tc>
        <w:tc>
          <w:tcPr>
            <w:tcW w:w="1549" w:type="dxa"/>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Всего</w:t>
            </w:r>
          </w:p>
        </w:tc>
        <w:tc>
          <w:tcPr>
            <w:tcW w:w="1415" w:type="dxa"/>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1 полугодие</w:t>
            </w:r>
          </w:p>
        </w:tc>
        <w:tc>
          <w:tcPr>
            <w:tcW w:w="1695" w:type="dxa"/>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2 полугодие</w:t>
            </w:r>
          </w:p>
        </w:tc>
      </w:tr>
      <w:tr w:rsidR="000E5A1F" w:rsidRPr="000E5A1F" w:rsidTr="000E5A1F">
        <w:trPr>
          <w:trHeight w:val="247"/>
        </w:trPr>
        <w:tc>
          <w:tcPr>
            <w:tcW w:w="540" w:type="dxa"/>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1</w:t>
            </w:r>
          </w:p>
        </w:tc>
        <w:tc>
          <w:tcPr>
            <w:tcW w:w="3878" w:type="dxa"/>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sidRPr="000E5A1F">
              <w:rPr>
                <w:rFonts w:ascii="Times New Roman" w:hAnsi="Times New Roman" w:cs="Times New Roman"/>
                <w:color w:val="000000"/>
                <w:sz w:val="24"/>
                <w:szCs w:val="24"/>
              </w:rPr>
              <w:t xml:space="preserve">Город </w:t>
            </w:r>
            <w:r>
              <w:rPr>
                <w:rFonts w:ascii="Times New Roman" w:hAnsi="Times New Roman" w:cs="Times New Roman"/>
                <w:color w:val="000000"/>
                <w:sz w:val="24"/>
                <w:szCs w:val="24"/>
              </w:rPr>
              <w:t>Лянтор</w:t>
            </w:r>
          </w:p>
        </w:tc>
        <w:tc>
          <w:tcPr>
            <w:tcW w:w="1549" w:type="dxa"/>
            <w:shd w:val="clear" w:color="auto" w:fill="auto"/>
            <w:vAlign w:val="center"/>
            <w:hideMark/>
          </w:tcPr>
          <w:p w:rsidR="000E5A1F" w:rsidRPr="000E5A1F" w:rsidRDefault="000E5A1F" w:rsidP="000E5A1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415" w:type="dxa"/>
            <w:shd w:val="clear" w:color="auto" w:fill="auto"/>
            <w:vAlign w:val="center"/>
            <w:hideMark/>
          </w:tcPr>
          <w:p w:rsidR="000E5A1F" w:rsidRPr="000E5A1F" w:rsidRDefault="00F33CF4" w:rsidP="00F33CF4">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695" w:type="dxa"/>
            <w:shd w:val="clear" w:color="auto" w:fill="auto"/>
            <w:vAlign w:val="center"/>
            <w:hideMark/>
          </w:tcPr>
          <w:p w:rsidR="000E5A1F" w:rsidRPr="000E5A1F" w:rsidRDefault="00F33CF4" w:rsidP="00F33CF4">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r>
    </w:tbl>
    <w:p w:rsidR="000E5A1F" w:rsidRDefault="000E5A1F" w:rsidP="000E5A1F">
      <w:pPr>
        <w:autoSpaceDE w:val="0"/>
        <w:autoSpaceDN w:val="0"/>
        <w:adjustRightInd w:val="0"/>
        <w:ind w:firstLine="720"/>
        <w:contextualSpacing/>
        <w:jc w:val="both"/>
        <w:rPr>
          <w:sz w:val="16"/>
          <w:szCs w:val="16"/>
        </w:rPr>
      </w:pPr>
    </w:p>
    <w:p w:rsidR="000E5A1F" w:rsidRDefault="000E5A1F" w:rsidP="000E5A1F">
      <w:pPr>
        <w:tabs>
          <w:tab w:val="left" w:pos="2940"/>
        </w:tabs>
        <w:autoSpaceDE w:val="0"/>
        <w:autoSpaceDN w:val="0"/>
        <w:adjustRightInd w:val="0"/>
        <w:ind w:firstLine="720"/>
        <w:contextualSpacing/>
        <w:jc w:val="both"/>
        <w:rPr>
          <w:rFonts w:ascii="Times New Roman" w:hAnsi="Times New Roman" w:cs="Times New Roman"/>
          <w:sz w:val="28"/>
          <w:szCs w:val="28"/>
        </w:rPr>
      </w:pPr>
      <w:r w:rsidRPr="00A02A28">
        <w:rPr>
          <w:rFonts w:ascii="Times New Roman" w:hAnsi="Times New Roman" w:cs="Times New Roman"/>
          <w:sz w:val="28"/>
          <w:szCs w:val="28"/>
        </w:rPr>
        <w:t>б) о фактических объемах финансирования за предыдущие годы и  сумме выделенных финансовых сре</w:t>
      </w:r>
      <w:proofErr w:type="gramStart"/>
      <w:r w:rsidRPr="00A02A28">
        <w:rPr>
          <w:rFonts w:ascii="Times New Roman" w:hAnsi="Times New Roman" w:cs="Times New Roman"/>
          <w:sz w:val="28"/>
          <w:szCs w:val="28"/>
        </w:rPr>
        <w:t>дств в р</w:t>
      </w:r>
      <w:proofErr w:type="gramEnd"/>
      <w:r w:rsidRPr="00A02A28">
        <w:rPr>
          <w:rFonts w:ascii="Times New Roman" w:hAnsi="Times New Roman" w:cs="Times New Roman"/>
          <w:sz w:val="28"/>
          <w:szCs w:val="28"/>
        </w:rPr>
        <w:t>асчете на 1 проведенную проверку.</w:t>
      </w:r>
    </w:p>
    <w:p w:rsidR="00A02A28" w:rsidRDefault="008D3C51" w:rsidP="000E5A1F">
      <w:pPr>
        <w:tabs>
          <w:tab w:val="left" w:pos="2940"/>
        </w:tabs>
        <w:autoSpaceDE w:val="0"/>
        <w:autoSpaceDN w:val="0"/>
        <w:adjustRightInd w:val="0"/>
        <w:ind w:firstLine="720"/>
        <w:contextualSpacing/>
        <w:jc w:val="both"/>
        <w:rPr>
          <w:rFonts w:ascii="Times New Roman" w:hAnsi="Times New Roman" w:cs="Times New Roman"/>
          <w:sz w:val="28"/>
          <w:szCs w:val="28"/>
        </w:rPr>
      </w:pPr>
      <w:r>
        <w:rPr>
          <w:rFonts w:ascii="Times New Roman" w:hAnsi="Times New Roman" w:cs="Times New Roman"/>
          <w:sz w:val="28"/>
          <w:szCs w:val="28"/>
        </w:rPr>
        <w:t>В первом полугодии 2018 года было проведено одна внеплановая проверка и 6 рекультиваций земель</w:t>
      </w:r>
      <w:r w:rsidR="00B3063B">
        <w:rPr>
          <w:rFonts w:ascii="Times New Roman" w:hAnsi="Times New Roman" w:cs="Times New Roman"/>
          <w:sz w:val="28"/>
          <w:szCs w:val="28"/>
        </w:rPr>
        <w:t>, в аналогичный период 2017 года проведена 1 внеплановая проверка и 10 рекультиваций земель</w:t>
      </w:r>
      <w:r>
        <w:rPr>
          <w:rFonts w:ascii="Times New Roman" w:hAnsi="Times New Roman" w:cs="Times New Roman"/>
          <w:sz w:val="28"/>
          <w:szCs w:val="28"/>
        </w:rPr>
        <w:t>.</w:t>
      </w:r>
    </w:p>
    <w:p w:rsidR="008D3C51" w:rsidRPr="00A02A28" w:rsidRDefault="008D3C51" w:rsidP="000E5A1F">
      <w:pPr>
        <w:tabs>
          <w:tab w:val="left" w:pos="2940"/>
        </w:tabs>
        <w:autoSpaceDE w:val="0"/>
        <w:autoSpaceDN w:val="0"/>
        <w:adjustRightInd w:val="0"/>
        <w:ind w:firstLine="720"/>
        <w:contextualSpacing/>
        <w:jc w:val="both"/>
        <w:rPr>
          <w:rFonts w:ascii="Times New Roman" w:hAnsi="Times New Roman" w:cs="Times New Roman"/>
          <w:sz w:val="28"/>
          <w:szCs w:val="28"/>
        </w:rPr>
      </w:pPr>
      <w:r>
        <w:rPr>
          <w:rFonts w:ascii="Times New Roman" w:hAnsi="Times New Roman" w:cs="Times New Roman"/>
          <w:sz w:val="28"/>
          <w:szCs w:val="28"/>
        </w:rPr>
        <w:t>Фактический объем финансирования за первое полугодие 2018 года</w:t>
      </w:r>
      <w:r w:rsidR="00F504AD">
        <w:rPr>
          <w:rFonts w:ascii="Times New Roman" w:hAnsi="Times New Roman" w:cs="Times New Roman"/>
          <w:sz w:val="28"/>
          <w:szCs w:val="28"/>
        </w:rPr>
        <w:t xml:space="preserve"> составил 12,8 тыс</w:t>
      </w:r>
      <w:proofErr w:type="gramStart"/>
      <w:r w:rsidR="00F504AD">
        <w:rPr>
          <w:rFonts w:ascii="Times New Roman" w:hAnsi="Times New Roman" w:cs="Times New Roman"/>
          <w:sz w:val="28"/>
          <w:szCs w:val="28"/>
        </w:rPr>
        <w:t>.р</w:t>
      </w:r>
      <w:proofErr w:type="gramEnd"/>
      <w:r w:rsidR="00F504AD">
        <w:rPr>
          <w:rFonts w:ascii="Times New Roman" w:hAnsi="Times New Roman" w:cs="Times New Roman"/>
          <w:sz w:val="28"/>
          <w:szCs w:val="28"/>
        </w:rPr>
        <w:t>уб</w:t>
      </w:r>
      <w:r w:rsidR="0097188E">
        <w:rPr>
          <w:rFonts w:ascii="Times New Roman" w:hAnsi="Times New Roman" w:cs="Times New Roman"/>
          <w:sz w:val="28"/>
          <w:szCs w:val="28"/>
        </w:rPr>
        <w:t xml:space="preserve">. в сравнении с первым полугодием 2017 годом снижение на </w:t>
      </w:r>
      <w:r w:rsidR="007E5C48">
        <w:rPr>
          <w:rFonts w:ascii="Times New Roman" w:hAnsi="Times New Roman" w:cs="Times New Roman"/>
          <w:sz w:val="28"/>
          <w:szCs w:val="28"/>
        </w:rPr>
        <w:t>20,1%.</w:t>
      </w:r>
    </w:p>
    <w:p w:rsidR="00E9313B" w:rsidRPr="001C6DE7" w:rsidRDefault="00ED31F0" w:rsidP="00A10641">
      <w:pPr>
        <w:tabs>
          <w:tab w:val="left" w:pos="851"/>
        </w:tabs>
        <w:spacing w:after="0" w:line="240" w:lineRule="auto"/>
        <w:ind w:firstLine="567"/>
        <w:jc w:val="both"/>
        <w:rPr>
          <w:rFonts w:ascii="Times New Roman" w:hAnsi="Times New Roman"/>
          <w:sz w:val="28"/>
          <w:szCs w:val="28"/>
        </w:rPr>
      </w:pPr>
      <w:r w:rsidRPr="00ED31F0">
        <w:rPr>
          <w:rFonts w:ascii="Times New Roman" w:hAnsi="Times New Roman"/>
          <w:b/>
          <w:sz w:val="28"/>
          <w:szCs w:val="28"/>
        </w:rPr>
        <w:t>3.2.</w:t>
      </w:r>
      <w:r w:rsidR="009F450F" w:rsidRPr="00ED31F0">
        <w:rPr>
          <w:rFonts w:ascii="Times New Roman" w:hAnsi="Times New Roman"/>
          <w:b/>
          <w:sz w:val="28"/>
          <w:szCs w:val="28"/>
        </w:rPr>
        <w:t xml:space="preserve"> </w:t>
      </w:r>
      <w:r w:rsidR="009F450F" w:rsidRPr="001C6DE7">
        <w:rPr>
          <w:rFonts w:ascii="Times New Roman" w:hAnsi="Times New Roman"/>
          <w:sz w:val="28"/>
          <w:szCs w:val="28"/>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E9313B" w:rsidRPr="00E9313B" w:rsidRDefault="00E9313B" w:rsidP="00A10641">
      <w:pPr>
        <w:tabs>
          <w:tab w:val="left" w:pos="851"/>
        </w:tabs>
        <w:spacing w:after="0" w:line="240" w:lineRule="auto"/>
        <w:ind w:firstLine="567"/>
        <w:jc w:val="both"/>
        <w:rPr>
          <w:rFonts w:ascii="Times New Roman" w:hAnsi="Times New Roman"/>
          <w:sz w:val="28"/>
          <w:szCs w:val="28"/>
        </w:rPr>
      </w:pPr>
      <w:bookmarkStart w:id="0" w:name="bookmark0"/>
      <w:r w:rsidRPr="00E9313B">
        <w:rPr>
          <w:rFonts w:ascii="Times New Roman" w:hAnsi="Times New Roman"/>
          <w:sz w:val="28"/>
          <w:szCs w:val="28"/>
        </w:rPr>
        <w:t>Специалисты, осущ</w:t>
      </w:r>
      <w:r w:rsidR="001C6F65">
        <w:rPr>
          <w:rFonts w:ascii="Times New Roman" w:hAnsi="Times New Roman"/>
          <w:sz w:val="28"/>
          <w:szCs w:val="28"/>
        </w:rPr>
        <w:t>ествляющие муниципальный контроль</w:t>
      </w:r>
      <w:r w:rsidRPr="00E9313B">
        <w:rPr>
          <w:rFonts w:ascii="Times New Roman" w:hAnsi="Times New Roman"/>
          <w:sz w:val="28"/>
          <w:szCs w:val="28"/>
        </w:rPr>
        <w:t>, являются</w:t>
      </w:r>
      <w:bookmarkEnd w:id="0"/>
      <w:r w:rsidR="00C05881">
        <w:rPr>
          <w:rFonts w:ascii="Times New Roman" w:hAnsi="Times New Roman"/>
          <w:sz w:val="28"/>
          <w:szCs w:val="28"/>
        </w:rPr>
        <w:t xml:space="preserve"> </w:t>
      </w:r>
      <w:r w:rsidRPr="00E9313B">
        <w:rPr>
          <w:rFonts w:ascii="Times New Roman" w:hAnsi="Times New Roman"/>
          <w:sz w:val="28"/>
          <w:szCs w:val="28"/>
        </w:rPr>
        <w:t>муниципальными служащими.</w:t>
      </w:r>
    </w:p>
    <w:p w:rsidR="00A44602" w:rsidRPr="00A44602" w:rsidRDefault="00E9313B" w:rsidP="00A44602">
      <w:pPr>
        <w:autoSpaceDE w:val="0"/>
        <w:autoSpaceDN w:val="0"/>
        <w:adjustRightInd w:val="0"/>
        <w:ind w:firstLine="567"/>
        <w:jc w:val="both"/>
        <w:rPr>
          <w:rFonts w:ascii="Times New Roman" w:hAnsi="Times New Roman" w:cs="Times New Roman"/>
          <w:sz w:val="28"/>
          <w:szCs w:val="28"/>
        </w:rPr>
      </w:pPr>
      <w:r w:rsidRPr="00A44602">
        <w:rPr>
          <w:rFonts w:ascii="Times New Roman" w:hAnsi="Times New Roman" w:cs="Times New Roman"/>
          <w:sz w:val="28"/>
          <w:szCs w:val="28"/>
        </w:rPr>
        <w:t xml:space="preserve">Штатная численность муниципальных служащих, непосредственно выполняющих функции муниципального контроля </w:t>
      </w:r>
      <w:proofErr w:type="gramStart"/>
      <w:r w:rsidR="00ED31F0" w:rsidRPr="00A44602">
        <w:rPr>
          <w:rFonts w:ascii="Times New Roman" w:hAnsi="Times New Roman" w:cs="Times New Roman"/>
          <w:sz w:val="28"/>
          <w:szCs w:val="28"/>
        </w:rPr>
        <w:t>на конец</w:t>
      </w:r>
      <w:proofErr w:type="gramEnd"/>
      <w:r w:rsidR="00ED31F0" w:rsidRPr="00A44602">
        <w:rPr>
          <w:rFonts w:ascii="Times New Roman" w:hAnsi="Times New Roman" w:cs="Times New Roman"/>
          <w:sz w:val="28"/>
          <w:szCs w:val="28"/>
        </w:rPr>
        <w:t xml:space="preserve"> 201</w:t>
      </w:r>
      <w:r w:rsidR="00306DF3" w:rsidRPr="00A44602">
        <w:rPr>
          <w:rFonts w:ascii="Times New Roman" w:hAnsi="Times New Roman" w:cs="Times New Roman"/>
          <w:sz w:val="28"/>
          <w:szCs w:val="28"/>
        </w:rPr>
        <w:t>8</w:t>
      </w:r>
      <w:r w:rsidRPr="00A44602">
        <w:rPr>
          <w:rFonts w:ascii="Times New Roman" w:hAnsi="Times New Roman" w:cs="Times New Roman"/>
          <w:sz w:val="28"/>
          <w:szCs w:val="28"/>
        </w:rPr>
        <w:t xml:space="preserve"> года, составляет </w:t>
      </w:r>
      <w:r w:rsidR="00306DF3" w:rsidRPr="00A44602">
        <w:rPr>
          <w:rFonts w:ascii="Times New Roman" w:hAnsi="Times New Roman" w:cs="Times New Roman"/>
          <w:sz w:val="28"/>
          <w:szCs w:val="28"/>
        </w:rPr>
        <w:t>6</w:t>
      </w:r>
      <w:r w:rsidRPr="00A44602">
        <w:rPr>
          <w:rFonts w:ascii="Times New Roman" w:hAnsi="Times New Roman" w:cs="Times New Roman"/>
          <w:sz w:val="28"/>
          <w:szCs w:val="28"/>
        </w:rPr>
        <w:t xml:space="preserve"> человек</w:t>
      </w:r>
      <w:r w:rsidR="001C6F65" w:rsidRPr="00A44602">
        <w:rPr>
          <w:rFonts w:ascii="Times New Roman" w:hAnsi="Times New Roman" w:cs="Times New Roman"/>
          <w:sz w:val="28"/>
          <w:szCs w:val="28"/>
        </w:rPr>
        <w:t>а</w:t>
      </w:r>
      <w:r w:rsidR="00C05881" w:rsidRPr="00A44602">
        <w:rPr>
          <w:rFonts w:ascii="Times New Roman" w:hAnsi="Times New Roman" w:cs="Times New Roman"/>
          <w:sz w:val="28"/>
          <w:szCs w:val="28"/>
        </w:rPr>
        <w:t>.</w:t>
      </w:r>
      <w:r w:rsidR="00A44602" w:rsidRPr="00A44602">
        <w:rPr>
          <w:rFonts w:ascii="Times New Roman" w:hAnsi="Times New Roman" w:cs="Times New Roman"/>
          <w:sz w:val="28"/>
          <w:szCs w:val="28"/>
        </w:rPr>
        <w:t xml:space="preserve"> </w:t>
      </w:r>
    </w:p>
    <w:p w:rsidR="00A44602" w:rsidRPr="00A44602" w:rsidRDefault="00A44602" w:rsidP="00A44602">
      <w:pPr>
        <w:autoSpaceDE w:val="0"/>
        <w:autoSpaceDN w:val="0"/>
        <w:adjustRightInd w:val="0"/>
        <w:ind w:firstLine="567"/>
        <w:jc w:val="both"/>
        <w:rPr>
          <w:rFonts w:ascii="Times New Roman" w:hAnsi="Times New Roman" w:cs="Times New Roman"/>
          <w:sz w:val="28"/>
          <w:szCs w:val="28"/>
        </w:rPr>
      </w:pPr>
      <w:r w:rsidRPr="00A44602">
        <w:rPr>
          <w:rFonts w:ascii="Times New Roman" w:hAnsi="Times New Roman" w:cs="Times New Roman"/>
          <w:sz w:val="28"/>
          <w:szCs w:val="28"/>
        </w:rPr>
        <w:t>Данные о штатной численности работников органов местного самоуправления, уполномоченных на осуществление муниципального контроля</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701"/>
        <w:gridCol w:w="1701"/>
        <w:gridCol w:w="850"/>
        <w:gridCol w:w="851"/>
        <w:gridCol w:w="1559"/>
        <w:gridCol w:w="850"/>
        <w:gridCol w:w="1276"/>
      </w:tblGrid>
      <w:tr w:rsidR="00A44602" w:rsidRPr="00A44602" w:rsidTr="000E2EBD">
        <w:trPr>
          <w:trHeight w:val="1075"/>
        </w:trPr>
        <w:tc>
          <w:tcPr>
            <w:tcW w:w="431" w:type="dxa"/>
            <w:vMerge w:val="restart"/>
            <w:shd w:val="clear" w:color="auto" w:fill="auto"/>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w:t>
            </w:r>
          </w:p>
          <w:p w:rsidR="00A44602" w:rsidRPr="00A44602" w:rsidRDefault="00A44602" w:rsidP="000E2EBD">
            <w:pPr>
              <w:contextualSpacing/>
              <w:jc w:val="center"/>
              <w:rPr>
                <w:rFonts w:ascii="Times New Roman" w:hAnsi="Times New Roman" w:cs="Times New Roman"/>
                <w:color w:val="000000"/>
                <w:sz w:val="24"/>
                <w:szCs w:val="24"/>
              </w:rPr>
            </w:pPr>
            <w:proofErr w:type="spellStart"/>
            <w:proofErr w:type="gramStart"/>
            <w:r w:rsidRPr="00A44602">
              <w:rPr>
                <w:rFonts w:ascii="Times New Roman" w:hAnsi="Times New Roman" w:cs="Times New Roman"/>
                <w:color w:val="000000"/>
                <w:sz w:val="24"/>
                <w:szCs w:val="24"/>
              </w:rPr>
              <w:t>п</w:t>
            </w:r>
            <w:proofErr w:type="spellEnd"/>
            <w:proofErr w:type="gramEnd"/>
            <w:r w:rsidRPr="00A44602">
              <w:rPr>
                <w:rFonts w:ascii="Times New Roman" w:hAnsi="Times New Roman" w:cs="Times New Roman"/>
                <w:color w:val="000000"/>
                <w:sz w:val="24"/>
                <w:szCs w:val="24"/>
              </w:rPr>
              <w:t>/</w:t>
            </w:r>
            <w:proofErr w:type="spellStart"/>
            <w:r w:rsidRPr="00A44602">
              <w:rPr>
                <w:rFonts w:ascii="Times New Roman" w:hAnsi="Times New Roman" w:cs="Times New Roman"/>
                <w:color w:val="000000"/>
                <w:sz w:val="24"/>
                <w:szCs w:val="24"/>
              </w:rPr>
              <w:t>п</w:t>
            </w:r>
            <w:proofErr w:type="spellEnd"/>
          </w:p>
        </w:tc>
        <w:tc>
          <w:tcPr>
            <w:tcW w:w="1701" w:type="dxa"/>
            <w:vMerge w:val="restart"/>
            <w:shd w:val="clear" w:color="auto" w:fill="auto"/>
          </w:tcPr>
          <w:p w:rsidR="00A44602" w:rsidRPr="00A44602" w:rsidRDefault="00A44602" w:rsidP="000E2EBD">
            <w:pPr>
              <w:contextualSpacing/>
              <w:jc w:val="center"/>
              <w:rPr>
                <w:rFonts w:ascii="Times New Roman" w:hAnsi="Times New Roman" w:cs="Times New Roman"/>
                <w:bCs/>
                <w:sz w:val="24"/>
                <w:szCs w:val="24"/>
              </w:rPr>
            </w:pPr>
            <w:r w:rsidRPr="00A44602">
              <w:rPr>
                <w:rFonts w:ascii="Times New Roman" w:hAnsi="Times New Roman" w:cs="Times New Roman"/>
                <w:color w:val="000000"/>
                <w:sz w:val="24"/>
                <w:szCs w:val="24"/>
              </w:rPr>
              <w:t>Наименование муниципального образования</w:t>
            </w:r>
          </w:p>
        </w:tc>
        <w:tc>
          <w:tcPr>
            <w:tcW w:w="1701" w:type="dxa"/>
            <w:shd w:val="clear" w:color="auto" w:fill="auto"/>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 xml:space="preserve">Количество штатных единиц по должностям, предусматривающим выполнение функций </w:t>
            </w:r>
          </w:p>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 xml:space="preserve">по контролю </w:t>
            </w:r>
          </w:p>
        </w:tc>
        <w:tc>
          <w:tcPr>
            <w:tcW w:w="850" w:type="dxa"/>
            <w:shd w:val="clear" w:color="auto" w:fill="auto"/>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из них занятых</w:t>
            </w:r>
          </w:p>
        </w:tc>
        <w:tc>
          <w:tcPr>
            <w:tcW w:w="851" w:type="dxa"/>
            <w:shd w:val="clear" w:color="auto" w:fill="auto"/>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Процент укомплектованности</w:t>
            </w:r>
          </w:p>
        </w:tc>
        <w:tc>
          <w:tcPr>
            <w:tcW w:w="1559" w:type="dxa"/>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 xml:space="preserve">Количество штатных единиц по должностям, предусматривающим выполнение функций по контролю </w:t>
            </w:r>
          </w:p>
        </w:tc>
        <w:tc>
          <w:tcPr>
            <w:tcW w:w="850" w:type="dxa"/>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из них занятых</w:t>
            </w:r>
          </w:p>
        </w:tc>
        <w:tc>
          <w:tcPr>
            <w:tcW w:w="1276" w:type="dxa"/>
          </w:tcPr>
          <w:p w:rsidR="00A44602" w:rsidRPr="00A44602" w:rsidRDefault="00A44602" w:rsidP="000E2EBD">
            <w:pPr>
              <w:contextualSpacing/>
              <w:jc w:val="center"/>
              <w:rPr>
                <w:rFonts w:ascii="Times New Roman" w:hAnsi="Times New Roman" w:cs="Times New Roman"/>
                <w:color w:val="000000"/>
                <w:sz w:val="24"/>
                <w:szCs w:val="24"/>
              </w:rPr>
            </w:pPr>
          </w:p>
          <w:p w:rsidR="00A44602" w:rsidRPr="00A44602" w:rsidRDefault="00A44602" w:rsidP="000E2EBD">
            <w:pPr>
              <w:contextualSpacing/>
              <w:jc w:val="center"/>
              <w:rPr>
                <w:rFonts w:ascii="Times New Roman" w:hAnsi="Times New Roman" w:cs="Times New Roman"/>
                <w:sz w:val="24"/>
                <w:szCs w:val="24"/>
              </w:rPr>
            </w:pPr>
            <w:r w:rsidRPr="00A44602">
              <w:rPr>
                <w:rFonts w:ascii="Times New Roman" w:hAnsi="Times New Roman" w:cs="Times New Roman"/>
                <w:sz w:val="24"/>
                <w:szCs w:val="24"/>
              </w:rPr>
              <w:t>Процент укомплектованности</w:t>
            </w:r>
          </w:p>
        </w:tc>
      </w:tr>
      <w:tr w:rsidR="00A44602" w:rsidRPr="00A44602" w:rsidTr="000E2EBD">
        <w:trPr>
          <w:trHeight w:val="285"/>
        </w:trPr>
        <w:tc>
          <w:tcPr>
            <w:tcW w:w="431" w:type="dxa"/>
            <w:vMerge/>
            <w:shd w:val="clear" w:color="auto" w:fill="auto"/>
          </w:tcPr>
          <w:p w:rsidR="00A44602" w:rsidRPr="00A44602" w:rsidRDefault="00A44602" w:rsidP="000E2EBD">
            <w:pPr>
              <w:contextualSpacing/>
              <w:jc w:val="center"/>
              <w:rPr>
                <w:rFonts w:ascii="Times New Roman" w:hAnsi="Times New Roman" w:cs="Times New Roman"/>
                <w:color w:val="000000"/>
                <w:sz w:val="24"/>
                <w:szCs w:val="24"/>
              </w:rPr>
            </w:pPr>
          </w:p>
        </w:tc>
        <w:tc>
          <w:tcPr>
            <w:tcW w:w="1701" w:type="dxa"/>
            <w:vMerge/>
            <w:shd w:val="clear" w:color="auto" w:fill="auto"/>
          </w:tcPr>
          <w:p w:rsidR="00A44602" w:rsidRPr="00A44602" w:rsidRDefault="00A44602" w:rsidP="000E2EBD">
            <w:pPr>
              <w:contextualSpacing/>
              <w:jc w:val="center"/>
              <w:rPr>
                <w:rFonts w:ascii="Times New Roman" w:hAnsi="Times New Roman" w:cs="Times New Roman"/>
                <w:color w:val="000000"/>
                <w:sz w:val="24"/>
                <w:szCs w:val="24"/>
              </w:rPr>
            </w:pPr>
          </w:p>
        </w:tc>
        <w:tc>
          <w:tcPr>
            <w:tcW w:w="3402" w:type="dxa"/>
            <w:gridSpan w:val="3"/>
            <w:shd w:val="clear" w:color="auto" w:fill="auto"/>
          </w:tcPr>
          <w:p w:rsidR="00A44602" w:rsidRPr="00A44602" w:rsidRDefault="00A44602" w:rsidP="0071349F">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1 полугодие 201</w:t>
            </w:r>
            <w:r w:rsidR="0071349F">
              <w:rPr>
                <w:rFonts w:ascii="Times New Roman" w:hAnsi="Times New Roman" w:cs="Times New Roman"/>
                <w:color w:val="000000"/>
                <w:sz w:val="24"/>
                <w:szCs w:val="24"/>
              </w:rPr>
              <w:t>8</w:t>
            </w:r>
            <w:r w:rsidRPr="00A44602">
              <w:rPr>
                <w:rFonts w:ascii="Times New Roman" w:hAnsi="Times New Roman" w:cs="Times New Roman"/>
                <w:color w:val="000000"/>
                <w:sz w:val="24"/>
                <w:szCs w:val="24"/>
              </w:rPr>
              <w:t xml:space="preserve"> года</w:t>
            </w:r>
          </w:p>
        </w:tc>
        <w:tc>
          <w:tcPr>
            <w:tcW w:w="3685" w:type="dxa"/>
            <w:gridSpan w:val="3"/>
          </w:tcPr>
          <w:p w:rsidR="00A44602" w:rsidRPr="00A44602" w:rsidRDefault="00A44602" w:rsidP="0071349F">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2 полугодие 201</w:t>
            </w:r>
            <w:r w:rsidR="0071349F">
              <w:rPr>
                <w:rFonts w:ascii="Times New Roman" w:hAnsi="Times New Roman" w:cs="Times New Roman"/>
                <w:color w:val="000000"/>
                <w:sz w:val="24"/>
                <w:szCs w:val="24"/>
              </w:rPr>
              <w:t>8</w:t>
            </w:r>
            <w:r w:rsidRPr="00A44602">
              <w:rPr>
                <w:rFonts w:ascii="Times New Roman" w:hAnsi="Times New Roman" w:cs="Times New Roman"/>
                <w:color w:val="000000"/>
                <w:sz w:val="24"/>
                <w:szCs w:val="24"/>
              </w:rPr>
              <w:t xml:space="preserve"> года</w:t>
            </w:r>
          </w:p>
        </w:tc>
      </w:tr>
      <w:tr w:rsidR="00A44602" w:rsidRPr="00A44602" w:rsidTr="000E2EBD">
        <w:trPr>
          <w:trHeight w:val="267"/>
        </w:trPr>
        <w:tc>
          <w:tcPr>
            <w:tcW w:w="431" w:type="dxa"/>
            <w:shd w:val="clear" w:color="auto" w:fill="auto"/>
            <w:hideMark/>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1</w:t>
            </w:r>
          </w:p>
        </w:tc>
        <w:tc>
          <w:tcPr>
            <w:tcW w:w="1701" w:type="dxa"/>
            <w:shd w:val="clear" w:color="auto" w:fill="auto"/>
            <w:hideMark/>
          </w:tcPr>
          <w:p w:rsidR="00A44602" w:rsidRPr="00A44602" w:rsidRDefault="00A44602" w:rsidP="0071349F">
            <w:pPr>
              <w:contextualSpacing/>
              <w:jc w:val="center"/>
              <w:rPr>
                <w:rFonts w:ascii="Times New Roman" w:hAnsi="Times New Roman" w:cs="Times New Roman"/>
                <w:sz w:val="24"/>
                <w:szCs w:val="24"/>
              </w:rPr>
            </w:pPr>
            <w:r w:rsidRPr="00A44602">
              <w:rPr>
                <w:rFonts w:ascii="Times New Roman" w:hAnsi="Times New Roman" w:cs="Times New Roman"/>
                <w:sz w:val="24"/>
                <w:szCs w:val="24"/>
              </w:rPr>
              <w:t>Город</w:t>
            </w:r>
            <w:r w:rsidR="0071349F">
              <w:rPr>
                <w:rFonts w:ascii="Times New Roman" w:hAnsi="Times New Roman" w:cs="Times New Roman"/>
                <w:sz w:val="24"/>
                <w:szCs w:val="24"/>
              </w:rPr>
              <w:t xml:space="preserve"> Лянтор</w:t>
            </w:r>
          </w:p>
        </w:tc>
        <w:tc>
          <w:tcPr>
            <w:tcW w:w="1701" w:type="dxa"/>
            <w:shd w:val="clear" w:color="auto" w:fill="auto"/>
          </w:tcPr>
          <w:p w:rsidR="00A44602" w:rsidRPr="00A44602" w:rsidRDefault="0071349F" w:rsidP="0071349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0" w:type="dxa"/>
            <w:shd w:val="clear" w:color="auto" w:fill="auto"/>
          </w:tcPr>
          <w:p w:rsidR="00A44602" w:rsidRPr="00A44602" w:rsidRDefault="0071349F" w:rsidP="0071349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1" w:type="dxa"/>
            <w:shd w:val="clear" w:color="auto" w:fill="auto"/>
          </w:tcPr>
          <w:p w:rsidR="00A44602" w:rsidRPr="00A44602" w:rsidRDefault="00A44602" w:rsidP="000E2EBD">
            <w:pPr>
              <w:contextualSpacing/>
              <w:jc w:val="center"/>
              <w:rPr>
                <w:rFonts w:ascii="Times New Roman" w:hAnsi="Times New Roman" w:cs="Times New Roman"/>
                <w:color w:val="000000"/>
                <w:sz w:val="24"/>
                <w:szCs w:val="24"/>
              </w:rPr>
            </w:pPr>
            <w:r w:rsidRPr="00A44602">
              <w:rPr>
                <w:rFonts w:ascii="Times New Roman" w:hAnsi="Times New Roman" w:cs="Times New Roman"/>
                <w:color w:val="000000"/>
                <w:sz w:val="24"/>
                <w:szCs w:val="24"/>
              </w:rPr>
              <w:t>90,0</w:t>
            </w:r>
          </w:p>
        </w:tc>
        <w:tc>
          <w:tcPr>
            <w:tcW w:w="1559" w:type="dxa"/>
          </w:tcPr>
          <w:p w:rsidR="00A44602" w:rsidRPr="00A44602" w:rsidRDefault="0071349F" w:rsidP="000E2EBD">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0" w:type="dxa"/>
          </w:tcPr>
          <w:p w:rsidR="00A44602" w:rsidRPr="00A44602" w:rsidRDefault="0071349F" w:rsidP="000E2EBD">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76" w:type="dxa"/>
          </w:tcPr>
          <w:p w:rsidR="00A44602" w:rsidRPr="00A44602" w:rsidRDefault="0071349F" w:rsidP="000E2EBD">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A10641" w:rsidRDefault="00A10641" w:rsidP="00A10641">
      <w:pPr>
        <w:tabs>
          <w:tab w:val="left" w:pos="540"/>
        </w:tabs>
        <w:spacing w:after="0" w:line="240" w:lineRule="auto"/>
        <w:ind w:firstLine="709"/>
        <w:jc w:val="both"/>
        <w:rPr>
          <w:rFonts w:ascii="Times New Roman" w:hAnsi="Times New Roman"/>
          <w:sz w:val="28"/>
          <w:szCs w:val="28"/>
        </w:rPr>
      </w:pPr>
      <w:r w:rsidRPr="00A10641">
        <w:rPr>
          <w:rFonts w:ascii="Times New Roman" w:hAnsi="Times New Roman"/>
          <w:sz w:val="28"/>
          <w:szCs w:val="28"/>
        </w:rPr>
        <w:t>Все рабочие места укомплектованы, вакантных должностей нет.</w:t>
      </w:r>
    </w:p>
    <w:p w:rsidR="009F450F" w:rsidRPr="001C6DE7" w:rsidRDefault="00A10641" w:rsidP="00A10641">
      <w:pPr>
        <w:tabs>
          <w:tab w:val="left" w:pos="540"/>
        </w:tabs>
        <w:spacing w:after="0" w:line="240" w:lineRule="auto"/>
        <w:ind w:firstLine="709"/>
        <w:jc w:val="both"/>
        <w:rPr>
          <w:rFonts w:ascii="Times New Roman" w:hAnsi="Times New Roman"/>
          <w:sz w:val="28"/>
          <w:szCs w:val="28"/>
        </w:rPr>
      </w:pPr>
      <w:r w:rsidRPr="00A10641">
        <w:rPr>
          <w:rFonts w:ascii="Times New Roman" w:hAnsi="Times New Roman"/>
          <w:b/>
          <w:sz w:val="28"/>
          <w:szCs w:val="28"/>
        </w:rPr>
        <w:t>3.3.</w:t>
      </w:r>
      <w:r>
        <w:rPr>
          <w:rFonts w:ascii="Times New Roman" w:hAnsi="Times New Roman"/>
          <w:sz w:val="28"/>
          <w:szCs w:val="28"/>
        </w:rPr>
        <w:t xml:space="preserve"> </w:t>
      </w:r>
      <w:r w:rsidR="009F450F" w:rsidRPr="001C6DE7">
        <w:rPr>
          <w:rFonts w:ascii="Times New Roman" w:hAnsi="Times New Roman"/>
          <w:sz w:val="28"/>
          <w:szCs w:val="28"/>
        </w:rPr>
        <w:t xml:space="preserve">Сведения о квалификации работников, о мероприятиях по повышению их квалификации. </w:t>
      </w:r>
    </w:p>
    <w:p w:rsidR="00A10641" w:rsidRDefault="00E9313B" w:rsidP="00A10641">
      <w:pPr>
        <w:tabs>
          <w:tab w:val="left" w:pos="540"/>
        </w:tabs>
        <w:spacing w:after="0" w:line="240" w:lineRule="auto"/>
        <w:ind w:firstLine="709"/>
        <w:jc w:val="both"/>
        <w:rPr>
          <w:rFonts w:ascii="Times New Roman" w:hAnsi="Times New Roman"/>
          <w:sz w:val="28"/>
          <w:szCs w:val="28"/>
        </w:rPr>
      </w:pPr>
      <w:r w:rsidRPr="001C6DE7">
        <w:rPr>
          <w:rFonts w:ascii="Times New Roman" w:hAnsi="Times New Roman"/>
          <w:sz w:val="28"/>
          <w:szCs w:val="28"/>
        </w:rPr>
        <w:lastRenderedPageBreak/>
        <w:t>С</w:t>
      </w:r>
      <w:r w:rsidRPr="00E9313B">
        <w:rPr>
          <w:rFonts w:ascii="Times New Roman" w:hAnsi="Times New Roman"/>
          <w:sz w:val="28"/>
          <w:szCs w:val="28"/>
        </w:rPr>
        <w:t>пециалист</w:t>
      </w:r>
      <w:r w:rsidR="00802253">
        <w:rPr>
          <w:rFonts w:ascii="Times New Roman" w:hAnsi="Times New Roman"/>
          <w:sz w:val="28"/>
          <w:szCs w:val="28"/>
        </w:rPr>
        <w:t>ы</w:t>
      </w:r>
      <w:r w:rsidRPr="001C6DE7">
        <w:rPr>
          <w:rFonts w:ascii="Times New Roman" w:hAnsi="Times New Roman"/>
          <w:sz w:val="28"/>
          <w:szCs w:val="28"/>
        </w:rPr>
        <w:t>, выполняющи</w:t>
      </w:r>
      <w:r w:rsidR="00802253">
        <w:rPr>
          <w:rFonts w:ascii="Times New Roman" w:hAnsi="Times New Roman"/>
          <w:sz w:val="28"/>
          <w:szCs w:val="28"/>
        </w:rPr>
        <w:t>е</w:t>
      </w:r>
      <w:r w:rsidRPr="00E9313B">
        <w:rPr>
          <w:rFonts w:ascii="Times New Roman" w:hAnsi="Times New Roman"/>
          <w:sz w:val="28"/>
          <w:szCs w:val="28"/>
        </w:rPr>
        <w:t xml:space="preserve"> функции муниципального </w:t>
      </w:r>
      <w:r w:rsidRPr="001C6DE7">
        <w:rPr>
          <w:rFonts w:ascii="Times New Roman" w:hAnsi="Times New Roman"/>
          <w:sz w:val="28"/>
          <w:szCs w:val="28"/>
        </w:rPr>
        <w:t>контроля, име</w:t>
      </w:r>
      <w:r w:rsidR="00802253">
        <w:rPr>
          <w:rFonts w:ascii="Times New Roman" w:hAnsi="Times New Roman"/>
          <w:sz w:val="28"/>
          <w:szCs w:val="28"/>
        </w:rPr>
        <w:t>ю</w:t>
      </w:r>
      <w:r w:rsidRPr="00E9313B">
        <w:rPr>
          <w:rFonts w:ascii="Times New Roman" w:hAnsi="Times New Roman"/>
          <w:sz w:val="28"/>
          <w:szCs w:val="28"/>
        </w:rPr>
        <w:t>т высшее образование</w:t>
      </w:r>
      <w:r w:rsidR="00A10641">
        <w:rPr>
          <w:rFonts w:ascii="Times New Roman" w:hAnsi="Times New Roman"/>
          <w:sz w:val="28"/>
          <w:szCs w:val="28"/>
        </w:rPr>
        <w:t>,</w:t>
      </w:r>
      <w:r w:rsidR="00A10641" w:rsidRPr="00A10641">
        <w:rPr>
          <w:color w:val="000000"/>
          <w:sz w:val="28"/>
          <w:szCs w:val="28"/>
        </w:rPr>
        <w:t xml:space="preserve"> </w:t>
      </w:r>
      <w:r w:rsidR="00A10641" w:rsidRPr="00A10641">
        <w:rPr>
          <w:rFonts w:ascii="Times New Roman" w:hAnsi="Times New Roman"/>
          <w:sz w:val="28"/>
          <w:szCs w:val="28"/>
        </w:rPr>
        <w:t>прошли аттестацию на соответствие занимаемой должности.</w:t>
      </w:r>
    </w:p>
    <w:p w:rsidR="00A10641" w:rsidRPr="00A10641" w:rsidRDefault="00A10641" w:rsidP="00A10641">
      <w:pPr>
        <w:spacing w:after="0" w:line="240" w:lineRule="auto"/>
        <w:ind w:firstLine="709"/>
        <w:jc w:val="both"/>
        <w:rPr>
          <w:rFonts w:ascii="Times New Roman" w:hAnsi="Times New Roman"/>
          <w:sz w:val="28"/>
          <w:szCs w:val="28"/>
        </w:rPr>
      </w:pPr>
      <w:r w:rsidRPr="00A10641">
        <w:rPr>
          <w:rFonts w:ascii="Times New Roman" w:hAnsi="Times New Roman"/>
          <w:sz w:val="28"/>
          <w:szCs w:val="28"/>
        </w:rPr>
        <w:t>Проводятся самостоятельные мероприятия по повышению квалификации в изучении информации, размещаемой в сети Интернет, судебной практики, изменений в законодательстве, информационных писем органов государственного жилищного надзора, госуда</w:t>
      </w:r>
      <w:r>
        <w:rPr>
          <w:rFonts w:ascii="Times New Roman" w:hAnsi="Times New Roman"/>
          <w:sz w:val="28"/>
          <w:szCs w:val="28"/>
        </w:rPr>
        <w:t>рственного земельного надзора.</w:t>
      </w:r>
    </w:p>
    <w:p w:rsidR="00D84523" w:rsidRPr="00A10641" w:rsidRDefault="009F450F" w:rsidP="00A10641">
      <w:pPr>
        <w:tabs>
          <w:tab w:val="left" w:pos="540"/>
        </w:tabs>
        <w:spacing w:after="0" w:line="240" w:lineRule="auto"/>
        <w:ind w:firstLine="709"/>
        <w:jc w:val="both"/>
        <w:rPr>
          <w:rFonts w:ascii="Times New Roman" w:hAnsi="Times New Roman"/>
          <w:sz w:val="28"/>
          <w:szCs w:val="28"/>
        </w:rPr>
      </w:pPr>
      <w:r w:rsidRPr="001C6DE7">
        <w:rPr>
          <w:rFonts w:ascii="Times New Roman" w:hAnsi="Times New Roman"/>
          <w:sz w:val="28"/>
          <w:szCs w:val="28"/>
        </w:rPr>
        <w:t>Мероприятия по повышению квалификации работников, исп</w:t>
      </w:r>
      <w:r w:rsidR="00A10641">
        <w:rPr>
          <w:rFonts w:ascii="Times New Roman" w:hAnsi="Times New Roman"/>
          <w:sz w:val="28"/>
          <w:szCs w:val="28"/>
        </w:rPr>
        <w:t>олняющих функции контроля в 201</w:t>
      </w:r>
      <w:r w:rsidR="00C54AC6">
        <w:rPr>
          <w:rFonts w:ascii="Times New Roman" w:hAnsi="Times New Roman"/>
          <w:sz w:val="28"/>
          <w:szCs w:val="28"/>
        </w:rPr>
        <w:t>8</w:t>
      </w:r>
      <w:r w:rsidRPr="001C6DE7">
        <w:rPr>
          <w:rFonts w:ascii="Times New Roman" w:hAnsi="Times New Roman"/>
          <w:sz w:val="28"/>
          <w:szCs w:val="28"/>
        </w:rPr>
        <w:t xml:space="preserve"> году не проводились.</w:t>
      </w:r>
    </w:p>
    <w:p w:rsidR="009F450F" w:rsidRDefault="00A10641" w:rsidP="00A13C1E">
      <w:pPr>
        <w:spacing w:after="0" w:line="240" w:lineRule="auto"/>
        <w:ind w:firstLine="567"/>
        <w:jc w:val="both"/>
        <w:rPr>
          <w:rFonts w:ascii="Times New Roman" w:hAnsi="Times New Roman"/>
          <w:sz w:val="28"/>
          <w:szCs w:val="28"/>
        </w:rPr>
      </w:pPr>
      <w:r w:rsidRPr="00A10641">
        <w:rPr>
          <w:rFonts w:ascii="Times New Roman" w:hAnsi="Times New Roman"/>
          <w:b/>
          <w:sz w:val="28"/>
          <w:szCs w:val="28"/>
        </w:rPr>
        <w:t>3.4.</w:t>
      </w:r>
      <w:r w:rsidR="009F450F" w:rsidRPr="001C6DE7">
        <w:rPr>
          <w:rFonts w:ascii="Times New Roman" w:hAnsi="Times New Roman"/>
          <w:sz w:val="28"/>
          <w:szCs w:val="28"/>
        </w:rPr>
        <w:t xml:space="preserve"> Данные о средней нагрузке на 1 работника по фактически выполненному в отчетный период объему функций по контролю.</w:t>
      </w:r>
    </w:p>
    <w:p w:rsidR="00A10641" w:rsidRDefault="00A10641" w:rsidP="00A1421D">
      <w:pPr>
        <w:spacing w:after="0" w:line="240" w:lineRule="auto"/>
        <w:ind w:firstLine="567"/>
        <w:jc w:val="both"/>
        <w:rPr>
          <w:rFonts w:ascii="Times New Roman" w:hAnsi="Times New Roman"/>
          <w:sz w:val="28"/>
          <w:szCs w:val="28"/>
        </w:rPr>
      </w:pPr>
      <w:r w:rsidRPr="00A13C1E">
        <w:rPr>
          <w:rFonts w:ascii="Times New Roman" w:hAnsi="Times New Roman"/>
          <w:sz w:val="28"/>
          <w:szCs w:val="28"/>
        </w:rPr>
        <w:t xml:space="preserve">Общее количество выполненных мероприятий составляет </w:t>
      </w:r>
      <w:r w:rsidR="00DE158E">
        <w:rPr>
          <w:rFonts w:ascii="Times New Roman" w:hAnsi="Times New Roman"/>
          <w:sz w:val="28"/>
          <w:szCs w:val="28"/>
        </w:rPr>
        <w:t>12</w:t>
      </w:r>
      <w:r>
        <w:rPr>
          <w:rFonts w:ascii="Times New Roman" w:hAnsi="Times New Roman"/>
          <w:sz w:val="28"/>
          <w:szCs w:val="28"/>
        </w:rPr>
        <w:t xml:space="preserve"> </w:t>
      </w:r>
      <w:r w:rsidRPr="00A13C1E">
        <w:rPr>
          <w:rFonts w:ascii="Times New Roman" w:hAnsi="Times New Roman"/>
          <w:sz w:val="28"/>
          <w:szCs w:val="28"/>
        </w:rPr>
        <w:t>(</w:t>
      </w:r>
      <w:r w:rsidR="00DE158E">
        <w:rPr>
          <w:rFonts w:ascii="Times New Roman" w:hAnsi="Times New Roman"/>
          <w:sz w:val="28"/>
          <w:szCs w:val="28"/>
        </w:rPr>
        <w:t xml:space="preserve">плановые и </w:t>
      </w:r>
      <w:r w:rsidRPr="00A13C1E">
        <w:rPr>
          <w:rFonts w:ascii="Times New Roman" w:hAnsi="Times New Roman"/>
          <w:sz w:val="28"/>
          <w:szCs w:val="28"/>
        </w:rPr>
        <w:t xml:space="preserve">внеплановые проверки, визуальные обследования, работы по приемке </w:t>
      </w:r>
      <w:proofErr w:type="spellStart"/>
      <w:r w:rsidRPr="00A13C1E">
        <w:rPr>
          <w:rFonts w:ascii="Times New Roman" w:hAnsi="Times New Roman"/>
          <w:sz w:val="28"/>
          <w:szCs w:val="28"/>
        </w:rPr>
        <w:t>рекультивированных</w:t>
      </w:r>
      <w:proofErr w:type="spellEnd"/>
      <w:r w:rsidRPr="00A13C1E">
        <w:rPr>
          <w:rFonts w:ascii="Times New Roman" w:hAnsi="Times New Roman"/>
          <w:sz w:val="28"/>
          <w:szCs w:val="28"/>
        </w:rPr>
        <w:t xml:space="preserve"> земель).</w:t>
      </w:r>
    </w:p>
    <w:p w:rsidR="00A1421D" w:rsidRDefault="00A1421D" w:rsidP="00A1421D">
      <w:pPr>
        <w:spacing w:after="0" w:line="240" w:lineRule="auto"/>
        <w:ind w:firstLine="709"/>
        <w:jc w:val="both"/>
        <w:rPr>
          <w:rFonts w:ascii="Times New Roman" w:hAnsi="Times New Roman"/>
          <w:sz w:val="28"/>
          <w:szCs w:val="28"/>
        </w:rPr>
      </w:pPr>
      <w:r w:rsidRPr="00A1421D">
        <w:rPr>
          <w:rFonts w:ascii="Times New Roman" w:hAnsi="Times New Roman"/>
          <w:sz w:val="28"/>
          <w:szCs w:val="28"/>
        </w:rPr>
        <w:t xml:space="preserve">При количестве специалистов, выполняющих муниципальный земельный и жилищный контроль 2 человека, средняя нагрузка на одного специалиста составляет </w:t>
      </w:r>
      <w:r w:rsidR="00DE158E">
        <w:rPr>
          <w:rFonts w:ascii="Times New Roman" w:hAnsi="Times New Roman"/>
          <w:sz w:val="28"/>
          <w:szCs w:val="28"/>
        </w:rPr>
        <w:t>6</w:t>
      </w:r>
      <w:r w:rsidRPr="00A1421D">
        <w:rPr>
          <w:rFonts w:ascii="Times New Roman" w:hAnsi="Times New Roman"/>
          <w:sz w:val="28"/>
          <w:szCs w:val="28"/>
        </w:rPr>
        <w:t xml:space="preserve"> мероприятий в год.</w:t>
      </w:r>
    </w:p>
    <w:p w:rsidR="006D38D5" w:rsidRPr="00A1421D" w:rsidRDefault="006D38D5" w:rsidP="00A1421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полугодиям средняя нагрузка на 2 человек осуществляющих муниципальный контроль на 1 полугодие 2018 года составила 3 мероприятия, во втором полугодии 2018 года </w:t>
      </w:r>
      <w:r w:rsidR="005717DC">
        <w:rPr>
          <w:rFonts w:ascii="Times New Roman" w:hAnsi="Times New Roman"/>
          <w:sz w:val="28"/>
          <w:szCs w:val="28"/>
        </w:rPr>
        <w:t xml:space="preserve"> составила 6 мероприятий.</w:t>
      </w:r>
    </w:p>
    <w:p w:rsidR="00A1421D" w:rsidRPr="00A1421D" w:rsidRDefault="00A1421D" w:rsidP="00A14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Средняя нагрузка </w:t>
      </w:r>
      <w:r w:rsidRPr="00E9313B">
        <w:rPr>
          <w:rFonts w:ascii="Times New Roman" w:hAnsi="Times New Roman"/>
          <w:sz w:val="28"/>
          <w:szCs w:val="28"/>
        </w:rPr>
        <w:t>при осуществлении функци</w:t>
      </w:r>
      <w:r>
        <w:rPr>
          <w:rFonts w:ascii="Times New Roman" w:hAnsi="Times New Roman"/>
          <w:sz w:val="28"/>
          <w:szCs w:val="28"/>
        </w:rPr>
        <w:t>и муниципального земельного</w:t>
      </w:r>
      <w:r w:rsidRPr="00E9313B">
        <w:rPr>
          <w:rFonts w:ascii="Times New Roman" w:hAnsi="Times New Roman"/>
          <w:sz w:val="28"/>
          <w:szCs w:val="28"/>
        </w:rPr>
        <w:t xml:space="preserve"> контроля одним </w:t>
      </w:r>
      <w:r w:rsidRPr="001C6DE7">
        <w:rPr>
          <w:rFonts w:ascii="Times New Roman" w:hAnsi="Times New Roman"/>
          <w:sz w:val="28"/>
          <w:szCs w:val="28"/>
        </w:rPr>
        <w:t>специали</w:t>
      </w:r>
      <w:r>
        <w:rPr>
          <w:rFonts w:ascii="Times New Roman" w:hAnsi="Times New Roman"/>
          <w:sz w:val="28"/>
          <w:szCs w:val="28"/>
        </w:rPr>
        <w:t xml:space="preserve">стом составило </w:t>
      </w:r>
      <w:r w:rsidR="00DE158E">
        <w:rPr>
          <w:rFonts w:ascii="Times New Roman" w:hAnsi="Times New Roman"/>
          <w:sz w:val="28"/>
          <w:szCs w:val="28"/>
        </w:rPr>
        <w:t>9</w:t>
      </w:r>
      <w:r w:rsidRPr="00AB4BDA">
        <w:rPr>
          <w:rFonts w:ascii="Times New Roman" w:hAnsi="Times New Roman"/>
          <w:color w:val="FF0000"/>
          <w:sz w:val="28"/>
          <w:szCs w:val="28"/>
        </w:rPr>
        <w:t xml:space="preserve"> </w:t>
      </w:r>
      <w:r>
        <w:rPr>
          <w:rFonts w:ascii="Times New Roman" w:hAnsi="Times New Roman"/>
          <w:sz w:val="28"/>
          <w:szCs w:val="28"/>
        </w:rPr>
        <w:t>мероприятий</w:t>
      </w:r>
      <w:r w:rsidRPr="00E9313B">
        <w:rPr>
          <w:rFonts w:ascii="Times New Roman" w:hAnsi="Times New Roman"/>
          <w:sz w:val="28"/>
          <w:szCs w:val="28"/>
        </w:rPr>
        <w:t>.</w:t>
      </w:r>
    </w:p>
    <w:p w:rsidR="00A13C1E" w:rsidRPr="00A13C1E" w:rsidRDefault="00A13C1E" w:rsidP="00A13C1E">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Средняя нагрузка </w:t>
      </w:r>
      <w:r w:rsidRPr="00E9313B">
        <w:rPr>
          <w:rFonts w:ascii="Times New Roman" w:hAnsi="Times New Roman"/>
          <w:sz w:val="28"/>
          <w:szCs w:val="28"/>
        </w:rPr>
        <w:t>при осуществлении функци</w:t>
      </w:r>
      <w:r>
        <w:rPr>
          <w:rFonts w:ascii="Times New Roman" w:hAnsi="Times New Roman"/>
          <w:sz w:val="28"/>
          <w:szCs w:val="28"/>
        </w:rPr>
        <w:t>и</w:t>
      </w:r>
      <w:r w:rsidRPr="00E9313B">
        <w:rPr>
          <w:rFonts w:ascii="Times New Roman" w:hAnsi="Times New Roman"/>
          <w:sz w:val="28"/>
          <w:szCs w:val="28"/>
        </w:rPr>
        <w:t xml:space="preserve"> муниципального жилищного контроля одним </w:t>
      </w:r>
      <w:r w:rsidRPr="001C6DE7">
        <w:rPr>
          <w:rFonts w:ascii="Times New Roman" w:hAnsi="Times New Roman"/>
          <w:sz w:val="28"/>
          <w:szCs w:val="28"/>
        </w:rPr>
        <w:t>специали</w:t>
      </w:r>
      <w:r>
        <w:rPr>
          <w:rFonts w:ascii="Times New Roman" w:hAnsi="Times New Roman"/>
          <w:sz w:val="28"/>
          <w:szCs w:val="28"/>
        </w:rPr>
        <w:t xml:space="preserve">стом составило </w:t>
      </w:r>
      <w:r w:rsidR="00DE158E">
        <w:rPr>
          <w:rFonts w:ascii="Times New Roman" w:hAnsi="Times New Roman"/>
          <w:sz w:val="28"/>
          <w:szCs w:val="28"/>
        </w:rPr>
        <w:t>3</w:t>
      </w:r>
      <w:r w:rsidRPr="001C6DE7">
        <w:rPr>
          <w:rFonts w:ascii="Times New Roman" w:hAnsi="Times New Roman"/>
          <w:sz w:val="28"/>
          <w:szCs w:val="28"/>
        </w:rPr>
        <w:t xml:space="preserve"> провер</w:t>
      </w:r>
      <w:r w:rsidR="00F4431F">
        <w:rPr>
          <w:rFonts w:ascii="Times New Roman" w:hAnsi="Times New Roman"/>
          <w:sz w:val="28"/>
          <w:szCs w:val="28"/>
        </w:rPr>
        <w:t>ка</w:t>
      </w:r>
      <w:r w:rsidRPr="00E9313B">
        <w:rPr>
          <w:rFonts w:ascii="Times New Roman" w:hAnsi="Times New Roman"/>
          <w:sz w:val="28"/>
          <w:szCs w:val="28"/>
        </w:rPr>
        <w:t>.</w:t>
      </w:r>
    </w:p>
    <w:p w:rsidR="00A13C1E" w:rsidRPr="00A13C1E" w:rsidRDefault="00A13C1E" w:rsidP="00A13C1E">
      <w:pPr>
        <w:spacing w:after="0" w:line="240" w:lineRule="auto"/>
        <w:ind w:firstLine="709"/>
        <w:jc w:val="both"/>
        <w:rPr>
          <w:rFonts w:ascii="Times New Roman" w:hAnsi="Times New Roman"/>
          <w:sz w:val="28"/>
          <w:szCs w:val="28"/>
        </w:rPr>
      </w:pPr>
      <w:r w:rsidRPr="00A13C1E">
        <w:rPr>
          <w:rFonts w:ascii="Times New Roman" w:hAnsi="Times New Roman"/>
          <w:sz w:val="28"/>
          <w:szCs w:val="28"/>
        </w:rPr>
        <w:t>В течение 201</w:t>
      </w:r>
      <w:r w:rsidR="00DE158E">
        <w:rPr>
          <w:rFonts w:ascii="Times New Roman" w:hAnsi="Times New Roman"/>
          <w:sz w:val="28"/>
          <w:szCs w:val="28"/>
        </w:rPr>
        <w:t>8</w:t>
      </w:r>
      <w:r w:rsidRPr="00A13C1E">
        <w:rPr>
          <w:rFonts w:ascii="Times New Roman" w:hAnsi="Times New Roman"/>
          <w:sz w:val="28"/>
          <w:szCs w:val="28"/>
        </w:rPr>
        <w:t xml:space="preserve"> года выполнены следующие мероприятия и их количество:</w:t>
      </w:r>
    </w:p>
    <w:p w:rsidR="00A13C1E" w:rsidRDefault="00A13C1E" w:rsidP="00A1421D">
      <w:pPr>
        <w:spacing w:after="0" w:line="240" w:lineRule="auto"/>
        <w:ind w:firstLine="709"/>
        <w:jc w:val="both"/>
        <w:rPr>
          <w:rFonts w:ascii="Times New Roman" w:hAnsi="Times New Roman"/>
          <w:sz w:val="28"/>
          <w:szCs w:val="28"/>
        </w:rPr>
      </w:pPr>
      <w:r w:rsidRPr="00A13C1E">
        <w:rPr>
          <w:rFonts w:ascii="Times New Roman" w:hAnsi="Times New Roman"/>
          <w:sz w:val="28"/>
          <w:szCs w:val="28"/>
        </w:rPr>
        <w:t>- проведение внепланов</w:t>
      </w:r>
      <w:r w:rsidR="00664AD7">
        <w:rPr>
          <w:rFonts w:ascii="Times New Roman" w:hAnsi="Times New Roman"/>
          <w:sz w:val="28"/>
          <w:szCs w:val="28"/>
        </w:rPr>
        <w:t>ой</w:t>
      </w:r>
      <w:r w:rsidRPr="00A13C1E">
        <w:rPr>
          <w:rFonts w:ascii="Times New Roman" w:hAnsi="Times New Roman"/>
          <w:sz w:val="28"/>
          <w:szCs w:val="28"/>
        </w:rPr>
        <w:t xml:space="preserve"> провер</w:t>
      </w:r>
      <w:r w:rsidR="00664AD7">
        <w:rPr>
          <w:rFonts w:ascii="Times New Roman" w:hAnsi="Times New Roman"/>
          <w:sz w:val="28"/>
          <w:szCs w:val="28"/>
        </w:rPr>
        <w:t>ки</w:t>
      </w:r>
      <w:r w:rsidRPr="00A13C1E">
        <w:rPr>
          <w:rFonts w:ascii="Times New Roman" w:hAnsi="Times New Roman"/>
          <w:sz w:val="28"/>
          <w:szCs w:val="28"/>
        </w:rPr>
        <w:t xml:space="preserve"> –</w:t>
      </w:r>
      <w:r w:rsidR="008D75BD">
        <w:rPr>
          <w:rFonts w:ascii="Times New Roman" w:hAnsi="Times New Roman"/>
          <w:sz w:val="28"/>
          <w:szCs w:val="28"/>
        </w:rPr>
        <w:t xml:space="preserve"> 1;</w:t>
      </w:r>
    </w:p>
    <w:p w:rsidR="00A96006" w:rsidRDefault="00A96006" w:rsidP="00A1421D">
      <w:pPr>
        <w:spacing w:after="0" w:line="240" w:lineRule="auto"/>
        <w:ind w:firstLine="709"/>
        <w:jc w:val="both"/>
        <w:rPr>
          <w:rFonts w:ascii="Times New Roman" w:hAnsi="Times New Roman"/>
          <w:sz w:val="28"/>
          <w:szCs w:val="28"/>
        </w:rPr>
      </w:pPr>
      <w:r>
        <w:rPr>
          <w:rFonts w:ascii="Times New Roman" w:hAnsi="Times New Roman"/>
          <w:sz w:val="28"/>
          <w:szCs w:val="28"/>
        </w:rPr>
        <w:t>-</w:t>
      </w:r>
      <w:r w:rsidR="00CA2612">
        <w:rPr>
          <w:rFonts w:ascii="Times New Roman" w:hAnsi="Times New Roman"/>
          <w:sz w:val="28"/>
          <w:szCs w:val="28"/>
        </w:rPr>
        <w:t xml:space="preserve"> </w:t>
      </w:r>
      <w:r>
        <w:rPr>
          <w:rFonts w:ascii="Times New Roman" w:hAnsi="Times New Roman"/>
          <w:sz w:val="28"/>
          <w:szCs w:val="28"/>
        </w:rPr>
        <w:t>проведение плановых проверок -</w:t>
      </w:r>
      <w:r w:rsidR="00C81DAD">
        <w:rPr>
          <w:rFonts w:ascii="Times New Roman" w:hAnsi="Times New Roman"/>
          <w:sz w:val="28"/>
          <w:szCs w:val="28"/>
        </w:rPr>
        <w:t>2</w:t>
      </w:r>
      <w:r>
        <w:rPr>
          <w:rFonts w:ascii="Times New Roman" w:hAnsi="Times New Roman"/>
          <w:sz w:val="28"/>
          <w:szCs w:val="28"/>
        </w:rPr>
        <w:t>;</w:t>
      </w:r>
    </w:p>
    <w:p w:rsidR="00A1421D" w:rsidRPr="00A1421D" w:rsidRDefault="00A1421D" w:rsidP="00940278">
      <w:pPr>
        <w:spacing w:after="0" w:line="240" w:lineRule="auto"/>
        <w:ind w:firstLine="709"/>
        <w:jc w:val="both"/>
        <w:rPr>
          <w:rFonts w:ascii="Times New Roman" w:hAnsi="Times New Roman"/>
          <w:sz w:val="28"/>
          <w:szCs w:val="28"/>
        </w:rPr>
      </w:pPr>
      <w:r w:rsidRPr="00A1421D">
        <w:rPr>
          <w:rFonts w:ascii="Times New Roman" w:hAnsi="Times New Roman"/>
          <w:sz w:val="28"/>
          <w:szCs w:val="28"/>
        </w:rPr>
        <w:t>- пр</w:t>
      </w:r>
      <w:r>
        <w:rPr>
          <w:rFonts w:ascii="Times New Roman" w:hAnsi="Times New Roman"/>
          <w:sz w:val="28"/>
          <w:szCs w:val="28"/>
        </w:rPr>
        <w:t>иемк</w:t>
      </w:r>
      <w:r w:rsidR="00344A0D">
        <w:rPr>
          <w:rFonts w:ascii="Times New Roman" w:hAnsi="Times New Roman"/>
          <w:sz w:val="28"/>
          <w:szCs w:val="28"/>
        </w:rPr>
        <w:t>а</w:t>
      </w:r>
      <w:r>
        <w:rPr>
          <w:rFonts w:ascii="Times New Roman" w:hAnsi="Times New Roman"/>
          <w:sz w:val="28"/>
          <w:szCs w:val="28"/>
        </w:rPr>
        <w:t xml:space="preserve"> </w:t>
      </w:r>
      <w:proofErr w:type="spellStart"/>
      <w:r>
        <w:rPr>
          <w:rFonts w:ascii="Times New Roman" w:hAnsi="Times New Roman"/>
          <w:sz w:val="28"/>
          <w:szCs w:val="28"/>
        </w:rPr>
        <w:t>рекультивированных</w:t>
      </w:r>
      <w:proofErr w:type="spellEnd"/>
      <w:r>
        <w:rPr>
          <w:rFonts w:ascii="Times New Roman" w:hAnsi="Times New Roman"/>
          <w:sz w:val="28"/>
          <w:szCs w:val="28"/>
        </w:rPr>
        <w:t xml:space="preserve"> земель– </w:t>
      </w:r>
      <w:r w:rsidR="00A96006">
        <w:rPr>
          <w:rFonts w:ascii="Times New Roman" w:hAnsi="Times New Roman"/>
          <w:sz w:val="28"/>
          <w:szCs w:val="28"/>
        </w:rPr>
        <w:t>9</w:t>
      </w:r>
      <w:r w:rsidR="00940278">
        <w:rPr>
          <w:rFonts w:ascii="Times New Roman" w:hAnsi="Times New Roman"/>
          <w:sz w:val="28"/>
          <w:szCs w:val="28"/>
        </w:rPr>
        <w:t>.</w:t>
      </w:r>
    </w:p>
    <w:p w:rsidR="00A13C1E" w:rsidRPr="00940278" w:rsidRDefault="00940278" w:rsidP="00940278">
      <w:pPr>
        <w:pStyle w:val="ConsNormal"/>
        <w:widowControl/>
        <w:ind w:firstLine="539"/>
        <w:jc w:val="both"/>
        <w:rPr>
          <w:rFonts w:ascii="Times New Roman" w:hAnsi="Times New Roman"/>
          <w:sz w:val="28"/>
          <w:szCs w:val="28"/>
        </w:rPr>
      </w:pPr>
      <w:r>
        <w:rPr>
          <w:rFonts w:ascii="Times New Roman" w:hAnsi="Times New Roman"/>
          <w:color w:val="000000"/>
          <w:sz w:val="28"/>
          <w:szCs w:val="28"/>
        </w:rPr>
        <w:t xml:space="preserve">Внеплановые </w:t>
      </w:r>
      <w:r w:rsidR="00A1421D">
        <w:rPr>
          <w:rFonts w:ascii="Times New Roman" w:hAnsi="Times New Roman"/>
          <w:color w:val="000000"/>
          <w:sz w:val="28"/>
          <w:szCs w:val="28"/>
        </w:rPr>
        <w:t>и плановые проверки при осуществлении</w:t>
      </w:r>
      <w:r w:rsidR="00A1421D">
        <w:rPr>
          <w:rFonts w:ascii="Times New Roman" w:hAnsi="Times New Roman"/>
          <w:sz w:val="28"/>
          <w:szCs w:val="28"/>
        </w:rPr>
        <w:t xml:space="preserve"> </w:t>
      </w:r>
      <w:r>
        <w:rPr>
          <w:rFonts w:ascii="Times New Roman" w:hAnsi="Times New Roman"/>
          <w:sz w:val="28"/>
          <w:szCs w:val="28"/>
        </w:rPr>
        <w:t>муниципального</w:t>
      </w:r>
      <w:r w:rsidR="00A1421D" w:rsidRPr="00AF4ABB">
        <w:rPr>
          <w:rFonts w:ascii="Times New Roman" w:hAnsi="Times New Roman"/>
          <w:sz w:val="28"/>
          <w:szCs w:val="28"/>
        </w:rPr>
        <w:t xml:space="preserve"> </w:t>
      </w:r>
      <w:proofErr w:type="gramStart"/>
      <w:r>
        <w:rPr>
          <w:rFonts w:ascii="Times New Roman" w:hAnsi="Times New Roman"/>
          <w:sz w:val="28"/>
          <w:szCs w:val="28"/>
        </w:rPr>
        <w:t>контроля</w:t>
      </w:r>
      <w:r w:rsidR="00A1421D" w:rsidRPr="00AF4ABB">
        <w:rPr>
          <w:rFonts w:ascii="Times New Roman" w:hAnsi="Times New Roman"/>
          <w:sz w:val="28"/>
          <w:szCs w:val="28"/>
        </w:rPr>
        <w:t xml:space="preserve"> за</w:t>
      </w:r>
      <w:proofErr w:type="gramEnd"/>
      <w:r w:rsidR="00A1421D" w:rsidRPr="00AF4ABB">
        <w:rPr>
          <w:rFonts w:ascii="Times New Roman" w:hAnsi="Times New Roman"/>
          <w:sz w:val="28"/>
          <w:szCs w:val="28"/>
        </w:rPr>
        <w:t xml:space="preserve"> обеспечением сохранности автомо</w:t>
      </w:r>
      <w:r>
        <w:rPr>
          <w:rFonts w:ascii="Times New Roman" w:hAnsi="Times New Roman"/>
          <w:sz w:val="28"/>
          <w:szCs w:val="28"/>
        </w:rPr>
        <w:t>бильных дорог местного значения, муниципального лесного контроля, муниципального контроля</w:t>
      </w:r>
      <w:r w:rsidR="00A1421D" w:rsidRPr="00D24E91">
        <w:rPr>
          <w:rFonts w:ascii="Times New Roman" w:hAnsi="Times New Roman"/>
          <w:sz w:val="28"/>
          <w:szCs w:val="28"/>
        </w:rPr>
        <w:t xml:space="preserve"> в области торговой деятельности на территории городского поселения Лянтор</w:t>
      </w:r>
      <w:r>
        <w:rPr>
          <w:rFonts w:ascii="Times New Roman" w:hAnsi="Times New Roman"/>
          <w:sz w:val="28"/>
          <w:szCs w:val="28"/>
        </w:rPr>
        <w:t>,</w:t>
      </w:r>
      <w:r w:rsidR="00FF6B82">
        <w:rPr>
          <w:rFonts w:ascii="Times New Roman" w:hAnsi="Times New Roman"/>
          <w:sz w:val="28"/>
          <w:szCs w:val="28"/>
        </w:rPr>
        <w:t xml:space="preserve"> муниципального контроля за соблюдением Правил благоустройства территории городского поселения Лянтор </w:t>
      </w:r>
      <w:r w:rsidR="00A13C1E" w:rsidRPr="005A3568">
        <w:rPr>
          <w:rFonts w:ascii="Times New Roman" w:hAnsi="Times New Roman"/>
          <w:color w:val="000000"/>
          <w:sz w:val="28"/>
          <w:szCs w:val="28"/>
        </w:rPr>
        <w:t>в 201</w:t>
      </w:r>
      <w:r w:rsidR="00A96006">
        <w:rPr>
          <w:rFonts w:ascii="Times New Roman" w:hAnsi="Times New Roman"/>
          <w:color w:val="000000"/>
          <w:sz w:val="28"/>
          <w:szCs w:val="28"/>
        </w:rPr>
        <w:t>8</w:t>
      </w:r>
      <w:r w:rsidR="00A13C1E" w:rsidRPr="005A3568">
        <w:rPr>
          <w:rFonts w:ascii="Times New Roman" w:hAnsi="Times New Roman"/>
          <w:color w:val="000000"/>
          <w:sz w:val="28"/>
          <w:szCs w:val="28"/>
        </w:rPr>
        <w:t xml:space="preserve"> году не проводились. </w:t>
      </w:r>
    </w:p>
    <w:p w:rsidR="00D84523" w:rsidRPr="00940278" w:rsidRDefault="00CE3378" w:rsidP="00940278">
      <w:pPr>
        <w:pStyle w:val="1"/>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Pr>
          <w:rFonts w:ascii="Times New Roman" w:hAnsi="Times New Roman"/>
          <w:color w:val="000000"/>
          <w:sz w:val="28"/>
          <w:szCs w:val="28"/>
        </w:rPr>
        <w:t>В 201</w:t>
      </w:r>
      <w:r w:rsidR="00FF6B82">
        <w:rPr>
          <w:rFonts w:ascii="Times New Roman" w:hAnsi="Times New Roman"/>
          <w:color w:val="000000"/>
          <w:sz w:val="28"/>
          <w:szCs w:val="28"/>
        </w:rPr>
        <w:t>8</w:t>
      </w:r>
      <w:r w:rsidR="00A13C1E" w:rsidRPr="005A3568">
        <w:rPr>
          <w:rFonts w:ascii="Times New Roman" w:hAnsi="Times New Roman"/>
          <w:color w:val="000000"/>
          <w:sz w:val="28"/>
          <w:szCs w:val="28"/>
        </w:rPr>
        <w:t xml:space="preserve"> </w:t>
      </w:r>
      <w:r w:rsidR="00A13C1E" w:rsidRPr="00940278">
        <w:rPr>
          <w:rFonts w:ascii="Times New Roman" w:hAnsi="Times New Roman"/>
          <w:sz w:val="28"/>
          <w:szCs w:val="28"/>
          <w:lang w:eastAsia="ru-RU"/>
        </w:rPr>
        <w:t xml:space="preserve">год </w:t>
      </w:r>
      <w:r w:rsidR="00F662EB">
        <w:rPr>
          <w:rFonts w:ascii="Times New Roman" w:hAnsi="Times New Roman"/>
          <w:sz w:val="28"/>
          <w:szCs w:val="28"/>
          <w:lang w:eastAsia="ru-RU"/>
        </w:rPr>
        <w:t>были проведены 2</w:t>
      </w:r>
      <w:r>
        <w:rPr>
          <w:rFonts w:ascii="Times New Roman" w:hAnsi="Times New Roman"/>
          <w:sz w:val="28"/>
          <w:szCs w:val="28"/>
          <w:lang w:eastAsia="ru-RU"/>
        </w:rPr>
        <w:t xml:space="preserve"> плано</w:t>
      </w:r>
      <w:r w:rsidR="00F662EB">
        <w:rPr>
          <w:rFonts w:ascii="Times New Roman" w:hAnsi="Times New Roman"/>
          <w:sz w:val="28"/>
          <w:szCs w:val="28"/>
          <w:lang w:eastAsia="ru-RU"/>
        </w:rPr>
        <w:t>вые</w:t>
      </w:r>
      <w:r>
        <w:rPr>
          <w:rFonts w:ascii="Times New Roman" w:hAnsi="Times New Roman"/>
          <w:sz w:val="28"/>
          <w:szCs w:val="28"/>
          <w:lang w:eastAsia="ru-RU"/>
        </w:rPr>
        <w:t xml:space="preserve"> провер</w:t>
      </w:r>
      <w:r w:rsidR="00F662EB">
        <w:rPr>
          <w:rFonts w:ascii="Times New Roman" w:hAnsi="Times New Roman"/>
          <w:sz w:val="28"/>
          <w:szCs w:val="28"/>
          <w:lang w:eastAsia="ru-RU"/>
        </w:rPr>
        <w:t>ки</w:t>
      </w:r>
      <w:r>
        <w:rPr>
          <w:rFonts w:ascii="Times New Roman" w:hAnsi="Times New Roman"/>
          <w:sz w:val="28"/>
          <w:szCs w:val="28"/>
          <w:lang w:eastAsia="ru-RU"/>
        </w:rPr>
        <w:t xml:space="preserve">, </w:t>
      </w:r>
      <w:r w:rsidR="00F662EB">
        <w:rPr>
          <w:rFonts w:ascii="Times New Roman" w:hAnsi="Times New Roman"/>
          <w:sz w:val="28"/>
          <w:szCs w:val="28"/>
          <w:lang w:eastAsia="ru-RU"/>
        </w:rPr>
        <w:t>1 внеплановая проверка по обращению гражданина,</w:t>
      </w:r>
      <w:r w:rsidR="00F662EB" w:rsidRPr="00940278">
        <w:rPr>
          <w:rFonts w:ascii="Times New Roman" w:hAnsi="Times New Roman"/>
          <w:sz w:val="28"/>
          <w:szCs w:val="28"/>
          <w:lang w:eastAsia="ru-RU"/>
        </w:rPr>
        <w:t xml:space="preserve"> </w:t>
      </w:r>
      <w:r w:rsidR="00940278" w:rsidRPr="00940278">
        <w:rPr>
          <w:rFonts w:ascii="Times New Roman" w:hAnsi="Times New Roman"/>
          <w:sz w:val="28"/>
          <w:szCs w:val="28"/>
          <w:lang w:eastAsia="ru-RU"/>
        </w:rPr>
        <w:t>в связи с внесением изменений в Жилищный кодекс Российской Федерации в части лицензирования деятельности по управлению многоквартирными домами в отношении одной управляющей организации плановая проверка не проводилась, так как она подпадает под требования Федерального закона от 04.05.2011 №99-ФЗ «О лицензировании отдельных видов деятельности».</w:t>
      </w:r>
      <w:proofErr w:type="gramEnd"/>
    </w:p>
    <w:p w:rsidR="009F450F" w:rsidRPr="001C6DE7" w:rsidRDefault="00940278" w:rsidP="00940278">
      <w:pPr>
        <w:tabs>
          <w:tab w:val="left" w:pos="851"/>
        </w:tabs>
        <w:spacing w:after="0" w:line="240" w:lineRule="auto"/>
        <w:ind w:firstLine="567"/>
        <w:jc w:val="both"/>
        <w:rPr>
          <w:rFonts w:ascii="Times New Roman" w:hAnsi="Times New Roman"/>
          <w:sz w:val="28"/>
          <w:szCs w:val="28"/>
        </w:rPr>
      </w:pPr>
      <w:r w:rsidRPr="00940278">
        <w:rPr>
          <w:rFonts w:ascii="Times New Roman" w:hAnsi="Times New Roman"/>
          <w:b/>
          <w:sz w:val="28"/>
          <w:szCs w:val="28"/>
        </w:rPr>
        <w:t>3.5.</w:t>
      </w:r>
      <w:r w:rsidR="009F450F" w:rsidRPr="001C6DE7">
        <w:rPr>
          <w:rFonts w:ascii="Times New Roman" w:hAnsi="Times New Roman"/>
          <w:sz w:val="28"/>
          <w:szCs w:val="28"/>
        </w:rPr>
        <w:t xml:space="preserve"> Численность экспертов и представителей экспертных организаций, привлекаемых к проведению мероприятий по контролю. </w:t>
      </w:r>
    </w:p>
    <w:p w:rsidR="009F450F" w:rsidRPr="001C6DE7" w:rsidRDefault="009F450F" w:rsidP="00940278">
      <w:pPr>
        <w:spacing w:after="0" w:line="240" w:lineRule="auto"/>
        <w:ind w:firstLine="567"/>
        <w:jc w:val="both"/>
        <w:rPr>
          <w:rFonts w:ascii="Times New Roman" w:hAnsi="Times New Roman"/>
          <w:sz w:val="28"/>
        </w:rPr>
      </w:pPr>
      <w:r w:rsidRPr="001C6DE7">
        <w:rPr>
          <w:rFonts w:ascii="Times New Roman" w:hAnsi="Times New Roman"/>
          <w:sz w:val="28"/>
        </w:rPr>
        <w:t>Эксперты и представители экспертных организаций, к проведению мероприятий по контролю не привлекались.</w:t>
      </w:r>
    </w:p>
    <w:p w:rsidR="00E9313B" w:rsidRPr="00E9313B" w:rsidRDefault="00E9313B" w:rsidP="00940278">
      <w:pPr>
        <w:spacing w:after="0" w:line="240" w:lineRule="auto"/>
        <w:rPr>
          <w:rFonts w:ascii="Times New Roman" w:eastAsia="Times New Roman" w:hAnsi="Times New Roman" w:cs="Times New Roman"/>
          <w:color w:val="000000"/>
          <w:sz w:val="25"/>
          <w:szCs w:val="25"/>
          <w:lang w:eastAsia="ru-RU"/>
        </w:rPr>
      </w:pPr>
    </w:p>
    <w:p w:rsidR="00940278" w:rsidRPr="00940278" w:rsidRDefault="00940278" w:rsidP="009402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rPr>
      </w:pPr>
      <w:r w:rsidRPr="00940278">
        <w:rPr>
          <w:rFonts w:ascii="Times New Roman" w:hAnsi="Times New Roman"/>
          <w:sz w:val="28"/>
        </w:rPr>
        <w:lastRenderedPageBreak/>
        <w:t>Раздел 4.</w:t>
      </w:r>
    </w:p>
    <w:p w:rsidR="00940278" w:rsidRPr="00940278" w:rsidRDefault="00940278" w:rsidP="009402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rPr>
      </w:pPr>
      <w:r w:rsidRPr="00940278">
        <w:rPr>
          <w:rFonts w:ascii="Times New Roman" w:hAnsi="Times New Roman"/>
          <w:sz w:val="28"/>
        </w:rPr>
        <w:t>Проведение</w:t>
      </w:r>
      <w:r w:rsidR="006C6EB2">
        <w:rPr>
          <w:rFonts w:ascii="Times New Roman" w:hAnsi="Times New Roman"/>
          <w:sz w:val="28"/>
        </w:rPr>
        <w:t xml:space="preserve"> </w:t>
      </w:r>
      <w:r w:rsidRPr="00940278">
        <w:rPr>
          <w:rFonts w:ascii="Times New Roman" w:hAnsi="Times New Roman"/>
          <w:sz w:val="28"/>
        </w:rPr>
        <w:t>муниципального контроля</w:t>
      </w:r>
    </w:p>
    <w:p w:rsidR="00940278" w:rsidRDefault="00940278" w:rsidP="00D84523">
      <w:pPr>
        <w:spacing w:after="0" w:line="240" w:lineRule="auto"/>
        <w:ind w:firstLine="709"/>
        <w:jc w:val="both"/>
        <w:rPr>
          <w:rFonts w:ascii="Times New Roman" w:eastAsia="Calibri" w:hAnsi="Times New Roman" w:cs="Times New Roman"/>
          <w:sz w:val="28"/>
          <w:szCs w:val="28"/>
          <w:lang w:eastAsia="ru-RU"/>
        </w:rPr>
      </w:pPr>
    </w:p>
    <w:p w:rsidR="00654290" w:rsidRDefault="00654290" w:rsidP="00D8452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4.1. Сведения, характеризующие выполненную в отчетном периоде работу по осуществлению муниципального контроля по соответствующим сферам деятельности, в том числе в динамике (по полугодиям).</w:t>
      </w:r>
    </w:p>
    <w:p w:rsidR="008D75BD" w:rsidRDefault="008D75BD" w:rsidP="00D84523">
      <w:pPr>
        <w:spacing w:after="0" w:line="240" w:lineRule="auto"/>
        <w:ind w:firstLine="709"/>
        <w:jc w:val="both"/>
        <w:rPr>
          <w:rFonts w:ascii="Times New Roman" w:eastAsia="Calibri" w:hAnsi="Times New Roman" w:cs="Times New Roman"/>
          <w:sz w:val="28"/>
          <w:szCs w:val="28"/>
          <w:lang w:eastAsia="ru-RU"/>
        </w:rPr>
      </w:pPr>
      <w:r w:rsidRPr="008D75BD">
        <w:rPr>
          <w:rFonts w:ascii="Times New Roman" w:eastAsia="Calibri" w:hAnsi="Times New Roman" w:cs="Times New Roman"/>
          <w:sz w:val="28"/>
          <w:szCs w:val="28"/>
          <w:lang w:eastAsia="ru-RU"/>
        </w:rPr>
        <w:t>План проведения плановых проверок на 201</w:t>
      </w:r>
      <w:r w:rsidR="00014D80">
        <w:rPr>
          <w:rFonts w:ascii="Times New Roman" w:eastAsia="Calibri" w:hAnsi="Times New Roman" w:cs="Times New Roman"/>
          <w:sz w:val="28"/>
          <w:szCs w:val="28"/>
          <w:lang w:eastAsia="ru-RU"/>
        </w:rPr>
        <w:t>8</w:t>
      </w:r>
      <w:r w:rsidRPr="008D75BD">
        <w:rPr>
          <w:rFonts w:ascii="Times New Roman" w:eastAsia="Calibri" w:hAnsi="Times New Roman" w:cs="Times New Roman"/>
          <w:sz w:val="28"/>
          <w:szCs w:val="28"/>
          <w:lang w:eastAsia="ru-RU"/>
        </w:rPr>
        <w:t xml:space="preserve"> год был подготовлен в соответствии с требования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установленный законом срок направлен для согласования в прокуратуру Сургутского района. Согласованный органами прокуратуры план проверок на 201</w:t>
      </w:r>
      <w:r w:rsidR="00014D80">
        <w:rPr>
          <w:rFonts w:ascii="Times New Roman" w:eastAsia="Calibri" w:hAnsi="Times New Roman" w:cs="Times New Roman"/>
          <w:sz w:val="28"/>
          <w:szCs w:val="28"/>
          <w:lang w:eastAsia="ru-RU"/>
        </w:rPr>
        <w:t>8</w:t>
      </w:r>
      <w:r w:rsidRPr="008D75BD">
        <w:rPr>
          <w:rFonts w:ascii="Times New Roman" w:eastAsia="Calibri" w:hAnsi="Times New Roman" w:cs="Times New Roman"/>
          <w:sz w:val="28"/>
          <w:szCs w:val="28"/>
          <w:lang w:eastAsia="ru-RU"/>
        </w:rPr>
        <w:t xml:space="preserve"> год опубликован на сайтах Генеральной прокуратуры РФ, прокуратуры Ханты-Мансийского автономного </w:t>
      </w:r>
      <w:proofErr w:type="spellStart"/>
      <w:r w:rsidRPr="008D75BD">
        <w:rPr>
          <w:rFonts w:ascii="Times New Roman" w:eastAsia="Calibri" w:hAnsi="Times New Roman" w:cs="Times New Roman"/>
          <w:sz w:val="28"/>
          <w:szCs w:val="28"/>
          <w:lang w:eastAsia="ru-RU"/>
        </w:rPr>
        <w:t>округа-Югры</w:t>
      </w:r>
      <w:proofErr w:type="spellEnd"/>
      <w:r w:rsidRPr="008D75BD">
        <w:rPr>
          <w:rFonts w:ascii="Times New Roman" w:eastAsia="Calibri" w:hAnsi="Times New Roman" w:cs="Times New Roman"/>
          <w:sz w:val="28"/>
          <w:szCs w:val="28"/>
          <w:lang w:eastAsia="ru-RU"/>
        </w:rPr>
        <w:t xml:space="preserve">, Администрации городского поселения Лянтор. </w:t>
      </w:r>
    </w:p>
    <w:p w:rsidR="006C6EB2" w:rsidRDefault="006C6EB2" w:rsidP="00D8452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Согласно отчетности по осуществлению муниципального контроля за период с 2016 по 2018 годы</w:t>
      </w:r>
      <w:r w:rsidR="00F67407">
        <w:rPr>
          <w:rFonts w:ascii="Times New Roman" w:eastAsia="Calibri" w:hAnsi="Times New Roman" w:cs="Times New Roman"/>
          <w:sz w:val="28"/>
          <w:szCs w:val="28"/>
          <w:lang w:eastAsia="ru-RU"/>
        </w:rPr>
        <w:t xml:space="preserve"> были получены следующие результаты:</w:t>
      </w:r>
    </w:p>
    <w:p w:rsidR="00F67407" w:rsidRDefault="00F67407" w:rsidP="00D84523">
      <w:pPr>
        <w:spacing w:after="0" w:line="240" w:lineRule="auto"/>
        <w:ind w:firstLine="709"/>
        <w:jc w:val="both"/>
        <w:rPr>
          <w:rFonts w:ascii="Times New Roman" w:eastAsia="Calibri" w:hAnsi="Times New Roman" w:cs="Times New Roman"/>
          <w:sz w:val="28"/>
          <w:szCs w:val="28"/>
          <w:lang w:eastAsia="ru-RU"/>
        </w:rPr>
      </w:pPr>
    </w:p>
    <w:tbl>
      <w:tblPr>
        <w:tblW w:w="100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
        <w:gridCol w:w="1382"/>
        <w:gridCol w:w="1502"/>
        <w:gridCol w:w="1667"/>
        <w:gridCol w:w="1321"/>
        <w:gridCol w:w="1457"/>
        <w:gridCol w:w="1707"/>
      </w:tblGrid>
      <w:tr w:rsidR="0062016A" w:rsidTr="00DC160E">
        <w:trPr>
          <w:trHeight w:val="354"/>
        </w:trPr>
        <w:tc>
          <w:tcPr>
            <w:tcW w:w="983" w:type="dxa"/>
            <w:vMerge w:val="restart"/>
          </w:tcPr>
          <w:p w:rsidR="0062016A" w:rsidRDefault="0062016A" w:rsidP="00F67407">
            <w:pPr>
              <w:spacing w:after="0" w:line="240" w:lineRule="auto"/>
              <w:ind w:firstLine="709"/>
              <w:jc w:val="both"/>
              <w:rPr>
                <w:rFonts w:ascii="Times New Roman" w:eastAsia="Calibri" w:hAnsi="Times New Roman" w:cs="Times New Roman"/>
                <w:sz w:val="28"/>
                <w:szCs w:val="28"/>
                <w:lang w:eastAsia="ru-RU"/>
              </w:rPr>
            </w:pPr>
          </w:p>
          <w:p w:rsidR="0062016A" w:rsidRDefault="00DC160E" w:rsidP="00DC160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год</w:t>
            </w:r>
          </w:p>
          <w:p w:rsidR="0062016A" w:rsidRDefault="0062016A" w:rsidP="00F67407">
            <w:pPr>
              <w:spacing w:after="0" w:line="240" w:lineRule="auto"/>
              <w:ind w:firstLine="709"/>
              <w:jc w:val="both"/>
              <w:rPr>
                <w:rFonts w:ascii="Times New Roman" w:eastAsia="Calibri" w:hAnsi="Times New Roman" w:cs="Times New Roman"/>
                <w:sz w:val="28"/>
                <w:szCs w:val="28"/>
                <w:lang w:eastAsia="ru-RU"/>
              </w:rPr>
            </w:pPr>
          </w:p>
          <w:p w:rsidR="0062016A" w:rsidRDefault="0062016A" w:rsidP="0062016A">
            <w:pPr>
              <w:spacing w:after="0" w:line="240" w:lineRule="auto"/>
              <w:jc w:val="both"/>
              <w:rPr>
                <w:rFonts w:ascii="Times New Roman" w:eastAsia="Calibri" w:hAnsi="Times New Roman" w:cs="Times New Roman"/>
                <w:sz w:val="28"/>
                <w:szCs w:val="28"/>
                <w:lang w:eastAsia="ru-RU"/>
              </w:rPr>
            </w:pPr>
          </w:p>
          <w:p w:rsidR="0062016A" w:rsidRDefault="0062016A" w:rsidP="00F67407">
            <w:pPr>
              <w:spacing w:after="0" w:line="240" w:lineRule="auto"/>
              <w:ind w:firstLine="709"/>
              <w:jc w:val="both"/>
              <w:rPr>
                <w:rFonts w:ascii="Times New Roman" w:eastAsia="Calibri" w:hAnsi="Times New Roman" w:cs="Times New Roman"/>
                <w:sz w:val="28"/>
                <w:szCs w:val="28"/>
                <w:lang w:eastAsia="ru-RU"/>
              </w:rPr>
            </w:pPr>
          </w:p>
          <w:p w:rsidR="0062016A" w:rsidRDefault="0062016A" w:rsidP="00F67407">
            <w:pPr>
              <w:spacing w:after="0" w:line="240" w:lineRule="auto"/>
              <w:ind w:firstLine="709"/>
              <w:jc w:val="both"/>
              <w:rPr>
                <w:rFonts w:ascii="Times New Roman" w:eastAsia="Calibri" w:hAnsi="Times New Roman" w:cs="Times New Roman"/>
                <w:sz w:val="28"/>
                <w:szCs w:val="28"/>
                <w:lang w:eastAsia="ru-RU"/>
              </w:rPr>
            </w:pPr>
          </w:p>
          <w:p w:rsidR="0062016A" w:rsidRDefault="0062016A" w:rsidP="00F67407">
            <w:pPr>
              <w:spacing w:after="0" w:line="240" w:lineRule="auto"/>
              <w:ind w:firstLine="709"/>
              <w:jc w:val="both"/>
              <w:rPr>
                <w:rFonts w:ascii="Times New Roman" w:eastAsia="Calibri" w:hAnsi="Times New Roman" w:cs="Times New Roman"/>
                <w:sz w:val="28"/>
                <w:szCs w:val="28"/>
                <w:lang w:eastAsia="ru-RU"/>
              </w:rPr>
            </w:pPr>
          </w:p>
        </w:tc>
        <w:tc>
          <w:tcPr>
            <w:tcW w:w="4599" w:type="dxa"/>
            <w:gridSpan w:val="3"/>
          </w:tcPr>
          <w:p w:rsidR="0062016A" w:rsidRDefault="00DC160E" w:rsidP="00DC160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Общее количество проведенных проверок, ед.</w:t>
            </w:r>
          </w:p>
        </w:tc>
        <w:tc>
          <w:tcPr>
            <w:tcW w:w="4427" w:type="dxa"/>
            <w:gridSpan w:val="3"/>
          </w:tcPr>
          <w:p w:rsidR="0062016A" w:rsidRDefault="00DC160E" w:rsidP="00DC160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Количество возбужденных административных дел, ед.</w:t>
            </w:r>
          </w:p>
        </w:tc>
      </w:tr>
      <w:tr w:rsidR="008F46FA" w:rsidTr="00DC160E">
        <w:trPr>
          <w:trHeight w:val="380"/>
        </w:trPr>
        <w:tc>
          <w:tcPr>
            <w:tcW w:w="983" w:type="dxa"/>
            <w:vMerge/>
          </w:tcPr>
          <w:p w:rsidR="008F46FA" w:rsidRDefault="008F46FA" w:rsidP="00F67407">
            <w:pPr>
              <w:spacing w:after="0" w:line="240" w:lineRule="auto"/>
              <w:ind w:firstLine="709"/>
              <w:jc w:val="both"/>
              <w:rPr>
                <w:rFonts w:ascii="Times New Roman" w:eastAsia="Calibri" w:hAnsi="Times New Roman" w:cs="Times New Roman"/>
                <w:sz w:val="28"/>
                <w:szCs w:val="28"/>
                <w:lang w:eastAsia="ru-RU"/>
              </w:rPr>
            </w:pPr>
          </w:p>
        </w:tc>
        <w:tc>
          <w:tcPr>
            <w:tcW w:w="1418" w:type="dxa"/>
          </w:tcPr>
          <w:p w:rsidR="008F46FA" w:rsidRDefault="008F46FA" w:rsidP="00F6740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год</w:t>
            </w:r>
          </w:p>
        </w:tc>
        <w:tc>
          <w:tcPr>
            <w:tcW w:w="1504" w:type="dxa"/>
          </w:tcPr>
          <w:p w:rsidR="008F46FA" w:rsidRDefault="008F46FA" w:rsidP="00F6740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первое полугодие</w:t>
            </w:r>
          </w:p>
        </w:tc>
        <w:tc>
          <w:tcPr>
            <w:tcW w:w="1677" w:type="dxa"/>
          </w:tcPr>
          <w:p w:rsidR="008F46FA" w:rsidRDefault="008F46FA" w:rsidP="00F6740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второе полугодие</w:t>
            </w:r>
          </w:p>
        </w:tc>
        <w:tc>
          <w:tcPr>
            <w:tcW w:w="1354" w:type="dxa"/>
          </w:tcPr>
          <w:p w:rsidR="008F46FA" w:rsidRDefault="008F46FA" w:rsidP="0020201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год</w:t>
            </w:r>
          </w:p>
        </w:tc>
        <w:tc>
          <w:tcPr>
            <w:tcW w:w="1354" w:type="dxa"/>
          </w:tcPr>
          <w:p w:rsidR="008F46FA" w:rsidRDefault="008F46FA" w:rsidP="0020201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первое полугодие</w:t>
            </w:r>
          </w:p>
        </w:tc>
        <w:tc>
          <w:tcPr>
            <w:tcW w:w="1719" w:type="dxa"/>
          </w:tcPr>
          <w:p w:rsidR="008F46FA" w:rsidRDefault="008F46FA" w:rsidP="0020201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второе полугодие</w:t>
            </w:r>
          </w:p>
        </w:tc>
      </w:tr>
      <w:tr w:rsidR="00F67407" w:rsidTr="0003238B">
        <w:trPr>
          <w:trHeight w:val="363"/>
        </w:trPr>
        <w:tc>
          <w:tcPr>
            <w:tcW w:w="983" w:type="dxa"/>
          </w:tcPr>
          <w:p w:rsidR="00F67407" w:rsidRDefault="008F46FA" w:rsidP="00FD391B">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2016</w:t>
            </w:r>
          </w:p>
        </w:tc>
        <w:tc>
          <w:tcPr>
            <w:tcW w:w="1418" w:type="dxa"/>
          </w:tcPr>
          <w:p w:rsidR="00F67407" w:rsidRDefault="008F46FA"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c>
          <w:tcPr>
            <w:tcW w:w="1504" w:type="dxa"/>
          </w:tcPr>
          <w:p w:rsidR="00F67407"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c>
          <w:tcPr>
            <w:tcW w:w="1677" w:type="dxa"/>
          </w:tcPr>
          <w:p w:rsidR="00F67407"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354" w:type="dxa"/>
          </w:tcPr>
          <w:p w:rsidR="00F67407"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354" w:type="dxa"/>
          </w:tcPr>
          <w:p w:rsidR="00F67407"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719" w:type="dxa"/>
          </w:tcPr>
          <w:p w:rsidR="00F67407"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r>
      <w:tr w:rsidR="0062016A" w:rsidTr="0003238B">
        <w:trPr>
          <w:trHeight w:val="343"/>
        </w:trPr>
        <w:tc>
          <w:tcPr>
            <w:tcW w:w="983" w:type="dxa"/>
          </w:tcPr>
          <w:p w:rsidR="0062016A" w:rsidRDefault="008F46FA" w:rsidP="00FD391B">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2017</w:t>
            </w:r>
          </w:p>
        </w:tc>
        <w:tc>
          <w:tcPr>
            <w:tcW w:w="1418" w:type="dxa"/>
          </w:tcPr>
          <w:p w:rsidR="0062016A" w:rsidRDefault="00FD391B" w:rsidP="00FD391B">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504"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677"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354"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354"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719" w:type="dxa"/>
          </w:tcPr>
          <w:p w:rsidR="0062016A" w:rsidRDefault="00FD391B" w:rsidP="00FD391B">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r>
      <w:tr w:rsidR="0062016A" w:rsidTr="0003238B">
        <w:trPr>
          <w:trHeight w:val="337"/>
        </w:trPr>
        <w:tc>
          <w:tcPr>
            <w:tcW w:w="983" w:type="dxa"/>
          </w:tcPr>
          <w:p w:rsidR="0062016A" w:rsidRDefault="008F46FA" w:rsidP="00FD391B">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2018</w:t>
            </w:r>
          </w:p>
        </w:tc>
        <w:tc>
          <w:tcPr>
            <w:tcW w:w="1418"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1504"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677"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354"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354"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719" w:type="dxa"/>
          </w:tcPr>
          <w:p w:rsidR="0062016A" w:rsidRDefault="00FD391B" w:rsidP="0003238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r>
    </w:tbl>
    <w:p w:rsidR="00D84523" w:rsidRDefault="00C97C86" w:rsidP="00D84523">
      <w:pPr>
        <w:spacing w:after="0" w:line="240" w:lineRule="auto"/>
        <w:ind w:firstLine="709"/>
        <w:jc w:val="both"/>
        <w:rPr>
          <w:rFonts w:ascii="Times New Roman" w:eastAsia="Calibri" w:hAnsi="Times New Roman" w:cs="Times New Roman"/>
          <w:sz w:val="28"/>
          <w:szCs w:val="28"/>
          <w:lang w:eastAsia="ru-RU"/>
        </w:rPr>
      </w:pPr>
      <w:r w:rsidRPr="00E9733D">
        <w:rPr>
          <w:rFonts w:ascii="Times New Roman" w:eastAsia="Calibri" w:hAnsi="Times New Roman" w:cs="Times New Roman"/>
          <w:sz w:val="28"/>
          <w:szCs w:val="28"/>
          <w:lang w:eastAsia="ru-RU"/>
        </w:rPr>
        <w:t>В соответствии с планом</w:t>
      </w:r>
      <w:r>
        <w:rPr>
          <w:rFonts w:ascii="Times New Roman" w:eastAsia="Calibri" w:hAnsi="Times New Roman" w:cs="Times New Roman"/>
          <w:sz w:val="28"/>
          <w:szCs w:val="28"/>
          <w:lang w:eastAsia="ru-RU"/>
        </w:rPr>
        <w:t xml:space="preserve"> проведения плановых проверок юридических лиц и индивидуальных предпринимателей</w:t>
      </w:r>
      <w:r w:rsidRPr="00E9733D">
        <w:rPr>
          <w:rFonts w:ascii="Times New Roman" w:eastAsia="Calibri" w:hAnsi="Times New Roman" w:cs="Times New Roman"/>
          <w:sz w:val="28"/>
          <w:szCs w:val="28"/>
          <w:lang w:eastAsia="ru-RU"/>
        </w:rPr>
        <w:t xml:space="preserve"> </w:t>
      </w:r>
      <w:r w:rsidR="00940278">
        <w:rPr>
          <w:rFonts w:ascii="Times New Roman" w:eastAsia="Calibri" w:hAnsi="Times New Roman" w:cs="Times New Roman"/>
          <w:sz w:val="28"/>
          <w:szCs w:val="28"/>
          <w:lang w:eastAsia="ru-RU"/>
        </w:rPr>
        <w:t>на 201</w:t>
      </w:r>
      <w:r w:rsidR="00014D80">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xml:space="preserve"> год, </w:t>
      </w:r>
      <w:r w:rsidRPr="00E9733D">
        <w:rPr>
          <w:rFonts w:ascii="Times New Roman" w:eastAsia="Calibri" w:hAnsi="Times New Roman" w:cs="Times New Roman"/>
          <w:sz w:val="28"/>
          <w:szCs w:val="28"/>
          <w:lang w:eastAsia="ru-RU"/>
        </w:rPr>
        <w:t>утвержденным</w:t>
      </w:r>
      <w:r>
        <w:rPr>
          <w:rFonts w:ascii="Times New Roman" w:eastAsia="Calibri" w:hAnsi="Times New Roman" w:cs="Times New Roman"/>
          <w:sz w:val="28"/>
          <w:szCs w:val="28"/>
          <w:lang w:eastAsia="ru-RU"/>
        </w:rPr>
        <w:t xml:space="preserve"> </w:t>
      </w:r>
      <w:r w:rsidRPr="00E9733D">
        <w:rPr>
          <w:rFonts w:ascii="Times New Roman" w:eastAsia="Calibri" w:hAnsi="Times New Roman" w:cs="Times New Roman"/>
          <w:sz w:val="28"/>
          <w:szCs w:val="28"/>
          <w:lang w:eastAsia="ru-RU"/>
        </w:rPr>
        <w:t xml:space="preserve">Главой города </w:t>
      </w:r>
      <w:r w:rsidR="00940278" w:rsidRPr="00940278">
        <w:rPr>
          <w:rFonts w:ascii="Times New Roman" w:eastAsia="Calibri" w:hAnsi="Times New Roman" w:cs="Times New Roman"/>
          <w:sz w:val="28"/>
          <w:szCs w:val="28"/>
          <w:lang w:eastAsia="ru-RU"/>
        </w:rPr>
        <w:t>31 декабря 201</w:t>
      </w:r>
      <w:r w:rsidR="00014D80">
        <w:rPr>
          <w:rFonts w:ascii="Times New Roman" w:eastAsia="Calibri" w:hAnsi="Times New Roman" w:cs="Times New Roman"/>
          <w:sz w:val="28"/>
          <w:szCs w:val="28"/>
          <w:lang w:eastAsia="ru-RU"/>
        </w:rPr>
        <w:t>7</w:t>
      </w:r>
      <w:r w:rsidR="00940278" w:rsidRPr="00940278">
        <w:rPr>
          <w:rFonts w:ascii="Times New Roman" w:eastAsia="Calibri" w:hAnsi="Times New Roman" w:cs="Times New Roman"/>
          <w:sz w:val="28"/>
          <w:szCs w:val="28"/>
          <w:lang w:eastAsia="ru-RU"/>
        </w:rPr>
        <w:t xml:space="preserve"> года</w:t>
      </w:r>
      <w:r w:rsidRPr="00E9733D">
        <w:rPr>
          <w:rFonts w:ascii="Times New Roman" w:eastAsia="Calibri" w:hAnsi="Times New Roman" w:cs="Times New Roman"/>
          <w:sz w:val="28"/>
          <w:szCs w:val="28"/>
          <w:lang w:eastAsia="ru-RU"/>
        </w:rPr>
        <w:t xml:space="preserve">, </w:t>
      </w:r>
      <w:r w:rsidR="001B3259">
        <w:rPr>
          <w:rFonts w:ascii="Times New Roman" w:eastAsia="Calibri" w:hAnsi="Times New Roman" w:cs="Times New Roman"/>
          <w:sz w:val="28"/>
          <w:szCs w:val="28"/>
          <w:lang w:eastAsia="ru-RU"/>
        </w:rPr>
        <w:t xml:space="preserve">были запланированы 2 </w:t>
      </w:r>
      <w:r w:rsidR="005172BF">
        <w:rPr>
          <w:rFonts w:ascii="Times New Roman" w:eastAsia="Calibri" w:hAnsi="Times New Roman" w:cs="Times New Roman"/>
          <w:sz w:val="28"/>
          <w:szCs w:val="28"/>
          <w:lang w:eastAsia="ru-RU"/>
        </w:rPr>
        <w:t>плановые проверки</w:t>
      </w:r>
      <w:r w:rsidR="00DE2B4B">
        <w:rPr>
          <w:rFonts w:ascii="Times New Roman" w:eastAsia="Calibri" w:hAnsi="Times New Roman" w:cs="Times New Roman"/>
          <w:sz w:val="28"/>
          <w:szCs w:val="28"/>
          <w:lang w:eastAsia="ru-RU"/>
        </w:rPr>
        <w:t>.</w:t>
      </w:r>
    </w:p>
    <w:p w:rsidR="008D75BD" w:rsidRDefault="008D75BD" w:rsidP="008D75BD">
      <w:pPr>
        <w:spacing w:after="0" w:line="240" w:lineRule="auto"/>
        <w:ind w:firstLine="709"/>
        <w:jc w:val="both"/>
        <w:rPr>
          <w:rFonts w:ascii="Times New Roman" w:eastAsia="Calibri" w:hAnsi="Times New Roman" w:cs="Times New Roman"/>
          <w:sz w:val="28"/>
          <w:szCs w:val="28"/>
          <w:lang w:eastAsia="ru-RU"/>
        </w:rPr>
      </w:pPr>
      <w:r w:rsidRPr="008D75BD">
        <w:rPr>
          <w:rFonts w:ascii="Times New Roman" w:eastAsia="Calibri" w:hAnsi="Times New Roman" w:cs="Times New Roman"/>
          <w:sz w:val="28"/>
          <w:szCs w:val="28"/>
          <w:lang w:eastAsia="ru-RU"/>
        </w:rPr>
        <w:t xml:space="preserve">Предметом плановых проверок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w:t>
      </w:r>
      <w:proofErr w:type="spellStart"/>
      <w:r w:rsidRPr="008D75BD">
        <w:rPr>
          <w:rFonts w:ascii="Times New Roman" w:eastAsia="Calibri" w:hAnsi="Times New Roman" w:cs="Times New Roman"/>
          <w:sz w:val="28"/>
          <w:szCs w:val="28"/>
          <w:lang w:eastAsia="ru-RU"/>
        </w:rPr>
        <w:t>Югры</w:t>
      </w:r>
      <w:proofErr w:type="spellEnd"/>
      <w:r w:rsidRPr="008D75BD">
        <w:rPr>
          <w:rFonts w:ascii="Times New Roman" w:eastAsia="Calibri" w:hAnsi="Times New Roman" w:cs="Times New Roman"/>
          <w:sz w:val="28"/>
          <w:szCs w:val="28"/>
          <w:lang w:eastAsia="ru-RU"/>
        </w:rPr>
        <w:t>, муниципальными правовыми актами в области жилищных отношений</w:t>
      </w:r>
      <w:r>
        <w:rPr>
          <w:rFonts w:ascii="Times New Roman" w:eastAsia="Calibri" w:hAnsi="Times New Roman" w:cs="Times New Roman"/>
          <w:sz w:val="28"/>
          <w:szCs w:val="28"/>
          <w:lang w:eastAsia="ru-RU"/>
        </w:rPr>
        <w:t>.</w:t>
      </w:r>
    </w:p>
    <w:p w:rsidR="008D75BD" w:rsidRPr="00CB7933" w:rsidRDefault="008D75BD" w:rsidP="00CB7933">
      <w:pPr>
        <w:pStyle w:val="1"/>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Pr>
          <w:rFonts w:ascii="Times New Roman" w:hAnsi="Times New Roman"/>
          <w:sz w:val="28"/>
          <w:szCs w:val="28"/>
          <w:lang w:eastAsia="ru-RU"/>
        </w:rPr>
        <w:t>В</w:t>
      </w:r>
      <w:r w:rsidRPr="00940278">
        <w:rPr>
          <w:rFonts w:ascii="Times New Roman" w:hAnsi="Times New Roman"/>
          <w:sz w:val="28"/>
          <w:szCs w:val="28"/>
          <w:lang w:eastAsia="ru-RU"/>
        </w:rPr>
        <w:t xml:space="preserve"> связи с внесением изменений в Жилищный кодекс Российской Федерации в части лицензирования деятельности по управлению</w:t>
      </w:r>
      <w:proofErr w:type="gramEnd"/>
      <w:r w:rsidRPr="00940278">
        <w:rPr>
          <w:rFonts w:ascii="Times New Roman" w:hAnsi="Times New Roman"/>
          <w:sz w:val="28"/>
          <w:szCs w:val="28"/>
          <w:lang w:eastAsia="ru-RU"/>
        </w:rPr>
        <w:t xml:space="preserve"> многоквартирными домами планов</w:t>
      </w:r>
      <w:r w:rsidR="00695194">
        <w:rPr>
          <w:rFonts w:ascii="Times New Roman" w:hAnsi="Times New Roman"/>
          <w:sz w:val="28"/>
          <w:szCs w:val="28"/>
          <w:lang w:eastAsia="ru-RU"/>
        </w:rPr>
        <w:t>ые</w:t>
      </w:r>
      <w:r w:rsidRPr="00940278">
        <w:rPr>
          <w:rFonts w:ascii="Times New Roman" w:hAnsi="Times New Roman"/>
          <w:sz w:val="28"/>
          <w:szCs w:val="28"/>
          <w:lang w:eastAsia="ru-RU"/>
        </w:rPr>
        <w:t xml:space="preserve"> проверк</w:t>
      </w:r>
      <w:r w:rsidR="00695194">
        <w:rPr>
          <w:rFonts w:ascii="Times New Roman" w:hAnsi="Times New Roman"/>
          <w:sz w:val="28"/>
          <w:szCs w:val="28"/>
          <w:lang w:eastAsia="ru-RU"/>
        </w:rPr>
        <w:t>и</w:t>
      </w:r>
      <w:r w:rsidRPr="00940278">
        <w:rPr>
          <w:rFonts w:ascii="Times New Roman" w:hAnsi="Times New Roman"/>
          <w:sz w:val="28"/>
          <w:szCs w:val="28"/>
          <w:lang w:eastAsia="ru-RU"/>
        </w:rPr>
        <w:t xml:space="preserve"> не проводил</w:t>
      </w:r>
      <w:r w:rsidR="00695194">
        <w:rPr>
          <w:rFonts w:ascii="Times New Roman" w:hAnsi="Times New Roman"/>
          <w:sz w:val="28"/>
          <w:szCs w:val="28"/>
          <w:lang w:eastAsia="ru-RU"/>
        </w:rPr>
        <w:t>ись</w:t>
      </w:r>
      <w:r w:rsidRPr="00940278">
        <w:rPr>
          <w:rFonts w:ascii="Times New Roman" w:hAnsi="Times New Roman"/>
          <w:sz w:val="28"/>
          <w:szCs w:val="28"/>
          <w:lang w:eastAsia="ru-RU"/>
        </w:rPr>
        <w:t xml:space="preserve">, так как </w:t>
      </w:r>
      <w:r w:rsidR="00695194">
        <w:rPr>
          <w:rFonts w:ascii="Times New Roman" w:hAnsi="Times New Roman"/>
          <w:sz w:val="28"/>
          <w:szCs w:val="28"/>
          <w:lang w:eastAsia="ru-RU"/>
        </w:rPr>
        <w:t>подпадаю</w:t>
      </w:r>
      <w:r w:rsidRPr="00940278">
        <w:rPr>
          <w:rFonts w:ascii="Times New Roman" w:hAnsi="Times New Roman"/>
          <w:sz w:val="28"/>
          <w:szCs w:val="28"/>
          <w:lang w:eastAsia="ru-RU"/>
        </w:rPr>
        <w:t>т под требования Федерального закона от 04.05.2011 №99-ФЗ «О лицензировании отдельных видов деятельности».</w:t>
      </w:r>
    </w:p>
    <w:p w:rsidR="00CB7933" w:rsidRDefault="00CB7933" w:rsidP="00A1339B">
      <w:pPr>
        <w:pStyle w:val="ind"/>
        <w:spacing w:before="0" w:after="0"/>
        <w:ind w:firstLine="567"/>
        <w:rPr>
          <w:rFonts w:eastAsia="Times New Roman"/>
          <w:sz w:val="28"/>
          <w:szCs w:val="28"/>
        </w:rPr>
      </w:pPr>
      <w:r w:rsidRPr="00CB7933">
        <w:rPr>
          <w:rFonts w:eastAsia="Times New Roman"/>
          <w:sz w:val="28"/>
          <w:szCs w:val="28"/>
        </w:rPr>
        <w:t>В отчетном периоде на территории городского поселения Лянтор проведен</w:t>
      </w:r>
      <w:r w:rsidR="00664AD7">
        <w:rPr>
          <w:rFonts w:eastAsia="Times New Roman"/>
          <w:sz w:val="28"/>
          <w:szCs w:val="28"/>
        </w:rPr>
        <w:t>а</w:t>
      </w:r>
      <w:r w:rsidRPr="00CB7933">
        <w:rPr>
          <w:rFonts w:eastAsia="Times New Roman"/>
          <w:sz w:val="28"/>
          <w:szCs w:val="28"/>
        </w:rPr>
        <w:t xml:space="preserve"> 1 внепланов</w:t>
      </w:r>
      <w:r w:rsidR="00A1339B">
        <w:rPr>
          <w:rFonts w:eastAsia="Times New Roman"/>
          <w:sz w:val="28"/>
          <w:szCs w:val="28"/>
        </w:rPr>
        <w:t>ая</w:t>
      </w:r>
      <w:r w:rsidRPr="00CB7933">
        <w:rPr>
          <w:rFonts w:eastAsia="Times New Roman"/>
          <w:sz w:val="28"/>
          <w:szCs w:val="28"/>
        </w:rPr>
        <w:t xml:space="preserve"> провер</w:t>
      </w:r>
      <w:r w:rsidR="00A1339B">
        <w:rPr>
          <w:rFonts w:eastAsia="Times New Roman"/>
          <w:sz w:val="28"/>
          <w:szCs w:val="28"/>
        </w:rPr>
        <w:t>ка</w:t>
      </w:r>
      <w:r w:rsidR="00A4573E">
        <w:rPr>
          <w:rFonts w:eastAsia="Times New Roman"/>
          <w:sz w:val="28"/>
          <w:szCs w:val="28"/>
        </w:rPr>
        <w:t xml:space="preserve"> на основании обращения гражданина</w:t>
      </w:r>
      <w:r w:rsidR="001B3259">
        <w:rPr>
          <w:rFonts w:eastAsia="Times New Roman"/>
          <w:sz w:val="28"/>
          <w:szCs w:val="28"/>
        </w:rPr>
        <w:t xml:space="preserve"> и 2 плановых проверки</w:t>
      </w:r>
      <w:r w:rsidRPr="00CB7933">
        <w:rPr>
          <w:rFonts w:eastAsia="Times New Roman"/>
          <w:sz w:val="28"/>
          <w:szCs w:val="28"/>
        </w:rPr>
        <w:t xml:space="preserve"> в отношении юридических лиц</w:t>
      </w:r>
      <w:r w:rsidR="00A4573E">
        <w:rPr>
          <w:rFonts w:eastAsia="Times New Roman"/>
          <w:sz w:val="28"/>
          <w:szCs w:val="28"/>
        </w:rPr>
        <w:t xml:space="preserve"> </w:t>
      </w:r>
      <w:proofErr w:type="gramStart"/>
      <w:r w:rsidR="00A4573E">
        <w:rPr>
          <w:rFonts w:eastAsia="Times New Roman"/>
          <w:sz w:val="28"/>
          <w:szCs w:val="28"/>
        </w:rPr>
        <w:t>согласно</w:t>
      </w:r>
      <w:proofErr w:type="gramEnd"/>
      <w:r w:rsidR="00A4573E">
        <w:rPr>
          <w:rFonts w:eastAsia="Times New Roman"/>
          <w:sz w:val="28"/>
          <w:szCs w:val="28"/>
        </w:rPr>
        <w:t xml:space="preserve"> утвержденного плана проверок на 2018 год</w:t>
      </w:r>
      <w:r w:rsidRPr="00CB7933">
        <w:rPr>
          <w:rFonts w:eastAsia="Times New Roman"/>
          <w:sz w:val="28"/>
          <w:szCs w:val="28"/>
        </w:rPr>
        <w:t xml:space="preserve">. </w:t>
      </w:r>
    </w:p>
    <w:p w:rsidR="005411A0" w:rsidRDefault="005411A0" w:rsidP="00A1339B">
      <w:pPr>
        <w:pStyle w:val="ind"/>
        <w:spacing w:before="0" w:after="0"/>
        <w:ind w:firstLine="567"/>
        <w:rPr>
          <w:rFonts w:eastAsia="Times New Roman"/>
          <w:sz w:val="28"/>
          <w:szCs w:val="28"/>
        </w:rPr>
      </w:pPr>
    </w:p>
    <w:tbl>
      <w:tblPr>
        <w:tblW w:w="9197"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523"/>
        <w:gridCol w:w="693"/>
        <w:gridCol w:w="676"/>
        <w:gridCol w:w="673"/>
        <w:gridCol w:w="673"/>
        <w:gridCol w:w="673"/>
        <w:gridCol w:w="673"/>
        <w:gridCol w:w="673"/>
        <w:gridCol w:w="673"/>
        <w:gridCol w:w="673"/>
      </w:tblGrid>
      <w:tr w:rsidR="00B01546" w:rsidTr="00B01546">
        <w:trPr>
          <w:trHeight w:val="301"/>
        </w:trPr>
        <w:tc>
          <w:tcPr>
            <w:tcW w:w="594" w:type="dxa"/>
            <w:vMerge w:val="restart"/>
          </w:tcPr>
          <w:p w:rsidR="00B01546" w:rsidRDefault="00B01546" w:rsidP="00830C18">
            <w:pPr>
              <w:pStyle w:val="ind"/>
              <w:spacing w:after="0"/>
              <w:ind w:firstLine="0"/>
              <w:rPr>
                <w:rFonts w:eastAsia="Times New Roman"/>
                <w:sz w:val="28"/>
                <w:szCs w:val="28"/>
              </w:rPr>
            </w:pPr>
            <w:r>
              <w:rPr>
                <w:rFonts w:eastAsia="Times New Roman"/>
                <w:sz w:val="28"/>
                <w:szCs w:val="28"/>
              </w:rPr>
              <w:t xml:space="preserve">№ </w:t>
            </w:r>
            <w:proofErr w:type="spellStart"/>
            <w:proofErr w:type="gramStart"/>
            <w:r>
              <w:rPr>
                <w:rFonts w:eastAsia="Times New Roman"/>
                <w:sz w:val="28"/>
                <w:szCs w:val="28"/>
              </w:rPr>
              <w:t>п</w:t>
            </w:r>
            <w:proofErr w:type="spellEnd"/>
            <w:proofErr w:type="gramEnd"/>
            <w:r>
              <w:rPr>
                <w:rFonts w:eastAsia="Times New Roman"/>
                <w:sz w:val="28"/>
                <w:szCs w:val="28"/>
              </w:rPr>
              <w:t>/</w:t>
            </w:r>
            <w:proofErr w:type="spellStart"/>
            <w:r>
              <w:rPr>
                <w:rFonts w:eastAsia="Times New Roman"/>
                <w:sz w:val="28"/>
                <w:szCs w:val="28"/>
              </w:rPr>
              <w:t>п</w:t>
            </w:r>
            <w:proofErr w:type="spellEnd"/>
          </w:p>
          <w:p w:rsidR="00B01546" w:rsidRDefault="00B01546" w:rsidP="005411A0">
            <w:pPr>
              <w:pStyle w:val="ind"/>
              <w:spacing w:after="0"/>
              <w:ind w:firstLine="567"/>
              <w:rPr>
                <w:rFonts w:eastAsia="Times New Roman"/>
                <w:sz w:val="28"/>
                <w:szCs w:val="28"/>
              </w:rPr>
            </w:pPr>
          </w:p>
          <w:p w:rsidR="00B01546" w:rsidRDefault="00B01546" w:rsidP="005411A0">
            <w:pPr>
              <w:pStyle w:val="ind"/>
              <w:spacing w:after="0"/>
              <w:ind w:firstLine="567"/>
              <w:rPr>
                <w:rFonts w:eastAsia="Times New Roman"/>
                <w:sz w:val="28"/>
                <w:szCs w:val="28"/>
              </w:rPr>
            </w:pPr>
          </w:p>
          <w:p w:rsidR="00B01546" w:rsidRDefault="00B01546" w:rsidP="005411A0">
            <w:pPr>
              <w:pStyle w:val="ind"/>
              <w:spacing w:after="0"/>
              <w:ind w:firstLine="567"/>
              <w:rPr>
                <w:rFonts w:eastAsia="Times New Roman"/>
                <w:sz w:val="28"/>
                <w:szCs w:val="28"/>
              </w:rPr>
            </w:pPr>
          </w:p>
          <w:p w:rsidR="00B01546" w:rsidRDefault="00B01546" w:rsidP="005411A0">
            <w:pPr>
              <w:pStyle w:val="ind"/>
              <w:spacing w:after="0"/>
              <w:rPr>
                <w:rFonts w:eastAsia="Times New Roman"/>
                <w:sz w:val="28"/>
                <w:szCs w:val="28"/>
              </w:rPr>
            </w:pPr>
          </w:p>
        </w:tc>
        <w:tc>
          <w:tcPr>
            <w:tcW w:w="2523" w:type="dxa"/>
            <w:vMerge w:val="restart"/>
          </w:tcPr>
          <w:p w:rsidR="00B01546" w:rsidRDefault="00B01546" w:rsidP="00B01546">
            <w:pPr>
              <w:pStyle w:val="ind"/>
              <w:spacing w:after="0"/>
              <w:ind w:firstLine="0"/>
              <w:rPr>
                <w:rFonts w:eastAsia="Times New Roman"/>
                <w:sz w:val="28"/>
                <w:szCs w:val="28"/>
              </w:rPr>
            </w:pPr>
            <w:r>
              <w:rPr>
                <w:rFonts w:eastAsia="Times New Roman"/>
                <w:sz w:val="28"/>
                <w:szCs w:val="28"/>
              </w:rPr>
              <w:t>Наименование вида муниципального контроля</w:t>
            </w:r>
          </w:p>
          <w:p w:rsidR="00B01546" w:rsidRDefault="00B01546" w:rsidP="00B01546">
            <w:pPr>
              <w:pStyle w:val="ind"/>
              <w:spacing w:after="0"/>
              <w:ind w:left="73" w:firstLine="0"/>
              <w:jc w:val="center"/>
              <w:rPr>
                <w:rFonts w:eastAsia="Times New Roman"/>
                <w:sz w:val="28"/>
                <w:szCs w:val="28"/>
              </w:rPr>
            </w:pPr>
          </w:p>
          <w:p w:rsidR="00B01546" w:rsidRDefault="00B01546" w:rsidP="00B01546">
            <w:pPr>
              <w:pStyle w:val="ind"/>
              <w:spacing w:after="0"/>
              <w:ind w:left="73"/>
              <w:jc w:val="center"/>
              <w:rPr>
                <w:rFonts w:eastAsia="Times New Roman"/>
                <w:sz w:val="28"/>
                <w:szCs w:val="28"/>
              </w:rPr>
            </w:pPr>
          </w:p>
        </w:tc>
        <w:tc>
          <w:tcPr>
            <w:tcW w:w="6080" w:type="dxa"/>
            <w:gridSpan w:val="9"/>
          </w:tcPr>
          <w:p w:rsidR="00B01546" w:rsidRDefault="00B01546" w:rsidP="00B01546">
            <w:pPr>
              <w:pStyle w:val="ind"/>
              <w:spacing w:after="0"/>
              <w:ind w:firstLine="567"/>
              <w:jc w:val="center"/>
              <w:rPr>
                <w:rFonts w:eastAsia="Times New Roman"/>
                <w:sz w:val="28"/>
                <w:szCs w:val="28"/>
              </w:rPr>
            </w:pPr>
            <w:r>
              <w:rPr>
                <w:rFonts w:eastAsia="Times New Roman"/>
                <w:sz w:val="28"/>
                <w:szCs w:val="28"/>
              </w:rPr>
              <w:t>Количество проверок проведенных в отношении юридических лиц, индивидуальных предпринимателей в 2018 году</w:t>
            </w:r>
          </w:p>
        </w:tc>
      </w:tr>
      <w:tr w:rsidR="00B01546" w:rsidTr="00B01546">
        <w:trPr>
          <w:trHeight w:val="236"/>
        </w:trPr>
        <w:tc>
          <w:tcPr>
            <w:tcW w:w="594" w:type="dxa"/>
            <w:vMerge/>
          </w:tcPr>
          <w:p w:rsidR="00B01546" w:rsidRDefault="00B01546" w:rsidP="005411A0">
            <w:pPr>
              <w:pStyle w:val="ind"/>
              <w:spacing w:after="0"/>
              <w:ind w:firstLine="0"/>
              <w:rPr>
                <w:rFonts w:eastAsia="Times New Roman"/>
                <w:sz w:val="28"/>
                <w:szCs w:val="28"/>
              </w:rPr>
            </w:pPr>
          </w:p>
        </w:tc>
        <w:tc>
          <w:tcPr>
            <w:tcW w:w="2523" w:type="dxa"/>
            <w:vMerge/>
          </w:tcPr>
          <w:p w:rsidR="00B01546" w:rsidRDefault="00B01546" w:rsidP="00B01546">
            <w:pPr>
              <w:pStyle w:val="ind"/>
              <w:spacing w:after="0"/>
              <w:ind w:left="73" w:firstLine="0"/>
              <w:jc w:val="center"/>
              <w:rPr>
                <w:rFonts w:eastAsia="Times New Roman"/>
                <w:sz w:val="28"/>
                <w:szCs w:val="28"/>
              </w:rPr>
            </w:pPr>
          </w:p>
        </w:tc>
        <w:tc>
          <w:tcPr>
            <w:tcW w:w="2042" w:type="dxa"/>
            <w:gridSpan w:val="3"/>
          </w:tcPr>
          <w:p w:rsidR="00B01546" w:rsidRDefault="00B01546" w:rsidP="00B01546">
            <w:pPr>
              <w:pStyle w:val="ind"/>
              <w:spacing w:after="0"/>
              <w:ind w:firstLine="0"/>
              <w:jc w:val="center"/>
              <w:rPr>
                <w:rFonts w:eastAsia="Times New Roman"/>
                <w:sz w:val="28"/>
                <w:szCs w:val="28"/>
              </w:rPr>
            </w:pPr>
            <w:r>
              <w:rPr>
                <w:rFonts w:eastAsia="Times New Roman"/>
                <w:sz w:val="28"/>
                <w:szCs w:val="28"/>
              </w:rPr>
              <w:t>2018 год</w:t>
            </w:r>
          </w:p>
        </w:tc>
        <w:tc>
          <w:tcPr>
            <w:tcW w:w="2019" w:type="dxa"/>
            <w:gridSpan w:val="3"/>
          </w:tcPr>
          <w:p w:rsidR="00B01546" w:rsidRDefault="00B01546" w:rsidP="00B01546">
            <w:pPr>
              <w:pStyle w:val="ind"/>
              <w:spacing w:after="0"/>
              <w:ind w:firstLine="0"/>
              <w:jc w:val="center"/>
              <w:rPr>
                <w:rFonts w:eastAsia="Times New Roman"/>
                <w:sz w:val="28"/>
                <w:szCs w:val="28"/>
              </w:rPr>
            </w:pPr>
            <w:r>
              <w:rPr>
                <w:rFonts w:eastAsia="Times New Roman"/>
                <w:sz w:val="28"/>
                <w:szCs w:val="28"/>
              </w:rPr>
              <w:t>1 полугодие</w:t>
            </w:r>
          </w:p>
        </w:tc>
        <w:tc>
          <w:tcPr>
            <w:tcW w:w="2019" w:type="dxa"/>
            <w:gridSpan w:val="3"/>
          </w:tcPr>
          <w:p w:rsidR="00B01546" w:rsidRDefault="00B01546" w:rsidP="00B01546">
            <w:pPr>
              <w:pStyle w:val="ind"/>
              <w:spacing w:after="0"/>
              <w:ind w:firstLine="0"/>
              <w:jc w:val="center"/>
              <w:rPr>
                <w:rFonts w:eastAsia="Times New Roman"/>
                <w:sz w:val="28"/>
                <w:szCs w:val="28"/>
              </w:rPr>
            </w:pPr>
            <w:r>
              <w:rPr>
                <w:rFonts w:eastAsia="Times New Roman"/>
                <w:sz w:val="28"/>
                <w:szCs w:val="28"/>
              </w:rPr>
              <w:t>2 полугодие</w:t>
            </w:r>
          </w:p>
        </w:tc>
      </w:tr>
      <w:tr w:rsidR="00B01546" w:rsidTr="00B01546">
        <w:trPr>
          <w:cantSplit/>
          <w:trHeight w:val="1686"/>
        </w:trPr>
        <w:tc>
          <w:tcPr>
            <w:tcW w:w="594" w:type="dxa"/>
            <w:vMerge/>
          </w:tcPr>
          <w:p w:rsidR="00B01546" w:rsidRDefault="00B01546" w:rsidP="005411A0">
            <w:pPr>
              <w:pStyle w:val="ind"/>
              <w:spacing w:after="0"/>
              <w:ind w:firstLine="567"/>
              <w:rPr>
                <w:rFonts w:eastAsia="Times New Roman"/>
                <w:sz w:val="28"/>
                <w:szCs w:val="28"/>
              </w:rPr>
            </w:pPr>
          </w:p>
        </w:tc>
        <w:tc>
          <w:tcPr>
            <w:tcW w:w="2523" w:type="dxa"/>
            <w:vMerge/>
          </w:tcPr>
          <w:p w:rsidR="00B01546" w:rsidRDefault="00B01546" w:rsidP="00B01546">
            <w:pPr>
              <w:pStyle w:val="ind"/>
              <w:spacing w:after="0"/>
              <w:ind w:left="73" w:firstLine="0"/>
              <w:jc w:val="center"/>
              <w:rPr>
                <w:rFonts w:eastAsia="Times New Roman"/>
                <w:sz w:val="28"/>
                <w:szCs w:val="28"/>
              </w:rPr>
            </w:pPr>
          </w:p>
        </w:tc>
        <w:tc>
          <w:tcPr>
            <w:tcW w:w="69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всего</w:t>
            </w:r>
          </w:p>
        </w:tc>
        <w:tc>
          <w:tcPr>
            <w:tcW w:w="676"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плановые</w:t>
            </w:r>
          </w:p>
        </w:tc>
        <w:tc>
          <w:tcPr>
            <w:tcW w:w="67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внеплановые</w:t>
            </w:r>
          </w:p>
        </w:tc>
        <w:tc>
          <w:tcPr>
            <w:tcW w:w="67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всего</w:t>
            </w:r>
          </w:p>
        </w:tc>
        <w:tc>
          <w:tcPr>
            <w:tcW w:w="67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плановые</w:t>
            </w:r>
          </w:p>
        </w:tc>
        <w:tc>
          <w:tcPr>
            <w:tcW w:w="67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внеплановые</w:t>
            </w:r>
          </w:p>
        </w:tc>
        <w:tc>
          <w:tcPr>
            <w:tcW w:w="67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всего</w:t>
            </w:r>
          </w:p>
        </w:tc>
        <w:tc>
          <w:tcPr>
            <w:tcW w:w="67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плановые</w:t>
            </w:r>
          </w:p>
        </w:tc>
        <w:tc>
          <w:tcPr>
            <w:tcW w:w="673" w:type="dxa"/>
            <w:textDirection w:val="btLr"/>
          </w:tcPr>
          <w:p w:rsidR="00B01546" w:rsidRDefault="00B01546" w:rsidP="00B01546">
            <w:pPr>
              <w:pStyle w:val="ind"/>
              <w:spacing w:after="0"/>
              <w:ind w:left="113" w:right="113" w:firstLine="0"/>
              <w:jc w:val="center"/>
              <w:rPr>
                <w:rFonts w:eastAsia="Times New Roman"/>
                <w:sz w:val="28"/>
                <w:szCs w:val="28"/>
              </w:rPr>
            </w:pPr>
            <w:r>
              <w:rPr>
                <w:rFonts w:eastAsia="Times New Roman"/>
                <w:sz w:val="28"/>
                <w:szCs w:val="28"/>
              </w:rPr>
              <w:t>внеплановые</w:t>
            </w:r>
          </w:p>
        </w:tc>
      </w:tr>
      <w:tr w:rsidR="00830C18" w:rsidTr="00310B72">
        <w:trPr>
          <w:trHeight w:val="302"/>
        </w:trPr>
        <w:tc>
          <w:tcPr>
            <w:tcW w:w="594" w:type="dxa"/>
          </w:tcPr>
          <w:p w:rsidR="00830C18" w:rsidRDefault="00310B72" w:rsidP="00310B72">
            <w:pPr>
              <w:pStyle w:val="ind"/>
              <w:spacing w:after="0"/>
              <w:ind w:firstLine="0"/>
              <w:rPr>
                <w:rFonts w:eastAsia="Times New Roman"/>
                <w:sz w:val="28"/>
                <w:szCs w:val="28"/>
              </w:rPr>
            </w:pPr>
            <w:r>
              <w:rPr>
                <w:rFonts w:eastAsia="Times New Roman"/>
                <w:sz w:val="28"/>
                <w:szCs w:val="28"/>
              </w:rPr>
              <w:t>1</w:t>
            </w:r>
          </w:p>
        </w:tc>
        <w:tc>
          <w:tcPr>
            <w:tcW w:w="2523" w:type="dxa"/>
          </w:tcPr>
          <w:p w:rsidR="00830C18" w:rsidRDefault="00310B72" w:rsidP="004B1436">
            <w:pPr>
              <w:pStyle w:val="ind"/>
              <w:spacing w:after="0"/>
              <w:ind w:firstLine="0"/>
              <w:jc w:val="center"/>
              <w:rPr>
                <w:rFonts w:eastAsia="Times New Roman"/>
                <w:sz w:val="28"/>
                <w:szCs w:val="28"/>
              </w:rPr>
            </w:pPr>
            <w:r>
              <w:rPr>
                <w:rFonts w:eastAsia="Times New Roman"/>
                <w:sz w:val="28"/>
                <w:szCs w:val="28"/>
              </w:rPr>
              <w:t>Муниципальный земельный контроль</w:t>
            </w:r>
          </w:p>
        </w:tc>
        <w:tc>
          <w:tcPr>
            <w:tcW w:w="693" w:type="dxa"/>
          </w:tcPr>
          <w:p w:rsidR="00830C18" w:rsidRDefault="00310B72" w:rsidP="00310B72">
            <w:pPr>
              <w:pStyle w:val="ind"/>
              <w:spacing w:after="0"/>
              <w:ind w:firstLine="0"/>
              <w:rPr>
                <w:rFonts w:eastAsia="Times New Roman"/>
                <w:sz w:val="28"/>
                <w:szCs w:val="28"/>
              </w:rPr>
            </w:pPr>
            <w:r>
              <w:rPr>
                <w:rFonts w:eastAsia="Times New Roman"/>
                <w:sz w:val="28"/>
                <w:szCs w:val="28"/>
              </w:rPr>
              <w:t>0</w:t>
            </w:r>
          </w:p>
        </w:tc>
        <w:tc>
          <w:tcPr>
            <w:tcW w:w="676" w:type="dxa"/>
          </w:tcPr>
          <w:p w:rsidR="00830C18" w:rsidRDefault="00310B72"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310B72"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310B72"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310B72"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310B72"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310B72" w:rsidP="00AA66E2">
            <w:pPr>
              <w:pStyle w:val="ind"/>
              <w:ind w:firstLine="0"/>
              <w:rPr>
                <w:rFonts w:eastAsia="Times New Roman"/>
                <w:sz w:val="28"/>
                <w:szCs w:val="28"/>
              </w:rPr>
            </w:pPr>
            <w:r>
              <w:rPr>
                <w:rFonts w:eastAsia="Times New Roman"/>
                <w:sz w:val="28"/>
                <w:szCs w:val="28"/>
              </w:rPr>
              <w:t>0</w:t>
            </w:r>
          </w:p>
        </w:tc>
        <w:tc>
          <w:tcPr>
            <w:tcW w:w="673" w:type="dxa"/>
          </w:tcPr>
          <w:p w:rsidR="00830C18" w:rsidRDefault="00310B72"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310B72" w:rsidP="00830C18">
            <w:pPr>
              <w:pStyle w:val="ind"/>
              <w:spacing w:after="0"/>
              <w:ind w:firstLine="0"/>
              <w:rPr>
                <w:rFonts w:eastAsia="Times New Roman"/>
                <w:sz w:val="28"/>
                <w:szCs w:val="28"/>
              </w:rPr>
            </w:pPr>
            <w:r>
              <w:rPr>
                <w:rFonts w:eastAsia="Times New Roman"/>
                <w:sz w:val="28"/>
                <w:szCs w:val="28"/>
              </w:rPr>
              <w:t>0</w:t>
            </w:r>
          </w:p>
        </w:tc>
      </w:tr>
      <w:tr w:rsidR="00830C18" w:rsidTr="00B01546">
        <w:trPr>
          <w:trHeight w:val="849"/>
        </w:trPr>
        <w:tc>
          <w:tcPr>
            <w:tcW w:w="594" w:type="dxa"/>
          </w:tcPr>
          <w:p w:rsidR="00830C18" w:rsidRDefault="00AA66E2" w:rsidP="00AA66E2">
            <w:pPr>
              <w:pStyle w:val="ind"/>
              <w:spacing w:after="0"/>
              <w:ind w:firstLine="0"/>
              <w:rPr>
                <w:rFonts w:eastAsia="Times New Roman"/>
                <w:sz w:val="28"/>
                <w:szCs w:val="28"/>
              </w:rPr>
            </w:pPr>
            <w:r>
              <w:rPr>
                <w:rFonts w:eastAsia="Times New Roman"/>
                <w:sz w:val="28"/>
                <w:szCs w:val="28"/>
              </w:rPr>
              <w:t>2</w:t>
            </w:r>
          </w:p>
        </w:tc>
        <w:tc>
          <w:tcPr>
            <w:tcW w:w="2523" w:type="dxa"/>
          </w:tcPr>
          <w:p w:rsidR="00830C18" w:rsidRDefault="00AA66E2" w:rsidP="004B1436">
            <w:pPr>
              <w:pStyle w:val="ind"/>
              <w:spacing w:after="0"/>
              <w:ind w:left="73" w:firstLine="0"/>
              <w:jc w:val="center"/>
              <w:rPr>
                <w:rFonts w:eastAsia="Times New Roman"/>
                <w:sz w:val="28"/>
                <w:szCs w:val="28"/>
              </w:rPr>
            </w:pPr>
            <w:r>
              <w:rPr>
                <w:rFonts w:eastAsia="Times New Roman"/>
                <w:sz w:val="28"/>
                <w:szCs w:val="28"/>
              </w:rPr>
              <w:t>Муниципальный жилищный контроль</w:t>
            </w:r>
          </w:p>
        </w:tc>
        <w:tc>
          <w:tcPr>
            <w:tcW w:w="693" w:type="dxa"/>
          </w:tcPr>
          <w:p w:rsidR="00830C18" w:rsidRDefault="00AA66E2" w:rsidP="00AA66E2">
            <w:pPr>
              <w:pStyle w:val="ind"/>
              <w:spacing w:after="0"/>
              <w:ind w:firstLine="0"/>
              <w:rPr>
                <w:rFonts w:eastAsia="Times New Roman"/>
                <w:sz w:val="28"/>
                <w:szCs w:val="28"/>
              </w:rPr>
            </w:pPr>
            <w:r>
              <w:rPr>
                <w:rFonts w:eastAsia="Times New Roman"/>
                <w:sz w:val="28"/>
                <w:szCs w:val="28"/>
              </w:rPr>
              <w:t>3</w:t>
            </w:r>
          </w:p>
        </w:tc>
        <w:tc>
          <w:tcPr>
            <w:tcW w:w="676" w:type="dxa"/>
          </w:tcPr>
          <w:p w:rsidR="00830C18" w:rsidRDefault="00AA66E2" w:rsidP="005411A0">
            <w:pPr>
              <w:pStyle w:val="ind"/>
              <w:spacing w:after="0"/>
              <w:ind w:firstLine="0"/>
              <w:rPr>
                <w:rFonts w:eastAsia="Times New Roman"/>
                <w:sz w:val="28"/>
                <w:szCs w:val="28"/>
              </w:rPr>
            </w:pPr>
            <w:r>
              <w:rPr>
                <w:rFonts w:eastAsia="Times New Roman"/>
                <w:sz w:val="28"/>
                <w:szCs w:val="28"/>
              </w:rPr>
              <w:t>2</w:t>
            </w:r>
          </w:p>
        </w:tc>
        <w:tc>
          <w:tcPr>
            <w:tcW w:w="673" w:type="dxa"/>
          </w:tcPr>
          <w:p w:rsidR="00830C18" w:rsidRDefault="00AA66E2" w:rsidP="005411A0">
            <w:pPr>
              <w:pStyle w:val="ind"/>
              <w:spacing w:after="0"/>
              <w:ind w:firstLine="0"/>
              <w:rPr>
                <w:rFonts w:eastAsia="Times New Roman"/>
                <w:sz w:val="28"/>
                <w:szCs w:val="28"/>
              </w:rPr>
            </w:pPr>
            <w:r>
              <w:rPr>
                <w:rFonts w:eastAsia="Times New Roman"/>
                <w:sz w:val="28"/>
                <w:szCs w:val="28"/>
              </w:rPr>
              <w:t>1</w:t>
            </w:r>
          </w:p>
        </w:tc>
        <w:tc>
          <w:tcPr>
            <w:tcW w:w="673" w:type="dxa"/>
          </w:tcPr>
          <w:p w:rsidR="00830C18" w:rsidRDefault="00AA66E2" w:rsidP="005411A0">
            <w:pPr>
              <w:pStyle w:val="ind"/>
              <w:spacing w:after="0"/>
              <w:ind w:firstLine="0"/>
              <w:rPr>
                <w:rFonts w:eastAsia="Times New Roman"/>
                <w:sz w:val="28"/>
                <w:szCs w:val="28"/>
              </w:rPr>
            </w:pPr>
            <w:r>
              <w:rPr>
                <w:rFonts w:eastAsia="Times New Roman"/>
                <w:sz w:val="28"/>
                <w:szCs w:val="28"/>
              </w:rPr>
              <w:t>1</w:t>
            </w:r>
          </w:p>
        </w:tc>
        <w:tc>
          <w:tcPr>
            <w:tcW w:w="673" w:type="dxa"/>
          </w:tcPr>
          <w:p w:rsidR="00830C18" w:rsidRDefault="00AA66E2"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AA66E2" w:rsidP="00830C18">
            <w:pPr>
              <w:pStyle w:val="ind"/>
              <w:spacing w:after="0"/>
              <w:ind w:firstLine="0"/>
              <w:rPr>
                <w:rFonts w:eastAsia="Times New Roman"/>
                <w:sz w:val="28"/>
                <w:szCs w:val="28"/>
              </w:rPr>
            </w:pPr>
            <w:r>
              <w:rPr>
                <w:rFonts w:eastAsia="Times New Roman"/>
                <w:sz w:val="28"/>
                <w:szCs w:val="28"/>
              </w:rPr>
              <w:t>1</w:t>
            </w:r>
          </w:p>
        </w:tc>
        <w:tc>
          <w:tcPr>
            <w:tcW w:w="673" w:type="dxa"/>
          </w:tcPr>
          <w:p w:rsidR="00830C18" w:rsidRDefault="00AA66E2" w:rsidP="00AA66E2">
            <w:pPr>
              <w:pStyle w:val="ind"/>
              <w:spacing w:after="0"/>
              <w:ind w:firstLine="0"/>
              <w:rPr>
                <w:rFonts w:eastAsia="Times New Roman"/>
                <w:sz w:val="28"/>
                <w:szCs w:val="28"/>
              </w:rPr>
            </w:pPr>
            <w:r>
              <w:rPr>
                <w:rFonts w:eastAsia="Times New Roman"/>
                <w:sz w:val="28"/>
                <w:szCs w:val="28"/>
              </w:rPr>
              <w:t>2</w:t>
            </w:r>
          </w:p>
        </w:tc>
        <w:tc>
          <w:tcPr>
            <w:tcW w:w="673" w:type="dxa"/>
          </w:tcPr>
          <w:p w:rsidR="00830C18" w:rsidRDefault="00AA66E2" w:rsidP="00830C18">
            <w:pPr>
              <w:pStyle w:val="ind"/>
              <w:spacing w:after="0"/>
              <w:ind w:firstLine="0"/>
              <w:rPr>
                <w:rFonts w:eastAsia="Times New Roman"/>
                <w:sz w:val="28"/>
                <w:szCs w:val="28"/>
              </w:rPr>
            </w:pPr>
            <w:r>
              <w:rPr>
                <w:rFonts w:eastAsia="Times New Roman"/>
                <w:sz w:val="28"/>
                <w:szCs w:val="28"/>
              </w:rPr>
              <w:t>2</w:t>
            </w:r>
          </w:p>
        </w:tc>
        <w:tc>
          <w:tcPr>
            <w:tcW w:w="673" w:type="dxa"/>
          </w:tcPr>
          <w:p w:rsidR="00830C18" w:rsidRDefault="00AA66E2" w:rsidP="00830C18">
            <w:pPr>
              <w:pStyle w:val="ind"/>
              <w:spacing w:after="0"/>
              <w:ind w:firstLine="0"/>
              <w:rPr>
                <w:rFonts w:eastAsia="Times New Roman"/>
                <w:sz w:val="28"/>
                <w:szCs w:val="28"/>
              </w:rPr>
            </w:pPr>
            <w:r>
              <w:rPr>
                <w:rFonts w:eastAsia="Times New Roman"/>
                <w:sz w:val="28"/>
                <w:szCs w:val="28"/>
              </w:rPr>
              <w:t>0</w:t>
            </w:r>
          </w:p>
        </w:tc>
      </w:tr>
      <w:tr w:rsidR="00830C18" w:rsidTr="00B01546">
        <w:trPr>
          <w:trHeight w:val="913"/>
        </w:trPr>
        <w:tc>
          <w:tcPr>
            <w:tcW w:w="594" w:type="dxa"/>
          </w:tcPr>
          <w:p w:rsidR="00830C18" w:rsidRDefault="00F67435" w:rsidP="00F67435">
            <w:pPr>
              <w:pStyle w:val="ind"/>
              <w:spacing w:after="0"/>
              <w:ind w:firstLine="0"/>
              <w:rPr>
                <w:rFonts w:eastAsia="Times New Roman"/>
                <w:sz w:val="28"/>
                <w:szCs w:val="28"/>
              </w:rPr>
            </w:pPr>
            <w:r>
              <w:rPr>
                <w:rFonts w:eastAsia="Times New Roman"/>
                <w:sz w:val="28"/>
                <w:szCs w:val="28"/>
              </w:rPr>
              <w:t>3</w:t>
            </w:r>
          </w:p>
        </w:tc>
        <w:tc>
          <w:tcPr>
            <w:tcW w:w="2523" w:type="dxa"/>
          </w:tcPr>
          <w:p w:rsidR="00830C18" w:rsidRDefault="00F67435" w:rsidP="004B1436">
            <w:pPr>
              <w:pStyle w:val="ind"/>
              <w:spacing w:after="0"/>
              <w:ind w:left="73" w:firstLine="0"/>
              <w:jc w:val="center"/>
              <w:rPr>
                <w:rFonts w:eastAsia="Times New Roman"/>
                <w:sz w:val="28"/>
                <w:szCs w:val="28"/>
              </w:rPr>
            </w:pPr>
            <w:r>
              <w:rPr>
                <w:rFonts w:eastAsia="Times New Roman"/>
                <w:sz w:val="28"/>
                <w:szCs w:val="28"/>
              </w:rPr>
              <w:t>Муниципальный лесной контроль</w:t>
            </w:r>
          </w:p>
        </w:tc>
        <w:tc>
          <w:tcPr>
            <w:tcW w:w="693" w:type="dxa"/>
          </w:tcPr>
          <w:p w:rsidR="00830C18" w:rsidRDefault="00F67435" w:rsidP="00F67435">
            <w:pPr>
              <w:pStyle w:val="ind"/>
              <w:spacing w:after="0"/>
              <w:ind w:firstLine="0"/>
              <w:rPr>
                <w:rFonts w:eastAsia="Times New Roman"/>
                <w:sz w:val="28"/>
                <w:szCs w:val="28"/>
              </w:rPr>
            </w:pPr>
            <w:r>
              <w:rPr>
                <w:rFonts w:eastAsia="Times New Roman"/>
                <w:sz w:val="28"/>
                <w:szCs w:val="28"/>
              </w:rPr>
              <w:t>0</w:t>
            </w:r>
          </w:p>
        </w:tc>
        <w:tc>
          <w:tcPr>
            <w:tcW w:w="676" w:type="dxa"/>
          </w:tcPr>
          <w:p w:rsidR="00830C18" w:rsidRDefault="00F67435"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F67435"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F67435"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F67435"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F67435"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F67435" w:rsidP="00F67435">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F67435"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F67435" w:rsidP="00830C18">
            <w:pPr>
              <w:pStyle w:val="ind"/>
              <w:spacing w:after="0"/>
              <w:ind w:firstLine="0"/>
              <w:rPr>
                <w:rFonts w:eastAsia="Times New Roman"/>
                <w:sz w:val="28"/>
                <w:szCs w:val="28"/>
              </w:rPr>
            </w:pPr>
            <w:r>
              <w:rPr>
                <w:rFonts w:eastAsia="Times New Roman"/>
                <w:sz w:val="28"/>
                <w:szCs w:val="28"/>
              </w:rPr>
              <w:t>0</w:t>
            </w:r>
          </w:p>
        </w:tc>
      </w:tr>
      <w:tr w:rsidR="00830C18" w:rsidTr="00B01546">
        <w:trPr>
          <w:trHeight w:val="913"/>
        </w:trPr>
        <w:tc>
          <w:tcPr>
            <w:tcW w:w="594" w:type="dxa"/>
          </w:tcPr>
          <w:p w:rsidR="00830C18" w:rsidRDefault="00F67435" w:rsidP="00F67435">
            <w:pPr>
              <w:pStyle w:val="ind"/>
              <w:spacing w:after="0"/>
              <w:ind w:firstLine="0"/>
              <w:rPr>
                <w:rFonts w:eastAsia="Times New Roman"/>
                <w:sz w:val="28"/>
                <w:szCs w:val="28"/>
              </w:rPr>
            </w:pPr>
            <w:r>
              <w:rPr>
                <w:rFonts w:eastAsia="Times New Roman"/>
                <w:sz w:val="28"/>
                <w:szCs w:val="28"/>
              </w:rPr>
              <w:t>4</w:t>
            </w:r>
          </w:p>
        </w:tc>
        <w:tc>
          <w:tcPr>
            <w:tcW w:w="2523" w:type="dxa"/>
          </w:tcPr>
          <w:p w:rsidR="00830C18" w:rsidRDefault="00BE5489" w:rsidP="004B1436">
            <w:pPr>
              <w:pStyle w:val="ind"/>
              <w:spacing w:after="0"/>
              <w:ind w:left="73" w:firstLine="0"/>
              <w:jc w:val="center"/>
              <w:rPr>
                <w:rFonts w:eastAsia="Times New Roman"/>
                <w:sz w:val="28"/>
                <w:szCs w:val="28"/>
              </w:rPr>
            </w:pPr>
            <w:r w:rsidRPr="007E37EA">
              <w:rPr>
                <w:rStyle w:val="FontStyle13"/>
                <w:sz w:val="28"/>
                <w:szCs w:val="28"/>
              </w:rPr>
              <w:t xml:space="preserve">Муниципальный </w:t>
            </w:r>
            <w:proofErr w:type="gramStart"/>
            <w:r w:rsidRPr="007E37EA">
              <w:rPr>
                <w:rStyle w:val="FontStyle13"/>
                <w:sz w:val="28"/>
                <w:szCs w:val="28"/>
              </w:rPr>
              <w:t>контроль за</w:t>
            </w:r>
            <w:proofErr w:type="gramEnd"/>
            <w:r w:rsidRPr="007E37EA">
              <w:rPr>
                <w:rStyle w:val="FontStyle13"/>
                <w:sz w:val="28"/>
                <w:szCs w:val="28"/>
              </w:rPr>
              <w:t xml:space="preserve"> обеспечением сохранности автомобильных дорог местного значения</w:t>
            </w:r>
          </w:p>
        </w:tc>
        <w:tc>
          <w:tcPr>
            <w:tcW w:w="693" w:type="dxa"/>
          </w:tcPr>
          <w:p w:rsidR="00830C18" w:rsidRDefault="00BE5489" w:rsidP="00BE5489">
            <w:pPr>
              <w:pStyle w:val="ind"/>
              <w:spacing w:after="0"/>
              <w:ind w:firstLine="0"/>
              <w:rPr>
                <w:rFonts w:eastAsia="Times New Roman"/>
                <w:sz w:val="28"/>
                <w:szCs w:val="28"/>
              </w:rPr>
            </w:pPr>
            <w:r>
              <w:rPr>
                <w:rFonts w:eastAsia="Times New Roman"/>
                <w:sz w:val="28"/>
                <w:szCs w:val="28"/>
              </w:rPr>
              <w:t>0</w:t>
            </w:r>
          </w:p>
        </w:tc>
        <w:tc>
          <w:tcPr>
            <w:tcW w:w="676" w:type="dxa"/>
          </w:tcPr>
          <w:p w:rsidR="00830C18" w:rsidRDefault="00BE5489"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BE5489"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BE5489" w:rsidP="005411A0">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BE5489" w:rsidP="00BE5489">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ind w:firstLine="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ind w:firstLine="0"/>
              <w:rPr>
                <w:rFonts w:eastAsia="Times New Roman"/>
                <w:sz w:val="28"/>
                <w:szCs w:val="28"/>
              </w:rPr>
            </w:pPr>
            <w:r>
              <w:rPr>
                <w:rFonts w:eastAsia="Times New Roman"/>
                <w:sz w:val="28"/>
                <w:szCs w:val="28"/>
              </w:rPr>
              <w:t>0</w:t>
            </w:r>
          </w:p>
        </w:tc>
      </w:tr>
      <w:tr w:rsidR="00830C18" w:rsidTr="00B01546">
        <w:trPr>
          <w:trHeight w:val="924"/>
        </w:trPr>
        <w:tc>
          <w:tcPr>
            <w:tcW w:w="594" w:type="dxa"/>
          </w:tcPr>
          <w:p w:rsidR="00830C18" w:rsidRDefault="00BE5489" w:rsidP="00BE5489">
            <w:pPr>
              <w:pStyle w:val="ind"/>
              <w:spacing w:after="0"/>
              <w:ind w:firstLine="0"/>
              <w:rPr>
                <w:rFonts w:eastAsia="Times New Roman"/>
                <w:sz w:val="28"/>
                <w:szCs w:val="28"/>
              </w:rPr>
            </w:pPr>
            <w:r>
              <w:rPr>
                <w:rFonts w:eastAsia="Times New Roman"/>
                <w:sz w:val="28"/>
                <w:szCs w:val="28"/>
              </w:rPr>
              <w:t>5</w:t>
            </w:r>
          </w:p>
        </w:tc>
        <w:tc>
          <w:tcPr>
            <w:tcW w:w="2523" w:type="dxa"/>
          </w:tcPr>
          <w:p w:rsidR="00830C18" w:rsidRDefault="00BE5489" w:rsidP="004B1436">
            <w:pPr>
              <w:pStyle w:val="ind"/>
              <w:spacing w:after="0"/>
              <w:ind w:left="73" w:firstLine="0"/>
              <w:jc w:val="center"/>
              <w:rPr>
                <w:rFonts w:eastAsia="Times New Roman"/>
                <w:sz w:val="28"/>
                <w:szCs w:val="28"/>
              </w:rPr>
            </w:pPr>
            <w:r>
              <w:rPr>
                <w:rFonts w:eastAsia="Times New Roman"/>
                <w:sz w:val="28"/>
                <w:szCs w:val="28"/>
              </w:rPr>
              <w:t>Муниципальный контроль</w:t>
            </w:r>
            <w:r w:rsidRPr="00D24E91">
              <w:rPr>
                <w:rFonts w:eastAsia="Times New Roman"/>
                <w:sz w:val="28"/>
                <w:szCs w:val="28"/>
              </w:rPr>
              <w:t xml:space="preserve"> в области торговой деятельности</w:t>
            </w:r>
          </w:p>
        </w:tc>
        <w:tc>
          <w:tcPr>
            <w:tcW w:w="693" w:type="dxa"/>
          </w:tcPr>
          <w:p w:rsidR="00830C18" w:rsidRDefault="00BE5489" w:rsidP="005411A0">
            <w:pPr>
              <w:pStyle w:val="ind"/>
              <w:spacing w:after="0"/>
              <w:rPr>
                <w:rFonts w:eastAsia="Times New Roman"/>
                <w:sz w:val="28"/>
                <w:szCs w:val="28"/>
              </w:rPr>
            </w:pPr>
            <w:r>
              <w:rPr>
                <w:rFonts w:eastAsia="Times New Roman"/>
                <w:sz w:val="28"/>
                <w:szCs w:val="28"/>
              </w:rPr>
              <w:t>0</w:t>
            </w:r>
          </w:p>
        </w:tc>
        <w:tc>
          <w:tcPr>
            <w:tcW w:w="676" w:type="dxa"/>
          </w:tcPr>
          <w:p w:rsidR="00830C18" w:rsidRDefault="00BE5489" w:rsidP="005411A0">
            <w:pPr>
              <w:pStyle w:val="ind"/>
              <w:spacing w:after="0"/>
              <w:rPr>
                <w:rFonts w:eastAsia="Times New Roman"/>
                <w:sz w:val="28"/>
                <w:szCs w:val="28"/>
              </w:rPr>
            </w:pPr>
            <w:r>
              <w:rPr>
                <w:rFonts w:eastAsia="Times New Roman"/>
                <w:sz w:val="28"/>
                <w:szCs w:val="28"/>
              </w:rPr>
              <w:t>0</w:t>
            </w:r>
          </w:p>
        </w:tc>
        <w:tc>
          <w:tcPr>
            <w:tcW w:w="673" w:type="dxa"/>
          </w:tcPr>
          <w:p w:rsidR="00830C18" w:rsidRDefault="00BE5489" w:rsidP="005411A0">
            <w:pPr>
              <w:pStyle w:val="ind"/>
              <w:spacing w:after="0"/>
              <w:rPr>
                <w:rFonts w:eastAsia="Times New Roman"/>
                <w:sz w:val="28"/>
                <w:szCs w:val="28"/>
              </w:rPr>
            </w:pPr>
            <w:r>
              <w:rPr>
                <w:rFonts w:eastAsia="Times New Roman"/>
                <w:sz w:val="28"/>
                <w:szCs w:val="28"/>
              </w:rPr>
              <w:t>0</w:t>
            </w:r>
          </w:p>
        </w:tc>
        <w:tc>
          <w:tcPr>
            <w:tcW w:w="673" w:type="dxa"/>
          </w:tcPr>
          <w:p w:rsidR="00830C18" w:rsidRDefault="00BE5489" w:rsidP="005411A0">
            <w:pPr>
              <w:pStyle w:val="ind"/>
              <w:spacing w:after="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BE5489" w:rsidP="00830C18">
            <w:pPr>
              <w:pStyle w:val="ind"/>
              <w:spacing w:after="0"/>
              <w:rPr>
                <w:rFonts w:eastAsia="Times New Roman"/>
                <w:sz w:val="28"/>
                <w:szCs w:val="28"/>
              </w:rPr>
            </w:pPr>
            <w:r>
              <w:rPr>
                <w:rFonts w:eastAsia="Times New Roman"/>
                <w:sz w:val="28"/>
                <w:szCs w:val="28"/>
              </w:rPr>
              <w:t>0</w:t>
            </w:r>
          </w:p>
        </w:tc>
      </w:tr>
      <w:tr w:rsidR="00830C18" w:rsidTr="00B01546">
        <w:trPr>
          <w:trHeight w:val="935"/>
        </w:trPr>
        <w:tc>
          <w:tcPr>
            <w:tcW w:w="594" w:type="dxa"/>
          </w:tcPr>
          <w:p w:rsidR="00830C18" w:rsidRDefault="00BE5489" w:rsidP="00BE5489">
            <w:pPr>
              <w:pStyle w:val="ind"/>
              <w:spacing w:after="0"/>
              <w:ind w:firstLine="0"/>
              <w:rPr>
                <w:rFonts w:eastAsia="Times New Roman"/>
                <w:sz w:val="28"/>
                <w:szCs w:val="28"/>
              </w:rPr>
            </w:pPr>
            <w:r>
              <w:rPr>
                <w:rFonts w:eastAsia="Times New Roman"/>
                <w:sz w:val="28"/>
                <w:szCs w:val="28"/>
              </w:rPr>
              <w:t>6</w:t>
            </w:r>
          </w:p>
        </w:tc>
        <w:tc>
          <w:tcPr>
            <w:tcW w:w="2523" w:type="dxa"/>
          </w:tcPr>
          <w:p w:rsidR="00830C18" w:rsidRPr="00BE5489" w:rsidRDefault="00BE5489" w:rsidP="004B1436">
            <w:pPr>
              <w:pStyle w:val="ind"/>
              <w:spacing w:after="0"/>
              <w:ind w:left="73" w:firstLine="0"/>
              <w:jc w:val="center"/>
              <w:rPr>
                <w:rFonts w:eastAsia="Times New Roman"/>
                <w:sz w:val="28"/>
                <w:szCs w:val="28"/>
              </w:rPr>
            </w:pPr>
            <w:r w:rsidRPr="00BE5489">
              <w:rPr>
                <w:rFonts w:eastAsia="Times New Roman"/>
                <w:sz w:val="28"/>
                <w:szCs w:val="28"/>
              </w:rPr>
              <w:t xml:space="preserve">Муниципальный </w:t>
            </w:r>
            <w:proofErr w:type="gramStart"/>
            <w:r w:rsidRPr="00BE5489">
              <w:rPr>
                <w:rFonts w:eastAsia="Times New Roman"/>
                <w:sz w:val="28"/>
                <w:szCs w:val="28"/>
              </w:rPr>
              <w:t>контроль</w:t>
            </w:r>
            <w:r w:rsidRPr="00BE5489">
              <w:rPr>
                <w:rStyle w:val="FontStyle13"/>
                <w:sz w:val="28"/>
                <w:szCs w:val="28"/>
              </w:rPr>
              <w:t xml:space="preserve"> за</w:t>
            </w:r>
            <w:proofErr w:type="gramEnd"/>
            <w:r w:rsidRPr="00BE5489">
              <w:rPr>
                <w:rStyle w:val="FontStyle13"/>
                <w:sz w:val="28"/>
                <w:szCs w:val="28"/>
              </w:rPr>
              <w:t xml:space="preserve"> соблюдением Правил благоустройства территории</w:t>
            </w:r>
          </w:p>
        </w:tc>
        <w:tc>
          <w:tcPr>
            <w:tcW w:w="693" w:type="dxa"/>
          </w:tcPr>
          <w:p w:rsidR="00830C18" w:rsidRDefault="004B1436" w:rsidP="005411A0">
            <w:pPr>
              <w:pStyle w:val="ind"/>
              <w:spacing w:after="0"/>
              <w:rPr>
                <w:rFonts w:eastAsia="Times New Roman"/>
                <w:sz w:val="28"/>
                <w:szCs w:val="28"/>
              </w:rPr>
            </w:pPr>
            <w:r>
              <w:rPr>
                <w:rFonts w:eastAsia="Times New Roman"/>
                <w:sz w:val="28"/>
                <w:szCs w:val="28"/>
              </w:rPr>
              <w:t>0</w:t>
            </w:r>
          </w:p>
        </w:tc>
        <w:tc>
          <w:tcPr>
            <w:tcW w:w="676" w:type="dxa"/>
          </w:tcPr>
          <w:p w:rsidR="00830C18" w:rsidRDefault="004B1436" w:rsidP="005411A0">
            <w:pPr>
              <w:pStyle w:val="ind"/>
              <w:spacing w:after="0"/>
              <w:rPr>
                <w:rFonts w:eastAsia="Times New Roman"/>
                <w:sz w:val="28"/>
                <w:szCs w:val="28"/>
              </w:rPr>
            </w:pPr>
            <w:r>
              <w:rPr>
                <w:rFonts w:eastAsia="Times New Roman"/>
                <w:sz w:val="28"/>
                <w:szCs w:val="28"/>
              </w:rPr>
              <w:t>0</w:t>
            </w:r>
          </w:p>
        </w:tc>
        <w:tc>
          <w:tcPr>
            <w:tcW w:w="673" w:type="dxa"/>
          </w:tcPr>
          <w:p w:rsidR="00830C18" w:rsidRDefault="004B1436" w:rsidP="005411A0">
            <w:pPr>
              <w:pStyle w:val="ind"/>
              <w:spacing w:after="0"/>
              <w:rPr>
                <w:rFonts w:eastAsia="Times New Roman"/>
                <w:sz w:val="28"/>
                <w:szCs w:val="28"/>
              </w:rPr>
            </w:pPr>
            <w:r>
              <w:rPr>
                <w:rFonts w:eastAsia="Times New Roman"/>
                <w:sz w:val="28"/>
                <w:szCs w:val="28"/>
              </w:rPr>
              <w:t>0</w:t>
            </w:r>
          </w:p>
        </w:tc>
        <w:tc>
          <w:tcPr>
            <w:tcW w:w="673" w:type="dxa"/>
          </w:tcPr>
          <w:p w:rsidR="00830C18" w:rsidRDefault="004B1436" w:rsidP="005411A0">
            <w:pPr>
              <w:pStyle w:val="ind"/>
              <w:spacing w:after="0"/>
              <w:rPr>
                <w:rFonts w:eastAsia="Times New Roman"/>
                <w:sz w:val="28"/>
                <w:szCs w:val="28"/>
              </w:rPr>
            </w:pPr>
            <w:r>
              <w:rPr>
                <w:rFonts w:eastAsia="Times New Roman"/>
                <w:sz w:val="28"/>
                <w:szCs w:val="28"/>
              </w:rPr>
              <w:t>0</w:t>
            </w:r>
          </w:p>
        </w:tc>
        <w:tc>
          <w:tcPr>
            <w:tcW w:w="673" w:type="dxa"/>
          </w:tcPr>
          <w:p w:rsidR="00830C18" w:rsidRDefault="004B1436"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4B1436"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4B1436"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4B1436" w:rsidP="00830C18">
            <w:pPr>
              <w:pStyle w:val="ind"/>
              <w:spacing w:after="0"/>
              <w:rPr>
                <w:rFonts w:eastAsia="Times New Roman"/>
                <w:sz w:val="28"/>
                <w:szCs w:val="28"/>
              </w:rPr>
            </w:pPr>
            <w:r>
              <w:rPr>
                <w:rFonts w:eastAsia="Times New Roman"/>
                <w:sz w:val="28"/>
                <w:szCs w:val="28"/>
              </w:rPr>
              <w:t>0</w:t>
            </w:r>
          </w:p>
        </w:tc>
        <w:tc>
          <w:tcPr>
            <w:tcW w:w="673" w:type="dxa"/>
          </w:tcPr>
          <w:p w:rsidR="00830C18" w:rsidRDefault="004B1436" w:rsidP="00830C18">
            <w:pPr>
              <w:pStyle w:val="ind"/>
              <w:spacing w:after="0"/>
              <w:rPr>
                <w:rFonts w:eastAsia="Times New Roman"/>
                <w:sz w:val="28"/>
                <w:szCs w:val="28"/>
              </w:rPr>
            </w:pPr>
            <w:r>
              <w:rPr>
                <w:rFonts w:eastAsia="Times New Roman"/>
                <w:sz w:val="28"/>
                <w:szCs w:val="28"/>
              </w:rPr>
              <w:t>0</w:t>
            </w:r>
          </w:p>
        </w:tc>
      </w:tr>
    </w:tbl>
    <w:p w:rsidR="00CB7933" w:rsidRPr="00CB7933" w:rsidRDefault="00CB7933" w:rsidP="00CB7933">
      <w:pPr>
        <w:spacing w:after="0" w:line="240" w:lineRule="auto"/>
        <w:ind w:firstLine="709"/>
        <w:jc w:val="both"/>
        <w:rPr>
          <w:rFonts w:ascii="Times New Roman" w:eastAsia="Times New Roman" w:hAnsi="Times New Roman" w:cs="Times New Roman"/>
          <w:sz w:val="28"/>
          <w:szCs w:val="28"/>
          <w:lang w:eastAsia="ru-RU"/>
        </w:rPr>
      </w:pPr>
      <w:r w:rsidRPr="00CB7933">
        <w:rPr>
          <w:rFonts w:ascii="Times New Roman" w:eastAsia="Times New Roman" w:hAnsi="Times New Roman" w:cs="Times New Roman"/>
          <w:sz w:val="28"/>
          <w:szCs w:val="28"/>
          <w:lang w:eastAsia="ru-RU"/>
        </w:rPr>
        <w:t>В отчетном периоде результаты проверок не признавались недействительными (по решению суда, по предписанию органов прокуратуры, по решению руководителя органа государственного надзора, муниципального контроля).</w:t>
      </w:r>
    </w:p>
    <w:p w:rsidR="00CB7933" w:rsidRDefault="00CB7933" w:rsidP="00CB7933">
      <w:pPr>
        <w:spacing w:after="0" w:line="240" w:lineRule="auto"/>
        <w:ind w:firstLine="709"/>
        <w:jc w:val="both"/>
        <w:rPr>
          <w:rFonts w:ascii="Times New Roman" w:eastAsia="Times New Roman" w:hAnsi="Times New Roman" w:cs="Times New Roman"/>
          <w:sz w:val="28"/>
          <w:szCs w:val="28"/>
          <w:lang w:eastAsia="ru-RU"/>
        </w:rPr>
      </w:pPr>
      <w:r w:rsidRPr="00CB7933">
        <w:rPr>
          <w:rFonts w:ascii="Times New Roman" w:eastAsia="Times New Roman" w:hAnsi="Times New Roman" w:cs="Times New Roman"/>
          <w:sz w:val="28"/>
          <w:szCs w:val="28"/>
          <w:lang w:eastAsia="ru-RU"/>
        </w:rPr>
        <w:t>В 201</w:t>
      </w:r>
      <w:r w:rsidR="00A4573E">
        <w:rPr>
          <w:rFonts w:ascii="Times New Roman" w:eastAsia="Times New Roman" w:hAnsi="Times New Roman" w:cs="Times New Roman"/>
          <w:sz w:val="28"/>
          <w:szCs w:val="28"/>
          <w:lang w:eastAsia="ru-RU"/>
        </w:rPr>
        <w:t>8</w:t>
      </w:r>
      <w:r w:rsidRPr="00CB7933">
        <w:rPr>
          <w:rFonts w:ascii="Times New Roman" w:eastAsia="Times New Roman" w:hAnsi="Times New Roman" w:cs="Times New Roman"/>
          <w:sz w:val="28"/>
          <w:szCs w:val="28"/>
          <w:lang w:eastAsia="ru-RU"/>
        </w:rPr>
        <w:t xml:space="preserve"> году в прокуратуру Сургутского района заявления о согласовании проведения внеплановых выездных проверок не направлялись.</w:t>
      </w:r>
    </w:p>
    <w:p w:rsidR="004B1436" w:rsidRDefault="001D6EF3" w:rsidP="001D6E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 Сведения о результатах работы экспертов и экспертных организаций, привлекаемых к проведению мероприятий по контролю. А также о размере финансирования их участия в контрольной деятельности.</w:t>
      </w:r>
    </w:p>
    <w:p w:rsidR="001D6EF3" w:rsidRDefault="00FB5462" w:rsidP="00FB54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 году для участия в плановых и внеплановых проверках юридических лиц, индивидуальных предпринимателей эксперты и экспертные организации не привлекались, а также из бюджета городского поселения Лянтор на указанные цели финансовые средства не затрачивались.</w:t>
      </w:r>
    </w:p>
    <w:p w:rsidR="00FB5462" w:rsidRDefault="00FC6CE9" w:rsidP="00FB54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proofErr w:type="gramStart"/>
      <w:r>
        <w:rPr>
          <w:rFonts w:ascii="Times New Roman" w:eastAsia="Times New Roman" w:hAnsi="Times New Roman" w:cs="Times New Roman"/>
          <w:sz w:val="28"/>
          <w:szCs w:val="28"/>
          <w:lang w:eastAsia="ru-RU"/>
        </w:rPr>
        <w:t xml:space="preserve">Сведения о </w:t>
      </w:r>
      <w:r w:rsidR="00502703">
        <w:rPr>
          <w:rFonts w:ascii="Times New Roman" w:eastAsia="Times New Roman" w:hAnsi="Times New Roman" w:cs="Times New Roman"/>
          <w:sz w:val="28"/>
          <w:szCs w:val="28"/>
          <w:lang w:eastAsia="ru-RU"/>
        </w:rPr>
        <w:t>случаях</w:t>
      </w:r>
      <w:r>
        <w:rPr>
          <w:rFonts w:ascii="Times New Roman" w:eastAsia="Times New Roman" w:hAnsi="Times New Roman" w:cs="Times New Roman"/>
          <w:sz w:val="28"/>
          <w:szCs w:val="28"/>
          <w:lang w:eastAsia="ru-RU"/>
        </w:rPr>
        <w:t xml:space="preserve"> причинения юридическими лицами и индивидуальными предпринимателями</w:t>
      </w:r>
      <w:r w:rsidR="00502703">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отношении которых осуществляются контрольные мероприятия, вреда жизни и здоровью граждан, вреда животным, растениям</w:t>
      </w:r>
      <w:r w:rsidR="00502703">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кружающей среде, объектам культурного наследия (памятникам истории и культуры) народов Российской</w:t>
      </w:r>
      <w:r w:rsidR="00493166">
        <w:rPr>
          <w:rFonts w:ascii="Times New Roman" w:eastAsia="Times New Roman" w:hAnsi="Times New Roman" w:cs="Times New Roman"/>
          <w:sz w:val="28"/>
          <w:szCs w:val="28"/>
          <w:lang w:eastAsia="ru-RU"/>
        </w:rPr>
        <w:t xml:space="preserve"> Федерации, имуществу физических и юридических лиц</w:t>
      </w:r>
      <w:r w:rsidR="00B22008">
        <w:rPr>
          <w:rFonts w:ascii="Times New Roman" w:eastAsia="Times New Roman" w:hAnsi="Times New Roman" w:cs="Times New Roman"/>
          <w:sz w:val="28"/>
          <w:szCs w:val="28"/>
          <w:lang w:eastAsia="ru-RU"/>
        </w:rPr>
        <w:t>, б</w:t>
      </w:r>
      <w:r w:rsidR="00493166">
        <w:rPr>
          <w:rFonts w:ascii="Times New Roman" w:eastAsia="Times New Roman" w:hAnsi="Times New Roman" w:cs="Times New Roman"/>
          <w:sz w:val="28"/>
          <w:szCs w:val="28"/>
          <w:lang w:eastAsia="ru-RU"/>
        </w:rPr>
        <w:t>езопасности государства, а также о случаях возникновения</w:t>
      </w:r>
      <w:r w:rsidR="00502703">
        <w:rPr>
          <w:rFonts w:ascii="Times New Roman" w:eastAsia="Times New Roman" w:hAnsi="Times New Roman" w:cs="Times New Roman"/>
          <w:sz w:val="28"/>
          <w:szCs w:val="28"/>
          <w:lang w:eastAsia="ru-RU"/>
        </w:rPr>
        <w:t xml:space="preserve"> чрезвычайных ситуаций природного и техногенного характера.</w:t>
      </w:r>
      <w:proofErr w:type="gramEnd"/>
    </w:p>
    <w:p w:rsidR="00502703" w:rsidRDefault="00502703" w:rsidP="00FB5462">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2018 году при проведении плановых и внеплановых проверок</w:t>
      </w:r>
      <w:r w:rsidR="00B22008">
        <w:rPr>
          <w:rFonts w:ascii="Times New Roman" w:eastAsia="Times New Roman" w:hAnsi="Times New Roman" w:cs="Times New Roman"/>
          <w:sz w:val="28"/>
          <w:szCs w:val="28"/>
          <w:lang w:eastAsia="ru-RU"/>
        </w:rPr>
        <w:t xml:space="preserve"> </w:t>
      </w:r>
      <w:r w:rsidR="002A3779">
        <w:rPr>
          <w:rFonts w:ascii="Times New Roman" w:eastAsia="Times New Roman" w:hAnsi="Times New Roman" w:cs="Times New Roman"/>
          <w:sz w:val="28"/>
          <w:szCs w:val="28"/>
          <w:lang w:eastAsia="ru-RU"/>
        </w:rPr>
        <w:t xml:space="preserve">не зафиксированы </w:t>
      </w:r>
      <w:r w:rsidR="00B22008">
        <w:rPr>
          <w:rFonts w:ascii="Times New Roman" w:eastAsia="Times New Roman" w:hAnsi="Times New Roman" w:cs="Times New Roman"/>
          <w:sz w:val="28"/>
          <w:szCs w:val="28"/>
          <w:lang w:eastAsia="ru-RU"/>
        </w:rPr>
        <w:t>случаев причинения юридическими лицами и индивидуальными предпринимателями, в отношении которых осуществля</w:t>
      </w:r>
      <w:r w:rsidR="002A3779">
        <w:rPr>
          <w:rFonts w:ascii="Times New Roman" w:eastAsia="Times New Roman" w:hAnsi="Times New Roman" w:cs="Times New Roman"/>
          <w:sz w:val="28"/>
          <w:szCs w:val="28"/>
          <w:lang w:eastAsia="ru-RU"/>
        </w:rPr>
        <w:t>лись</w:t>
      </w:r>
      <w:r w:rsidR="00B22008">
        <w:rPr>
          <w:rFonts w:ascii="Times New Roman" w:eastAsia="Times New Roman" w:hAnsi="Times New Roman" w:cs="Times New Roman"/>
          <w:sz w:val="28"/>
          <w:szCs w:val="28"/>
          <w:lang w:eastAsia="ru-RU"/>
        </w:rPr>
        <w:t xml:space="preserve">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w:t>
      </w:r>
      <w:proofErr w:type="gramEnd"/>
      <w:r w:rsidR="00B22008">
        <w:rPr>
          <w:rFonts w:ascii="Times New Roman" w:eastAsia="Times New Roman" w:hAnsi="Times New Roman" w:cs="Times New Roman"/>
          <w:sz w:val="28"/>
          <w:szCs w:val="28"/>
          <w:lang w:eastAsia="ru-RU"/>
        </w:rPr>
        <w:t xml:space="preserve"> техногенного характера не установлено.</w:t>
      </w:r>
    </w:p>
    <w:p w:rsidR="00B22008" w:rsidRDefault="002A3779" w:rsidP="00FB54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w:t>
      </w:r>
      <w:r w:rsidR="00ED6B25">
        <w:rPr>
          <w:rFonts w:ascii="Times New Roman" w:eastAsia="Times New Roman" w:hAnsi="Times New Roman" w:cs="Times New Roman"/>
          <w:sz w:val="28"/>
          <w:szCs w:val="28"/>
          <w:lang w:eastAsia="ru-RU"/>
        </w:rPr>
        <w:t>бований.</w:t>
      </w:r>
    </w:p>
    <w:p w:rsidR="00ED6B25" w:rsidRDefault="00460F2D" w:rsidP="00E23CA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Постановлением </w:t>
      </w:r>
      <w:r w:rsidRPr="00E23CA7">
        <w:rPr>
          <w:rFonts w:ascii="Times New Roman" w:eastAsia="Times New Roman" w:hAnsi="Times New Roman" w:cs="Times New Roman"/>
          <w:sz w:val="28"/>
          <w:szCs w:val="28"/>
          <w:lang w:eastAsia="ru-RU"/>
        </w:rPr>
        <w:t xml:space="preserve">Администрации городского поселения Лянтор от 24.04.2018 №416 </w:t>
      </w:r>
      <w:r w:rsidR="00E23CA7" w:rsidRPr="00E23CA7">
        <w:rPr>
          <w:rFonts w:ascii="Times New Roman" w:hAnsi="Times New Roman" w:cs="Times New Roman"/>
          <w:sz w:val="28"/>
          <w:szCs w:val="28"/>
        </w:rPr>
        <w:t>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2018 год</w:t>
      </w:r>
      <w:r w:rsidR="00916DD6">
        <w:rPr>
          <w:rFonts w:ascii="Times New Roman" w:hAnsi="Times New Roman" w:cs="Times New Roman"/>
          <w:sz w:val="28"/>
          <w:szCs w:val="28"/>
        </w:rPr>
        <w:t>. В соответствии с указанной программой проводились профилактические мероприятия в отношении юридических лиц и индивидуальных предпринимателей нарушений обязательных требований не выявлено.</w:t>
      </w:r>
    </w:p>
    <w:p w:rsidR="00916DD6" w:rsidRDefault="001A0F1A" w:rsidP="00E23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Сведения о проведении </w:t>
      </w:r>
      <w:r w:rsidR="00A12209">
        <w:rPr>
          <w:rFonts w:ascii="Times New Roman" w:hAnsi="Times New Roman" w:cs="Times New Roman"/>
          <w:sz w:val="28"/>
          <w:szCs w:val="28"/>
        </w:rPr>
        <w:t xml:space="preserve">мероприятий по </w:t>
      </w:r>
      <w:r w:rsidR="00F6292C">
        <w:rPr>
          <w:rFonts w:ascii="Times New Roman" w:hAnsi="Times New Roman" w:cs="Times New Roman"/>
          <w:sz w:val="28"/>
          <w:szCs w:val="28"/>
        </w:rPr>
        <w:t>контролю</w:t>
      </w:r>
      <w:r w:rsidR="00A12209">
        <w:rPr>
          <w:rFonts w:ascii="Times New Roman" w:hAnsi="Times New Roman" w:cs="Times New Roman"/>
          <w:sz w:val="28"/>
          <w:szCs w:val="28"/>
        </w:rPr>
        <w:t>, при проведении которых не требуется взаимодействие органа муниципального контроля</w:t>
      </w:r>
      <w:r w:rsidR="00F6292C">
        <w:rPr>
          <w:rFonts w:ascii="Times New Roman" w:hAnsi="Times New Roman" w:cs="Times New Roman"/>
          <w:sz w:val="28"/>
          <w:szCs w:val="28"/>
        </w:rPr>
        <w:t>, с</w:t>
      </w:r>
      <w:r w:rsidR="00A12209">
        <w:rPr>
          <w:rFonts w:ascii="Times New Roman" w:hAnsi="Times New Roman" w:cs="Times New Roman"/>
          <w:sz w:val="28"/>
          <w:szCs w:val="28"/>
        </w:rPr>
        <w:t xml:space="preserve"> юридическими лицами индивидуальными предпринимателями</w:t>
      </w:r>
      <w:r w:rsidR="00F6292C">
        <w:rPr>
          <w:rFonts w:ascii="Times New Roman" w:hAnsi="Times New Roman" w:cs="Times New Roman"/>
          <w:sz w:val="28"/>
          <w:szCs w:val="28"/>
        </w:rPr>
        <w:t>.</w:t>
      </w:r>
    </w:p>
    <w:p w:rsidR="00F6292C" w:rsidRDefault="00F6292C" w:rsidP="00E23C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мероприятия </w:t>
      </w:r>
      <w:r>
        <w:rPr>
          <w:rFonts w:ascii="Times New Roman" w:hAnsi="Times New Roman" w:cs="Times New Roman"/>
          <w:sz w:val="28"/>
          <w:szCs w:val="28"/>
        </w:rPr>
        <w:t>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w:t>
      </w:r>
      <w:r w:rsidR="008A1CD0">
        <w:rPr>
          <w:rFonts w:ascii="Times New Roman" w:hAnsi="Times New Roman" w:cs="Times New Roman"/>
          <w:sz w:val="28"/>
          <w:szCs w:val="28"/>
        </w:rPr>
        <w:t xml:space="preserve"> не проводились.</w:t>
      </w:r>
      <w:r>
        <w:rPr>
          <w:rFonts w:ascii="Times New Roman" w:eastAsia="Times New Roman" w:hAnsi="Times New Roman" w:cs="Times New Roman"/>
          <w:sz w:val="28"/>
          <w:szCs w:val="28"/>
          <w:lang w:eastAsia="ru-RU"/>
        </w:rPr>
        <w:t xml:space="preserve"> </w:t>
      </w:r>
    </w:p>
    <w:p w:rsidR="008A1CD0" w:rsidRDefault="008A1CD0" w:rsidP="00E23C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Сведения о количестве проведенных в отчетном периоде проверок</w:t>
      </w:r>
      <w:r w:rsidR="00140B9D">
        <w:rPr>
          <w:rFonts w:ascii="Times New Roman" w:eastAsia="Times New Roman" w:hAnsi="Times New Roman" w:cs="Times New Roman"/>
          <w:sz w:val="28"/>
          <w:szCs w:val="28"/>
          <w:lang w:eastAsia="ru-RU"/>
        </w:rPr>
        <w:t xml:space="preserve"> в отношении субъектов малого предпринимательства.</w:t>
      </w:r>
    </w:p>
    <w:p w:rsidR="00140B9D" w:rsidRDefault="00140B9D" w:rsidP="00E23C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 году в отношении субъекта малого предпринимательства проведена одна внеплановая проверка по обращению гражданина. Нарушений обязательных требований не выявлено</w:t>
      </w:r>
      <w:r w:rsidR="00455F1C">
        <w:rPr>
          <w:rFonts w:ascii="Times New Roman" w:eastAsia="Times New Roman" w:hAnsi="Times New Roman" w:cs="Times New Roman"/>
          <w:sz w:val="28"/>
          <w:szCs w:val="28"/>
          <w:lang w:eastAsia="ru-RU"/>
        </w:rPr>
        <w:t>.</w:t>
      </w:r>
    </w:p>
    <w:p w:rsidR="003D53A2" w:rsidRPr="00CB7933" w:rsidRDefault="003D53A2" w:rsidP="00E23CA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B7933" w:rsidRPr="00FD27B3" w:rsidRDefault="00CB7933" w:rsidP="00CB793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FD27B3">
        <w:rPr>
          <w:rFonts w:ascii="Times New Roman" w:hAnsi="Times New Roman" w:cs="Times New Roman"/>
          <w:sz w:val="28"/>
          <w:szCs w:val="28"/>
        </w:rPr>
        <w:t>Раздел 5.</w:t>
      </w:r>
    </w:p>
    <w:p w:rsidR="00CB7933" w:rsidRPr="00FD27B3" w:rsidRDefault="00CB7933" w:rsidP="00CB793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FD27B3">
        <w:rPr>
          <w:rFonts w:ascii="Times New Roman" w:hAnsi="Times New Roman" w:cs="Times New Roman"/>
          <w:sz w:val="28"/>
          <w:szCs w:val="28"/>
        </w:rPr>
        <w:t>Действия орган</w:t>
      </w:r>
      <w:r w:rsidR="00455F1C">
        <w:rPr>
          <w:rFonts w:ascii="Times New Roman" w:hAnsi="Times New Roman" w:cs="Times New Roman"/>
          <w:sz w:val="28"/>
          <w:szCs w:val="28"/>
        </w:rPr>
        <w:t xml:space="preserve">а </w:t>
      </w:r>
      <w:r w:rsidRPr="00FD27B3">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8E1E62" w:rsidRDefault="008E1E62" w:rsidP="00C97C86">
      <w:pPr>
        <w:autoSpaceDE w:val="0"/>
        <w:autoSpaceDN w:val="0"/>
        <w:adjustRightInd w:val="0"/>
        <w:spacing w:after="0" w:line="240" w:lineRule="auto"/>
        <w:ind w:firstLine="540"/>
        <w:jc w:val="center"/>
        <w:rPr>
          <w:rFonts w:ascii="Times New Roman" w:hAnsi="Times New Roman" w:cs="Times New Roman"/>
          <w:b/>
          <w:sz w:val="28"/>
          <w:szCs w:val="28"/>
        </w:rPr>
      </w:pPr>
    </w:p>
    <w:p w:rsidR="00A706CC" w:rsidRDefault="00B22BC6" w:rsidP="00B22BC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55F1C">
        <w:rPr>
          <w:rFonts w:ascii="Times New Roman" w:hAnsi="Times New Roman" w:cs="Times New Roman"/>
          <w:sz w:val="28"/>
          <w:szCs w:val="28"/>
        </w:rPr>
        <w:t>5.1. Сведения о принятых органами</w:t>
      </w:r>
      <w:r w:rsidR="00CD7943">
        <w:rPr>
          <w:rFonts w:ascii="Times New Roman" w:hAnsi="Times New Roman" w:cs="Times New Roman"/>
          <w:sz w:val="28"/>
          <w:szCs w:val="28"/>
        </w:rPr>
        <w:t xml:space="preserve"> муниципального контроля мерах реагирования по фактам выявленных нарушений</w:t>
      </w:r>
      <w:r w:rsidR="00A706CC">
        <w:rPr>
          <w:rFonts w:ascii="Times New Roman" w:hAnsi="Times New Roman" w:cs="Times New Roman"/>
          <w:sz w:val="28"/>
          <w:szCs w:val="28"/>
        </w:rPr>
        <w:t>, в</w:t>
      </w:r>
      <w:r w:rsidR="00CD7943">
        <w:rPr>
          <w:rFonts w:ascii="Times New Roman" w:hAnsi="Times New Roman" w:cs="Times New Roman"/>
          <w:sz w:val="28"/>
          <w:szCs w:val="28"/>
        </w:rPr>
        <w:t xml:space="preserve"> том числе в динамике</w:t>
      </w:r>
      <w:r w:rsidR="00A706CC">
        <w:rPr>
          <w:rFonts w:ascii="Times New Roman" w:hAnsi="Times New Roman" w:cs="Times New Roman"/>
          <w:sz w:val="28"/>
          <w:szCs w:val="28"/>
        </w:rPr>
        <w:t xml:space="preserve"> (по полугодиям).</w:t>
      </w:r>
    </w:p>
    <w:p w:rsidR="00B07249" w:rsidRPr="00B07249" w:rsidRDefault="00B07249" w:rsidP="00B07249">
      <w:pPr>
        <w:tabs>
          <w:tab w:val="left" w:pos="709"/>
        </w:tabs>
        <w:ind w:firstLine="709"/>
        <w:contextualSpacing/>
        <w:jc w:val="both"/>
        <w:rPr>
          <w:rFonts w:ascii="Times New Roman" w:hAnsi="Times New Roman" w:cs="Times New Roman"/>
          <w:sz w:val="28"/>
          <w:szCs w:val="28"/>
        </w:rPr>
      </w:pPr>
      <w:r w:rsidRPr="00B07249">
        <w:rPr>
          <w:rFonts w:ascii="Times New Roman" w:hAnsi="Times New Roman" w:cs="Times New Roman"/>
          <w:sz w:val="28"/>
          <w:szCs w:val="28"/>
        </w:rPr>
        <w:t>Общее количество проверок, по итогам которых в 201</w:t>
      </w:r>
      <w:r>
        <w:rPr>
          <w:rFonts w:ascii="Times New Roman" w:hAnsi="Times New Roman" w:cs="Times New Roman"/>
          <w:sz w:val="28"/>
          <w:szCs w:val="28"/>
        </w:rPr>
        <w:t>8</w:t>
      </w:r>
      <w:r w:rsidRPr="00B07249">
        <w:rPr>
          <w:rFonts w:ascii="Times New Roman" w:hAnsi="Times New Roman" w:cs="Times New Roman"/>
          <w:sz w:val="28"/>
          <w:szCs w:val="28"/>
        </w:rPr>
        <w:t xml:space="preserve"> году выявлены правонарушения, – </w:t>
      </w:r>
      <w:r>
        <w:rPr>
          <w:rFonts w:ascii="Times New Roman" w:hAnsi="Times New Roman" w:cs="Times New Roman"/>
          <w:sz w:val="28"/>
          <w:szCs w:val="28"/>
        </w:rPr>
        <w:t>0</w:t>
      </w:r>
      <w:r w:rsidRPr="00B07249">
        <w:rPr>
          <w:rFonts w:ascii="Times New Roman" w:hAnsi="Times New Roman" w:cs="Times New Roman"/>
          <w:sz w:val="28"/>
          <w:szCs w:val="28"/>
        </w:rPr>
        <w:t xml:space="preserve"> или </w:t>
      </w:r>
      <w:r>
        <w:rPr>
          <w:rFonts w:ascii="Times New Roman" w:hAnsi="Times New Roman" w:cs="Times New Roman"/>
          <w:sz w:val="28"/>
          <w:szCs w:val="28"/>
        </w:rPr>
        <w:t>0</w:t>
      </w:r>
      <w:r w:rsidRPr="00B07249">
        <w:rPr>
          <w:rFonts w:ascii="Times New Roman" w:hAnsi="Times New Roman" w:cs="Times New Roman"/>
          <w:sz w:val="28"/>
          <w:szCs w:val="28"/>
        </w:rPr>
        <w:t xml:space="preserve">% от общего количества проведенных проверок. </w:t>
      </w:r>
    </w:p>
    <w:p w:rsidR="00B07249" w:rsidRPr="00B07249" w:rsidRDefault="00B07249" w:rsidP="00B07249">
      <w:pPr>
        <w:tabs>
          <w:tab w:val="left" w:pos="709"/>
        </w:tabs>
        <w:ind w:firstLine="709"/>
        <w:contextualSpacing/>
        <w:jc w:val="both"/>
        <w:rPr>
          <w:rFonts w:ascii="Times New Roman" w:hAnsi="Times New Roman" w:cs="Times New Roman"/>
          <w:sz w:val="28"/>
          <w:szCs w:val="28"/>
        </w:rPr>
      </w:pPr>
      <w:r w:rsidRPr="00B07249">
        <w:rPr>
          <w:rFonts w:ascii="Times New Roman" w:hAnsi="Times New Roman" w:cs="Times New Roman"/>
          <w:sz w:val="28"/>
          <w:szCs w:val="28"/>
        </w:rPr>
        <w:t xml:space="preserve">Всего выявлено </w:t>
      </w:r>
      <w:r w:rsidR="00D61ECE">
        <w:rPr>
          <w:rFonts w:ascii="Times New Roman" w:hAnsi="Times New Roman" w:cs="Times New Roman"/>
          <w:sz w:val="28"/>
          <w:szCs w:val="28"/>
        </w:rPr>
        <w:t>0</w:t>
      </w:r>
      <w:r w:rsidRPr="00B07249">
        <w:rPr>
          <w:rFonts w:ascii="Times New Roman" w:hAnsi="Times New Roman" w:cs="Times New Roman"/>
          <w:sz w:val="28"/>
          <w:szCs w:val="28"/>
        </w:rPr>
        <w:t xml:space="preserve"> правонарушений, в том числе:</w:t>
      </w:r>
    </w:p>
    <w:p w:rsidR="00B07249" w:rsidRPr="00B07249" w:rsidRDefault="00B07249" w:rsidP="00B07249">
      <w:pPr>
        <w:tabs>
          <w:tab w:val="left" w:pos="709"/>
        </w:tabs>
        <w:ind w:firstLine="709"/>
        <w:contextualSpacing/>
        <w:jc w:val="both"/>
        <w:rPr>
          <w:rFonts w:ascii="Times New Roman" w:hAnsi="Times New Roman" w:cs="Times New Roman"/>
          <w:sz w:val="28"/>
          <w:szCs w:val="28"/>
        </w:rPr>
      </w:pPr>
      <w:r w:rsidRPr="00B07249">
        <w:rPr>
          <w:rFonts w:ascii="Times New Roman" w:hAnsi="Times New Roman" w:cs="Times New Roman"/>
          <w:sz w:val="28"/>
          <w:szCs w:val="28"/>
        </w:rPr>
        <w:t xml:space="preserve">нарушений обязательных требований законодательства – </w:t>
      </w:r>
      <w:r w:rsidR="00D61ECE">
        <w:rPr>
          <w:rFonts w:ascii="Times New Roman" w:hAnsi="Times New Roman" w:cs="Times New Roman"/>
          <w:sz w:val="28"/>
          <w:szCs w:val="28"/>
        </w:rPr>
        <w:t>0</w:t>
      </w:r>
      <w:r w:rsidRPr="00B07249">
        <w:rPr>
          <w:rFonts w:ascii="Times New Roman" w:hAnsi="Times New Roman" w:cs="Times New Roman"/>
          <w:sz w:val="28"/>
          <w:szCs w:val="28"/>
        </w:rPr>
        <w:t>;</w:t>
      </w:r>
    </w:p>
    <w:p w:rsidR="00B07249" w:rsidRPr="00B07249" w:rsidRDefault="00B07249" w:rsidP="00B07249">
      <w:pPr>
        <w:tabs>
          <w:tab w:val="left" w:pos="709"/>
        </w:tabs>
        <w:ind w:firstLine="709"/>
        <w:contextualSpacing/>
        <w:jc w:val="both"/>
        <w:rPr>
          <w:rFonts w:ascii="Times New Roman" w:hAnsi="Times New Roman" w:cs="Times New Roman"/>
          <w:sz w:val="28"/>
          <w:szCs w:val="28"/>
        </w:rPr>
      </w:pPr>
      <w:r w:rsidRPr="00B07249">
        <w:rPr>
          <w:rFonts w:ascii="Times New Roman" w:hAnsi="Times New Roman" w:cs="Times New Roman"/>
          <w:sz w:val="28"/>
          <w:szCs w:val="28"/>
        </w:rPr>
        <w:t xml:space="preserve">невыполнение предписаний органов муниципального контроля – </w:t>
      </w:r>
      <w:r w:rsidR="00D61ECE">
        <w:rPr>
          <w:rFonts w:ascii="Times New Roman" w:hAnsi="Times New Roman" w:cs="Times New Roman"/>
          <w:sz w:val="28"/>
          <w:szCs w:val="28"/>
        </w:rPr>
        <w:t>0</w:t>
      </w:r>
      <w:r w:rsidRPr="00B07249">
        <w:rPr>
          <w:rFonts w:ascii="Times New Roman" w:hAnsi="Times New Roman" w:cs="Times New Roman"/>
          <w:sz w:val="28"/>
          <w:szCs w:val="28"/>
        </w:rPr>
        <w:t>.</w:t>
      </w:r>
    </w:p>
    <w:p w:rsidR="00B07249" w:rsidRPr="00B07249" w:rsidRDefault="00B07249" w:rsidP="00B07249">
      <w:pPr>
        <w:tabs>
          <w:tab w:val="left" w:pos="709"/>
        </w:tabs>
        <w:ind w:firstLine="709"/>
        <w:contextualSpacing/>
        <w:jc w:val="both"/>
        <w:rPr>
          <w:rFonts w:ascii="Times New Roman" w:hAnsi="Times New Roman" w:cs="Times New Roman"/>
          <w:sz w:val="28"/>
          <w:szCs w:val="28"/>
        </w:rPr>
      </w:pPr>
      <w:r w:rsidRPr="00B07249">
        <w:rPr>
          <w:rFonts w:ascii="Times New Roman" w:hAnsi="Times New Roman" w:cs="Times New Roman"/>
          <w:sz w:val="28"/>
          <w:szCs w:val="28"/>
        </w:rPr>
        <w:t xml:space="preserve">Наложено </w:t>
      </w:r>
      <w:r w:rsidR="00D61ECE">
        <w:rPr>
          <w:rFonts w:ascii="Times New Roman" w:hAnsi="Times New Roman" w:cs="Times New Roman"/>
          <w:sz w:val="28"/>
          <w:szCs w:val="28"/>
        </w:rPr>
        <w:t>0</w:t>
      </w:r>
      <w:r w:rsidRPr="00B07249">
        <w:rPr>
          <w:rFonts w:ascii="Times New Roman" w:hAnsi="Times New Roman" w:cs="Times New Roman"/>
          <w:sz w:val="28"/>
          <w:szCs w:val="28"/>
        </w:rPr>
        <w:t xml:space="preserve"> </w:t>
      </w:r>
      <w:proofErr w:type="gramStart"/>
      <w:r w:rsidRPr="00B07249">
        <w:rPr>
          <w:rFonts w:ascii="Times New Roman" w:hAnsi="Times New Roman" w:cs="Times New Roman"/>
          <w:sz w:val="28"/>
          <w:szCs w:val="28"/>
        </w:rPr>
        <w:t>административных</w:t>
      </w:r>
      <w:proofErr w:type="gramEnd"/>
      <w:r w:rsidRPr="00B07249">
        <w:rPr>
          <w:rFonts w:ascii="Times New Roman" w:hAnsi="Times New Roman" w:cs="Times New Roman"/>
          <w:sz w:val="28"/>
          <w:szCs w:val="28"/>
        </w:rPr>
        <w:t xml:space="preserve"> наказания</w:t>
      </w:r>
      <w:r w:rsidR="00D61ECE">
        <w:rPr>
          <w:rFonts w:ascii="Times New Roman" w:hAnsi="Times New Roman" w:cs="Times New Roman"/>
          <w:sz w:val="28"/>
          <w:szCs w:val="28"/>
        </w:rPr>
        <w:t>.</w:t>
      </w:r>
    </w:p>
    <w:p w:rsidR="00B07249" w:rsidRDefault="00B07249" w:rsidP="00B07249">
      <w:pPr>
        <w:tabs>
          <w:tab w:val="left" w:pos="709"/>
        </w:tabs>
        <w:ind w:firstLine="709"/>
        <w:contextualSpacing/>
        <w:jc w:val="both"/>
        <w:rPr>
          <w:rFonts w:ascii="Times New Roman" w:hAnsi="Times New Roman" w:cs="Times New Roman"/>
          <w:sz w:val="28"/>
          <w:szCs w:val="28"/>
        </w:rPr>
      </w:pPr>
      <w:r w:rsidRPr="00B07249">
        <w:rPr>
          <w:rFonts w:ascii="Times New Roman" w:hAnsi="Times New Roman" w:cs="Times New Roman"/>
          <w:sz w:val="28"/>
          <w:szCs w:val="28"/>
        </w:rPr>
        <w:t>Общая сумма наложенных административных штрафов в 201</w:t>
      </w:r>
      <w:r w:rsidR="00D61ECE">
        <w:rPr>
          <w:rFonts w:ascii="Times New Roman" w:hAnsi="Times New Roman" w:cs="Times New Roman"/>
          <w:sz w:val="28"/>
          <w:szCs w:val="28"/>
        </w:rPr>
        <w:t>8</w:t>
      </w:r>
      <w:r w:rsidRPr="00B07249">
        <w:rPr>
          <w:rFonts w:ascii="Times New Roman" w:hAnsi="Times New Roman" w:cs="Times New Roman"/>
          <w:sz w:val="28"/>
          <w:szCs w:val="28"/>
        </w:rPr>
        <w:t xml:space="preserve"> году составила </w:t>
      </w:r>
      <w:r w:rsidR="00D61ECE">
        <w:rPr>
          <w:rFonts w:ascii="Times New Roman" w:hAnsi="Times New Roman" w:cs="Times New Roman"/>
          <w:sz w:val="28"/>
          <w:szCs w:val="28"/>
        </w:rPr>
        <w:t>0</w:t>
      </w:r>
      <w:r w:rsidRPr="00B07249">
        <w:rPr>
          <w:rFonts w:ascii="Times New Roman" w:hAnsi="Times New Roman" w:cs="Times New Roman"/>
          <w:sz w:val="28"/>
          <w:szCs w:val="28"/>
        </w:rPr>
        <w:t xml:space="preserve"> тыс. рублей, что </w:t>
      </w:r>
      <w:r w:rsidR="0020201C">
        <w:rPr>
          <w:rFonts w:ascii="Times New Roman" w:hAnsi="Times New Roman" w:cs="Times New Roman"/>
          <w:sz w:val="28"/>
          <w:szCs w:val="28"/>
        </w:rPr>
        <w:t>соответствует</w:t>
      </w:r>
      <w:r w:rsidRPr="00B07249">
        <w:rPr>
          <w:rFonts w:ascii="Times New Roman" w:hAnsi="Times New Roman" w:cs="Times New Roman"/>
          <w:sz w:val="28"/>
          <w:szCs w:val="28"/>
        </w:rPr>
        <w:t xml:space="preserve"> 201</w:t>
      </w:r>
      <w:r w:rsidR="0020201C">
        <w:rPr>
          <w:rFonts w:ascii="Times New Roman" w:hAnsi="Times New Roman" w:cs="Times New Roman"/>
          <w:sz w:val="28"/>
          <w:szCs w:val="28"/>
        </w:rPr>
        <w:t>7</w:t>
      </w:r>
      <w:r w:rsidRPr="00B07249">
        <w:rPr>
          <w:rFonts w:ascii="Times New Roman" w:hAnsi="Times New Roman" w:cs="Times New Roman"/>
          <w:sz w:val="28"/>
          <w:szCs w:val="28"/>
        </w:rPr>
        <w:t xml:space="preserve"> году (</w:t>
      </w:r>
      <w:r w:rsidR="0020201C">
        <w:rPr>
          <w:rFonts w:ascii="Times New Roman" w:hAnsi="Times New Roman" w:cs="Times New Roman"/>
          <w:sz w:val="28"/>
          <w:szCs w:val="28"/>
        </w:rPr>
        <w:t>0</w:t>
      </w:r>
      <w:r w:rsidRPr="00B07249">
        <w:rPr>
          <w:rFonts w:ascii="Times New Roman" w:hAnsi="Times New Roman" w:cs="Times New Roman"/>
          <w:sz w:val="28"/>
          <w:szCs w:val="28"/>
        </w:rPr>
        <w:t xml:space="preserve"> тыс. рублей)</w:t>
      </w:r>
    </w:p>
    <w:p w:rsidR="0020201C" w:rsidRDefault="0020201C" w:rsidP="00B07249">
      <w:pPr>
        <w:tabs>
          <w:tab w:val="left" w:pos="709"/>
        </w:tabs>
        <w:ind w:firstLine="709"/>
        <w:contextualSpacing/>
        <w:jc w:val="both"/>
        <w:rPr>
          <w:rFonts w:ascii="Times New Roman" w:hAnsi="Times New Roman" w:cs="Times New Roman"/>
          <w:sz w:val="28"/>
          <w:szCs w:val="28"/>
        </w:rPr>
      </w:pPr>
    </w:p>
    <w:tbl>
      <w:tblPr>
        <w:tblStyle w:v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4"/>
        <w:gridCol w:w="567"/>
        <w:gridCol w:w="1134"/>
        <w:gridCol w:w="1134"/>
        <w:gridCol w:w="708"/>
        <w:gridCol w:w="1134"/>
        <w:gridCol w:w="1146"/>
      </w:tblGrid>
      <w:tr w:rsidR="0020201C" w:rsidRPr="0043103C" w:rsidTr="0020201C">
        <w:trPr>
          <w:cnfStyle w:val="000000100000"/>
          <w:trHeight w:hRule="exact" w:val="291"/>
          <w:jc w:val="center"/>
        </w:trPr>
        <w:tc>
          <w:tcPr>
            <w:cnfStyle w:val="000010000000"/>
            <w:tcW w:w="327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20201C" w:rsidP="0020201C">
            <w:pPr>
              <w:pStyle w:val="ab"/>
              <w:shd w:val="clear" w:color="auto" w:fill="auto"/>
              <w:spacing w:after="0" w:line="276" w:lineRule="auto"/>
              <w:rPr>
                <w:color w:val="000000"/>
                <w:sz w:val="18"/>
                <w:szCs w:val="18"/>
              </w:rPr>
            </w:pPr>
            <w:r w:rsidRPr="0043103C">
              <w:rPr>
                <w:sz w:val="18"/>
                <w:szCs w:val="18"/>
              </w:rPr>
              <w:t>Показатели</w:t>
            </w:r>
          </w:p>
        </w:tc>
        <w:tc>
          <w:tcPr>
            <w:tcW w:w="2835" w:type="dxa"/>
            <w:gridSpan w:val="3"/>
            <w:tcBorders>
              <w:top w:val="none" w:sz="0" w:space="0" w:color="auto"/>
              <w:bottom w:val="none" w:sz="0" w:space="0" w:color="auto"/>
            </w:tcBorders>
            <w:shd w:val="clear" w:color="auto" w:fill="auto"/>
            <w:vAlign w:val="center"/>
          </w:tcPr>
          <w:p w:rsidR="0020201C" w:rsidRPr="0043103C" w:rsidRDefault="0020201C" w:rsidP="00864DC1">
            <w:pPr>
              <w:pStyle w:val="ab"/>
              <w:shd w:val="clear" w:color="auto" w:fill="auto"/>
              <w:spacing w:after="0" w:line="276" w:lineRule="auto"/>
              <w:cnfStyle w:val="000000100000"/>
              <w:rPr>
                <w:color w:val="000000"/>
                <w:sz w:val="18"/>
                <w:szCs w:val="18"/>
              </w:rPr>
            </w:pPr>
            <w:r w:rsidRPr="0043103C">
              <w:rPr>
                <w:sz w:val="18"/>
                <w:szCs w:val="18"/>
              </w:rPr>
              <w:t>201</w:t>
            </w:r>
            <w:r w:rsidR="00864DC1">
              <w:rPr>
                <w:sz w:val="18"/>
                <w:szCs w:val="18"/>
              </w:rPr>
              <w:t>7</w:t>
            </w:r>
          </w:p>
        </w:tc>
        <w:tc>
          <w:tcPr>
            <w:cnfStyle w:val="000010000000"/>
            <w:tcW w:w="2988" w:type="dxa"/>
            <w:gridSpan w:val="3"/>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20201C" w:rsidP="00864DC1">
            <w:pPr>
              <w:pStyle w:val="ab"/>
              <w:shd w:val="clear" w:color="auto" w:fill="auto"/>
              <w:spacing w:after="0" w:line="276" w:lineRule="auto"/>
              <w:rPr>
                <w:color w:val="000000"/>
                <w:sz w:val="18"/>
                <w:szCs w:val="18"/>
              </w:rPr>
            </w:pPr>
            <w:r w:rsidRPr="0043103C">
              <w:rPr>
                <w:sz w:val="18"/>
                <w:szCs w:val="18"/>
              </w:rPr>
              <w:t>201</w:t>
            </w:r>
            <w:r w:rsidR="00864DC1">
              <w:rPr>
                <w:sz w:val="18"/>
                <w:szCs w:val="18"/>
              </w:rPr>
              <w:t>8</w:t>
            </w:r>
          </w:p>
        </w:tc>
      </w:tr>
      <w:tr w:rsidR="0020201C" w:rsidRPr="0043103C" w:rsidTr="0020201C">
        <w:trPr>
          <w:cantSplit/>
          <w:trHeight w:hRule="exact" w:val="520"/>
          <w:jc w:val="center"/>
        </w:trPr>
        <w:tc>
          <w:tcPr>
            <w:cnfStyle w:val="000010000000"/>
            <w:tcW w:w="3274" w:type="dxa"/>
            <w:vMerge/>
            <w:shd w:val="clear" w:color="auto" w:fill="auto"/>
            <w:vAlign w:val="center"/>
          </w:tcPr>
          <w:p w:rsidR="0020201C" w:rsidRPr="0043103C" w:rsidRDefault="0020201C" w:rsidP="0020201C">
            <w:pPr>
              <w:pStyle w:val="ab"/>
              <w:shd w:val="clear" w:color="auto" w:fill="auto"/>
              <w:spacing w:after="0" w:line="276" w:lineRule="auto"/>
              <w:jc w:val="both"/>
              <w:rPr>
                <w:sz w:val="18"/>
                <w:szCs w:val="18"/>
              </w:rPr>
            </w:pPr>
          </w:p>
        </w:tc>
        <w:tc>
          <w:tcPr>
            <w:tcW w:w="567" w:type="dxa"/>
            <w:shd w:val="clear" w:color="auto" w:fill="auto"/>
            <w:vAlign w:val="center"/>
          </w:tcPr>
          <w:p w:rsidR="0020201C" w:rsidRPr="0043103C" w:rsidRDefault="0020201C" w:rsidP="0020201C">
            <w:pPr>
              <w:pStyle w:val="ab"/>
              <w:spacing w:after="0" w:line="276" w:lineRule="auto"/>
              <w:cnfStyle w:val="000000000000"/>
              <w:rPr>
                <w:sz w:val="18"/>
                <w:szCs w:val="18"/>
              </w:rPr>
            </w:pPr>
            <w:r w:rsidRPr="0043103C">
              <w:rPr>
                <w:sz w:val="18"/>
                <w:szCs w:val="18"/>
              </w:rPr>
              <w:t>год</w:t>
            </w:r>
          </w:p>
        </w:tc>
        <w:tc>
          <w:tcPr>
            <w:cnfStyle w:val="000010000000"/>
            <w:tcW w:w="1134" w:type="dxa"/>
            <w:shd w:val="clear" w:color="auto" w:fill="auto"/>
            <w:vAlign w:val="center"/>
          </w:tcPr>
          <w:p w:rsidR="0020201C" w:rsidRPr="0043103C" w:rsidRDefault="0020201C" w:rsidP="0020201C">
            <w:pPr>
              <w:pStyle w:val="ab"/>
              <w:spacing w:after="0" w:line="276" w:lineRule="auto"/>
              <w:rPr>
                <w:sz w:val="18"/>
                <w:szCs w:val="18"/>
              </w:rPr>
            </w:pPr>
            <w:r w:rsidRPr="0043103C">
              <w:rPr>
                <w:sz w:val="18"/>
                <w:szCs w:val="18"/>
              </w:rPr>
              <w:t>1</w:t>
            </w:r>
            <w:r w:rsidRPr="0043103C">
              <w:rPr>
                <w:sz w:val="18"/>
                <w:szCs w:val="18"/>
                <w:lang w:val="en-US"/>
              </w:rPr>
              <w:t xml:space="preserve"> </w:t>
            </w:r>
            <w:r w:rsidRPr="0043103C">
              <w:rPr>
                <w:sz w:val="18"/>
                <w:szCs w:val="18"/>
              </w:rPr>
              <w:t>полугодие</w:t>
            </w:r>
          </w:p>
        </w:tc>
        <w:tc>
          <w:tcPr>
            <w:tcW w:w="1134" w:type="dxa"/>
            <w:shd w:val="clear" w:color="auto" w:fill="auto"/>
            <w:vAlign w:val="center"/>
          </w:tcPr>
          <w:p w:rsidR="0020201C" w:rsidRPr="0043103C" w:rsidRDefault="0020201C" w:rsidP="0020201C">
            <w:pPr>
              <w:pStyle w:val="ab"/>
              <w:spacing w:after="0" w:line="276" w:lineRule="auto"/>
              <w:cnfStyle w:val="000000000000"/>
              <w:rPr>
                <w:sz w:val="18"/>
                <w:szCs w:val="18"/>
              </w:rPr>
            </w:pPr>
            <w:r w:rsidRPr="0043103C">
              <w:rPr>
                <w:sz w:val="18"/>
                <w:szCs w:val="18"/>
              </w:rPr>
              <w:t>2</w:t>
            </w:r>
            <w:r w:rsidRPr="0043103C">
              <w:rPr>
                <w:sz w:val="18"/>
                <w:szCs w:val="18"/>
                <w:lang w:val="en-US"/>
              </w:rPr>
              <w:t xml:space="preserve"> </w:t>
            </w:r>
            <w:r w:rsidRPr="0043103C">
              <w:rPr>
                <w:sz w:val="18"/>
                <w:szCs w:val="18"/>
              </w:rPr>
              <w:t>полугодие</w:t>
            </w:r>
          </w:p>
        </w:tc>
        <w:tc>
          <w:tcPr>
            <w:cnfStyle w:val="000010000000"/>
            <w:tcW w:w="708" w:type="dxa"/>
            <w:shd w:val="clear" w:color="auto" w:fill="auto"/>
            <w:vAlign w:val="center"/>
          </w:tcPr>
          <w:p w:rsidR="0020201C" w:rsidRPr="0043103C" w:rsidRDefault="0020201C" w:rsidP="0020201C">
            <w:pPr>
              <w:pStyle w:val="ab"/>
              <w:spacing w:after="0" w:line="276" w:lineRule="auto"/>
              <w:rPr>
                <w:sz w:val="18"/>
                <w:szCs w:val="18"/>
              </w:rPr>
            </w:pPr>
            <w:r w:rsidRPr="0043103C">
              <w:rPr>
                <w:sz w:val="18"/>
                <w:szCs w:val="18"/>
              </w:rPr>
              <w:t>год</w:t>
            </w:r>
          </w:p>
        </w:tc>
        <w:tc>
          <w:tcPr>
            <w:tcW w:w="1134" w:type="dxa"/>
            <w:shd w:val="clear" w:color="auto" w:fill="auto"/>
            <w:vAlign w:val="center"/>
          </w:tcPr>
          <w:p w:rsidR="0020201C" w:rsidRPr="0043103C" w:rsidRDefault="0020201C" w:rsidP="0020201C">
            <w:pPr>
              <w:pStyle w:val="ab"/>
              <w:spacing w:after="0" w:line="276" w:lineRule="auto"/>
              <w:cnfStyle w:val="000000000000"/>
              <w:rPr>
                <w:sz w:val="18"/>
                <w:szCs w:val="18"/>
              </w:rPr>
            </w:pPr>
            <w:r w:rsidRPr="0043103C">
              <w:rPr>
                <w:sz w:val="18"/>
                <w:szCs w:val="18"/>
              </w:rPr>
              <w:t>1</w:t>
            </w:r>
            <w:r w:rsidRPr="0043103C">
              <w:rPr>
                <w:sz w:val="18"/>
                <w:szCs w:val="18"/>
                <w:lang w:val="en-US"/>
              </w:rPr>
              <w:t xml:space="preserve"> </w:t>
            </w:r>
            <w:r w:rsidRPr="0043103C">
              <w:rPr>
                <w:sz w:val="18"/>
                <w:szCs w:val="18"/>
              </w:rPr>
              <w:t>полугодие</w:t>
            </w:r>
          </w:p>
        </w:tc>
        <w:tc>
          <w:tcPr>
            <w:cnfStyle w:val="000010000000"/>
            <w:tcW w:w="1146" w:type="dxa"/>
            <w:shd w:val="clear" w:color="auto" w:fill="auto"/>
            <w:vAlign w:val="center"/>
          </w:tcPr>
          <w:p w:rsidR="0020201C" w:rsidRPr="0043103C" w:rsidRDefault="0020201C" w:rsidP="0020201C">
            <w:pPr>
              <w:pStyle w:val="ab"/>
              <w:spacing w:after="0" w:line="276" w:lineRule="auto"/>
              <w:rPr>
                <w:sz w:val="18"/>
                <w:szCs w:val="18"/>
              </w:rPr>
            </w:pPr>
            <w:r w:rsidRPr="0043103C">
              <w:rPr>
                <w:sz w:val="18"/>
                <w:szCs w:val="18"/>
              </w:rPr>
              <w:t>2</w:t>
            </w:r>
            <w:r w:rsidRPr="0043103C">
              <w:rPr>
                <w:sz w:val="18"/>
                <w:szCs w:val="18"/>
                <w:lang w:val="en-US"/>
              </w:rPr>
              <w:t xml:space="preserve"> </w:t>
            </w:r>
            <w:r w:rsidRPr="0043103C">
              <w:rPr>
                <w:sz w:val="18"/>
                <w:szCs w:val="18"/>
              </w:rPr>
              <w:t>полугодие</w:t>
            </w:r>
          </w:p>
        </w:tc>
      </w:tr>
      <w:tr w:rsidR="0020201C" w:rsidRPr="0043103C" w:rsidTr="0020201C">
        <w:trPr>
          <w:cnfStyle w:val="000000100000"/>
          <w:trHeight w:hRule="exact" w:val="474"/>
          <w:jc w:val="center"/>
        </w:trPr>
        <w:tc>
          <w:tcPr>
            <w:cnfStyle w:val="000010000000"/>
            <w:tcW w:w="3274" w:type="dxa"/>
            <w:tcBorders>
              <w:top w:val="none" w:sz="0" w:space="0" w:color="auto"/>
              <w:left w:val="none" w:sz="0" w:space="0" w:color="auto"/>
              <w:bottom w:val="none" w:sz="0" w:space="0" w:color="auto"/>
              <w:right w:val="none" w:sz="0" w:space="0" w:color="auto"/>
            </w:tcBorders>
            <w:shd w:val="clear" w:color="auto" w:fill="auto"/>
          </w:tcPr>
          <w:p w:rsidR="0020201C" w:rsidRPr="0043103C" w:rsidRDefault="0020201C" w:rsidP="0020201C">
            <w:pPr>
              <w:pStyle w:val="ab"/>
              <w:shd w:val="clear" w:color="auto" w:fill="auto"/>
              <w:spacing w:after="0" w:line="276" w:lineRule="auto"/>
              <w:jc w:val="both"/>
              <w:rPr>
                <w:color w:val="000000"/>
                <w:sz w:val="18"/>
                <w:szCs w:val="18"/>
              </w:rPr>
            </w:pPr>
            <w:r w:rsidRPr="0043103C">
              <w:rPr>
                <w:rStyle w:val="8"/>
                <w:color w:val="000000"/>
                <w:sz w:val="18"/>
                <w:szCs w:val="18"/>
              </w:rPr>
              <w:t>Выявлено нарушений в ходе всех контрольных мероприятий, шт.</w:t>
            </w:r>
          </w:p>
        </w:tc>
        <w:tc>
          <w:tcPr>
            <w:tcW w:w="567" w:type="dxa"/>
            <w:tcBorders>
              <w:top w:val="none" w:sz="0" w:space="0" w:color="auto"/>
              <w:bottom w:val="none" w:sz="0" w:space="0" w:color="auto"/>
            </w:tcBorders>
            <w:shd w:val="clear" w:color="auto" w:fill="auto"/>
            <w:vAlign w:val="center"/>
          </w:tcPr>
          <w:p w:rsidR="0020201C" w:rsidRPr="0043103C" w:rsidRDefault="00864DC1" w:rsidP="0020201C">
            <w:pPr>
              <w:pStyle w:val="ab"/>
              <w:shd w:val="clear" w:color="auto" w:fill="auto"/>
              <w:spacing w:after="0" w:line="276" w:lineRule="auto"/>
              <w:cnfStyle w:val="000000100000"/>
              <w:rPr>
                <w:rStyle w:val="8"/>
                <w:sz w:val="18"/>
                <w:szCs w:val="18"/>
              </w:rPr>
            </w:pPr>
            <w:r>
              <w:rPr>
                <w:rStyle w:val="8"/>
                <w:sz w:val="18"/>
                <w:szCs w:val="18"/>
              </w:rPr>
              <w:t>0</w:t>
            </w:r>
          </w:p>
        </w:tc>
        <w:tc>
          <w:tcPr>
            <w:cnfStyle w:val="000010000000"/>
            <w:tcW w:w="1134" w:type="dxa"/>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864DC1" w:rsidP="0020201C">
            <w:pPr>
              <w:pStyle w:val="ab"/>
              <w:spacing w:after="0" w:line="276" w:lineRule="auto"/>
              <w:rPr>
                <w:rStyle w:val="8"/>
                <w:sz w:val="18"/>
                <w:szCs w:val="18"/>
              </w:rPr>
            </w:pPr>
            <w:r>
              <w:rPr>
                <w:rStyle w:val="8"/>
                <w:sz w:val="18"/>
                <w:szCs w:val="18"/>
              </w:rPr>
              <w:t>0</w:t>
            </w:r>
          </w:p>
        </w:tc>
        <w:tc>
          <w:tcPr>
            <w:tcW w:w="1134" w:type="dxa"/>
            <w:tcBorders>
              <w:top w:val="none" w:sz="0" w:space="0" w:color="auto"/>
              <w:bottom w:val="none" w:sz="0" w:space="0" w:color="auto"/>
            </w:tcBorders>
            <w:shd w:val="clear" w:color="auto" w:fill="auto"/>
            <w:vAlign w:val="center"/>
          </w:tcPr>
          <w:p w:rsidR="0020201C" w:rsidRPr="0043103C" w:rsidRDefault="00864DC1" w:rsidP="0020201C">
            <w:pPr>
              <w:pStyle w:val="ab"/>
              <w:spacing w:after="0" w:line="276" w:lineRule="auto"/>
              <w:cnfStyle w:val="000000100000"/>
              <w:rPr>
                <w:rStyle w:val="8"/>
                <w:sz w:val="18"/>
                <w:szCs w:val="18"/>
              </w:rPr>
            </w:pPr>
            <w:r>
              <w:rPr>
                <w:rStyle w:val="8"/>
                <w:sz w:val="18"/>
                <w:szCs w:val="18"/>
              </w:rPr>
              <w:t>0</w:t>
            </w:r>
          </w:p>
        </w:tc>
        <w:tc>
          <w:tcPr>
            <w:cnfStyle w:val="000010000000"/>
            <w:tcW w:w="708" w:type="dxa"/>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864DC1" w:rsidP="0020201C">
            <w:pPr>
              <w:pStyle w:val="ab"/>
              <w:shd w:val="clear" w:color="auto" w:fill="auto"/>
              <w:spacing w:after="0" w:line="276" w:lineRule="auto"/>
              <w:rPr>
                <w:sz w:val="18"/>
                <w:szCs w:val="18"/>
              </w:rPr>
            </w:pPr>
            <w:r>
              <w:rPr>
                <w:sz w:val="18"/>
                <w:szCs w:val="18"/>
              </w:rPr>
              <w:t>1</w:t>
            </w:r>
          </w:p>
        </w:tc>
        <w:tc>
          <w:tcPr>
            <w:tcW w:w="1134" w:type="dxa"/>
            <w:tcBorders>
              <w:top w:val="none" w:sz="0" w:space="0" w:color="auto"/>
              <w:bottom w:val="none" w:sz="0" w:space="0" w:color="auto"/>
            </w:tcBorders>
            <w:shd w:val="clear" w:color="auto" w:fill="auto"/>
            <w:vAlign w:val="center"/>
          </w:tcPr>
          <w:p w:rsidR="0020201C" w:rsidRPr="0043103C" w:rsidRDefault="00864DC1" w:rsidP="0020201C">
            <w:pPr>
              <w:pStyle w:val="ab"/>
              <w:spacing w:after="0" w:line="276" w:lineRule="auto"/>
              <w:cnfStyle w:val="000000100000"/>
              <w:rPr>
                <w:sz w:val="18"/>
                <w:szCs w:val="18"/>
              </w:rPr>
            </w:pPr>
            <w:r>
              <w:rPr>
                <w:sz w:val="18"/>
                <w:szCs w:val="18"/>
              </w:rPr>
              <w:t>0</w:t>
            </w:r>
          </w:p>
        </w:tc>
        <w:tc>
          <w:tcPr>
            <w:cnfStyle w:val="000010000000"/>
            <w:tcW w:w="1146" w:type="dxa"/>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864DC1" w:rsidP="0020201C">
            <w:pPr>
              <w:pStyle w:val="ab"/>
              <w:spacing w:after="0" w:line="276" w:lineRule="auto"/>
              <w:rPr>
                <w:sz w:val="18"/>
                <w:szCs w:val="18"/>
              </w:rPr>
            </w:pPr>
            <w:r>
              <w:rPr>
                <w:sz w:val="18"/>
                <w:szCs w:val="18"/>
              </w:rPr>
              <w:t>1</w:t>
            </w:r>
          </w:p>
        </w:tc>
      </w:tr>
      <w:tr w:rsidR="0020201C" w:rsidRPr="0043103C" w:rsidTr="0020201C">
        <w:trPr>
          <w:trHeight w:hRule="exact" w:val="281"/>
          <w:jc w:val="center"/>
        </w:trPr>
        <w:tc>
          <w:tcPr>
            <w:cnfStyle w:val="000010000000"/>
            <w:tcW w:w="3274" w:type="dxa"/>
            <w:shd w:val="clear" w:color="auto" w:fill="auto"/>
          </w:tcPr>
          <w:p w:rsidR="0020201C" w:rsidRPr="0043103C" w:rsidRDefault="0020201C" w:rsidP="0020201C">
            <w:pPr>
              <w:pStyle w:val="ab"/>
              <w:shd w:val="clear" w:color="auto" w:fill="auto"/>
              <w:spacing w:after="0" w:line="276" w:lineRule="auto"/>
              <w:jc w:val="both"/>
              <w:rPr>
                <w:sz w:val="18"/>
                <w:szCs w:val="18"/>
              </w:rPr>
            </w:pPr>
            <w:r w:rsidRPr="0043103C">
              <w:rPr>
                <w:rStyle w:val="8"/>
                <w:color w:val="000000"/>
                <w:sz w:val="18"/>
                <w:szCs w:val="18"/>
              </w:rPr>
              <w:t>в том числе в ходе проверок, шт.</w:t>
            </w:r>
          </w:p>
        </w:tc>
        <w:tc>
          <w:tcPr>
            <w:tcW w:w="567" w:type="dxa"/>
            <w:shd w:val="clear" w:color="auto" w:fill="auto"/>
            <w:vAlign w:val="center"/>
          </w:tcPr>
          <w:p w:rsidR="0020201C" w:rsidRPr="0043103C" w:rsidRDefault="00864DC1" w:rsidP="0020201C">
            <w:pPr>
              <w:pStyle w:val="ab"/>
              <w:shd w:val="clear" w:color="auto" w:fill="auto"/>
              <w:spacing w:after="0" w:line="276" w:lineRule="auto"/>
              <w:cnfStyle w:val="000000000000"/>
              <w:rPr>
                <w:sz w:val="18"/>
                <w:szCs w:val="18"/>
              </w:rPr>
            </w:pPr>
            <w:r>
              <w:rPr>
                <w:sz w:val="18"/>
                <w:szCs w:val="18"/>
              </w:rPr>
              <w:t>0</w:t>
            </w:r>
          </w:p>
        </w:tc>
        <w:tc>
          <w:tcPr>
            <w:cnfStyle w:val="000010000000"/>
            <w:tcW w:w="1134" w:type="dxa"/>
            <w:shd w:val="clear" w:color="auto" w:fill="auto"/>
            <w:vAlign w:val="center"/>
          </w:tcPr>
          <w:p w:rsidR="0020201C" w:rsidRPr="0043103C" w:rsidRDefault="00864DC1" w:rsidP="0020201C">
            <w:pPr>
              <w:pStyle w:val="ab"/>
              <w:spacing w:after="0" w:line="276" w:lineRule="auto"/>
              <w:rPr>
                <w:sz w:val="18"/>
                <w:szCs w:val="18"/>
              </w:rPr>
            </w:pPr>
            <w:r>
              <w:rPr>
                <w:sz w:val="18"/>
                <w:szCs w:val="18"/>
              </w:rPr>
              <w:t>0</w:t>
            </w:r>
          </w:p>
        </w:tc>
        <w:tc>
          <w:tcPr>
            <w:tcW w:w="1134" w:type="dxa"/>
            <w:shd w:val="clear" w:color="auto" w:fill="auto"/>
            <w:vAlign w:val="center"/>
          </w:tcPr>
          <w:p w:rsidR="0020201C" w:rsidRPr="0043103C" w:rsidRDefault="00864DC1" w:rsidP="0020201C">
            <w:pPr>
              <w:pStyle w:val="ab"/>
              <w:spacing w:after="0" w:line="276" w:lineRule="auto"/>
              <w:cnfStyle w:val="000000000000"/>
              <w:rPr>
                <w:sz w:val="18"/>
                <w:szCs w:val="18"/>
              </w:rPr>
            </w:pPr>
            <w:r>
              <w:rPr>
                <w:sz w:val="18"/>
                <w:szCs w:val="18"/>
              </w:rPr>
              <w:t>0</w:t>
            </w:r>
          </w:p>
        </w:tc>
        <w:tc>
          <w:tcPr>
            <w:cnfStyle w:val="000010000000"/>
            <w:tcW w:w="708" w:type="dxa"/>
            <w:shd w:val="clear" w:color="auto" w:fill="auto"/>
            <w:vAlign w:val="center"/>
          </w:tcPr>
          <w:p w:rsidR="0020201C" w:rsidRPr="0043103C" w:rsidRDefault="00864DC1" w:rsidP="0020201C">
            <w:pPr>
              <w:pStyle w:val="ab"/>
              <w:shd w:val="clear" w:color="auto" w:fill="auto"/>
              <w:spacing w:after="0" w:line="276" w:lineRule="auto"/>
              <w:rPr>
                <w:sz w:val="18"/>
                <w:szCs w:val="18"/>
              </w:rPr>
            </w:pPr>
            <w:r>
              <w:rPr>
                <w:sz w:val="18"/>
                <w:szCs w:val="18"/>
              </w:rPr>
              <w:t>1</w:t>
            </w:r>
          </w:p>
        </w:tc>
        <w:tc>
          <w:tcPr>
            <w:tcW w:w="1134" w:type="dxa"/>
            <w:shd w:val="clear" w:color="auto" w:fill="auto"/>
            <w:vAlign w:val="center"/>
          </w:tcPr>
          <w:p w:rsidR="0020201C" w:rsidRPr="0043103C" w:rsidRDefault="00864DC1" w:rsidP="0020201C">
            <w:pPr>
              <w:pStyle w:val="ab"/>
              <w:spacing w:after="0" w:line="276" w:lineRule="auto"/>
              <w:cnfStyle w:val="000000000000"/>
              <w:rPr>
                <w:sz w:val="18"/>
                <w:szCs w:val="18"/>
              </w:rPr>
            </w:pPr>
            <w:r>
              <w:rPr>
                <w:sz w:val="18"/>
                <w:szCs w:val="18"/>
              </w:rPr>
              <w:t>0</w:t>
            </w:r>
          </w:p>
        </w:tc>
        <w:tc>
          <w:tcPr>
            <w:cnfStyle w:val="000010000000"/>
            <w:tcW w:w="1146" w:type="dxa"/>
            <w:shd w:val="clear" w:color="auto" w:fill="auto"/>
            <w:vAlign w:val="center"/>
          </w:tcPr>
          <w:p w:rsidR="0020201C" w:rsidRPr="0043103C" w:rsidRDefault="00864DC1" w:rsidP="0020201C">
            <w:pPr>
              <w:pStyle w:val="ab"/>
              <w:spacing w:after="0" w:line="276" w:lineRule="auto"/>
              <w:rPr>
                <w:sz w:val="18"/>
                <w:szCs w:val="18"/>
              </w:rPr>
            </w:pPr>
            <w:r>
              <w:rPr>
                <w:sz w:val="18"/>
                <w:szCs w:val="18"/>
              </w:rPr>
              <w:t>1</w:t>
            </w:r>
          </w:p>
        </w:tc>
      </w:tr>
      <w:tr w:rsidR="0020201C" w:rsidRPr="0043103C" w:rsidTr="0020201C">
        <w:trPr>
          <w:cnfStyle w:val="000000100000"/>
          <w:trHeight w:hRule="exact" w:val="710"/>
          <w:jc w:val="center"/>
        </w:trPr>
        <w:tc>
          <w:tcPr>
            <w:cnfStyle w:val="000010000000"/>
            <w:tcW w:w="3274" w:type="dxa"/>
            <w:tcBorders>
              <w:top w:val="none" w:sz="0" w:space="0" w:color="auto"/>
              <w:left w:val="none" w:sz="0" w:space="0" w:color="auto"/>
              <w:bottom w:val="none" w:sz="0" w:space="0" w:color="auto"/>
              <w:right w:val="none" w:sz="0" w:space="0" w:color="auto"/>
            </w:tcBorders>
            <w:shd w:val="clear" w:color="auto" w:fill="auto"/>
          </w:tcPr>
          <w:p w:rsidR="0020201C" w:rsidRPr="0043103C" w:rsidRDefault="0020201C" w:rsidP="0020201C">
            <w:pPr>
              <w:pStyle w:val="ab"/>
              <w:shd w:val="clear" w:color="auto" w:fill="auto"/>
              <w:spacing w:after="0" w:line="276" w:lineRule="auto"/>
              <w:jc w:val="both"/>
              <w:rPr>
                <w:rStyle w:val="8"/>
                <w:color w:val="000000"/>
                <w:sz w:val="18"/>
                <w:szCs w:val="18"/>
              </w:rPr>
            </w:pPr>
            <w:r w:rsidRPr="0043103C">
              <w:rPr>
                <w:rStyle w:val="8"/>
                <w:color w:val="000000"/>
                <w:sz w:val="18"/>
                <w:szCs w:val="18"/>
              </w:rPr>
              <w:t>Количество административных наказаний, наложенных по итогам всех контрольных мероприятий, шт.</w:t>
            </w:r>
          </w:p>
        </w:tc>
        <w:tc>
          <w:tcPr>
            <w:tcW w:w="567" w:type="dxa"/>
            <w:tcBorders>
              <w:top w:val="none" w:sz="0" w:space="0" w:color="auto"/>
              <w:bottom w:val="none" w:sz="0" w:space="0" w:color="auto"/>
            </w:tcBorders>
            <w:shd w:val="clear" w:color="auto" w:fill="auto"/>
            <w:vAlign w:val="center"/>
          </w:tcPr>
          <w:p w:rsidR="0020201C" w:rsidRPr="0043103C" w:rsidRDefault="00864DC1" w:rsidP="0020201C">
            <w:pPr>
              <w:pStyle w:val="ab"/>
              <w:shd w:val="clear" w:color="auto" w:fill="auto"/>
              <w:spacing w:after="0" w:line="276" w:lineRule="auto"/>
              <w:cnfStyle w:val="000000100000"/>
              <w:rPr>
                <w:rStyle w:val="8"/>
                <w:sz w:val="18"/>
                <w:szCs w:val="18"/>
              </w:rPr>
            </w:pPr>
            <w:r>
              <w:rPr>
                <w:rStyle w:val="8"/>
                <w:sz w:val="18"/>
                <w:szCs w:val="18"/>
              </w:rPr>
              <w:t>0</w:t>
            </w:r>
          </w:p>
        </w:tc>
        <w:tc>
          <w:tcPr>
            <w:cnfStyle w:val="000010000000"/>
            <w:tcW w:w="1134" w:type="dxa"/>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864DC1" w:rsidP="0020201C">
            <w:pPr>
              <w:pStyle w:val="ab"/>
              <w:spacing w:after="0" w:line="276" w:lineRule="auto"/>
              <w:rPr>
                <w:rStyle w:val="8"/>
                <w:sz w:val="18"/>
                <w:szCs w:val="18"/>
              </w:rPr>
            </w:pPr>
            <w:r>
              <w:rPr>
                <w:rStyle w:val="8"/>
                <w:sz w:val="18"/>
                <w:szCs w:val="18"/>
              </w:rPr>
              <w:t>0</w:t>
            </w:r>
          </w:p>
        </w:tc>
        <w:tc>
          <w:tcPr>
            <w:tcW w:w="1134" w:type="dxa"/>
            <w:tcBorders>
              <w:top w:val="none" w:sz="0" w:space="0" w:color="auto"/>
              <w:bottom w:val="none" w:sz="0" w:space="0" w:color="auto"/>
            </w:tcBorders>
            <w:shd w:val="clear" w:color="auto" w:fill="auto"/>
            <w:vAlign w:val="center"/>
          </w:tcPr>
          <w:p w:rsidR="0020201C" w:rsidRPr="0043103C" w:rsidRDefault="00864DC1" w:rsidP="00864DC1">
            <w:pPr>
              <w:pStyle w:val="ab"/>
              <w:spacing w:after="0" w:line="276" w:lineRule="auto"/>
              <w:cnfStyle w:val="000000100000"/>
              <w:rPr>
                <w:rStyle w:val="8"/>
                <w:sz w:val="18"/>
                <w:szCs w:val="18"/>
              </w:rPr>
            </w:pPr>
            <w:r>
              <w:rPr>
                <w:rStyle w:val="8"/>
                <w:sz w:val="18"/>
                <w:szCs w:val="18"/>
              </w:rPr>
              <w:t>0</w:t>
            </w:r>
          </w:p>
        </w:tc>
        <w:tc>
          <w:tcPr>
            <w:cnfStyle w:val="000010000000"/>
            <w:tcW w:w="708" w:type="dxa"/>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864DC1" w:rsidP="0020201C">
            <w:pPr>
              <w:pStyle w:val="ab"/>
              <w:shd w:val="clear" w:color="auto" w:fill="auto"/>
              <w:spacing w:after="0" w:line="276" w:lineRule="auto"/>
              <w:rPr>
                <w:rStyle w:val="8"/>
                <w:sz w:val="18"/>
                <w:szCs w:val="18"/>
              </w:rPr>
            </w:pPr>
            <w:r>
              <w:rPr>
                <w:rStyle w:val="8"/>
                <w:sz w:val="18"/>
                <w:szCs w:val="18"/>
              </w:rPr>
              <w:t>0</w:t>
            </w:r>
          </w:p>
        </w:tc>
        <w:tc>
          <w:tcPr>
            <w:tcW w:w="1134" w:type="dxa"/>
            <w:tcBorders>
              <w:top w:val="none" w:sz="0" w:space="0" w:color="auto"/>
              <w:bottom w:val="none" w:sz="0" w:space="0" w:color="auto"/>
            </w:tcBorders>
            <w:shd w:val="clear" w:color="auto" w:fill="auto"/>
            <w:vAlign w:val="center"/>
          </w:tcPr>
          <w:p w:rsidR="0020201C" w:rsidRPr="0043103C" w:rsidRDefault="00864DC1" w:rsidP="0020201C">
            <w:pPr>
              <w:pStyle w:val="ab"/>
              <w:spacing w:after="0" w:line="276" w:lineRule="auto"/>
              <w:cnfStyle w:val="000000100000"/>
              <w:rPr>
                <w:rStyle w:val="8"/>
                <w:sz w:val="18"/>
                <w:szCs w:val="18"/>
              </w:rPr>
            </w:pPr>
            <w:r>
              <w:rPr>
                <w:rStyle w:val="8"/>
                <w:sz w:val="18"/>
                <w:szCs w:val="18"/>
              </w:rPr>
              <w:t>0</w:t>
            </w:r>
          </w:p>
        </w:tc>
        <w:tc>
          <w:tcPr>
            <w:cnfStyle w:val="000010000000"/>
            <w:tcW w:w="1146" w:type="dxa"/>
            <w:tcBorders>
              <w:top w:val="none" w:sz="0" w:space="0" w:color="auto"/>
              <w:left w:val="none" w:sz="0" w:space="0" w:color="auto"/>
              <w:bottom w:val="none" w:sz="0" w:space="0" w:color="auto"/>
              <w:right w:val="none" w:sz="0" w:space="0" w:color="auto"/>
            </w:tcBorders>
            <w:shd w:val="clear" w:color="auto" w:fill="auto"/>
            <w:vAlign w:val="center"/>
          </w:tcPr>
          <w:p w:rsidR="0020201C" w:rsidRPr="0043103C" w:rsidRDefault="00864DC1" w:rsidP="0020201C">
            <w:pPr>
              <w:pStyle w:val="ab"/>
              <w:spacing w:after="0" w:line="276" w:lineRule="auto"/>
              <w:rPr>
                <w:rStyle w:val="8"/>
                <w:sz w:val="18"/>
                <w:szCs w:val="18"/>
              </w:rPr>
            </w:pPr>
            <w:r>
              <w:rPr>
                <w:rStyle w:val="8"/>
                <w:sz w:val="18"/>
                <w:szCs w:val="18"/>
              </w:rPr>
              <w:t>0</w:t>
            </w:r>
          </w:p>
        </w:tc>
      </w:tr>
      <w:tr w:rsidR="0020201C" w:rsidRPr="0043103C" w:rsidTr="0020201C">
        <w:trPr>
          <w:trHeight w:hRule="exact" w:val="281"/>
          <w:jc w:val="center"/>
        </w:trPr>
        <w:tc>
          <w:tcPr>
            <w:cnfStyle w:val="000010000000"/>
            <w:tcW w:w="3274" w:type="dxa"/>
            <w:shd w:val="clear" w:color="auto" w:fill="auto"/>
          </w:tcPr>
          <w:p w:rsidR="0020201C" w:rsidRPr="0043103C" w:rsidRDefault="0020201C" w:rsidP="0020201C">
            <w:pPr>
              <w:pStyle w:val="ab"/>
              <w:shd w:val="clear" w:color="auto" w:fill="auto"/>
              <w:spacing w:after="0" w:line="276" w:lineRule="auto"/>
              <w:jc w:val="both"/>
              <w:rPr>
                <w:rStyle w:val="8"/>
                <w:color w:val="000000"/>
                <w:sz w:val="18"/>
                <w:szCs w:val="18"/>
              </w:rPr>
            </w:pPr>
            <w:r w:rsidRPr="0043103C">
              <w:rPr>
                <w:rStyle w:val="8"/>
                <w:color w:val="000000"/>
                <w:sz w:val="18"/>
                <w:szCs w:val="18"/>
              </w:rPr>
              <w:t>в том числе по итогам проверок, шт.</w:t>
            </w:r>
          </w:p>
        </w:tc>
        <w:tc>
          <w:tcPr>
            <w:tcW w:w="567" w:type="dxa"/>
            <w:shd w:val="clear" w:color="auto" w:fill="auto"/>
            <w:vAlign w:val="center"/>
          </w:tcPr>
          <w:p w:rsidR="0020201C" w:rsidRPr="0043103C" w:rsidRDefault="00864DC1" w:rsidP="0020201C">
            <w:pPr>
              <w:pStyle w:val="ab"/>
              <w:shd w:val="clear" w:color="auto" w:fill="auto"/>
              <w:spacing w:after="0" w:line="276" w:lineRule="auto"/>
              <w:cnfStyle w:val="000000000000"/>
              <w:rPr>
                <w:rStyle w:val="8"/>
                <w:sz w:val="18"/>
                <w:szCs w:val="18"/>
              </w:rPr>
            </w:pPr>
            <w:r>
              <w:rPr>
                <w:rStyle w:val="8"/>
                <w:sz w:val="18"/>
                <w:szCs w:val="18"/>
              </w:rPr>
              <w:t>0</w:t>
            </w:r>
          </w:p>
        </w:tc>
        <w:tc>
          <w:tcPr>
            <w:cnfStyle w:val="000010000000"/>
            <w:tcW w:w="1134" w:type="dxa"/>
            <w:shd w:val="clear" w:color="auto" w:fill="auto"/>
            <w:vAlign w:val="center"/>
          </w:tcPr>
          <w:p w:rsidR="0020201C" w:rsidRPr="0043103C" w:rsidRDefault="00864DC1" w:rsidP="0020201C">
            <w:pPr>
              <w:pStyle w:val="ab"/>
              <w:spacing w:after="0" w:line="276" w:lineRule="auto"/>
              <w:rPr>
                <w:rStyle w:val="8"/>
                <w:sz w:val="18"/>
                <w:szCs w:val="18"/>
              </w:rPr>
            </w:pPr>
            <w:r>
              <w:rPr>
                <w:rStyle w:val="8"/>
                <w:sz w:val="18"/>
                <w:szCs w:val="18"/>
              </w:rPr>
              <w:t>0</w:t>
            </w:r>
          </w:p>
        </w:tc>
        <w:tc>
          <w:tcPr>
            <w:tcW w:w="1134" w:type="dxa"/>
            <w:shd w:val="clear" w:color="auto" w:fill="auto"/>
            <w:vAlign w:val="center"/>
          </w:tcPr>
          <w:p w:rsidR="0020201C" w:rsidRPr="0043103C" w:rsidRDefault="00864DC1" w:rsidP="0020201C">
            <w:pPr>
              <w:pStyle w:val="ab"/>
              <w:spacing w:after="0" w:line="276" w:lineRule="auto"/>
              <w:cnfStyle w:val="000000000000"/>
              <w:rPr>
                <w:rStyle w:val="8"/>
                <w:sz w:val="18"/>
                <w:szCs w:val="18"/>
              </w:rPr>
            </w:pPr>
            <w:r>
              <w:rPr>
                <w:rStyle w:val="8"/>
                <w:sz w:val="18"/>
                <w:szCs w:val="18"/>
              </w:rPr>
              <w:t>0</w:t>
            </w:r>
          </w:p>
        </w:tc>
        <w:tc>
          <w:tcPr>
            <w:cnfStyle w:val="000010000000"/>
            <w:tcW w:w="708" w:type="dxa"/>
            <w:shd w:val="clear" w:color="auto" w:fill="auto"/>
            <w:vAlign w:val="center"/>
          </w:tcPr>
          <w:p w:rsidR="0020201C" w:rsidRPr="0043103C" w:rsidRDefault="00864DC1" w:rsidP="0020201C">
            <w:pPr>
              <w:pStyle w:val="ab"/>
              <w:shd w:val="clear" w:color="auto" w:fill="auto"/>
              <w:spacing w:after="0" w:line="276" w:lineRule="auto"/>
              <w:rPr>
                <w:rStyle w:val="8"/>
                <w:sz w:val="18"/>
                <w:szCs w:val="18"/>
              </w:rPr>
            </w:pPr>
            <w:r>
              <w:rPr>
                <w:rStyle w:val="8"/>
                <w:sz w:val="18"/>
                <w:szCs w:val="18"/>
              </w:rPr>
              <w:t>0</w:t>
            </w:r>
          </w:p>
        </w:tc>
        <w:tc>
          <w:tcPr>
            <w:tcW w:w="1134" w:type="dxa"/>
            <w:shd w:val="clear" w:color="auto" w:fill="auto"/>
            <w:vAlign w:val="center"/>
          </w:tcPr>
          <w:p w:rsidR="0020201C" w:rsidRPr="0043103C" w:rsidRDefault="00864DC1" w:rsidP="0020201C">
            <w:pPr>
              <w:pStyle w:val="ab"/>
              <w:spacing w:after="0" w:line="276" w:lineRule="auto"/>
              <w:cnfStyle w:val="000000000000"/>
              <w:rPr>
                <w:rStyle w:val="8"/>
                <w:sz w:val="18"/>
                <w:szCs w:val="18"/>
              </w:rPr>
            </w:pPr>
            <w:r>
              <w:rPr>
                <w:rStyle w:val="8"/>
                <w:sz w:val="18"/>
                <w:szCs w:val="18"/>
              </w:rPr>
              <w:t>0</w:t>
            </w:r>
          </w:p>
        </w:tc>
        <w:tc>
          <w:tcPr>
            <w:cnfStyle w:val="000010000000"/>
            <w:tcW w:w="1146" w:type="dxa"/>
            <w:shd w:val="clear" w:color="auto" w:fill="auto"/>
            <w:vAlign w:val="center"/>
          </w:tcPr>
          <w:p w:rsidR="0020201C" w:rsidRPr="0043103C" w:rsidRDefault="00864DC1" w:rsidP="0020201C">
            <w:pPr>
              <w:pStyle w:val="ab"/>
              <w:spacing w:after="0" w:line="276" w:lineRule="auto"/>
              <w:rPr>
                <w:rStyle w:val="8"/>
                <w:sz w:val="18"/>
                <w:szCs w:val="18"/>
              </w:rPr>
            </w:pPr>
            <w:r>
              <w:rPr>
                <w:rStyle w:val="8"/>
                <w:sz w:val="18"/>
                <w:szCs w:val="18"/>
              </w:rPr>
              <w:t>0</w:t>
            </w:r>
          </w:p>
        </w:tc>
      </w:tr>
    </w:tbl>
    <w:p w:rsidR="008E1E62" w:rsidRDefault="008E1E62" w:rsidP="00A706CC">
      <w:pPr>
        <w:tabs>
          <w:tab w:val="left" w:pos="0"/>
        </w:tabs>
        <w:spacing w:after="0" w:line="240" w:lineRule="auto"/>
        <w:ind w:firstLine="709"/>
        <w:jc w:val="both"/>
        <w:rPr>
          <w:rFonts w:ascii="Times New Roman" w:hAnsi="Times New Roman" w:cs="Times New Roman"/>
          <w:sz w:val="28"/>
          <w:szCs w:val="28"/>
        </w:rPr>
      </w:pPr>
      <w:r w:rsidRPr="008E1E62">
        <w:rPr>
          <w:rFonts w:ascii="Times New Roman" w:hAnsi="Times New Roman" w:cs="Times New Roman"/>
          <w:sz w:val="28"/>
          <w:szCs w:val="28"/>
        </w:rPr>
        <w:t>В рамках осуществления муниципального земельного контроля</w:t>
      </w:r>
      <w:r>
        <w:rPr>
          <w:rFonts w:ascii="Times New Roman" w:hAnsi="Times New Roman" w:cs="Times New Roman"/>
          <w:sz w:val="28"/>
          <w:szCs w:val="28"/>
        </w:rPr>
        <w:t xml:space="preserve"> отсутствует возможность в полном объеме применять меры административного воздействия на нарушителей земельного законодательства. В связи с этим материалы муниципального земельного контроля, содержащие информацию о нарушениях земельного законодательства, направляются </w:t>
      </w:r>
      <w:r w:rsidR="00B22BC6">
        <w:rPr>
          <w:rFonts w:ascii="Times New Roman" w:hAnsi="Times New Roman" w:cs="Times New Roman"/>
          <w:sz w:val="28"/>
          <w:szCs w:val="28"/>
        </w:rPr>
        <w:t xml:space="preserve">в </w:t>
      </w:r>
      <w:r w:rsidR="00B22BC6" w:rsidRPr="00B22BC6">
        <w:rPr>
          <w:rFonts w:ascii="Times New Roman" w:hAnsi="Times New Roman" w:cs="Times New Roman"/>
          <w:sz w:val="28"/>
          <w:szCs w:val="28"/>
        </w:rPr>
        <w:t xml:space="preserve">Сургутский отдел Управления Федеральной службы государственной регистрации, кадастра и картографии по Ханты-Мансийскому автономному округу – </w:t>
      </w:r>
      <w:proofErr w:type="spellStart"/>
      <w:r w:rsidR="00B22BC6" w:rsidRPr="00B22BC6">
        <w:rPr>
          <w:rFonts w:ascii="Times New Roman" w:hAnsi="Times New Roman" w:cs="Times New Roman"/>
          <w:sz w:val="28"/>
          <w:szCs w:val="28"/>
        </w:rPr>
        <w:t>Югре</w:t>
      </w:r>
      <w:proofErr w:type="spellEnd"/>
      <w:r w:rsidR="00B22BC6">
        <w:rPr>
          <w:rFonts w:ascii="Times New Roman" w:hAnsi="Times New Roman" w:cs="Times New Roman"/>
          <w:sz w:val="28"/>
          <w:szCs w:val="28"/>
        </w:rPr>
        <w:t>, либо в отдел полиции №1</w:t>
      </w:r>
      <w:r w:rsidRPr="00B22BC6">
        <w:rPr>
          <w:rFonts w:ascii="Times New Roman" w:hAnsi="Times New Roman" w:cs="Times New Roman"/>
          <w:sz w:val="28"/>
          <w:szCs w:val="28"/>
        </w:rPr>
        <w:t xml:space="preserve"> </w:t>
      </w:r>
      <w:r w:rsidR="00B22BC6" w:rsidRPr="00B22BC6">
        <w:rPr>
          <w:rFonts w:ascii="Times New Roman" w:eastAsia="Calibri" w:hAnsi="Times New Roman" w:cs="Times New Roman"/>
          <w:sz w:val="28"/>
          <w:szCs w:val="28"/>
        </w:rPr>
        <w:t xml:space="preserve">(дислокация </w:t>
      </w:r>
      <w:proofErr w:type="gramStart"/>
      <w:r w:rsidR="00B22BC6" w:rsidRPr="00B22BC6">
        <w:rPr>
          <w:rFonts w:ascii="Times New Roman" w:eastAsia="Calibri" w:hAnsi="Times New Roman" w:cs="Times New Roman"/>
          <w:sz w:val="28"/>
          <w:szCs w:val="28"/>
        </w:rPr>
        <w:t>г</w:t>
      </w:r>
      <w:proofErr w:type="gramEnd"/>
      <w:r w:rsidR="00B22BC6" w:rsidRPr="00B22BC6">
        <w:rPr>
          <w:rFonts w:ascii="Times New Roman" w:eastAsia="Calibri" w:hAnsi="Times New Roman" w:cs="Times New Roman"/>
          <w:sz w:val="28"/>
          <w:szCs w:val="28"/>
        </w:rPr>
        <w:t>. Лянтор)</w:t>
      </w:r>
      <w:r w:rsidR="00B22BC6">
        <w:rPr>
          <w:rFonts w:ascii="Times New Roman" w:hAnsi="Times New Roman" w:cs="Times New Roman"/>
          <w:sz w:val="28"/>
          <w:szCs w:val="28"/>
        </w:rPr>
        <w:t xml:space="preserve"> </w:t>
      </w:r>
      <w:r w:rsidR="00B22BC6" w:rsidRPr="00B22BC6">
        <w:rPr>
          <w:rFonts w:ascii="Times New Roman" w:eastAsia="Calibri" w:hAnsi="Times New Roman" w:cs="Times New Roman"/>
          <w:sz w:val="28"/>
          <w:szCs w:val="28"/>
        </w:rPr>
        <w:t xml:space="preserve">ОМВД России по </w:t>
      </w:r>
      <w:proofErr w:type="spellStart"/>
      <w:r w:rsidR="00B22BC6" w:rsidRPr="00B22BC6">
        <w:rPr>
          <w:rFonts w:ascii="Times New Roman" w:eastAsia="Calibri" w:hAnsi="Times New Roman" w:cs="Times New Roman"/>
          <w:sz w:val="28"/>
          <w:szCs w:val="28"/>
        </w:rPr>
        <w:t>Сургутскому</w:t>
      </w:r>
      <w:proofErr w:type="spellEnd"/>
      <w:r w:rsidR="00B22BC6" w:rsidRPr="00B22BC6">
        <w:rPr>
          <w:rFonts w:ascii="Times New Roman" w:eastAsia="Calibri" w:hAnsi="Times New Roman" w:cs="Times New Roman"/>
          <w:sz w:val="28"/>
          <w:szCs w:val="28"/>
        </w:rPr>
        <w:t xml:space="preserve"> району</w:t>
      </w:r>
      <w:r w:rsidR="00B22BC6">
        <w:rPr>
          <w:rFonts w:ascii="Times New Roman" w:hAnsi="Times New Roman" w:cs="Times New Roman"/>
          <w:sz w:val="28"/>
          <w:szCs w:val="28"/>
        </w:rPr>
        <w:t xml:space="preserve"> для принятия мер.</w:t>
      </w:r>
    </w:p>
    <w:p w:rsidR="00B22BC6" w:rsidRDefault="00B66FBC" w:rsidP="00B22BC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22BC6">
        <w:rPr>
          <w:rFonts w:ascii="Times New Roman" w:hAnsi="Times New Roman" w:cs="Times New Roman"/>
          <w:sz w:val="28"/>
          <w:szCs w:val="28"/>
        </w:rPr>
        <w:t xml:space="preserve">В целях соблюдения требований земельного законодательства на земельных участках также выполняются </w:t>
      </w:r>
      <w:r w:rsidR="00630049">
        <w:rPr>
          <w:rFonts w:ascii="Times New Roman" w:hAnsi="Times New Roman" w:cs="Times New Roman"/>
          <w:sz w:val="28"/>
          <w:szCs w:val="28"/>
        </w:rPr>
        <w:t xml:space="preserve">работы по визуальному обследованию земельных участков. Цель обследования – выявление признаков нарушения земельного законодательства. </w:t>
      </w:r>
      <w:r w:rsidR="00FD27B3">
        <w:rPr>
          <w:rFonts w:ascii="Times New Roman" w:hAnsi="Times New Roman" w:cs="Times New Roman"/>
          <w:sz w:val="28"/>
          <w:szCs w:val="28"/>
        </w:rPr>
        <w:t>В процессе обследования выполняю</w:t>
      </w:r>
      <w:r w:rsidR="00630049">
        <w:rPr>
          <w:rFonts w:ascii="Times New Roman" w:hAnsi="Times New Roman" w:cs="Times New Roman"/>
          <w:sz w:val="28"/>
          <w:szCs w:val="28"/>
        </w:rPr>
        <w:t xml:space="preserve">тся все необходимые мероприятия по фиксированию признака нарушения, </w:t>
      </w:r>
      <w:r w:rsidR="002E3FE4">
        <w:rPr>
          <w:rFonts w:ascii="Times New Roman" w:hAnsi="Times New Roman" w:cs="Times New Roman"/>
          <w:sz w:val="28"/>
          <w:szCs w:val="28"/>
        </w:rPr>
        <w:t>м</w:t>
      </w:r>
      <w:r w:rsidR="00630049">
        <w:rPr>
          <w:rFonts w:ascii="Times New Roman" w:hAnsi="Times New Roman" w:cs="Times New Roman"/>
          <w:sz w:val="28"/>
          <w:szCs w:val="28"/>
        </w:rPr>
        <w:t>атериалы обследования направляются в соответствующие органы для определения нарушителей и оформления протоколов о нарушении земельного законодательства.</w:t>
      </w:r>
    </w:p>
    <w:p w:rsidR="00DE2B4B" w:rsidRPr="000F11B4" w:rsidRDefault="00DE2B4B" w:rsidP="00DE2B4B">
      <w:pPr>
        <w:pStyle w:val="a5"/>
        <w:ind w:firstLine="567"/>
        <w:jc w:val="both"/>
        <w:rPr>
          <w:rFonts w:ascii="Times New Roman" w:hAnsi="Times New Roman"/>
          <w:sz w:val="28"/>
          <w:szCs w:val="28"/>
          <w:lang w:eastAsia="ru-RU"/>
        </w:rPr>
      </w:pPr>
      <w:r w:rsidRPr="000F11B4">
        <w:rPr>
          <w:rFonts w:ascii="Times New Roman" w:hAnsi="Times New Roman"/>
          <w:sz w:val="28"/>
          <w:szCs w:val="28"/>
          <w:lang w:eastAsia="ru-RU"/>
        </w:rPr>
        <w:t>Муниципальный жилищный инспектор по результатам проверки использования жилищного фонда делается вывод о наличии или отсутствии нарушения обязательных требований жилищного законодательства.</w:t>
      </w:r>
    </w:p>
    <w:p w:rsidR="00DE2B4B" w:rsidRPr="000F11B4" w:rsidRDefault="00DE2B4B" w:rsidP="00DE2B4B">
      <w:pPr>
        <w:pStyle w:val="a5"/>
        <w:ind w:firstLine="567"/>
        <w:jc w:val="both"/>
        <w:rPr>
          <w:rFonts w:ascii="Times New Roman" w:hAnsi="Times New Roman"/>
          <w:sz w:val="28"/>
          <w:szCs w:val="28"/>
          <w:lang w:eastAsia="ru-RU"/>
        </w:rPr>
      </w:pPr>
      <w:proofErr w:type="gramStart"/>
      <w:r w:rsidRPr="000F11B4">
        <w:rPr>
          <w:rFonts w:ascii="Times New Roman" w:hAnsi="Times New Roman"/>
          <w:sz w:val="28"/>
          <w:szCs w:val="28"/>
          <w:lang w:eastAsia="ru-RU"/>
        </w:rPr>
        <w:t>При выявлении нарушения жилищного</w:t>
      </w:r>
      <w:r>
        <w:rPr>
          <w:rFonts w:ascii="Times New Roman" w:hAnsi="Times New Roman"/>
          <w:sz w:val="28"/>
          <w:szCs w:val="28"/>
          <w:lang w:eastAsia="ru-RU"/>
        </w:rPr>
        <w:t xml:space="preserve"> законодательства муниципальным жилищным инспектором составляется акт и выдается предписание</w:t>
      </w:r>
      <w:r w:rsidRPr="000F11B4">
        <w:rPr>
          <w:rFonts w:ascii="Times New Roman" w:hAnsi="Times New Roman"/>
          <w:sz w:val="28"/>
          <w:szCs w:val="28"/>
          <w:lang w:eastAsia="ru-RU"/>
        </w:rPr>
        <w:t xml:space="preserve"> о прекращении нарушения обязательных требований, устранении выявленных нарушений, проведении мероприятий по обеспечению соблюдения </w:t>
      </w:r>
      <w:r w:rsidRPr="000F11B4">
        <w:rPr>
          <w:rFonts w:ascii="Times New Roman" w:hAnsi="Times New Roman"/>
          <w:sz w:val="28"/>
          <w:szCs w:val="28"/>
          <w:lang w:eastAsia="ru-RU"/>
        </w:rPr>
        <w:lastRenderedPageBreak/>
        <w:t>обязательных требований, в том числе об устранении в шестимесячный срок со дня направления предписания о несоответствии устава товарищества собственников жилья, внесенных в устав изменений обязательным требованиям.</w:t>
      </w:r>
      <w:proofErr w:type="gramEnd"/>
    </w:p>
    <w:p w:rsidR="00AE3D6A" w:rsidRPr="00EC2A1F" w:rsidRDefault="00AE3D6A" w:rsidP="00AE3D6A">
      <w:pPr>
        <w:pStyle w:val="ConsPlusNormal"/>
        <w:ind w:firstLine="0"/>
        <w:contextualSpacing/>
        <w:jc w:val="both"/>
        <w:rPr>
          <w:rFonts w:ascii="Times New Roman" w:hAnsi="Times New Roman" w:cs="Times New Roman"/>
          <w:sz w:val="28"/>
          <w:szCs w:val="28"/>
        </w:rPr>
      </w:pPr>
      <w:r w:rsidRPr="00EC2A1F">
        <w:rPr>
          <w:rFonts w:ascii="Times New Roman" w:hAnsi="Times New Roman" w:cs="Times New Roman"/>
          <w:sz w:val="28"/>
          <w:szCs w:val="28"/>
        </w:rPr>
        <w:t xml:space="preserve">5.2. Сведения о способах проведения и масштабах методической работы </w:t>
      </w:r>
      <w:r>
        <w:rPr>
          <w:rFonts w:ascii="Times New Roman" w:hAnsi="Times New Roman" w:cs="Times New Roman"/>
          <w:sz w:val="28"/>
          <w:szCs w:val="28"/>
        </w:rPr>
        <w:t xml:space="preserve">с </w:t>
      </w:r>
      <w:r w:rsidRPr="00EC2A1F">
        <w:rPr>
          <w:rFonts w:ascii="Times New Roman" w:hAnsi="Times New Roman" w:cs="Times New Roman"/>
          <w:sz w:val="28"/>
          <w:szCs w:val="28"/>
        </w:rPr>
        <w:t>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r>
        <w:rPr>
          <w:rFonts w:ascii="Times New Roman" w:hAnsi="Times New Roman" w:cs="Times New Roman"/>
          <w:sz w:val="28"/>
          <w:szCs w:val="28"/>
        </w:rPr>
        <w:t>.</w:t>
      </w:r>
    </w:p>
    <w:p w:rsidR="00AE3D6A" w:rsidRPr="00AE3D6A" w:rsidRDefault="00AE3D6A" w:rsidP="00AE3D6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Методическая работа с юридическими лицами и индивидуальными предпринимателями проводится на постоянной основе.</w:t>
      </w:r>
    </w:p>
    <w:p w:rsidR="00AE3D6A" w:rsidRPr="00AE3D6A" w:rsidRDefault="00AE3D6A" w:rsidP="00AE3D6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В 201</w:t>
      </w:r>
      <w:r w:rsidR="008A4FA9">
        <w:rPr>
          <w:rFonts w:ascii="Times New Roman" w:hAnsi="Times New Roman" w:cs="Times New Roman"/>
          <w:sz w:val="28"/>
          <w:szCs w:val="28"/>
        </w:rPr>
        <w:t>8</w:t>
      </w:r>
      <w:r w:rsidRPr="00AE3D6A">
        <w:rPr>
          <w:rFonts w:ascii="Times New Roman" w:hAnsi="Times New Roman" w:cs="Times New Roman"/>
          <w:sz w:val="28"/>
          <w:szCs w:val="28"/>
        </w:rPr>
        <w:t xml:space="preserve"> году осуществлялось информирование юридических лиц, индивидуальных предпринимателей, граждан по вопросам соблюдения обязательных требований, в том числе посредством:</w:t>
      </w:r>
    </w:p>
    <w:p w:rsidR="00AE3D6A" w:rsidRPr="00AE3D6A" w:rsidRDefault="00AE3D6A" w:rsidP="00AE3D6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разъяснительной работы в средствах массовой информации;</w:t>
      </w:r>
    </w:p>
    <w:p w:rsidR="00AE3D6A" w:rsidRPr="00AE3D6A" w:rsidRDefault="00AE3D6A" w:rsidP="00AE3D6A">
      <w:pPr>
        <w:tabs>
          <w:tab w:val="left" w:pos="3756"/>
        </w:tabs>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 xml:space="preserve">распространения комментариев о содержании новых нормативных правовых актов, устанавливающих обязательные требования, а также </w:t>
      </w:r>
      <w:r w:rsidRPr="00AE3D6A">
        <w:rPr>
          <w:rFonts w:ascii="Times New Roman" w:hAnsi="Times New Roman" w:cs="Times New Roman"/>
          <w:sz w:val="28"/>
          <w:szCs w:val="28"/>
        </w:rPr>
        <w:br/>
        <w:t>по вопросам соблюдения обязательных требований;</w:t>
      </w:r>
    </w:p>
    <w:p w:rsidR="00AE3D6A" w:rsidRPr="00AE3D6A" w:rsidRDefault="00AE3D6A" w:rsidP="00AE3D6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AE3D6A" w:rsidRPr="00AE3D6A" w:rsidRDefault="00AE3D6A" w:rsidP="00AE3D6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 xml:space="preserve">В отчетом периоде </w:t>
      </w:r>
      <w:proofErr w:type="gramStart"/>
      <w:r w:rsidRPr="00AE3D6A">
        <w:rPr>
          <w:rFonts w:ascii="Times New Roman" w:hAnsi="Times New Roman" w:cs="Times New Roman"/>
          <w:sz w:val="28"/>
          <w:szCs w:val="28"/>
        </w:rPr>
        <w:t>проведены</w:t>
      </w:r>
      <w:proofErr w:type="gramEnd"/>
      <w:r w:rsidRPr="00AE3D6A">
        <w:rPr>
          <w:rFonts w:ascii="Times New Roman" w:hAnsi="Times New Roman" w:cs="Times New Roman"/>
          <w:sz w:val="28"/>
          <w:szCs w:val="28"/>
        </w:rPr>
        <w:t>:</w:t>
      </w:r>
    </w:p>
    <w:p w:rsidR="00AE3D6A" w:rsidRPr="00AE3D6A" w:rsidRDefault="00AE3D6A" w:rsidP="00AE3D6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6 совещаний с участием общественников, представителей управляющих компаний, ресурсоснабжающих организаций;</w:t>
      </w:r>
    </w:p>
    <w:p w:rsidR="00AE3D6A" w:rsidRPr="00AE3D6A" w:rsidRDefault="00AE3D6A" w:rsidP="00AE3D6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 xml:space="preserve">4 семинара с участием общественных советов по вопросам жилищно-коммунального хозяйства и председателей советов многоквартирных домов... </w:t>
      </w:r>
    </w:p>
    <w:p w:rsidR="00AE3D6A" w:rsidRPr="00AE3D6A" w:rsidRDefault="00AE3D6A" w:rsidP="00AE3D6A">
      <w:pPr>
        <w:tabs>
          <w:tab w:val="left" w:pos="3756"/>
        </w:tabs>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 xml:space="preserve">С целью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утверждены программы профилактики нарушений. </w:t>
      </w:r>
    </w:p>
    <w:p w:rsidR="00AE3D6A" w:rsidRPr="00AE3D6A" w:rsidRDefault="00AE3D6A" w:rsidP="00AE3D6A">
      <w:pPr>
        <w:tabs>
          <w:tab w:val="left" w:pos="1848"/>
        </w:tabs>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 xml:space="preserve">В информационно-телекоммуникационной сети «Интернет» </w:t>
      </w:r>
      <w:r w:rsidRPr="00AE3D6A">
        <w:rPr>
          <w:rFonts w:ascii="Times New Roman" w:hAnsi="Times New Roman" w:cs="Times New Roman"/>
          <w:sz w:val="28"/>
          <w:szCs w:val="28"/>
        </w:rPr>
        <w:br/>
        <w:t xml:space="preserve">на официальном сайте </w:t>
      </w:r>
      <w:r w:rsidR="008A4FA9">
        <w:rPr>
          <w:rFonts w:ascii="Times New Roman" w:hAnsi="Times New Roman" w:cs="Times New Roman"/>
          <w:sz w:val="28"/>
          <w:szCs w:val="28"/>
        </w:rPr>
        <w:t>Администрации городского поселения Лянтор</w:t>
      </w:r>
      <w:r w:rsidRPr="00AE3D6A">
        <w:rPr>
          <w:rFonts w:ascii="Times New Roman" w:hAnsi="Times New Roman" w:cs="Times New Roman"/>
          <w:sz w:val="28"/>
          <w:szCs w:val="28"/>
        </w:rPr>
        <w:t>:</w:t>
      </w:r>
    </w:p>
    <w:p w:rsidR="00AE3D6A" w:rsidRPr="00AE3D6A" w:rsidRDefault="00AE3D6A" w:rsidP="00AE3D6A">
      <w:pPr>
        <w:tabs>
          <w:tab w:val="left" w:pos="1848"/>
        </w:tabs>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созданы разделы, посвященные профилактике нарушений обязательных требований;</w:t>
      </w:r>
    </w:p>
    <w:p w:rsidR="00AE3D6A" w:rsidRPr="00AE3D6A" w:rsidRDefault="00AE3D6A" w:rsidP="00AE3D6A">
      <w:pPr>
        <w:tabs>
          <w:tab w:val="left" w:pos="1848"/>
        </w:tabs>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составлены и размещены перечни обязательных требований и актов, в которых они содержатся, по каждому виду муниципального контроля, что делает их доступными для ознакомления и использования юридическими лицами и индивидуальными предпринимателями.</w:t>
      </w:r>
    </w:p>
    <w:p w:rsidR="00AE3D6A" w:rsidRPr="00AE3D6A" w:rsidRDefault="00AE3D6A" w:rsidP="00AE3D6A">
      <w:pPr>
        <w:tabs>
          <w:tab w:val="left" w:pos="1848"/>
        </w:tabs>
        <w:spacing w:after="0" w:line="240" w:lineRule="auto"/>
        <w:ind w:firstLine="709"/>
        <w:contextualSpacing/>
        <w:jc w:val="both"/>
        <w:rPr>
          <w:rFonts w:ascii="Times New Roman" w:hAnsi="Times New Roman" w:cs="Times New Roman"/>
          <w:sz w:val="28"/>
          <w:szCs w:val="28"/>
        </w:rPr>
      </w:pPr>
      <w:r w:rsidRPr="00AE3D6A">
        <w:rPr>
          <w:rFonts w:ascii="Times New Roman" w:hAnsi="Times New Roman" w:cs="Times New Roman"/>
          <w:sz w:val="28"/>
          <w:szCs w:val="28"/>
        </w:rPr>
        <w:t>В случае изменения обязательных требований осуществляется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E3D6A" w:rsidRPr="008A4FA9" w:rsidRDefault="00AE3D6A" w:rsidP="00474F63">
      <w:pPr>
        <w:pStyle w:val="ConsPlusNormal"/>
        <w:ind w:firstLine="709"/>
        <w:contextualSpacing/>
        <w:jc w:val="both"/>
        <w:rPr>
          <w:rFonts w:ascii="Times New Roman" w:hAnsi="Times New Roman" w:cs="Times New Roman"/>
          <w:sz w:val="28"/>
          <w:szCs w:val="28"/>
        </w:rPr>
      </w:pPr>
      <w:r w:rsidRPr="008A4FA9">
        <w:rPr>
          <w:rFonts w:ascii="Times New Roman" w:hAnsi="Times New Roman" w:cs="Times New Roman"/>
          <w:sz w:val="28"/>
          <w:szCs w:val="28"/>
        </w:rPr>
        <w:t>5.3.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w:t>
      </w:r>
      <w:r w:rsidR="008A4FA9">
        <w:rPr>
          <w:rFonts w:ascii="Times New Roman" w:hAnsi="Times New Roman" w:cs="Times New Roman"/>
          <w:sz w:val="28"/>
          <w:szCs w:val="28"/>
        </w:rPr>
        <w:t xml:space="preserve"> </w:t>
      </w:r>
      <w:r w:rsidRPr="008A4FA9">
        <w:rPr>
          <w:rFonts w:ascii="Times New Roman" w:hAnsi="Times New Roman" w:cs="Times New Roman"/>
          <w:sz w:val="28"/>
          <w:szCs w:val="28"/>
        </w:rPr>
        <w:t xml:space="preserve">(количество удовлетворенных судом </w:t>
      </w:r>
      <w:r w:rsidRPr="008A4FA9">
        <w:rPr>
          <w:rFonts w:ascii="Times New Roman" w:hAnsi="Times New Roman" w:cs="Times New Roman"/>
          <w:sz w:val="28"/>
          <w:szCs w:val="28"/>
        </w:rPr>
        <w:lastRenderedPageBreak/>
        <w:t>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r w:rsidR="008A4FA9">
        <w:rPr>
          <w:rFonts w:ascii="Times New Roman" w:hAnsi="Times New Roman" w:cs="Times New Roman"/>
          <w:sz w:val="28"/>
          <w:szCs w:val="28"/>
        </w:rPr>
        <w:t>.</w:t>
      </w:r>
    </w:p>
    <w:p w:rsidR="00AE3D6A" w:rsidRPr="00474F63" w:rsidRDefault="00AE3D6A" w:rsidP="00AE3D6A">
      <w:pPr>
        <w:pStyle w:val="ConsPlusNormal"/>
        <w:ind w:firstLine="709"/>
        <w:contextualSpacing/>
        <w:jc w:val="both"/>
        <w:rPr>
          <w:rFonts w:ascii="Times New Roman" w:hAnsi="Times New Roman" w:cs="Times New Roman"/>
          <w:sz w:val="28"/>
          <w:szCs w:val="28"/>
        </w:rPr>
      </w:pPr>
      <w:r w:rsidRPr="00474F63">
        <w:rPr>
          <w:rFonts w:ascii="Times New Roman" w:hAnsi="Times New Roman" w:cs="Times New Roman"/>
          <w:sz w:val="28"/>
          <w:szCs w:val="28"/>
        </w:rPr>
        <w:t>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отсутствуют.</w:t>
      </w:r>
    </w:p>
    <w:p w:rsidR="00FD27B3" w:rsidRPr="00FD27B3" w:rsidRDefault="00FD27B3" w:rsidP="00FD27B3">
      <w:pPr>
        <w:pStyle w:val="ConsPlusNormal"/>
        <w:ind w:firstLine="567"/>
        <w:jc w:val="both"/>
        <w:rPr>
          <w:rFonts w:ascii="Times New Roman" w:eastAsia="Calibri" w:hAnsi="Times New Roman" w:cs="Times New Roman"/>
          <w:sz w:val="28"/>
          <w:szCs w:val="28"/>
        </w:rPr>
      </w:pPr>
    </w:p>
    <w:p w:rsidR="00C97C86" w:rsidRPr="00E40C05" w:rsidRDefault="00C97C86" w:rsidP="00C97C86">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196AB4" w:rsidRPr="00196AB4" w:rsidRDefault="00196AB4" w:rsidP="00196AB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8"/>
          <w:szCs w:val="28"/>
          <w:lang w:eastAsia="ru-RU"/>
        </w:rPr>
      </w:pPr>
      <w:r w:rsidRPr="00196AB4">
        <w:rPr>
          <w:rFonts w:ascii="Times New Roman" w:eastAsia="Calibri" w:hAnsi="Times New Roman" w:cs="Times New Roman"/>
          <w:sz w:val="28"/>
          <w:szCs w:val="28"/>
          <w:lang w:eastAsia="ru-RU"/>
        </w:rPr>
        <w:t>Раздел 6.</w:t>
      </w:r>
    </w:p>
    <w:p w:rsidR="00196AB4" w:rsidRPr="00196AB4" w:rsidRDefault="00196AB4" w:rsidP="00196AB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8"/>
          <w:szCs w:val="28"/>
          <w:lang w:eastAsia="ru-RU"/>
        </w:rPr>
      </w:pPr>
      <w:r w:rsidRPr="00196AB4">
        <w:rPr>
          <w:rFonts w:ascii="Times New Roman" w:eastAsia="Calibri" w:hAnsi="Times New Roman" w:cs="Times New Roman"/>
          <w:sz w:val="28"/>
          <w:szCs w:val="28"/>
          <w:lang w:eastAsia="ru-RU"/>
        </w:rPr>
        <w:t xml:space="preserve">Анализ и оценка эффективности </w:t>
      </w:r>
      <w:proofErr w:type="gramStart"/>
      <w:r w:rsidRPr="00196AB4">
        <w:rPr>
          <w:rFonts w:ascii="Times New Roman" w:eastAsia="Calibri" w:hAnsi="Times New Roman" w:cs="Times New Roman"/>
          <w:sz w:val="28"/>
          <w:szCs w:val="28"/>
          <w:lang w:eastAsia="ru-RU"/>
        </w:rPr>
        <w:t>государственного</w:t>
      </w:r>
      <w:proofErr w:type="gramEnd"/>
    </w:p>
    <w:p w:rsidR="00196AB4" w:rsidRPr="00196AB4" w:rsidRDefault="00196AB4" w:rsidP="00196AB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8"/>
          <w:szCs w:val="28"/>
          <w:lang w:eastAsia="ru-RU"/>
        </w:rPr>
      </w:pPr>
      <w:r w:rsidRPr="00196AB4">
        <w:rPr>
          <w:rFonts w:ascii="Times New Roman" w:eastAsia="Calibri" w:hAnsi="Times New Roman" w:cs="Times New Roman"/>
          <w:sz w:val="28"/>
          <w:szCs w:val="28"/>
          <w:lang w:eastAsia="ru-RU"/>
        </w:rPr>
        <w:t>контроля (надзора), муниципального контроля</w:t>
      </w:r>
    </w:p>
    <w:p w:rsidR="00196AB4" w:rsidRDefault="00196AB4" w:rsidP="00630049">
      <w:pPr>
        <w:spacing w:after="0" w:line="240" w:lineRule="auto"/>
        <w:ind w:firstLine="709"/>
        <w:jc w:val="both"/>
        <w:rPr>
          <w:rFonts w:ascii="Times" w:hAnsi="Times" w:cs="Times"/>
          <w:bCs/>
          <w:color w:val="000000"/>
          <w:sz w:val="28"/>
          <w:szCs w:val="28"/>
        </w:rPr>
      </w:pPr>
    </w:p>
    <w:p w:rsidR="005717DC" w:rsidRDefault="005717DC" w:rsidP="005717DC">
      <w:pPr>
        <w:autoSpaceDE w:val="0"/>
        <w:autoSpaceDN w:val="0"/>
        <w:adjustRightInd w:val="0"/>
        <w:ind w:firstLine="709"/>
        <w:contextualSpacing/>
        <w:jc w:val="both"/>
        <w:rPr>
          <w:rFonts w:ascii="Times New Roman" w:hAnsi="Times New Roman" w:cs="Times New Roman"/>
          <w:sz w:val="28"/>
          <w:szCs w:val="28"/>
        </w:rPr>
      </w:pPr>
      <w:r w:rsidRPr="005717DC">
        <w:rPr>
          <w:rFonts w:ascii="Times New Roman" w:hAnsi="Times New Roman" w:cs="Times New Roman"/>
          <w:sz w:val="28"/>
          <w:szCs w:val="28"/>
        </w:rPr>
        <w:t xml:space="preserve">Для анализа и оценки эффективности муниципального контроля используются следующие показатели, в том числе в динамике </w:t>
      </w:r>
      <w:r w:rsidRPr="005717DC">
        <w:rPr>
          <w:rFonts w:ascii="Times New Roman" w:hAnsi="Times New Roman" w:cs="Times New Roman"/>
          <w:sz w:val="28"/>
          <w:szCs w:val="28"/>
        </w:rPr>
        <w:br/>
        <w:t>(по полугодиям):</w:t>
      </w:r>
    </w:p>
    <w:p w:rsidR="008975F6" w:rsidRPr="005717DC" w:rsidRDefault="008975F6" w:rsidP="008975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первое полугодие 2018 года:</w:t>
      </w:r>
    </w:p>
    <w:p w:rsidR="005717DC" w:rsidRPr="005717DC" w:rsidRDefault="005717DC" w:rsidP="008975F6">
      <w:pPr>
        <w:autoSpaceDE w:val="0"/>
        <w:autoSpaceDN w:val="0"/>
        <w:adjustRightInd w:val="0"/>
        <w:spacing w:after="0"/>
        <w:contextualSpacing/>
        <w:jc w:val="right"/>
        <w:rPr>
          <w:rFonts w:ascii="Times New Roman" w:hAnsi="Times New Roman" w:cs="Times New Roman"/>
        </w:rPr>
      </w:pPr>
    </w:p>
    <w:tbl>
      <w:tblPr>
        <w:tblW w:w="4856" w:type="pct"/>
        <w:jc w:val="center"/>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8967"/>
      </w:tblGrid>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 </w:t>
            </w:r>
          </w:p>
          <w:p w:rsidR="005717DC" w:rsidRPr="005717DC" w:rsidRDefault="005717DC" w:rsidP="001247DD">
            <w:pPr>
              <w:contextualSpacing/>
              <w:jc w:val="center"/>
              <w:rPr>
                <w:rFonts w:ascii="Times New Roman" w:hAnsi="Times New Roman" w:cs="Times New Roman"/>
                <w:sz w:val="18"/>
                <w:szCs w:val="18"/>
              </w:rPr>
            </w:pPr>
            <w:proofErr w:type="spellStart"/>
            <w:proofErr w:type="gramStart"/>
            <w:r w:rsidRPr="005717DC">
              <w:rPr>
                <w:rFonts w:ascii="Times New Roman" w:hAnsi="Times New Roman" w:cs="Times New Roman"/>
                <w:sz w:val="18"/>
                <w:szCs w:val="18"/>
              </w:rPr>
              <w:t>п</w:t>
            </w:r>
            <w:proofErr w:type="spellEnd"/>
            <w:proofErr w:type="gramEnd"/>
            <w:r w:rsidRPr="005717DC">
              <w:rPr>
                <w:rFonts w:ascii="Times New Roman" w:hAnsi="Times New Roman" w:cs="Times New Roman"/>
                <w:sz w:val="18"/>
                <w:szCs w:val="18"/>
              </w:rPr>
              <w:t>/</w:t>
            </w:r>
            <w:proofErr w:type="spellStart"/>
            <w:r w:rsidRPr="005717DC">
              <w:rPr>
                <w:rFonts w:ascii="Times New Roman" w:hAnsi="Times New Roman" w:cs="Times New Roman"/>
                <w:sz w:val="18"/>
                <w:szCs w:val="18"/>
              </w:rPr>
              <w:t>п</w:t>
            </w:r>
            <w:proofErr w:type="spellEnd"/>
          </w:p>
        </w:tc>
        <w:tc>
          <w:tcPr>
            <w:tcW w:w="4685" w:type="pct"/>
            <w:tcBorders>
              <w:right w:val="single" w:sz="4" w:space="0" w:color="auto"/>
            </w:tcBorders>
            <w:shd w:val="clear" w:color="auto" w:fill="auto"/>
          </w:tcPr>
          <w:p w:rsidR="005717DC" w:rsidRPr="005717DC" w:rsidRDefault="005717DC" w:rsidP="001247DD">
            <w:pPr>
              <w:ind w:left="-108"/>
              <w:contextualSpacing/>
              <w:jc w:val="center"/>
              <w:rPr>
                <w:rFonts w:ascii="Times New Roman" w:hAnsi="Times New Roman" w:cs="Times New Roman"/>
                <w:sz w:val="18"/>
                <w:szCs w:val="18"/>
              </w:rPr>
            </w:pPr>
            <w:r w:rsidRPr="005717DC">
              <w:rPr>
                <w:rFonts w:ascii="Times New Roman" w:hAnsi="Times New Roman" w:cs="Times New Roman"/>
                <w:sz w:val="18"/>
                <w:szCs w:val="18"/>
              </w:rPr>
              <w:t>Наименование показателей</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Выполнение плана проведения проверок, </w:t>
            </w:r>
            <w:r w:rsidR="007D2A67">
              <w:rPr>
                <w:rFonts w:ascii="Times New Roman" w:hAnsi="Times New Roman" w:cs="Times New Roman"/>
                <w:sz w:val="18"/>
                <w:szCs w:val="18"/>
              </w:rPr>
              <w:t>100</w:t>
            </w:r>
            <w:r w:rsidRPr="005717DC">
              <w:rPr>
                <w:rFonts w:ascii="Times New Roman" w:hAnsi="Times New Roman" w:cs="Times New Roman"/>
                <w:sz w:val="18"/>
                <w:szCs w:val="18"/>
              </w:rPr>
              <w:t xml:space="preserve">% (доля проведенных плановых проверок в процентах общего количества запланированных проверок, </w:t>
            </w:r>
            <w:r w:rsidR="007D2A67">
              <w:rPr>
                <w:rFonts w:ascii="Times New Roman" w:hAnsi="Times New Roman" w:cs="Times New Roman"/>
                <w:sz w:val="18"/>
                <w:szCs w:val="18"/>
              </w:rPr>
              <w:t>100</w:t>
            </w:r>
            <w:r w:rsidRPr="005717DC">
              <w:rPr>
                <w:rFonts w:ascii="Times New Roman" w:hAnsi="Times New Roman" w:cs="Times New Roman"/>
                <w:sz w:val="18"/>
                <w:szCs w:val="18"/>
              </w:rPr>
              <w:t>%)</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2</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w:t>
            </w:r>
            <w:r w:rsidR="007D2A67">
              <w:rPr>
                <w:rFonts w:ascii="Times New Roman" w:hAnsi="Times New Roman" w:cs="Times New Roman"/>
                <w:sz w:val="18"/>
                <w:szCs w:val="18"/>
              </w:rPr>
              <w:t>0</w:t>
            </w:r>
            <w:r w:rsidRPr="005717DC">
              <w:rPr>
                <w:rFonts w:ascii="Times New Roman" w:hAnsi="Times New Roman" w:cs="Times New Roman"/>
                <w:sz w:val="18"/>
                <w:szCs w:val="18"/>
              </w:rPr>
              <w:t>% от общего числа направленных в органы прокуратуры заявлений</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3</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Доля проверок, результаты которых признаны недействительными (в процентах общего числа проведенных проверок)</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4</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5717DC">
              <w:rPr>
                <w:rFonts w:ascii="Times New Roman" w:hAnsi="Times New Roman" w:cs="Times New Roman"/>
                <w:sz w:val="18"/>
                <w:szCs w:val="18"/>
              </w:rPr>
              <w:t>результатам</w:t>
            </w:r>
            <w:proofErr w:type="gramEnd"/>
            <w:r w:rsidRPr="005717DC">
              <w:rPr>
                <w:rFonts w:ascii="Times New Roman" w:hAnsi="Times New Roman" w:cs="Times New Roman"/>
                <w:sz w:val="18"/>
                <w:szCs w:val="1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w:t>
            </w:r>
            <w:r w:rsidR="007D2A67">
              <w:rPr>
                <w:rFonts w:ascii="Times New Roman" w:hAnsi="Times New Roman" w:cs="Times New Roman"/>
                <w:sz w:val="18"/>
                <w:szCs w:val="18"/>
              </w:rPr>
              <w:t>0</w:t>
            </w:r>
            <w:r w:rsidRPr="005717DC">
              <w:rPr>
                <w:rFonts w:ascii="Times New Roman" w:hAnsi="Times New Roman" w:cs="Times New Roman"/>
                <w:sz w:val="18"/>
                <w:szCs w:val="18"/>
              </w:rPr>
              <w:t>% от общего числа проведенных проверок</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5</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 xml:space="preserve">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w:t>
            </w:r>
            <w:r w:rsidR="007D2A67">
              <w:rPr>
                <w:rFonts w:ascii="Times New Roman" w:hAnsi="Times New Roman" w:cs="Times New Roman"/>
                <w:sz w:val="18"/>
                <w:szCs w:val="18"/>
              </w:rPr>
              <w:t>12,8</w:t>
            </w:r>
            <w:r w:rsidRPr="005717DC">
              <w:rPr>
                <w:rFonts w:ascii="Times New Roman" w:hAnsi="Times New Roman" w:cs="Times New Roman"/>
                <w:sz w:val="18"/>
                <w:szCs w:val="18"/>
              </w:rPr>
              <w:t>%</w:t>
            </w:r>
            <w:proofErr w:type="gramEnd"/>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6</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Среднее количество проверок, проведенных в отношении одного юридического лица, индивидуального предпринимателя</w:t>
            </w:r>
            <w:r w:rsidR="003030E7">
              <w:rPr>
                <w:rFonts w:ascii="Times New Roman" w:hAnsi="Times New Roman" w:cs="Times New Roman"/>
                <w:sz w:val="18"/>
                <w:szCs w:val="18"/>
              </w:rPr>
              <w:t xml:space="preserve"> 1,2%</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7</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проведенных внеплановых проверок, </w:t>
            </w:r>
            <w:r w:rsidR="003030E7">
              <w:rPr>
                <w:rFonts w:ascii="Times New Roman" w:hAnsi="Times New Roman" w:cs="Times New Roman"/>
                <w:sz w:val="18"/>
                <w:szCs w:val="18"/>
              </w:rPr>
              <w:t>29</w:t>
            </w:r>
            <w:r w:rsidRPr="005717DC">
              <w:rPr>
                <w:rFonts w:ascii="Times New Roman" w:hAnsi="Times New Roman" w:cs="Times New Roman"/>
                <w:sz w:val="18"/>
                <w:szCs w:val="18"/>
              </w:rPr>
              <w:t>% от общего количества проведенных проверок</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8</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правонарушений, выявленных по итогам проведения внеплановых проверок, </w:t>
            </w:r>
            <w:r w:rsidR="003030E7">
              <w:rPr>
                <w:rFonts w:ascii="Times New Roman" w:hAnsi="Times New Roman" w:cs="Times New Roman"/>
                <w:sz w:val="18"/>
                <w:szCs w:val="18"/>
              </w:rPr>
              <w:t>0</w:t>
            </w:r>
            <w:r w:rsidRPr="005717DC">
              <w:rPr>
                <w:rFonts w:ascii="Times New Roman" w:hAnsi="Times New Roman" w:cs="Times New Roman"/>
                <w:sz w:val="18"/>
                <w:szCs w:val="18"/>
              </w:rPr>
              <w:t>% от общего числа правонарушений, выявленных по итогам проверок</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9</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w:t>
            </w:r>
            <w:r w:rsidR="004C2ABC">
              <w:rPr>
                <w:rFonts w:ascii="Times New Roman" w:hAnsi="Times New Roman" w:cs="Times New Roman"/>
                <w:sz w:val="18"/>
                <w:szCs w:val="18"/>
              </w:rPr>
              <w:t>0</w:t>
            </w:r>
            <w:r w:rsidRPr="005717DC">
              <w:rPr>
                <w:rFonts w:ascii="Times New Roman" w:hAnsi="Times New Roman" w:cs="Times New Roman"/>
                <w:sz w:val="18"/>
                <w:szCs w:val="18"/>
              </w:rPr>
              <w:t>% от общего количества</w:t>
            </w:r>
            <w:proofErr w:type="gramEnd"/>
            <w:r w:rsidRPr="005717DC">
              <w:rPr>
                <w:rFonts w:ascii="Times New Roman" w:hAnsi="Times New Roman" w:cs="Times New Roman"/>
                <w:sz w:val="18"/>
                <w:szCs w:val="18"/>
              </w:rPr>
              <w:t xml:space="preserve"> проведенных внеплановых проверок</w:t>
            </w:r>
          </w:p>
        </w:tc>
      </w:tr>
      <w:tr w:rsidR="005717DC" w:rsidRPr="005717DC" w:rsidTr="001247DD">
        <w:trPr>
          <w:jc w:val="center"/>
        </w:trPr>
        <w:tc>
          <w:tcPr>
            <w:tcW w:w="315" w:type="pct"/>
            <w:shd w:val="clear" w:color="auto" w:fill="auto"/>
          </w:tcPr>
          <w:p w:rsidR="005717DC" w:rsidRPr="005717DC" w:rsidRDefault="005717DC" w:rsidP="001247DD">
            <w:pPr>
              <w:tabs>
                <w:tab w:val="left" w:pos="280"/>
              </w:tabs>
              <w:contextualSpacing/>
              <w:jc w:val="center"/>
              <w:rPr>
                <w:rFonts w:ascii="Times New Roman" w:hAnsi="Times New Roman" w:cs="Times New Roman"/>
                <w:sz w:val="18"/>
                <w:szCs w:val="18"/>
              </w:rPr>
            </w:pPr>
            <w:r w:rsidRPr="005717DC">
              <w:rPr>
                <w:rFonts w:ascii="Times New Roman" w:hAnsi="Times New Roman" w:cs="Times New Roman"/>
                <w:sz w:val="18"/>
                <w:szCs w:val="18"/>
              </w:rPr>
              <w:t>10</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717DC">
              <w:rPr>
                <w:rFonts w:ascii="Times New Roman" w:hAnsi="Times New Roman" w:cs="Times New Roman"/>
                <w:sz w:val="18"/>
                <w:szCs w:val="18"/>
              </w:rPr>
              <w:t xml:space="preserve">, </w:t>
            </w:r>
            <w:r w:rsidR="004C2ABC">
              <w:rPr>
                <w:rFonts w:ascii="Times New Roman" w:hAnsi="Times New Roman" w:cs="Times New Roman"/>
                <w:sz w:val="18"/>
                <w:szCs w:val="18"/>
              </w:rPr>
              <w:t>0</w:t>
            </w:r>
            <w:r w:rsidRPr="005717DC">
              <w:rPr>
                <w:rFonts w:ascii="Times New Roman" w:hAnsi="Times New Roman" w:cs="Times New Roman"/>
                <w:sz w:val="18"/>
                <w:szCs w:val="18"/>
              </w:rPr>
              <w:t>% от общего количества проведенных внеплановых проверок</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11</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проверок, по итогам которых выявлены правонарушения, </w:t>
            </w:r>
            <w:r w:rsidR="004C2ABC">
              <w:rPr>
                <w:rFonts w:ascii="Times New Roman" w:hAnsi="Times New Roman" w:cs="Times New Roman"/>
                <w:sz w:val="18"/>
                <w:szCs w:val="18"/>
              </w:rPr>
              <w:t>10</w:t>
            </w:r>
            <w:r w:rsidRPr="005717DC">
              <w:rPr>
                <w:rFonts w:ascii="Times New Roman" w:hAnsi="Times New Roman" w:cs="Times New Roman"/>
                <w:sz w:val="18"/>
                <w:szCs w:val="18"/>
              </w:rPr>
              <w:t>% от общего числа проведенных плановых и внеплановых проверок</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12</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проверок, по итогам которых по результатам выявленных правонарушений были возбуждены дела об административных правонарушениях </w:t>
            </w:r>
            <w:r w:rsidR="004C2ABC">
              <w:rPr>
                <w:rFonts w:ascii="Times New Roman" w:hAnsi="Times New Roman" w:cs="Times New Roman"/>
                <w:sz w:val="18"/>
                <w:szCs w:val="18"/>
              </w:rPr>
              <w:t>0</w:t>
            </w:r>
            <w:r w:rsidRPr="005717DC">
              <w:rPr>
                <w:rFonts w:ascii="Times New Roman" w:hAnsi="Times New Roman" w:cs="Times New Roman"/>
                <w:sz w:val="18"/>
                <w:szCs w:val="18"/>
              </w:rPr>
              <w:t>% от общего числа проверок, по итогам которых были выявлены правонарушения</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lastRenderedPageBreak/>
              <w:t>13</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4C2ABC">
              <w:rPr>
                <w:rFonts w:ascii="Times New Roman" w:hAnsi="Times New Roman" w:cs="Times New Roman"/>
                <w:sz w:val="18"/>
                <w:szCs w:val="18"/>
              </w:rPr>
              <w:t xml:space="preserve"> 0%</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14</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r w:rsidR="004C2ABC">
              <w:rPr>
                <w:rFonts w:ascii="Times New Roman" w:hAnsi="Times New Roman" w:cs="Times New Roman"/>
                <w:sz w:val="18"/>
                <w:szCs w:val="18"/>
              </w:rPr>
              <w:t>0</w:t>
            </w:r>
            <w:r w:rsidRPr="005717DC">
              <w:rPr>
                <w:rFonts w:ascii="Times New Roman" w:hAnsi="Times New Roman" w:cs="Times New Roman"/>
                <w:sz w:val="18"/>
                <w:szCs w:val="18"/>
              </w:rPr>
              <w:t xml:space="preserve"> % от общего числа проверенных лиц</w:t>
            </w:r>
            <w:proofErr w:type="gramEnd"/>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15</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от общего числа проверенных лиц</w:t>
            </w:r>
            <w:proofErr w:type="gramEnd"/>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16</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4C2ABC">
              <w:rPr>
                <w:rFonts w:ascii="Times New Roman" w:hAnsi="Times New Roman" w:cs="Times New Roman"/>
                <w:sz w:val="18"/>
                <w:szCs w:val="18"/>
              </w:rPr>
              <w:t xml:space="preserve"> 0%</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17</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выявленных при проведении проверок правонарушений, связанных с неисполнением предписаний, </w:t>
            </w:r>
            <w:r w:rsidR="008975F6">
              <w:rPr>
                <w:rFonts w:ascii="Times New Roman" w:hAnsi="Times New Roman" w:cs="Times New Roman"/>
                <w:sz w:val="18"/>
                <w:szCs w:val="18"/>
              </w:rPr>
              <w:t>0</w:t>
            </w:r>
            <w:r w:rsidRPr="005717DC">
              <w:rPr>
                <w:rFonts w:ascii="Times New Roman" w:hAnsi="Times New Roman" w:cs="Times New Roman"/>
                <w:sz w:val="18"/>
                <w:szCs w:val="18"/>
              </w:rPr>
              <w:t>% от общего числа выявленных правонарушений</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18</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Отношение суммы взысканных административных штрафов к общей сумме наложенных административных штрафов, </w:t>
            </w:r>
            <w:r w:rsidR="008975F6">
              <w:rPr>
                <w:rFonts w:ascii="Times New Roman" w:hAnsi="Times New Roman" w:cs="Times New Roman"/>
                <w:sz w:val="18"/>
                <w:szCs w:val="18"/>
              </w:rPr>
              <w:t>0</w:t>
            </w:r>
            <w:r w:rsidRPr="005717DC">
              <w:rPr>
                <w:rFonts w:ascii="Times New Roman" w:hAnsi="Times New Roman" w:cs="Times New Roman"/>
                <w:sz w:val="18"/>
                <w:szCs w:val="18"/>
              </w:rPr>
              <w:t>%</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19</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Средний размер наложенного административного штрафа, в том числе на должностных лиц и юридических лиц, тыс. рублей</w:t>
            </w:r>
            <w:r w:rsidR="008975F6">
              <w:rPr>
                <w:rFonts w:ascii="Times New Roman" w:hAnsi="Times New Roman" w:cs="Times New Roman"/>
                <w:sz w:val="18"/>
                <w:szCs w:val="18"/>
              </w:rPr>
              <w:t xml:space="preserve"> – 0%</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Средний размер наложенного административного штрафа на должностных лиц, в тыс. рублей</w:t>
            </w:r>
            <w:r w:rsidR="008975F6">
              <w:rPr>
                <w:rFonts w:ascii="Times New Roman" w:hAnsi="Times New Roman" w:cs="Times New Roman"/>
                <w:sz w:val="18"/>
                <w:szCs w:val="18"/>
              </w:rPr>
              <w:t xml:space="preserve"> – 0%</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Средний размер наложенного административного штрафа на юридических лиц, тыс. рублей</w:t>
            </w:r>
            <w:r w:rsidR="008975F6">
              <w:rPr>
                <w:rFonts w:ascii="Times New Roman" w:hAnsi="Times New Roman" w:cs="Times New Roman"/>
                <w:sz w:val="18"/>
                <w:szCs w:val="18"/>
              </w:rPr>
              <w:t xml:space="preserve"> – 0%</w:t>
            </w:r>
          </w:p>
        </w:tc>
      </w:tr>
      <w:tr w:rsidR="005717DC" w:rsidRPr="005717DC" w:rsidTr="001247DD">
        <w:trPr>
          <w:jc w:val="center"/>
        </w:trPr>
        <w:tc>
          <w:tcPr>
            <w:tcW w:w="315" w:type="pct"/>
            <w:shd w:val="clear" w:color="auto" w:fill="auto"/>
          </w:tcPr>
          <w:p w:rsidR="005717DC" w:rsidRPr="005717DC" w:rsidRDefault="005717DC"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20</w:t>
            </w:r>
          </w:p>
        </w:tc>
        <w:tc>
          <w:tcPr>
            <w:tcW w:w="4685" w:type="pct"/>
            <w:shd w:val="clear" w:color="auto" w:fill="auto"/>
          </w:tcPr>
          <w:p w:rsidR="005717DC" w:rsidRPr="005717DC" w:rsidRDefault="005717DC"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 xml:space="preserve">Доля проверок, по результатам которых материалы о выявленных нарушениях переданы в уполномоченные органы для возбуждения уголовных дел, </w:t>
            </w:r>
            <w:r w:rsidR="008975F6">
              <w:rPr>
                <w:rFonts w:ascii="Times New Roman" w:hAnsi="Times New Roman" w:cs="Times New Roman"/>
                <w:sz w:val="18"/>
                <w:szCs w:val="18"/>
              </w:rPr>
              <w:t>0</w:t>
            </w:r>
            <w:r w:rsidRPr="005717DC">
              <w:rPr>
                <w:rFonts w:ascii="Times New Roman" w:hAnsi="Times New Roman" w:cs="Times New Roman"/>
                <w:sz w:val="18"/>
                <w:szCs w:val="18"/>
              </w:rPr>
              <w:t>% общего количества проверок, в результате которых выявлены нарушения обязательных требований)</w:t>
            </w:r>
            <w:proofErr w:type="gramEnd"/>
          </w:p>
        </w:tc>
      </w:tr>
    </w:tbl>
    <w:p w:rsidR="005717DC" w:rsidRPr="005717DC" w:rsidRDefault="005717DC" w:rsidP="005717DC">
      <w:pPr>
        <w:pStyle w:val="ConsPlusNormal"/>
        <w:tabs>
          <w:tab w:val="left" w:pos="3060"/>
        </w:tabs>
        <w:ind w:firstLine="540"/>
        <w:contextualSpacing/>
        <w:jc w:val="both"/>
        <w:rPr>
          <w:rFonts w:ascii="Times New Roman" w:hAnsi="Times New Roman" w:cs="Times New Roman"/>
          <w:sz w:val="28"/>
          <w:szCs w:val="28"/>
        </w:rPr>
      </w:pPr>
    </w:p>
    <w:p w:rsidR="008975F6" w:rsidRPr="005717DC" w:rsidRDefault="008975F6" w:rsidP="008975F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второе полугодие 2018 года:</w:t>
      </w:r>
    </w:p>
    <w:p w:rsidR="008975F6" w:rsidRPr="005717DC" w:rsidRDefault="008975F6" w:rsidP="008975F6">
      <w:pPr>
        <w:autoSpaceDE w:val="0"/>
        <w:autoSpaceDN w:val="0"/>
        <w:adjustRightInd w:val="0"/>
        <w:spacing w:after="0"/>
        <w:contextualSpacing/>
        <w:jc w:val="right"/>
        <w:rPr>
          <w:rFonts w:ascii="Times New Roman" w:hAnsi="Times New Roman" w:cs="Times New Roman"/>
        </w:rPr>
      </w:pPr>
    </w:p>
    <w:tbl>
      <w:tblPr>
        <w:tblW w:w="4856" w:type="pct"/>
        <w:jc w:val="center"/>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8967"/>
      </w:tblGrid>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 </w:t>
            </w:r>
          </w:p>
          <w:p w:rsidR="008975F6" w:rsidRPr="005717DC" w:rsidRDefault="008975F6" w:rsidP="001247DD">
            <w:pPr>
              <w:contextualSpacing/>
              <w:jc w:val="center"/>
              <w:rPr>
                <w:rFonts w:ascii="Times New Roman" w:hAnsi="Times New Roman" w:cs="Times New Roman"/>
                <w:sz w:val="18"/>
                <w:szCs w:val="18"/>
              </w:rPr>
            </w:pPr>
            <w:proofErr w:type="spellStart"/>
            <w:proofErr w:type="gramStart"/>
            <w:r w:rsidRPr="005717DC">
              <w:rPr>
                <w:rFonts w:ascii="Times New Roman" w:hAnsi="Times New Roman" w:cs="Times New Roman"/>
                <w:sz w:val="18"/>
                <w:szCs w:val="18"/>
              </w:rPr>
              <w:t>п</w:t>
            </w:r>
            <w:proofErr w:type="spellEnd"/>
            <w:proofErr w:type="gramEnd"/>
            <w:r w:rsidRPr="005717DC">
              <w:rPr>
                <w:rFonts w:ascii="Times New Roman" w:hAnsi="Times New Roman" w:cs="Times New Roman"/>
                <w:sz w:val="18"/>
                <w:szCs w:val="18"/>
              </w:rPr>
              <w:t>/</w:t>
            </w:r>
            <w:proofErr w:type="spellStart"/>
            <w:r w:rsidRPr="005717DC">
              <w:rPr>
                <w:rFonts w:ascii="Times New Roman" w:hAnsi="Times New Roman" w:cs="Times New Roman"/>
                <w:sz w:val="18"/>
                <w:szCs w:val="18"/>
              </w:rPr>
              <w:t>п</w:t>
            </w:r>
            <w:proofErr w:type="spellEnd"/>
          </w:p>
        </w:tc>
        <w:tc>
          <w:tcPr>
            <w:tcW w:w="4685" w:type="pct"/>
            <w:tcBorders>
              <w:right w:val="single" w:sz="4" w:space="0" w:color="auto"/>
            </w:tcBorders>
            <w:shd w:val="clear" w:color="auto" w:fill="auto"/>
          </w:tcPr>
          <w:p w:rsidR="008975F6" w:rsidRPr="005717DC" w:rsidRDefault="008975F6" w:rsidP="001247DD">
            <w:pPr>
              <w:ind w:left="-108"/>
              <w:contextualSpacing/>
              <w:jc w:val="center"/>
              <w:rPr>
                <w:rFonts w:ascii="Times New Roman" w:hAnsi="Times New Roman" w:cs="Times New Roman"/>
                <w:sz w:val="18"/>
                <w:szCs w:val="18"/>
              </w:rPr>
            </w:pPr>
            <w:r w:rsidRPr="005717DC">
              <w:rPr>
                <w:rFonts w:ascii="Times New Roman" w:hAnsi="Times New Roman" w:cs="Times New Roman"/>
                <w:sz w:val="18"/>
                <w:szCs w:val="18"/>
              </w:rPr>
              <w:t>Наименование показателей</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Выполнение плана проведения проверок, </w:t>
            </w:r>
            <w:r>
              <w:rPr>
                <w:rFonts w:ascii="Times New Roman" w:hAnsi="Times New Roman" w:cs="Times New Roman"/>
                <w:sz w:val="18"/>
                <w:szCs w:val="18"/>
              </w:rPr>
              <w:t>100</w:t>
            </w:r>
            <w:r w:rsidRPr="005717DC">
              <w:rPr>
                <w:rFonts w:ascii="Times New Roman" w:hAnsi="Times New Roman" w:cs="Times New Roman"/>
                <w:sz w:val="18"/>
                <w:szCs w:val="18"/>
              </w:rPr>
              <w:t xml:space="preserve">% (доля проведенных плановых проверок в процентах общего количества запланированных проверок, </w:t>
            </w:r>
            <w:r>
              <w:rPr>
                <w:rFonts w:ascii="Times New Roman" w:hAnsi="Times New Roman" w:cs="Times New Roman"/>
                <w:sz w:val="18"/>
                <w:szCs w:val="18"/>
              </w:rPr>
              <w:t>100</w:t>
            </w:r>
            <w:r w:rsidRPr="005717DC">
              <w:rPr>
                <w:rFonts w:ascii="Times New Roman" w:hAnsi="Times New Roman" w:cs="Times New Roman"/>
                <w:sz w:val="18"/>
                <w:szCs w:val="18"/>
              </w:rPr>
              <w:t>%)</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2</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w:t>
            </w:r>
            <w:r>
              <w:rPr>
                <w:rFonts w:ascii="Times New Roman" w:hAnsi="Times New Roman" w:cs="Times New Roman"/>
                <w:sz w:val="18"/>
                <w:szCs w:val="18"/>
              </w:rPr>
              <w:t>0</w:t>
            </w:r>
            <w:r w:rsidRPr="005717DC">
              <w:rPr>
                <w:rFonts w:ascii="Times New Roman" w:hAnsi="Times New Roman" w:cs="Times New Roman"/>
                <w:sz w:val="18"/>
                <w:szCs w:val="18"/>
              </w:rPr>
              <w:t>% от общего числа направленных в органы прокуратуры заявлений</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3</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Доля проверок, результаты которых признаны недействительными (в процентах общего числа проведенных проверок)</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4</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5717DC">
              <w:rPr>
                <w:rFonts w:ascii="Times New Roman" w:hAnsi="Times New Roman" w:cs="Times New Roman"/>
                <w:sz w:val="18"/>
                <w:szCs w:val="18"/>
              </w:rPr>
              <w:t>результатам</w:t>
            </w:r>
            <w:proofErr w:type="gramEnd"/>
            <w:r w:rsidRPr="005717DC">
              <w:rPr>
                <w:rFonts w:ascii="Times New Roman" w:hAnsi="Times New Roman" w:cs="Times New Roman"/>
                <w:sz w:val="18"/>
                <w:szCs w:val="1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w:t>
            </w:r>
            <w:r>
              <w:rPr>
                <w:rFonts w:ascii="Times New Roman" w:hAnsi="Times New Roman" w:cs="Times New Roman"/>
                <w:sz w:val="18"/>
                <w:szCs w:val="18"/>
              </w:rPr>
              <w:t>0</w:t>
            </w:r>
            <w:r w:rsidRPr="005717DC">
              <w:rPr>
                <w:rFonts w:ascii="Times New Roman" w:hAnsi="Times New Roman" w:cs="Times New Roman"/>
                <w:sz w:val="18"/>
                <w:szCs w:val="18"/>
              </w:rPr>
              <w:t>% от общего числа проведенных проверок</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5</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 xml:space="preserve">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w:t>
            </w:r>
            <w:r>
              <w:rPr>
                <w:rFonts w:ascii="Times New Roman" w:hAnsi="Times New Roman" w:cs="Times New Roman"/>
                <w:sz w:val="18"/>
                <w:szCs w:val="18"/>
              </w:rPr>
              <w:t>12,8</w:t>
            </w:r>
            <w:r w:rsidRPr="005717DC">
              <w:rPr>
                <w:rFonts w:ascii="Times New Roman" w:hAnsi="Times New Roman" w:cs="Times New Roman"/>
                <w:sz w:val="18"/>
                <w:szCs w:val="18"/>
              </w:rPr>
              <w:t>%</w:t>
            </w:r>
            <w:proofErr w:type="gramEnd"/>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6</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Среднее количество проверок, проведенных в отношении одного юридического лица, индивидуального предпринимателя</w:t>
            </w:r>
            <w:r>
              <w:rPr>
                <w:rFonts w:ascii="Times New Roman" w:hAnsi="Times New Roman" w:cs="Times New Roman"/>
                <w:sz w:val="18"/>
                <w:szCs w:val="18"/>
              </w:rPr>
              <w:t xml:space="preserve"> 1,2%</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7</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проведенных внеплановых проверок, </w:t>
            </w:r>
            <w:r>
              <w:rPr>
                <w:rFonts w:ascii="Times New Roman" w:hAnsi="Times New Roman" w:cs="Times New Roman"/>
                <w:sz w:val="18"/>
                <w:szCs w:val="18"/>
              </w:rPr>
              <w:t>29</w:t>
            </w:r>
            <w:r w:rsidRPr="005717DC">
              <w:rPr>
                <w:rFonts w:ascii="Times New Roman" w:hAnsi="Times New Roman" w:cs="Times New Roman"/>
                <w:sz w:val="18"/>
                <w:szCs w:val="18"/>
              </w:rPr>
              <w:t>% от общего количества проведенных проверок</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8</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правонарушений, выявленных по итогам проведения внеплановых проверок, </w:t>
            </w:r>
            <w:r>
              <w:rPr>
                <w:rFonts w:ascii="Times New Roman" w:hAnsi="Times New Roman" w:cs="Times New Roman"/>
                <w:sz w:val="18"/>
                <w:szCs w:val="18"/>
              </w:rPr>
              <w:t>0</w:t>
            </w:r>
            <w:r w:rsidRPr="005717DC">
              <w:rPr>
                <w:rFonts w:ascii="Times New Roman" w:hAnsi="Times New Roman" w:cs="Times New Roman"/>
                <w:sz w:val="18"/>
                <w:szCs w:val="18"/>
              </w:rPr>
              <w:t>% от общего числа правонарушений, выявленных по итогам проверок</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9</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w:t>
            </w:r>
            <w:r>
              <w:rPr>
                <w:rFonts w:ascii="Times New Roman" w:hAnsi="Times New Roman" w:cs="Times New Roman"/>
                <w:sz w:val="18"/>
                <w:szCs w:val="18"/>
              </w:rPr>
              <w:t>0</w:t>
            </w:r>
            <w:r w:rsidRPr="005717DC">
              <w:rPr>
                <w:rFonts w:ascii="Times New Roman" w:hAnsi="Times New Roman" w:cs="Times New Roman"/>
                <w:sz w:val="18"/>
                <w:szCs w:val="18"/>
              </w:rPr>
              <w:t>% от общего количества</w:t>
            </w:r>
            <w:proofErr w:type="gramEnd"/>
            <w:r w:rsidRPr="005717DC">
              <w:rPr>
                <w:rFonts w:ascii="Times New Roman" w:hAnsi="Times New Roman" w:cs="Times New Roman"/>
                <w:sz w:val="18"/>
                <w:szCs w:val="18"/>
              </w:rPr>
              <w:t xml:space="preserve"> </w:t>
            </w:r>
            <w:r w:rsidRPr="005717DC">
              <w:rPr>
                <w:rFonts w:ascii="Times New Roman" w:hAnsi="Times New Roman" w:cs="Times New Roman"/>
                <w:sz w:val="18"/>
                <w:szCs w:val="18"/>
              </w:rPr>
              <w:lastRenderedPageBreak/>
              <w:t>проведенных внеплановых проверок</w:t>
            </w:r>
          </w:p>
        </w:tc>
      </w:tr>
      <w:tr w:rsidR="008975F6" w:rsidRPr="005717DC" w:rsidTr="001247DD">
        <w:trPr>
          <w:jc w:val="center"/>
        </w:trPr>
        <w:tc>
          <w:tcPr>
            <w:tcW w:w="315" w:type="pct"/>
            <w:shd w:val="clear" w:color="auto" w:fill="auto"/>
          </w:tcPr>
          <w:p w:rsidR="008975F6" w:rsidRPr="005717DC" w:rsidRDefault="008975F6" w:rsidP="001247DD">
            <w:pPr>
              <w:tabs>
                <w:tab w:val="left" w:pos="280"/>
              </w:tabs>
              <w:contextualSpacing/>
              <w:jc w:val="center"/>
              <w:rPr>
                <w:rFonts w:ascii="Times New Roman" w:hAnsi="Times New Roman" w:cs="Times New Roman"/>
                <w:sz w:val="18"/>
                <w:szCs w:val="18"/>
              </w:rPr>
            </w:pPr>
            <w:r w:rsidRPr="005717DC">
              <w:rPr>
                <w:rFonts w:ascii="Times New Roman" w:hAnsi="Times New Roman" w:cs="Times New Roman"/>
                <w:sz w:val="18"/>
                <w:szCs w:val="18"/>
              </w:rPr>
              <w:lastRenderedPageBreak/>
              <w:t>10</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717DC">
              <w:rPr>
                <w:rFonts w:ascii="Times New Roman" w:hAnsi="Times New Roman" w:cs="Times New Roman"/>
                <w:sz w:val="18"/>
                <w:szCs w:val="18"/>
              </w:rPr>
              <w:t xml:space="preserve">, </w:t>
            </w:r>
            <w:r>
              <w:rPr>
                <w:rFonts w:ascii="Times New Roman" w:hAnsi="Times New Roman" w:cs="Times New Roman"/>
                <w:sz w:val="18"/>
                <w:szCs w:val="18"/>
              </w:rPr>
              <w:t>0</w:t>
            </w:r>
            <w:r w:rsidRPr="005717DC">
              <w:rPr>
                <w:rFonts w:ascii="Times New Roman" w:hAnsi="Times New Roman" w:cs="Times New Roman"/>
                <w:sz w:val="18"/>
                <w:szCs w:val="18"/>
              </w:rPr>
              <w:t>% от общего количества проведенных внеплановых проверок</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11</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проверок, по итогам которых выявлены правонарушения, </w:t>
            </w:r>
            <w:r>
              <w:rPr>
                <w:rFonts w:ascii="Times New Roman" w:hAnsi="Times New Roman" w:cs="Times New Roman"/>
                <w:sz w:val="18"/>
                <w:szCs w:val="18"/>
              </w:rPr>
              <w:t>10</w:t>
            </w:r>
            <w:r w:rsidRPr="005717DC">
              <w:rPr>
                <w:rFonts w:ascii="Times New Roman" w:hAnsi="Times New Roman" w:cs="Times New Roman"/>
                <w:sz w:val="18"/>
                <w:szCs w:val="18"/>
              </w:rPr>
              <w:t>% от общего числа проведенных плановых и внеплановых проверок</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12</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проверок, по итогам которых по результатам выявленных правонарушений были возбуждены дела об административных правонарушениях </w:t>
            </w:r>
            <w:r>
              <w:rPr>
                <w:rFonts w:ascii="Times New Roman" w:hAnsi="Times New Roman" w:cs="Times New Roman"/>
                <w:sz w:val="18"/>
                <w:szCs w:val="18"/>
              </w:rPr>
              <w:t>0</w:t>
            </w:r>
            <w:r w:rsidRPr="005717DC">
              <w:rPr>
                <w:rFonts w:ascii="Times New Roman" w:hAnsi="Times New Roman" w:cs="Times New Roman"/>
                <w:sz w:val="18"/>
                <w:szCs w:val="18"/>
              </w:rPr>
              <w:t>% от общего числа проверок, по итогам которых были выявлены правонарушения</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13</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Pr>
                <w:rFonts w:ascii="Times New Roman" w:hAnsi="Times New Roman" w:cs="Times New Roman"/>
                <w:sz w:val="18"/>
                <w:szCs w:val="18"/>
              </w:rPr>
              <w:t xml:space="preserve"> 0%</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14</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r>
              <w:rPr>
                <w:rFonts w:ascii="Times New Roman" w:hAnsi="Times New Roman" w:cs="Times New Roman"/>
                <w:sz w:val="18"/>
                <w:szCs w:val="18"/>
              </w:rPr>
              <w:t>0</w:t>
            </w:r>
            <w:r w:rsidRPr="005717DC">
              <w:rPr>
                <w:rFonts w:ascii="Times New Roman" w:hAnsi="Times New Roman" w:cs="Times New Roman"/>
                <w:sz w:val="18"/>
                <w:szCs w:val="18"/>
              </w:rPr>
              <w:t xml:space="preserve"> % от общего числа проверенных лиц</w:t>
            </w:r>
            <w:proofErr w:type="gramEnd"/>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15</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от общего числа проверенных лиц</w:t>
            </w:r>
            <w:proofErr w:type="gramEnd"/>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16</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Pr>
                <w:rFonts w:ascii="Times New Roman" w:hAnsi="Times New Roman" w:cs="Times New Roman"/>
                <w:sz w:val="18"/>
                <w:szCs w:val="18"/>
              </w:rPr>
              <w:t xml:space="preserve"> 0%</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17</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Доля выявленных при проведении проверок правонарушений, связанных с неисполнением предписаний, </w:t>
            </w:r>
            <w:r>
              <w:rPr>
                <w:rFonts w:ascii="Times New Roman" w:hAnsi="Times New Roman" w:cs="Times New Roman"/>
                <w:sz w:val="18"/>
                <w:szCs w:val="18"/>
              </w:rPr>
              <w:t>0</w:t>
            </w:r>
            <w:r w:rsidRPr="005717DC">
              <w:rPr>
                <w:rFonts w:ascii="Times New Roman" w:hAnsi="Times New Roman" w:cs="Times New Roman"/>
                <w:sz w:val="18"/>
                <w:szCs w:val="18"/>
              </w:rPr>
              <w:t>% от общего числа выявленных правонарушений</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18</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 xml:space="preserve">Отношение суммы взысканных административных штрафов к общей сумме наложенных административных штрафов, </w:t>
            </w:r>
            <w:r>
              <w:rPr>
                <w:rFonts w:ascii="Times New Roman" w:hAnsi="Times New Roman" w:cs="Times New Roman"/>
                <w:sz w:val="18"/>
                <w:szCs w:val="18"/>
              </w:rPr>
              <w:t>0</w:t>
            </w:r>
            <w:r w:rsidRPr="005717DC">
              <w:rPr>
                <w:rFonts w:ascii="Times New Roman" w:hAnsi="Times New Roman" w:cs="Times New Roman"/>
                <w:sz w:val="18"/>
                <w:szCs w:val="18"/>
              </w:rPr>
              <w:t>%</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19</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Средний размер наложенного административного штрафа, в том числе на должностных лиц и юридических лиц, тыс. рублей</w:t>
            </w:r>
            <w:r>
              <w:rPr>
                <w:rFonts w:ascii="Times New Roman" w:hAnsi="Times New Roman" w:cs="Times New Roman"/>
                <w:sz w:val="18"/>
                <w:szCs w:val="18"/>
              </w:rPr>
              <w:t xml:space="preserve"> – 0%</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Средний размер наложенного административного штрафа на должностных лиц, в тыс. рублей</w:t>
            </w:r>
            <w:r>
              <w:rPr>
                <w:rFonts w:ascii="Times New Roman" w:hAnsi="Times New Roman" w:cs="Times New Roman"/>
                <w:sz w:val="18"/>
                <w:szCs w:val="18"/>
              </w:rPr>
              <w:t xml:space="preserve"> – 0%</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r w:rsidRPr="005717DC">
              <w:rPr>
                <w:rFonts w:ascii="Times New Roman" w:hAnsi="Times New Roman" w:cs="Times New Roman"/>
                <w:sz w:val="18"/>
                <w:szCs w:val="18"/>
              </w:rPr>
              <w:t>Средний размер наложенного административного штрафа на юридических лиц, тыс. рублей</w:t>
            </w:r>
            <w:r>
              <w:rPr>
                <w:rFonts w:ascii="Times New Roman" w:hAnsi="Times New Roman" w:cs="Times New Roman"/>
                <w:sz w:val="18"/>
                <w:szCs w:val="18"/>
              </w:rPr>
              <w:t xml:space="preserve"> – 0%</w:t>
            </w:r>
          </w:p>
        </w:tc>
      </w:tr>
      <w:tr w:rsidR="008975F6" w:rsidRPr="005717DC" w:rsidTr="001247DD">
        <w:trPr>
          <w:jc w:val="center"/>
        </w:trPr>
        <w:tc>
          <w:tcPr>
            <w:tcW w:w="315" w:type="pct"/>
            <w:shd w:val="clear" w:color="auto" w:fill="auto"/>
          </w:tcPr>
          <w:p w:rsidR="008975F6" w:rsidRPr="005717DC" w:rsidRDefault="008975F6" w:rsidP="001247DD">
            <w:pPr>
              <w:contextualSpacing/>
              <w:jc w:val="center"/>
              <w:rPr>
                <w:rFonts w:ascii="Times New Roman" w:hAnsi="Times New Roman" w:cs="Times New Roman"/>
                <w:sz w:val="18"/>
                <w:szCs w:val="18"/>
              </w:rPr>
            </w:pPr>
            <w:r w:rsidRPr="005717DC">
              <w:rPr>
                <w:rFonts w:ascii="Times New Roman" w:hAnsi="Times New Roman" w:cs="Times New Roman"/>
                <w:sz w:val="18"/>
                <w:szCs w:val="18"/>
              </w:rPr>
              <w:t>20</w:t>
            </w:r>
          </w:p>
        </w:tc>
        <w:tc>
          <w:tcPr>
            <w:tcW w:w="4685" w:type="pct"/>
            <w:shd w:val="clear" w:color="auto" w:fill="auto"/>
          </w:tcPr>
          <w:p w:rsidR="008975F6" w:rsidRPr="005717DC" w:rsidRDefault="008975F6" w:rsidP="001247DD">
            <w:pPr>
              <w:autoSpaceDE w:val="0"/>
              <w:autoSpaceDN w:val="0"/>
              <w:adjustRightInd w:val="0"/>
              <w:contextualSpacing/>
              <w:jc w:val="both"/>
              <w:rPr>
                <w:rFonts w:ascii="Times New Roman" w:hAnsi="Times New Roman" w:cs="Times New Roman"/>
                <w:sz w:val="18"/>
                <w:szCs w:val="18"/>
              </w:rPr>
            </w:pPr>
            <w:proofErr w:type="gramStart"/>
            <w:r w:rsidRPr="005717DC">
              <w:rPr>
                <w:rFonts w:ascii="Times New Roman" w:hAnsi="Times New Roman" w:cs="Times New Roman"/>
                <w:sz w:val="18"/>
                <w:szCs w:val="18"/>
              </w:rPr>
              <w:t xml:space="preserve">Доля проверок, по результатам которых материалы о выявленных нарушениях переданы в уполномоченные органы для возбуждения уголовных дел, </w:t>
            </w:r>
            <w:r>
              <w:rPr>
                <w:rFonts w:ascii="Times New Roman" w:hAnsi="Times New Roman" w:cs="Times New Roman"/>
                <w:sz w:val="18"/>
                <w:szCs w:val="18"/>
              </w:rPr>
              <w:t>0</w:t>
            </w:r>
            <w:r w:rsidRPr="005717DC">
              <w:rPr>
                <w:rFonts w:ascii="Times New Roman" w:hAnsi="Times New Roman" w:cs="Times New Roman"/>
                <w:sz w:val="18"/>
                <w:szCs w:val="18"/>
              </w:rPr>
              <w:t>% общего количества проверок, в результате которых выявлены нарушения обязательных требований)</w:t>
            </w:r>
            <w:proofErr w:type="gramEnd"/>
          </w:p>
        </w:tc>
      </w:tr>
    </w:tbl>
    <w:p w:rsidR="004B37AF" w:rsidRDefault="004B37AF" w:rsidP="00630049">
      <w:pPr>
        <w:spacing w:after="0" w:line="240" w:lineRule="auto"/>
        <w:ind w:firstLine="709"/>
        <w:jc w:val="both"/>
        <w:rPr>
          <w:rFonts w:ascii="Times" w:hAnsi="Times" w:cs="Times"/>
          <w:bCs/>
          <w:color w:val="000000"/>
          <w:sz w:val="28"/>
          <w:szCs w:val="28"/>
        </w:rPr>
      </w:pPr>
    </w:p>
    <w:p w:rsidR="00630049" w:rsidRDefault="004B37AF" w:rsidP="00630049">
      <w:pPr>
        <w:spacing w:after="0" w:line="240" w:lineRule="auto"/>
        <w:ind w:firstLine="709"/>
        <w:jc w:val="both"/>
        <w:rPr>
          <w:rFonts w:ascii="Times" w:hAnsi="Times" w:cs="Times"/>
          <w:bCs/>
          <w:color w:val="000000"/>
          <w:sz w:val="28"/>
          <w:szCs w:val="28"/>
        </w:rPr>
      </w:pPr>
      <w:r>
        <w:rPr>
          <w:rFonts w:ascii="Times" w:hAnsi="Times" w:cs="Times"/>
          <w:bCs/>
          <w:color w:val="000000"/>
          <w:sz w:val="28"/>
          <w:szCs w:val="28"/>
        </w:rPr>
        <w:t>В целом за 2018 год: в</w:t>
      </w:r>
      <w:r w:rsidR="00630049">
        <w:rPr>
          <w:rFonts w:ascii="Times" w:hAnsi="Times" w:cs="Times"/>
          <w:bCs/>
          <w:color w:val="000000"/>
          <w:sz w:val="28"/>
          <w:szCs w:val="28"/>
        </w:rPr>
        <w:t>ыполнение утвержденного плана проведения плановых проверок</w:t>
      </w:r>
      <w:r w:rsidR="00484CA7">
        <w:rPr>
          <w:rFonts w:ascii="Times" w:hAnsi="Times" w:cs="Times"/>
          <w:bCs/>
          <w:color w:val="000000"/>
          <w:sz w:val="28"/>
          <w:szCs w:val="28"/>
        </w:rPr>
        <w:t xml:space="preserve"> в сфере муниципального</w:t>
      </w:r>
      <w:r w:rsidR="00023F9F">
        <w:rPr>
          <w:rFonts w:ascii="Times" w:hAnsi="Times" w:cs="Times"/>
          <w:bCs/>
          <w:color w:val="000000"/>
          <w:sz w:val="28"/>
          <w:szCs w:val="28"/>
        </w:rPr>
        <w:t xml:space="preserve"> контроля</w:t>
      </w:r>
      <w:r w:rsidR="00630049">
        <w:rPr>
          <w:rFonts w:ascii="Times" w:hAnsi="Times" w:cs="Times"/>
          <w:bCs/>
          <w:color w:val="000000"/>
          <w:sz w:val="28"/>
          <w:szCs w:val="28"/>
        </w:rPr>
        <w:t xml:space="preserve"> (в процентах от общего количества</w:t>
      </w:r>
      <w:r w:rsidR="00196AB4">
        <w:rPr>
          <w:rFonts w:ascii="Times" w:hAnsi="Times" w:cs="Times"/>
          <w:bCs/>
          <w:color w:val="000000"/>
          <w:sz w:val="28"/>
          <w:szCs w:val="28"/>
        </w:rPr>
        <w:t xml:space="preserve"> запланированных проверок) – </w:t>
      </w:r>
      <w:r w:rsidR="00F526C3">
        <w:rPr>
          <w:rFonts w:ascii="Times" w:hAnsi="Times" w:cs="Times"/>
          <w:bCs/>
          <w:color w:val="000000"/>
          <w:sz w:val="28"/>
          <w:szCs w:val="28"/>
        </w:rPr>
        <w:t>100</w:t>
      </w:r>
      <w:r w:rsidR="00630049">
        <w:rPr>
          <w:rFonts w:ascii="Times" w:hAnsi="Times" w:cs="Times"/>
          <w:bCs/>
          <w:color w:val="000000"/>
          <w:sz w:val="28"/>
          <w:szCs w:val="28"/>
        </w:rPr>
        <w:t>%</w:t>
      </w:r>
      <w:r w:rsidR="00023F9F">
        <w:rPr>
          <w:rFonts w:ascii="Times" w:hAnsi="Times" w:cs="Times"/>
          <w:bCs/>
          <w:color w:val="000000"/>
          <w:sz w:val="28"/>
          <w:szCs w:val="28"/>
        </w:rPr>
        <w:t>.</w:t>
      </w:r>
    </w:p>
    <w:p w:rsidR="00023F9F" w:rsidRDefault="00023F9F" w:rsidP="00630049">
      <w:pPr>
        <w:spacing w:after="0" w:line="240" w:lineRule="auto"/>
        <w:ind w:firstLine="709"/>
        <w:jc w:val="both"/>
        <w:rPr>
          <w:rFonts w:ascii="Times" w:hAnsi="Times" w:cs="Times"/>
          <w:bCs/>
          <w:color w:val="000000"/>
          <w:sz w:val="28"/>
          <w:szCs w:val="28"/>
        </w:rPr>
      </w:pPr>
      <w:r>
        <w:rPr>
          <w:rFonts w:ascii="Times" w:hAnsi="Times" w:cs="Times"/>
          <w:bCs/>
          <w:color w:val="000000"/>
          <w:sz w:val="28"/>
          <w:szCs w:val="28"/>
        </w:rPr>
        <w:t xml:space="preserve">Доля проведенных внеплановых проверок </w:t>
      </w:r>
      <w:r w:rsidR="00484CA7">
        <w:rPr>
          <w:rFonts w:ascii="Times" w:hAnsi="Times" w:cs="Times"/>
          <w:bCs/>
          <w:color w:val="000000"/>
          <w:sz w:val="28"/>
          <w:szCs w:val="28"/>
        </w:rPr>
        <w:t xml:space="preserve">в сфере муниципального земельного контроля </w:t>
      </w:r>
      <w:r>
        <w:rPr>
          <w:rFonts w:ascii="Times" w:hAnsi="Times" w:cs="Times"/>
          <w:bCs/>
          <w:color w:val="000000"/>
          <w:sz w:val="28"/>
          <w:szCs w:val="28"/>
        </w:rPr>
        <w:t>(в процентах от общего количества проведенных проверок) – 0%.</w:t>
      </w:r>
    </w:p>
    <w:p w:rsidR="00484CA7" w:rsidRDefault="00484CA7" w:rsidP="004B1123">
      <w:pPr>
        <w:spacing w:after="0" w:line="240" w:lineRule="auto"/>
        <w:ind w:firstLine="709"/>
        <w:jc w:val="both"/>
        <w:rPr>
          <w:rFonts w:ascii="Times" w:hAnsi="Times" w:cs="Times"/>
          <w:bCs/>
          <w:color w:val="000000"/>
          <w:sz w:val="28"/>
          <w:szCs w:val="28"/>
        </w:rPr>
      </w:pPr>
      <w:r>
        <w:rPr>
          <w:rFonts w:ascii="Times" w:hAnsi="Times" w:cs="Times"/>
          <w:bCs/>
          <w:color w:val="000000"/>
          <w:sz w:val="28"/>
          <w:szCs w:val="28"/>
        </w:rPr>
        <w:t>Доля проведенных внеплановых проверок в сфере муниципального жилищного контроля (в процентах от общего коли</w:t>
      </w:r>
      <w:r w:rsidR="004B1123">
        <w:rPr>
          <w:rFonts w:ascii="Times" w:hAnsi="Times" w:cs="Times"/>
          <w:bCs/>
          <w:color w:val="000000"/>
          <w:sz w:val="28"/>
          <w:szCs w:val="28"/>
        </w:rPr>
        <w:t>чес</w:t>
      </w:r>
      <w:r w:rsidR="00196AB4">
        <w:rPr>
          <w:rFonts w:ascii="Times" w:hAnsi="Times" w:cs="Times"/>
          <w:bCs/>
          <w:color w:val="000000"/>
          <w:sz w:val="28"/>
          <w:szCs w:val="28"/>
        </w:rPr>
        <w:t>тва проведенных проверок) – 100</w:t>
      </w:r>
      <w:r>
        <w:rPr>
          <w:rFonts w:ascii="Times" w:hAnsi="Times" w:cs="Times"/>
          <w:bCs/>
          <w:color w:val="000000"/>
          <w:sz w:val="28"/>
          <w:szCs w:val="28"/>
        </w:rPr>
        <w:t>%.</w:t>
      </w:r>
    </w:p>
    <w:p w:rsidR="00023F9F" w:rsidRDefault="00023F9F" w:rsidP="00630049">
      <w:pPr>
        <w:spacing w:after="0" w:line="240" w:lineRule="auto"/>
        <w:ind w:firstLine="709"/>
        <w:jc w:val="both"/>
        <w:rPr>
          <w:rFonts w:ascii="Times" w:hAnsi="Times" w:cs="Times"/>
          <w:bCs/>
          <w:color w:val="000000"/>
          <w:sz w:val="28"/>
          <w:szCs w:val="28"/>
        </w:rPr>
      </w:pPr>
      <w:r>
        <w:rPr>
          <w:rFonts w:ascii="Times" w:hAnsi="Times" w:cs="Times"/>
          <w:bCs/>
          <w:color w:val="000000"/>
          <w:sz w:val="28"/>
          <w:szCs w:val="28"/>
        </w:rPr>
        <w:t>Доля плановых проверок, в ходе котор</w:t>
      </w:r>
      <w:r w:rsidR="004B1123">
        <w:rPr>
          <w:rFonts w:ascii="Times" w:hAnsi="Times" w:cs="Times"/>
          <w:bCs/>
          <w:color w:val="000000"/>
          <w:sz w:val="28"/>
          <w:szCs w:val="28"/>
        </w:rPr>
        <w:t>ых выявлены нарушения</w:t>
      </w:r>
      <w:r>
        <w:rPr>
          <w:rFonts w:ascii="Times" w:hAnsi="Times" w:cs="Times"/>
          <w:bCs/>
          <w:color w:val="000000"/>
          <w:sz w:val="28"/>
          <w:szCs w:val="28"/>
        </w:rPr>
        <w:t xml:space="preserve"> законодательства, к общему числу проведенных </w:t>
      </w:r>
      <w:r w:rsidR="004B1123">
        <w:rPr>
          <w:rFonts w:ascii="Times" w:hAnsi="Times" w:cs="Times"/>
          <w:bCs/>
          <w:color w:val="000000"/>
          <w:sz w:val="28"/>
          <w:szCs w:val="28"/>
        </w:rPr>
        <w:t>плановых про</w:t>
      </w:r>
      <w:r w:rsidR="00196AB4">
        <w:rPr>
          <w:rFonts w:ascii="Times" w:hAnsi="Times" w:cs="Times"/>
          <w:bCs/>
          <w:color w:val="000000"/>
          <w:sz w:val="28"/>
          <w:szCs w:val="28"/>
        </w:rPr>
        <w:t>верок составила - 0</w:t>
      </w:r>
      <w:r>
        <w:rPr>
          <w:rFonts w:ascii="Times" w:hAnsi="Times" w:cs="Times"/>
          <w:bCs/>
          <w:color w:val="000000"/>
          <w:sz w:val="28"/>
          <w:szCs w:val="28"/>
        </w:rPr>
        <w:t>%.</w:t>
      </w:r>
    </w:p>
    <w:p w:rsidR="00023F9F" w:rsidRDefault="00023F9F" w:rsidP="00630049">
      <w:pPr>
        <w:spacing w:after="0" w:line="240" w:lineRule="auto"/>
        <w:ind w:firstLine="709"/>
        <w:jc w:val="both"/>
        <w:rPr>
          <w:rFonts w:ascii="Times" w:hAnsi="Times" w:cs="Times"/>
          <w:bCs/>
          <w:color w:val="000000"/>
          <w:sz w:val="28"/>
          <w:szCs w:val="28"/>
        </w:rPr>
      </w:pPr>
      <w:r>
        <w:rPr>
          <w:rFonts w:ascii="Times" w:hAnsi="Times" w:cs="Times"/>
          <w:bCs/>
          <w:color w:val="000000"/>
          <w:sz w:val="28"/>
          <w:szCs w:val="28"/>
        </w:rPr>
        <w:t>Доля плановых проверок, по итогам которых по фактам выявленных нарушений наложены административные взыскания, составила – 0%.</w:t>
      </w:r>
    </w:p>
    <w:p w:rsidR="00023F9F" w:rsidRDefault="00023F9F" w:rsidP="00630049">
      <w:pPr>
        <w:spacing w:after="0" w:line="240" w:lineRule="auto"/>
        <w:ind w:firstLine="709"/>
        <w:jc w:val="both"/>
        <w:rPr>
          <w:rFonts w:ascii="Times" w:hAnsi="Times" w:cs="Times"/>
          <w:bCs/>
          <w:color w:val="000000"/>
          <w:sz w:val="28"/>
          <w:szCs w:val="28"/>
        </w:rPr>
      </w:pPr>
      <w:r>
        <w:rPr>
          <w:rFonts w:ascii="Times" w:hAnsi="Times" w:cs="Times"/>
          <w:bCs/>
          <w:color w:val="000000"/>
          <w:sz w:val="28"/>
          <w:szCs w:val="28"/>
        </w:rPr>
        <w:lastRenderedPageBreak/>
        <w:t xml:space="preserve">Доля устранения выявленных нарушений законодательства, установленных при проведении плановых проверок к общему </w:t>
      </w:r>
      <w:r w:rsidR="00196AB4">
        <w:rPr>
          <w:rFonts w:ascii="Times" w:hAnsi="Times" w:cs="Times"/>
          <w:bCs/>
          <w:color w:val="000000"/>
          <w:sz w:val="28"/>
          <w:szCs w:val="28"/>
        </w:rPr>
        <w:t xml:space="preserve">числу нарушений, составила – 0 </w:t>
      </w:r>
      <w:r>
        <w:rPr>
          <w:rFonts w:ascii="Times" w:hAnsi="Times" w:cs="Times"/>
          <w:bCs/>
          <w:color w:val="000000"/>
          <w:sz w:val="28"/>
          <w:szCs w:val="28"/>
        </w:rPr>
        <w:t>%.</w:t>
      </w:r>
    </w:p>
    <w:p w:rsidR="00196AB4" w:rsidRPr="00196AB4" w:rsidRDefault="00196AB4" w:rsidP="00196AB4">
      <w:pPr>
        <w:spacing w:after="0" w:line="240" w:lineRule="auto"/>
        <w:ind w:firstLine="709"/>
        <w:jc w:val="both"/>
        <w:rPr>
          <w:rFonts w:ascii="Times" w:hAnsi="Times" w:cs="Times"/>
          <w:bCs/>
          <w:color w:val="000000"/>
          <w:sz w:val="28"/>
          <w:szCs w:val="28"/>
        </w:rPr>
      </w:pPr>
      <w:r w:rsidRPr="00196AB4">
        <w:rPr>
          <w:rFonts w:ascii="Times" w:hAnsi="Times" w:cs="Times"/>
          <w:bCs/>
          <w:color w:val="000000"/>
          <w:sz w:val="28"/>
          <w:szCs w:val="28"/>
        </w:rPr>
        <w:t>Доля заявлений, направленных в органы прокуратуры о согласовании проведения внеплановых выездных проверок, в согласовании которых было отказано - 0%</w:t>
      </w:r>
    </w:p>
    <w:p w:rsidR="00196AB4" w:rsidRPr="00196AB4" w:rsidRDefault="00196AB4" w:rsidP="00196AB4">
      <w:pPr>
        <w:spacing w:after="0" w:line="240" w:lineRule="auto"/>
        <w:ind w:firstLine="709"/>
        <w:jc w:val="both"/>
        <w:rPr>
          <w:rFonts w:ascii="Times" w:hAnsi="Times" w:cs="Times"/>
          <w:bCs/>
          <w:color w:val="000000"/>
          <w:sz w:val="28"/>
          <w:szCs w:val="28"/>
        </w:rPr>
      </w:pPr>
      <w:r w:rsidRPr="00196AB4">
        <w:rPr>
          <w:rFonts w:ascii="Times" w:hAnsi="Times" w:cs="Times"/>
          <w:bCs/>
          <w:color w:val="000000"/>
          <w:sz w:val="28"/>
          <w:szCs w:val="28"/>
        </w:rPr>
        <w:t>Доля проверок, результаты которых признаны недействительными - 0%.</w:t>
      </w:r>
    </w:p>
    <w:p w:rsidR="00196AB4" w:rsidRDefault="00196AB4" w:rsidP="00196AB4">
      <w:pPr>
        <w:spacing w:after="0" w:line="240" w:lineRule="auto"/>
        <w:ind w:firstLine="709"/>
        <w:jc w:val="both"/>
        <w:rPr>
          <w:rFonts w:ascii="Times" w:hAnsi="Times" w:cs="Times"/>
          <w:bCs/>
          <w:color w:val="000000"/>
          <w:sz w:val="28"/>
          <w:szCs w:val="28"/>
        </w:rPr>
      </w:pPr>
      <w:r w:rsidRPr="00196AB4">
        <w:rPr>
          <w:rFonts w:ascii="Times" w:hAnsi="Times" w:cs="Times"/>
          <w:bCs/>
          <w:color w:val="000000"/>
          <w:sz w:val="28"/>
          <w:szCs w:val="28"/>
        </w:rPr>
        <w:t>Доля проверок, проведенных муниципальными жилищными инспекторами с нарушениями требований законодательства РФ о порядке их проведения, по результатам выявления, которых к должностным лицам муниципального контроля, осуществившим такие проверки, применены меры дисциплинарного, административного наказания - 0%.</w:t>
      </w:r>
    </w:p>
    <w:p w:rsidR="008265F7" w:rsidRDefault="000B19DF" w:rsidP="008265F7">
      <w:pPr>
        <w:spacing w:after="0" w:line="240" w:lineRule="auto"/>
        <w:ind w:firstLine="709"/>
        <w:jc w:val="both"/>
        <w:rPr>
          <w:rFonts w:ascii="Times New Roman" w:eastAsia="Calibri" w:hAnsi="Times New Roman" w:cs="Times New Roman"/>
          <w:sz w:val="28"/>
          <w:szCs w:val="28"/>
          <w:lang w:eastAsia="ru-RU"/>
        </w:rPr>
      </w:pPr>
      <w:r w:rsidRPr="006C5528">
        <w:rPr>
          <w:rFonts w:ascii="Times New Roman" w:eastAsia="Calibri" w:hAnsi="Times New Roman" w:cs="Times New Roman"/>
          <w:sz w:val="28"/>
          <w:szCs w:val="28"/>
          <w:lang w:eastAsia="ru-RU"/>
        </w:rPr>
        <w:t xml:space="preserve">Проведение муниципального </w:t>
      </w:r>
      <w:r w:rsidR="00DD76CA" w:rsidRPr="006C5528">
        <w:rPr>
          <w:rFonts w:ascii="Times New Roman" w:eastAsia="Calibri" w:hAnsi="Times New Roman" w:cs="Times New Roman"/>
          <w:sz w:val="28"/>
          <w:szCs w:val="28"/>
          <w:lang w:eastAsia="ru-RU"/>
        </w:rPr>
        <w:t xml:space="preserve">жилищного </w:t>
      </w:r>
      <w:r w:rsidRPr="006C5528">
        <w:rPr>
          <w:rFonts w:ascii="Times New Roman" w:eastAsia="Calibri" w:hAnsi="Times New Roman" w:cs="Times New Roman"/>
          <w:sz w:val="28"/>
          <w:szCs w:val="28"/>
          <w:lang w:eastAsia="ru-RU"/>
        </w:rPr>
        <w:t>контроля посредством проведения проверок юридических и физических лиц, а так же индивидуальных предпринимателей позволит</w:t>
      </w:r>
      <w:r w:rsidR="008265F7">
        <w:rPr>
          <w:rFonts w:ascii="Times New Roman" w:eastAsia="Calibri" w:hAnsi="Times New Roman" w:cs="Times New Roman"/>
          <w:sz w:val="28"/>
          <w:szCs w:val="28"/>
          <w:lang w:eastAsia="ru-RU"/>
        </w:rPr>
        <w:t>:</w:t>
      </w:r>
    </w:p>
    <w:p w:rsidR="008265F7" w:rsidRDefault="000B19DF" w:rsidP="008265F7">
      <w:pPr>
        <w:spacing w:after="0" w:line="240" w:lineRule="auto"/>
        <w:ind w:firstLine="709"/>
        <w:jc w:val="both"/>
        <w:rPr>
          <w:rFonts w:ascii="Times" w:hAnsi="Times" w:cs="Times"/>
          <w:color w:val="000000"/>
        </w:rPr>
      </w:pPr>
      <w:r w:rsidRPr="006C5528">
        <w:rPr>
          <w:rFonts w:ascii="Times New Roman" w:eastAsia="Calibri" w:hAnsi="Times New Roman" w:cs="Times New Roman"/>
          <w:sz w:val="28"/>
          <w:szCs w:val="28"/>
          <w:lang w:eastAsia="ru-RU"/>
        </w:rPr>
        <w:t>- обеспечить безопасные и комфортные условий проживания граждан в</w:t>
      </w:r>
      <w:r w:rsidR="006C5528">
        <w:rPr>
          <w:rFonts w:ascii="Times New Roman" w:eastAsia="Calibri" w:hAnsi="Times New Roman" w:cs="Times New Roman"/>
          <w:sz w:val="28"/>
          <w:szCs w:val="28"/>
          <w:lang w:eastAsia="ru-RU"/>
        </w:rPr>
        <w:t xml:space="preserve"> </w:t>
      </w:r>
      <w:r w:rsidRPr="006C5528">
        <w:rPr>
          <w:rFonts w:ascii="Times New Roman" w:eastAsia="Calibri" w:hAnsi="Times New Roman" w:cs="Times New Roman"/>
          <w:sz w:val="28"/>
          <w:szCs w:val="28"/>
          <w:lang w:eastAsia="ru-RU"/>
        </w:rPr>
        <w:t>муниципальном жилищном фонде;</w:t>
      </w:r>
    </w:p>
    <w:p w:rsidR="008265F7" w:rsidRDefault="000B19DF" w:rsidP="008265F7">
      <w:pPr>
        <w:spacing w:after="0" w:line="240" w:lineRule="auto"/>
        <w:ind w:firstLine="709"/>
        <w:jc w:val="both"/>
        <w:rPr>
          <w:rFonts w:ascii="Times" w:hAnsi="Times" w:cs="Times"/>
          <w:color w:val="000000"/>
        </w:rPr>
      </w:pPr>
      <w:r w:rsidRPr="006C5528">
        <w:rPr>
          <w:rFonts w:ascii="Times New Roman" w:eastAsia="Calibri" w:hAnsi="Times New Roman" w:cs="Times New Roman"/>
          <w:sz w:val="28"/>
          <w:szCs w:val="28"/>
          <w:lang w:eastAsia="ru-RU"/>
        </w:rPr>
        <w:t>- повысит</w:t>
      </w:r>
      <w:r w:rsidR="003D53A2">
        <w:rPr>
          <w:rFonts w:ascii="Times New Roman" w:eastAsia="Calibri" w:hAnsi="Times New Roman" w:cs="Times New Roman"/>
          <w:sz w:val="28"/>
          <w:szCs w:val="28"/>
          <w:lang w:eastAsia="ru-RU"/>
        </w:rPr>
        <w:t>ь</w:t>
      </w:r>
      <w:r w:rsidRPr="006C5528">
        <w:rPr>
          <w:rFonts w:ascii="Times New Roman" w:eastAsia="Calibri" w:hAnsi="Times New Roman" w:cs="Times New Roman"/>
          <w:sz w:val="28"/>
          <w:szCs w:val="28"/>
          <w:lang w:eastAsia="ru-RU"/>
        </w:rPr>
        <w:t xml:space="preserve"> эффективность использования и содержания жилищного</w:t>
      </w:r>
      <w:r w:rsidR="006C5528">
        <w:rPr>
          <w:rFonts w:ascii="Times New Roman" w:eastAsia="Calibri" w:hAnsi="Times New Roman" w:cs="Times New Roman"/>
          <w:sz w:val="28"/>
          <w:szCs w:val="28"/>
          <w:lang w:eastAsia="ru-RU"/>
        </w:rPr>
        <w:t xml:space="preserve"> </w:t>
      </w:r>
      <w:r w:rsidRPr="006C5528">
        <w:rPr>
          <w:rFonts w:ascii="Times New Roman" w:eastAsia="Calibri" w:hAnsi="Times New Roman" w:cs="Times New Roman"/>
          <w:sz w:val="28"/>
          <w:szCs w:val="28"/>
          <w:lang w:eastAsia="ru-RU"/>
        </w:rPr>
        <w:t>фонда;</w:t>
      </w:r>
    </w:p>
    <w:p w:rsidR="008265F7" w:rsidRDefault="000B19DF" w:rsidP="008265F7">
      <w:pPr>
        <w:spacing w:after="0" w:line="240" w:lineRule="auto"/>
        <w:ind w:firstLine="709"/>
        <w:jc w:val="both"/>
        <w:rPr>
          <w:rFonts w:ascii="Times" w:hAnsi="Times" w:cs="Times"/>
          <w:color w:val="000000"/>
        </w:rPr>
      </w:pPr>
      <w:r w:rsidRPr="006C5528">
        <w:rPr>
          <w:rFonts w:ascii="Times New Roman" w:eastAsia="Calibri" w:hAnsi="Times New Roman" w:cs="Times New Roman"/>
          <w:sz w:val="28"/>
          <w:szCs w:val="28"/>
          <w:lang w:eastAsia="ru-RU"/>
        </w:rPr>
        <w:t>- обеспечить сохранность муниципального жилищного фонда;</w:t>
      </w:r>
    </w:p>
    <w:p w:rsidR="008265F7" w:rsidRDefault="000B19DF" w:rsidP="008265F7">
      <w:pPr>
        <w:spacing w:after="0" w:line="240" w:lineRule="auto"/>
        <w:ind w:firstLine="709"/>
        <w:jc w:val="both"/>
        <w:rPr>
          <w:rFonts w:ascii="Times" w:hAnsi="Times" w:cs="Times"/>
          <w:color w:val="000000"/>
        </w:rPr>
      </w:pPr>
      <w:r w:rsidRPr="006C5528">
        <w:rPr>
          <w:rFonts w:ascii="Times New Roman" w:eastAsia="Calibri" w:hAnsi="Times New Roman" w:cs="Times New Roman"/>
          <w:sz w:val="28"/>
          <w:szCs w:val="28"/>
          <w:lang w:eastAsia="ru-RU"/>
        </w:rPr>
        <w:t>- предупредить процесс старения и разрушения муниципального</w:t>
      </w:r>
      <w:r w:rsidR="006C5528">
        <w:rPr>
          <w:rFonts w:ascii="Times New Roman" w:eastAsia="Calibri" w:hAnsi="Times New Roman" w:cs="Times New Roman"/>
          <w:sz w:val="28"/>
          <w:szCs w:val="28"/>
          <w:lang w:eastAsia="ru-RU"/>
        </w:rPr>
        <w:t xml:space="preserve"> </w:t>
      </w:r>
      <w:r w:rsidRPr="006C5528">
        <w:rPr>
          <w:rFonts w:ascii="Times New Roman" w:eastAsia="Calibri" w:hAnsi="Times New Roman" w:cs="Times New Roman"/>
          <w:sz w:val="28"/>
          <w:szCs w:val="28"/>
          <w:lang w:eastAsia="ru-RU"/>
        </w:rPr>
        <w:t>жилищного фонда;</w:t>
      </w:r>
    </w:p>
    <w:p w:rsidR="008265F7" w:rsidRDefault="000B19DF" w:rsidP="008265F7">
      <w:pPr>
        <w:spacing w:after="0" w:line="240" w:lineRule="auto"/>
        <w:ind w:firstLine="709"/>
        <w:jc w:val="both"/>
        <w:rPr>
          <w:rFonts w:ascii="Times" w:hAnsi="Times" w:cs="Times"/>
          <w:color w:val="000000"/>
        </w:rPr>
      </w:pPr>
      <w:r w:rsidRPr="006C5528">
        <w:rPr>
          <w:rFonts w:ascii="Times New Roman" w:eastAsia="Calibri" w:hAnsi="Times New Roman" w:cs="Times New Roman"/>
          <w:sz w:val="28"/>
          <w:szCs w:val="28"/>
          <w:lang w:eastAsia="ru-RU"/>
        </w:rPr>
        <w:t>- предупредить, выявить и пресечь нарушения законодательства</w:t>
      </w:r>
      <w:r w:rsidR="006C5528">
        <w:rPr>
          <w:rFonts w:ascii="Times New Roman" w:eastAsia="Calibri" w:hAnsi="Times New Roman" w:cs="Times New Roman"/>
          <w:sz w:val="28"/>
          <w:szCs w:val="28"/>
          <w:lang w:eastAsia="ru-RU"/>
        </w:rPr>
        <w:t xml:space="preserve"> </w:t>
      </w:r>
      <w:r w:rsidRPr="006C5528">
        <w:rPr>
          <w:rFonts w:ascii="Times New Roman" w:eastAsia="Calibri" w:hAnsi="Times New Roman" w:cs="Times New Roman"/>
          <w:sz w:val="28"/>
          <w:szCs w:val="28"/>
          <w:lang w:eastAsia="ru-RU"/>
        </w:rPr>
        <w:t>в сфере использования и сохранности муниципального жилищного фонда, соответствия жилых помещений данного фонда установленным санитарным и</w:t>
      </w:r>
      <w:r w:rsidR="00DD76CA" w:rsidRPr="006C5528">
        <w:rPr>
          <w:rFonts w:ascii="Times New Roman" w:eastAsia="Calibri" w:hAnsi="Times New Roman" w:cs="Times New Roman"/>
          <w:sz w:val="28"/>
          <w:szCs w:val="28"/>
          <w:lang w:eastAsia="ru-RU"/>
        </w:rPr>
        <w:t xml:space="preserve"> </w:t>
      </w:r>
      <w:r w:rsidRPr="006C5528">
        <w:rPr>
          <w:rFonts w:ascii="Times New Roman" w:eastAsia="Calibri" w:hAnsi="Times New Roman" w:cs="Times New Roman"/>
          <w:sz w:val="28"/>
          <w:szCs w:val="28"/>
          <w:lang w:eastAsia="ru-RU"/>
        </w:rPr>
        <w:t>техническим правилам и нормам, иным требованиям законодательства;</w:t>
      </w:r>
    </w:p>
    <w:p w:rsidR="00145393" w:rsidRDefault="003D53A2" w:rsidP="008265F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соблюдать законодательство, требования</w:t>
      </w:r>
      <w:r w:rsidR="000B19DF" w:rsidRPr="006C5528">
        <w:rPr>
          <w:rFonts w:ascii="Times New Roman" w:eastAsia="Calibri" w:hAnsi="Times New Roman" w:cs="Times New Roman"/>
          <w:sz w:val="28"/>
          <w:szCs w:val="28"/>
          <w:lang w:eastAsia="ru-RU"/>
        </w:rPr>
        <w:t xml:space="preserve"> по использованию и сохранности муниципального жилищного фонда, </w:t>
      </w:r>
      <w:r>
        <w:rPr>
          <w:rFonts w:ascii="Times New Roman" w:eastAsia="Calibri" w:hAnsi="Times New Roman" w:cs="Times New Roman"/>
          <w:sz w:val="28"/>
          <w:szCs w:val="28"/>
          <w:lang w:eastAsia="ru-RU"/>
        </w:rPr>
        <w:t>соответствия</w:t>
      </w:r>
      <w:r w:rsidR="000B19DF" w:rsidRPr="006C5528">
        <w:rPr>
          <w:rFonts w:ascii="Times New Roman" w:eastAsia="Calibri" w:hAnsi="Times New Roman" w:cs="Times New Roman"/>
          <w:sz w:val="28"/>
          <w:szCs w:val="28"/>
          <w:lang w:eastAsia="ru-RU"/>
        </w:rPr>
        <w:t xml:space="preserve">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поселения.</w:t>
      </w:r>
    </w:p>
    <w:p w:rsidR="00D20766" w:rsidRDefault="00D20766" w:rsidP="008265F7">
      <w:pPr>
        <w:spacing w:after="0" w:line="240" w:lineRule="auto"/>
        <w:ind w:firstLine="709"/>
        <w:jc w:val="both"/>
        <w:rPr>
          <w:rFonts w:ascii="Times" w:hAnsi="Times" w:cs="Times"/>
          <w:bCs/>
          <w:color w:val="000000"/>
          <w:sz w:val="28"/>
          <w:szCs w:val="28"/>
        </w:rPr>
      </w:pPr>
      <w:r>
        <w:rPr>
          <w:rFonts w:ascii="Times" w:hAnsi="Times" w:cs="Times"/>
          <w:bCs/>
          <w:color w:val="000000"/>
          <w:sz w:val="28"/>
          <w:szCs w:val="28"/>
        </w:rPr>
        <w:t>Информация о муниципальном</w:t>
      </w:r>
      <w:r w:rsidR="00196AB4">
        <w:rPr>
          <w:rFonts w:ascii="Times" w:hAnsi="Times" w:cs="Times"/>
          <w:bCs/>
          <w:color w:val="000000"/>
          <w:sz w:val="28"/>
          <w:szCs w:val="28"/>
        </w:rPr>
        <w:t xml:space="preserve"> контроле, о плановых проверках</w:t>
      </w:r>
      <w:r>
        <w:rPr>
          <w:rFonts w:ascii="Times" w:hAnsi="Times" w:cs="Times"/>
          <w:bCs/>
          <w:color w:val="000000"/>
          <w:sz w:val="28"/>
          <w:szCs w:val="28"/>
        </w:rPr>
        <w:t xml:space="preserve"> публикуется на сайте Администрации городского поселения Лянтор.</w:t>
      </w:r>
    </w:p>
    <w:p w:rsidR="00196AB4" w:rsidRPr="008265F7" w:rsidRDefault="00196AB4" w:rsidP="008265F7">
      <w:pPr>
        <w:spacing w:after="0" w:line="240" w:lineRule="auto"/>
        <w:ind w:firstLine="709"/>
        <w:jc w:val="both"/>
        <w:rPr>
          <w:rFonts w:ascii="Times" w:hAnsi="Times" w:cs="Times"/>
          <w:color w:val="000000"/>
        </w:rPr>
      </w:pPr>
    </w:p>
    <w:p w:rsidR="00196AB4" w:rsidRPr="00196AB4" w:rsidRDefault="00196AB4" w:rsidP="00196AB4">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8"/>
          <w:szCs w:val="28"/>
          <w:lang w:eastAsia="ru-RU"/>
        </w:rPr>
      </w:pPr>
      <w:r w:rsidRPr="00196AB4">
        <w:rPr>
          <w:rFonts w:ascii="Times New Roman" w:eastAsia="Calibri" w:hAnsi="Times New Roman" w:cs="Times New Roman"/>
          <w:sz w:val="28"/>
          <w:szCs w:val="28"/>
          <w:lang w:eastAsia="ru-RU"/>
        </w:rPr>
        <w:t>Раздел 7.</w:t>
      </w:r>
    </w:p>
    <w:p w:rsidR="00196AB4" w:rsidRPr="00196AB4" w:rsidRDefault="00196AB4" w:rsidP="00196AB4">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8"/>
          <w:szCs w:val="28"/>
          <w:lang w:eastAsia="ru-RU"/>
        </w:rPr>
      </w:pPr>
      <w:r w:rsidRPr="00196AB4">
        <w:rPr>
          <w:rFonts w:ascii="Times New Roman" w:eastAsia="Calibri" w:hAnsi="Times New Roman" w:cs="Times New Roman"/>
          <w:sz w:val="28"/>
          <w:szCs w:val="28"/>
          <w:lang w:eastAsia="ru-RU"/>
        </w:rPr>
        <w:t>Выводы и предложения по результатам государственного</w:t>
      </w:r>
    </w:p>
    <w:p w:rsidR="00196AB4" w:rsidRPr="00196AB4" w:rsidRDefault="00196AB4" w:rsidP="00196AB4">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8"/>
          <w:szCs w:val="28"/>
          <w:lang w:eastAsia="ru-RU"/>
        </w:rPr>
      </w:pPr>
      <w:r w:rsidRPr="00196AB4">
        <w:rPr>
          <w:rFonts w:ascii="Times New Roman" w:eastAsia="Calibri" w:hAnsi="Times New Roman" w:cs="Times New Roman"/>
          <w:sz w:val="28"/>
          <w:szCs w:val="28"/>
          <w:lang w:eastAsia="ru-RU"/>
        </w:rPr>
        <w:t>контроля (надзора), муниципального контроля</w:t>
      </w:r>
    </w:p>
    <w:p w:rsidR="001C6DE7" w:rsidRPr="00196AB4" w:rsidRDefault="001C6DE7" w:rsidP="00E40C05">
      <w:pPr>
        <w:spacing w:after="0" w:line="240" w:lineRule="auto"/>
        <w:jc w:val="center"/>
        <w:rPr>
          <w:rFonts w:ascii="Times New Roman" w:eastAsia="Calibri" w:hAnsi="Times New Roman" w:cs="Times New Roman"/>
          <w:sz w:val="28"/>
          <w:szCs w:val="28"/>
          <w:lang w:eastAsia="ru-RU"/>
        </w:rPr>
      </w:pPr>
    </w:p>
    <w:p w:rsidR="006340DE" w:rsidRPr="00BD144F" w:rsidRDefault="006340DE" w:rsidP="006340DE">
      <w:pPr>
        <w:pStyle w:val="ConsPlusNormal"/>
        <w:ind w:firstLine="709"/>
        <w:contextualSpacing/>
        <w:jc w:val="both"/>
        <w:rPr>
          <w:rFonts w:ascii="Times New Roman" w:hAnsi="Times New Roman" w:cs="Times New Roman"/>
          <w:sz w:val="28"/>
          <w:szCs w:val="28"/>
        </w:rPr>
      </w:pPr>
      <w:r w:rsidRPr="00BD144F">
        <w:rPr>
          <w:rFonts w:ascii="Times New Roman" w:hAnsi="Times New Roman" w:cs="Times New Roman"/>
          <w:sz w:val="28"/>
          <w:szCs w:val="28"/>
        </w:rPr>
        <w:t>7.1.</w:t>
      </w:r>
      <w:r w:rsidR="000511D6">
        <w:rPr>
          <w:rFonts w:ascii="Times New Roman" w:hAnsi="Times New Roman" w:cs="Times New Roman"/>
          <w:sz w:val="28"/>
          <w:szCs w:val="28"/>
        </w:rPr>
        <w:t xml:space="preserve"> </w:t>
      </w:r>
      <w:r w:rsidRPr="00BD144F">
        <w:rPr>
          <w:rFonts w:ascii="Times New Roman" w:hAnsi="Times New Roman" w:cs="Times New Roman"/>
          <w:sz w:val="28"/>
          <w:szCs w:val="28"/>
        </w:rPr>
        <w:t xml:space="preserve">Выводы и предложения по результатам осуществления </w:t>
      </w:r>
      <w:r>
        <w:rPr>
          <w:rFonts w:ascii="Times New Roman" w:hAnsi="Times New Roman" w:cs="Times New Roman"/>
          <w:sz w:val="28"/>
          <w:szCs w:val="28"/>
        </w:rPr>
        <w:t>муниципального контроля, в</w:t>
      </w:r>
      <w:r w:rsidRPr="00BD144F">
        <w:rPr>
          <w:rFonts w:ascii="Times New Roman" w:hAnsi="Times New Roman" w:cs="Times New Roman"/>
          <w:sz w:val="28"/>
          <w:szCs w:val="28"/>
        </w:rPr>
        <w:t xml:space="preserve"> том числе планируемые на текущий г</w:t>
      </w:r>
      <w:r>
        <w:rPr>
          <w:rFonts w:ascii="Times New Roman" w:hAnsi="Times New Roman" w:cs="Times New Roman"/>
          <w:sz w:val="28"/>
          <w:szCs w:val="28"/>
        </w:rPr>
        <w:t>од показатели его эффективности</w:t>
      </w:r>
      <w:r w:rsidR="00D56A9E">
        <w:rPr>
          <w:rFonts w:ascii="Times New Roman" w:hAnsi="Times New Roman" w:cs="Times New Roman"/>
          <w:sz w:val="28"/>
          <w:szCs w:val="28"/>
        </w:rPr>
        <w:t>.</w:t>
      </w:r>
    </w:p>
    <w:p w:rsidR="009F2D9D" w:rsidRDefault="009F2D9D" w:rsidP="009F2D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Администрация городского поселения Лянтор осуществляет распоряжение только земельными участками, находящимися в собственности муниципального образования городское поселение Лянтор, а распоряжение земельными участками государственная собственность на которые не </w:t>
      </w:r>
      <w:r w:rsidR="000511D6">
        <w:rPr>
          <w:rFonts w:ascii="Times New Roman" w:eastAsia="Calibri" w:hAnsi="Times New Roman" w:cs="Times New Roman"/>
          <w:sz w:val="28"/>
          <w:szCs w:val="28"/>
          <w:lang w:eastAsia="ru-RU"/>
        </w:rPr>
        <w:t>разграничена,</w:t>
      </w:r>
      <w:r>
        <w:rPr>
          <w:rFonts w:ascii="Times New Roman" w:eastAsia="Calibri" w:hAnsi="Times New Roman" w:cs="Times New Roman"/>
          <w:sz w:val="28"/>
          <w:szCs w:val="28"/>
          <w:lang w:eastAsia="ru-RU"/>
        </w:rPr>
        <w:t xml:space="preserve"> осуществляется департаментом имущественных и земельных </w:t>
      </w:r>
      <w:r>
        <w:rPr>
          <w:rFonts w:ascii="Times New Roman" w:eastAsia="Calibri" w:hAnsi="Times New Roman" w:cs="Times New Roman"/>
          <w:sz w:val="28"/>
          <w:szCs w:val="28"/>
          <w:lang w:eastAsia="ru-RU"/>
        </w:rPr>
        <w:lastRenderedPageBreak/>
        <w:t xml:space="preserve">отношений администрации Сургутского района, в </w:t>
      </w:r>
      <w:r w:rsidR="000511D6">
        <w:rPr>
          <w:rFonts w:ascii="Times New Roman" w:eastAsia="Calibri" w:hAnsi="Times New Roman" w:cs="Times New Roman"/>
          <w:sz w:val="28"/>
          <w:szCs w:val="28"/>
          <w:lang w:eastAsia="ru-RU"/>
        </w:rPr>
        <w:t>связи,</w:t>
      </w:r>
      <w:r>
        <w:rPr>
          <w:rFonts w:ascii="Times New Roman" w:eastAsia="Calibri" w:hAnsi="Times New Roman" w:cs="Times New Roman"/>
          <w:sz w:val="28"/>
          <w:szCs w:val="28"/>
          <w:lang w:eastAsia="ru-RU"/>
        </w:rPr>
        <w:t xml:space="preserve"> с чем у Администрации городского поселения Лянтор отсутствует актуальная информация о землепользователях. Для обеспечения соблюдения требований земельного законодательства на земельных участках, предоставленных в пользование, аренду, а также иных земельных участках расположенных на территории муниципального образования городское поселение Лянтор, требуется наличие периодически обновляемых картографических материалов и актуальной информации о правообладателях земельных участков.</w:t>
      </w:r>
    </w:p>
    <w:p w:rsidR="009F2D9D" w:rsidRDefault="009F2D9D" w:rsidP="009F2D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проведении проверок в отчетном периоде не предъявлялись избыточные требования к проверяемым лицам. Кроме того, результаты проверок не обжаловались в судебном порядке, не признавались не действительными по решению суда, представлениям органов прокуратуры.</w:t>
      </w:r>
    </w:p>
    <w:p w:rsidR="006340DE" w:rsidRPr="006340DE" w:rsidRDefault="006340DE" w:rsidP="006340DE">
      <w:pPr>
        <w:pStyle w:val="ConsPlusNormal"/>
        <w:tabs>
          <w:tab w:val="left" w:pos="2364"/>
        </w:tabs>
        <w:ind w:firstLine="540"/>
        <w:contextualSpacing/>
        <w:jc w:val="both"/>
        <w:rPr>
          <w:rFonts w:ascii="Times New Roman" w:eastAsia="Calibri" w:hAnsi="Times New Roman" w:cs="Times New Roman"/>
          <w:color w:val="000000"/>
          <w:sz w:val="28"/>
          <w:szCs w:val="28"/>
          <w:shd w:val="clear" w:color="auto" w:fill="FFFFFF"/>
        </w:rPr>
      </w:pPr>
      <w:r w:rsidRPr="006340DE">
        <w:rPr>
          <w:rFonts w:ascii="Times New Roman" w:eastAsia="Calibri" w:hAnsi="Times New Roman" w:cs="Times New Roman"/>
          <w:color w:val="000000"/>
          <w:sz w:val="28"/>
          <w:szCs w:val="28"/>
          <w:shd w:val="clear" w:color="auto" w:fill="FFFFFF"/>
        </w:rPr>
        <w:t>В 201</w:t>
      </w:r>
      <w:r>
        <w:rPr>
          <w:rFonts w:ascii="Times New Roman" w:eastAsia="Calibri" w:hAnsi="Times New Roman" w:cs="Times New Roman"/>
          <w:color w:val="000000"/>
          <w:sz w:val="28"/>
          <w:szCs w:val="28"/>
          <w:shd w:val="clear" w:color="auto" w:fill="FFFFFF"/>
        </w:rPr>
        <w:t>8</w:t>
      </w:r>
      <w:r w:rsidRPr="006340DE">
        <w:rPr>
          <w:rFonts w:ascii="Times New Roman" w:eastAsia="Calibri" w:hAnsi="Times New Roman" w:cs="Times New Roman"/>
          <w:color w:val="000000"/>
          <w:sz w:val="28"/>
          <w:szCs w:val="28"/>
          <w:shd w:val="clear" w:color="auto" w:fill="FFFFFF"/>
        </w:rPr>
        <w:t xml:space="preserve"> году в отношении </w:t>
      </w:r>
      <w:r w:rsidR="000511D6">
        <w:rPr>
          <w:rFonts w:ascii="Times New Roman" w:eastAsia="Calibri" w:hAnsi="Times New Roman" w:cs="Times New Roman"/>
          <w:color w:val="000000"/>
          <w:sz w:val="28"/>
          <w:szCs w:val="28"/>
          <w:shd w:val="clear" w:color="auto" w:fill="FFFFFF"/>
        </w:rPr>
        <w:t>3</w:t>
      </w:r>
      <w:r w:rsidRPr="006340DE">
        <w:rPr>
          <w:rFonts w:ascii="Times New Roman" w:eastAsia="Calibri" w:hAnsi="Times New Roman" w:cs="Times New Roman"/>
          <w:color w:val="000000"/>
          <w:sz w:val="28"/>
          <w:szCs w:val="28"/>
          <w:shd w:val="clear" w:color="auto" w:fill="FFFFFF"/>
        </w:rPr>
        <w:t xml:space="preserve"> юридических лиц и индивидуальных предпринимателей проведено 3 проверки, что </w:t>
      </w:r>
      <w:r w:rsidR="00D86CE4">
        <w:rPr>
          <w:rFonts w:ascii="Times New Roman" w:eastAsia="Calibri" w:hAnsi="Times New Roman" w:cs="Times New Roman"/>
          <w:color w:val="000000"/>
          <w:sz w:val="28"/>
          <w:szCs w:val="28"/>
          <w:shd w:val="clear" w:color="auto" w:fill="FFFFFF"/>
        </w:rPr>
        <w:t>больше</w:t>
      </w:r>
      <w:r w:rsidRPr="006340DE">
        <w:rPr>
          <w:rFonts w:ascii="Times New Roman" w:eastAsia="Calibri" w:hAnsi="Times New Roman" w:cs="Times New Roman"/>
          <w:color w:val="000000"/>
          <w:sz w:val="28"/>
          <w:szCs w:val="28"/>
          <w:shd w:val="clear" w:color="auto" w:fill="FFFFFF"/>
        </w:rPr>
        <w:t>, чем в 201</w:t>
      </w:r>
      <w:r w:rsidR="00D86CE4">
        <w:rPr>
          <w:rFonts w:ascii="Times New Roman" w:eastAsia="Calibri" w:hAnsi="Times New Roman" w:cs="Times New Roman"/>
          <w:color w:val="000000"/>
          <w:sz w:val="28"/>
          <w:szCs w:val="28"/>
          <w:shd w:val="clear" w:color="auto" w:fill="FFFFFF"/>
        </w:rPr>
        <w:t>7</w:t>
      </w:r>
      <w:r w:rsidRPr="006340DE">
        <w:rPr>
          <w:rFonts w:ascii="Times New Roman" w:eastAsia="Calibri" w:hAnsi="Times New Roman" w:cs="Times New Roman"/>
          <w:color w:val="000000"/>
          <w:sz w:val="28"/>
          <w:szCs w:val="28"/>
          <w:shd w:val="clear" w:color="auto" w:fill="FFFFFF"/>
        </w:rPr>
        <w:t xml:space="preserve"> году</w:t>
      </w:r>
      <w:r w:rsidRPr="006340DE">
        <w:rPr>
          <w:rFonts w:ascii="Times New Roman" w:eastAsia="Calibri" w:hAnsi="Times New Roman" w:cs="Times New Roman"/>
          <w:color w:val="000000"/>
          <w:sz w:val="28"/>
          <w:szCs w:val="28"/>
          <w:shd w:val="clear" w:color="auto" w:fill="FFFFFF"/>
        </w:rPr>
        <w:br/>
        <w:t>(</w:t>
      </w:r>
      <w:r w:rsidR="002B0F78">
        <w:rPr>
          <w:rFonts w:ascii="Times New Roman" w:eastAsia="Calibri" w:hAnsi="Times New Roman" w:cs="Times New Roman"/>
          <w:color w:val="000000"/>
          <w:sz w:val="28"/>
          <w:szCs w:val="28"/>
          <w:shd w:val="clear" w:color="auto" w:fill="FFFFFF"/>
        </w:rPr>
        <w:t>2</w:t>
      </w:r>
      <w:r w:rsidRPr="006340DE">
        <w:rPr>
          <w:rFonts w:ascii="Times New Roman" w:eastAsia="Calibri" w:hAnsi="Times New Roman" w:cs="Times New Roman"/>
          <w:color w:val="000000"/>
          <w:sz w:val="28"/>
          <w:szCs w:val="28"/>
          <w:shd w:val="clear" w:color="auto" w:fill="FFFFFF"/>
        </w:rPr>
        <w:t xml:space="preserve"> провер</w:t>
      </w:r>
      <w:r w:rsidR="002B0F78">
        <w:rPr>
          <w:rFonts w:ascii="Times New Roman" w:eastAsia="Calibri" w:hAnsi="Times New Roman" w:cs="Times New Roman"/>
          <w:color w:val="000000"/>
          <w:sz w:val="28"/>
          <w:szCs w:val="28"/>
          <w:shd w:val="clear" w:color="auto" w:fill="FFFFFF"/>
        </w:rPr>
        <w:t>ки</w:t>
      </w:r>
      <w:r w:rsidRPr="006340DE">
        <w:rPr>
          <w:rFonts w:ascii="Times New Roman" w:eastAsia="Calibri" w:hAnsi="Times New Roman" w:cs="Times New Roman"/>
          <w:color w:val="000000"/>
          <w:sz w:val="28"/>
          <w:szCs w:val="28"/>
          <w:shd w:val="clear" w:color="auto" w:fill="FFFFFF"/>
        </w:rPr>
        <w:t>).</w:t>
      </w:r>
    </w:p>
    <w:p w:rsidR="006340DE" w:rsidRPr="006340DE" w:rsidRDefault="006340DE" w:rsidP="006340DE">
      <w:pPr>
        <w:pStyle w:val="ConsPlusNormal"/>
        <w:ind w:firstLine="540"/>
        <w:contextualSpacing/>
        <w:jc w:val="both"/>
        <w:rPr>
          <w:rFonts w:ascii="Times New Roman" w:eastAsia="Calibri" w:hAnsi="Times New Roman" w:cs="Times New Roman"/>
          <w:color w:val="000000"/>
          <w:sz w:val="28"/>
          <w:szCs w:val="28"/>
          <w:shd w:val="clear" w:color="auto" w:fill="FFFFFF"/>
        </w:rPr>
      </w:pPr>
      <w:r w:rsidRPr="006340DE">
        <w:rPr>
          <w:rFonts w:ascii="Times New Roman" w:eastAsia="Calibri" w:hAnsi="Times New Roman" w:cs="Times New Roman"/>
          <w:color w:val="000000"/>
          <w:sz w:val="28"/>
          <w:szCs w:val="28"/>
          <w:shd w:val="clear" w:color="auto" w:fill="FFFFFF"/>
        </w:rPr>
        <w:t>Уменьшение общего объема проведенных проверок обусловлено снижением количества плановых проверок в отношении подконтрольных субъектов в связи с мораторием на проведение в 2016-2018 годах плановых проверок в отношении субъектов малого и среднего предпринимательства.</w:t>
      </w:r>
    </w:p>
    <w:p w:rsidR="006340DE" w:rsidRPr="006340DE" w:rsidRDefault="006340DE" w:rsidP="006340DE">
      <w:pPr>
        <w:pStyle w:val="ConsPlusNormal"/>
        <w:ind w:firstLine="540"/>
        <w:contextualSpacing/>
        <w:jc w:val="both"/>
        <w:rPr>
          <w:rFonts w:ascii="Times New Roman" w:eastAsia="Calibri" w:hAnsi="Times New Roman" w:cs="Times New Roman"/>
          <w:color w:val="000000"/>
          <w:sz w:val="28"/>
          <w:szCs w:val="28"/>
          <w:shd w:val="clear" w:color="auto" w:fill="FFFFFF"/>
        </w:rPr>
      </w:pPr>
      <w:r w:rsidRPr="006340DE">
        <w:rPr>
          <w:rFonts w:ascii="Times New Roman" w:eastAsia="Calibri" w:hAnsi="Times New Roman" w:cs="Times New Roman"/>
          <w:color w:val="000000"/>
          <w:sz w:val="28"/>
          <w:szCs w:val="28"/>
          <w:shd w:val="clear" w:color="auto" w:fill="FFFFFF"/>
        </w:rPr>
        <w:t>В 201</w:t>
      </w:r>
      <w:r w:rsidR="00193ED9">
        <w:rPr>
          <w:rFonts w:ascii="Times New Roman" w:eastAsia="Calibri" w:hAnsi="Times New Roman" w:cs="Times New Roman"/>
          <w:color w:val="000000"/>
          <w:sz w:val="28"/>
          <w:szCs w:val="28"/>
          <w:shd w:val="clear" w:color="auto" w:fill="FFFFFF"/>
        </w:rPr>
        <w:t>8</w:t>
      </w:r>
      <w:r w:rsidRPr="006340DE">
        <w:rPr>
          <w:rFonts w:ascii="Times New Roman" w:eastAsia="Calibri" w:hAnsi="Times New Roman" w:cs="Times New Roman"/>
          <w:color w:val="000000"/>
          <w:sz w:val="28"/>
          <w:szCs w:val="28"/>
          <w:shd w:val="clear" w:color="auto" w:fill="FFFFFF"/>
        </w:rPr>
        <w:t xml:space="preserve"> году </w:t>
      </w:r>
      <w:r w:rsidR="00193ED9">
        <w:rPr>
          <w:rFonts w:ascii="Times New Roman" w:eastAsia="Calibri" w:hAnsi="Times New Roman" w:cs="Times New Roman"/>
          <w:color w:val="000000"/>
          <w:sz w:val="28"/>
          <w:szCs w:val="28"/>
          <w:shd w:val="clear" w:color="auto" w:fill="FFFFFF"/>
        </w:rPr>
        <w:t xml:space="preserve">не </w:t>
      </w:r>
      <w:r w:rsidRPr="006340DE">
        <w:rPr>
          <w:rFonts w:ascii="Times New Roman" w:eastAsia="Calibri" w:hAnsi="Times New Roman" w:cs="Times New Roman"/>
          <w:color w:val="000000"/>
          <w:sz w:val="28"/>
          <w:szCs w:val="28"/>
          <w:shd w:val="clear" w:color="auto" w:fill="FFFFFF"/>
        </w:rPr>
        <w:t xml:space="preserve">выявлено правонарушений, </w:t>
      </w:r>
      <w:r w:rsidR="00193ED9">
        <w:rPr>
          <w:rFonts w:ascii="Times New Roman" w:eastAsia="Calibri" w:hAnsi="Times New Roman" w:cs="Times New Roman"/>
          <w:color w:val="000000"/>
          <w:sz w:val="28"/>
          <w:szCs w:val="28"/>
          <w:shd w:val="clear" w:color="auto" w:fill="FFFFFF"/>
        </w:rPr>
        <w:t>как и в 2017 году</w:t>
      </w:r>
      <w:r w:rsidRPr="006340DE">
        <w:rPr>
          <w:rFonts w:ascii="Times New Roman" w:eastAsia="Calibri" w:hAnsi="Times New Roman" w:cs="Times New Roman"/>
          <w:color w:val="000000"/>
          <w:sz w:val="28"/>
          <w:szCs w:val="28"/>
          <w:shd w:val="clear" w:color="auto" w:fill="FFFFFF"/>
        </w:rPr>
        <w:t>.</w:t>
      </w:r>
    </w:p>
    <w:p w:rsidR="006340DE" w:rsidRDefault="006340DE" w:rsidP="00193ED9">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7.2. П</w:t>
      </w:r>
      <w:r w:rsidRPr="00FB60DC">
        <w:rPr>
          <w:rFonts w:ascii="Times New Roman" w:hAnsi="Times New Roman" w:cs="Times New Roman"/>
          <w:sz w:val="28"/>
          <w:szCs w:val="28"/>
        </w:rPr>
        <w:t xml:space="preserve">редложения по совершенствованию нормативно-правового регулирования и осуществления </w:t>
      </w:r>
      <w:r>
        <w:rPr>
          <w:rFonts w:ascii="Times New Roman" w:hAnsi="Times New Roman" w:cs="Times New Roman"/>
          <w:sz w:val="28"/>
          <w:szCs w:val="28"/>
        </w:rPr>
        <w:t>муниципального контроля</w:t>
      </w:r>
      <w:r w:rsidR="00193ED9">
        <w:rPr>
          <w:rFonts w:ascii="Times New Roman" w:hAnsi="Times New Roman" w:cs="Times New Roman"/>
          <w:sz w:val="28"/>
          <w:szCs w:val="28"/>
        </w:rPr>
        <w:t xml:space="preserve"> </w:t>
      </w:r>
      <w:r w:rsidRPr="00FB60DC">
        <w:rPr>
          <w:rFonts w:ascii="Times New Roman" w:hAnsi="Times New Roman" w:cs="Times New Roman"/>
          <w:sz w:val="28"/>
          <w:szCs w:val="28"/>
        </w:rPr>
        <w:t>в соо</w:t>
      </w:r>
      <w:r>
        <w:rPr>
          <w:rFonts w:ascii="Times New Roman" w:hAnsi="Times New Roman" w:cs="Times New Roman"/>
          <w:sz w:val="28"/>
          <w:szCs w:val="28"/>
        </w:rPr>
        <w:t>тветствующей сфере деятельности</w:t>
      </w:r>
      <w:r w:rsidR="006B515A">
        <w:rPr>
          <w:rFonts w:ascii="Times New Roman" w:hAnsi="Times New Roman" w:cs="Times New Roman"/>
          <w:sz w:val="28"/>
          <w:szCs w:val="28"/>
        </w:rPr>
        <w:t>.</w:t>
      </w:r>
    </w:p>
    <w:p w:rsidR="00DB119D" w:rsidRDefault="00DB119D" w:rsidP="00DB11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Повышению эффективности и результативности осуществления муниципального земельного контроля будет способствовать:</w:t>
      </w:r>
    </w:p>
    <w:p w:rsidR="00DB119D" w:rsidRDefault="00DB119D" w:rsidP="00DB11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проведение практических семинаров по вопросам осуществления муниципального земельного контроля;</w:t>
      </w:r>
    </w:p>
    <w:p w:rsidR="00DB119D" w:rsidRDefault="00DB119D" w:rsidP="00DB11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принятие мер, направленных на предупреждение, выявление и пресечение нарушений в сфере земельного законодательства;</w:t>
      </w:r>
    </w:p>
    <w:p w:rsidR="00DB119D" w:rsidRDefault="00DB119D" w:rsidP="00DB11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выполнение в полном объёме плановых проверок по соблюдению земельного законодательства;</w:t>
      </w:r>
    </w:p>
    <w:p w:rsidR="00DB119D" w:rsidRDefault="00DB119D" w:rsidP="00DB11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усиление </w:t>
      </w:r>
      <w:proofErr w:type="gramStart"/>
      <w:r>
        <w:rPr>
          <w:rFonts w:ascii="Times New Roman" w:eastAsia="Calibri" w:hAnsi="Times New Roman" w:cs="Times New Roman"/>
          <w:sz w:val="28"/>
          <w:szCs w:val="28"/>
          <w:lang w:eastAsia="ru-RU"/>
        </w:rPr>
        <w:t>контроля за</w:t>
      </w:r>
      <w:proofErr w:type="gramEnd"/>
      <w:r>
        <w:rPr>
          <w:rFonts w:ascii="Times New Roman" w:eastAsia="Calibri" w:hAnsi="Times New Roman" w:cs="Times New Roman"/>
          <w:sz w:val="28"/>
          <w:szCs w:val="28"/>
          <w:lang w:eastAsia="ru-RU"/>
        </w:rPr>
        <w:t xml:space="preserve"> объективностью выявленных нарушений, их правильной квалификацией;</w:t>
      </w:r>
    </w:p>
    <w:p w:rsidR="00DB119D" w:rsidRDefault="00DB119D" w:rsidP="00DB119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своевременная подготовка </w:t>
      </w:r>
      <w:proofErr w:type="gramStart"/>
      <w:r>
        <w:rPr>
          <w:rFonts w:ascii="Times New Roman" w:eastAsia="Calibri" w:hAnsi="Times New Roman" w:cs="Times New Roman"/>
          <w:sz w:val="28"/>
          <w:szCs w:val="28"/>
          <w:lang w:eastAsia="ru-RU"/>
        </w:rPr>
        <w:t>проектов планов проведения плановых проверок юридических лиц</w:t>
      </w:r>
      <w:proofErr w:type="gramEnd"/>
      <w:r>
        <w:rPr>
          <w:rFonts w:ascii="Times New Roman" w:eastAsia="Calibri" w:hAnsi="Times New Roman" w:cs="Times New Roman"/>
          <w:sz w:val="28"/>
          <w:szCs w:val="28"/>
          <w:lang w:eastAsia="ru-RU"/>
        </w:rPr>
        <w:t xml:space="preserve"> и индивидуальных предпринимателей на следующий год.</w:t>
      </w:r>
    </w:p>
    <w:p w:rsidR="006340DE" w:rsidRPr="00FB60DC" w:rsidRDefault="006340DE" w:rsidP="009F2D9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7.3.</w:t>
      </w:r>
      <w:r w:rsidR="000511D6">
        <w:rPr>
          <w:rFonts w:ascii="Times New Roman" w:hAnsi="Times New Roman" w:cs="Times New Roman"/>
          <w:sz w:val="28"/>
          <w:szCs w:val="28"/>
        </w:rPr>
        <w:t xml:space="preserve"> </w:t>
      </w:r>
      <w:r>
        <w:rPr>
          <w:rFonts w:ascii="Times New Roman" w:hAnsi="Times New Roman" w:cs="Times New Roman"/>
          <w:sz w:val="28"/>
          <w:szCs w:val="28"/>
        </w:rPr>
        <w:t>И</w:t>
      </w:r>
      <w:r w:rsidRPr="00FB60DC">
        <w:rPr>
          <w:rFonts w:ascii="Times New Roman" w:hAnsi="Times New Roman" w:cs="Times New Roman"/>
          <w:sz w:val="28"/>
          <w:szCs w:val="28"/>
        </w:rPr>
        <w:t>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w:t>
      </w:r>
      <w:r>
        <w:rPr>
          <w:rFonts w:ascii="Times New Roman" w:hAnsi="Times New Roman" w:cs="Times New Roman"/>
          <w:sz w:val="28"/>
          <w:szCs w:val="28"/>
        </w:rPr>
        <w:t>редпринимательской деятельности</w:t>
      </w:r>
      <w:r w:rsidR="00DB119D">
        <w:rPr>
          <w:rFonts w:ascii="Times New Roman" w:hAnsi="Times New Roman" w:cs="Times New Roman"/>
          <w:sz w:val="28"/>
          <w:szCs w:val="28"/>
        </w:rPr>
        <w:t>.</w:t>
      </w:r>
    </w:p>
    <w:p w:rsidR="009F2D9D" w:rsidRDefault="009F2D9D" w:rsidP="009F2D9D">
      <w:pPr>
        <w:spacing w:after="0" w:line="240" w:lineRule="auto"/>
        <w:ind w:firstLine="567"/>
        <w:jc w:val="both"/>
        <w:rPr>
          <w:rFonts w:ascii="Times New Roman" w:eastAsia="Calibri" w:hAnsi="Times New Roman" w:cs="Times New Roman"/>
          <w:sz w:val="28"/>
          <w:szCs w:val="28"/>
          <w:lang w:eastAsia="ru-RU"/>
        </w:rPr>
      </w:pPr>
      <w:r w:rsidRPr="006C5528">
        <w:rPr>
          <w:rFonts w:ascii="Times New Roman" w:eastAsia="Calibri" w:hAnsi="Times New Roman" w:cs="Times New Roman"/>
          <w:sz w:val="28"/>
          <w:szCs w:val="28"/>
          <w:lang w:eastAsia="ru-RU"/>
        </w:rPr>
        <w:t>Для проведения качественного муниципального жилищного контроля, своевременного предотвращения нарушений жилищного законодательства и более эффективного выполнения обязательных требований по использованию объектов муниципальной собственности на территории городского поселения Лянтор в связи с постоянными изменениями законодательства необходимо регулярное проведение семинаров для уполномоченных лиц по осуществлению муниципального контроля.</w:t>
      </w:r>
    </w:p>
    <w:p w:rsidR="00657292" w:rsidRDefault="00657292" w:rsidP="008265F7">
      <w:pPr>
        <w:spacing w:after="0" w:line="240" w:lineRule="auto"/>
        <w:ind w:firstLine="567"/>
        <w:jc w:val="both"/>
        <w:rPr>
          <w:rFonts w:ascii="Times New Roman" w:eastAsia="Calibri" w:hAnsi="Times New Roman" w:cs="Times New Roman"/>
          <w:sz w:val="28"/>
          <w:szCs w:val="28"/>
          <w:lang w:eastAsia="ru-RU"/>
        </w:rPr>
      </w:pPr>
    </w:p>
    <w:p w:rsidR="00371B9B" w:rsidRDefault="00371B9B" w:rsidP="008265F7">
      <w:pPr>
        <w:spacing w:after="0" w:line="240" w:lineRule="auto"/>
        <w:ind w:firstLine="567"/>
        <w:jc w:val="both"/>
        <w:rPr>
          <w:rFonts w:ascii="Times New Roman" w:eastAsia="Calibri" w:hAnsi="Times New Roman" w:cs="Times New Roman"/>
          <w:sz w:val="28"/>
          <w:szCs w:val="28"/>
          <w:lang w:eastAsia="ru-RU"/>
        </w:rPr>
      </w:pPr>
    </w:p>
    <w:p w:rsidR="003E67FC" w:rsidRDefault="003E67FC" w:rsidP="001D6EA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Временно </w:t>
      </w:r>
      <w:proofErr w:type="gramStart"/>
      <w:r>
        <w:rPr>
          <w:rFonts w:ascii="Times New Roman" w:eastAsia="Calibri" w:hAnsi="Times New Roman" w:cs="Times New Roman"/>
          <w:sz w:val="28"/>
          <w:szCs w:val="28"/>
          <w:lang w:eastAsia="ru-RU"/>
        </w:rPr>
        <w:t>исполняющий</w:t>
      </w:r>
      <w:proofErr w:type="gramEnd"/>
      <w:r>
        <w:rPr>
          <w:rFonts w:ascii="Times New Roman" w:eastAsia="Calibri" w:hAnsi="Times New Roman" w:cs="Times New Roman"/>
          <w:sz w:val="28"/>
          <w:szCs w:val="28"/>
          <w:lang w:eastAsia="ru-RU"/>
        </w:rPr>
        <w:t xml:space="preserve"> обязанности</w:t>
      </w:r>
    </w:p>
    <w:p w:rsidR="00657292" w:rsidRDefault="00657292" w:rsidP="001D6EA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w:t>
      </w:r>
      <w:r w:rsidR="003E67FC">
        <w:rPr>
          <w:rFonts w:ascii="Times New Roman" w:eastAsia="Calibri" w:hAnsi="Times New Roman" w:cs="Times New Roman"/>
          <w:sz w:val="28"/>
          <w:szCs w:val="28"/>
          <w:lang w:eastAsia="ru-RU"/>
        </w:rPr>
        <w:t>ы</w:t>
      </w:r>
      <w:r>
        <w:rPr>
          <w:rFonts w:ascii="Times New Roman" w:eastAsia="Calibri" w:hAnsi="Times New Roman" w:cs="Times New Roman"/>
          <w:sz w:val="28"/>
          <w:szCs w:val="28"/>
          <w:lang w:eastAsia="ru-RU"/>
        </w:rPr>
        <w:t xml:space="preserve"> города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1D6EAF">
        <w:rPr>
          <w:rFonts w:ascii="Times New Roman" w:eastAsia="Calibri" w:hAnsi="Times New Roman" w:cs="Times New Roman"/>
          <w:sz w:val="28"/>
          <w:szCs w:val="28"/>
          <w:lang w:eastAsia="ru-RU"/>
        </w:rPr>
        <w:tab/>
      </w:r>
      <w:r w:rsidR="001D6EAF">
        <w:rPr>
          <w:rFonts w:ascii="Times New Roman" w:eastAsia="Calibri" w:hAnsi="Times New Roman" w:cs="Times New Roman"/>
          <w:sz w:val="28"/>
          <w:szCs w:val="28"/>
          <w:lang w:eastAsia="ru-RU"/>
        </w:rPr>
        <w:tab/>
      </w:r>
      <w:r w:rsidR="003E67FC">
        <w:rPr>
          <w:rFonts w:ascii="Times New Roman" w:eastAsia="Calibri" w:hAnsi="Times New Roman" w:cs="Times New Roman"/>
          <w:sz w:val="28"/>
          <w:szCs w:val="28"/>
          <w:lang w:eastAsia="ru-RU"/>
        </w:rPr>
        <w:t xml:space="preserve"> Л.В. </w:t>
      </w:r>
      <w:proofErr w:type="spellStart"/>
      <w:r w:rsidR="003E67FC">
        <w:rPr>
          <w:rFonts w:ascii="Times New Roman" w:eastAsia="Calibri" w:hAnsi="Times New Roman" w:cs="Times New Roman"/>
          <w:sz w:val="28"/>
          <w:szCs w:val="28"/>
          <w:lang w:eastAsia="ru-RU"/>
        </w:rPr>
        <w:t>Зеленская</w:t>
      </w:r>
      <w:proofErr w:type="spellEnd"/>
    </w:p>
    <w:p w:rsidR="001D6EAF" w:rsidRDefault="001D6EAF" w:rsidP="001D6EAF">
      <w:pPr>
        <w:spacing w:after="0" w:line="240" w:lineRule="auto"/>
        <w:jc w:val="both"/>
        <w:rPr>
          <w:rFonts w:ascii="Times New Roman" w:eastAsia="Calibri" w:hAnsi="Times New Roman" w:cs="Times New Roman"/>
          <w:sz w:val="28"/>
          <w:szCs w:val="28"/>
          <w:lang w:eastAsia="ru-RU"/>
        </w:rPr>
      </w:pPr>
    </w:p>
    <w:p w:rsidR="001D6EAF" w:rsidRDefault="001D6EAF" w:rsidP="001D6EAF">
      <w:pPr>
        <w:spacing w:after="0" w:line="240" w:lineRule="auto"/>
        <w:jc w:val="both"/>
        <w:rPr>
          <w:rFonts w:ascii="Times New Roman" w:eastAsia="Calibri" w:hAnsi="Times New Roman" w:cs="Times New Roman"/>
          <w:sz w:val="28"/>
          <w:szCs w:val="28"/>
          <w:lang w:eastAsia="ru-RU"/>
        </w:rPr>
      </w:pPr>
    </w:p>
    <w:p w:rsidR="001D6EAF" w:rsidRDefault="001D6EAF" w:rsidP="001D6EAF">
      <w:pPr>
        <w:spacing w:after="0" w:line="240" w:lineRule="auto"/>
        <w:jc w:val="both"/>
        <w:rPr>
          <w:rFonts w:ascii="Times New Roman" w:eastAsia="Calibri" w:hAnsi="Times New Roman" w:cs="Times New Roman"/>
          <w:sz w:val="28"/>
          <w:szCs w:val="28"/>
          <w:lang w:eastAsia="ru-RU"/>
        </w:rPr>
      </w:pPr>
    </w:p>
    <w:p w:rsidR="001D6EAF" w:rsidRDefault="001D6EAF" w:rsidP="001D6EAF">
      <w:pPr>
        <w:spacing w:after="0" w:line="240" w:lineRule="auto"/>
        <w:jc w:val="both"/>
        <w:rPr>
          <w:rFonts w:ascii="Times New Roman" w:eastAsia="Calibri" w:hAnsi="Times New Roman" w:cs="Times New Roman"/>
          <w:sz w:val="28"/>
          <w:szCs w:val="28"/>
          <w:lang w:eastAsia="ru-RU"/>
        </w:rPr>
        <w:sectPr w:rsidR="001D6EAF" w:rsidSect="00883D7E">
          <w:pgSz w:w="11906" w:h="16838"/>
          <w:pgMar w:top="426" w:right="850" w:bottom="993" w:left="1418" w:header="708" w:footer="708" w:gutter="0"/>
          <w:cols w:space="708"/>
          <w:docGrid w:linePitch="360"/>
        </w:sectPr>
      </w:pPr>
    </w:p>
    <w:p w:rsidR="008956C2" w:rsidRDefault="00C51CC9" w:rsidP="00C51CC9">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rsidR="00C51CC9" w:rsidRDefault="00C51CC9" w:rsidP="00C51CC9">
      <w:pPr>
        <w:spacing w:after="0" w:line="240" w:lineRule="auto"/>
        <w:jc w:val="center"/>
        <w:rPr>
          <w:rFonts w:ascii="Times New Roman" w:eastAsia="Calibri" w:hAnsi="Times New Roman" w:cs="Times New Roman"/>
          <w:sz w:val="28"/>
          <w:szCs w:val="28"/>
          <w:lang w:eastAsia="ru-RU"/>
        </w:rPr>
      </w:pPr>
    </w:p>
    <w:tbl>
      <w:tblPr>
        <w:tblW w:w="15178" w:type="dxa"/>
        <w:tblInd w:w="98" w:type="dxa"/>
        <w:tblLook w:val="04A0"/>
      </w:tblPr>
      <w:tblGrid>
        <w:gridCol w:w="9140"/>
        <w:gridCol w:w="1400"/>
        <w:gridCol w:w="1158"/>
        <w:gridCol w:w="1120"/>
        <w:gridCol w:w="2360"/>
      </w:tblGrid>
      <w:tr w:rsidR="001F246B" w:rsidRPr="001F246B" w:rsidTr="00817632">
        <w:trPr>
          <w:trHeight w:val="315"/>
        </w:trPr>
        <w:tc>
          <w:tcPr>
            <w:tcW w:w="1517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F246B" w:rsidRPr="001F246B" w:rsidRDefault="001F246B" w:rsidP="001F246B">
            <w:pPr>
              <w:spacing w:after="0" w:line="240" w:lineRule="auto"/>
              <w:jc w:val="center"/>
              <w:rPr>
                <w:rFonts w:ascii="Calibri" w:eastAsia="Times New Roman" w:hAnsi="Calibri" w:cs="Calibri"/>
                <w:b/>
                <w:bCs/>
                <w:color w:val="000000"/>
                <w:lang w:eastAsia="ru-RU"/>
              </w:rPr>
            </w:pPr>
            <w:r w:rsidRPr="001F246B">
              <w:rPr>
                <w:rFonts w:ascii="Calibri" w:eastAsia="Times New Roman" w:hAnsi="Calibri" w:cs="Calibri"/>
                <w:b/>
                <w:bCs/>
                <w:color w:val="000000"/>
                <w:lang w:eastAsia="ru-RU"/>
              </w:rPr>
              <w:t>Раздел 1. Сведения о количестве проведенных проверок юридических лиц и индивидуальных предпринимателей</w:t>
            </w:r>
          </w:p>
        </w:tc>
      </w:tr>
      <w:tr w:rsidR="001F246B" w:rsidRPr="001F246B" w:rsidTr="00817632">
        <w:trPr>
          <w:trHeight w:val="54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Наименование показателей</w:t>
            </w:r>
          </w:p>
        </w:tc>
        <w:tc>
          <w:tcPr>
            <w:tcW w:w="1400"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 строки</w:t>
            </w:r>
          </w:p>
        </w:tc>
        <w:tc>
          <w:tcPr>
            <w:tcW w:w="1158"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 измерения</w:t>
            </w:r>
          </w:p>
        </w:tc>
        <w:tc>
          <w:tcPr>
            <w:tcW w:w="1120"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Код по ОКЕИ</w:t>
            </w:r>
          </w:p>
        </w:tc>
        <w:tc>
          <w:tcPr>
            <w:tcW w:w="2360"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Всего</w:t>
            </w:r>
          </w:p>
        </w:tc>
      </w:tr>
      <w:tr w:rsidR="001F246B" w:rsidRPr="001F246B" w:rsidTr="00817632">
        <w:trPr>
          <w:trHeight w:val="315"/>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1</w:t>
            </w:r>
          </w:p>
        </w:tc>
        <w:tc>
          <w:tcPr>
            <w:tcW w:w="1400" w:type="dxa"/>
            <w:tcBorders>
              <w:top w:val="nil"/>
              <w:left w:val="nil"/>
              <w:bottom w:val="single" w:sz="8" w:space="0" w:color="auto"/>
              <w:right w:val="single" w:sz="8" w:space="0" w:color="auto"/>
            </w:tcBorders>
            <w:shd w:val="clear" w:color="auto" w:fill="auto"/>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2</w:t>
            </w:r>
          </w:p>
        </w:tc>
        <w:tc>
          <w:tcPr>
            <w:tcW w:w="1158"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3</w:t>
            </w:r>
          </w:p>
        </w:tc>
        <w:tc>
          <w:tcPr>
            <w:tcW w:w="1120"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4</w:t>
            </w:r>
          </w:p>
        </w:tc>
        <w:tc>
          <w:tcPr>
            <w:tcW w:w="2360"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5</w:t>
            </w:r>
          </w:p>
        </w:tc>
      </w:tr>
      <w:tr w:rsidR="001F246B" w:rsidRPr="001F246B" w:rsidTr="00817632">
        <w:trPr>
          <w:trHeight w:val="555"/>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Общее количество проверок, проведенных в отношении юридических лиц, индивидуальных предпринимателей</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1</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3</w:t>
            </w:r>
          </w:p>
        </w:tc>
      </w:tr>
      <w:tr w:rsidR="001F246B" w:rsidRPr="001F246B" w:rsidTr="00817632">
        <w:trPr>
          <w:trHeight w:val="54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 xml:space="preserve">Общее количество внеплановых проверок (из строки 1) - </w:t>
            </w:r>
            <w:r w:rsidRPr="001F246B">
              <w:rPr>
                <w:rFonts w:ascii="Calibri" w:eastAsia="Times New Roman" w:hAnsi="Calibri" w:cs="Calibri"/>
                <w:color w:val="FF0000"/>
                <w:sz w:val="20"/>
                <w:szCs w:val="20"/>
                <w:lang w:eastAsia="ru-RU"/>
              </w:rPr>
              <w:t>всего (сумма строк 3, 4, 9 - 11)</w:t>
            </w:r>
            <w:r w:rsidRPr="001F246B">
              <w:rPr>
                <w:rFonts w:ascii="Calibri" w:eastAsia="Times New Roman" w:hAnsi="Calibri" w:cs="Calibri"/>
                <w:color w:val="000000"/>
                <w:sz w:val="20"/>
                <w:szCs w:val="20"/>
                <w:lang w:eastAsia="ru-RU"/>
              </w:rPr>
              <w:t>,                                                                                                                                                   в том числе по следующим основаниям:</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2</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00CCFF"/>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1</w:t>
            </w:r>
          </w:p>
        </w:tc>
      </w:tr>
      <w:tr w:rsidR="001F246B" w:rsidRPr="001F246B" w:rsidTr="00817632">
        <w:trPr>
          <w:trHeight w:val="33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 xml:space="preserve">по </w:t>
            </w:r>
            <w:proofErr w:type="gramStart"/>
            <w:r w:rsidRPr="001F246B">
              <w:rPr>
                <w:rFonts w:ascii="Calibri" w:eastAsia="Times New Roman" w:hAnsi="Calibri" w:cs="Calibri"/>
                <w:color w:val="000000"/>
                <w:sz w:val="20"/>
                <w:szCs w:val="20"/>
                <w:lang w:eastAsia="ru-RU"/>
              </w:rPr>
              <w:t>контролю за</w:t>
            </w:r>
            <w:proofErr w:type="gramEnd"/>
            <w:r w:rsidRPr="001F246B">
              <w:rPr>
                <w:rFonts w:ascii="Calibri" w:eastAsia="Times New Roman" w:hAnsi="Calibri" w:cs="Calibri"/>
                <w:color w:val="000000"/>
                <w:sz w:val="20"/>
                <w:szCs w:val="20"/>
                <w:lang w:eastAsia="ru-RU"/>
              </w:rPr>
              <w:t xml:space="preserve"> исполнением предписаний, выданных по результатам проведенной ранее проверки</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3</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81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4</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1</w:t>
            </w:r>
          </w:p>
        </w:tc>
      </w:tr>
      <w:tr w:rsidR="001F246B" w:rsidRPr="001F246B" w:rsidTr="00817632">
        <w:trPr>
          <w:trHeight w:val="57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5</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51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6</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30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о нарушении прав потребителей (в случае обращения граждан, права которых нарушены) (из строки 4)</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7</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345"/>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о нарушении трудовых прав граждан (из строки 4)</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8</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75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9</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555"/>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10</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345"/>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по иным основаниям, установленным законодательством Российской Федерации</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11</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51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12</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30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ind w:firstLineChars="200" w:firstLine="400"/>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из них внеплановых</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13</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345"/>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Общее количество документарных проверок</w:t>
            </w:r>
          </w:p>
        </w:tc>
        <w:tc>
          <w:tcPr>
            <w:tcW w:w="140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14</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0</w:t>
            </w:r>
          </w:p>
        </w:tc>
      </w:tr>
      <w:tr w:rsidR="001F246B" w:rsidRPr="001F246B" w:rsidTr="00817632">
        <w:trPr>
          <w:trHeight w:val="360"/>
        </w:trPr>
        <w:tc>
          <w:tcPr>
            <w:tcW w:w="9140" w:type="dxa"/>
            <w:tcBorders>
              <w:top w:val="nil"/>
              <w:left w:val="single" w:sz="8" w:space="0" w:color="auto"/>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Общее количество выездных проверок</w:t>
            </w:r>
          </w:p>
        </w:tc>
        <w:tc>
          <w:tcPr>
            <w:tcW w:w="1400" w:type="dxa"/>
            <w:tcBorders>
              <w:top w:val="nil"/>
              <w:left w:val="nil"/>
              <w:bottom w:val="single" w:sz="8" w:space="0" w:color="auto"/>
              <w:right w:val="single" w:sz="8" w:space="0" w:color="auto"/>
            </w:tcBorders>
            <w:shd w:val="clear" w:color="auto" w:fill="auto"/>
            <w:hideMark/>
          </w:tcPr>
          <w:p w:rsidR="001F246B" w:rsidRPr="001F246B" w:rsidRDefault="001F246B" w:rsidP="001F246B">
            <w:pPr>
              <w:spacing w:after="0" w:line="240" w:lineRule="auto"/>
              <w:jc w:val="center"/>
              <w:rPr>
                <w:rFonts w:ascii="Calibri" w:eastAsia="Times New Roman" w:hAnsi="Calibri" w:cs="Calibri"/>
                <w:color w:val="000000"/>
                <w:lang w:eastAsia="ru-RU"/>
              </w:rPr>
            </w:pPr>
            <w:r w:rsidRPr="001F246B">
              <w:rPr>
                <w:rFonts w:ascii="Calibri" w:eastAsia="Times New Roman" w:hAnsi="Calibri" w:cs="Calibri"/>
                <w:color w:val="000000"/>
                <w:lang w:eastAsia="ru-RU"/>
              </w:rPr>
              <w:t>15</w:t>
            </w:r>
          </w:p>
        </w:tc>
        <w:tc>
          <w:tcPr>
            <w:tcW w:w="1158" w:type="dxa"/>
            <w:tcBorders>
              <w:top w:val="nil"/>
              <w:left w:val="nil"/>
              <w:bottom w:val="single" w:sz="8" w:space="0" w:color="auto"/>
              <w:right w:val="single" w:sz="8" w:space="0" w:color="auto"/>
            </w:tcBorders>
            <w:shd w:val="clear" w:color="auto" w:fill="auto"/>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единица</w:t>
            </w:r>
          </w:p>
        </w:tc>
        <w:tc>
          <w:tcPr>
            <w:tcW w:w="1120" w:type="dxa"/>
            <w:tcBorders>
              <w:top w:val="nil"/>
              <w:left w:val="nil"/>
              <w:bottom w:val="single" w:sz="8" w:space="0" w:color="auto"/>
              <w:right w:val="single" w:sz="8" w:space="0" w:color="auto"/>
            </w:tcBorders>
            <w:shd w:val="clear" w:color="auto" w:fill="auto"/>
            <w:vAlign w:val="bottom"/>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642</w:t>
            </w:r>
          </w:p>
        </w:tc>
        <w:tc>
          <w:tcPr>
            <w:tcW w:w="2360" w:type="dxa"/>
            <w:tcBorders>
              <w:top w:val="nil"/>
              <w:left w:val="nil"/>
              <w:bottom w:val="single" w:sz="8" w:space="0" w:color="auto"/>
              <w:right w:val="single" w:sz="8" w:space="0" w:color="auto"/>
            </w:tcBorders>
            <w:shd w:val="clear" w:color="000000" w:fill="C2D69A"/>
            <w:vAlign w:val="center"/>
            <w:hideMark/>
          </w:tcPr>
          <w:p w:rsidR="001F246B" w:rsidRPr="001F246B" w:rsidRDefault="001F246B" w:rsidP="001F246B">
            <w:pPr>
              <w:spacing w:after="0" w:line="240" w:lineRule="auto"/>
              <w:jc w:val="center"/>
              <w:rPr>
                <w:rFonts w:ascii="Calibri" w:eastAsia="Times New Roman" w:hAnsi="Calibri" w:cs="Calibri"/>
                <w:color w:val="000000"/>
                <w:sz w:val="20"/>
                <w:szCs w:val="20"/>
                <w:lang w:eastAsia="ru-RU"/>
              </w:rPr>
            </w:pPr>
            <w:r w:rsidRPr="001F246B">
              <w:rPr>
                <w:rFonts w:ascii="Calibri" w:eastAsia="Times New Roman" w:hAnsi="Calibri" w:cs="Calibri"/>
                <w:color w:val="000000"/>
                <w:sz w:val="20"/>
                <w:szCs w:val="20"/>
                <w:lang w:eastAsia="ru-RU"/>
              </w:rPr>
              <w:t>3</w:t>
            </w:r>
          </w:p>
        </w:tc>
      </w:tr>
    </w:tbl>
    <w:p w:rsidR="001F246B" w:rsidRDefault="001F246B" w:rsidP="00C51CC9">
      <w:pPr>
        <w:spacing w:after="0" w:line="240" w:lineRule="auto"/>
        <w:jc w:val="center"/>
        <w:rPr>
          <w:rFonts w:ascii="Times New Roman" w:eastAsia="Calibri" w:hAnsi="Times New Roman" w:cs="Times New Roman"/>
          <w:sz w:val="28"/>
          <w:szCs w:val="28"/>
          <w:lang w:eastAsia="ru-RU"/>
        </w:rPr>
      </w:pPr>
    </w:p>
    <w:p w:rsidR="001F246B" w:rsidRDefault="001F246B" w:rsidP="00C51CC9">
      <w:pPr>
        <w:spacing w:after="0" w:line="240" w:lineRule="auto"/>
        <w:jc w:val="center"/>
        <w:rPr>
          <w:rFonts w:ascii="Times New Roman" w:eastAsia="Calibri" w:hAnsi="Times New Roman" w:cs="Times New Roman"/>
          <w:sz w:val="28"/>
          <w:szCs w:val="28"/>
          <w:lang w:eastAsia="ru-RU"/>
        </w:rPr>
      </w:pPr>
    </w:p>
    <w:tbl>
      <w:tblPr>
        <w:tblW w:w="15192" w:type="dxa"/>
        <w:tblInd w:w="98" w:type="dxa"/>
        <w:tblLook w:val="04A0"/>
      </w:tblPr>
      <w:tblGrid>
        <w:gridCol w:w="8540"/>
        <w:gridCol w:w="440"/>
        <w:gridCol w:w="488"/>
        <w:gridCol w:w="472"/>
        <w:gridCol w:w="789"/>
        <w:gridCol w:w="464"/>
        <w:gridCol w:w="336"/>
        <w:gridCol w:w="624"/>
        <w:gridCol w:w="322"/>
        <w:gridCol w:w="1227"/>
        <w:gridCol w:w="1490"/>
      </w:tblGrid>
      <w:tr w:rsidR="00817632" w:rsidRPr="00817632" w:rsidTr="003E1E7A">
        <w:trPr>
          <w:trHeight w:val="300"/>
        </w:trPr>
        <w:tc>
          <w:tcPr>
            <w:tcW w:w="15192"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817632" w:rsidRPr="00817632" w:rsidRDefault="00817632" w:rsidP="00817632">
            <w:pPr>
              <w:spacing w:after="0" w:line="240" w:lineRule="auto"/>
              <w:jc w:val="center"/>
              <w:rPr>
                <w:rFonts w:ascii="Calibri" w:eastAsia="Times New Roman" w:hAnsi="Calibri" w:cs="Calibri"/>
                <w:b/>
                <w:bCs/>
                <w:color w:val="000000"/>
                <w:lang w:eastAsia="ru-RU"/>
              </w:rPr>
            </w:pPr>
            <w:r w:rsidRPr="00817632">
              <w:rPr>
                <w:rFonts w:ascii="Calibri" w:eastAsia="Times New Roman" w:hAnsi="Calibri" w:cs="Calibri"/>
                <w:b/>
                <w:bCs/>
                <w:color w:val="000000"/>
                <w:lang w:eastAsia="ru-RU"/>
              </w:rPr>
              <w:lastRenderedPageBreak/>
              <w:t>Раздел 2. Результаты проверок</w:t>
            </w:r>
          </w:p>
        </w:tc>
      </w:tr>
      <w:tr w:rsidR="00817632" w:rsidRPr="00817632" w:rsidTr="003E1E7A">
        <w:trPr>
          <w:trHeight w:val="300"/>
        </w:trPr>
        <w:tc>
          <w:tcPr>
            <w:tcW w:w="854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Наименование показателей</w:t>
            </w:r>
          </w:p>
        </w:tc>
        <w:tc>
          <w:tcPr>
            <w:tcW w:w="92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w:t>
            </w:r>
            <w:r w:rsidRPr="00817632">
              <w:rPr>
                <w:rFonts w:ascii="Calibri" w:eastAsia="Times New Roman" w:hAnsi="Calibri" w:cs="Calibri"/>
                <w:color w:val="000000"/>
                <w:lang w:eastAsia="ru-RU"/>
              </w:rPr>
              <w:br/>
              <w:t>строки</w:t>
            </w:r>
          </w:p>
        </w:tc>
        <w:tc>
          <w:tcPr>
            <w:tcW w:w="1261"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Единица</w:t>
            </w:r>
            <w:r w:rsidRPr="00817632">
              <w:rPr>
                <w:rFonts w:ascii="Calibri" w:eastAsia="Times New Roman" w:hAnsi="Calibri" w:cs="Calibri"/>
                <w:color w:val="000000"/>
                <w:lang w:eastAsia="ru-RU"/>
              </w:rPr>
              <w:br/>
              <w:t>измерения</w:t>
            </w:r>
          </w:p>
        </w:tc>
        <w:tc>
          <w:tcPr>
            <w:tcW w:w="80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Код</w:t>
            </w:r>
            <w:r w:rsidRPr="00817632">
              <w:rPr>
                <w:rFonts w:ascii="Calibri" w:eastAsia="Times New Roman" w:hAnsi="Calibri" w:cs="Calibri"/>
                <w:color w:val="000000"/>
                <w:lang w:eastAsia="ru-RU"/>
              </w:rPr>
              <w:br/>
              <w:t>по ОКЕИ</w:t>
            </w:r>
          </w:p>
        </w:tc>
        <w:tc>
          <w:tcPr>
            <w:tcW w:w="946"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Всего</w:t>
            </w:r>
            <w:r w:rsidRPr="00817632">
              <w:rPr>
                <w:rFonts w:ascii="Calibri" w:eastAsia="Times New Roman" w:hAnsi="Calibri" w:cs="Calibri"/>
                <w:color w:val="000000"/>
                <w:lang w:eastAsia="ru-RU"/>
              </w:rPr>
              <w:br/>
              <w:t>(сумма</w:t>
            </w:r>
            <w:r w:rsidRPr="00817632">
              <w:rPr>
                <w:rFonts w:ascii="Calibri" w:eastAsia="Times New Roman" w:hAnsi="Calibri" w:cs="Calibri"/>
                <w:color w:val="000000"/>
                <w:lang w:eastAsia="ru-RU"/>
              </w:rPr>
              <w:br/>
              <w:t>граф 6 - 7)</w:t>
            </w:r>
          </w:p>
        </w:tc>
        <w:tc>
          <w:tcPr>
            <w:tcW w:w="271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В том числе</w:t>
            </w:r>
          </w:p>
        </w:tc>
      </w:tr>
      <w:tr w:rsidR="00817632" w:rsidRPr="00817632" w:rsidTr="003E1E7A">
        <w:trPr>
          <w:trHeight w:val="630"/>
        </w:trPr>
        <w:tc>
          <w:tcPr>
            <w:tcW w:w="8540" w:type="dxa"/>
            <w:vMerge/>
            <w:tcBorders>
              <w:top w:val="single" w:sz="4" w:space="0" w:color="auto"/>
              <w:left w:val="single" w:sz="8" w:space="0" w:color="auto"/>
              <w:bottom w:val="single" w:sz="8" w:space="0" w:color="000000"/>
              <w:right w:val="single" w:sz="4" w:space="0" w:color="auto"/>
            </w:tcBorders>
            <w:vAlign w:val="center"/>
            <w:hideMark/>
          </w:tcPr>
          <w:p w:rsidR="00817632" w:rsidRPr="00817632" w:rsidRDefault="00817632" w:rsidP="00817632">
            <w:pPr>
              <w:spacing w:after="0" w:line="240" w:lineRule="auto"/>
              <w:rPr>
                <w:rFonts w:ascii="Calibri" w:eastAsia="Times New Roman" w:hAnsi="Calibri" w:cs="Calibri"/>
                <w:color w:val="000000"/>
                <w:lang w:eastAsia="ru-RU"/>
              </w:rPr>
            </w:pPr>
          </w:p>
        </w:tc>
        <w:tc>
          <w:tcPr>
            <w:tcW w:w="928" w:type="dxa"/>
            <w:gridSpan w:val="2"/>
            <w:vMerge/>
            <w:tcBorders>
              <w:top w:val="single" w:sz="4" w:space="0" w:color="auto"/>
              <w:left w:val="single" w:sz="4" w:space="0" w:color="auto"/>
              <w:bottom w:val="single" w:sz="8" w:space="0" w:color="000000"/>
              <w:right w:val="single" w:sz="4" w:space="0" w:color="auto"/>
            </w:tcBorders>
            <w:vAlign w:val="center"/>
            <w:hideMark/>
          </w:tcPr>
          <w:p w:rsidR="00817632" w:rsidRPr="00817632" w:rsidRDefault="00817632" w:rsidP="00817632">
            <w:pPr>
              <w:spacing w:after="0" w:line="240" w:lineRule="auto"/>
              <w:rPr>
                <w:rFonts w:ascii="Calibri" w:eastAsia="Times New Roman" w:hAnsi="Calibri" w:cs="Calibri"/>
                <w:color w:val="000000"/>
                <w:lang w:eastAsia="ru-RU"/>
              </w:rPr>
            </w:pPr>
          </w:p>
        </w:tc>
        <w:tc>
          <w:tcPr>
            <w:tcW w:w="1261" w:type="dxa"/>
            <w:gridSpan w:val="2"/>
            <w:vMerge/>
            <w:tcBorders>
              <w:top w:val="single" w:sz="4" w:space="0" w:color="auto"/>
              <w:left w:val="single" w:sz="4" w:space="0" w:color="auto"/>
              <w:bottom w:val="single" w:sz="8" w:space="0" w:color="000000"/>
              <w:right w:val="single" w:sz="4" w:space="0" w:color="auto"/>
            </w:tcBorders>
            <w:vAlign w:val="center"/>
            <w:hideMark/>
          </w:tcPr>
          <w:p w:rsidR="00817632" w:rsidRPr="00817632" w:rsidRDefault="00817632" w:rsidP="00817632">
            <w:pPr>
              <w:spacing w:after="0" w:line="240" w:lineRule="auto"/>
              <w:rPr>
                <w:rFonts w:ascii="Calibri" w:eastAsia="Times New Roman" w:hAnsi="Calibri" w:cs="Calibri"/>
                <w:color w:val="000000"/>
                <w:lang w:eastAsia="ru-RU"/>
              </w:rPr>
            </w:pPr>
          </w:p>
        </w:tc>
        <w:tc>
          <w:tcPr>
            <w:tcW w:w="800" w:type="dxa"/>
            <w:gridSpan w:val="2"/>
            <w:vMerge/>
            <w:tcBorders>
              <w:top w:val="single" w:sz="4" w:space="0" w:color="auto"/>
              <w:left w:val="single" w:sz="4" w:space="0" w:color="auto"/>
              <w:bottom w:val="single" w:sz="8" w:space="0" w:color="000000"/>
              <w:right w:val="single" w:sz="4" w:space="0" w:color="auto"/>
            </w:tcBorders>
            <w:vAlign w:val="center"/>
            <w:hideMark/>
          </w:tcPr>
          <w:p w:rsidR="00817632" w:rsidRPr="00817632" w:rsidRDefault="00817632" w:rsidP="00817632">
            <w:pPr>
              <w:spacing w:after="0" w:line="240" w:lineRule="auto"/>
              <w:rPr>
                <w:rFonts w:ascii="Calibri" w:eastAsia="Times New Roman" w:hAnsi="Calibri" w:cs="Calibri"/>
                <w:color w:val="000000"/>
                <w:lang w:eastAsia="ru-RU"/>
              </w:rPr>
            </w:pPr>
          </w:p>
        </w:tc>
        <w:tc>
          <w:tcPr>
            <w:tcW w:w="946" w:type="dxa"/>
            <w:gridSpan w:val="2"/>
            <w:vMerge/>
            <w:tcBorders>
              <w:top w:val="single" w:sz="4" w:space="0" w:color="auto"/>
              <w:left w:val="single" w:sz="4" w:space="0" w:color="auto"/>
              <w:bottom w:val="single" w:sz="8" w:space="0" w:color="000000"/>
              <w:right w:val="single" w:sz="4" w:space="0" w:color="auto"/>
            </w:tcBorders>
            <w:vAlign w:val="center"/>
            <w:hideMark/>
          </w:tcPr>
          <w:p w:rsidR="00817632" w:rsidRPr="00817632" w:rsidRDefault="00817632" w:rsidP="00817632">
            <w:pPr>
              <w:spacing w:after="0" w:line="240" w:lineRule="auto"/>
              <w:rPr>
                <w:rFonts w:ascii="Calibri" w:eastAsia="Times New Roman" w:hAnsi="Calibri" w:cs="Calibri"/>
                <w:color w:val="000000"/>
                <w:lang w:eastAsia="ru-RU"/>
              </w:rPr>
            </w:pPr>
          </w:p>
        </w:tc>
        <w:tc>
          <w:tcPr>
            <w:tcW w:w="1227" w:type="dxa"/>
            <w:tcBorders>
              <w:top w:val="nil"/>
              <w:left w:val="nil"/>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Плановые проверки</w:t>
            </w:r>
          </w:p>
        </w:tc>
        <w:tc>
          <w:tcPr>
            <w:tcW w:w="1490" w:type="dxa"/>
            <w:tcBorders>
              <w:top w:val="nil"/>
              <w:left w:val="single" w:sz="4"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Внеплановые проверки</w:t>
            </w:r>
          </w:p>
        </w:tc>
      </w:tr>
      <w:tr w:rsidR="00817632" w:rsidRPr="00817632" w:rsidTr="003E1E7A">
        <w:trPr>
          <w:trHeight w:val="57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Общее количество юридических лиц, индивидуальных предпринимателей, в ходе проведения </w:t>
            </w:r>
            <w:proofErr w:type="gramStart"/>
            <w:r w:rsidRPr="00817632">
              <w:rPr>
                <w:rFonts w:ascii="Calibri" w:eastAsia="Times New Roman" w:hAnsi="Calibri" w:cs="Calibri"/>
                <w:color w:val="000000"/>
                <w:sz w:val="20"/>
                <w:szCs w:val="20"/>
                <w:lang w:eastAsia="ru-RU"/>
              </w:rPr>
              <w:t>проверок</w:t>
            </w:r>
            <w:proofErr w:type="gramEnd"/>
            <w:r w:rsidRPr="00817632">
              <w:rPr>
                <w:rFonts w:ascii="Calibri" w:eastAsia="Times New Roman" w:hAnsi="Calibri" w:cs="Calibri"/>
                <w:color w:val="000000"/>
                <w:sz w:val="20"/>
                <w:szCs w:val="20"/>
                <w:lang w:eastAsia="ru-RU"/>
              </w:rPr>
              <w:t xml:space="preserve"> в отношении которых выявлены правонарушения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16</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FF99CC"/>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proofErr w:type="spellStart"/>
            <w:r w:rsidRPr="00817632">
              <w:rPr>
                <w:rFonts w:ascii="Calibri" w:eastAsia="Times New Roman" w:hAnsi="Calibri" w:cs="Calibri"/>
                <w:color w:val="000000"/>
                <w:sz w:val="20"/>
                <w:szCs w:val="20"/>
                <w:lang w:eastAsia="ru-RU"/>
              </w:rPr>
              <w:t>x</w:t>
            </w:r>
            <w:proofErr w:type="spellEnd"/>
          </w:p>
        </w:tc>
        <w:tc>
          <w:tcPr>
            <w:tcW w:w="1490" w:type="dxa"/>
            <w:tcBorders>
              <w:top w:val="nil"/>
              <w:left w:val="nil"/>
              <w:bottom w:val="single" w:sz="8" w:space="0" w:color="auto"/>
              <w:right w:val="single" w:sz="8" w:space="0" w:color="auto"/>
            </w:tcBorders>
            <w:shd w:val="clear" w:color="000000" w:fill="FF99CC"/>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proofErr w:type="spellStart"/>
            <w:r w:rsidRPr="00817632">
              <w:rPr>
                <w:rFonts w:ascii="Calibri" w:eastAsia="Times New Roman" w:hAnsi="Calibri" w:cs="Calibri"/>
                <w:color w:val="000000"/>
                <w:sz w:val="20"/>
                <w:szCs w:val="20"/>
                <w:lang w:eastAsia="ru-RU"/>
              </w:rPr>
              <w:t>x</w:t>
            </w:r>
            <w:proofErr w:type="spellEnd"/>
          </w:p>
        </w:tc>
      </w:tr>
      <w:tr w:rsidR="00817632" w:rsidRPr="00817632" w:rsidTr="003E1E7A">
        <w:trPr>
          <w:trHeight w:val="156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proofErr w:type="gramStart"/>
            <w:r w:rsidRPr="00817632">
              <w:rPr>
                <w:rFonts w:ascii="Calibri" w:eastAsia="Times New Roman" w:hAnsi="Calibri" w:cs="Calibri"/>
                <w:color w:val="000000"/>
                <w:sz w:val="20"/>
                <w:szCs w:val="20"/>
                <w:lang w:eastAsia="ru-RU"/>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17</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FF99CC"/>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proofErr w:type="spellStart"/>
            <w:r w:rsidRPr="00817632">
              <w:rPr>
                <w:rFonts w:ascii="Calibri" w:eastAsia="Times New Roman" w:hAnsi="Calibri" w:cs="Calibri"/>
                <w:color w:val="000000"/>
                <w:sz w:val="20"/>
                <w:szCs w:val="20"/>
                <w:lang w:eastAsia="ru-RU"/>
              </w:rPr>
              <w:t>x</w:t>
            </w:r>
            <w:proofErr w:type="spellEnd"/>
          </w:p>
        </w:tc>
        <w:tc>
          <w:tcPr>
            <w:tcW w:w="1490" w:type="dxa"/>
            <w:tcBorders>
              <w:top w:val="nil"/>
              <w:left w:val="nil"/>
              <w:bottom w:val="single" w:sz="8" w:space="0" w:color="auto"/>
              <w:right w:val="single" w:sz="8" w:space="0" w:color="auto"/>
            </w:tcBorders>
            <w:shd w:val="clear" w:color="000000" w:fill="FF99CC"/>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proofErr w:type="spellStart"/>
            <w:r w:rsidRPr="00817632">
              <w:rPr>
                <w:rFonts w:ascii="Calibri" w:eastAsia="Times New Roman" w:hAnsi="Calibri" w:cs="Calibri"/>
                <w:color w:val="000000"/>
                <w:sz w:val="20"/>
                <w:szCs w:val="20"/>
                <w:lang w:eastAsia="ru-RU"/>
              </w:rPr>
              <w:t>x</w:t>
            </w:r>
            <w:proofErr w:type="spellEnd"/>
          </w:p>
        </w:tc>
      </w:tr>
      <w:tr w:rsidR="00817632" w:rsidRPr="00817632" w:rsidTr="003E1E7A">
        <w:trPr>
          <w:trHeight w:val="156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proofErr w:type="gramStart"/>
            <w:r w:rsidRPr="00817632">
              <w:rPr>
                <w:rFonts w:ascii="Calibri" w:eastAsia="Times New Roman" w:hAnsi="Calibri" w:cs="Calibri"/>
                <w:color w:val="000000"/>
                <w:sz w:val="20"/>
                <w:szCs w:val="20"/>
                <w:lang w:eastAsia="ru-RU"/>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18</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FF99CC"/>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proofErr w:type="spellStart"/>
            <w:r w:rsidRPr="00817632">
              <w:rPr>
                <w:rFonts w:ascii="Calibri" w:eastAsia="Times New Roman" w:hAnsi="Calibri" w:cs="Calibri"/>
                <w:color w:val="000000"/>
                <w:sz w:val="20"/>
                <w:szCs w:val="20"/>
                <w:lang w:eastAsia="ru-RU"/>
              </w:rPr>
              <w:t>x</w:t>
            </w:r>
            <w:proofErr w:type="spellEnd"/>
          </w:p>
        </w:tc>
        <w:tc>
          <w:tcPr>
            <w:tcW w:w="1490" w:type="dxa"/>
            <w:tcBorders>
              <w:top w:val="nil"/>
              <w:left w:val="nil"/>
              <w:bottom w:val="single" w:sz="8" w:space="0" w:color="auto"/>
              <w:right w:val="single" w:sz="8" w:space="0" w:color="auto"/>
            </w:tcBorders>
            <w:shd w:val="clear" w:color="000000" w:fill="FF99CC"/>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proofErr w:type="spellStart"/>
            <w:r w:rsidRPr="00817632">
              <w:rPr>
                <w:rFonts w:ascii="Calibri" w:eastAsia="Times New Roman" w:hAnsi="Calibri" w:cs="Calibri"/>
                <w:color w:val="000000"/>
                <w:sz w:val="20"/>
                <w:szCs w:val="20"/>
                <w:lang w:eastAsia="ru-RU"/>
              </w:rPr>
              <w:t>x</w:t>
            </w:r>
            <w:proofErr w:type="spellEnd"/>
          </w:p>
        </w:tc>
      </w:tr>
      <w:tr w:rsidR="00817632" w:rsidRPr="00817632" w:rsidTr="003E1E7A">
        <w:trPr>
          <w:trHeight w:val="31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Общее количество проверок, по </w:t>
            </w:r>
            <w:proofErr w:type="gramStart"/>
            <w:r w:rsidRPr="00817632">
              <w:rPr>
                <w:rFonts w:ascii="Calibri" w:eastAsia="Times New Roman" w:hAnsi="Calibri" w:cs="Calibri"/>
                <w:color w:val="000000"/>
                <w:sz w:val="20"/>
                <w:szCs w:val="20"/>
                <w:lang w:eastAsia="ru-RU"/>
              </w:rPr>
              <w:t>итогам</w:t>
            </w:r>
            <w:proofErr w:type="gramEnd"/>
            <w:r w:rsidRPr="00817632">
              <w:rPr>
                <w:rFonts w:ascii="Calibri" w:eastAsia="Times New Roman" w:hAnsi="Calibri" w:cs="Calibri"/>
                <w:color w:val="000000"/>
                <w:sz w:val="20"/>
                <w:szCs w:val="20"/>
                <w:lang w:eastAsia="ru-RU"/>
              </w:rPr>
              <w:t xml:space="preserve"> проведения которых выявлены правонарушения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19</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1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Выявлено правонарушений - всего </w:t>
            </w:r>
            <w:r w:rsidRPr="00817632">
              <w:rPr>
                <w:rFonts w:ascii="Calibri" w:eastAsia="Times New Roman" w:hAnsi="Calibri" w:cs="Calibri"/>
                <w:color w:val="FF0000"/>
                <w:sz w:val="20"/>
                <w:szCs w:val="20"/>
                <w:lang w:eastAsia="ru-RU"/>
              </w:rPr>
              <w:t>(сумма строк 21 - 23</w:t>
            </w:r>
            <w:r w:rsidRPr="00817632">
              <w:rPr>
                <w:rFonts w:ascii="Calibri" w:eastAsia="Times New Roman" w:hAnsi="Calibri" w:cs="Calibri"/>
                <w:color w:val="000000"/>
                <w:sz w:val="20"/>
                <w:szCs w:val="20"/>
                <w:lang w:eastAsia="ru-RU"/>
              </w:rPr>
              <w:t xml:space="preserve">), в том числе: </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20</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1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нарушение обязательных требований законодательства</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21</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60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22</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5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невыполнение предписаний органов государственного контроля (надзора), муниципального контроля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23</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60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Общее количество проверок, по </w:t>
            </w:r>
            <w:proofErr w:type="gramStart"/>
            <w:r w:rsidRPr="00817632">
              <w:rPr>
                <w:rFonts w:ascii="Calibri" w:eastAsia="Times New Roman" w:hAnsi="Calibri" w:cs="Calibri"/>
                <w:color w:val="000000"/>
                <w:sz w:val="20"/>
                <w:szCs w:val="20"/>
                <w:lang w:eastAsia="ru-RU"/>
              </w:rPr>
              <w:t>итогам</w:t>
            </w:r>
            <w:proofErr w:type="gramEnd"/>
            <w:r w:rsidRPr="00817632">
              <w:rPr>
                <w:rFonts w:ascii="Calibri" w:eastAsia="Times New Roman" w:hAnsi="Calibri" w:cs="Calibri"/>
                <w:color w:val="000000"/>
                <w:sz w:val="20"/>
                <w:szCs w:val="20"/>
                <w:lang w:eastAsia="ru-RU"/>
              </w:rPr>
              <w:t xml:space="preserve"> проведения которых по фактам выявленных нарушений возбуждены дела об административных правонарушениях </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24</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8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Общее количество проверок, по итогам которых по фактам выявленных нарушений наложены административные наказания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25</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60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Общее количество административных наказаний, наложенных по итогам проверок, - </w:t>
            </w:r>
            <w:r w:rsidRPr="00817632">
              <w:rPr>
                <w:rFonts w:ascii="Calibri" w:eastAsia="Times New Roman" w:hAnsi="Calibri" w:cs="Calibri"/>
                <w:color w:val="FF0000"/>
                <w:sz w:val="20"/>
                <w:szCs w:val="20"/>
                <w:lang w:eastAsia="ru-RU"/>
              </w:rPr>
              <w:t xml:space="preserve">всего (сумма строк 27 - 34), </w:t>
            </w:r>
            <w:r w:rsidRPr="00817632">
              <w:rPr>
                <w:rFonts w:ascii="Calibri" w:eastAsia="Times New Roman" w:hAnsi="Calibri" w:cs="Calibri"/>
                <w:color w:val="000000"/>
                <w:sz w:val="20"/>
                <w:szCs w:val="20"/>
                <w:lang w:eastAsia="ru-RU"/>
              </w:rPr>
              <w:t>в том числе по видам наказаний:</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26</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1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конфискация орудия совершения или предмета административного правонарушения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27</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лишение специального права, предоставленного физическому лицу</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28</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6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административный арест</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29</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4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административное </w:t>
            </w:r>
            <w:proofErr w:type="gramStart"/>
            <w:r w:rsidRPr="00817632">
              <w:rPr>
                <w:rFonts w:ascii="Calibri" w:eastAsia="Times New Roman" w:hAnsi="Calibri" w:cs="Calibri"/>
                <w:color w:val="000000"/>
                <w:sz w:val="20"/>
                <w:szCs w:val="20"/>
                <w:lang w:eastAsia="ru-RU"/>
              </w:rPr>
              <w:t>выдворение</w:t>
            </w:r>
            <w:proofErr w:type="gramEnd"/>
            <w:r w:rsidRPr="00817632">
              <w:rPr>
                <w:rFonts w:ascii="Calibri" w:eastAsia="Times New Roman" w:hAnsi="Calibri" w:cs="Calibri"/>
                <w:color w:val="000000"/>
                <w:sz w:val="20"/>
                <w:szCs w:val="20"/>
                <w:lang w:eastAsia="ru-RU"/>
              </w:rPr>
              <w:t xml:space="preserve"> за пределы Российской Федерации иностранного гражданина или лица без гражданства</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30</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3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lastRenderedPageBreak/>
              <w:t>дисквалификация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31</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0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административное приостановление деятельности</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32</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3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предупреждение</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33</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административный штраф - всего, в том числе:</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34</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500" w:firstLine="10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 должностное лицо</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35</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500" w:firstLine="10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 индивидуального предпринимателя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36</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6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500" w:firstLine="10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 юридическое лицо</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37</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Общая сумма наложенных административных штрафов - всего, в том числе:</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тыс. рублей</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384</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3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600" w:firstLine="12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 должностное лицо</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39</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тыс. рублей</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384</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600" w:firstLine="12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 индивидуального предпринимателя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40</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тыс. рублей</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384</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3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600" w:firstLine="12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 юридическое лицо</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41</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тыс. рублей</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384</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Общая сумма уплаченных (взысканных) административных штрафов</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42</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тыс. рублей</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384</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8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43</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7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из них количество проверок, по итогам которых по фактам выявленных нарушений применены меры уголовного наказания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44</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60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Количество проверок, результаты которых были признаны недействительными, - всего, в том числе </w:t>
            </w:r>
            <w:r w:rsidRPr="00817632">
              <w:rPr>
                <w:rFonts w:ascii="Calibri" w:eastAsia="Times New Roman" w:hAnsi="Calibri" w:cs="Calibri"/>
                <w:color w:val="FF0000"/>
                <w:sz w:val="20"/>
                <w:szCs w:val="20"/>
                <w:lang w:eastAsia="ru-RU"/>
              </w:rPr>
              <w:t>(сумма строк 46 - 48)</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45</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по решению суда</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46</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60"/>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по предписанию органов прокуратуры</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47</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5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по решению руководителя органа государственного контроля (надзора), муниципального контроля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48</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1065"/>
        </w:trPr>
        <w:tc>
          <w:tcPr>
            <w:tcW w:w="8540" w:type="dxa"/>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 xml:space="preserve">Количество проверок, проведенных с нарушением требований законодательства о порядке их проведения, по </w:t>
            </w:r>
            <w:proofErr w:type="gramStart"/>
            <w:r w:rsidRPr="00817632">
              <w:rPr>
                <w:rFonts w:ascii="Calibri" w:eastAsia="Times New Roman" w:hAnsi="Calibri" w:cs="Calibri"/>
                <w:color w:val="000000"/>
                <w:sz w:val="20"/>
                <w:szCs w:val="20"/>
                <w:lang w:eastAsia="ru-RU"/>
              </w:rPr>
              <w:t>результатам</w:t>
            </w:r>
            <w:proofErr w:type="gramEnd"/>
            <w:r w:rsidRPr="00817632">
              <w:rPr>
                <w:rFonts w:ascii="Calibri" w:eastAsia="Times New Roman" w:hAnsi="Calibri" w:cs="Calibri"/>
                <w:color w:val="000000"/>
                <w:sz w:val="20"/>
                <w:szCs w:val="20"/>
                <w:lang w:eastAsia="ru-RU"/>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928"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49</w:t>
            </w:r>
          </w:p>
        </w:tc>
        <w:tc>
          <w:tcPr>
            <w:tcW w:w="1261"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80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946" w:type="dxa"/>
            <w:gridSpan w:val="2"/>
            <w:tcBorders>
              <w:top w:val="nil"/>
              <w:left w:val="nil"/>
              <w:bottom w:val="single" w:sz="8" w:space="0" w:color="auto"/>
              <w:right w:val="single" w:sz="8" w:space="0" w:color="auto"/>
            </w:tcBorders>
            <w:shd w:val="clear" w:color="000000" w:fill="00CCFF"/>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227"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c>
          <w:tcPr>
            <w:tcW w:w="1490" w:type="dxa"/>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30"/>
        </w:trPr>
        <w:tc>
          <w:tcPr>
            <w:tcW w:w="15192"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17632" w:rsidRPr="00817632" w:rsidRDefault="00817632" w:rsidP="00817632">
            <w:pPr>
              <w:spacing w:after="0" w:line="240" w:lineRule="auto"/>
              <w:jc w:val="center"/>
              <w:rPr>
                <w:rFonts w:ascii="Times New Roman" w:eastAsia="Times New Roman" w:hAnsi="Times New Roman" w:cs="Times New Roman"/>
                <w:color w:val="000000"/>
                <w:sz w:val="24"/>
                <w:szCs w:val="24"/>
                <w:lang w:eastAsia="ru-RU"/>
              </w:rPr>
            </w:pPr>
            <w:r w:rsidRPr="00817632">
              <w:rPr>
                <w:rFonts w:ascii="Times New Roman" w:eastAsia="Times New Roman" w:hAnsi="Times New Roman" w:cs="Times New Roman"/>
                <w:b/>
                <w:bCs/>
                <w:color w:val="000000"/>
                <w:sz w:val="24"/>
                <w:szCs w:val="24"/>
                <w:lang w:eastAsia="ru-RU"/>
              </w:rPr>
              <w:t>Раздел 3. Справочная информаци</w:t>
            </w:r>
            <w:r w:rsidRPr="00817632">
              <w:rPr>
                <w:rFonts w:ascii="Times New Roman" w:eastAsia="Times New Roman" w:hAnsi="Times New Roman" w:cs="Times New Roman"/>
                <w:color w:val="000000"/>
                <w:sz w:val="24"/>
                <w:szCs w:val="24"/>
                <w:lang w:eastAsia="ru-RU"/>
              </w:rPr>
              <w:t>я</w:t>
            </w:r>
          </w:p>
        </w:tc>
      </w:tr>
      <w:tr w:rsidR="00817632" w:rsidRPr="00817632" w:rsidTr="003E1E7A">
        <w:trPr>
          <w:trHeight w:val="630"/>
        </w:trPr>
        <w:tc>
          <w:tcPr>
            <w:tcW w:w="8980" w:type="dxa"/>
            <w:gridSpan w:val="2"/>
            <w:tcBorders>
              <w:top w:val="nil"/>
              <w:left w:val="single" w:sz="8" w:space="0" w:color="auto"/>
              <w:bottom w:val="single" w:sz="8" w:space="0" w:color="auto"/>
              <w:right w:val="single" w:sz="8" w:space="0" w:color="auto"/>
            </w:tcBorders>
            <w:shd w:val="clear" w:color="auto" w:fill="auto"/>
            <w:noWrap/>
            <w:vAlign w:val="center"/>
            <w:hideMark/>
          </w:tcPr>
          <w:p w:rsidR="00817632" w:rsidRPr="00817632" w:rsidRDefault="00817632" w:rsidP="00817632">
            <w:pPr>
              <w:spacing w:after="0" w:line="240" w:lineRule="auto"/>
              <w:jc w:val="center"/>
              <w:rPr>
                <w:rFonts w:ascii="Times New Roman" w:eastAsia="Times New Roman" w:hAnsi="Times New Roman" w:cs="Times New Roman"/>
                <w:color w:val="000000"/>
                <w:sz w:val="24"/>
                <w:szCs w:val="24"/>
                <w:lang w:eastAsia="ru-RU"/>
              </w:rPr>
            </w:pPr>
            <w:r w:rsidRPr="00817632">
              <w:rPr>
                <w:rFonts w:ascii="Times New Roman" w:eastAsia="Times New Roman" w:hAnsi="Times New Roman" w:cs="Times New Roman"/>
                <w:color w:val="000000"/>
                <w:sz w:val="24"/>
                <w:szCs w:val="24"/>
                <w:lang w:eastAsia="ru-RU"/>
              </w:rPr>
              <w:t>Наименование показателей</w:t>
            </w:r>
          </w:p>
        </w:tc>
        <w:tc>
          <w:tcPr>
            <w:tcW w:w="960" w:type="dxa"/>
            <w:gridSpan w:val="2"/>
            <w:tcBorders>
              <w:top w:val="nil"/>
              <w:left w:val="nil"/>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w:t>
            </w:r>
            <w:r w:rsidRPr="00817632">
              <w:rPr>
                <w:rFonts w:ascii="Calibri" w:eastAsia="Times New Roman" w:hAnsi="Calibri" w:cs="Calibri"/>
                <w:color w:val="000000"/>
                <w:lang w:eastAsia="ru-RU"/>
              </w:rPr>
              <w:br/>
              <w:t>строки</w:t>
            </w:r>
          </w:p>
        </w:tc>
        <w:tc>
          <w:tcPr>
            <w:tcW w:w="1253" w:type="dxa"/>
            <w:gridSpan w:val="2"/>
            <w:tcBorders>
              <w:top w:val="nil"/>
              <w:left w:val="nil"/>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Единица</w:t>
            </w:r>
            <w:r w:rsidRPr="00817632">
              <w:rPr>
                <w:rFonts w:ascii="Calibri" w:eastAsia="Times New Roman" w:hAnsi="Calibri" w:cs="Calibri"/>
                <w:color w:val="000000"/>
                <w:lang w:eastAsia="ru-RU"/>
              </w:rPr>
              <w:br/>
              <w:t>измерения</w:t>
            </w:r>
          </w:p>
        </w:tc>
        <w:tc>
          <w:tcPr>
            <w:tcW w:w="960" w:type="dxa"/>
            <w:gridSpan w:val="2"/>
            <w:tcBorders>
              <w:top w:val="nil"/>
              <w:left w:val="nil"/>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Код</w:t>
            </w:r>
            <w:r w:rsidRPr="00817632">
              <w:rPr>
                <w:rFonts w:ascii="Calibri" w:eastAsia="Times New Roman" w:hAnsi="Calibri" w:cs="Calibri"/>
                <w:color w:val="000000"/>
                <w:lang w:eastAsia="ru-RU"/>
              </w:rPr>
              <w:br/>
              <w:t>по ОКЕИ</w:t>
            </w:r>
          </w:p>
        </w:tc>
        <w:tc>
          <w:tcPr>
            <w:tcW w:w="3039" w:type="dxa"/>
            <w:gridSpan w:val="3"/>
            <w:tcBorders>
              <w:top w:val="nil"/>
              <w:left w:val="nil"/>
              <w:bottom w:val="single" w:sz="8" w:space="0" w:color="auto"/>
              <w:right w:val="single" w:sz="8" w:space="0" w:color="auto"/>
            </w:tcBorders>
            <w:shd w:val="clear" w:color="auto" w:fill="auto"/>
            <w:noWrap/>
            <w:vAlign w:val="bottom"/>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Всего</w:t>
            </w:r>
          </w:p>
        </w:tc>
      </w:tr>
      <w:tr w:rsidR="00817632" w:rsidRPr="00817632" w:rsidTr="003E1E7A">
        <w:trPr>
          <w:trHeight w:val="81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50</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126</w:t>
            </w:r>
          </w:p>
        </w:tc>
      </w:tr>
      <w:tr w:rsidR="00817632" w:rsidRPr="00817632" w:rsidTr="003E1E7A">
        <w:trPr>
          <w:trHeight w:val="57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lastRenderedPageBreak/>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51</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3</w:t>
            </w:r>
          </w:p>
        </w:tc>
      </w:tr>
      <w:tr w:rsidR="00817632" w:rsidRPr="00817632" w:rsidTr="003E1E7A">
        <w:trPr>
          <w:trHeight w:val="36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проверок, предусмотренных ежегодным планом проведения проверок на отчетный период</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52</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2</w:t>
            </w:r>
          </w:p>
        </w:tc>
      </w:tr>
      <w:tr w:rsidR="00817632" w:rsidRPr="00817632" w:rsidTr="003E1E7A">
        <w:trPr>
          <w:trHeight w:val="825"/>
        </w:trPr>
        <w:tc>
          <w:tcPr>
            <w:tcW w:w="8980" w:type="dxa"/>
            <w:gridSpan w:val="2"/>
            <w:tcBorders>
              <w:top w:val="nil"/>
              <w:left w:val="single" w:sz="8" w:space="0" w:color="auto"/>
              <w:bottom w:val="single" w:sz="8" w:space="0" w:color="auto"/>
              <w:right w:val="single" w:sz="8" w:space="0" w:color="auto"/>
            </w:tcBorders>
            <w:shd w:val="clear" w:color="auto" w:fill="auto"/>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53</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55"/>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Направлено в органы прокуратуры заявлений о согласовании проведения внеплановых выездных проверок,</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54</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3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из них отказано органами прокуратуры в согласовании</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55</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75"/>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проверок, проводимых с привлечением  экспертных организаций</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56</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75"/>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проверок, проводимых с привлечением экспертов</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57</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7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58</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тыс.   рублей</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384</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25"/>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штатных единиц по должностям, предусматривающим выполнение функций по контролю (надзору),</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59</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6</w:t>
            </w:r>
          </w:p>
        </w:tc>
      </w:tr>
      <w:tr w:rsidR="00817632" w:rsidRPr="00817632" w:rsidTr="003E1E7A">
        <w:trPr>
          <w:trHeight w:val="36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из них занятых</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60</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1</w:t>
            </w:r>
          </w:p>
        </w:tc>
      </w:tr>
      <w:tr w:rsidR="00817632" w:rsidRPr="00817632" w:rsidTr="003E1E7A">
        <w:trPr>
          <w:trHeight w:val="555"/>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Объем финансовых средств, выделяемых в отчетном периоде из бюджетов всех уровней на выполнение функций по контролю (надзору)</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61</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тыс.   рублей</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384</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32000</w:t>
            </w:r>
          </w:p>
        </w:tc>
      </w:tr>
      <w:tr w:rsidR="00817632" w:rsidRPr="00817632" w:rsidTr="003E1E7A">
        <w:trPr>
          <w:trHeight w:val="135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62</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75"/>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случаев причинения вреда жизни, здоровью граждан</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63</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45"/>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случаев причинения вреда животным, растениям, окружающей среде</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57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случаев причинения вреда объектам культурного наследия (памятникам истории и культуры) народов Российской Федерации</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65</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r w:rsidR="00817632" w:rsidRPr="00817632" w:rsidTr="003E1E7A">
        <w:trPr>
          <w:trHeight w:val="360"/>
        </w:trPr>
        <w:tc>
          <w:tcPr>
            <w:tcW w:w="8980" w:type="dxa"/>
            <w:gridSpan w:val="2"/>
            <w:tcBorders>
              <w:top w:val="nil"/>
              <w:left w:val="single" w:sz="8" w:space="0" w:color="auto"/>
              <w:bottom w:val="single" w:sz="8" w:space="0" w:color="auto"/>
              <w:right w:val="single" w:sz="8" w:space="0" w:color="auto"/>
            </w:tcBorders>
            <w:shd w:val="clear" w:color="auto" w:fill="auto"/>
            <w:vAlign w:val="bottom"/>
            <w:hideMark/>
          </w:tcPr>
          <w:p w:rsidR="00817632" w:rsidRPr="00817632" w:rsidRDefault="00817632" w:rsidP="00817632">
            <w:pPr>
              <w:spacing w:after="0" w:line="240" w:lineRule="auto"/>
              <w:ind w:firstLineChars="200" w:firstLine="400"/>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количество случаев возникновения чрезвычайных ситуаций техногенного характера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66</w:t>
            </w:r>
          </w:p>
        </w:tc>
        <w:tc>
          <w:tcPr>
            <w:tcW w:w="1253"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единица</w:t>
            </w:r>
          </w:p>
        </w:tc>
        <w:tc>
          <w:tcPr>
            <w:tcW w:w="960" w:type="dxa"/>
            <w:gridSpan w:val="2"/>
            <w:tcBorders>
              <w:top w:val="nil"/>
              <w:left w:val="nil"/>
              <w:bottom w:val="single" w:sz="8" w:space="0" w:color="auto"/>
              <w:right w:val="single" w:sz="8" w:space="0" w:color="auto"/>
            </w:tcBorders>
            <w:shd w:val="clear" w:color="auto" w:fill="auto"/>
            <w:vAlign w:val="center"/>
            <w:hideMark/>
          </w:tcPr>
          <w:p w:rsidR="00817632" w:rsidRPr="00817632" w:rsidRDefault="00817632" w:rsidP="00817632">
            <w:pPr>
              <w:spacing w:after="0" w:line="240" w:lineRule="auto"/>
              <w:jc w:val="center"/>
              <w:rPr>
                <w:rFonts w:ascii="Calibri" w:eastAsia="Times New Roman" w:hAnsi="Calibri" w:cs="Calibri"/>
                <w:color w:val="000000"/>
                <w:lang w:eastAsia="ru-RU"/>
              </w:rPr>
            </w:pPr>
            <w:r w:rsidRPr="00817632">
              <w:rPr>
                <w:rFonts w:ascii="Calibri" w:eastAsia="Times New Roman" w:hAnsi="Calibri" w:cs="Calibri"/>
                <w:color w:val="000000"/>
                <w:lang w:eastAsia="ru-RU"/>
              </w:rPr>
              <w:t>642</w:t>
            </w:r>
          </w:p>
        </w:tc>
        <w:tc>
          <w:tcPr>
            <w:tcW w:w="3039" w:type="dxa"/>
            <w:gridSpan w:val="3"/>
            <w:tcBorders>
              <w:top w:val="nil"/>
              <w:left w:val="nil"/>
              <w:bottom w:val="single" w:sz="8" w:space="0" w:color="auto"/>
              <w:right w:val="single" w:sz="8" w:space="0" w:color="auto"/>
            </w:tcBorders>
            <w:shd w:val="clear" w:color="000000" w:fill="C2D69A"/>
            <w:vAlign w:val="center"/>
            <w:hideMark/>
          </w:tcPr>
          <w:p w:rsidR="00817632" w:rsidRPr="00817632" w:rsidRDefault="00817632" w:rsidP="00817632">
            <w:pPr>
              <w:spacing w:after="0" w:line="240" w:lineRule="auto"/>
              <w:jc w:val="center"/>
              <w:rPr>
                <w:rFonts w:ascii="Calibri" w:eastAsia="Times New Roman" w:hAnsi="Calibri" w:cs="Calibri"/>
                <w:color w:val="000000"/>
                <w:sz w:val="20"/>
                <w:szCs w:val="20"/>
                <w:lang w:eastAsia="ru-RU"/>
              </w:rPr>
            </w:pPr>
            <w:r w:rsidRPr="00817632">
              <w:rPr>
                <w:rFonts w:ascii="Calibri" w:eastAsia="Times New Roman" w:hAnsi="Calibri" w:cs="Calibri"/>
                <w:color w:val="000000"/>
                <w:sz w:val="20"/>
                <w:szCs w:val="20"/>
                <w:lang w:eastAsia="ru-RU"/>
              </w:rPr>
              <w:t>0</w:t>
            </w:r>
          </w:p>
        </w:tc>
      </w:tr>
    </w:tbl>
    <w:p w:rsidR="001F246B" w:rsidRDefault="001F246B" w:rsidP="003E1E7A">
      <w:pPr>
        <w:spacing w:after="0" w:line="240" w:lineRule="auto"/>
        <w:jc w:val="center"/>
        <w:rPr>
          <w:rFonts w:ascii="Times New Roman" w:eastAsia="Calibri" w:hAnsi="Times New Roman" w:cs="Times New Roman"/>
          <w:sz w:val="28"/>
          <w:szCs w:val="28"/>
          <w:lang w:eastAsia="ru-RU"/>
        </w:rPr>
      </w:pPr>
    </w:p>
    <w:sectPr w:rsidR="001F246B" w:rsidSect="008956C2">
      <w:pgSz w:w="16838" w:h="11906" w:orient="landscape"/>
      <w:pgMar w:top="426" w:right="962" w:bottom="28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D419F8"/>
    <w:multiLevelType w:val="hybridMultilevel"/>
    <w:tmpl w:val="654D7F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0"/>
    <w:lvl w:ilvl="0">
      <w:start w:val="2"/>
      <w:numFmt w:val="decimal"/>
      <w:lvlText w:val="3.%1."/>
      <w:lvlJc w:val="left"/>
      <w:rPr>
        <w:b w:val="0"/>
        <w:bCs w:val="0"/>
        <w:i w:val="0"/>
        <w:iCs w:val="0"/>
        <w:smallCaps w:val="0"/>
        <w:strike w:val="0"/>
        <w:color w:val="000000"/>
        <w:spacing w:val="0"/>
        <w:w w:val="100"/>
        <w:position w:val="0"/>
        <w:sz w:val="25"/>
        <w:szCs w:val="25"/>
        <w:u w:val="none"/>
      </w:rPr>
    </w:lvl>
    <w:lvl w:ilvl="1">
      <w:start w:val="2"/>
      <w:numFmt w:val="decimal"/>
      <w:lvlText w:val="3.%1."/>
      <w:lvlJc w:val="left"/>
      <w:rPr>
        <w:b w:val="0"/>
        <w:bCs w:val="0"/>
        <w:i w:val="0"/>
        <w:iCs w:val="0"/>
        <w:smallCaps w:val="0"/>
        <w:strike w:val="0"/>
        <w:color w:val="000000"/>
        <w:spacing w:val="0"/>
        <w:w w:val="100"/>
        <w:position w:val="0"/>
        <w:sz w:val="25"/>
        <w:szCs w:val="25"/>
        <w:u w:val="none"/>
      </w:rPr>
    </w:lvl>
    <w:lvl w:ilvl="2">
      <w:start w:val="2"/>
      <w:numFmt w:val="decimal"/>
      <w:lvlText w:val="3.%1."/>
      <w:lvlJc w:val="left"/>
      <w:rPr>
        <w:b w:val="0"/>
        <w:bCs w:val="0"/>
        <w:i w:val="0"/>
        <w:iCs w:val="0"/>
        <w:smallCaps w:val="0"/>
        <w:strike w:val="0"/>
        <w:color w:val="000000"/>
        <w:spacing w:val="0"/>
        <w:w w:val="100"/>
        <w:position w:val="0"/>
        <w:sz w:val="25"/>
        <w:szCs w:val="25"/>
        <w:u w:val="none"/>
      </w:rPr>
    </w:lvl>
    <w:lvl w:ilvl="3">
      <w:start w:val="2"/>
      <w:numFmt w:val="decimal"/>
      <w:lvlText w:val="3.%1."/>
      <w:lvlJc w:val="left"/>
      <w:rPr>
        <w:b w:val="0"/>
        <w:bCs w:val="0"/>
        <w:i w:val="0"/>
        <w:iCs w:val="0"/>
        <w:smallCaps w:val="0"/>
        <w:strike w:val="0"/>
        <w:color w:val="000000"/>
        <w:spacing w:val="0"/>
        <w:w w:val="100"/>
        <w:position w:val="0"/>
        <w:sz w:val="25"/>
        <w:szCs w:val="25"/>
        <w:u w:val="none"/>
      </w:rPr>
    </w:lvl>
    <w:lvl w:ilvl="4">
      <w:start w:val="2"/>
      <w:numFmt w:val="decimal"/>
      <w:lvlText w:val="3.%1."/>
      <w:lvlJc w:val="left"/>
      <w:rPr>
        <w:b w:val="0"/>
        <w:bCs w:val="0"/>
        <w:i w:val="0"/>
        <w:iCs w:val="0"/>
        <w:smallCaps w:val="0"/>
        <w:strike w:val="0"/>
        <w:color w:val="000000"/>
        <w:spacing w:val="0"/>
        <w:w w:val="100"/>
        <w:position w:val="0"/>
        <w:sz w:val="25"/>
        <w:szCs w:val="25"/>
        <w:u w:val="none"/>
      </w:rPr>
    </w:lvl>
    <w:lvl w:ilvl="5">
      <w:start w:val="2"/>
      <w:numFmt w:val="decimal"/>
      <w:lvlText w:val="3.%1."/>
      <w:lvlJc w:val="left"/>
      <w:rPr>
        <w:b w:val="0"/>
        <w:bCs w:val="0"/>
        <w:i w:val="0"/>
        <w:iCs w:val="0"/>
        <w:smallCaps w:val="0"/>
        <w:strike w:val="0"/>
        <w:color w:val="000000"/>
        <w:spacing w:val="0"/>
        <w:w w:val="100"/>
        <w:position w:val="0"/>
        <w:sz w:val="25"/>
        <w:szCs w:val="25"/>
        <w:u w:val="none"/>
      </w:rPr>
    </w:lvl>
    <w:lvl w:ilvl="6">
      <w:start w:val="2"/>
      <w:numFmt w:val="decimal"/>
      <w:lvlText w:val="3.%1."/>
      <w:lvlJc w:val="left"/>
      <w:rPr>
        <w:b w:val="0"/>
        <w:bCs w:val="0"/>
        <w:i w:val="0"/>
        <w:iCs w:val="0"/>
        <w:smallCaps w:val="0"/>
        <w:strike w:val="0"/>
        <w:color w:val="000000"/>
        <w:spacing w:val="0"/>
        <w:w w:val="100"/>
        <w:position w:val="0"/>
        <w:sz w:val="25"/>
        <w:szCs w:val="25"/>
        <w:u w:val="none"/>
      </w:rPr>
    </w:lvl>
    <w:lvl w:ilvl="7">
      <w:start w:val="2"/>
      <w:numFmt w:val="decimal"/>
      <w:lvlText w:val="3.%1."/>
      <w:lvlJc w:val="left"/>
      <w:rPr>
        <w:b w:val="0"/>
        <w:bCs w:val="0"/>
        <w:i w:val="0"/>
        <w:iCs w:val="0"/>
        <w:smallCaps w:val="0"/>
        <w:strike w:val="0"/>
        <w:color w:val="000000"/>
        <w:spacing w:val="0"/>
        <w:w w:val="100"/>
        <w:position w:val="0"/>
        <w:sz w:val="25"/>
        <w:szCs w:val="25"/>
        <w:u w:val="none"/>
      </w:rPr>
    </w:lvl>
    <w:lvl w:ilvl="8">
      <w:start w:val="2"/>
      <w:numFmt w:val="decimal"/>
      <w:lvlText w:val="3.%1."/>
      <w:lvlJc w:val="left"/>
      <w:rPr>
        <w:b w:val="0"/>
        <w:bCs w:val="0"/>
        <w:i w:val="0"/>
        <w:iCs w:val="0"/>
        <w:smallCaps w:val="0"/>
        <w:strike w:val="0"/>
        <w:color w:val="000000"/>
        <w:spacing w:val="0"/>
        <w:w w:val="100"/>
        <w:position w:val="0"/>
        <w:sz w:val="25"/>
        <w:szCs w:val="25"/>
        <w:u w:val="none"/>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3">
    <w:nsid w:val="0CBE75E1"/>
    <w:multiLevelType w:val="multilevel"/>
    <w:tmpl w:val="21A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114B5"/>
    <w:multiLevelType w:val="hybridMultilevel"/>
    <w:tmpl w:val="0E4E1C12"/>
    <w:lvl w:ilvl="0" w:tplc="A8A67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705465"/>
    <w:multiLevelType w:val="hybridMultilevel"/>
    <w:tmpl w:val="E274FA84"/>
    <w:lvl w:ilvl="0" w:tplc="A8A67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86619"/>
    <w:multiLevelType w:val="hybridMultilevel"/>
    <w:tmpl w:val="FD52F332"/>
    <w:lvl w:ilvl="0" w:tplc="32FC71E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558144B"/>
    <w:multiLevelType w:val="multilevel"/>
    <w:tmpl w:val="78DC0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326B3"/>
    <w:multiLevelType w:val="multilevel"/>
    <w:tmpl w:val="D2964A4E"/>
    <w:lvl w:ilvl="0">
      <w:start w:val="1"/>
      <w:numFmt w:val="decimal"/>
      <w:lvlText w:val="%1."/>
      <w:lvlJc w:val="left"/>
      <w:pPr>
        <w:ind w:left="720"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D45E3F"/>
    <w:multiLevelType w:val="multilevel"/>
    <w:tmpl w:val="A89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75279"/>
    <w:multiLevelType w:val="hybridMultilevel"/>
    <w:tmpl w:val="970AFDD4"/>
    <w:lvl w:ilvl="0" w:tplc="C31C7BE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6"/>
  </w:num>
  <w:num w:numId="6">
    <w:abstractNumId w:val="7"/>
  </w:num>
  <w:num w:numId="7">
    <w:abstractNumId w:val="1"/>
  </w:num>
  <w:num w:numId="8">
    <w:abstractNumId w:val="2"/>
  </w:num>
  <w:num w:numId="9">
    <w:abstractNumId w:val="8"/>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62314"/>
    <w:rsid w:val="00002A8F"/>
    <w:rsid w:val="00002C74"/>
    <w:rsid w:val="00014D80"/>
    <w:rsid w:val="00023F9F"/>
    <w:rsid w:val="0003238B"/>
    <w:rsid w:val="0003685C"/>
    <w:rsid w:val="00044D49"/>
    <w:rsid w:val="000471C2"/>
    <w:rsid w:val="000511D6"/>
    <w:rsid w:val="00053C78"/>
    <w:rsid w:val="0005594B"/>
    <w:rsid w:val="000566B9"/>
    <w:rsid w:val="00072BBC"/>
    <w:rsid w:val="00072FD4"/>
    <w:rsid w:val="00094B10"/>
    <w:rsid w:val="00096AE8"/>
    <w:rsid w:val="000A434F"/>
    <w:rsid w:val="000A6788"/>
    <w:rsid w:val="000B06E9"/>
    <w:rsid w:val="000B19DF"/>
    <w:rsid w:val="000B6E05"/>
    <w:rsid w:val="000C7032"/>
    <w:rsid w:val="000C7210"/>
    <w:rsid w:val="000D6201"/>
    <w:rsid w:val="000E2B1A"/>
    <w:rsid w:val="000E5A1F"/>
    <w:rsid w:val="000F11B4"/>
    <w:rsid w:val="000F5016"/>
    <w:rsid w:val="000F5271"/>
    <w:rsid w:val="0011272F"/>
    <w:rsid w:val="00117197"/>
    <w:rsid w:val="00127096"/>
    <w:rsid w:val="001406D7"/>
    <w:rsid w:val="00140B9D"/>
    <w:rsid w:val="00143AF7"/>
    <w:rsid w:val="00145393"/>
    <w:rsid w:val="00154782"/>
    <w:rsid w:val="00161145"/>
    <w:rsid w:val="00176509"/>
    <w:rsid w:val="00193ED9"/>
    <w:rsid w:val="00196126"/>
    <w:rsid w:val="00196AB4"/>
    <w:rsid w:val="001A0F1A"/>
    <w:rsid w:val="001A233B"/>
    <w:rsid w:val="001A6532"/>
    <w:rsid w:val="001B0E03"/>
    <w:rsid w:val="001B3259"/>
    <w:rsid w:val="001C6DE7"/>
    <w:rsid w:val="001C6F65"/>
    <w:rsid w:val="001C6FB9"/>
    <w:rsid w:val="001D6EAF"/>
    <w:rsid w:val="001D6EF3"/>
    <w:rsid w:val="001F246B"/>
    <w:rsid w:val="001F44C3"/>
    <w:rsid w:val="0020201C"/>
    <w:rsid w:val="00204DE0"/>
    <w:rsid w:val="002146E6"/>
    <w:rsid w:val="002302D3"/>
    <w:rsid w:val="00250C0E"/>
    <w:rsid w:val="00251B52"/>
    <w:rsid w:val="00255896"/>
    <w:rsid w:val="002A08B6"/>
    <w:rsid w:val="002A3779"/>
    <w:rsid w:val="002B0F78"/>
    <w:rsid w:val="002D2E3C"/>
    <w:rsid w:val="002E327C"/>
    <w:rsid w:val="002E3FE4"/>
    <w:rsid w:val="002F6594"/>
    <w:rsid w:val="003030E7"/>
    <w:rsid w:val="00306DF3"/>
    <w:rsid w:val="00310B72"/>
    <w:rsid w:val="003200EA"/>
    <w:rsid w:val="00323FA2"/>
    <w:rsid w:val="0032637D"/>
    <w:rsid w:val="003335D3"/>
    <w:rsid w:val="00344A0D"/>
    <w:rsid w:val="003505E6"/>
    <w:rsid w:val="00362E0D"/>
    <w:rsid w:val="00371B9B"/>
    <w:rsid w:val="003A64BB"/>
    <w:rsid w:val="003B710F"/>
    <w:rsid w:val="003D53A2"/>
    <w:rsid w:val="003E1E7A"/>
    <w:rsid w:val="003E67FC"/>
    <w:rsid w:val="00406EAA"/>
    <w:rsid w:val="004202F4"/>
    <w:rsid w:val="004373C4"/>
    <w:rsid w:val="00442AA2"/>
    <w:rsid w:val="00455F1C"/>
    <w:rsid w:val="00460F2D"/>
    <w:rsid w:val="00472230"/>
    <w:rsid w:val="00474F63"/>
    <w:rsid w:val="00484CA7"/>
    <w:rsid w:val="00490DA6"/>
    <w:rsid w:val="00493166"/>
    <w:rsid w:val="0049400F"/>
    <w:rsid w:val="0049511B"/>
    <w:rsid w:val="004A28C1"/>
    <w:rsid w:val="004A451B"/>
    <w:rsid w:val="004B1123"/>
    <w:rsid w:val="004B1436"/>
    <w:rsid w:val="004B37AF"/>
    <w:rsid w:val="004C2ABC"/>
    <w:rsid w:val="004C65A5"/>
    <w:rsid w:val="004D2104"/>
    <w:rsid w:val="004E4638"/>
    <w:rsid w:val="00502703"/>
    <w:rsid w:val="005067F1"/>
    <w:rsid w:val="005100EA"/>
    <w:rsid w:val="00514227"/>
    <w:rsid w:val="005172BF"/>
    <w:rsid w:val="005411A0"/>
    <w:rsid w:val="005456E0"/>
    <w:rsid w:val="00546EAD"/>
    <w:rsid w:val="005525E6"/>
    <w:rsid w:val="005717DC"/>
    <w:rsid w:val="005941FC"/>
    <w:rsid w:val="00596AE7"/>
    <w:rsid w:val="005A3456"/>
    <w:rsid w:val="005C6AF4"/>
    <w:rsid w:val="005D2DA8"/>
    <w:rsid w:val="005D308B"/>
    <w:rsid w:val="00602CF4"/>
    <w:rsid w:val="00604DEE"/>
    <w:rsid w:val="0062016A"/>
    <w:rsid w:val="00627BB0"/>
    <w:rsid w:val="00630049"/>
    <w:rsid w:val="00632058"/>
    <w:rsid w:val="006332D5"/>
    <w:rsid w:val="006340DE"/>
    <w:rsid w:val="00637E6E"/>
    <w:rsid w:val="006428D9"/>
    <w:rsid w:val="00645DB7"/>
    <w:rsid w:val="00654290"/>
    <w:rsid w:val="0065708D"/>
    <w:rsid w:val="00657292"/>
    <w:rsid w:val="00664AD7"/>
    <w:rsid w:val="00666AA7"/>
    <w:rsid w:val="00695193"/>
    <w:rsid w:val="00695194"/>
    <w:rsid w:val="006B515A"/>
    <w:rsid w:val="006C3287"/>
    <w:rsid w:val="006C5528"/>
    <w:rsid w:val="006C6EB2"/>
    <w:rsid w:val="006D38D5"/>
    <w:rsid w:val="006E700D"/>
    <w:rsid w:val="006F535F"/>
    <w:rsid w:val="006F5B7B"/>
    <w:rsid w:val="00711A99"/>
    <w:rsid w:val="0071349F"/>
    <w:rsid w:val="0071410D"/>
    <w:rsid w:val="00737CD1"/>
    <w:rsid w:val="00744EF0"/>
    <w:rsid w:val="00752BC8"/>
    <w:rsid w:val="00754CFC"/>
    <w:rsid w:val="00760021"/>
    <w:rsid w:val="00761508"/>
    <w:rsid w:val="00761E21"/>
    <w:rsid w:val="00790BCD"/>
    <w:rsid w:val="00794D55"/>
    <w:rsid w:val="00796FED"/>
    <w:rsid w:val="007B37D0"/>
    <w:rsid w:val="007D2A67"/>
    <w:rsid w:val="007D7ADD"/>
    <w:rsid w:val="007E19C7"/>
    <w:rsid w:val="007E37EA"/>
    <w:rsid w:val="007E5C48"/>
    <w:rsid w:val="007F1FDF"/>
    <w:rsid w:val="00802253"/>
    <w:rsid w:val="0080258C"/>
    <w:rsid w:val="008026B2"/>
    <w:rsid w:val="00803067"/>
    <w:rsid w:val="0081567A"/>
    <w:rsid w:val="00817632"/>
    <w:rsid w:val="008265F7"/>
    <w:rsid w:val="00830C18"/>
    <w:rsid w:val="008314F5"/>
    <w:rsid w:val="00862ABF"/>
    <w:rsid w:val="00864DC1"/>
    <w:rsid w:val="00864E04"/>
    <w:rsid w:val="0087212E"/>
    <w:rsid w:val="00873BF8"/>
    <w:rsid w:val="008755D7"/>
    <w:rsid w:val="00881569"/>
    <w:rsid w:val="00883D7E"/>
    <w:rsid w:val="008956C2"/>
    <w:rsid w:val="008975F6"/>
    <w:rsid w:val="008A0091"/>
    <w:rsid w:val="008A1CD0"/>
    <w:rsid w:val="008A2DE0"/>
    <w:rsid w:val="008A4FA9"/>
    <w:rsid w:val="008B0608"/>
    <w:rsid w:val="008D1EBF"/>
    <w:rsid w:val="008D2240"/>
    <w:rsid w:val="008D3C51"/>
    <w:rsid w:val="008D43A1"/>
    <w:rsid w:val="008D75BD"/>
    <w:rsid w:val="008D7CB4"/>
    <w:rsid w:val="008E1E62"/>
    <w:rsid w:val="008F2D57"/>
    <w:rsid w:val="008F46FA"/>
    <w:rsid w:val="009000CD"/>
    <w:rsid w:val="00916DD6"/>
    <w:rsid w:val="00923076"/>
    <w:rsid w:val="00934D6A"/>
    <w:rsid w:val="00940278"/>
    <w:rsid w:val="00954854"/>
    <w:rsid w:val="0097188E"/>
    <w:rsid w:val="00971ED6"/>
    <w:rsid w:val="009962FB"/>
    <w:rsid w:val="009B31A6"/>
    <w:rsid w:val="009D4451"/>
    <w:rsid w:val="009D5FBA"/>
    <w:rsid w:val="009F2D9D"/>
    <w:rsid w:val="009F3A38"/>
    <w:rsid w:val="009F450F"/>
    <w:rsid w:val="00A00BF5"/>
    <w:rsid w:val="00A02A28"/>
    <w:rsid w:val="00A10641"/>
    <w:rsid w:val="00A12209"/>
    <w:rsid w:val="00A13392"/>
    <w:rsid w:val="00A1339B"/>
    <w:rsid w:val="00A13C1E"/>
    <w:rsid w:val="00A1421D"/>
    <w:rsid w:val="00A26050"/>
    <w:rsid w:val="00A270D5"/>
    <w:rsid w:val="00A312CA"/>
    <w:rsid w:val="00A355D2"/>
    <w:rsid w:val="00A44602"/>
    <w:rsid w:val="00A4573E"/>
    <w:rsid w:val="00A706CC"/>
    <w:rsid w:val="00A95282"/>
    <w:rsid w:val="00A96006"/>
    <w:rsid w:val="00AA66E2"/>
    <w:rsid w:val="00AB4BDA"/>
    <w:rsid w:val="00AC42F8"/>
    <w:rsid w:val="00AD1A93"/>
    <w:rsid w:val="00AE3282"/>
    <w:rsid w:val="00AE3D6A"/>
    <w:rsid w:val="00AE5E81"/>
    <w:rsid w:val="00B01546"/>
    <w:rsid w:val="00B07249"/>
    <w:rsid w:val="00B22008"/>
    <w:rsid w:val="00B22BC6"/>
    <w:rsid w:val="00B24431"/>
    <w:rsid w:val="00B25B86"/>
    <w:rsid w:val="00B3063B"/>
    <w:rsid w:val="00B447DC"/>
    <w:rsid w:val="00B537EE"/>
    <w:rsid w:val="00B559C6"/>
    <w:rsid w:val="00B66FBC"/>
    <w:rsid w:val="00B713DA"/>
    <w:rsid w:val="00B80571"/>
    <w:rsid w:val="00B8302A"/>
    <w:rsid w:val="00B910A1"/>
    <w:rsid w:val="00B9458C"/>
    <w:rsid w:val="00BA0D74"/>
    <w:rsid w:val="00BB09C2"/>
    <w:rsid w:val="00BD2B9F"/>
    <w:rsid w:val="00BD6163"/>
    <w:rsid w:val="00BD7156"/>
    <w:rsid w:val="00BE5489"/>
    <w:rsid w:val="00BF3859"/>
    <w:rsid w:val="00BF4C67"/>
    <w:rsid w:val="00C04F0C"/>
    <w:rsid w:val="00C05881"/>
    <w:rsid w:val="00C42077"/>
    <w:rsid w:val="00C51CC9"/>
    <w:rsid w:val="00C54AC6"/>
    <w:rsid w:val="00C55107"/>
    <w:rsid w:val="00C81DAD"/>
    <w:rsid w:val="00C90DEE"/>
    <w:rsid w:val="00C94276"/>
    <w:rsid w:val="00C97B44"/>
    <w:rsid w:val="00C97C86"/>
    <w:rsid w:val="00CA2612"/>
    <w:rsid w:val="00CB7933"/>
    <w:rsid w:val="00CC5E5F"/>
    <w:rsid w:val="00CC6331"/>
    <w:rsid w:val="00CD7943"/>
    <w:rsid w:val="00CE3378"/>
    <w:rsid w:val="00CF5249"/>
    <w:rsid w:val="00CF6BCF"/>
    <w:rsid w:val="00D20766"/>
    <w:rsid w:val="00D2198E"/>
    <w:rsid w:val="00D47191"/>
    <w:rsid w:val="00D56450"/>
    <w:rsid w:val="00D56A9E"/>
    <w:rsid w:val="00D61ECE"/>
    <w:rsid w:val="00D6205B"/>
    <w:rsid w:val="00D62314"/>
    <w:rsid w:val="00D67A88"/>
    <w:rsid w:val="00D721BB"/>
    <w:rsid w:val="00D75F03"/>
    <w:rsid w:val="00D84523"/>
    <w:rsid w:val="00D86CE4"/>
    <w:rsid w:val="00D90E89"/>
    <w:rsid w:val="00D9166F"/>
    <w:rsid w:val="00DA679D"/>
    <w:rsid w:val="00DB119D"/>
    <w:rsid w:val="00DB376B"/>
    <w:rsid w:val="00DC160E"/>
    <w:rsid w:val="00DC40ED"/>
    <w:rsid w:val="00DC5B17"/>
    <w:rsid w:val="00DD3866"/>
    <w:rsid w:val="00DD76CA"/>
    <w:rsid w:val="00DE158E"/>
    <w:rsid w:val="00DE2B4B"/>
    <w:rsid w:val="00DE5C6B"/>
    <w:rsid w:val="00E012A0"/>
    <w:rsid w:val="00E13A90"/>
    <w:rsid w:val="00E1609A"/>
    <w:rsid w:val="00E20A21"/>
    <w:rsid w:val="00E21A61"/>
    <w:rsid w:val="00E23CA7"/>
    <w:rsid w:val="00E24B65"/>
    <w:rsid w:val="00E30357"/>
    <w:rsid w:val="00E34799"/>
    <w:rsid w:val="00E36FD7"/>
    <w:rsid w:val="00E374E3"/>
    <w:rsid w:val="00E40C05"/>
    <w:rsid w:val="00E41C90"/>
    <w:rsid w:val="00E51534"/>
    <w:rsid w:val="00E525BB"/>
    <w:rsid w:val="00E64C2B"/>
    <w:rsid w:val="00E73A08"/>
    <w:rsid w:val="00E92F4B"/>
    <w:rsid w:val="00E9313B"/>
    <w:rsid w:val="00E9733D"/>
    <w:rsid w:val="00EB408B"/>
    <w:rsid w:val="00EC6F79"/>
    <w:rsid w:val="00ED31F0"/>
    <w:rsid w:val="00ED6B25"/>
    <w:rsid w:val="00F207C1"/>
    <w:rsid w:val="00F216BF"/>
    <w:rsid w:val="00F33CF4"/>
    <w:rsid w:val="00F37B18"/>
    <w:rsid w:val="00F41364"/>
    <w:rsid w:val="00F4431F"/>
    <w:rsid w:val="00F504AD"/>
    <w:rsid w:val="00F526C3"/>
    <w:rsid w:val="00F54ABB"/>
    <w:rsid w:val="00F56113"/>
    <w:rsid w:val="00F57385"/>
    <w:rsid w:val="00F606FC"/>
    <w:rsid w:val="00F6292C"/>
    <w:rsid w:val="00F662EB"/>
    <w:rsid w:val="00F67407"/>
    <w:rsid w:val="00F67435"/>
    <w:rsid w:val="00F73F39"/>
    <w:rsid w:val="00F87D60"/>
    <w:rsid w:val="00F87E9A"/>
    <w:rsid w:val="00FA2EE2"/>
    <w:rsid w:val="00FA58AB"/>
    <w:rsid w:val="00FB3ED5"/>
    <w:rsid w:val="00FB5462"/>
    <w:rsid w:val="00FC0A5D"/>
    <w:rsid w:val="00FC34A0"/>
    <w:rsid w:val="00FC4F1A"/>
    <w:rsid w:val="00FC60A2"/>
    <w:rsid w:val="00FC6CE9"/>
    <w:rsid w:val="00FC7ABA"/>
    <w:rsid w:val="00FD27B3"/>
    <w:rsid w:val="00FD391B"/>
    <w:rsid w:val="00FD58E6"/>
    <w:rsid w:val="00FE2493"/>
    <w:rsid w:val="00FE39B7"/>
    <w:rsid w:val="00FF1AC8"/>
    <w:rsid w:val="00FF5AD6"/>
    <w:rsid w:val="00FF6B82"/>
    <w:rsid w:val="00FF7BD2"/>
    <w:rsid w:val="00FF7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23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6F5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B1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BA0D74"/>
    <w:pPr>
      <w:ind w:left="720"/>
      <w:contextualSpacing/>
    </w:pPr>
    <w:rPr>
      <w:rFonts w:ascii="Calibri" w:eastAsia="Times New Roman" w:hAnsi="Calibri" w:cs="Times New Roman"/>
    </w:rPr>
  </w:style>
  <w:style w:type="paragraph" w:customStyle="1" w:styleId="ind">
    <w:name w:val="ind"/>
    <w:basedOn w:val="a"/>
    <w:rsid w:val="00BA0D74"/>
    <w:pPr>
      <w:spacing w:before="120" w:after="120" w:line="240" w:lineRule="auto"/>
      <w:ind w:firstLine="320"/>
      <w:jc w:val="both"/>
    </w:pPr>
    <w:rPr>
      <w:rFonts w:ascii="Times New Roman" w:eastAsia="Calibri" w:hAnsi="Times New Roman" w:cs="Times New Roman"/>
      <w:sz w:val="18"/>
      <w:szCs w:val="18"/>
      <w:lang w:eastAsia="ru-RU"/>
    </w:rPr>
  </w:style>
  <w:style w:type="paragraph" w:styleId="a4">
    <w:name w:val="List Paragraph"/>
    <w:basedOn w:val="a"/>
    <w:uiPriority w:val="34"/>
    <w:qFormat/>
    <w:rsid w:val="00BA0D7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DB376B"/>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8265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5F7"/>
    <w:rPr>
      <w:rFonts w:ascii="Tahoma" w:hAnsi="Tahoma" w:cs="Tahoma"/>
      <w:sz w:val="16"/>
      <w:szCs w:val="16"/>
    </w:rPr>
  </w:style>
  <w:style w:type="paragraph" w:customStyle="1" w:styleId="Style6">
    <w:name w:val="Style6"/>
    <w:basedOn w:val="a"/>
    <w:uiPriority w:val="99"/>
    <w:rsid w:val="00F207C1"/>
    <w:pPr>
      <w:widowControl w:val="0"/>
      <w:autoSpaceDE w:val="0"/>
      <w:autoSpaceDN w:val="0"/>
      <w:adjustRightInd w:val="0"/>
      <w:spacing w:after="0" w:line="317" w:lineRule="exact"/>
      <w:ind w:firstLine="739"/>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207C1"/>
    <w:pPr>
      <w:widowControl w:val="0"/>
      <w:autoSpaceDE w:val="0"/>
      <w:autoSpaceDN w:val="0"/>
      <w:adjustRightInd w:val="0"/>
      <w:spacing w:after="0" w:line="333" w:lineRule="exact"/>
      <w:ind w:firstLine="710"/>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F207C1"/>
    <w:rPr>
      <w:rFonts w:ascii="Times New Roman" w:hAnsi="Times New Roman" w:cs="Times New Roman"/>
      <w:sz w:val="26"/>
      <w:szCs w:val="26"/>
    </w:rPr>
  </w:style>
  <w:style w:type="character" w:customStyle="1" w:styleId="FontStyle14">
    <w:name w:val="Font Style14"/>
    <w:basedOn w:val="a0"/>
    <w:uiPriority w:val="99"/>
    <w:rsid w:val="00F207C1"/>
    <w:rPr>
      <w:rFonts w:ascii="Times New Roman" w:hAnsi="Times New Roman" w:cs="Times New Roman"/>
      <w:b/>
      <w:bCs/>
      <w:sz w:val="20"/>
      <w:szCs w:val="20"/>
    </w:rPr>
  </w:style>
  <w:style w:type="character" w:customStyle="1" w:styleId="a8">
    <w:name w:val="Основной текст_"/>
    <w:basedOn w:val="a0"/>
    <w:link w:val="2"/>
    <w:rsid w:val="002E327C"/>
    <w:rPr>
      <w:rFonts w:ascii="Times New Roman" w:eastAsia="Times New Roman" w:hAnsi="Times New Roman" w:cs="Times New Roman"/>
      <w:spacing w:val="3"/>
      <w:shd w:val="clear" w:color="auto" w:fill="FFFFFF"/>
    </w:rPr>
  </w:style>
  <w:style w:type="paragraph" w:customStyle="1" w:styleId="2">
    <w:name w:val="Основной текст2"/>
    <w:basedOn w:val="a"/>
    <w:link w:val="a8"/>
    <w:rsid w:val="002E327C"/>
    <w:pPr>
      <w:widowControl w:val="0"/>
      <w:shd w:val="clear" w:color="auto" w:fill="FFFFFF"/>
      <w:spacing w:after="0" w:line="312" w:lineRule="exact"/>
      <w:jc w:val="center"/>
    </w:pPr>
    <w:rPr>
      <w:rFonts w:ascii="Times New Roman" w:eastAsia="Times New Roman" w:hAnsi="Times New Roman" w:cs="Times New Roman"/>
      <w:spacing w:val="3"/>
    </w:rPr>
  </w:style>
  <w:style w:type="paragraph" w:customStyle="1" w:styleId="ConsPlusNormal">
    <w:name w:val="ConsPlusNormal"/>
    <w:link w:val="ConsPlusNormal0"/>
    <w:rsid w:val="00E36F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04DE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9">
    <w:name w:val="Hyperlink"/>
    <w:basedOn w:val="a0"/>
    <w:uiPriority w:val="99"/>
    <w:unhideWhenUsed/>
    <w:rsid w:val="00EC6F79"/>
    <w:rPr>
      <w:color w:val="0000FF"/>
      <w:u w:val="single"/>
    </w:rPr>
  </w:style>
  <w:style w:type="character" w:customStyle="1" w:styleId="ConsPlusNormal0">
    <w:name w:val="ConsPlusNormal Знак"/>
    <w:link w:val="ConsPlusNormal"/>
    <w:locked/>
    <w:rsid w:val="002302D3"/>
    <w:rPr>
      <w:rFonts w:ascii="Arial" w:eastAsia="Times New Roman" w:hAnsi="Arial" w:cs="Arial"/>
      <w:sz w:val="20"/>
      <w:szCs w:val="20"/>
      <w:lang w:eastAsia="ru-RU"/>
    </w:rPr>
  </w:style>
  <w:style w:type="paragraph" w:customStyle="1" w:styleId="ConsPlusTitle">
    <w:name w:val="ConsPlusTitle"/>
    <w:uiPriority w:val="99"/>
    <w:rsid w:val="000B0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basedOn w:val="a0"/>
    <w:uiPriority w:val="22"/>
    <w:qFormat/>
    <w:rsid w:val="008F2D57"/>
    <w:rPr>
      <w:b/>
      <w:bCs/>
    </w:rPr>
  </w:style>
  <w:style w:type="character" w:customStyle="1" w:styleId="10">
    <w:name w:val="Основной текст Знак1"/>
    <w:basedOn w:val="a0"/>
    <w:link w:val="ab"/>
    <w:uiPriority w:val="99"/>
    <w:locked/>
    <w:rsid w:val="0020201C"/>
    <w:rPr>
      <w:rFonts w:ascii="Times New Roman" w:hAnsi="Times New Roman"/>
      <w:sz w:val="26"/>
      <w:szCs w:val="26"/>
      <w:shd w:val="clear" w:color="auto" w:fill="FFFFFF"/>
    </w:rPr>
  </w:style>
  <w:style w:type="paragraph" w:styleId="ab">
    <w:name w:val="Body Text"/>
    <w:basedOn w:val="a"/>
    <w:link w:val="10"/>
    <w:uiPriority w:val="99"/>
    <w:rsid w:val="0020201C"/>
    <w:pPr>
      <w:widowControl w:val="0"/>
      <w:shd w:val="clear" w:color="auto" w:fill="FFFFFF"/>
      <w:spacing w:after="420" w:line="240" w:lineRule="atLeast"/>
      <w:jc w:val="center"/>
    </w:pPr>
    <w:rPr>
      <w:rFonts w:ascii="Times New Roman" w:hAnsi="Times New Roman"/>
      <w:sz w:val="26"/>
      <w:szCs w:val="26"/>
    </w:rPr>
  </w:style>
  <w:style w:type="character" w:customStyle="1" w:styleId="ac">
    <w:name w:val="Основной текст Знак"/>
    <w:basedOn w:val="a0"/>
    <w:link w:val="ab"/>
    <w:uiPriority w:val="99"/>
    <w:semiHidden/>
    <w:rsid w:val="0020201C"/>
  </w:style>
  <w:style w:type="character" w:customStyle="1" w:styleId="8">
    <w:name w:val="Основной текст + 8"/>
    <w:aliases w:val="5 pt1"/>
    <w:basedOn w:val="10"/>
    <w:uiPriority w:val="99"/>
    <w:rsid w:val="0020201C"/>
    <w:rPr>
      <w:rFonts w:cs="Times New Roman"/>
      <w:sz w:val="17"/>
      <w:szCs w:val="17"/>
      <w:u w:val="none"/>
    </w:rPr>
  </w:style>
  <w:style w:type="table" w:styleId="-1">
    <w:name w:val="Light List Accent 1"/>
    <w:basedOn w:val="a1"/>
    <w:uiPriority w:val="61"/>
    <w:rsid w:val="0020201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34893871">
      <w:bodyDiv w:val="1"/>
      <w:marLeft w:val="0"/>
      <w:marRight w:val="0"/>
      <w:marTop w:val="0"/>
      <w:marBottom w:val="0"/>
      <w:divBdr>
        <w:top w:val="none" w:sz="0" w:space="0" w:color="auto"/>
        <w:left w:val="none" w:sz="0" w:space="0" w:color="auto"/>
        <w:bottom w:val="none" w:sz="0" w:space="0" w:color="auto"/>
        <w:right w:val="none" w:sz="0" w:space="0" w:color="auto"/>
      </w:divBdr>
    </w:div>
    <w:div w:id="193350166">
      <w:bodyDiv w:val="1"/>
      <w:marLeft w:val="0"/>
      <w:marRight w:val="0"/>
      <w:marTop w:val="0"/>
      <w:marBottom w:val="0"/>
      <w:divBdr>
        <w:top w:val="none" w:sz="0" w:space="0" w:color="auto"/>
        <w:left w:val="none" w:sz="0" w:space="0" w:color="auto"/>
        <w:bottom w:val="none" w:sz="0" w:space="0" w:color="auto"/>
        <w:right w:val="none" w:sz="0" w:space="0" w:color="auto"/>
      </w:divBdr>
    </w:div>
    <w:div w:id="267127224">
      <w:bodyDiv w:val="1"/>
      <w:marLeft w:val="0"/>
      <w:marRight w:val="0"/>
      <w:marTop w:val="0"/>
      <w:marBottom w:val="0"/>
      <w:divBdr>
        <w:top w:val="none" w:sz="0" w:space="0" w:color="auto"/>
        <w:left w:val="none" w:sz="0" w:space="0" w:color="auto"/>
        <w:bottom w:val="none" w:sz="0" w:space="0" w:color="auto"/>
        <w:right w:val="none" w:sz="0" w:space="0" w:color="auto"/>
      </w:divBdr>
    </w:div>
    <w:div w:id="385224455">
      <w:bodyDiv w:val="1"/>
      <w:marLeft w:val="0"/>
      <w:marRight w:val="0"/>
      <w:marTop w:val="0"/>
      <w:marBottom w:val="0"/>
      <w:divBdr>
        <w:top w:val="none" w:sz="0" w:space="0" w:color="auto"/>
        <w:left w:val="none" w:sz="0" w:space="0" w:color="auto"/>
        <w:bottom w:val="none" w:sz="0" w:space="0" w:color="auto"/>
        <w:right w:val="none" w:sz="0" w:space="0" w:color="auto"/>
      </w:divBdr>
    </w:div>
    <w:div w:id="489291851">
      <w:bodyDiv w:val="1"/>
      <w:marLeft w:val="0"/>
      <w:marRight w:val="0"/>
      <w:marTop w:val="0"/>
      <w:marBottom w:val="0"/>
      <w:divBdr>
        <w:top w:val="none" w:sz="0" w:space="0" w:color="auto"/>
        <w:left w:val="none" w:sz="0" w:space="0" w:color="auto"/>
        <w:bottom w:val="none" w:sz="0" w:space="0" w:color="auto"/>
        <w:right w:val="none" w:sz="0" w:space="0" w:color="auto"/>
      </w:divBdr>
    </w:div>
    <w:div w:id="866602788">
      <w:bodyDiv w:val="1"/>
      <w:marLeft w:val="0"/>
      <w:marRight w:val="0"/>
      <w:marTop w:val="0"/>
      <w:marBottom w:val="0"/>
      <w:divBdr>
        <w:top w:val="none" w:sz="0" w:space="0" w:color="auto"/>
        <w:left w:val="none" w:sz="0" w:space="0" w:color="auto"/>
        <w:bottom w:val="none" w:sz="0" w:space="0" w:color="auto"/>
        <w:right w:val="none" w:sz="0" w:space="0" w:color="auto"/>
      </w:divBdr>
    </w:div>
    <w:div w:id="905261635">
      <w:bodyDiv w:val="1"/>
      <w:marLeft w:val="0"/>
      <w:marRight w:val="0"/>
      <w:marTop w:val="0"/>
      <w:marBottom w:val="0"/>
      <w:divBdr>
        <w:top w:val="none" w:sz="0" w:space="0" w:color="auto"/>
        <w:left w:val="none" w:sz="0" w:space="0" w:color="auto"/>
        <w:bottom w:val="none" w:sz="0" w:space="0" w:color="auto"/>
        <w:right w:val="none" w:sz="0" w:space="0" w:color="auto"/>
      </w:divBdr>
    </w:div>
    <w:div w:id="1036272117">
      <w:bodyDiv w:val="1"/>
      <w:marLeft w:val="0"/>
      <w:marRight w:val="0"/>
      <w:marTop w:val="0"/>
      <w:marBottom w:val="0"/>
      <w:divBdr>
        <w:top w:val="none" w:sz="0" w:space="0" w:color="auto"/>
        <w:left w:val="none" w:sz="0" w:space="0" w:color="auto"/>
        <w:bottom w:val="none" w:sz="0" w:space="0" w:color="auto"/>
        <w:right w:val="none" w:sz="0" w:space="0" w:color="auto"/>
      </w:divBdr>
    </w:div>
    <w:div w:id="1056005969">
      <w:bodyDiv w:val="1"/>
      <w:marLeft w:val="0"/>
      <w:marRight w:val="0"/>
      <w:marTop w:val="0"/>
      <w:marBottom w:val="0"/>
      <w:divBdr>
        <w:top w:val="none" w:sz="0" w:space="0" w:color="auto"/>
        <w:left w:val="none" w:sz="0" w:space="0" w:color="auto"/>
        <w:bottom w:val="none" w:sz="0" w:space="0" w:color="auto"/>
        <w:right w:val="none" w:sz="0" w:space="0" w:color="auto"/>
      </w:divBdr>
    </w:div>
    <w:div w:id="1140148824">
      <w:bodyDiv w:val="1"/>
      <w:marLeft w:val="0"/>
      <w:marRight w:val="0"/>
      <w:marTop w:val="0"/>
      <w:marBottom w:val="0"/>
      <w:divBdr>
        <w:top w:val="none" w:sz="0" w:space="0" w:color="auto"/>
        <w:left w:val="none" w:sz="0" w:space="0" w:color="auto"/>
        <w:bottom w:val="none" w:sz="0" w:space="0" w:color="auto"/>
        <w:right w:val="none" w:sz="0" w:space="0" w:color="auto"/>
      </w:divBdr>
    </w:div>
    <w:div w:id="1186092683">
      <w:bodyDiv w:val="1"/>
      <w:marLeft w:val="0"/>
      <w:marRight w:val="0"/>
      <w:marTop w:val="0"/>
      <w:marBottom w:val="0"/>
      <w:divBdr>
        <w:top w:val="none" w:sz="0" w:space="0" w:color="auto"/>
        <w:left w:val="none" w:sz="0" w:space="0" w:color="auto"/>
        <w:bottom w:val="none" w:sz="0" w:space="0" w:color="auto"/>
        <w:right w:val="none" w:sz="0" w:space="0" w:color="auto"/>
      </w:divBdr>
    </w:div>
    <w:div w:id="1255474483">
      <w:bodyDiv w:val="1"/>
      <w:marLeft w:val="0"/>
      <w:marRight w:val="0"/>
      <w:marTop w:val="0"/>
      <w:marBottom w:val="0"/>
      <w:divBdr>
        <w:top w:val="none" w:sz="0" w:space="0" w:color="auto"/>
        <w:left w:val="none" w:sz="0" w:space="0" w:color="auto"/>
        <w:bottom w:val="none" w:sz="0" w:space="0" w:color="auto"/>
        <w:right w:val="none" w:sz="0" w:space="0" w:color="auto"/>
      </w:divBdr>
    </w:div>
    <w:div w:id="1268856424">
      <w:bodyDiv w:val="1"/>
      <w:marLeft w:val="0"/>
      <w:marRight w:val="0"/>
      <w:marTop w:val="0"/>
      <w:marBottom w:val="0"/>
      <w:divBdr>
        <w:top w:val="none" w:sz="0" w:space="0" w:color="auto"/>
        <w:left w:val="none" w:sz="0" w:space="0" w:color="auto"/>
        <w:bottom w:val="none" w:sz="0" w:space="0" w:color="auto"/>
        <w:right w:val="none" w:sz="0" w:space="0" w:color="auto"/>
      </w:divBdr>
    </w:div>
    <w:div w:id="1326396649">
      <w:bodyDiv w:val="1"/>
      <w:marLeft w:val="0"/>
      <w:marRight w:val="0"/>
      <w:marTop w:val="0"/>
      <w:marBottom w:val="0"/>
      <w:divBdr>
        <w:top w:val="none" w:sz="0" w:space="0" w:color="auto"/>
        <w:left w:val="none" w:sz="0" w:space="0" w:color="auto"/>
        <w:bottom w:val="none" w:sz="0" w:space="0" w:color="auto"/>
        <w:right w:val="none" w:sz="0" w:space="0" w:color="auto"/>
      </w:divBdr>
    </w:div>
    <w:div w:id="1381244968">
      <w:bodyDiv w:val="1"/>
      <w:marLeft w:val="0"/>
      <w:marRight w:val="0"/>
      <w:marTop w:val="0"/>
      <w:marBottom w:val="0"/>
      <w:divBdr>
        <w:top w:val="none" w:sz="0" w:space="0" w:color="auto"/>
        <w:left w:val="none" w:sz="0" w:space="0" w:color="auto"/>
        <w:bottom w:val="none" w:sz="0" w:space="0" w:color="auto"/>
        <w:right w:val="none" w:sz="0" w:space="0" w:color="auto"/>
      </w:divBdr>
    </w:div>
    <w:div w:id="1476526924">
      <w:bodyDiv w:val="1"/>
      <w:marLeft w:val="0"/>
      <w:marRight w:val="0"/>
      <w:marTop w:val="0"/>
      <w:marBottom w:val="0"/>
      <w:divBdr>
        <w:top w:val="none" w:sz="0" w:space="0" w:color="auto"/>
        <w:left w:val="none" w:sz="0" w:space="0" w:color="auto"/>
        <w:bottom w:val="none" w:sz="0" w:space="0" w:color="auto"/>
        <w:right w:val="none" w:sz="0" w:space="0" w:color="auto"/>
      </w:divBdr>
    </w:div>
    <w:div w:id="1503006825">
      <w:bodyDiv w:val="1"/>
      <w:marLeft w:val="0"/>
      <w:marRight w:val="0"/>
      <w:marTop w:val="0"/>
      <w:marBottom w:val="0"/>
      <w:divBdr>
        <w:top w:val="none" w:sz="0" w:space="0" w:color="auto"/>
        <w:left w:val="none" w:sz="0" w:space="0" w:color="auto"/>
        <w:bottom w:val="none" w:sz="0" w:space="0" w:color="auto"/>
        <w:right w:val="none" w:sz="0" w:space="0" w:color="auto"/>
      </w:divBdr>
    </w:div>
    <w:div w:id="1553496500">
      <w:bodyDiv w:val="1"/>
      <w:marLeft w:val="0"/>
      <w:marRight w:val="0"/>
      <w:marTop w:val="0"/>
      <w:marBottom w:val="0"/>
      <w:divBdr>
        <w:top w:val="none" w:sz="0" w:space="0" w:color="auto"/>
        <w:left w:val="none" w:sz="0" w:space="0" w:color="auto"/>
        <w:bottom w:val="none" w:sz="0" w:space="0" w:color="auto"/>
        <w:right w:val="none" w:sz="0" w:space="0" w:color="auto"/>
      </w:divBdr>
    </w:div>
    <w:div w:id="1581216354">
      <w:bodyDiv w:val="1"/>
      <w:marLeft w:val="0"/>
      <w:marRight w:val="0"/>
      <w:marTop w:val="0"/>
      <w:marBottom w:val="0"/>
      <w:divBdr>
        <w:top w:val="none" w:sz="0" w:space="0" w:color="auto"/>
        <w:left w:val="none" w:sz="0" w:space="0" w:color="auto"/>
        <w:bottom w:val="none" w:sz="0" w:space="0" w:color="auto"/>
        <w:right w:val="none" w:sz="0" w:space="0" w:color="auto"/>
      </w:divBdr>
    </w:div>
    <w:div w:id="1694569604">
      <w:bodyDiv w:val="1"/>
      <w:marLeft w:val="0"/>
      <w:marRight w:val="0"/>
      <w:marTop w:val="0"/>
      <w:marBottom w:val="0"/>
      <w:divBdr>
        <w:top w:val="none" w:sz="0" w:space="0" w:color="auto"/>
        <w:left w:val="none" w:sz="0" w:space="0" w:color="auto"/>
        <w:bottom w:val="none" w:sz="0" w:space="0" w:color="auto"/>
        <w:right w:val="none" w:sz="0" w:space="0" w:color="auto"/>
      </w:divBdr>
    </w:div>
    <w:div w:id="1790934047">
      <w:bodyDiv w:val="1"/>
      <w:marLeft w:val="0"/>
      <w:marRight w:val="0"/>
      <w:marTop w:val="0"/>
      <w:marBottom w:val="0"/>
      <w:divBdr>
        <w:top w:val="none" w:sz="0" w:space="0" w:color="auto"/>
        <w:left w:val="none" w:sz="0" w:space="0" w:color="auto"/>
        <w:bottom w:val="none" w:sz="0" w:space="0" w:color="auto"/>
        <w:right w:val="none" w:sz="0" w:space="0" w:color="auto"/>
      </w:divBdr>
    </w:div>
    <w:div w:id="1799372808">
      <w:bodyDiv w:val="1"/>
      <w:marLeft w:val="0"/>
      <w:marRight w:val="0"/>
      <w:marTop w:val="0"/>
      <w:marBottom w:val="0"/>
      <w:divBdr>
        <w:top w:val="none" w:sz="0" w:space="0" w:color="auto"/>
        <w:left w:val="none" w:sz="0" w:space="0" w:color="auto"/>
        <w:bottom w:val="none" w:sz="0" w:space="0" w:color="auto"/>
        <w:right w:val="none" w:sz="0" w:space="0" w:color="auto"/>
      </w:divBdr>
    </w:div>
    <w:div w:id="1805393948">
      <w:bodyDiv w:val="1"/>
      <w:marLeft w:val="0"/>
      <w:marRight w:val="0"/>
      <w:marTop w:val="0"/>
      <w:marBottom w:val="0"/>
      <w:divBdr>
        <w:top w:val="none" w:sz="0" w:space="0" w:color="auto"/>
        <w:left w:val="none" w:sz="0" w:space="0" w:color="auto"/>
        <w:bottom w:val="none" w:sz="0" w:space="0" w:color="auto"/>
        <w:right w:val="none" w:sz="0" w:space="0" w:color="auto"/>
      </w:divBdr>
    </w:div>
    <w:div w:id="1811894788">
      <w:bodyDiv w:val="1"/>
      <w:marLeft w:val="0"/>
      <w:marRight w:val="0"/>
      <w:marTop w:val="0"/>
      <w:marBottom w:val="0"/>
      <w:divBdr>
        <w:top w:val="none" w:sz="0" w:space="0" w:color="auto"/>
        <w:left w:val="none" w:sz="0" w:space="0" w:color="auto"/>
        <w:bottom w:val="none" w:sz="0" w:space="0" w:color="auto"/>
        <w:right w:val="none" w:sz="0" w:space="0" w:color="auto"/>
      </w:divBdr>
    </w:div>
    <w:div w:id="1922175977">
      <w:bodyDiv w:val="1"/>
      <w:marLeft w:val="0"/>
      <w:marRight w:val="0"/>
      <w:marTop w:val="0"/>
      <w:marBottom w:val="0"/>
      <w:divBdr>
        <w:top w:val="none" w:sz="0" w:space="0" w:color="auto"/>
        <w:left w:val="none" w:sz="0" w:space="0" w:color="auto"/>
        <w:bottom w:val="none" w:sz="0" w:space="0" w:color="auto"/>
        <w:right w:val="none" w:sz="0" w:space="0" w:color="auto"/>
      </w:divBdr>
    </w:div>
    <w:div w:id="1943568047">
      <w:bodyDiv w:val="1"/>
      <w:marLeft w:val="0"/>
      <w:marRight w:val="0"/>
      <w:marTop w:val="0"/>
      <w:marBottom w:val="0"/>
      <w:divBdr>
        <w:top w:val="none" w:sz="0" w:space="0" w:color="auto"/>
        <w:left w:val="none" w:sz="0" w:space="0" w:color="auto"/>
        <w:bottom w:val="none" w:sz="0" w:space="0" w:color="auto"/>
        <w:right w:val="none" w:sz="0" w:space="0" w:color="auto"/>
      </w:divBdr>
    </w:div>
    <w:div w:id="2042584170">
      <w:bodyDiv w:val="1"/>
      <w:marLeft w:val="0"/>
      <w:marRight w:val="0"/>
      <w:marTop w:val="0"/>
      <w:marBottom w:val="0"/>
      <w:divBdr>
        <w:top w:val="none" w:sz="0" w:space="0" w:color="auto"/>
        <w:left w:val="none" w:sz="0" w:space="0" w:color="auto"/>
        <w:bottom w:val="none" w:sz="0" w:space="0" w:color="auto"/>
        <w:right w:val="none" w:sz="0" w:space="0" w:color="auto"/>
      </w:divBdr>
    </w:div>
    <w:div w:id="2046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9F9DFDCCAFB40FE849F9EDA26E6361C983C3B308EBB48104CBA8E14FAA39E989894CF352CAFC7E577A37017p4I" TargetMode="External"/><Relationship Id="rId3" Type="http://schemas.openxmlformats.org/officeDocument/2006/relationships/styles" Target="styles.xml"/><Relationship Id="rId7" Type="http://schemas.openxmlformats.org/officeDocument/2006/relationships/hyperlink" Target="consultantplus://offline/ref=49B9F9DFDCCAFB40FE848193CC4AB139189A6437348DB5174C1BBCD94BAAA5CBD8D892997116p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E4674DE3D13327D35249DDA722BE89CC37B4F6CFFBEB11EA872DFDC6C21748A0A6EFCB32045260F0Cp5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lyantor.ru/sites/default/files/reshenie_no356_ot_28.08.2018_npa_-_o_vnesenii_izmeneniy_v_ustav.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E499C-81DF-40E9-979E-2C26BB08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31</Pages>
  <Words>12096</Words>
  <Characters>68953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_LysikAP</dc:creator>
  <cp:lastModifiedBy>_LysikAP</cp:lastModifiedBy>
  <cp:revision>22</cp:revision>
  <cp:lastPrinted>2019-01-18T10:19:00Z</cp:lastPrinted>
  <dcterms:created xsi:type="dcterms:W3CDTF">2016-03-03T10:14:00Z</dcterms:created>
  <dcterms:modified xsi:type="dcterms:W3CDTF">2019-01-25T05:40:00Z</dcterms:modified>
</cp:coreProperties>
</file>