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Pr="008554C4" w:rsidRDefault="00CF1B13" w:rsidP="0006698C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</w:t>
      </w:r>
      <w:r w:rsidR="007551D0">
        <w:rPr>
          <w:rStyle w:val="FontStyle15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7551D0">
        <w:rPr>
          <w:rStyle w:val="FontStyle15"/>
          <w:sz w:val="28"/>
          <w:szCs w:val="28"/>
        </w:rPr>
        <w:t>Лянтор</w:t>
      </w:r>
      <w:proofErr w:type="spellEnd"/>
      <w:r w:rsidR="0006698C">
        <w:rPr>
          <w:rStyle w:val="FontStyle15"/>
          <w:sz w:val="28"/>
          <w:szCs w:val="28"/>
        </w:rPr>
        <w:br/>
      </w:r>
      <w:r w:rsidR="007551D0">
        <w:rPr>
          <w:rStyle w:val="FontStyle15"/>
          <w:sz w:val="28"/>
          <w:szCs w:val="28"/>
        </w:rPr>
        <w:t>от 28.</w:t>
      </w:r>
      <w:r w:rsidR="00804E50">
        <w:rPr>
          <w:rStyle w:val="FontStyle15"/>
          <w:sz w:val="28"/>
          <w:szCs w:val="28"/>
        </w:rPr>
        <w:t>06.2012</w:t>
      </w:r>
      <w:r w:rsidR="007551D0">
        <w:rPr>
          <w:rStyle w:val="FontStyle15"/>
          <w:sz w:val="28"/>
          <w:szCs w:val="28"/>
        </w:rPr>
        <w:t xml:space="preserve"> № </w:t>
      </w:r>
      <w:r w:rsidR="00654531">
        <w:rPr>
          <w:rStyle w:val="FontStyle15"/>
          <w:sz w:val="28"/>
          <w:szCs w:val="28"/>
        </w:rPr>
        <w:t>336</w:t>
      </w:r>
    </w:p>
    <w:p w:rsidR="002654E5" w:rsidRDefault="002654E5" w:rsidP="00DB5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695" w:rsidRPr="00904695" w:rsidRDefault="00904695" w:rsidP="009046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469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 в целях приведения муниципального правового акта в соответствие с действующим законодательством:</w:t>
      </w:r>
    </w:p>
    <w:p w:rsidR="009B5BC9" w:rsidRDefault="00A501D1" w:rsidP="0006698C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654531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7551D0" w:rsidRPr="000669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551D0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54531">
        <w:rPr>
          <w:rFonts w:ascii="Times New Roman" w:hAnsi="Times New Roman" w:cs="Times New Roman"/>
          <w:sz w:val="28"/>
          <w:szCs w:val="28"/>
        </w:rPr>
        <w:t>28.06.2012 № 336</w:t>
      </w:r>
      <w:r w:rsidR="00904695" w:rsidRPr="00C73C2A">
        <w:rPr>
          <w:rFonts w:ascii="Times New Roman" w:hAnsi="Times New Roman" w:cs="Times New Roman"/>
          <w:sz w:val="28"/>
          <w:szCs w:val="28"/>
        </w:rPr>
        <w:t xml:space="preserve"> </w:t>
      </w:r>
      <w:r w:rsidR="00654531">
        <w:rPr>
          <w:rFonts w:ascii="Times New Roman" w:hAnsi="Times New Roman" w:cs="Times New Roman"/>
          <w:sz w:val="28"/>
          <w:szCs w:val="28"/>
        </w:rPr>
        <w:t>«</w:t>
      </w:r>
      <w:r w:rsidR="00654531" w:rsidRPr="0065453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 w:rsidR="00654531">
        <w:rPr>
          <w:rFonts w:ascii="Times New Roman" w:hAnsi="Times New Roman" w:cs="Times New Roman"/>
          <w:sz w:val="28"/>
          <w:szCs w:val="28"/>
        </w:rPr>
        <w:t>»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7600B2" w:rsidRPr="007600B2">
        <w:rPr>
          <w:rFonts w:ascii="Times New Roman" w:hAnsi="Times New Roman" w:cs="Times New Roman"/>
          <w:sz w:val="28"/>
          <w:szCs w:val="28"/>
        </w:rPr>
        <w:t xml:space="preserve">(в редакции от 18.12.2017 № 1436) </w:t>
      </w:r>
      <w:r w:rsidR="007551D0" w:rsidRPr="007551D0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685943" w:rsidRPr="009F28FF" w:rsidRDefault="00685943" w:rsidP="006859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28FF">
        <w:rPr>
          <w:rFonts w:ascii="Times New Roman" w:eastAsia="Calibri" w:hAnsi="Times New Roman" w:cs="Times New Roman"/>
          <w:sz w:val="28"/>
          <w:szCs w:val="28"/>
          <w:lang w:eastAsia="en-US"/>
        </w:rPr>
        <w:t>1.1. Пункт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.3 п</w:t>
      </w:r>
      <w:r w:rsidRPr="009F28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изложить в следующей</w:t>
      </w:r>
      <w:r w:rsidRPr="009F28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редакции:</w:t>
      </w:r>
    </w:p>
    <w:p w:rsidR="00685943" w:rsidRPr="009F28FF" w:rsidRDefault="00685943" w:rsidP="006859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F28FF">
        <w:rPr>
          <w:rFonts w:ascii="Times New Roman" w:eastAsia="Calibri" w:hAnsi="Times New Roman" w:cs="Times New Roman"/>
          <w:sz w:val="28"/>
          <w:lang w:eastAsia="en-US"/>
        </w:rPr>
        <w:t xml:space="preserve">«1.3. Местонахождение, график работы и контактные телефоны специалистов отдела архитектуры и градостроительства управления градостроительства, имущественных и земельных отношений Администрации городского поселения </w:t>
      </w:r>
      <w:proofErr w:type="spellStart"/>
      <w:r w:rsidRPr="009F28FF">
        <w:rPr>
          <w:rFonts w:ascii="Times New Roman" w:eastAsia="Calibri" w:hAnsi="Times New Roman" w:cs="Times New Roman"/>
          <w:sz w:val="28"/>
          <w:lang w:eastAsia="en-US"/>
        </w:rPr>
        <w:t>Лянтор</w:t>
      </w:r>
      <w:proofErr w:type="spellEnd"/>
      <w:r w:rsidRPr="009F28FF">
        <w:rPr>
          <w:rFonts w:ascii="Times New Roman" w:eastAsia="Calibri" w:hAnsi="Times New Roman" w:cs="Times New Roman"/>
          <w:sz w:val="28"/>
          <w:lang w:eastAsia="en-US"/>
        </w:rPr>
        <w:t xml:space="preserve"> (далее – отдел), обеспечивающих предоставление муниципальной услуги:</w:t>
      </w:r>
    </w:p>
    <w:p w:rsidR="00685943" w:rsidRPr="009F28FF" w:rsidRDefault="00685943" w:rsidP="00685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F28FF">
        <w:rPr>
          <w:rFonts w:ascii="Times New Roman" w:eastAsia="Calibri" w:hAnsi="Times New Roman" w:cs="Times New Roman"/>
          <w:sz w:val="28"/>
          <w:lang w:eastAsia="en-US"/>
        </w:rPr>
        <w:t xml:space="preserve">Адрес: 628449, ХМАО-Югра, </w:t>
      </w:r>
      <w:proofErr w:type="spellStart"/>
      <w:r w:rsidRPr="009F28FF">
        <w:rPr>
          <w:rFonts w:ascii="Times New Roman" w:eastAsia="Calibri" w:hAnsi="Times New Roman" w:cs="Times New Roman"/>
          <w:sz w:val="28"/>
          <w:lang w:eastAsia="en-US"/>
        </w:rPr>
        <w:t>Сургутский</w:t>
      </w:r>
      <w:proofErr w:type="spellEnd"/>
      <w:r w:rsidRPr="009F28FF">
        <w:rPr>
          <w:rFonts w:ascii="Times New Roman" w:eastAsia="Calibri" w:hAnsi="Times New Roman" w:cs="Times New Roman"/>
          <w:sz w:val="28"/>
          <w:lang w:eastAsia="en-US"/>
        </w:rPr>
        <w:t xml:space="preserve"> район, город </w:t>
      </w:r>
      <w:proofErr w:type="spellStart"/>
      <w:r w:rsidRPr="009F28FF">
        <w:rPr>
          <w:rFonts w:ascii="Times New Roman" w:eastAsia="Calibri" w:hAnsi="Times New Roman" w:cs="Times New Roman"/>
          <w:sz w:val="28"/>
          <w:lang w:eastAsia="en-US"/>
        </w:rPr>
        <w:t>Лянтор</w:t>
      </w:r>
      <w:proofErr w:type="spellEnd"/>
      <w:r w:rsidRPr="009F28FF">
        <w:rPr>
          <w:rFonts w:ascii="Times New Roman" w:eastAsia="Calibri" w:hAnsi="Times New Roman" w:cs="Times New Roman"/>
          <w:sz w:val="28"/>
          <w:lang w:eastAsia="en-US"/>
        </w:rPr>
        <w:t>, 2 микрорайон, строение 42, кабинет 121. Телефон: 8(34638) 24-001 (доб. 142).</w:t>
      </w:r>
    </w:p>
    <w:p w:rsidR="00685943" w:rsidRPr="009F28FF" w:rsidRDefault="00381F00" w:rsidP="00685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График работы отдела</w:t>
      </w:r>
      <w:r w:rsidR="00685943" w:rsidRPr="009F28FF">
        <w:rPr>
          <w:rFonts w:ascii="Times New Roman" w:eastAsia="Calibri" w:hAnsi="Times New Roman" w:cs="Times New Roman"/>
          <w:sz w:val="28"/>
          <w:lang w:eastAsia="en-US"/>
        </w:rPr>
        <w:t>: понедельник – пятница с 8.30 до 17.00 (перерыв на обед с 12.30 до 14.00), выходные дни – суббота, воскресенье.</w:t>
      </w:r>
    </w:p>
    <w:p w:rsidR="00685943" w:rsidRPr="009F28FF" w:rsidRDefault="00685943" w:rsidP="00685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9F28FF">
        <w:rPr>
          <w:rFonts w:ascii="Times New Roman" w:eastAsia="Calibri" w:hAnsi="Times New Roman" w:cs="Times New Roman"/>
          <w:sz w:val="28"/>
          <w:lang w:eastAsia="en-US"/>
        </w:rPr>
        <w:t>Прием заявителей, консультации осуществляются специалистами отдела в приёмные дни: вторник с 8.30 до 17.00 (перерыв на обед с 12.30 до 14.00).».</w:t>
      </w:r>
    </w:p>
    <w:p w:rsidR="00FE5FAE" w:rsidRPr="0043623E" w:rsidRDefault="00FE5FAE" w:rsidP="00FE5F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1.2. По тексту п</w:t>
      </w:r>
      <w:r w:rsidRPr="0043623E">
        <w:rPr>
          <w:rFonts w:ascii="Times New Roman" w:eastAsia="Calibri" w:hAnsi="Times New Roman" w:cs="Times New Roman"/>
          <w:sz w:val="28"/>
          <w:lang w:eastAsia="en-US"/>
        </w:rPr>
        <w:t xml:space="preserve">риложения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к Постановлению </w:t>
      </w:r>
      <w:r w:rsidRPr="0043623E">
        <w:rPr>
          <w:rFonts w:ascii="Times New Roman" w:eastAsia="Calibri" w:hAnsi="Times New Roman" w:cs="Times New Roman"/>
          <w:sz w:val="28"/>
          <w:lang w:eastAsia="en-US"/>
        </w:rPr>
        <w:t>слова «архитектурно-планировочная служба» и «служба» в соответствующих падежах заменить словами «отдел архитектуры и градостроительства» и «отдел» соответственно в соответствующих падежах.</w:t>
      </w:r>
    </w:p>
    <w:p w:rsidR="00C1050D" w:rsidRDefault="003A4E0F" w:rsidP="00C1050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1050D">
        <w:rPr>
          <w:rFonts w:ascii="Times New Roman" w:hAnsi="Times New Roman" w:cs="Times New Roman"/>
          <w:sz w:val="28"/>
          <w:szCs w:val="28"/>
        </w:rPr>
        <w:t>. Пункт 2.2 приложения к Постановлению изложить в следующей редакции:</w:t>
      </w:r>
    </w:p>
    <w:p w:rsidR="00C1050D" w:rsidRDefault="00C1050D" w:rsidP="00C1050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«2.2. </w:t>
      </w:r>
      <w:r w:rsidRPr="00C1050D">
        <w:rPr>
          <w:rFonts w:ascii="Times New Roman" w:hAnsi="Times New Roman" w:cs="Times New Roman"/>
          <w:sz w:val="28"/>
          <w:szCs w:val="22"/>
        </w:rPr>
        <w:t xml:space="preserve">Муниципальная услуга предоставляется Администрацией городского поселения </w:t>
      </w:r>
      <w:proofErr w:type="spellStart"/>
      <w:r w:rsidRPr="00C1050D">
        <w:rPr>
          <w:rFonts w:ascii="Times New Roman" w:hAnsi="Times New Roman" w:cs="Times New Roman"/>
          <w:sz w:val="28"/>
          <w:szCs w:val="22"/>
        </w:rPr>
        <w:t>Лянтор</w:t>
      </w:r>
      <w:proofErr w:type="spellEnd"/>
      <w:r w:rsidRPr="00C1050D">
        <w:rPr>
          <w:rFonts w:ascii="Times New Roman" w:hAnsi="Times New Roman" w:cs="Times New Roman"/>
          <w:sz w:val="28"/>
          <w:szCs w:val="22"/>
        </w:rPr>
        <w:t>. Непосредственное предоставление муниципальной услуги осуществляется</w:t>
      </w:r>
      <w:r w:rsidR="00D3366F">
        <w:rPr>
          <w:rFonts w:ascii="Times New Roman" w:hAnsi="Times New Roman" w:cs="Times New Roman"/>
          <w:sz w:val="28"/>
          <w:szCs w:val="22"/>
        </w:rPr>
        <w:t xml:space="preserve"> отделом</w:t>
      </w:r>
      <w:r w:rsidRPr="00C1050D">
        <w:rPr>
          <w:rFonts w:ascii="Times New Roman" w:hAnsi="Times New Roman" w:cs="Times New Roman"/>
          <w:sz w:val="28"/>
          <w:szCs w:val="22"/>
        </w:rPr>
        <w:t>.</w:t>
      </w:r>
    </w:p>
    <w:p w:rsidR="00C6658C" w:rsidRPr="00C6658C" w:rsidRDefault="00C6658C" w:rsidP="00C6658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</w:t>
      </w:r>
      <w:proofErr w:type="spellStart"/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Сургутского</w:t>
      </w:r>
      <w:proofErr w:type="spellEnd"/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МФЦ) </w:t>
      </w: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>(иной многофункциональный центр предоставления государственных и муниципальных услуг, с которым заключены соглашения о взаимодействии).</w:t>
      </w:r>
    </w:p>
    <w:p w:rsidR="00C6658C" w:rsidRPr="00C6658C" w:rsidRDefault="00C6658C" w:rsidP="00C6658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Предоставление муниципальной услуги возможно после однократного обращения заявителя с соответствующим запр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осом в МФЦ</w:t>
      </w: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с настоящим Р</w:t>
      </w: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C6658C" w:rsidRPr="00C6658C" w:rsidRDefault="00C6658C" w:rsidP="00C6658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</w:t>
      </w: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в соответствии с Федеральным законом от 27.07.2010 № 210-ФЗ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</w:t>
      </w: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предоставления государственных и муниципальных услуг», иными нормативно-правовыми актами Ханты-Мансийского автономного округа - Югры,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</w:t>
      </w:r>
      <w:r w:rsidRPr="00C6658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предоставления государственных и муниципальных услуг»,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взаимодействии.».</w:t>
      </w:r>
    </w:p>
    <w:p w:rsidR="00C1050D" w:rsidRDefault="003A4E0F" w:rsidP="00C1050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F1E3B">
        <w:rPr>
          <w:rFonts w:ascii="Times New Roman" w:hAnsi="Times New Roman" w:cs="Times New Roman"/>
          <w:sz w:val="28"/>
          <w:szCs w:val="28"/>
        </w:rPr>
        <w:t>. Пункт 2.8 приложения к Постановлению изложить в следующей редакции:</w:t>
      </w:r>
    </w:p>
    <w:p w:rsidR="004F1E3B" w:rsidRDefault="00B452A8" w:rsidP="00C1050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B452A8" w:rsidRDefault="003A4E0F" w:rsidP="00C1050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15798">
        <w:rPr>
          <w:rFonts w:ascii="Times New Roman" w:hAnsi="Times New Roman" w:cs="Times New Roman"/>
          <w:sz w:val="28"/>
          <w:szCs w:val="28"/>
        </w:rPr>
        <w:t>. П</w:t>
      </w:r>
      <w:r w:rsidR="00B452A8">
        <w:rPr>
          <w:rFonts w:ascii="Times New Roman" w:hAnsi="Times New Roman" w:cs="Times New Roman"/>
          <w:sz w:val="28"/>
          <w:szCs w:val="28"/>
        </w:rPr>
        <w:t>ункт 2.8 приложения к Постановлению дополнить подпунктами 2.8.1 и 2.8.2 следующего содержания:</w:t>
      </w:r>
    </w:p>
    <w:p w:rsidR="00B452A8" w:rsidRDefault="00B452A8" w:rsidP="00B452A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«2.8.1. Основания для приостановления предоставления муниципальной услуги действующим законодательством не предусмотрены.</w:t>
      </w:r>
    </w:p>
    <w:p w:rsidR="00B452A8" w:rsidRPr="00B452A8" w:rsidRDefault="00B452A8" w:rsidP="001C77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2.8.2. </w:t>
      </w:r>
      <w:r w:rsidRPr="00B452A8">
        <w:rPr>
          <w:rFonts w:ascii="Times New Roman" w:eastAsia="Calibri" w:hAnsi="Times New Roman" w:cs="Times New Roman"/>
          <w:sz w:val="28"/>
          <w:lang w:eastAsia="en-US"/>
        </w:rPr>
        <w:t>Перевод жилого помещения в нежилое помещение и нежилого помещения в жилое помещение допускается с учетом соблюдения требований Жилищного кодекса и законодательства о градостроительной деятельности</w:t>
      </w:r>
      <w:r>
        <w:rPr>
          <w:rFonts w:ascii="Times New Roman" w:eastAsia="Calibri" w:hAnsi="Times New Roman" w:cs="Times New Roman"/>
          <w:sz w:val="28"/>
          <w:lang w:eastAsia="en-US"/>
        </w:rPr>
        <w:t>.</w:t>
      </w:r>
      <w:r w:rsidRPr="00B452A8">
        <w:rPr>
          <w:rFonts w:ascii="Times New Roman" w:eastAsia="Calibri" w:hAnsi="Times New Roman" w:cs="Times New Roman"/>
          <w:sz w:val="28"/>
          <w:lang w:eastAsia="en-US"/>
        </w:rPr>
        <w:t xml:space="preserve"> Исчерпывающим перечнем оснований для отказа в предоставлении муниципальной услуги является следующее:</w:t>
      </w:r>
    </w:p>
    <w:p w:rsidR="00B452A8" w:rsidRPr="00B452A8" w:rsidRDefault="008F65AF" w:rsidP="001C77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0" w:name="Пункт_2_8_1"/>
      <w:bookmarkStart w:id="1" w:name="Пункт_2_8_4"/>
      <w:bookmarkEnd w:id="0"/>
      <w:bookmarkEnd w:id="1"/>
      <w:r>
        <w:rPr>
          <w:rFonts w:ascii="Times New Roman" w:eastAsia="Calibri" w:hAnsi="Times New Roman" w:cs="Times New Roman"/>
          <w:sz w:val="28"/>
          <w:lang w:eastAsia="en-US"/>
        </w:rPr>
        <w:t>непредставление</w:t>
      </w:r>
      <w:r w:rsidR="00B452A8" w:rsidRPr="00B452A8">
        <w:rPr>
          <w:rFonts w:ascii="Times New Roman" w:eastAsia="Calibri" w:hAnsi="Times New Roman" w:cs="Times New Roman"/>
          <w:sz w:val="28"/>
          <w:lang w:eastAsia="en-US"/>
        </w:rPr>
        <w:t xml:space="preserve"> определенных </w:t>
      </w:r>
      <w:hyperlink w:anchor="Пункт_2_6_1" w:history="1">
        <w:r w:rsidR="00B452A8" w:rsidRPr="00B452A8">
          <w:rPr>
            <w:rFonts w:ascii="Times New Roman" w:eastAsia="Calibri" w:hAnsi="Times New Roman" w:cs="Times New Roman"/>
            <w:color w:val="0000FF"/>
            <w:sz w:val="28"/>
            <w:lang w:eastAsia="en-US"/>
          </w:rPr>
          <w:t>пунктом 2.6.1</w:t>
        </w:r>
      </w:hyperlink>
      <w:r w:rsidR="00B452A8" w:rsidRPr="00B452A8">
        <w:rPr>
          <w:rFonts w:ascii="Times New Roman" w:eastAsia="Calibri" w:hAnsi="Times New Roman" w:cs="Times New Roman"/>
          <w:sz w:val="28"/>
          <w:lang w:eastAsia="en-US"/>
        </w:rPr>
        <w:t xml:space="preserve"> настоящего Регламента документов;</w:t>
      </w:r>
    </w:p>
    <w:p w:rsidR="00B452A8" w:rsidRDefault="008F65AF" w:rsidP="001C77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представление</w:t>
      </w:r>
      <w:r w:rsidR="00B452A8" w:rsidRPr="00B452A8">
        <w:rPr>
          <w:rFonts w:ascii="Times New Roman" w:eastAsia="Calibri" w:hAnsi="Times New Roman" w:cs="Times New Roman"/>
          <w:sz w:val="28"/>
          <w:lang w:eastAsia="en-US"/>
        </w:rPr>
        <w:t xml:space="preserve"> документов в ненадлежащий орган;</w:t>
      </w:r>
    </w:p>
    <w:p w:rsidR="004519BA" w:rsidRPr="00B452A8" w:rsidRDefault="004519BA" w:rsidP="001C77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519BA">
        <w:rPr>
          <w:rFonts w:ascii="Times New Roman" w:eastAsia="Calibri" w:hAnsi="Times New Roman" w:cs="Times New Roman"/>
          <w:sz w:val="28"/>
          <w:lang w:eastAsia="en-US"/>
        </w:rPr>
        <w:t>несоответст</w:t>
      </w:r>
      <w:r>
        <w:rPr>
          <w:rFonts w:ascii="Times New Roman" w:eastAsia="Calibri" w:hAnsi="Times New Roman" w:cs="Times New Roman"/>
          <w:sz w:val="28"/>
          <w:lang w:eastAsia="en-US"/>
        </w:rPr>
        <w:t>вие</w:t>
      </w:r>
      <w:r w:rsidRPr="004519BA">
        <w:rPr>
          <w:rFonts w:ascii="Times New Roman" w:eastAsia="Calibri" w:hAnsi="Times New Roman" w:cs="Times New Roman"/>
          <w:sz w:val="28"/>
          <w:lang w:eastAsia="en-US"/>
        </w:rPr>
        <w:t xml:space="preserve"> проекта переустройства и (или) перепланировки жилого помещен</w:t>
      </w:r>
      <w:r>
        <w:rPr>
          <w:rFonts w:ascii="Times New Roman" w:eastAsia="Calibri" w:hAnsi="Times New Roman" w:cs="Times New Roman"/>
          <w:sz w:val="28"/>
          <w:lang w:eastAsia="en-US"/>
        </w:rPr>
        <w:t>ия требованиям законодательства;</w:t>
      </w:r>
    </w:p>
    <w:p w:rsidR="00B452A8" w:rsidRDefault="004519BA" w:rsidP="001C772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несоблюдение</w:t>
      </w:r>
      <w:r w:rsidR="00B452A8" w:rsidRPr="00B452A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1C772C">
        <w:rPr>
          <w:rFonts w:ascii="Times New Roman" w:eastAsia="Calibri" w:hAnsi="Times New Roman" w:cs="Times New Roman"/>
          <w:sz w:val="28"/>
          <w:lang w:eastAsia="en-US"/>
        </w:rPr>
        <w:t>следующих условий перевода помещения, предусмотренных статьей 22 Жилищного кодекса РФ:</w:t>
      </w:r>
    </w:p>
    <w:p w:rsidR="001C772C" w:rsidRPr="001C772C" w:rsidRDefault="001C772C" w:rsidP="001C772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</w:t>
      </w:r>
      <w:r w:rsidRPr="001C772C">
        <w:rPr>
          <w:rFonts w:ascii="Times New Roman" w:eastAsia="Calibri" w:hAnsi="Times New Roman" w:cs="Times New Roman"/>
          <w:sz w:val="28"/>
          <w:lang w:eastAsia="en-US"/>
        </w:rPr>
        <w:t xml:space="preserve">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</w:t>
      </w:r>
      <w:r w:rsidRPr="001C772C">
        <w:rPr>
          <w:rFonts w:ascii="Times New Roman" w:eastAsia="Calibri" w:hAnsi="Times New Roman" w:cs="Times New Roman"/>
          <w:sz w:val="28"/>
          <w:lang w:eastAsia="en-US"/>
        </w:rPr>
        <w:lastRenderedPageBreak/>
        <w:t>постоянного проживания, а также если право собственности на переводимое помещение об</w:t>
      </w:r>
      <w:r w:rsidR="004519BA">
        <w:rPr>
          <w:rFonts w:ascii="Times New Roman" w:eastAsia="Calibri" w:hAnsi="Times New Roman" w:cs="Times New Roman"/>
          <w:sz w:val="28"/>
          <w:lang w:eastAsia="en-US"/>
        </w:rPr>
        <w:t>ременено правами каких-либо лиц;</w:t>
      </w:r>
    </w:p>
    <w:p w:rsidR="001C772C" w:rsidRPr="001C772C" w:rsidRDefault="001C772C" w:rsidP="001C772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2" w:name="Пункт_2_8_2"/>
      <w:bookmarkEnd w:id="2"/>
      <w:r>
        <w:rPr>
          <w:rFonts w:ascii="Times New Roman" w:eastAsia="Calibri" w:hAnsi="Times New Roman" w:cs="Times New Roman"/>
          <w:sz w:val="28"/>
          <w:lang w:eastAsia="en-US"/>
        </w:rPr>
        <w:t>п</w:t>
      </w:r>
      <w:r w:rsidRPr="001C772C">
        <w:rPr>
          <w:rFonts w:ascii="Times New Roman" w:eastAsia="Calibri" w:hAnsi="Times New Roman" w:cs="Times New Roman"/>
          <w:sz w:val="28"/>
          <w:lang w:eastAsia="en-US"/>
        </w:rPr>
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</w:t>
      </w:r>
      <w:r w:rsidR="004519BA">
        <w:rPr>
          <w:rFonts w:ascii="Times New Roman" w:eastAsia="Calibri" w:hAnsi="Times New Roman" w:cs="Times New Roman"/>
          <w:sz w:val="28"/>
          <w:lang w:eastAsia="en-US"/>
        </w:rPr>
        <w:t>е помещение, не являются жилыми;</w:t>
      </w:r>
    </w:p>
    <w:p w:rsidR="001C772C" w:rsidRPr="001C772C" w:rsidRDefault="001C772C" w:rsidP="001C772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C772C">
        <w:rPr>
          <w:rFonts w:ascii="Times New Roman" w:eastAsia="Calibri" w:hAnsi="Times New Roman" w:cs="Times New Roman"/>
          <w:sz w:val="28"/>
          <w:lang w:eastAsia="en-US"/>
        </w:rPr>
        <w:t>перевод жилого помещения в нежилое помещение не допускается в наемном</w:t>
      </w:r>
      <w:r w:rsidR="004519BA">
        <w:rPr>
          <w:rFonts w:ascii="Times New Roman" w:eastAsia="Calibri" w:hAnsi="Times New Roman" w:cs="Times New Roman"/>
          <w:sz w:val="28"/>
          <w:lang w:eastAsia="en-US"/>
        </w:rPr>
        <w:t xml:space="preserve"> доме социального использования;</w:t>
      </w:r>
    </w:p>
    <w:p w:rsidR="001C772C" w:rsidRPr="001C772C" w:rsidRDefault="001C772C" w:rsidP="001C772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C772C">
        <w:rPr>
          <w:rFonts w:ascii="Times New Roman" w:eastAsia="Calibri" w:hAnsi="Times New Roman" w:cs="Times New Roman"/>
          <w:sz w:val="28"/>
          <w:lang w:eastAsia="en-US"/>
        </w:rPr>
        <w:t>перевод жилого помещения в нежилое помещение в целях осуществления религиоз</w:t>
      </w:r>
      <w:r w:rsidR="004519BA">
        <w:rPr>
          <w:rFonts w:ascii="Times New Roman" w:eastAsia="Calibri" w:hAnsi="Times New Roman" w:cs="Times New Roman"/>
          <w:sz w:val="28"/>
          <w:lang w:eastAsia="en-US"/>
        </w:rPr>
        <w:t>ной деятельности не допускается;</w:t>
      </w:r>
    </w:p>
    <w:p w:rsidR="00B452A8" w:rsidRPr="004519BA" w:rsidRDefault="001C772C" w:rsidP="004519B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3" w:name="Пункт_2_8_3"/>
      <w:bookmarkEnd w:id="3"/>
      <w:r>
        <w:rPr>
          <w:rFonts w:ascii="Times New Roman" w:eastAsia="Calibri" w:hAnsi="Times New Roman" w:cs="Times New Roman"/>
          <w:sz w:val="28"/>
          <w:lang w:eastAsia="en-US"/>
        </w:rPr>
        <w:t>п</w:t>
      </w:r>
      <w:r w:rsidRPr="001C772C">
        <w:rPr>
          <w:rFonts w:ascii="Times New Roman" w:eastAsia="Calibri" w:hAnsi="Times New Roman" w:cs="Times New Roman"/>
          <w:sz w:val="28"/>
          <w:lang w:eastAsia="en-US"/>
        </w:rPr>
        <w:t>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</w:t>
      </w:r>
      <w:r w:rsidR="004519BA">
        <w:rPr>
          <w:rFonts w:ascii="Times New Roman" w:eastAsia="Calibri" w:hAnsi="Times New Roman" w:cs="Times New Roman"/>
          <w:sz w:val="28"/>
          <w:lang w:eastAsia="en-US"/>
        </w:rPr>
        <w:t>авами каких-либо лиц.</w:t>
      </w:r>
      <w:r w:rsidR="00383325" w:rsidRPr="004519BA">
        <w:rPr>
          <w:rFonts w:ascii="Times New Roman" w:eastAsia="Calibri" w:hAnsi="Times New Roman" w:cs="Times New Roman"/>
          <w:sz w:val="28"/>
          <w:lang w:eastAsia="en-US"/>
        </w:rPr>
        <w:t>».</w:t>
      </w:r>
    </w:p>
    <w:p w:rsidR="00B452A8" w:rsidRDefault="00C15798" w:rsidP="00C1050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577B7">
        <w:rPr>
          <w:rFonts w:ascii="Times New Roman" w:hAnsi="Times New Roman" w:cs="Times New Roman"/>
          <w:sz w:val="28"/>
          <w:szCs w:val="28"/>
        </w:rPr>
        <w:t>. Пу</w:t>
      </w:r>
      <w:r w:rsidR="008901E7">
        <w:rPr>
          <w:rFonts w:ascii="Times New Roman" w:hAnsi="Times New Roman" w:cs="Times New Roman"/>
          <w:sz w:val="28"/>
          <w:szCs w:val="28"/>
        </w:rPr>
        <w:t xml:space="preserve">нкт 2.9 приложения к </w:t>
      </w:r>
      <w:r w:rsidR="003577B7">
        <w:rPr>
          <w:rFonts w:ascii="Times New Roman" w:hAnsi="Times New Roman" w:cs="Times New Roman"/>
          <w:sz w:val="28"/>
          <w:szCs w:val="28"/>
        </w:rPr>
        <w:t>Постановлению дополнить вторым абзацем следующего содержания:</w:t>
      </w:r>
    </w:p>
    <w:p w:rsidR="005C6E8B" w:rsidRDefault="003577B7" w:rsidP="005C6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6E8B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взимается.».</w:t>
      </w:r>
    </w:p>
    <w:p w:rsidR="00096735" w:rsidRDefault="00C15798" w:rsidP="0009673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96735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93171A">
        <w:rPr>
          <w:rFonts w:ascii="Times New Roman" w:hAnsi="Times New Roman" w:cs="Times New Roman"/>
          <w:sz w:val="28"/>
          <w:szCs w:val="28"/>
        </w:rPr>
        <w:t>5 п</w:t>
      </w:r>
      <w:r w:rsidR="00096735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93171A">
        <w:rPr>
          <w:rFonts w:ascii="Times New Roman" w:hAnsi="Times New Roman" w:cs="Times New Roman"/>
          <w:sz w:val="28"/>
          <w:szCs w:val="28"/>
        </w:rPr>
        <w:t>к Постановлению изложить в следующей</w:t>
      </w:r>
      <w:r w:rsidR="0009673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96735" w:rsidRDefault="00096735" w:rsidP="00096735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045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CF4AF8">
        <w:rPr>
          <w:rFonts w:ascii="Times New Roman" w:hAnsi="Times New Roman" w:cs="Times New Roman"/>
          <w:sz w:val="28"/>
          <w:szCs w:val="28"/>
        </w:rPr>
        <w:t>его должностных лиц или муниципальных</w:t>
      </w:r>
      <w:r w:rsidRPr="005B045A">
        <w:rPr>
          <w:rFonts w:ascii="Times New Roman" w:hAnsi="Times New Roman" w:cs="Times New Roman"/>
          <w:sz w:val="28"/>
          <w:szCs w:val="28"/>
        </w:rPr>
        <w:t xml:space="preserve"> сл</w:t>
      </w:r>
      <w:r w:rsidR="00CF4AF8">
        <w:rPr>
          <w:rFonts w:ascii="Times New Roman" w:hAnsi="Times New Roman" w:cs="Times New Roman"/>
          <w:sz w:val="28"/>
          <w:szCs w:val="28"/>
        </w:rPr>
        <w:t>ужащих, многофункционального центра, работника многофункционального центра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5.1.</w:t>
      </w:r>
      <w:r w:rsidRPr="005B045A"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на досудебное (внесудебное) обжалование решений и действий (бездействия) органа, предоставляющего муниципальную услугу, </w:t>
      </w:r>
      <w:r w:rsidR="00C04B7D">
        <w:rPr>
          <w:rFonts w:ascii="Times New Roman" w:hAnsi="Times New Roman" w:cs="Times New Roman"/>
          <w:sz w:val="28"/>
          <w:szCs w:val="28"/>
        </w:rPr>
        <w:t>его должностных лиц</w:t>
      </w:r>
      <w:r w:rsidR="00CF4AF8">
        <w:rPr>
          <w:rFonts w:ascii="Times New Roman" w:hAnsi="Times New Roman" w:cs="Times New Roman"/>
          <w:sz w:val="28"/>
          <w:szCs w:val="28"/>
        </w:rPr>
        <w:t xml:space="preserve"> или </w:t>
      </w:r>
      <w:r w:rsidR="00C04B7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CF4AF8">
        <w:rPr>
          <w:rFonts w:ascii="Times New Roman" w:hAnsi="Times New Roman" w:cs="Times New Roman"/>
          <w:sz w:val="28"/>
          <w:szCs w:val="28"/>
        </w:rPr>
        <w:t>,</w:t>
      </w:r>
      <w:r w:rsidR="00CF4AF8" w:rsidRPr="00CF4A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4AF8" w:rsidRPr="00CF4AF8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r w:rsidR="00CF4AF8">
        <w:rPr>
          <w:rFonts w:ascii="Times New Roman" w:hAnsi="Times New Roman" w:cs="Times New Roman"/>
          <w:sz w:val="28"/>
          <w:szCs w:val="28"/>
        </w:rPr>
        <w:t>.</w:t>
      </w:r>
    </w:p>
    <w:p w:rsidR="00096735" w:rsidRPr="005B045A" w:rsidRDefault="00096735" w:rsidP="00096735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тр</w:t>
      </w:r>
      <w:r>
        <w:rPr>
          <w:rFonts w:ascii="Times New Roman" w:hAnsi="Times New Roman" w:cs="Times New Roman"/>
          <w:sz w:val="28"/>
          <w:szCs w:val="28"/>
        </w:rPr>
        <w:t>ебование у заявителя документов</w:t>
      </w:r>
      <w:r w:rsidRPr="005B045A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</w:t>
      </w:r>
      <w:r w:rsidRPr="005B045A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6735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5B04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5B045A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случаях, указанных в подпунктах 2, 5, 7, 9</w:t>
      </w:r>
      <w:r>
        <w:rPr>
          <w:rFonts w:ascii="Times New Roman" w:hAnsi="Times New Roman" w:cs="Times New Roman"/>
          <w:sz w:val="28"/>
          <w:szCs w:val="28"/>
        </w:rPr>
        <w:t>, 10</w:t>
      </w:r>
      <w:r w:rsidRPr="005B045A">
        <w:rPr>
          <w:rFonts w:ascii="Times New Roman" w:hAnsi="Times New Roman" w:cs="Times New Roman"/>
          <w:sz w:val="28"/>
          <w:szCs w:val="28"/>
        </w:rPr>
        <w:t xml:space="preserve"> пункта 5.2 настоящего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 xml:space="preserve">Жалоба подаётся в письменной форме на бумажном носителе или в электронной форме в Администрацию города, МФЦ либо в комитет экономического развития администрации </w:t>
      </w:r>
      <w:proofErr w:type="spellStart"/>
      <w:r w:rsidRPr="005B045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5B045A">
        <w:rPr>
          <w:rFonts w:ascii="Times New Roman" w:hAnsi="Times New Roman" w:cs="Times New Roman"/>
          <w:sz w:val="28"/>
          <w:szCs w:val="28"/>
        </w:rPr>
        <w:t xml:space="preserve"> района, осуществляющий функции и полномочия учредителя МФЦ (далее – комитет экономического развития).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lastRenderedPageBreak/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в комитет экономического развития.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 города, должностного лица Администрации города или муниципального служащего</w:t>
      </w:r>
      <w:r w:rsidR="0043009F">
        <w:rPr>
          <w:rFonts w:ascii="Times New Roman" w:hAnsi="Times New Roman" w:cs="Times New Roman"/>
          <w:sz w:val="28"/>
          <w:szCs w:val="28"/>
        </w:rPr>
        <w:t>, руководителя органа, предоставляющего муниципальную услугу</w:t>
      </w:r>
      <w:r w:rsidR="0025260A">
        <w:rPr>
          <w:rFonts w:ascii="Times New Roman" w:hAnsi="Times New Roman" w:cs="Times New Roman"/>
          <w:sz w:val="28"/>
          <w:szCs w:val="28"/>
        </w:rPr>
        <w:t>,</w:t>
      </w:r>
      <w:r w:rsidRPr="005B045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поселения </w:t>
      </w:r>
      <w:proofErr w:type="spellStart"/>
      <w:r w:rsidRPr="005B04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B045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приёме заявителя.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работника;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5.12.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Жалоба, поступившая в Администрацию города, подлежит регистрации не позднее следующего за днем ее поступления рабочего дня.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 xml:space="preserve"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</w:t>
      </w:r>
      <w:proofErr w:type="spellStart"/>
      <w:r w:rsidRPr="005B045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B045A">
        <w:rPr>
          <w:rFonts w:ascii="Times New Roman" w:hAnsi="Times New Roman" w:cs="Times New Roman"/>
          <w:sz w:val="28"/>
          <w:szCs w:val="28"/>
        </w:rPr>
        <w:t>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5.13.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рассматривается начальником управления градостроительства, имущественных и земельных отношений. В случае если обжалуются решения и действия (бездействие) начальника управления градостроительства, имущественных и земельных отношений, жалоба рассматривается Главой города или его заместителем в соответствии с разделом 5 настоящего Регламента.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 xml:space="preserve">В случае если в компетенцию Администрации города не входит принятие решения по жалобе, в течение трёх рабочих дней со дня её регистрации Администрация города направляет такую жалобу в уполномоченный на её </w:t>
      </w:r>
      <w:r w:rsidRPr="005B045A">
        <w:rPr>
          <w:rFonts w:ascii="Times New Roman" w:hAnsi="Times New Roman" w:cs="Times New Roman"/>
          <w:sz w:val="28"/>
          <w:szCs w:val="28"/>
        </w:rPr>
        <w:lastRenderedPageBreak/>
        <w:t>рассмотрение орган и в письменной форме информируют заявителя о перенаправлении жалобы.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раздела 5 настоящего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5.15.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5.16.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комитетом экономического развития.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5.17.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определяет уполномоченных на рассмотрение жалоб до</w:t>
      </w:r>
      <w:r w:rsidR="000F4092">
        <w:rPr>
          <w:rFonts w:ascii="Times New Roman" w:hAnsi="Times New Roman" w:cs="Times New Roman"/>
          <w:sz w:val="28"/>
          <w:szCs w:val="28"/>
        </w:rPr>
        <w:t>лжностных лиц</w:t>
      </w:r>
      <w:r w:rsidRPr="005B045A">
        <w:rPr>
          <w:rFonts w:ascii="Times New Roman" w:hAnsi="Times New Roman" w:cs="Times New Roman"/>
          <w:sz w:val="28"/>
          <w:szCs w:val="28"/>
        </w:rPr>
        <w:t>, которые обеспечивают: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раздела 5 настоящего Регламента;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направление жалоб в уполномоченные на их рассмотрение орган и (или) организацию в соответствии с пунктом 5.14 настоящего Регламента.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5.18.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настоящего Регламента, незамедлительно направляют имеющиеся материалы в органы прокуратуры.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5.19.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обеспечивает: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оснащение места приёма жалоб;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МФЦ,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МФЦ, их работников, в том числе по телефону, электронной почте, при личном приёме;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lastRenderedPageBreak/>
        <w:t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5.20.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5.21.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5.22.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096735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решение.</w:t>
      </w:r>
    </w:p>
    <w:p w:rsidR="00096735" w:rsidRPr="008B4BF7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BF7">
        <w:rPr>
          <w:rFonts w:ascii="Times New Roman" w:hAnsi="Times New Roman" w:cs="Times New Roman"/>
          <w:sz w:val="28"/>
          <w:szCs w:val="28"/>
        </w:rPr>
        <w:t>5.22.1.В случае признания жалобы подлежащей удовлетворению в ответе за</w:t>
      </w:r>
      <w:r w:rsidR="003A28AF">
        <w:rPr>
          <w:rFonts w:ascii="Times New Roman" w:hAnsi="Times New Roman" w:cs="Times New Roman"/>
          <w:sz w:val="28"/>
          <w:szCs w:val="28"/>
        </w:rPr>
        <w:t>явителю, указанном в пункте 5.21</w:t>
      </w:r>
      <w:r w:rsidRPr="008B4BF7">
        <w:rPr>
          <w:rFonts w:ascii="Times New Roman" w:hAnsi="Times New Roman" w:cs="Times New Roman"/>
          <w:sz w:val="28"/>
          <w:szCs w:val="28"/>
        </w:rP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BF7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</w:t>
      </w:r>
      <w:r w:rsidR="00881B9C">
        <w:rPr>
          <w:rFonts w:ascii="Times New Roman" w:hAnsi="Times New Roman" w:cs="Times New Roman"/>
          <w:sz w:val="28"/>
          <w:szCs w:val="28"/>
        </w:rPr>
        <w:t>явителю, указанном в пункте 5.21</w:t>
      </w:r>
      <w:r w:rsidRPr="008B4BF7">
        <w:rPr>
          <w:rFonts w:ascii="Times New Roman" w:hAnsi="Times New Roman" w:cs="Times New Roman"/>
          <w:sz w:val="28"/>
          <w:szCs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5.23.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</w:t>
      </w:r>
      <w:r w:rsidRPr="005B045A">
        <w:rPr>
          <w:rFonts w:ascii="Times New Roman" w:hAnsi="Times New Roman" w:cs="Times New Roman"/>
          <w:sz w:val="28"/>
          <w:szCs w:val="28"/>
        </w:rPr>
        <w:lastRenderedPageBreak/>
        <w:t>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5.24.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отказывает в удовлетворении жалобы в следующих случаях: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раздела 5 настоящего Регламента в отношении того же заявителя и по тому же предмету жалобы.</w:t>
      </w:r>
    </w:p>
    <w:p w:rsidR="00096735" w:rsidRPr="005B045A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5.25.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вправе оставить жалобу без ответа в следующих случаях: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6735" w:rsidRPr="005B045A" w:rsidRDefault="00096735" w:rsidP="0009673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96735" w:rsidRPr="000B6E8C" w:rsidRDefault="00096735" w:rsidP="0009673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45A">
        <w:rPr>
          <w:rFonts w:ascii="Times New Roman" w:hAnsi="Times New Roman" w:cs="Times New Roman"/>
          <w:sz w:val="28"/>
          <w:szCs w:val="28"/>
        </w:rPr>
        <w:t>5.26.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45A">
        <w:rPr>
          <w:rFonts w:ascii="Times New Roman" w:hAnsi="Times New Roman" w:cs="Times New Roman"/>
          <w:sz w:val="28"/>
          <w:szCs w:val="28"/>
        </w:rPr>
        <w:t>Администрация города сообщает заявителю об оставлении жалобы без ответа в течение 3 рабочих дней со дня регистрации жалобы.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6735" w:rsidRPr="007E200B" w:rsidRDefault="00096735" w:rsidP="00096735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E20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096735" w:rsidRPr="007E200B" w:rsidRDefault="00096735" w:rsidP="000967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6735" w:rsidRPr="00E73BD5" w:rsidRDefault="00096735" w:rsidP="000967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C99" w:rsidRDefault="00D95C99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2052F8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</w:t>
      </w:r>
      <w:r w:rsidR="00D95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A501D1" w:rsidRDefault="00A501D1" w:rsidP="00D95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2F8" w:rsidRDefault="002052F8" w:rsidP="00D95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2F8" w:rsidRDefault="002052F8" w:rsidP="00D95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2F8" w:rsidRDefault="002052F8" w:rsidP="00D95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2F8" w:rsidRDefault="002052F8" w:rsidP="00D95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2F8" w:rsidRDefault="002052F8" w:rsidP="00D95C9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2052F8" w:rsidSect="00D07845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726CA"/>
    <w:multiLevelType w:val="multilevel"/>
    <w:tmpl w:val="06DC97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C1A3DF4"/>
    <w:multiLevelType w:val="hybridMultilevel"/>
    <w:tmpl w:val="F5B2568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1C3CC0"/>
    <w:multiLevelType w:val="hybridMultilevel"/>
    <w:tmpl w:val="C36472A4"/>
    <w:lvl w:ilvl="0" w:tplc="200CEC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4269"/>
    <w:rsid w:val="0005760A"/>
    <w:rsid w:val="0006698C"/>
    <w:rsid w:val="00096735"/>
    <w:rsid w:val="000B4558"/>
    <w:rsid w:val="000C2216"/>
    <w:rsid w:val="000C2969"/>
    <w:rsid w:val="000D5568"/>
    <w:rsid w:val="000E5F3F"/>
    <w:rsid w:val="000F4092"/>
    <w:rsid w:val="000F41F8"/>
    <w:rsid w:val="000F44FB"/>
    <w:rsid w:val="00105733"/>
    <w:rsid w:val="00111BCC"/>
    <w:rsid w:val="00126168"/>
    <w:rsid w:val="00133D85"/>
    <w:rsid w:val="0015400A"/>
    <w:rsid w:val="0016252E"/>
    <w:rsid w:val="00165DC3"/>
    <w:rsid w:val="001C772C"/>
    <w:rsid w:val="002052F8"/>
    <w:rsid w:val="002277F9"/>
    <w:rsid w:val="0023388B"/>
    <w:rsid w:val="00245A54"/>
    <w:rsid w:val="0025260A"/>
    <w:rsid w:val="002654E5"/>
    <w:rsid w:val="002B3CE1"/>
    <w:rsid w:val="002C60AD"/>
    <w:rsid w:val="003039AE"/>
    <w:rsid w:val="0033255C"/>
    <w:rsid w:val="0035506E"/>
    <w:rsid w:val="00355D76"/>
    <w:rsid w:val="003577B7"/>
    <w:rsid w:val="00381F00"/>
    <w:rsid w:val="00383325"/>
    <w:rsid w:val="003A28AF"/>
    <w:rsid w:val="003A4E0F"/>
    <w:rsid w:val="003B1751"/>
    <w:rsid w:val="003D3763"/>
    <w:rsid w:val="003F5F85"/>
    <w:rsid w:val="00405718"/>
    <w:rsid w:val="00410915"/>
    <w:rsid w:val="00416DA5"/>
    <w:rsid w:val="00426CAB"/>
    <w:rsid w:val="0043009F"/>
    <w:rsid w:val="00431F41"/>
    <w:rsid w:val="0043623E"/>
    <w:rsid w:val="004519BA"/>
    <w:rsid w:val="00472E6D"/>
    <w:rsid w:val="00482573"/>
    <w:rsid w:val="00483197"/>
    <w:rsid w:val="004929B1"/>
    <w:rsid w:val="00495A11"/>
    <w:rsid w:val="004C7534"/>
    <w:rsid w:val="004D6A11"/>
    <w:rsid w:val="004F1E3B"/>
    <w:rsid w:val="004F3AEB"/>
    <w:rsid w:val="00522F09"/>
    <w:rsid w:val="005420A6"/>
    <w:rsid w:val="0054743F"/>
    <w:rsid w:val="00576145"/>
    <w:rsid w:val="00577972"/>
    <w:rsid w:val="00584B95"/>
    <w:rsid w:val="005C1D79"/>
    <w:rsid w:val="005C586F"/>
    <w:rsid w:val="005C6E8B"/>
    <w:rsid w:val="005E4BBD"/>
    <w:rsid w:val="005F489C"/>
    <w:rsid w:val="005F6C75"/>
    <w:rsid w:val="00633021"/>
    <w:rsid w:val="00654531"/>
    <w:rsid w:val="00661BD1"/>
    <w:rsid w:val="00685943"/>
    <w:rsid w:val="006967BB"/>
    <w:rsid w:val="006D1326"/>
    <w:rsid w:val="006E06DB"/>
    <w:rsid w:val="006E7B23"/>
    <w:rsid w:val="006F5E85"/>
    <w:rsid w:val="007141D9"/>
    <w:rsid w:val="00736646"/>
    <w:rsid w:val="00752C76"/>
    <w:rsid w:val="007551D0"/>
    <w:rsid w:val="007600B2"/>
    <w:rsid w:val="00773B21"/>
    <w:rsid w:val="007C5717"/>
    <w:rsid w:val="007E0E2D"/>
    <w:rsid w:val="00804E50"/>
    <w:rsid w:val="00826CCE"/>
    <w:rsid w:val="00881B9C"/>
    <w:rsid w:val="008901E7"/>
    <w:rsid w:val="008A36D6"/>
    <w:rsid w:val="008A6D29"/>
    <w:rsid w:val="008B476B"/>
    <w:rsid w:val="008D2EA4"/>
    <w:rsid w:val="008F41E0"/>
    <w:rsid w:val="008F65AF"/>
    <w:rsid w:val="00904695"/>
    <w:rsid w:val="00916654"/>
    <w:rsid w:val="00927C14"/>
    <w:rsid w:val="0093171A"/>
    <w:rsid w:val="00943748"/>
    <w:rsid w:val="009659D2"/>
    <w:rsid w:val="00981B7C"/>
    <w:rsid w:val="009B5BC9"/>
    <w:rsid w:val="009F0649"/>
    <w:rsid w:val="009F28FF"/>
    <w:rsid w:val="00A31DEC"/>
    <w:rsid w:val="00A501D1"/>
    <w:rsid w:val="00A609ED"/>
    <w:rsid w:val="00A711D8"/>
    <w:rsid w:val="00A7305A"/>
    <w:rsid w:val="00AC1965"/>
    <w:rsid w:val="00AD4357"/>
    <w:rsid w:val="00B12134"/>
    <w:rsid w:val="00B2720F"/>
    <w:rsid w:val="00B4035E"/>
    <w:rsid w:val="00B419A5"/>
    <w:rsid w:val="00B452A8"/>
    <w:rsid w:val="00B616D3"/>
    <w:rsid w:val="00B6330D"/>
    <w:rsid w:val="00B70F03"/>
    <w:rsid w:val="00B833F4"/>
    <w:rsid w:val="00B85B75"/>
    <w:rsid w:val="00BA1F8F"/>
    <w:rsid w:val="00BA2A2E"/>
    <w:rsid w:val="00BF5036"/>
    <w:rsid w:val="00C04B7D"/>
    <w:rsid w:val="00C1050D"/>
    <w:rsid w:val="00C15798"/>
    <w:rsid w:val="00C31A1E"/>
    <w:rsid w:val="00C53BBA"/>
    <w:rsid w:val="00C648DB"/>
    <w:rsid w:val="00C654F9"/>
    <w:rsid w:val="00C65ADF"/>
    <w:rsid w:val="00C6658C"/>
    <w:rsid w:val="00C709D3"/>
    <w:rsid w:val="00C808B7"/>
    <w:rsid w:val="00C81C76"/>
    <w:rsid w:val="00C923A8"/>
    <w:rsid w:val="00CC558F"/>
    <w:rsid w:val="00CE47E0"/>
    <w:rsid w:val="00CF055D"/>
    <w:rsid w:val="00CF1B13"/>
    <w:rsid w:val="00CF4AF8"/>
    <w:rsid w:val="00D07845"/>
    <w:rsid w:val="00D1013B"/>
    <w:rsid w:val="00D17E2B"/>
    <w:rsid w:val="00D317E3"/>
    <w:rsid w:val="00D3366F"/>
    <w:rsid w:val="00D76295"/>
    <w:rsid w:val="00D7735B"/>
    <w:rsid w:val="00D95C99"/>
    <w:rsid w:val="00DB4000"/>
    <w:rsid w:val="00DB53FA"/>
    <w:rsid w:val="00DF3564"/>
    <w:rsid w:val="00E23AD3"/>
    <w:rsid w:val="00E25662"/>
    <w:rsid w:val="00E356E9"/>
    <w:rsid w:val="00E401F8"/>
    <w:rsid w:val="00E5726A"/>
    <w:rsid w:val="00E61736"/>
    <w:rsid w:val="00E74550"/>
    <w:rsid w:val="00EA656F"/>
    <w:rsid w:val="00F010D7"/>
    <w:rsid w:val="00F267E4"/>
    <w:rsid w:val="00F35331"/>
    <w:rsid w:val="00F41732"/>
    <w:rsid w:val="00F63FF0"/>
    <w:rsid w:val="00F706D6"/>
    <w:rsid w:val="00F848A7"/>
    <w:rsid w:val="00F8725F"/>
    <w:rsid w:val="00FC2ACF"/>
    <w:rsid w:val="00FE3599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0CDAF-D8F1-45AE-BEAC-18BB3BBB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9E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7</cp:revision>
  <cp:lastPrinted>2018-11-23T07:37:00Z</cp:lastPrinted>
  <dcterms:created xsi:type="dcterms:W3CDTF">2018-11-27T04:24:00Z</dcterms:created>
  <dcterms:modified xsi:type="dcterms:W3CDTF">2018-11-28T11:14:00Z</dcterms:modified>
</cp:coreProperties>
</file>